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3D" w:rsidRPr="00AA09DE" w:rsidRDefault="00C155DA" w:rsidP="00C155DA">
      <w:pPr>
        <w:shd w:val="clear" w:color="auto" w:fill="FFFFFF"/>
        <w:spacing w:before="120" w:after="60"/>
        <w:ind w:right="2"/>
        <w:outlineLvl w:val="5"/>
        <w:rPr>
          <w:rFonts w:ascii="Times New Roman" w:hAnsi="Times New Roman"/>
          <w:b/>
          <w:color w:val="000000"/>
          <w:sz w:val="24"/>
          <w:szCs w:val="24"/>
        </w:rPr>
      </w:pPr>
      <w:r>
        <w:rPr>
          <w:rFonts w:ascii="Times New Roman" w:hAnsi="Times New Roman"/>
          <w:b/>
          <w:color w:val="000000"/>
          <w:sz w:val="24"/>
          <w:szCs w:val="24"/>
          <w:lang w:val="uk-UA"/>
        </w:rPr>
        <w:t xml:space="preserve">                                                                                                                                         </w:t>
      </w:r>
      <w:proofErr w:type="spellStart"/>
      <w:r w:rsidR="0068743D" w:rsidRPr="00AA09DE">
        <w:rPr>
          <w:rFonts w:ascii="Times New Roman" w:hAnsi="Times New Roman"/>
          <w:b/>
          <w:color w:val="000000"/>
          <w:sz w:val="24"/>
          <w:szCs w:val="24"/>
        </w:rPr>
        <w:t>Додаток</w:t>
      </w:r>
      <w:proofErr w:type="spellEnd"/>
      <w:r w:rsidR="0068743D" w:rsidRPr="00AA09DE">
        <w:rPr>
          <w:rFonts w:ascii="Times New Roman" w:hAnsi="Times New Roman"/>
          <w:b/>
          <w:color w:val="000000"/>
          <w:sz w:val="24"/>
          <w:szCs w:val="24"/>
        </w:rPr>
        <w:t xml:space="preserve"> 3</w:t>
      </w:r>
    </w:p>
    <w:p w:rsidR="0068743D" w:rsidRPr="00AA09DE" w:rsidRDefault="0068743D" w:rsidP="0068743D">
      <w:pPr>
        <w:tabs>
          <w:tab w:val="left" w:pos="2160"/>
          <w:tab w:val="left" w:pos="3600"/>
        </w:tabs>
        <w:spacing w:after="0" w:line="240" w:lineRule="atLeast"/>
        <w:jc w:val="both"/>
        <w:rPr>
          <w:rFonts w:ascii="Times New Roman" w:hAnsi="Times New Roman"/>
          <w:sz w:val="10"/>
          <w:szCs w:val="10"/>
          <w:lang w:val="uk-UA"/>
        </w:rPr>
      </w:pPr>
    </w:p>
    <w:p w:rsidR="0068743D" w:rsidRPr="00283F99" w:rsidRDefault="0068743D" w:rsidP="0068743D">
      <w:pPr>
        <w:pStyle w:val="a3"/>
        <w:jc w:val="center"/>
        <w:rPr>
          <w:rFonts w:ascii="Times New Roman" w:hAnsi="Times New Roman"/>
          <w:b/>
          <w:sz w:val="24"/>
          <w:szCs w:val="24"/>
          <w:lang w:val="uk-UA"/>
        </w:rPr>
      </w:pPr>
      <w:r>
        <w:rPr>
          <w:rFonts w:ascii="Times New Roman" w:hAnsi="Times New Roman"/>
          <w:b/>
          <w:sz w:val="24"/>
          <w:szCs w:val="24"/>
          <w:lang w:val="uk-UA"/>
        </w:rPr>
        <w:t xml:space="preserve">ПРОЄКТ </w:t>
      </w:r>
      <w:r w:rsidRPr="00283F99">
        <w:rPr>
          <w:rFonts w:ascii="Times New Roman" w:hAnsi="Times New Roman"/>
          <w:b/>
          <w:sz w:val="24"/>
          <w:szCs w:val="24"/>
          <w:lang w:val="uk-UA"/>
        </w:rPr>
        <w:t>ДОГОВ</w:t>
      </w:r>
      <w:r>
        <w:rPr>
          <w:rFonts w:ascii="Times New Roman" w:hAnsi="Times New Roman"/>
          <w:b/>
          <w:sz w:val="24"/>
          <w:szCs w:val="24"/>
          <w:lang w:val="uk-UA"/>
        </w:rPr>
        <w:t>О</w:t>
      </w:r>
      <w:r w:rsidRPr="00283F99">
        <w:rPr>
          <w:rFonts w:ascii="Times New Roman" w:hAnsi="Times New Roman"/>
          <w:b/>
          <w:sz w:val="24"/>
          <w:szCs w:val="24"/>
          <w:lang w:val="uk-UA"/>
        </w:rPr>
        <w:t>Р</w:t>
      </w:r>
      <w:r>
        <w:rPr>
          <w:rFonts w:ascii="Times New Roman" w:hAnsi="Times New Roman"/>
          <w:b/>
          <w:sz w:val="24"/>
          <w:szCs w:val="24"/>
          <w:lang w:val="uk-UA"/>
        </w:rPr>
        <w:t>У</w:t>
      </w:r>
      <w:r w:rsidRPr="00283F99">
        <w:rPr>
          <w:rFonts w:ascii="Times New Roman" w:hAnsi="Times New Roman"/>
          <w:b/>
          <w:sz w:val="24"/>
          <w:szCs w:val="24"/>
          <w:lang w:val="uk-UA"/>
        </w:rPr>
        <w:t xml:space="preserve"> № ___________</w:t>
      </w:r>
    </w:p>
    <w:p w:rsidR="0068743D" w:rsidRDefault="0068743D" w:rsidP="0068743D">
      <w:pPr>
        <w:pStyle w:val="a3"/>
        <w:jc w:val="center"/>
        <w:rPr>
          <w:rFonts w:ascii="Times New Roman" w:hAnsi="Times New Roman"/>
          <w:b/>
          <w:sz w:val="24"/>
          <w:szCs w:val="24"/>
          <w:lang w:val="uk-UA"/>
        </w:rPr>
      </w:pPr>
      <w:r w:rsidRPr="00283F99">
        <w:rPr>
          <w:rFonts w:ascii="Times New Roman" w:hAnsi="Times New Roman"/>
          <w:b/>
          <w:sz w:val="24"/>
          <w:szCs w:val="24"/>
          <w:lang w:val="uk-UA"/>
        </w:rPr>
        <w:t>про постачання електричної енергії споживачу</w:t>
      </w:r>
    </w:p>
    <w:p w:rsidR="0068743D" w:rsidRPr="00283F99" w:rsidRDefault="0068743D" w:rsidP="0068743D">
      <w:pPr>
        <w:pStyle w:val="a3"/>
        <w:jc w:val="center"/>
        <w:rPr>
          <w:rFonts w:ascii="Times New Roman" w:hAnsi="Times New Roman"/>
          <w:b/>
          <w:sz w:val="24"/>
          <w:szCs w:val="24"/>
          <w:lang w:val="uk-UA"/>
        </w:rPr>
      </w:pPr>
    </w:p>
    <w:p w:rsidR="0068743D" w:rsidRPr="00283F99" w:rsidRDefault="0068743D" w:rsidP="0068743D">
      <w:pPr>
        <w:pStyle w:val="a3"/>
        <w:jc w:val="both"/>
        <w:rPr>
          <w:rFonts w:ascii="Times New Roman" w:hAnsi="Times New Roman"/>
          <w:sz w:val="24"/>
          <w:szCs w:val="24"/>
          <w:lang w:val="uk-UA"/>
        </w:rPr>
      </w:pPr>
      <w:r>
        <w:rPr>
          <w:rFonts w:ascii="Times New Roman" w:hAnsi="Times New Roman"/>
          <w:sz w:val="24"/>
          <w:szCs w:val="24"/>
          <w:lang w:val="uk-UA"/>
        </w:rPr>
        <w:t>смт Голованівськ</w:t>
      </w:r>
      <w:r w:rsidRPr="00283F99">
        <w:rPr>
          <w:rFonts w:ascii="Times New Roman" w:hAnsi="Times New Roman"/>
          <w:sz w:val="24"/>
          <w:szCs w:val="24"/>
          <w:lang w:val="uk-UA"/>
        </w:rPr>
        <w:t xml:space="preserve">                                                         </w:t>
      </w:r>
      <w:r>
        <w:rPr>
          <w:rFonts w:ascii="Times New Roman" w:hAnsi="Times New Roman"/>
          <w:sz w:val="24"/>
          <w:szCs w:val="24"/>
          <w:lang w:val="uk-UA"/>
        </w:rPr>
        <w:t xml:space="preserve">                 «____» __________20___</w:t>
      </w:r>
      <w:r w:rsidRPr="00283F99">
        <w:rPr>
          <w:rFonts w:ascii="Times New Roman" w:hAnsi="Times New Roman"/>
          <w:sz w:val="24"/>
          <w:szCs w:val="24"/>
          <w:lang w:val="uk-UA"/>
        </w:rPr>
        <w:t> року</w:t>
      </w:r>
    </w:p>
    <w:p w:rsidR="0068743D" w:rsidRPr="00283F99" w:rsidRDefault="0068743D" w:rsidP="0068743D">
      <w:pPr>
        <w:pStyle w:val="a3"/>
        <w:jc w:val="both"/>
        <w:rPr>
          <w:rFonts w:ascii="Times New Roman" w:hAnsi="Times New Roman"/>
          <w:sz w:val="24"/>
          <w:szCs w:val="24"/>
          <w:lang w:val="uk-UA"/>
        </w:rPr>
      </w:pPr>
    </w:p>
    <w:p w:rsidR="0068743D" w:rsidRDefault="0068743D" w:rsidP="0068743D">
      <w:pPr>
        <w:pStyle w:val="a3"/>
        <w:ind w:firstLine="708"/>
        <w:jc w:val="both"/>
        <w:rPr>
          <w:rFonts w:ascii="Times New Roman" w:hAnsi="Times New Roman"/>
          <w:sz w:val="24"/>
          <w:szCs w:val="24"/>
          <w:lang w:val="uk-UA"/>
        </w:rPr>
      </w:pPr>
      <w:r>
        <w:rPr>
          <w:rFonts w:ascii="Times New Roman" w:hAnsi="Times New Roman"/>
          <w:b/>
          <w:sz w:val="24"/>
          <w:szCs w:val="24"/>
          <w:lang w:val="uk-UA"/>
        </w:rPr>
        <w:t>3</w:t>
      </w:r>
      <w:r w:rsidRPr="00B5698F">
        <w:rPr>
          <w:rFonts w:ascii="Times New Roman" w:hAnsi="Times New Roman"/>
          <w:b/>
          <w:sz w:val="24"/>
          <w:szCs w:val="24"/>
          <w:lang w:val="uk-UA"/>
        </w:rPr>
        <w:t xml:space="preserve"> державний </w:t>
      </w:r>
      <w:proofErr w:type="spellStart"/>
      <w:r w:rsidRPr="00B5698F">
        <w:rPr>
          <w:rFonts w:ascii="Times New Roman" w:hAnsi="Times New Roman"/>
          <w:b/>
          <w:sz w:val="24"/>
          <w:szCs w:val="24"/>
          <w:lang w:val="uk-UA"/>
        </w:rPr>
        <w:t>пожежно</w:t>
      </w:r>
      <w:proofErr w:type="spellEnd"/>
      <w:r w:rsidRPr="00B5698F">
        <w:rPr>
          <w:rFonts w:ascii="Times New Roman" w:hAnsi="Times New Roman"/>
          <w:b/>
          <w:sz w:val="24"/>
          <w:szCs w:val="24"/>
          <w:lang w:val="uk-UA"/>
        </w:rPr>
        <w:t>-рятувальний загін Головного управління Державної служби України з надзвичайних ситуацій у Кіровоградській області</w:t>
      </w:r>
      <w:r w:rsidRPr="00283F99">
        <w:rPr>
          <w:rFonts w:ascii="Times New Roman" w:hAnsi="Times New Roman"/>
          <w:sz w:val="24"/>
          <w:szCs w:val="24"/>
          <w:lang w:val="uk-UA"/>
        </w:rPr>
        <w:t xml:space="preserve">, в особі </w:t>
      </w:r>
      <w:r>
        <w:rPr>
          <w:rFonts w:ascii="Times New Roman" w:hAnsi="Times New Roman"/>
          <w:sz w:val="24"/>
          <w:szCs w:val="24"/>
          <w:lang w:val="uk-UA"/>
        </w:rPr>
        <w:t xml:space="preserve">начальника Корніцького Олексія </w:t>
      </w:r>
      <w:proofErr w:type="spellStart"/>
      <w:r>
        <w:rPr>
          <w:rFonts w:ascii="Times New Roman" w:hAnsi="Times New Roman"/>
          <w:sz w:val="24"/>
          <w:szCs w:val="24"/>
          <w:lang w:val="uk-UA"/>
        </w:rPr>
        <w:t>Васильвича</w:t>
      </w:r>
      <w:proofErr w:type="spellEnd"/>
      <w:r w:rsidRPr="00283F99">
        <w:rPr>
          <w:rFonts w:ascii="Times New Roman" w:hAnsi="Times New Roman"/>
          <w:sz w:val="24"/>
          <w:szCs w:val="24"/>
          <w:lang w:val="uk-UA"/>
        </w:rPr>
        <w:t xml:space="preserve">, який діє на підставі </w:t>
      </w:r>
      <w:r>
        <w:rPr>
          <w:rFonts w:ascii="Times New Roman" w:hAnsi="Times New Roman"/>
          <w:sz w:val="24"/>
          <w:szCs w:val="24"/>
          <w:lang w:val="uk-UA"/>
        </w:rPr>
        <w:t xml:space="preserve">Положення </w:t>
      </w:r>
      <w:r w:rsidRPr="00283F99">
        <w:rPr>
          <w:rFonts w:ascii="Times New Roman" w:hAnsi="Times New Roman"/>
          <w:sz w:val="24"/>
          <w:szCs w:val="24"/>
          <w:lang w:val="uk-UA"/>
        </w:rPr>
        <w:t xml:space="preserve"> (надалі – Споживач), з однієї  сторони та</w:t>
      </w:r>
    </w:p>
    <w:p w:rsidR="0068743D" w:rsidRDefault="0068743D" w:rsidP="0068743D">
      <w:pPr>
        <w:pStyle w:val="a3"/>
        <w:jc w:val="both"/>
        <w:rPr>
          <w:rFonts w:ascii="Times New Roman" w:hAnsi="Times New Roman"/>
          <w:sz w:val="24"/>
          <w:szCs w:val="24"/>
          <w:lang w:val="uk-UA"/>
        </w:rPr>
      </w:pPr>
      <w:r w:rsidRPr="00283F99">
        <w:rPr>
          <w:rFonts w:ascii="Times New Roman" w:hAnsi="Times New Roman"/>
          <w:sz w:val="24"/>
          <w:szCs w:val="24"/>
          <w:lang w:val="uk-UA"/>
        </w:rPr>
        <w:t xml:space="preserve"> _____________________________________________</w:t>
      </w:r>
      <w:r>
        <w:rPr>
          <w:rFonts w:ascii="Times New Roman" w:hAnsi="Times New Roman"/>
          <w:sz w:val="24"/>
          <w:szCs w:val="24"/>
          <w:lang w:val="uk-UA"/>
        </w:rPr>
        <w:t>_______________________________</w:t>
      </w:r>
      <w:r w:rsidRPr="00283F99">
        <w:rPr>
          <w:rFonts w:ascii="Times New Roman" w:hAnsi="Times New Roman"/>
          <w:sz w:val="24"/>
          <w:szCs w:val="24"/>
          <w:lang w:val="uk-UA"/>
        </w:rPr>
        <w:t>, в особі __________________________________, який діє на підставі ___________________ (надалі – Постачальник ), з іншої сторони,  разом поіменовані Сторони, уклали цей договір на постачання електричної енергії  (далі – Договір) на наведених нижче умовах.</w:t>
      </w:r>
    </w:p>
    <w:p w:rsidR="0068743D" w:rsidRPr="00283F99" w:rsidRDefault="0068743D" w:rsidP="0068743D">
      <w:pPr>
        <w:pStyle w:val="a3"/>
        <w:ind w:firstLine="708"/>
        <w:jc w:val="both"/>
        <w:rPr>
          <w:rFonts w:ascii="Times New Roman" w:hAnsi="Times New Roman"/>
          <w:sz w:val="24"/>
          <w:szCs w:val="24"/>
          <w:lang w:val="uk-UA"/>
        </w:rPr>
      </w:pPr>
    </w:p>
    <w:p w:rsidR="0068743D" w:rsidRDefault="0068743D" w:rsidP="0068743D">
      <w:pPr>
        <w:pStyle w:val="a3"/>
        <w:numPr>
          <w:ilvl w:val="0"/>
          <w:numId w:val="1"/>
        </w:numPr>
        <w:jc w:val="center"/>
        <w:rPr>
          <w:rFonts w:ascii="Times New Roman" w:hAnsi="Times New Roman"/>
          <w:b/>
          <w:sz w:val="24"/>
          <w:szCs w:val="24"/>
          <w:lang w:val="uk-UA"/>
        </w:rPr>
      </w:pPr>
      <w:r w:rsidRPr="00283F99">
        <w:rPr>
          <w:rFonts w:ascii="Times New Roman" w:hAnsi="Times New Roman"/>
          <w:b/>
          <w:sz w:val="24"/>
          <w:szCs w:val="24"/>
          <w:lang w:val="uk-UA"/>
        </w:rPr>
        <w:t>Загальні положення</w:t>
      </w:r>
    </w:p>
    <w:p w:rsidR="0068743D" w:rsidRPr="00283F99" w:rsidRDefault="0068743D" w:rsidP="0068743D">
      <w:pPr>
        <w:pStyle w:val="a3"/>
        <w:ind w:left="360"/>
        <w:rPr>
          <w:rFonts w:ascii="Times New Roman" w:hAnsi="Times New Roman"/>
          <w:b/>
          <w:sz w:val="24"/>
          <w:szCs w:val="24"/>
          <w:lang w:val="uk-UA"/>
        </w:rPr>
      </w:pPr>
    </w:p>
    <w:p w:rsidR="0068743D" w:rsidRPr="00283F99" w:rsidRDefault="0068743D" w:rsidP="0068743D">
      <w:pPr>
        <w:pStyle w:val="a3"/>
        <w:ind w:firstLine="360"/>
        <w:jc w:val="both"/>
        <w:rPr>
          <w:rFonts w:ascii="Times New Roman" w:hAnsi="Times New Roman"/>
          <w:sz w:val="24"/>
          <w:szCs w:val="24"/>
          <w:lang w:val="uk-UA"/>
        </w:rPr>
      </w:pPr>
      <w:r w:rsidRPr="00283F99">
        <w:rPr>
          <w:rFonts w:ascii="Times New Roman" w:hAnsi="Times New Roman"/>
          <w:sz w:val="24"/>
          <w:szCs w:val="24"/>
          <w:lang w:val="uk-UA"/>
        </w:rPr>
        <w:t>1.1. Цей договір встановлює порядок та умови постачання електричної енергії Споживачу як товарної продукції ( надалі – товар) Постачальником електричної енергії.</w:t>
      </w:r>
    </w:p>
    <w:p w:rsidR="0068743D" w:rsidRPr="00283F99" w:rsidRDefault="0068743D" w:rsidP="0068743D">
      <w:pPr>
        <w:pStyle w:val="a3"/>
        <w:ind w:firstLine="360"/>
        <w:jc w:val="both"/>
        <w:rPr>
          <w:rFonts w:ascii="Times New Roman" w:hAnsi="Times New Roman"/>
          <w:sz w:val="24"/>
          <w:szCs w:val="24"/>
          <w:lang w:val="uk-UA"/>
        </w:rPr>
      </w:pPr>
      <w:r w:rsidRPr="00283F99">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та доповненнями, далі - ПРРЕЕ). </w:t>
      </w:r>
    </w:p>
    <w:p w:rsidR="0068743D" w:rsidRPr="00283F99" w:rsidRDefault="0068743D" w:rsidP="0068743D">
      <w:pPr>
        <w:pStyle w:val="a3"/>
        <w:ind w:firstLine="360"/>
        <w:jc w:val="both"/>
        <w:rPr>
          <w:rFonts w:ascii="Times New Roman" w:hAnsi="Times New Roman"/>
          <w:sz w:val="24"/>
          <w:szCs w:val="24"/>
          <w:lang w:val="uk-UA"/>
        </w:rPr>
      </w:pPr>
      <w:r w:rsidRPr="00283F99">
        <w:rPr>
          <w:rFonts w:ascii="Times New Roman" w:hAnsi="Times New Roman"/>
          <w:sz w:val="24"/>
          <w:szCs w:val="24"/>
          <w:lang w:val="uk-UA"/>
        </w:rPr>
        <w:t>Терміни, що використовуються у Договорі, їх визначення викладені в розумінні норм Закону України "Про ринок електричної енергії".</w:t>
      </w:r>
    </w:p>
    <w:p w:rsidR="0068743D" w:rsidRPr="00283F99" w:rsidRDefault="0068743D" w:rsidP="0068743D">
      <w:pPr>
        <w:pStyle w:val="a3"/>
        <w:jc w:val="both"/>
        <w:rPr>
          <w:rFonts w:ascii="Times New Roman" w:hAnsi="Times New Roman"/>
          <w:sz w:val="24"/>
          <w:szCs w:val="24"/>
          <w:lang w:val="uk-UA"/>
        </w:rPr>
      </w:pPr>
    </w:p>
    <w:p w:rsidR="0068743D" w:rsidRDefault="0068743D" w:rsidP="0068743D">
      <w:pPr>
        <w:pStyle w:val="a3"/>
        <w:jc w:val="center"/>
        <w:rPr>
          <w:rFonts w:ascii="Times New Roman" w:hAnsi="Times New Roman"/>
          <w:b/>
          <w:sz w:val="24"/>
          <w:szCs w:val="24"/>
          <w:lang w:val="uk-UA"/>
        </w:rPr>
      </w:pPr>
      <w:r w:rsidRPr="00283F99">
        <w:rPr>
          <w:rFonts w:ascii="Times New Roman" w:hAnsi="Times New Roman"/>
          <w:b/>
          <w:sz w:val="24"/>
          <w:szCs w:val="24"/>
          <w:lang w:val="uk-UA"/>
        </w:rPr>
        <w:t>2. Предмет Договору</w:t>
      </w:r>
    </w:p>
    <w:p w:rsidR="0068743D" w:rsidRPr="00283F99" w:rsidRDefault="0068743D" w:rsidP="0068743D">
      <w:pPr>
        <w:pStyle w:val="a3"/>
        <w:jc w:val="center"/>
        <w:rPr>
          <w:rFonts w:ascii="Times New Roman" w:hAnsi="Times New Roman"/>
          <w:b/>
          <w:sz w:val="24"/>
          <w:szCs w:val="24"/>
          <w:lang w:val="uk-UA"/>
        </w:rPr>
      </w:pPr>
    </w:p>
    <w:p w:rsidR="0068743D" w:rsidRPr="00283F99" w:rsidRDefault="0068743D" w:rsidP="0068743D">
      <w:pPr>
        <w:pStyle w:val="a3"/>
        <w:ind w:firstLine="708"/>
        <w:jc w:val="both"/>
        <w:rPr>
          <w:rFonts w:ascii="Times New Roman" w:hAnsi="Times New Roman"/>
          <w:sz w:val="24"/>
          <w:szCs w:val="24"/>
          <w:lang w:val="uk-UA"/>
        </w:rPr>
      </w:pPr>
      <w:r w:rsidRPr="00283F99">
        <w:rPr>
          <w:rFonts w:ascii="Times New Roman" w:hAnsi="Times New Roman"/>
          <w:sz w:val="24"/>
          <w:szCs w:val="24"/>
          <w:lang w:val="uk-UA"/>
        </w:rPr>
        <w:t>2.1. Постачальник зобов’язу</w:t>
      </w:r>
      <w:r>
        <w:rPr>
          <w:rFonts w:ascii="Times New Roman" w:hAnsi="Times New Roman"/>
          <w:sz w:val="24"/>
          <w:szCs w:val="24"/>
          <w:lang w:val="uk-UA"/>
        </w:rPr>
        <w:t>ється поставити Споживачу у 2022</w:t>
      </w:r>
      <w:r w:rsidRPr="00283F99">
        <w:rPr>
          <w:rFonts w:ascii="Times New Roman" w:hAnsi="Times New Roman"/>
          <w:sz w:val="24"/>
          <w:szCs w:val="24"/>
          <w:lang w:val="uk-UA"/>
        </w:rPr>
        <w:t xml:space="preserve"> році електричну енергію (код ДК 021:2015: 09310000-5 « Електрична енергія») в обсязі </w:t>
      </w:r>
      <w:r w:rsidRPr="00AA09DE">
        <w:rPr>
          <w:rFonts w:ascii="Times New Roman" w:hAnsi="Times New Roman"/>
          <w:sz w:val="24"/>
          <w:szCs w:val="24"/>
          <w:lang w:val="uk-UA"/>
        </w:rPr>
        <w:t>__________</w:t>
      </w:r>
      <w:r w:rsidRPr="00283F99">
        <w:rPr>
          <w:rFonts w:ascii="Times New Roman" w:hAnsi="Times New Roman"/>
          <w:sz w:val="24"/>
          <w:szCs w:val="24"/>
          <w:lang w:val="uk-UA"/>
        </w:rPr>
        <w:t xml:space="preserve"> кВт</w:t>
      </w:r>
      <w:r>
        <w:rPr>
          <w:rFonts w:ascii="Times New Roman" w:hAnsi="Times New Roman"/>
          <w:sz w:val="24"/>
          <w:szCs w:val="24"/>
          <w:lang w:val="uk-UA"/>
        </w:rPr>
        <w:t>*</w:t>
      </w:r>
      <w:r w:rsidRPr="00283F99">
        <w:rPr>
          <w:rFonts w:ascii="Times New Roman" w:hAnsi="Times New Roman"/>
          <w:sz w:val="24"/>
          <w:szCs w:val="24"/>
          <w:lang w:val="uk-UA"/>
        </w:rPr>
        <w:t>год., як різновид товарної продукції, для забезпечення потреб електроустановок Споживача, а Споживач зобов’язується прийняти та оплатити вартість товару та інші платежі згідно з умовами цього Договору.</w:t>
      </w:r>
    </w:p>
    <w:p w:rsidR="0068743D" w:rsidRPr="00283F99" w:rsidRDefault="0068743D" w:rsidP="0068743D">
      <w:pPr>
        <w:pStyle w:val="a3"/>
        <w:ind w:firstLine="708"/>
        <w:jc w:val="both"/>
        <w:rPr>
          <w:rFonts w:ascii="Times New Roman" w:hAnsi="Times New Roman"/>
          <w:sz w:val="24"/>
          <w:szCs w:val="24"/>
          <w:lang w:val="uk-UA"/>
        </w:rPr>
      </w:pPr>
      <w:r w:rsidRPr="00283F99">
        <w:rPr>
          <w:rFonts w:ascii="Times New Roman" w:hAnsi="Times New Roman"/>
          <w:sz w:val="24"/>
          <w:szCs w:val="24"/>
          <w:lang w:val="uk-UA"/>
        </w:rPr>
        <w:t>2.2. Обсяги закупівлі товару можуть бути зменшені залежно від реального фінансування видатків Споживача.</w:t>
      </w:r>
    </w:p>
    <w:p w:rsidR="0068743D" w:rsidRPr="00283F99" w:rsidRDefault="0068743D" w:rsidP="0068743D">
      <w:pPr>
        <w:pStyle w:val="a3"/>
        <w:ind w:firstLine="708"/>
        <w:jc w:val="both"/>
        <w:rPr>
          <w:rFonts w:ascii="Times New Roman" w:hAnsi="Times New Roman"/>
          <w:sz w:val="24"/>
          <w:szCs w:val="24"/>
          <w:lang w:val="uk-UA"/>
        </w:rPr>
      </w:pPr>
      <w:r w:rsidRPr="005A1382">
        <w:rPr>
          <w:rFonts w:ascii="Times New Roman" w:hAnsi="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8743D" w:rsidRPr="00283F99" w:rsidRDefault="0068743D" w:rsidP="0068743D">
      <w:pPr>
        <w:pStyle w:val="a3"/>
        <w:jc w:val="both"/>
        <w:rPr>
          <w:rFonts w:ascii="Times New Roman" w:hAnsi="Times New Roman"/>
          <w:sz w:val="24"/>
          <w:szCs w:val="24"/>
          <w:lang w:val="uk-UA"/>
        </w:rPr>
      </w:pPr>
    </w:p>
    <w:p w:rsidR="0068743D" w:rsidRDefault="0068743D" w:rsidP="0068743D">
      <w:pPr>
        <w:pStyle w:val="a3"/>
        <w:jc w:val="center"/>
        <w:rPr>
          <w:rFonts w:ascii="Times New Roman" w:hAnsi="Times New Roman"/>
          <w:b/>
          <w:sz w:val="24"/>
          <w:szCs w:val="24"/>
          <w:lang w:val="uk-UA"/>
        </w:rPr>
      </w:pPr>
      <w:r w:rsidRPr="00283F99">
        <w:rPr>
          <w:rFonts w:ascii="Times New Roman" w:hAnsi="Times New Roman"/>
          <w:b/>
          <w:sz w:val="24"/>
          <w:szCs w:val="24"/>
          <w:lang w:val="uk-UA"/>
        </w:rPr>
        <w:t>3. Умови постачання</w:t>
      </w:r>
    </w:p>
    <w:p w:rsidR="0068743D" w:rsidRPr="00283F99" w:rsidRDefault="0068743D" w:rsidP="0068743D">
      <w:pPr>
        <w:pStyle w:val="a3"/>
        <w:jc w:val="center"/>
        <w:rPr>
          <w:rFonts w:ascii="Times New Roman" w:hAnsi="Times New Roman"/>
          <w:b/>
          <w:sz w:val="24"/>
          <w:szCs w:val="24"/>
          <w:lang w:val="uk-UA"/>
        </w:rPr>
      </w:pPr>
    </w:p>
    <w:p w:rsidR="0068743D" w:rsidRPr="00283F99" w:rsidRDefault="0068743D" w:rsidP="0068743D">
      <w:pPr>
        <w:pStyle w:val="a3"/>
        <w:ind w:firstLine="708"/>
        <w:jc w:val="both"/>
        <w:rPr>
          <w:rFonts w:ascii="Times New Roman" w:hAnsi="Times New Roman"/>
          <w:sz w:val="24"/>
          <w:szCs w:val="24"/>
          <w:lang w:val="uk-UA"/>
        </w:rPr>
      </w:pPr>
      <w:r w:rsidRPr="00283F99">
        <w:rPr>
          <w:rFonts w:ascii="Times New Roman" w:hAnsi="Times New Roman"/>
          <w:sz w:val="24"/>
          <w:szCs w:val="24"/>
          <w:lang w:val="uk-UA"/>
        </w:rPr>
        <w:t xml:space="preserve">3.1. Початком постачання електричної енергії Споживачу є дата, зазначена в </w:t>
      </w:r>
      <w:r>
        <w:rPr>
          <w:rFonts w:ascii="Times New Roman" w:hAnsi="Times New Roman"/>
          <w:sz w:val="24"/>
          <w:szCs w:val="24"/>
          <w:lang w:val="uk-UA"/>
        </w:rPr>
        <w:t>заяві приєднання,</w:t>
      </w:r>
      <w:r w:rsidRPr="00283F99">
        <w:rPr>
          <w:rFonts w:ascii="Times New Roman" w:hAnsi="Times New Roman"/>
          <w:sz w:val="24"/>
          <w:szCs w:val="24"/>
          <w:lang w:val="uk-UA"/>
        </w:rPr>
        <w:t xml:space="preserve"> яка є додатком  </w:t>
      </w:r>
      <w:r>
        <w:rPr>
          <w:rFonts w:ascii="Times New Roman" w:hAnsi="Times New Roman"/>
          <w:sz w:val="24"/>
          <w:szCs w:val="24"/>
          <w:lang w:val="uk-UA"/>
        </w:rPr>
        <w:t>2</w:t>
      </w:r>
      <w:r w:rsidRPr="00283F99">
        <w:rPr>
          <w:rFonts w:ascii="Times New Roman" w:hAnsi="Times New Roman"/>
          <w:sz w:val="24"/>
          <w:szCs w:val="24"/>
          <w:lang w:val="uk-UA"/>
        </w:rPr>
        <w:t xml:space="preserve"> до цього Договору.</w:t>
      </w:r>
    </w:p>
    <w:p w:rsidR="0068743D" w:rsidRDefault="0068743D" w:rsidP="0068743D">
      <w:pPr>
        <w:pStyle w:val="a3"/>
        <w:ind w:firstLine="708"/>
        <w:jc w:val="both"/>
        <w:rPr>
          <w:rFonts w:ascii="Times New Roman" w:hAnsi="Times New Roman"/>
          <w:sz w:val="24"/>
          <w:szCs w:val="24"/>
          <w:lang w:val="uk-UA"/>
        </w:rPr>
      </w:pPr>
      <w:r w:rsidRPr="00283F99">
        <w:rPr>
          <w:rFonts w:ascii="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68743D" w:rsidRPr="00283F99" w:rsidRDefault="0068743D" w:rsidP="0068743D">
      <w:pPr>
        <w:pStyle w:val="a3"/>
        <w:jc w:val="both"/>
        <w:rPr>
          <w:rFonts w:ascii="Times New Roman" w:hAnsi="Times New Roman"/>
          <w:sz w:val="24"/>
          <w:szCs w:val="24"/>
          <w:lang w:val="uk-UA"/>
        </w:rPr>
      </w:pPr>
    </w:p>
    <w:p w:rsidR="0068743D" w:rsidRDefault="0068743D" w:rsidP="0068743D">
      <w:pPr>
        <w:pStyle w:val="a3"/>
        <w:jc w:val="center"/>
        <w:rPr>
          <w:rFonts w:ascii="Times New Roman" w:hAnsi="Times New Roman"/>
          <w:b/>
          <w:sz w:val="24"/>
          <w:szCs w:val="24"/>
          <w:lang w:val="uk-UA"/>
        </w:rPr>
      </w:pPr>
    </w:p>
    <w:p w:rsidR="0068743D" w:rsidRDefault="0068743D" w:rsidP="0068743D">
      <w:pPr>
        <w:pStyle w:val="a3"/>
        <w:jc w:val="center"/>
        <w:rPr>
          <w:rFonts w:ascii="Times New Roman" w:hAnsi="Times New Roman"/>
          <w:b/>
          <w:sz w:val="24"/>
          <w:szCs w:val="24"/>
          <w:lang w:val="uk-UA"/>
        </w:rPr>
      </w:pPr>
    </w:p>
    <w:p w:rsidR="0068743D" w:rsidRDefault="0068743D" w:rsidP="0068743D">
      <w:pPr>
        <w:pStyle w:val="a3"/>
        <w:jc w:val="center"/>
        <w:rPr>
          <w:rFonts w:ascii="Times New Roman" w:hAnsi="Times New Roman"/>
          <w:b/>
          <w:sz w:val="24"/>
          <w:szCs w:val="24"/>
          <w:lang w:val="uk-UA"/>
        </w:rPr>
      </w:pPr>
    </w:p>
    <w:p w:rsidR="0068743D" w:rsidRDefault="0068743D" w:rsidP="0068743D">
      <w:pPr>
        <w:pStyle w:val="a3"/>
        <w:jc w:val="center"/>
        <w:rPr>
          <w:rFonts w:ascii="Times New Roman" w:hAnsi="Times New Roman"/>
          <w:b/>
          <w:sz w:val="24"/>
          <w:szCs w:val="24"/>
          <w:lang w:val="uk-UA"/>
        </w:rPr>
      </w:pPr>
      <w:r w:rsidRPr="001159DE">
        <w:rPr>
          <w:rFonts w:ascii="Times New Roman" w:hAnsi="Times New Roman"/>
          <w:b/>
          <w:sz w:val="24"/>
          <w:szCs w:val="24"/>
          <w:lang w:val="uk-UA"/>
        </w:rPr>
        <w:lastRenderedPageBreak/>
        <w:t>4. Якість постачання електричної енергії</w:t>
      </w:r>
    </w:p>
    <w:p w:rsidR="0068743D" w:rsidRPr="001159DE" w:rsidRDefault="0068743D" w:rsidP="0068743D">
      <w:pPr>
        <w:pStyle w:val="a3"/>
        <w:jc w:val="center"/>
        <w:rPr>
          <w:rFonts w:ascii="Times New Roman" w:hAnsi="Times New Roman"/>
          <w:b/>
          <w:sz w:val="24"/>
          <w:szCs w:val="24"/>
          <w:lang w:val="uk-UA"/>
        </w:rPr>
      </w:pPr>
    </w:p>
    <w:p w:rsidR="0068743D" w:rsidRPr="00283F99" w:rsidRDefault="0068743D" w:rsidP="0068743D">
      <w:pPr>
        <w:pStyle w:val="a3"/>
        <w:ind w:firstLine="567"/>
        <w:jc w:val="both"/>
        <w:rPr>
          <w:rFonts w:ascii="Times New Roman" w:hAnsi="Times New Roman"/>
          <w:sz w:val="24"/>
          <w:szCs w:val="24"/>
          <w:lang w:val="uk-UA"/>
        </w:rPr>
      </w:pPr>
      <w:r w:rsidRPr="00283F99">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8743D" w:rsidRPr="00283F99" w:rsidRDefault="0068743D" w:rsidP="0068743D">
      <w:pPr>
        <w:pStyle w:val="a3"/>
        <w:ind w:firstLine="567"/>
        <w:jc w:val="both"/>
        <w:rPr>
          <w:rFonts w:ascii="Times New Roman" w:hAnsi="Times New Roman"/>
          <w:sz w:val="24"/>
          <w:szCs w:val="24"/>
          <w:lang w:val="uk-UA"/>
        </w:rPr>
      </w:pPr>
      <w:r w:rsidRPr="00283F99">
        <w:rPr>
          <w:rFonts w:ascii="Times New Roman" w:hAnsi="Times New Roman"/>
          <w:sz w:val="24"/>
          <w:szCs w:val="24"/>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w:t>
      </w:r>
      <w:r>
        <w:rPr>
          <w:rFonts w:ascii="Times New Roman" w:hAnsi="Times New Roman"/>
          <w:sz w:val="24"/>
          <w:szCs w:val="24"/>
          <w:lang w:val="uk-UA"/>
        </w:rPr>
        <w:t xml:space="preserve"> </w:t>
      </w:r>
      <w:r w:rsidRPr="00283F99">
        <w:rPr>
          <w:rFonts w:ascii="Times New Roman" w:hAnsi="Times New Roman"/>
          <w:sz w:val="24"/>
          <w:szCs w:val="24"/>
          <w:lang w:val="uk-UA"/>
        </w:rPr>
        <w:t xml:space="preserve">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8743D" w:rsidRDefault="0068743D" w:rsidP="0068743D">
      <w:pPr>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4.4. Якість товару, що передається  Постачальником Споживачу має відповідати вимогам, установленим ДСТУ.</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5. Ціна, порядок обліку та оплати електричної енергії</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Style w:val="fontstyle01"/>
          <w:lang w:val="uk-UA"/>
        </w:rPr>
      </w:pPr>
      <w:r w:rsidRPr="0031733F">
        <w:rPr>
          <w:rStyle w:val="fontstyle01"/>
          <w:lang w:val="uk-UA"/>
        </w:rPr>
        <w:t xml:space="preserve">5.1. </w:t>
      </w:r>
      <w:r>
        <w:rPr>
          <w:rStyle w:val="fontstyle01"/>
          <w:lang w:val="uk-UA"/>
        </w:rPr>
        <w:t>Сума</w:t>
      </w:r>
      <w:r w:rsidRPr="0031733F">
        <w:rPr>
          <w:rStyle w:val="fontstyle01"/>
          <w:lang w:val="uk-UA"/>
        </w:rPr>
        <w:t xml:space="preserve"> цього Договору становить </w:t>
      </w:r>
      <w:r w:rsidRPr="00AA09DE">
        <w:rPr>
          <w:rStyle w:val="fontstyle01"/>
          <w:color w:val="auto"/>
          <w:lang w:val="uk-UA"/>
        </w:rPr>
        <w:t>__________</w:t>
      </w:r>
      <w:r w:rsidRPr="0031733F">
        <w:rPr>
          <w:rStyle w:val="fontstyle01"/>
          <w:lang w:val="uk-UA"/>
        </w:rPr>
        <w:t xml:space="preserve"> грн.</w:t>
      </w:r>
      <w:r>
        <w:rPr>
          <w:rStyle w:val="fontstyle01"/>
          <w:lang w:val="uk-UA"/>
        </w:rPr>
        <w:t xml:space="preserve"> (  ____________ гривень ____</w:t>
      </w:r>
      <w:r w:rsidRPr="0031733F">
        <w:rPr>
          <w:rStyle w:val="fontstyle01"/>
          <w:lang w:val="uk-UA"/>
        </w:rPr>
        <w:t xml:space="preserve"> копійок), в тому числі ПДВ 20 % - </w:t>
      </w:r>
      <w:r>
        <w:rPr>
          <w:rStyle w:val="fontstyle01"/>
          <w:lang w:val="uk-UA"/>
        </w:rPr>
        <w:t>________</w:t>
      </w:r>
      <w:r w:rsidRPr="0031733F">
        <w:rPr>
          <w:rStyle w:val="fontstyle01"/>
          <w:lang w:val="uk-UA"/>
        </w:rPr>
        <w:t xml:space="preserve"> грн. </w:t>
      </w:r>
      <w:r>
        <w:rPr>
          <w:rStyle w:val="fontstyle01"/>
          <w:lang w:val="uk-UA"/>
        </w:rPr>
        <w:t xml:space="preserve">(______________ </w:t>
      </w:r>
      <w:r w:rsidRPr="0031733F">
        <w:rPr>
          <w:rStyle w:val="fontstyle01"/>
          <w:lang w:val="uk-UA"/>
        </w:rPr>
        <w:t xml:space="preserve"> гривень </w:t>
      </w:r>
      <w:r>
        <w:rPr>
          <w:rStyle w:val="fontstyle01"/>
          <w:lang w:val="uk-UA"/>
        </w:rPr>
        <w:t>____</w:t>
      </w:r>
      <w:r w:rsidRPr="0031733F">
        <w:rPr>
          <w:rStyle w:val="fontstyle01"/>
          <w:lang w:val="uk-UA"/>
        </w:rPr>
        <w:t xml:space="preserve"> копійок). </w:t>
      </w:r>
    </w:p>
    <w:p w:rsidR="0068743D" w:rsidRPr="0031733F" w:rsidRDefault="0068743D" w:rsidP="0068743D">
      <w:pPr>
        <w:spacing w:after="0" w:line="240" w:lineRule="atLeast"/>
        <w:ind w:firstLine="567"/>
        <w:jc w:val="both"/>
        <w:rPr>
          <w:rStyle w:val="fontstyle01"/>
          <w:lang w:val="uk-UA"/>
        </w:rPr>
      </w:pPr>
      <w:r>
        <w:rPr>
          <w:rStyle w:val="fontstyle01"/>
          <w:lang w:val="uk-UA"/>
        </w:rPr>
        <w:t xml:space="preserve">Джерело фінансування видатків за цим договором є кошти державного бюджету. Бюджетні зобов’язання Споживача за даним Договором виникають з моменту затвердження кошторисних видатків Споживача на 2022 рік в межах загальної суми Договору. </w:t>
      </w:r>
      <w:r w:rsidRPr="0031733F">
        <w:rPr>
          <w:rStyle w:val="fontstyle01"/>
          <w:lang w:val="uk-UA"/>
        </w:rPr>
        <w:t xml:space="preserve">Під час дії даного договору бюджетні зобов’язання можуть змінюватись відповідно до кошторисних </w:t>
      </w:r>
      <w:r>
        <w:rPr>
          <w:rStyle w:val="fontstyle01"/>
          <w:lang w:val="uk-UA"/>
        </w:rPr>
        <w:t>видатків</w:t>
      </w:r>
      <w:r w:rsidRPr="0031733F">
        <w:rPr>
          <w:rStyle w:val="fontstyle01"/>
          <w:lang w:val="uk-UA"/>
        </w:rPr>
        <w:t xml:space="preserve"> та регламентуватися шляхом укладанням додаткових угод, </w:t>
      </w:r>
      <w:r>
        <w:rPr>
          <w:rStyle w:val="fontstyle01"/>
          <w:lang w:val="uk-UA"/>
        </w:rPr>
        <w:t>з урахуванням чинного законодавства України.</w:t>
      </w:r>
    </w:p>
    <w:p w:rsidR="0068743D" w:rsidRPr="0031733F" w:rsidRDefault="0068743D" w:rsidP="0068743D">
      <w:pPr>
        <w:spacing w:after="0" w:line="240" w:lineRule="atLeast"/>
        <w:ind w:firstLine="567"/>
        <w:jc w:val="both"/>
        <w:rPr>
          <w:lang w:val="uk-UA"/>
        </w:rPr>
      </w:pPr>
      <w:r w:rsidRPr="0031733F">
        <w:rPr>
          <w:rFonts w:ascii="Times New Roman" w:hAnsi="Times New Roman"/>
          <w:sz w:val="24"/>
          <w:szCs w:val="24"/>
          <w:lang w:val="uk-UA"/>
        </w:rPr>
        <w:t>5.2. Порядок розрахунку, спосіб визначення ціни на електричну енергію та її складові  зазначаються в  комерційній пропозиції</w:t>
      </w:r>
      <w:r>
        <w:rPr>
          <w:rFonts w:ascii="Times New Roman" w:hAnsi="Times New Roman"/>
          <w:sz w:val="24"/>
          <w:szCs w:val="24"/>
          <w:lang w:val="uk-UA"/>
        </w:rPr>
        <w:t>, яка є додатком 1 до даного Договору</w:t>
      </w:r>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Для одного об’єкта споживання (площадки вимірювання) застосовується один спосіб визначення ціни електричної енергії.</w:t>
      </w:r>
    </w:p>
    <w:p w:rsidR="0068743D" w:rsidRPr="002663C5" w:rsidRDefault="0068743D" w:rsidP="0068743D">
      <w:pPr>
        <w:pStyle w:val="a3"/>
        <w:ind w:firstLine="567"/>
        <w:jc w:val="both"/>
        <w:rPr>
          <w:rFonts w:ascii="Times New Roman" w:hAnsi="Times New Roman"/>
          <w:sz w:val="24"/>
          <w:szCs w:val="24"/>
          <w:lang w:val="uk-UA"/>
        </w:rPr>
      </w:pPr>
      <w:r w:rsidRPr="002663C5">
        <w:rPr>
          <w:rFonts w:ascii="Times New Roman" w:hAnsi="Times New Roman"/>
          <w:sz w:val="24"/>
          <w:szCs w:val="24"/>
          <w:lang w:val="uk-UA"/>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68743D" w:rsidRPr="002663C5" w:rsidRDefault="0068743D" w:rsidP="0068743D">
      <w:pPr>
        <w:pStyle w:val="a3"/>
        <w:ind w:firstLine="567"/>
        <w:jc w:val="both"/>
        <w:rPr>
          <w:rFonts w:ascii="Times New Roman" w:hAnsi="Times New Roman"/>
          <w:sz w:val="24"/>
          <w:szCs w:val="24"/>
          <w:lang w:val="uk-UA"/>
        </w:rPr>
      </w:pPr>
      <w:r w:rsidRPr="002663C5">
        <w:rPr>
          <w:rFonts w:ascii="Times New Roman" w:hAnsi="Times New Roman"/>
          <w:sz w:val="24"/>
          <w:szCs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 та в актах приймання-передачі.</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5.5. Розрахунковим періодом за цим Договором є календарний місяць.</w:t>
      </w:r>
    </w:p>
    <w:p w:rsidR="0068743D" w:rsidRPr="001C2583"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5.6. Розрахунки Споживача за цим Договором здійснюються на поточний рахунок </w:t>
      </w:r>
      <w:r w:rsidRPr="001C2583">
        <w:rPr>
          <w:rFonts w:ascii="Times New Roman" w:hAnsi="Times New Roman"/>
          <w:sz w:val="24"/>
          <w:szCs w:val="24"/>
          <w:lang w:val="uk-UA"/>
        </w:rPr>
        <w:t xml:space="preserve">Постачальника із спеціальним режимом використання (далі – </w:t>
      </w:r>
      <w:proofErr w:type="spellStart"/>
      <w:r w:rsidRPr="001C2583">
        <w:rPr>
          <w:rFonts w:ascii="Times New Roman" w:hAnsi="Times New Roman"/>
          <w:sz w:val="24"/>
          <w:szCs w:val="24"/>
          <w:lang w:val="uk-UA"/>
        </w:rPr>
        <w:t>спецрахунок</w:t>
      </w:r>
      <w:proofErr w:type="spellEnd"/>
      <w:r w:rsidRPr="001C2583">
        <w:rPr>
          <w:rFonts w:ascii="Times New Roman" w:hAnsi="Times New Roman"/>
          <w:sz w:val="24"/>
          <w:szCs w:val="24"/>
          <w:lang w:val="uk-UA"/>
        </w:rPr>
        <w:t>).</w:t>
      </w:r>
    </w:p>
    <w:p w:rsidR="0068743D" w:rsidRPr="001C2583" w:rsidRDefault="0068743D" w:rsidP="0068743D">
      <w:pPr>
        <w:spacing w:after="0" w:line="240" w:lineRule="atLeast"/>
        <w:ind w:firstLine="567"/>
        <w:jc w:val="both"/>
        <w:rPr>
          <w:rFonts w:ascii="Times New Roman" w:hAnsi="Times New Roman"/>
          <w:sz w:val="24"/>
          <w:szCs w:val="24"/>
          <w:lang w:val="uk-UA"/>
        </w:rPr>
      </w:pPr>
      <w:r w:rsidRPr="001C2583">
        <w:rPr>
          <w:rFonts w:ascii="Times New Roman" w:hAnsi="Times New Roman"/>
          <w:sz w:val="24"/>
          <w:szCs w:val="24"/>
          <w:lang w:val="uk-UA"/>
        </w:rPr>
        <w:t xml:space="preserve">Оплата вважається здійсненою після того, як на </w:t>
      </w:r>
      <w:proofErr w:type="spellStart"/>
      <w:r w:rsidRPr="001C2583">
        <w:rPr>
          <w:rFonts w:ascii="Times New Roman" w:hAnsi="Times New Roman"/>
          <w:sz w:val="24"/>
          <w:szCs w:val="24"/>
          <w:lang w:val="uk-UA"/>
        </w:rPr>
        <w:t>спецрахунок</w:t>
      </w:r>
      <w:proofErr w:type="spellEnd"/>
      <w:r w:rsidRPr="001C2583">
        <w:rPr>
          <w:rFonts w:ascii="Times New Roman" w:hAnsi="Times New Roman"/>
          <w:sz w:val="24"/>
          <w:szCs w:val="24"/>
          <w:lang w:val="uk-UA"/>
        </w:rPr>
        <w:t xml:space="preserve"> Постачальника надійшла вся сума коштів, що підлягає сплаті за товар відповідно до умов цього Договору. </w:t>
      </w:r>
      <w:proofErr w:type="spellStart"/>
      <w:r w:rsidRPr="001C2583">
        <w:rPr>
          <w:rFonts w:ascii="Times New Roman" w:hAnsi="Times New Roman"/>
          <w:sz w:val="24"/>
          <w:szCs w:val="24"/>
          <w:lang w:val="uk-UA"/>
        </w:rPr>
        <w:t>Спецрахунок</w:t>
      </w:r>
      <w:proofErr w:type="spellEnd"/>
      <w:r w:rsidRPr="001C2583">
        <w:rPr>
          <w:rFonts w:ascii="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rsidR="0068743D" w:rsidRPr="0031733F" w:rsidRDefault="0068743D" w:rsidP="0068743D">
      <w:pPr>
        <w:spacing w:after="0" w:line="240" w:lineRule="atLeast"/>
        <w:ind w:firstLine="567"/>
        <w:jc w:val="both"/>
        <w:rPr>
          <w:rFonts w:ascii="Times New Roman" w:hAnsi="Times New Roman"/>
          <w:sz w:val="24"/>
          <w:szCs w:val="24"/>
          <w:lang w:val="uk-UA"/>
        </w:rPr>
      </w:pPr>
      <w:proofErr w:type="spellStart"/>
      <w:r w:rsidRPr="001C2583">
        <w:rPr>
          <w:rFonts w:ascii="Times New Roman" w:hAnsi="Times New Roman"/>
          <w:sz w:val="24"/>
          <w:szCs w:val="24"/>
          <w:lang w:val="uk-UA"/>
        </w:rPr>
        <w:t>Спецрахунок</w:t>
      </w:r>
      <w:proofErr w:type="spellEnd"/>
      <w:r w:rsidRPr="001C2583">
        <w:rPr>
          <w:rFonts w:ascii="Times New Roman" w:hAnsi="Times New Roman"/>
          <w:sz w:val="24"/>
          <w:szCs w:val="24"/>
          <w:lang w:val="uk-UA"/>
        </w:rPr>
        <w:t xml:space="preserve"> формується відповідно до даних про фактичне споживання електричної енергії наданих відповідним АКО та зафіксованих актом про </w:t>
      </w:r>
      <w:r w:rsidRPr="0031733F">
        <w:rPr>
          <w:rFonts w:ascii="Times New Roman" w:hAnsi="Times New Roman"/>
          <w:sz w:val="24"/>
          <w:szCs w:val="24"/>
          <w:lang w:val="uk-UA"/>
        </w:rPr>
        <w:t xml:space="preserve">обсяги переданої </w:t>
      </w:r>
      <w:r>
        <w:rPr>
          <w:rFonts w:ascii="Times New Roman" w:hAnsi="Times New Roman"/>
          <w:sz w:val="24"/>
          <w:szCs w:val="24"/>
          <w:lang w:val="uk-UA"/>
        </w:rPr>
        <w:t>С</w:t>
      </w:r>
      <w:r w:rsidRPr="0031733F">
        <w:rPr>
          <w:rFonts w:ascii="Times New Roman" w:hAnsi="Times New Roman"/>
          <w:sz w:val="24"/>
          <w:szCs w:val="24"/>
          <w:lang w:val="uk-UA"/>
        </w:rPr>
        <w:t xml:space="preserve">поживачу </w:t>
      </w:r>
      <w:r w:rsidRPr="0031733F">
        <w:rPr>
          <w:rFonts w:ascii="Times New Roman" w:hAnsi="Times New Roman"/>
          <w:sz w:val="24"/>
          <w:szCs w:val="24"/>
          <w:lang w:val="uk-UA"/>
        </w:rPr>
        <w:lastRenderedPageBreak/>
        <w:t>електричної енергії на підставі акту приймання-передачі обсягу реалізованої електричної енергії.</w:t>
      </w:r>
    </w:p>
    <w:p w:rsidR="0068743D" w:rsidRDefault="0068743D" w:rsidP="0068743D">
      <w:pPr>
        <w:spacing w:after="0" w:line="240" w:lineRule="atLeast"/>
        <w:ind w:firstLine="567"/>
        <w:jc w:val="both"/>
        <w:rPr>
          <w:rFonts w:ascii="Times New Roman" w:hAnsi="Times New Roman"/>
          <w:sz w:val="24"/>
          <w:szCs w:val="24"/>
          <w:lang w:val="uk-UA"/>
        </w:rPr>
      </w:pPr>
      <w:r w:rsidRPr="00325495">
        <w:rPr>
          <w:rFonts w:ascii="Times New Roman" w:hAnsi="Times New Roman"/>
          <w:sz w:val="24"/>
          <w:szCs w:val="24"/>
          <w:lang w:val="uk-UA"/>
        </w:rPr>
        <w:t xml:space="preserve">5.7. Оплата рахунка Постачальника за цим Договором має бути здійснена Споживачем протягом </w:t>
      </w:r>
      <w:r>
        <w:rPr>
          <w:rFonts w:ascii="Times New Roman" w:hAnsi="Times New Roman"/>
          <w:sz w:val="24"/>
          <w:szCs w:val="24"/>
          <w:lang w:val="uk-UA"/>
        </w:rPr>
        <w:t>5</w:t>
      </w:r>
      <w:r w:rsidRPr="00325495">
        <w:rPr>
          <w:rFonts w:ascii="Times New Roman" w:hAnsi="Times New Roman"/>
          <w:sz w:val="24"/>
          <w:szCs w:val="24"/>
          <w:lang w:val="uk-UA"/>
        </w:rPr>
        <w:t xml:space="preserve"> робочих днів з дати отримання та підписання Сторонами відповідного Акту приймання-передачі але не пізніше 20 календарного дня періоду, наступного за розрахунковим. </w:t>
      </w:r>
    </w:p>
    <w:p w:rsidR="0068743D" w:rsidRPr="00960380" w:rsidRDefault="0068743D" w:rsidP="0068743D">
      <w:pPr>
        <w:pStyle w:val="a3"/>
        <w:ind w:firstLine="567"/>
        <w:jc w:val="both"/>
        <w:rPr>
          <w:rFonts w:ascii="Times New Roman" w:hAnsi="Times New Roman"/>
          <w:sz w:val="24"/>
          <w:szCs w:val="24"/>
          <w:lang w:val="uk-UA"/>
        </w:rPr>
      </w:pPr>
      <w:r w:rsidRPr="001C2583">
        <w:rPr>
          <w:rFonts w:ascii="Times New Roman" w:hAnsi="Times New Roman"/>
          <w:sz w:val="24"/>
          <w:szCs w:val="24"/>
          <w:lang w:val="uk-UA"/>
        </w:rPr>
        <w:t>У разі</w:t>
      </w:r>
      <w:r>
        <w:rPr>
          <w:rFonts w:ascii="Times New Roman" w:hAnsi="Times New Roman"/>
          <w:sz w:val="24"/>
          <w:szCs w:val="24"/>
          <w:lang w:val="uk-UA"/>
        </w:rPr>
        <w:t xml:space="preserve"> </w:t>
      </w:r>
      <w:r w:rsidRPr="001C2583">
        <w:rPr>
          <w:rFonts w:ascii="Times New Roman" w:hAnsi="Times New Roman"/>
          <w:sz w:val="24"/>
          <w:szCs w:val="24"/>
          <w:lang w:val="uk-UA"/>
        </w:rPr>
        <w:t>порушення</w:t>
      </w:r>
      <w:r>
        <w:rPr>
          <w:rFonts w:ascii="Times New Roman" w:hAnsi="Times New Roman"/>
          <w:sz w:val="24"/>
          <w:szCs w:val="24"/>
          <w:lang w:val="uk-UA"/>
        </w:rPr>
        <w:t xml:space="preserve"> </w:t>
      </w:r>
      <w:r w:rsidRPr="001C2583">
        <w:rPr>
          <w:rFonts w:ascii="Times New Roman" w:hAnsi="Times New Roman"/>
          <w:sz w:val="24"/>
          <w:szCs w:val="24"/>
          <w:lang w:val="uk-UA"/>
        </w:rPr>
        <w:t>Споживачем</w:t>
      </w:r>
      <w:r>
        <w:rPr>
          <w:rFonts w:ascii="Times New Roman" w:hAnsi="Times New Roman"/>
          <w:sz w:val="24"/>
          <w:szCs w:val="24"/>
          <w:lang w:val="uk-UA"/>
        </w:rPr>
        <w:t xml:space="preserve"> </w:t>
      </w:r>
      <w:r w:rsidRPr="001C2583">
        <w:rPr>
          <w:rFonts w:ascii="Times New Roman" w:hAnsi="Times New Roman"/>
          <w:sz w:val="24"/>
          <w:szCs w:val="24"/>
          <w:lang w:val="uk-UA"/>
        </w:rPr>
        <w:t>строків оплати за цим Договором, Постачальник</w:t>
      </w:r>
      <w:r>
        <w:rPr>
          <w:rFonts w:ascii="Times New Roman" w:hAnsi="Times New Roman"/>
          <w:sz w:val="24"/>
          <w:szCs w:val="24"/>
          <w:lang w:val="uk-UA"/>
        </w:rPr>
        <w:t xml:space="preserve"> </w:t>
      </w:r>
      <w:r w:rsidRPr="001C2583">
        <w:rPr>
          <w:rFonts w:ascii="Times New Roman" w:hAnsi="Times New Roman"/>
          <w:sz w:val="24"/>
          <w:szCs w:val="24"/>
          <w:lang w:val="uk-UA"/>
        </w:rPr>
        <w:t>має право вимагати</w:t>
      </w:r>
      <w:r>
        <w:rPr>
          <w:rFonts w:ascii="Times New Roman" w:hAnsi="Times New Roman"/>
          <w:sz w:val="24"/>
          <w:szCs w:val="24"/>
          <w:lang w:val="uk-UA"/>
        </w:rPr>
        <w:t xml:space="preserve"> </w:t>
      </w:r>
      <w:r w:rsidRPr="001C2583">
        <w:rPr>
          <w:rFonts w:ascii="Times New Roman" w:hAnsi="Times New Roman"/>
          <w:sz w:val="24"/>
          <w:szCs w:val="24"/>
          <w:lang w:val="uk-UA"/>
        </w:rPr>
        <w:t>сплату</w:t>
      </w:r>
      <w:r>
        <w:rPr>
          <w:rFonts w:ascii="Times New Roman" w:hAnsi="Times New Roman"/>
          <w:sz w:val="24"/>
          <w:szCs w:val="24"/>
          <w:lang w:val="uk-UA"/>
        </w:rPr>
        <w:t xml:space="preserve"> </w:t>
      </w:r>
      <w:r w:rsidRPr="001C2583">
        <w:rPr>
          <w:rFonts w:ascii="Times New Roman" w:hAnsi="Times New Roman"/>
          <w:sz w:val="24"/>
          <w:szCs w:val="24"/>
          <w:lang w:val="uk-UA"/>
        </w:rPr>
        <w:t>пені.</w:t>
      </w:r>
      <w:r>
        <w:rPr>
          <w:rFonts w:ascii="Times New Roman" w:hAnsi="Times New Roman"/>
          <w:sz w:val="24"/>
          <w:szCs w:val="24"/>
          <w:lang w:val="uk-UA"/>
        </w:rPr>
        <w:t xml:space="preserve"> </w:t>
      </w:r>
      <w:r w:rsidRPr="001C2583">
        <w:rPr>
          <w:rFonts w:ascii="Times New Roman" w:hAnsi="Times New Roman"/>
          <w:sz w:val="24"/>
          <w:szCs w:val="24"/>
          <w:lang w:val="uk-UA"/>
        </w:rPr>
        <w:t>Споживач</w:t>
      </w:r>
      <w:r>
        <w:rPr>
          <w:rFonts w:ascii="Times New Roman" w:hAnsi="Times New Roman"/>
          <w:sz w:val="24"/>
          <w:szCs w:val="24"/>
          <w:lang w:val="uk-UA"/>
        </w:rPr>
        <w:t xml:space="preserve"> </w:t>
      </w:r>
      <w:r w:rsidRPr="001C2583">
        <w:rPr>
          <w:rFonts w:ascii="Times New Roman" w:hAnsi="Times New Roman"/>
          <w:sz w:val="24"/>
          <w:szCs w:val="24"/>
          <w:lang w:val="uk-UA"/>
        </w:rPr>
        <w:t>сплачує за вимогою</w:t>
      </w:r>
      <w:r>
        <w:rPr>
          <w:rFonts w:ascii="Times New Roman" w:hAnsi="Times New Roman"/>
          <w:sz w:val="24"/>
          <w:szCs w:val="24"/>
          <w:lang w:val="uk-UA"/>
        </w:rPr>
        <w:t xml:space="preserve"> </w:t>
      </w:r>
      <w:r w:rsidRPr="001C2583">
        <w:rPr>
          <w:rFonts w:ascii="Times New Roman" w:hAnsi="Times New Roman"/>
          <w:sz w:val="24"/>
          <w:szCs w:val="24"/>
          <w:lang w:val="uk-UA"/>
        </w:rPr>
        <w:t>Постачальника пеню у розмірі, що</w:t>
      </w:r>
      <w:r>
        <w:rPr>
          <w:rFonts w:ascii="Times New Roman" w:hAnsi="Times New Roman"/>
          <w:sz w:val="24"/>
          <w:szCs w:val="24"/>
          <w:lang w:val="uk-UA"/>
        </w:rPr>
        <w:t xml:space="preserve"> </w:t>
      </w:r>
      <w:r w:rsidRPr="001C2583">
        <w:rPr>
          <w:rFonts w:ascii="Times New Roman" w:hAnsi="Times New Roman"/>
          <w:sz w:val="24"/>
          <w:szCs w:val="24"/>
          <w:lang w:val="uk-UA"/>
        </w:rPr>
        <w:t>визначається</w:t>
      </w:r>
      <w:r>
        <w:rPr>
          <w:rFonts w:ascii="Times New Roman" w:hAnsi="Times New Roman"/>
          <w:sz w:val="24"/>
          <w:szCs w:val="24"/>
          <w:lang w:val="uk-UA"/>
        </w:rPr>
        <w:t xml:space="preserve"> </w:t>
      </w:r>
      <w:r w:rsidRPr="001C2583">
        <w:rPr>
          <w:rFonts w:ascii="Times New Roman" w:hAnsi="Times New Roman"/>
          <w:sz w:val="24"/>
          <w:szCs w:val="24"/>
          <w:lang w:val="uk-UA"/>
        </w:rPr>
        <w:t>цим Договором</w:t>
      </w:r>
      <w:r w:rsidRPr="00960380">
        <w:rPr>
          <w:rFonts w:ascii="Times New Roman" w:hAnsi="Times New Roman"/>
          <w:sz w:val="24"/>
          <w:szCs w:val="24"/>
          <w:lang w:val="uk-UA"/>
        </w:rPr>
        <w:t>.</w:t>
      </w:r>
      <w:r>
        <w:rPr>
          <w:rFonts w:ascii="Times New Roman" w:hAnsi="Times New Roman"/>
          <w:sz w:val="24"/>
          <w:szCs w:val="24"/>
          <w:lang w:val="uk-UA"/>
        </w:rPr>
        <w:t xml:space="preserve"> </w:t>
      </w:r>
      <w:r w:rsidRPr="001C2583">
        <w:rPr>
          <w:rFonts w:ascii="Times New Roman" w:hAnsi="Times New Roman"/>
          <w:sz w:val="24"/>
          <w:szCs w:val="24"/>
          <w:shd w:val="clear" w:color="auto" w:fill="FFFFFF"/>
          <w:lang w:val="uk-UA"/>
        </w:rPr>
        <w:t>Споживач не несе</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відповідальність за порушення</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строків оплати поставленого товару у випадку, якщо</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таке</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порушення</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строків</w:t>
      </w:r>
      <w:r>
        <w:rPr>
          <w:rFonts w:ascii="Times New Roman" w:hAnsi="Times New Roman"/>
          <w:sz w:val="24"/>
          <w:szCs w:val="24"/>
          <w:shd w:val="clear" w:color="auto" w:fill="FFFFFF"/>
          <w:lang w:val="uk-UA"/>
        </w:rPr>
        <w:t xml:space="preserve"> </w:t>
      </w:r>
      <w:r w:rsidRPr="001C2583">
        <w:rPr>
          <w:rFonts w:ascii="Times New Roman" w:hAnsi="Times New Roman"/>
          <w:sz w:val="24"/>
          <w:szCs w:val="24"/>
          <w:shd w:val="clear" w:color="auto" w:fill="FFFFFF"/>
          <w:lang w:val="uk-UA"/>
        </w:rPr>
        <w:t xml:space="preserve">пов’язане з </w:t>
      </w:r>
      <w:r>
        <w:rPr>
          <w:rFonts w:ascii="Times New Roman" w:hAnsi="Times New Roman"/>
          <w:sz w:val="24"/>
          <w:szCs w:val="24"/>
          <w:shd w:val="clear" w:color="auto" w:fill="FFFFFF"/>
          <w:lang w:val="uk-UA"/>
        </w:rPr>
        <w:t>відсутністю фінансування Споживача</w:t>
      </w:r>
      <w:r w:rsidRPr="001C2583">
        <w:rPr>
          <w:rFonts w:ascii="Times New Roman" w:hAnsi="Times New Roman"/>
          <w:sz w:val="24"/>
          <w:szCs w:val="24"/>
          <w:shd w:val="clear" w:color="auto" w:fill="FFFFFF"/>
          <w:lang w:val="uk-UA"/>
        </w:rPr>
        <w:t xml:space="preserve"> з державного бюджету.</w:t>
      </w:r>
      <w:r w:rsidRPr="00960380">
        <w:rPr>
          <w:rFonts w:ascii="Times New Roman" w:hAnsi="Times New Roman"/>
          <w:sz w:val="24"/>
          <w:szCs w:val="24"/>
          <w:shd w:val="clear" w:color="auto" w:fill="FFFFFF"/>
        </w:rPr>
        <w:t> </w:t>
      </w:r>
    </w:p>
    <w:p w:rsidR="0068743D" w:rsidRPr="00960380" w:rsidRDefault="0068743D" w:rsidP="0068743D">
      <w:pPr>
        <w:pStyle w:val="a3"/>
        <w:ind w:firstLine="567"/>
        <w:jc w:val="both"/>
        <w:rPr>
          <w:rFonts w:ascii="Times New Roman" w:hAnsi="Times New Roman"/>
          <w:sz w:val="24"/>
          <w:szCs w:val="24"/>
          <w:lang w:val="uk-UA"/>
        </w:rPr>
      </w:pPr>
      <w:r w:rsidRPr="00960380">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5.</w:t>
      </w:r>
      <w:r>
        <w:rPr>
          <w:rFonts w:ascii="Times New Roman" w:hAnsi="Times New Roman"/>
          <w:sz w:val="24"/>
          <w:szCs w:val="24"/>
          <w:lang w:val="uk-UA"/>
        </w:rPr>
        <w:t>8</w:t>
      </w:r>
      <w:r w:rsidRPr="0031733F">
        <w:rPr>
          <w:rFonts w:ascii="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5.</w:t>
      </w:r>
      <w:r>
        <w:rPr>
          <w:rFonts w:ascii="Times New Roman" w:hAnsi="Times New Roman"/>
          <w:sz w:val="24"/>
          <w:szCs w:val="24"/>
          <w:lang w:val="uk-UA"/>
        </w:rPr>
        <w:t>9</w:t>
      </w:r>
      <w:r w:rsidRPr="0031733F">
        <w:rPr>
          <w:rFonts w:ascii="Times New Roman" w:hAnsi="Times New Roman"/>
          <w:sz w:val="24"/>
          <w:szCs w:val="24"/>
          <w:lang w:val="uk-UA"/>
        </w:rPr>
        <w:t>. Постачальник зобов’язаний при виставленні рахунку за електричну енергію Споживачу  вказувати складові ціни на електричну енергію.</w:t>
      </w:r>
    </w:p>
    <w:p w:rsidR="0068743D" w:rsidRPr="001C2583" w:rsidRDefault="0068743D" w:rsidP="0068743D">
      <w:pPr>
        <w:pStyle w:val="a3"/>
        <w:ind w:firstLine="567"/>
        <w:jc w:val="both"/>
        <w:rPr>
          <w:rFonts w:ascii="Times New Roman" w:hAnsi="Times New Roman"/>
          <w:sz w:val="24"/>
          <w:szCs w:val="24"/>
          <w:lang w:val="uk-UA"/>
        </w:rPr>
      </w:pPr>
      <w:r w:rsidRPr="002663C5">
        <w:rPr>
          <w:rFonts w:ascii="Times New Roman" w:hAnsi="Times New Roman"/>
          <w:sz w:val="24"/>
          <w:szCs w:val="24"/>
        </w:rPr>
        <w:t>5.10</w:t>
      </w:r>
      <w:r w:rsidRPr="001C2583">
        <w:rPr>
          <w:rFonts w:ascii="Times New Roman" w:hAnsi="Times New Roman"/>
          <w:sz w:val="24"/>
          <w:szCs w:val="24"/>
          <w:lang w:val="uk-UA"/>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p>
    <w:p w:rsidR="0068743D" w:rsidRPr="001C2583" w:rsidRDefault="0068743D" w:rsidP="0068743D">
      <w:pPr>
        <w:pStyle w:val="a3"/>
        <w:ind w:firstLine="567"/>
        <w:jc w:val="both"/>
        <w:rPr>
          <w:rFonts w:ascii="Times New Roman" w:hAnsi="Times New Roman"/>
          <w:sz w:val="24"/>
          <w:szCs w:val="24"/>
          <w:lang w:val="uk-UA"/>
        </w:rPr>
      </w:pPr>
      <w:r w:rsidRPr="001C2583">
        <w:rPr>
          <w:rFonts w:ascii="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1 до цього Договору.</w:t>
      </w:r>
    </w:p>
    <w:p w:rsidR="0068743D" w:rsidRPr="001C2583" w:rsidRDefault="0068743D" w:rsidP="0068743D">
      <w:pPr>
        <w:pStyle w:val="a3"/>
        <w:ind w:firstLine="567"/>
        <w:jc w:val="both"/>
        <w:rPr>
          <w:rFonts w:ascii="Times New Roman" w:hAnsi="Times New Roman"/>
          <w:sz w:val="24"/>
          <w:szCs w:val="24"/>
          <w:lang w:val="uk-UA"/>
        </w:rPr>
      </w:pPr>
      <w:r w:rsidRPr="001C2583">
        <w:rPr>
          <w:rFonts w:ascii="Times New Roman" w:hAnsi="Times New Roman"/>
          <w:sz w:val="24"/>
          <w:szCs w:val="24"/>
          <w:lang w:val="uk-UA"/>
        </w:rPr>
        <w:t>Внесення змін до комерційної пропозиції, яка є додатком 1 до цього Договору, можливе лише за згодою сторін в порядку, встановленому чинним законодавством України.</w:t>
      </w:r>
    </w:p>
    <w:p w:rsidR="0068743D" w:rsidRPr="001C2583" w:rsidRDefault="0068743D" w:rsidP="0068743D">
      <w:pPr>
        <w:pStyle w:val="1"/>
        <w:tabs>
          <w:tab w:val="left" w:pos="426"/>
        </w:tabs>
        <w:spacing w:after="0" w:line="240" w:lineRule="atLeast"/>
        <w:ind w:left="0"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1C2583">
        <w:rPr>
          <w:rFonts w:ascii="Times New Roman" w:hAnsi="Times New Roman"/>
          <w:b/>
          <w:bCs/>
          <w:sz w:val="24"/>
          <w:szCs w:val="24"/>
          <w:lang w:val="uk-UA"/>
        </w:rPr>
        <w:t>6. Права та обов'язки Споживача</w:t>
      </w:r>
    </w:p>
    <w:p w:rsidR="0068743D" w:rsidRPr="001C2583" w:rsidRDefault="0068743D" w:rsidP="0068743D">
      <w:pPr>
        <w:spacing w:after="0" w:line="240" w:lineRule="atLeast"/>
        <w:ind w:firstLine="567"/>
        <w:jc w:val="center"/>
        <w:rPr>
          <w:rFonts w:ascii="Times New Roman" w:hAnsi="Times New Roman"/>
          <w:b/>
          <w:bCs/>
          <w:sz w:val="24"/>
          <w:szCs w:val="24"/>
          <w:lang w:val="uk-UA"/>
        </w:rPr>
      </w:pPr>
    </w:p>
    <w:p w:rsidR="0068743D" w:rsidRPr="001C2583" w:rsidRDefault="0068743D" w:rsidP="0068743D">
      <w:pPr>
        <w:spacing w:after="0" w:line="240" w:lineRule="atLeast"/>
        <w:ind w:firstLine="567"/>
        <w:jc w:val="both"/>
        <w:rPr>
          <w:rFonts w:ascii="Times New Roman" w:hAnsi="Times New Roman"/>
          <w:sz w:val="24"/>
          <w:szCs w:val="24"/>
          <w:lang w:val="uk-UA"/>
        </w:rPr>
      </w:pPr>
      <w:r w:rsidRPr="001C2583">
        <w:rPr>
          <w:rFonts w:ascii="Times New Roman" w:hAnsi="Times New Roman"/>
          <w:sz w:val="24"/>
          <w:szCs w:val="24"/>
          <w:lang w:val="uk-UA"/>
        </w:rPr>
        <w:t>6.1. Споживач має право:</w:t>
      </w:r>
    </w:p>
    <w:p w:rsidR="0068743D" w:rsidRPr="001C2583" w:rsidRDefault="0068743D" w:rsidP="0068743D">
      <w:pPr>
        <w:spacing w:after="0" w:line="240" w:lineRule="atLeast"/>
        <w:ind w:firstLine="567"/>
        <w:jc w:val="both"/>
        <w:rPr>
          <w:rFonts w:ascii="Times New Roman" w:hAnsi="Times New Roman"/>
          <w:sz w:val="24"/>
          <w:szCs w:val="24"/>
          <w:lang w:val="uk-UA"/>
        </w:rPr>
      </w:pPr>
      <w:r w:rsidRPr="001C2583">
        <w:rPr>
          <w:rFonts w:ascii="Times New Roman" w:hAnsi="Times New Roman"/>
          <w:sz w:val="24"/>
          <w:szCs w:val="24"/>
          <w:lang w:val="uk-UA"/>
        </w:rPr>
        <w:t>1) отримувати електричну енергію на умовах, зазначених у комерційній пропозиції, заяві приєднання, які є додатками 1, 2 до Договору, з урахуванням самих умов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lastRenderedPageBreak/>
        <w:t>4) безоплатно отримувати інформацію про обсяги та інші параметри власного споживання електричної енергії;</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7) проводити звіряння фактичних розрахунків в установленому ПРРЕЕ порядку з підписанням відповідного </w:t>
      </w:r>
      <w:proofErr w:type="spellStart"/>
      <w:r w:rsidRPr="0031733F">
        <w:rPr>
          <w:rFonts w:ascii="Times New Roman" w:hAnsi="Times New Roman"/>
          <w:sz w:val="24"/>
          <w:szCs w:val="24"/>
          <w:lang w:val="uk-UA"/>
        </w:rPr>
        <w:t>акта</w:t>
      </w:r>
      <w:proofErr w:type="spellEnd"/>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 розірвати цей Договір у встановленому цим Договором та чинним законодавством порядку;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11) інші права, передбачені чинним законодавством і цим Договором.</w:t>
      </w:r>
    </w:p>
    <w:p w:rsidR="0068743D" w:rsidRPr="005A1382" w:rsidRDefault="0068743D" w:rsidP="0068743D">
      <w:pPr>
        <w:spacing w:after="0" w:line="240" w:lineRule="atLeast"/>
        <w:ind w:firstLine="567"/>
        <w:jc w:val="both"/>
        <w:rPr>
          <w:rFonts w:ascii="Times New Roman" w:hAnsi="Times New Roman"/>
          <w:sz w:val="24"/>
          <w:szCs w:val="24"/>
          <w:lang w:val="uk-UA"/>
        </w:rPr>
      </w:pPr>
      <w:r w:rsidRPr="005A1382">
        <w:rPr>
          <w:rFonts w:ascii="Times New Roman" w:hAnsi="Times New Roman"/>
          <w:sz w:val="24"/>
          <w:szCs w:val="24"/>
          <w:lang w:val="uk-UA"/>
        </w:rPr>
        <w:t>6.2. Споживач зобов'язується:</w:t>
      </w:r>
    </w:p>
    <w:p w:rsidR="0068743D" w:rsidRPr="005A1382" w:rsidRDefault="0068743D" w:rsidP="0068743D">
      <w:pPr>
        <w:spacing w:after="0" w:line="240" w:lineRule="atLeast"/>
        <w:ind w:firstLine="567"/>
        <w:jc w:val="both"/>
        <w:rPr>
          <w:rFonts w:ascii="Times New Roman" w:hAnsi="Times New Roman"/>
          <w:sz w:val="24"/>
          <w:szCs w:val="24"/>
          <w:lang w:val="uk-UA"/>
        </w:rPr>
      </w:pPr>
      <w:r w:rsidRPr="005A1382">
        <w:rPr>
          <w:rFonts w:ascii="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5A1382">
        <w:rPr>
          <w:rFonts w:ascii="Times New Roman" w:hAnsi="Times New Roman"/>
          <w:sz w:val="24"/>
          <w:szCs w:val="24"/>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3) раціонально використовувати електричну енергію, обережно поводитися з електричними пристроями та не допускати несанкціонованого споживання електричної енергії;</w:t>
      </w:r>
    </w:p>
    <w:p w:rsidR="0068743D"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4</w:t>
      </w:r>
      <w:r w:rsidRPr="0031733F">
        <w:rPr>
          <w:rFonts w:ascii="Times New Roman" w:hAnsi="Times New Roman"/>
          <w:sz w:val="24"/>
          <w:szCs w:val="24"/>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8743D" w:rsidRDefault="0068743D" w:rsidP="0068743D">
      <w:pPr>
        <w:pStyle w:val="1"/>
        <w:tabs>
          <w:tab w:val="left" w:pos="426"/>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5</w:t>
      </w:r>
      <w:r>
        <w:rPr>
          <w:rFonts w:ascii="Times New Roman" w:hAnsi="Times New Roman"/>
          <w:sz w:val="24"/>
          <w:szCs w:val="24"/>
          <w:lang w:val="uk-UA"/>
        </w:rPr>
        <w:t>)</w:t>
      </w:r>
      <w:r w:rsidRPr="0031733F">
        <w:rPr>
          <w:rFonts w:ascii="Times New Roman" w:hAnsi="Times New Roman"/>
          <w:sz w:val="24"/>
          <w:szCs w:val="24"/>
          <w:lang w:val="uk-UA"/>
        </w:rPr>
        <w:t xml:space="preserve"> продов</w:t>
      </w:r>
      <w:r>
        <w:rPr>
          <w:rFonts w:ascii="Times New Roman" w:hAnsi="Times New Roman"/>
          <w:sz w:val="24"/>
          <w:szCs w:val="24"/>
          <w:lang w:val="uk-UA"/>
        </w:rPr>
        <w:t>жити дію даного Договору</w:t>
      </w:r>
      <w:r w:rsidRPr="0031733F">
        <w:rPr>
          <w:rFonts w:ascii="Times New Roman" w:hAnsi="Times New Roman"/>
          <w:sz w:val="24"/>
          <w:szCs w:val="24"/>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6) дотримуватися антикорупційного законодавства, зокрема Закону України «Про запобігання корупції».</w:t>
      </w:r>
    </w:p>
    <w:p w:rsidR="0068743D"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7</w:t>
      </w:r>
      <w:r w:rsidRPr="0031733F">
        <w:rPr>
          <w:rFonts w:ascii="Times New Roman" w:hAnsi="Times New Roman"/>
          <w:sz w:val="24"/>
          <w:szCs w:val="24"/>
          <w:lang w:val="uk-UA"/>
        </w:rPr>
        <w:t>) виконувати інші обов'язки, покладені на Споживача чинним законодавством та/або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7. Права і обов'язки Постачальника</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7.1. Постачальник має право:</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 отримувати від Споживача плату за поставлену електричну енергію;</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2) контролювати правильність оформлення Споживачем платіжних документів;</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lastRenderedPageBreak/>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31733F">
        <w:rPr>
          <w:rFonts w:ascii="Times New Roman" w:hAnsi="Times New Roman"/>
          <w:sz w:val="24"/>
          <w:szCs w:val="24"/>
          <w:lang w:val="uk-UA"/>
        </w:rPr>
        <w:t>акта</w:t>
      </w:r>
      <w:proofErr w:type="spellEnd"/>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6</w:t>
      </w:r>
      <w:r w:rsidRPr="001C2583">
        <w:rPr>
          <w:rFonts w:ascii="Times New Roman" w:hAnsi="Times New Roman"/>
          <w:sz w:val="24"/>
          <w:szCs w:val="24"/>
          <w:lang w:val="uk-UA"/>
        </w:rPr>
        <w:t xml:space="preserve">) </w:t>
      </w:r>
      <w:r w:rsidRPr="001C2583">
        <w:rPr>
          <w:rStyle w:val="st42"/>
          <w:rFonts w:ascii="Times New Roman" w:hAnsi="Times New Roman"/>
          <w:sz w:val="24"/>
          <w:szCs w:val="24"/>
          <w:lang w:val="uk-UA"/>
        </w:rPr>
        <w:t>змінити ціну на електричну енергію</w:t>
      </w:r>
      <w:r w:rsidRPr="0031733F">
        <w:rPr>
          <w:rFonts w:ascii="Times New Roman" w:hAnsi="Times New Roman"/>
          <w:sz w:val="24"/>
          <w:szCs w:val="24"/>
          <w:lang w:val="uk-UA"/>
        </w:rPr>
        <w:t xml:space="preserve"> у </w:t>
      </w:r>
      <w:r>
        <w:rPr>
          <w:rFonts w:ascii="Times New Roman" w:hAnsi="Times New Roman"/>
          <w:sz w:val="24"/>
          <w:szCs w:val="24"/>
          <w:lang w:val="uk-UA"/>
        </w:rPr>
        <w:t xml:space="preserve">порядку </w:t>
      </w:r>
      <w:r w:rsidRPr="0031733F">
        <w:rPr>
          <w:rFonts w:ascii="Times New Roman" w:hAnsi="Times New Roman"/>
          <w:sz w:val="24"/>
          <w:szCs w:val="24"/>
          <w:lang w:val="uk-UA"/>
        </w:rPr>
        <w:t xml:space="preserve">встановленому цим Договором та чинним законодавством </w:t>
      </w:r>
      <w:r>
        <w:rPr>
          <w:rFonts w:ascii="Times New Roman" w:hAnsi="Times New Roman"/>
          <w:sz w:val="24"/>
          <w:szCs w:val="24"/>
          <w:lang w:val="uk-UA"/>
        </w:rPr>
        <w:t>України</w:t>
      </w:r>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7</w:t>
      </w:r>
      <w:r w:rsidRPr="0031733F">
        <w:rPr>
          <w:rFonts w:ascii="Times New Roman" w:hAnsi="Times New Roman"/>
          <w:sz w:val="24"/>
          <w:szCs w:val="24"/>
          <w:lang w:val="uk-UA"/>
        </w:rPr>
        <w:t>) інші права, передбачені чинним законодавством і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7.2. Постачальник зобов'язується:</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2) </w:t>
      </w:r>
      <w:r>
        <w:rPr>
          <w:rFonts w:ascii="Times New Roman" w:hAnsi="Times New Roman"/>
          <w:sz w:val="24"/>
          <w:szCs w:val="24"/>
          <w:lang w:val="uk-UA"/>
        </w:rPr>
        <w:t>своєчасно</w:t>
      </w:r>
      <w:r w:rsidRPr="0031733F">
        <w:rPr>
          <w:rFonts w:ascii="Times New Roman" w:hAnsi="Times New Roman"/>
          <w:sz w:val="24"/>
          <w:szCs w:val="24"/>
          <w:lang w:val="uk-UA"/>
        </w:rPr>
        <w:t xml:space="preserve"> виставляти рахунки Споживачу за поставлену електричну енергію відповідно до вимог та у порядку, передбачених ПРРЕЕ та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4)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їх у дію;</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5) забезпечити Споживачу можливість отримати рахунки та акти приймання-передачі через особистий кабінет Споживача та/або у структурному підрозділі Постачальника.</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6</w:t>
      </w:r>
      <w:r w:rsidRPr="0031733F">
        <w:rPr>
          <w:rFonts w:ascii="Times New Roman" w:hAnsi="Times New Roman"/>
          <w:sz w:val="24"/>
          <w:szCs w:val="24"/>
          <w:lang w:val="uk-UA"/>
        </w:rPr>
        <w:t>) видавати Споживачеві безоплатно платіжні документи та форми звернень;</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8743D" w:rsidRPr="001C2583" w:rsidRDefault="0068743D" w:rsidP="0068743D">
      <w:pPr>
        <w:pStyle w:val="a3"/>
        <w:ind w:firstLine="567"/>
        <w:jc w:val="both"/>
        <w:rPr>
          <w:rFonts w:ascii="Times New Roman" w:hAnsi="Times New Roman"/>
          <w:sz w:val="24"/>
          <w:szCs w:val="24"/>
          <w:lang w:val="uk-UA"/>
        </w:rPr>
      </w:pPr>
      <w:r w:rsidRPr="00D35153">
        <w:rPr>
          <w:rFonts w:ascii="Times New Roman" w:hAnsi="Times New Roman"/>
          <w:sz w:val="24"/>
          <w:szCs w:val="24"/>
        </w:rPr>
        <w:t xml:space="preserve">9) </w:t>
      </w:r>
      <w:r w:rsidRPr="001C2583">
        <w:rPr>
          <w:rFonts w:ascii="Times New Roman" w:hAnsi="Times New Roman"/>
          <w:sz w:val="24"/>
          <w:szCs w:val="24"/>
          <w:lang w:val="uk-UA"/>
        </w:rPr>
        <w:t xml:space="preserve">розглядати в </w:t>
      </w:r>
      <w:r>
        <w:rPr>
          <w:rFonts w:ascii="Times New Roman" w:hAnsi="Times New Roman"/>
          <w:sz w:val="24"/>
          <w:szCs w:val="24"/>
          <w:lang w:val="uk-UA"/>
        </w:rPr>
        <w:t>установлен</w:t>
      </w:r>
      <w:r w:rsidRPr="001C2583">
        <w:rPr>
          <w:rFonts w:ascii="Times New Roman" w:hAnsi="Times New Roman"/>
          <w:sz w:val="24"/>
          <w:szCs w:val="24"/>
          <w:lang w:val="uk-UA"/>
        </w:rPr>
        <w:t xml:space="preserve">ому законодавством порядку звернення Споживача, зокрема з питань нарахувань за електричну енергію, і за наявності відповідних </w:t>
      </w:r>
      <w:proofErr w:type="gramStart"/>
      <w:r w:rsidRPr="001C2583">
        <w:rPr>
          <w:rFonts w:ascii="Times New Roman" w:hAnsi="Times New Roman"/>
          <w:sz w:val="24"/>
          <w:szCs w:val="24"/>
          <w:lang w:val="uk-UA"/>
        </w:rPr>
        <w:t>п</w:t>
      </w:r>
      <w:proofErr w:type="gramEnd"/>
      <w:r w:rsidRPr="001C2583">
        <w:rPr>
          <w:rFonts w:ascii="Times New Roman" w:hAnsi="Times New Roman"/>
          <w:sz w:val="24"/>
          <w:szCs w:val="24"/>
          <w:lang w:val="uk-UA"/>
        </w:rPr>
        <w:t>ідстав задовольняти його вимоги;</w:t>
      </w:r>
    </w:p>
    <w:p w:rsidR="0068743D" w:rsidRPr="00D35153" w:rsidRDefault="0068743D" w:rsidP="0068743D">
      <w:pPr>
        <w:pStyle w:val="a3"/>
        <w:ind w:firstLine="567"/>
        <w:jc w:val="both"/>
        <w:rPr>
          <w:rFonts w:ascii="Times New Roman" w:hAnsi="Times New Roman"/>
          <w:sz w:val="24"/>
          <w:szCs w:val="24"/>
          <w:lang w:val="uk-UA"/>
        </w:rPr>
      </w:pPr>
      <w:r>
        <w:rPr>
          <w:rFonts w:ascii="Times New Roman" w:hAnsi="Times New Roman"/>
          <w:sz w:val="24"/>
          <w:szCs w:val="24"/>
          <w:lang w:val="uk-UA"/>
        </w:rPr>
        <w:t>10</w:t>
      </w:r>
      <w:r w:rsidRPr="00D35153">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w:t>
      </w:r>
      <w:r>
        <w:rPr>
          <w:rFonts w:ascii="Times New Roman" w:hAnsi="Times New Roman"/>
          <w:sz w:val="24"/>
          <w:szCs w:val="24"/>
          <w:lang w:val="uk-UA"/>
        </w:rPr>
        <w:t>1</w:t>
      </w:r>
      <w:r w:rsidRPr="0031733F">
        <w:rPr>
          <w:rFonts w:ascii="Times New Roman" w:hAnsi="Times New Roman"/>
          <w:sz w:val="24"/>
          <w:szCs w:val="24"/>
          <w:lang w:val="uk-UA"/>
        </w:rPr>
        <w:t>) забезпечувати конфіденційність даних, отриманих від Споживача;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w:t>
      </w:r>
      <w:r>
        <w:rPr>
          <w:rFonts w:ascii="Times New Roman" w:hAnsi="Times New Roman"/>
          <w:sz w:val="24"/>
          <w:szCs w:val="24"/>
          <w:lang w:val="uk-UA"/>
        </w:rPr>
        <w:t>2</w:t>
      </w:r>
      <w:r w:rsidRPr="0031733F">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вибрати іншого </w:t>
      </w:r>
      <w:proofErr w:type="spellStart"/>
      <w:r w:rsidRPr="0031733F">
        <w:rPr>
          <w:rFonts w:ascii="Times New Roman" w:hAnsi="Times New Roman"/>
          <w:sz w:val="24"/>
          <w:szCs w:val="24"/>
          <w:lang w:val="uk-UA"/>
        </w:rPr>
        <w:t>електропостачальника</w:t>
      </w:r>
      <w:proofErr w:type="spellEnd"/>
      <w:r w:rsidRPr="0031733F">
        <w:rPr>
          <w:rFonts w:ascii="Times New Roman" w:hAnsi="Times New Roman"/>
          <w:sz w:val="24"/>
          <w:szCs w:val="24"/>
          <w:lang w:val="uk-UA"/>
        </w:rPr>
        <w:t xml:space="preserve"> та про наслідки невиконання цього;</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перейти до </w:t>
      </w:r>
      <w:proofErr w:type="spellStart"/>
      <w:r w:rsidRPr="0031733F">
        <w:rPr>
          <w:rFonts w:ascii="Times New Roman" w:hAnsi="Times New Roman"/>
          <w:sz w:val="24"/>
          <w:szCs w:val="24"/>
          <w:lang w:val="uk-UA"/>
        </w:rPr>
        <w:t>електропостачальника</w:t>
      </w:r>
      <w:proofErr w:type="spellEnd"/>
      <w:r w:rsidRPr="0031733F">
        <w:rPr>
          <w:rFonts w:ascii="Times New Roman" w:hAnsi="Times New Roman"/>
          <w:sz w:val="24"/>
          <w:szCs w:val="24"/>
          <w:lang w:val="uk-UA"/>
        </w:rPr>
        <w:t>, на якого в установленому порядку покладені спеціальні обов’язки (постачальник «останньої надії»);</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w:t>
      </w:r>
      <w:r>
        <w:rPr>
          <w:rFonts w:ascii="Times New Roman" w:hAnsi="Times New Roman"/>
          <w:sz w:val="24"/>
          <w:szCs w:val="24"/>
          <w:lang w:val="uk-UA"/>
        </w:rPr>
        <w:t>3</w:t>
      </w:r>
      <w:r w:rsidRPr="0031733F">
        <w:rPr>
          <w:rFonts w:ascii="Times New Roman" w:hAnsi="Times New Roman"/>
          <w:sz w:val="24"/>
          <w:szCs w:val="24"/>
          <w:lang w:val="uk-UA"/>
        </w:rPr>
        <w:t>) забезпечувати надання Споживачу послуги з передачі електричної енергії, за ціною, яка затверджується НКРЕКП України.</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14) дотримуватися антикорупційного законодавства, зокрема Закону України «Про запобігання корупції».</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w:t>
      </w:r>
      <w:r>
        <w:rPr>
          <w:rFonts w:ascii="Times New Roman" w:hAnsi="Times New Roman"/>
          <w:sz w:val="24"/>
          <w:szCs w:val="24"/>
          <w:lang w:val="uk-UA"/>
        </w:rPr>
        <w:t>5</w:t>
      </w:r>
      <w:r w:rsidRPr="0031733F">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lastRenderedPageBreak/>
        <w:t>8. Порядок припинення та відновлення постачання електричної енергії</w:t>
      </w:r>
    </w:p>
    <w:p w:rsidR="0068743D" w:rsidRPr="0031733F" w:rsidRDefault="0068743D" w:rsidP="0068743D">
      <w:pPr>
        <w:spacing w:after="0" w:line="240" w:lineRule="atLeast"/>
        <w:ind w:firstLine="567"/>
        <w:jc w:val="both"/>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68743D" w:rsidRDefault="0068743D" w:rsidP="0068743D">
      <w:pPr>
        <w:spacing w:after="0" w:line="240" w:lineRule="atLeast"/>
        <w:ind w:firstLine="567"/>
        <w:jc w:val="both"/>
        <w:rPr>
          <w:rFonts w:ascii="Times New Roman" w:hAnsi="Times New Roman"/>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9. Відповідальність Сторін</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9.2. Постачальник має право вимагати від Споживача</w:t>
      </w:r>
      <w:r>
        <w:rPr>
          <w:rFonts w:ascii="Times New Roman" w:hAnsi="Times New Roman"/>
          <w:sz w:val="24"/>
          <w:szCs w:val="24"/>
          <w:lang w:val="uk-UA"/>
        </w:rPr>
        <w:t xml:space="preserve"> відшкодувати збитки та сплати штрафних санкцій</w:t>
      </w:r>
      <w:r w:rsidRPr="0031733F">
        <w:rPr>
          <w:rFonts w:ascii="Times New Roman" w:hAnsi="Times New Roman"/>
          <w:sz w:val="24"/>
          <w:szCs w:val="24"/>
          <w:lang w:val="uk-UA"/>
        </w:rPr>
        <w:t>, виключно у разі:</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порушення Споживачем строків розрахунків з Постачальником</w:t>
      </w:r>
      <w:r>
        <w:rPr>
          <w:rFonts w:ascii="Times New Roman" w:hAnsi="Times New Roman"/>
          <w:sz w:val="24"/>
          <w:szCs w:val="24"/>
          <w:lang w:val="uk-UA"/>
        </w:rPr>
        <w:t xml:space="preserve">, а саме сплати пені </w:t>
      </w:r>
      <w:r w:rsidRPr="0031733F">
        <w:rPr>
          <w:rFonts w:ascii="Times New Roman" w:hAnsi="Times New Roman"/>
          <w:sz w:val="24"/>
          <w:szCs w:val="24"/>
          <w:lang w:val="uk-UA"/>
        </w:rPr>
        <w:t xml:space="preserve">в розмірі, </w:t>
      </w:r>
      <w:r>
        <w:rPr>
          <w:rFonts w:ascii="Times New Roman" w:hAnsi="Times New Roman"/>
          <w:sz w:val="24"/>
          <w:szCs w:val="24"/>
          <w:lang w:val="uk-UA"/>
        </w:rPr>
        <w:t>0,1% вартості електричної енергії з якого допущено прострочення виконання за кожен день прострочення (ч. 2 ст. 231 Господарського кодексу України)</w:t>
      </w:r>
      <w:r w:rsidRPr="0031733F">
        <w:rPr>
          <w:rFonts w:ascii="Times New Roman" w:hAnsi="Times New Roman"/>
          <w:sz w:val="24"/>
          <w:szCs w:val="24"/>
          <w:lang w:val="uk-UA"/>
        </w:rPr>
        <w:t>;</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8743D" w:rsidRPr="0031733F" w:rsidRDefault="0068743D" w:rsidP="0068743D">
      <w:pPr>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9.3. Відповідальність Постачальника за невиконання умов даного Договору визначається згідно</w:t>
      </w:r>
      <w:r w:rsidRPr="0031733F">
        <w:rPr>
          <w:rFonts w:ascii="Times New Roman" w:hAnsi="Times New Roman"/>
          <w:sz w:val="24"/>
          <w:szCs w:val="24"/>
          <w:lang w:val="uk-UA"/>
        </w:rPr>
        <w:t xml:space="preserve"> ПРРЕЕ</w:t>
      </w:r>
      <w:r>
        <w:rPr>
          <w:rFonts w:ascii="Times New Roman" w:hAnsi="Times New Roman"/>
          <w:sz w:val="24"/>
          <w:szCs w:val="24"/>
          <w:lang w:val="uk-UA"/>
        </w:rPr>
        <w:t>, інших нормативних актів згідно чинного законодавства України.</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w:t>
      </w:r>
      <w:r>
        <w:rPr>
          <w:rFonts w:ascii="Times New Roman" w:hAnsi="Times New Roman"/>
          <w:sz w:val="24"/>
          <w:szCs w:val="24"/>
          <w:lang w:val="uk-UA"/>
        </w:rPr>
        <w:t>4</w:t>
      </w:r>
      <w:r w:rsidRPr="0031733F">
        <w:rPr>
          <w:rFonts w:ascii="Times New Roman" w:hAnsi="Times New Roman"/>
          <w:sz w:val="24"/>
          <w:szCs w:val="24"/>
          <w:lang w:val="uk-UA"/>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w:t>
      </w:r>
      <w:r>
        <w:rPr>
          <w:rFonts w:ascii="Times New Roman" w:hAnsi="Times New Roman"/>
          <w:sz w:val="24"/>
          <w:szCs w:val="24"/>
          <w:lang w:val="uk-UA"/>
        </w:rPr>
        <w:t>згідно</w:t>
      </w:r>
      <w:r w:rsidRPr="0031733F">
        <w:rPr>
          <w:rFonts w:ascii="Times New Roman" w:hAnsi="Times New Roman"/>
          <w:sz w:val="24"/>
          <w:szCs w:val="24"/>
          <w:lang w:val="uk-UA"/>
        </w:rPr>
        <w:t xml:space="preserve"> ПРРЕЕ</w:t>
      </w:r>
      <w:r>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w:t>
      </w:r>
      <w:r>
        <w:rPr>
          <w:rFonts w:ascii="Times New Roman" w:hAnsi="Times New Roman"/>
          <w:sz w:val="24"/>
          <w:szCs w:val="24"/>
          <w:lang w:val="uk-UA"/>
        </w:rPr>
        <w:t>5</w:t>
      </w:r>
      <w:r w:rsidRPr="0031733F">
        <w:rPr>
          <w:rFonts w:ascii="Times New Roman" w:hAnsi="Times New Roman"/>
          <w:sz w:val="24"/>
          <w:szCs w:val="24"/>
          <w:lang w:val="uk-UA"/>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9.</w:t>
      </w:r>
      <w:r>
        <w:rPr>
          <w:rFonts w:ascii="Times New Roman" w:hAnsi="Times New Roman"/>
          <w:sz w:val="24"/>
          <w:szCs w:val="24"/>
          <w:lang w:val="uk-UA"/>
        </w:rPr>
        <w:t>6</w:t>
      </w:r>
      <w:r w:rsidRPr="0031733F">
        <w:rPr>
          <w:rFonts w:ascii="Times New Roman" w:hAnsi="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 xml:space="preserve">10. Порядок зміни </w:t>
      </w:r>
      <w:proofErr w:type="spellStart"/>
      <w:r w:rsidRPr="0031733F">
        <w:rPr>
          <w:rFonts w:ascii="Times New Roman" w:hAnsi="Times New Roman"/>
          <w:b/>
          <w:bCs/>
          <w:sz w:val="24"/>
          <w:szCs w:val="24"/>
          <w:lang w:val="uk-UA"/>
        </w:rPr>
        <w:t>електропостачальника</w:t>
      </w:r>
      <w:proofErr w:type="spellEnd"/>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21 день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lastRenderedPageBreak/>
        <w:t>11. Порядок розв'язання спорів</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12. Форс-мажорні обставини</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8743D" w:rsidRPr="0031733F" w:rsidRDefault="0068743D" w:rsidP="0068743D">
      <w:pPr>
        <w:pStyle w:val="1"/>
        <w:tabs>
          <w:tab w:val="left" w:pos="426"/>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w:t>
      </w:r>
      <w:r>
        <w:rPr>
          <w:rFonts w:ascii="Times New Roman" w:hAnsi="Times New Roman"/>
          <w:sz w:val="24"/>
          <w:szCs w:val="24"/>
          <w:lang w:val="uk-UA"/>
        </w:rPr>
        <w:t>бачених умовами цього Договору, обов’язків згідно</w:t>
      </w:r>
      <w:r w:rsidRPr="0031733F">
        <w:rPr>
          <w:rFonts w:ascii="Times New Roman" w:hAnsi="Times New Roman"/>
          <w:sz w:val="24"/>
          <w:szCs w:val="24"/>
          <w:lang w:val="uk-UA"/>
        </w:rPr>
        <w:t xml:space="preserve"> із законодавчими  та</w:t>
      </w:r>
      <w:r>
        <w:rPr>
          <w:rFonts w:ascii="Times New Roman" w:hAnsi="Times New Roman"/>
          <w:sz w:val="24"/>
          <w:szCs w:val="24"/>
          <w:lang w:val="uk-UA"/>
        </w:rPr>
        <w:t xml:space="preserve">  іншими  нормативними  актами, а</w:t>
      </w:r>
      <w:r w:rsidRPr="0031733F">
        <w:rPr>
          <w:rFonts w:ascii="Times New Roman" w:hAnsi="Times New Roman"/>
          <w:sz w:val="24"/>
          <w:szCs w:val="24"/>
          <w:lang w:val="uk-UA"/>
        </w:rPr>
        <w:t xml:space="preserve">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w:t>
      </w:r>
      <w:r>
        <w:rPr>
          <w:rFonts w:ascii="Times New Roman" w:hAnsi="Times New Roman"/>
          <w:sz w:val="24"/>
          <w:szCs w:val="24"/>
          <w:lang w:val="uk-UA"/>
        </w:rPr>
        <w:t>ова мобілізація, військові дії,</w:t>
      </w:r>
      <w:r w:rsidRPr="0031733F">
        <w:rPr>
          <w:rFonts w:ascii="Times New Roman" w:hAnsi="Times New Roman"/>
          <w:sz w:val="24"/>
          <w:szCs w:val="24"/>
          <w:lang w:val="uk-UA"/>
        </w:rPr>
        <w:t xml:space="preserve">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8743D" w:rsidRPr="0031733F" w:rsidRDefault="0068743D" w:rsidP="0068743D">
      <w:pPr>
        <w:spacing w:after="0" w:line="240" w:lineRule="atLeast"/>
        <w:ind w:firstLine="567"/>
        <w:jc w:val="both"/>
        <w:rPr>
          <w:rFonts w:ascii="Times New Roman" w:hAnsi="Times New Roman"/>
          <w:sz w:val="24"/>
          <w:szCs w:val="24"/>
          <w:lang w:val="uk-UA"/>
        </w:rPr>
      </w:pPr>
    </w:p>
    <w:p w:rsidR="0068743D" w:rsidRDefault="0068743D" w:rsidP="0068743D">
      <w:pPr>
        <w:spacing w:after="0" w:line="240" w:lineRule="atLeast"/>
        <w:ind w:firstLine="567"/>
        <w:jc w:val="center"/>
        <w:rPr>
          <w:rFonts w:ascii="Times New Roman" w:hAnsi="Times New Roman"/>
          <w:b/>
          <w:bCs/>
          <w:sz w:val="24"/>
          <w:szCs w:val="24"/>
          <w:lang w:val="uk-UA"/>
        </w:rPr>
      </w:pPr>
      <w:r w:rsidRPr="0031733F">
        <w:rPr>
          <w:rFonts w:ascii="Times New Roman" w:hAnsi="Times New Roman"/>
          <w:b/>
          <w:bCs/>
          <w:sz w:val="24"/>
          <w:szCs w:val="24"/>
          <w:lang w:val="uk-UA"/>
        </w:rPr>
        <w:t>13. Строк дії Договору та інші умови</w:t>
      </w:r>
    </w:p>
    <w:p w:rsidR="0068743D" w:rsidRPr="0031733F" w:rsidRDefault="0068743D" w:rsidP="0068743D">
      <w:pPr>
        <w:spacing w:after="0" w:line="240" w:lineRule="atLeast"/>
        <w:ind w:firstLine="567"/>
        <w:jc w:val="center"/>
        <w:rPr>
          <w:rFonts w:ascii="Times New Roman" w:hAnsi="Times New Roman"/>
          <w:b/>
          <w:bCs/>
          <w:sz w:val="24"/>
          <w:szCs w:val="24"/>
          <w:lang w:val="uk-UA"/>
        </w:rPr>
      </w:pPr>
    </w:p>
    <w:p w:rsidR="0068743D" w:rsidRPr="0031733F" w:rsidRDefault="0068743D" w:rsidP="0068743D">
      <w:pPr>
        <w:pStyle w:val="1"/>
        <w:tabs>
          <w:tab w:val="left" w:pos="567"/>
          <w:tab w:val="left" w:pos="1080"/>
        </w:tabs>
        <w:spacing w:after="0" w:line="240" w:lineRule="atLeast"/>
        <w:ind w:left="0" w:firstLine="567"/>
        <w:jc w:val="both"/>
        <w:rPr>
          <w:rFonts w:ascii="Times New Roman" w:hAnsi="Times New Roman"/>
          <w:sz w:val="24"/>
          <w:szCs w:val="24"/>
          <w:lang w:val="uk-UA"/>
        </w:rPr>
      </w:pPr>
      <w:r w:rsidRPr="0031733F">
        <w:rPr>
          <w:rFonts w:ascii="Times New Roman" w:hAnsi="Times New Roman"/>
          <w:sz w:val="24"/>
          <w:szCs w:val="24"/>
          <w:lang w:val="uk-UA"/>
        </w:rPr>
        <w:t xml:space="preserve">13.1. Цей Договір набирає чинності з </w:t>
      </w:r>
      <w:r>
        <w:rPr>
          <w:rFonts w:ascii="Times New Roman" w:hAnsi="Times New Roman"/>
          <w:sz w:val="24"/>
          <w:szCs w:val="24"/>
          <w:lang w:val="uk-UA"/>
        </w:rPr>
        <w:t>моменту його підписання Сторонами і діє до 31.12.2022</w:t>
      </w:r>
      <w:r w:rsidRPr="0031733F">
        <w:rPr>
          <w:rFonts w:ascii="Times New Roman" w:hAnsi="Times New Roman"/>
          <w:sz w:val="24"/>
          <w:szCs w:val="24"/>
          <w:lang w:val="uk-UA"/>
        </w:rPr>
        <w:t xml:space="preserve"> року, а в частині розрахунків до повного їх </w:t>
      </w:r>
      <w:r>
        <w:rPr>
          <w:rFonts w:ascii="Times New Roman" w:hAnsi="Times New Roman"/>
          <w:sz w:val="24"/>
          <w:szCs w:val="24"/>
          <w:lang w:val="uk-UA"/>
        </w:rPr>
        <w:t>виконання</w:t>
      </w:r>
      <w:r w:rsidRPr="0031733F">
        <w:rPr>
          <w:rFonts w:ascii="Times New Roman" w:hAnsi="Times New Roman"/>
          <w:sz w:val="24"/>
          <w:szCs w:val="24"/>
          <w:lang w:val="uk-UA"/>
        </w:rPr>
        <w:t xml:space="preserve">. </w:t>
      </w:r>
      <w:r>
        <w:rPr>
          <w:rFonts w:ascii="Times New Roman" w:hAnsi="Times New Roman"/>
          <w:sz w:val="24"/>
          <w:szCs w:val="24"/>
          <w:lang w:val="uk-UA"/>
        </w:rPr>
        <w:t xml:space="preserve"> Сторони погоджують, що умови даного договору застосовуються до правовідносини, які виникли з _____2022 </w:t>
      </w:r>
      <w:r w:rsidRPr="0031733F">
        <w:rPr>
          <w:rFonts w:ascii="Times New Roman" w:hAnsi="Times New Roman"/>
          <w:sz w:val="24"/>
          <w:szCs w:val="24"/>
          <w:lang w:val="uk-UA"/>
        </w:rPr>
        <w:t>року</w:t>
      </w:r>
      <w:r>
        <w:rPr>
          <w:rFonts w:ascii="Times New Roman" w:hAnsi="Times New Roman"/>
          <w:sz w:val="24"/>
          <w:szCs w:val="24"/>
          <w:lang w:val="uk-UA"/>
        </w:rPr>
        <w:t>.</w:t>
      </w:r>
    </w:p>
    <w:p w:rsidR="0068743D" w:rsidRPr="0031733F" w:rsidRDefault="0068743D" w:rsidP="0068743D">
      <w:pPr>
        <w:tabs>
          <w:tab w:val="left" w:pos="0"/>
        </w:tabs>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13.2. Постачальник </w:t>
      </w:r>
      <w:r>
        <w:rPr>
          <w:rFonts w:ascii="Times New Roman" w:hAnsi="Times New Roman"/>
          <w:sz w:val="24"/>
          <w:szCs w:val="24"/>
          <w:lang w:val="uk-UA"/>
        </w:rPr>
        <w:t xml:space="preserve">повинен письмово </w:t>
      </w:r>
      <w:r w:rsidRPr="0031733F">
        <w:rPr>
          <w:rFonts w:ascii="Times New Roman" w:hAnsi="Times New Roman"/>
          <w:sz w:val="24"/>
          <w:szCs w:val="24"/>
          <w:lang w:val="uk-UA"/>
        </w:rPr>
        <w:t xml:space="preserve">повідомити Споживача про зміну будь-яких умов Договору не пізніше, ніж за 20 днів до їх застосування. </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13.</w:t>
      </w:r>
      <w:r>
        <w:rPr>
          <w:rFonts w:ascii="Times New Roman" w:hAnsi="Times New Roman"/>
          <w:sz w:val="24"/>
          <w:szCs w:val="24"/>
          <w:lang w:val="uk-UA"/>
        </w:rPr>
        <w:t>3</w:t>
      </w:r>
      <w:r w:rsidRPr="0031733F">
        <w:rPr>
          <w:rFonts w:ascii="Times New Roman" w:hAnsi="Times New Roman"/>
          <w:sz w:val="24"/>
          <w:szCs w:val="24"/>
          <w:lang w:val="uk-UA"/>
        </w:rPr>
        <w:t>. Дія цього Договору припиняється у наступних випадках:</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анулювання Постачальнику ліцензії на постачання;</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банкрутства або припинення господарської діяльності Постачальником;</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у разі зміни власника об’єкта Споживача;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у разі зміни постачальника.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13.</w:t>
      </w:r>
      <w:r>
        <w:rPr>
          <w:rFonts w:ascii="Times New Roman" w:hAnsi="Times New Roman"/>
          <w:sz w:val="24"/>
          <w:szCs w:val="24"/>
          <w:lang w:val="uk-UA"/>
        </w:rPr>
        <w:t>4</w:t>
      </w:r>
      <w:r w:rsidRPr="0031733F">
        <w:rPr>
          <w:rFonts w:ascii="Times New Roman" w:hAnsi="Times New Roman"/>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Споживач зобов'язується у місячний строк повідомити Постачальника про зміну будь-якої інформації та даних, якими сторони керувались під час укладення даного Договору.</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13.</w:t>
      </w:r>
      <w:r>
        <w:rPr>
          <w:rFonts w:ascii="Times New Roman" w:hAnsi="Times New Roman"/>
          <w:sz w:val="24"/>
          <w:szCs w:val="24"/>
          <w:lang w:val="uk-UA"/>
        </w:rPr>
        <w:t>5</w:t>
      </w:r>
      <w:r w:rsidRPr="0031733F">
        <w:rPr>
          <w:rFonts w:ascii="Times New Roman" w:hAnsi="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lang w:val="uk-UA"/>
        </w:rPr>
        <w:t>, визначених  ч. 5 ст. 41 Закону України «Про публічні закупівлі», зокрема</w:t>
      </w:r>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.1. Зменшення обсягів закупівлі, зокрема з урахуванням фактичного обсягу видатків </w:t>
      </w:r>
      <w:r>
        <w:rPr>
          <w:rFonts w:ascii="Times New Roman" w:hAnsi="Times New Roman"/>
          <w:sz w:val="24"/>
          <w:szCs w:val="24"/>
          <w:lang w:val="uk-UA" w:eastAsia="uk-UA"/>
        </w:rPr>
        <w:t>Споживача</w:t>
      </w:r>
      <w:r w:rsidRPr="0031733F">
        <w:rPr>
          <w:rFonts w:ascii="Times New Roman" w:hAnsi="Times New Roman"/>
          <w:sz w:val="24"/>
          <w:szCs w:val="24"/>
          <w:lang w:val="uk-UA" w:eastAsia="uk-UA"/>
        </w:rPr>
        <w:t>.</w:t>
      </w:r>
    </w:p>
    <w:p w:rsidR="0068743D" w:rsidRPr="0031733F" w:rsidRDefault="0068743D" w:rsidP="0068743D">
      <w:pPr>
        <w:widowControl w:val="0"/>
        <w:autoSpaceDN w:val="0"/>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.2. Збільшення ціни за одиницю товару до 10 відсотків </w:t>
      </w:r>
      <w:proofErr w:type="spellStart"/>
      <w:r w:rsidRPr="0031733F">
        <w:rPr>
          <w:rFonts w:ascii="Times New Roman" w:hAnsi="Times New Roman"/>
          <w:sz w:val="24"/>
          <w:szCs w:val="24"/>
          <w:lang w:val="uk-UA" w:eastAsia="uk-UA"/>
        </w:rPr>
        <w:t>пропорційно</w:t>
      </w:r>
      <w:proofErr w:type="spellEnd"/>
      <w:r w:rsidRPr="0031733F">
        <w:rPr>
          <w:rFonts w:ascii="Times New Roman" w:hAnsi="Times New Roman"/>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даному Договорі. </w:t>
      </w:r>
      <w:r>
        <w:rPr>
          <w:rFonts w:ascii="Times New Roman" w:hAnsi="Times New Roman"/>
          <w:sz w:val="24"/>
          <w:szCs w:val="24"/>
          <w:lang w:val="uk-UA" w:eastAsia="uk-UA"/>
        </w:rPr>
        <w:t xml:space="preserve"> Зміна ціни на товар допускається у разі надання Постачальником документального підтвердження факту коливання ціни електричної енергії на ринку в торговій зоні, а саме документи про факт та динаміку зміни ціни товару на ринку електричної енергії станом на поточний період (календарний місяць) порівняно з аналогічним періодом (календарний місяць) в якому укладено Договір, підписано додаткову угоду до Договору про зміну ціни за одиницю товару) через коливання ціни на ринку електричної енергії.</w:t>
      </w:r>
    </w:p>
    <w:p w:rsidR="0068743D" w:rsidRPr="0031733F" w:rsidRDefault="0068743D" w:rsidP="0068743D">
      <w:pPr>
        <w:widowControl w:val="0"/>
        <w:autoSpaceDN w:val="0"/>
        <w:spacing w:after="0" w:line="240" w:lineRule="atLeast"/>
        <w:ind w:firstLine="567"/>
        <w:jc w:val="both"/>
        <w:rPr>
          <w:rFonts w:ascii="Times New Roman" w:eastAsia="Calibri" w:hAnsi="Times New Roman" w:cs="Tahoma"/>
          <w:kern w:val="3"/>
          <w:sz w:val="24"/>
          <w:szCs w:val="24"/>
          <w:lang w:val="uk-UA" w:eastAsia="ja-JP" w:bidi="fa-IR"/>
        </w:rPr>
      </w:pPr>
      <w:r w:rsidRPr="0031733F">
        <w:rPr>
          <w:rFonts w:ascii="Times New Roman" w:hAnsi="Times New Roman" w:cs="Tahoma"/>
          <w:kern w:val="3"/>
          <w:sz w:val="24"/>
          <w:szCs w:val="24"/>
          <w:lang w:val="uk-UA" w:eastAsia="ja-JP" w:bidi="fa-IR"/>
        </w:rPr>
        <w:t xml:space="preserve">У разі коливання ціни за одиницю </w:t>
      </w:r>
      <w:r>
        <w:rPr>
          <w:rFonts w:ascii="Times New Roman" w:hAnsi="Times New Roman" w:cs="Tahoma"/>
          <w:kern w:val="3"/>
          <w:sz w:val="24"/>
          <w:szCs w:val="24"/>
          <w:lang w:val="uk-UA" w:eastAsia="ja-JP" w:bidi="fa-IR"/>
        </w:rPr>
        <w:t>т</w:t>
      </w:r>
      <w:r w:rsidRPr="0031733F">
        <w:rPr>
          <w:rFonts w:ascii="Times New Roman" w:hAnsi="Times New Roman" w:cs="Tahoma"/>
          <w:kern w:val="3"/>
          <w:sz w:val="24"/>
          <w:szCs w:val="24"/>
          <w:lang w:val="uk-UA" w:eastAsia="ja-JP" w:bidi="fa-IR"/>
        </w:rPr>
        <w:t>овару на ринку Постачальник письмово звертається до Споживача щодо внесення відповідних змін до Договору</w:t>
      </w:r>
      <w:r>
        <w:rPr>
          <w:rFonts w:ascii="Times New Roman" w:hAnsi="Times New Roman" w:cs="Tahoma"/>
          <w:kern w:val="3"/>
          <w:sz w:val="24"/>
          <w:szCs w:val="24"/>
          <w:lang w:val="uk-UA" w:eastAsia="ja-JP" w:bidi="fa-IR"/>
        </w:rPr>
        <w:t xml:space="preserve"> у порядку, визначеному умовами даного Договору</w:t>
      </w:r>
      <w:r w:rsidRPr="0031733F">
        <w:rPr>
          <w:rFonts w:ascii="Times New Roman" w:hAnsi="Times New Roman" w:cs="Tahoma"/>
          <w:kern w:val="3"/>
          <w:sz w:val="24"/>
          <w:szCs w:val="24"/>
          <w:lang w:val="uk-UA" w:eastAsia="ja-JP" w:bidi="fa-IR"/>
        </w:rPr>
        <w:t xml:space="preserve">. Наявність факту коливання ціни </w:t>
      </w:r>
      <w:r>
        <w:rPr>
          <w:rFonts w:ascii="Times New Roman" w:hAnsi="Times New Roman" w:cs="Tahoma"/>
          <w:kern w:val="3"/>
          <w:sz w:val="24"/>
          <w:szCs w:val="24"/>
          <w:lang w:val="uk-UA" w:eastAsia="ja-JP" w:bidi="fa-IR"/>
        </w:rPr>
        <w:t>т</w:t>
      </w:r>
      <w:r w:rsidRPr="0031733F">
        <w:rPr>
          <w:rFonts w:ascii="Times New Roman" w:hAnsi="Times New Roman" w:cs="Tahoma"/>
          <w:kern w:val="3"/>
          <w:sz w:val="24"/>
          <w:szCs w:val="24"/>
          <w:lang w:val="uk-UA" w:eastAsia="ja-JP" w:bidi="fa-IR"/>
        </w:rPr>
        <w:t>овару на ринку підтверджується довідками</w:t>
      </w:r>
      <w:r>
        <w:rPr>
          <w:rFonts w:ascii="Times New Roman" w:hAnsi="Times New Roman" w:cs="Tahoma"/>
          <w:kern w:val="3"/>
          <w:sz w:val="24"/>
          <w:szCs w:val="24"/>
          <w:lang w:val="uk-UA" w:eastAsia="ja-JP" w:bidi="fa-IR"/>
        </w:rPr>
        <w:t>, виданими відповідною уповноваженою організацією, органом, установою зокрема, але не виключно Торгово-промисловою палатою, тощо на підставі оприлюднених даних на веб сайті ДП Оператор ринку».</w:t>
      </w:r>
    </w:p>
    <w:p w:rsidR="0068743D" w:rsidRPr="0031733F" w:rsidRDefault="0068743D" w:rsidP="0068743D">
      <w:pPr>
        <w:widowControl w:val="0"/>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 xml:space="preserve">Підвищення ціни за одиницю товару по даному Договору здійснюється шляхом підписання додаткових угод та з урахуванням вимог ч. </w:t>
      </w:r>
      <w:r>
        <w:rPr>
          <w:rFonts w:ascii="Times New Roman" w:hAnsi="Times New Roman"/>
          <w:sz w:val="24"/>
          <w:szCs w:val="24"/>
          <w:lang w:val="uk-UA"/>
        </w:rPr>
        <w:t>5</w:t>
      </w:r>
      <w:r w:rsidRPr="0031733F">
        <w:rPr>
          <w:rFonts w:ascii="Times New Roman" w:hAnsi="Times New Roman"/>
          <w:sz w:val="24"/>
          <w:szCs w:val="24"/>
          <w:lang w:val="uk-UA"/>
        </w:rPr>
        <w:t xml:space="preserve"> ст. 41 Закону України «Про публічні закупівлі».</w:t>
      </w:r>
    </w:p>
    <w:p w:rsidR="0068743D" w:rsidRPr="0031733F"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lastRenderedPageBreak/>
        <w:t xml:space="preserve">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w:t>
      </w:r>
      <w:r>
        <w:rPr>
          <w:rFonts w:ascii="Times New Roman" w:hAnsi="Times New Roman"/>
          <w:sz w:val="24"/>
          <w:szCs w:val="24"/>
          <w:lang w:val="uk-UA"/>
        </w:rPr>
        <w:t>згідно умов цього Договору</w:t>
      </w:r>
      <w:r w:rsidRPr="0031733F">
        <w:rPr>
          <w:rFonts w:ascii="Times New Roman" w:hAnsi="Times New Roman"/>
          <w:sz w:val="24"/>
          <w:szCs w:val="24"/>
          <w:lang w:val="uk-UA"/>
        </w:rPr>
        <w:t>.</w:t>
      </w:r>
    </w:p>
    <w:p w:rsidR="0068743D" w:rsidRPr="0031733F" w:rsidRDefault="0068743D" w:rsidP="0068743D">
      <w:pPr>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даному </w:t>
      </w:r>
      <w:r>
        <w:rPr>
          <w:rFonts w:ascii="Times New Roman" w:hAnsi="Times New Roman"/>
          <w:sz w:val="24"/>
          <w:szCs w:val="24"/>
          <w:lang w:val="uk-UA" w:eastAsia="uk-UA"/>
        </w:rPr>
        <w:t>Д</w:t>
      </w:r>
      <w:r w:rsidRPr="0031733F">
        <w:rPr>
          <w:rFonts w:ascii="Times New Roman" w:hAnsi="Times New Roman"/>
          <w:sz w:val="24"/>
          <w:szCs w:val="24"/>
          <w:lang w:val="uk-UA" w:eastAsia="uk-UA"/>
        </w:rPr>
        <w:t>оговорі.</w:t>
      </w:r>
    </w:p>
    <w:p w:rsidR="0068743D" w:rsidRPr="0031733F" w:rsidRDefault="0068743D" w:rsidP="0068743D">
      <w:pPr>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.4. Продовження строку дії </w:t>
      </w:r>
      <w:r>
        <w:rPr>
          <w:rFonts w:ascii="Times New Roman" w:hAnsi="Times New Roman"/>
          <w:sz w:val="24"/>
          <w:szCs w:val="24"/>
          <w:lang w:val="uk-UA" w:eastAsia="uk-UA"/>
        </w:rPr>
        <w:t>Д</w:t>
      </w:r>
      <w:r w:rsidRPr="0031733F">
        <w:rPr>
          <w:rFonts w:ascii="Times New Roman" w:hAnsi="Times New Roman"/>
          <w:sz w:val="24"/>
          <w:szCs w:val="24"/>
          <w:lang w:val="uk-UA" w:eastAsia="uk-UA"/>
        </w:rPr>
        <w:t xml:space="preserve">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sz w:val="24"/>
          <w:szCs w:val="24"/>
          <w:lang w:val="uk-UA" w:eastAsia="uk-UA"/>
        </w:rPr>
        <w:t>Споживача</w:t>
      </w:r>
      <w:r w:rsidRPr="0031733F">
        <w:rPr>
          <w:rFonts w:ascii="Times New Roman" w:hAnsi="Times New Roman"/>
          <w:sz w:val="24"/>
          <w:szCs w:val="24"/>
          <w:lang w:val="uk-UA" w:eastAsia="uk-UA"/>
        </w:rPr>
        <w:t xml:space="preserve">, за умови що такі зміни не призведуть до збільшення суми, визначеної в </w:t>
      </w:r>
      <w:r>
        <w:rPr>
          <w:rFonts w:ascii="Times New Roman" w:hAnsi="Times New Roman"/>
          <w:sz w:val="24"/>
          <w:szCs w:val="24"/>
          <w:lang w:val="uk-UA" w:eastAsia="uk-UA"/>
        </w:rPr>
        <w:t>Д</w:t>
      </w:r>
      <w:r w:rsidRPr="0031733F">
        <w:rPr>
          <w:rFonts w:ascii="Times New Roman" w:hAnsi="Times New Roman"/>
          <w:sz w:val="24"/>
          <w:szCs w:val="24"/>
          <w:lang w:val="uk-UA" w:eastAsia="uk-UA"/>
        </w:rPr>
        <w:t>оговорі.</w:t>
      </w:r>
    </w:p>
    <w:p w:rsidR="0068743D" w:rsidRPr="0031733F" w:rsidRDefault="0068743D" w:rsidP="0068743D">
      <w:pPr>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.5. Погодження зміни ціни в </w:t>
      </w:r>
      <w:r>
        <w:rPr>
          <w:rFonts w:ascii="Times New Roman" w:hAnsi="Times New Roman"/>
          <w:sz w:val="24"/>
          <w:szCs w:val="24"/>
          <w:lang w:val="uk-UA" w:eastAsia="uk-UA"/>
        </w:rPr>
        <w:t>Д</w:t>
      </w:r>
      <w:r w:rsidRPr="0031733F">
        <w:rPr>
          <w:rFonts w:ascii="Times New Roman" w:hAnsi="Times New Roman"/>
          <w:sz w:val="24"/>
          <w:szCs w:val="24"/>
          <w:lang w:val="uk-UA" w:eastAsia="uk-UA"/>
        </w:rPr>
        <w:t>оговорі в бік зменшення (без зміни кількості (обсягу) та якості товарів, робіт і послуг), у тому числі у разі коливання ціни товару на ринку.</w:t>
      </w:r>
    </w:p>
    <w:p w:rsidR="0068743D" w:rsidRPr="0031733F" w:rsidRDefault="0068743D" w:rsidP="0068743D">
      <w:pPr>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eastAsia="uk-UA"/>
        </w:rPr>
        <w:t>13.</w:t>
      </w:r>
      <w:r>
        <w:rPr>
          <w:rFonts w:ascii="Times New Roman" w:hAnsi="Times New Roman"/>
          <w:sz w:val="24"/>
          <w:szCs w:val="24"/>
          <w:lang w:val="uk-UA" w:eastAsia="uk-UA"/>
        </w:rPr>
        <w:t>5</w:t>
      </w:r>
      <w:r w:rsidRPr="0031733F">
        <w:rPr>
          <w:rFonts w:ascii="Times New Roman" w:hAnsi="Times New Roman"/>
          <w:sz w:val="24"/>
          <w:szCs w:val="24"/>
          <w:lang w:val="uk-UA" w:eastAsia="uk-UA"/>
        </w:rPr>
        <w:t xml:space="preserve">.6. Зміни ціни в </w:t>
      </w:r>
      <w:r>
        <w:rPr>
          <w:rFonts w:ascii="Times New Roman" w:hAnsi="Times New Roman"/>
          <w:sz w:val="24"/>
          <w:szCs w:val="24"/>
          <w:lang w:val="uk-UA" w:eastAsia="uk-UA"/>
        </w:rPr>
        <w:t>Д</w:t>
      </w:r>
      <w:r w:rsidRPr="0031733F">
        <w:rPr>
          <w:rFonts w:ascii="Times New Roman" w:hAnsi="Times New Roman"/>
          <w:sz w:val="24"/>
          <w:szCs w:val="24"/>
          <w:lang w:val="uk-UA" w:eastAsia="uk-UA"/>
        </w:rPr>
        <w:t xml:space="preserve">оговорі у зв'язку зі зміною ставок податків і зборів та/або зміною умов щодо надання пільг з оподаткування - </w:t>
      </w:r>
      <w:proofErr w:type="spellStart"/>
      <w:r w:rsidRPr="0031733F">
        <w:rPr>
          <w:rFonts w:ascii="Times New Roman" w:hAnsi="Times New Roman"/>
          <w:sz w:val="24"/>
          <w:szCs w:val="24"/>
          <w:lang w:val="uk-UA" w:eastAsia="uk-UA"/>
        </w:rPr>
        <w:t>пропорційно</w:t>
      </w:r>
      <w:proofErr w:type="spellEnd"/>
      <w:r w:rsidRPr="0031733F">
        <w:rPr>
          <w:rFonts w:ascii="Times New Roman" w:hAnsi="Times New Roman"/>
          <w:sz w:val="24"/>
          <w:szCs w:val="24"/>
          <w:lang w:val="uk-UA" w:eastAsia="uk-UA"/>
        </w:rPr>
        <w:t xml:space="preserve"> до зміни таких ставок та/або пільг з оподаткування.</w:t>
      </w:r>
    </w:p>
    <w:p w:rsidR="0068743D" w:rsidRDefault="0068743D" w:rsidP="0068743D">
      <w:pPr>
        <w:spacing w:after="0" w:line="240" w:lineRule="atLeast"/>
        <w:ind w:firstLine="567"/>
        <w:jc w:val="both"/>
        <w:rPr>
          <w:rFonts w:ascii="Times New Roman" w:hAnsi="Times New Roman"/>
          <w:sz w:val="24"/>
          <w:szCs w:val="24"/>
          <w:lang w:val="uk-UA"/>
        </w:rPr>
      </w:pPr>
      <w:r w:rsidRPr="0031733F">
        <w:rPr>
          <w:rFonts w:ascii="Times New Roman" w:hAnsi="Times New Roman"/>
          <w:iCs/>
          <w:sz w:val="24"/>
          <w:szCs w:val="24"/>
          <w:lang w:val="uk-UA"/>
        </w:rPr>
        <w:t>13.</w:t>
      </w:r>
      <w:r>
        <w:rPr>
          <w:rFonts w:ascii="Times New Roman" w:hAnsi="Times New Roman"/>
          <w:iCs/>
          <w:sz w:val="24"/>
          <w:szCs w:val="24"/>
          <w:lang w:val="uk-UA"/>
        </w:rPr>
        <w:t>5</w:t>
      </w:r>
      <w:r w:rsidRPr="0031733F">
        <w:rPr>
          <w:rFonts w:ascii="Times New Roman" w:hAnsi="Times New Roman"/>
          <w:iCs/>
          <w:sz w:val="24"/>
          <w:szCs w:val="24"/>
          <w:lang w:val="uk-UA"/>
        </w:rPr>
        <w:t>.7. З</w:t>
      </w:r>
      <w:r w:rsidRPr="0031733F">
        <w:rPr>
          <w:rFonts w:ascii="Times New Roman" w:hAnsi="Times New Roman"/>
          <w:sz w:val="24"/>
          <w:szCs w:val="24"/>
          <w:lang w:val="uk-UA"/>
        </w:rPr>
        <w:t xml:space="preserve">міни встановленого згідно із законодавством органами державної статистики індексу </w:t>
      </w:r>
      <w:r>
        <w:rPr>
          <w:rFonts w:ascii="Times New Roman" w:hAnsi="Times New Roman"/>
          <w:sz w:val="24"/>
          <w:szCs w:val="24"/>
          <w:lang w:val="uk-UA"/>
        </w:rPr>
        <w:t>споживчих цін</w:t>
      </w:r>
      <w:r w:rsidRPr="0031733F">
        <w:rPr>
          <w:rFonts w:ascii="Times New Roman" w:hAnsi="Times New Roman"/>
          <w:sz w:val="24"/>
          <w:szCs w:val="24"/>
          <w:lang w:val="uk-UA"/>
        </w:rPr>
        <w:t xml:space="preserve">, зміни біржових котирувань або показників </w:t>
      </w:r>
      <w:proofErr w:type="spellStart"/>
      <w:r w:rsidRPr="0031733F">
        <w:rPr>
          <w:rFonts w:ascii="Times New Roman" w:hAnsi="Times New Roman"/>
          <w:sz w:val="24"/>
          <w:szCs w:val="24"/>
          <w:lang w:val="uk-UA"/>
        </w:rPr>
        <w:t>Platts</w:t>
      </w:r>
      <w:proofErr w:type="spellEnd"/>
      <w:r w:rsidRPr="0031733F">
        <w:rPr>
          <w:rFonts w:ascii="Times New Roman" w:hAnsi="Times New Roman"/>
          <w:sz w:val="24"/>
          <w:szCs w:val="24"/>
          <w:lang w:val="uk-UA"/>
        </w:rPr>
        <w:t>,</w:t>
      </w:r>
      <w:r w:rsidRPr="0031733F">
        <w:rPr>
          <w:rFonts w:ascii="Times New Roman" w:hAnsi="Times New Roman"/>
          <w:sz w:val="24"/>
          <w:szCs w:val="24"/>
          <w:lang w:val="uk-UA" w:eastAsia="uk-UA"/>
        </w:rPr>
        <w:t xml:space="preserve"> ARGUS,</w:t>
      </w:r>
      <w:r w:rsidRPr="0031733F">
        <w:rPr>
          <w:rFonts w:ascii="Times New Roman" w:hAnsi="Times New Roman"/>
          <w:sz w:val="24"/>
          <w:szCs w:val="24"/>
          <w:lang w:val="uk-UA"/>
        </w:rPr>
        <w:t xml:space="preserve"> регульованих цін (тарифів) і нормативів, які застосовуються в </w:t>
      </w:r>
      <w:r>
        <w:rPr>
          <w:rFonts w:ascii="Times New Roman" w:hAnsi="Times New Roman"/>
          <w:sz w:val="24"/>
          <w:szCs w:val="24"/>
          <w:lang w:val="uk-UA"/>
        </w:rPr>
        <w:t>Д</w:t>
      </w:r>
      <w:r w:rsidRPr="0031733F">
        <w:rPr>
          <w:rFonts w:ascii="Times New Roman" w:hAnsi="Times New Roman"/>
          <w:sz w:val="24"/>
          <w:szCs w:val="24"/>
          <w:lang w:val="uk-UA"/>
        </w:rPr>
        <w:t xml:space="preserve">оговорі, </w:t>
      </w:r>
      <w:r>
        <w:rPr>
          <w:rFonts w:ascii="Times New Roman" w:hAnsi="Times New Roman"/>
          <w:sz w:val="24"/>
          <w:szCs w:val="24"/>
          <w:lang w:val="uk-UA"/>
        </w:rPr>
        <w:t>у разі встановлення у Договорі про закупівлю порядку зміни ціни;</w:t>
      </w:r>
    </w:p>
    <w:p w:rsidR="0068743D" w:rsidRPr="0031733F" w:rsidRDefault="0068743D" w:rsidP="0068743D">
      <w:pPr>
        <w:spacing w:after="0" w:line="240" w:lineRule="atLeast"/>
        <w:ind w:firstLine="567"/>
        <w:jc w:val="both"/>
        <w:rPr>
          <w:rFonts w:ascii="Times New Roman" w:eastAsia="Calibri" w:hAnsi="Times New Roman"/>
          <w:sz w:val="24"/>
          <w:szCs w:val="24"/>
          <w:lang w:val="uk-UA"/>
        </w:rPr>
      </w:pPr>
      <w:r>
        <w:rPr>
          <w:rFonts w:ascii="Times New Roman" w:hAnsi="Times New Roman"/>
          <w:sz w:val="24"/>
          <w:szCs w:val="24"/>
          <w:lang w:val="uk-UA"/>
        </w:rPr>
        <w:t>13.5.8. Зміни умов у зв’язку із застосуванням положень ч. 6 ст. 41 Закону України «Про публічні закупівлі».</w:t>
      </w:r>
    </w:p>
    <w:p w:rsidR="0068743D" w:rsidRDefault="0068743D" w:rsidP="0068743D">
      <w:pPr>
        <w:widowControl w:val="0"/>
        <w:spacing w:after="0" w:line="240" w:lineRule="atLeast"/>
        <w:ind w:firstLine="567"/>
        <w:jc w:val="both"/>
        <w:rPr>
          <w:rFonts w:ascii="Times New Roman" w:hAnsi="Times New Roman"/>
          <w:sz w:val="24"/>
          <w:szCs w:val="24"/>
          <w:lang w:val="uk-UA" w:eastAsia="uk-UA"/>
        </w:rPr>
      </w:pPr>
      <w:r w:rsidRPr="0031733F">
        <w:rPr>
          <w:rFonts w:ascii="Times New Roman" w:hAnsi="Times New Roman"/>
          <w:sz w:val="24"/>
          <w:szCs w:val="24"/>
          <w:lang w:val="uk-UA"/>
        </w:rPr>
        <w:t>13.</w:t>
      </w:r>
      <w:r>
        <w:rPr>
          <w:rFonts w:ascii="Times New Roman" w:hAnsi="Times New Roman"/>
          <w:sz w:val="24"/>
          <w:szCs w:val="24"/>
          <w:lang w:val="uk-UA"/>
        </w:rPr>
        <w:t>6</w:t>
      </w:r>
      <w:r w:rsidRPr="0031733F">
        <w:rPr>
          <w:rFonts w:ascii="Times New Roman" w:hAnsi="Times New Roman"/>
          <w:sz w:val="24"/>
          <w:szCs w:val="24"/>
          <w:lang w:val="uk-UA"/>
        </w:rPr>
        <w:t xml:space="preserve">. </w:t>
      </w:r>
      <w:r>
        <w:rPr>
          <w:rFonts w:ascii="Times New Roman" w:hAnsi="Times New Roman"/>
          <w:sz w:val="24"/>
          <w:szCs w:val="24"/>
          <w:lang w:val="uk-UA" w:eastAsia="uk-UA"/>
        </w:rPr>
        <w:t>Дія даного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43D" w:rsidRPr="0031733F" w:rsidRDefault="0068743D" w:rsidP="0068743D">
      <w:pPr>
        <w:widowControl w:val="0"/>
        <w:spacing w:after="0" w:line="240" w:lineRule="atLeast"/>
        <w:ind w:firstLine="567"/>
        <w:jc w:val="both"/>
        <w:rPr>
          <w:rFonts w:ascii="Times New Roman" w:hAnsi="Times New Roman"/>
          <w:sz w:val="24"/>
          <w:szCs w:val="24"/>
          <w:lang w:val="uk-UA"/>
        </w:rPr>
      </w:pPr>
    </w:p>
    <w:p w:rsidR="0068743D" w:rsidRPr="0031733F" w:rsidRDefault="0068743D" w:rsidP="0068743D">
      <w:pPr>
        <w:spacing w:after="0" w:line="240" w:lineRule="atLeast"/>
        <w:ind w:firstLine="567"/>
        <w:jc w:val="both"/>
        <w:rPr>
          <w:rFonts w:ascii="Times New Roman" w:hAnsi="Times New Roman"/>
          <w:b/>
          <w:sz w:val="24"/>
          <w:szCs w:val="24"/>
          <w:lang w:val="uk-UA"/>
        </w:rPr>
      </w:pPr>
      <w:r w:rsidRPr="0031733F">
        <w:rPr>
          <w:rFonts w:ascii="Times New Roman" w:hAnsi="Times New Roman"/>
          <w:b/>
          <w:sz w:val="24"/>
          <w:szCs w:val="24"/>
          <w:lang w:val="uk-UA"/>
        </w:rPr>
        <w:t>14. Додатки до Договору</w:t>
      </w:r>
    </w:p>
    <w:p w:rsidR="0068743D" w:rsidRPr="0031733F" w:rsidRDefault="0068743D" w:rsidP="0068743D">
      <w:pPr>
        <w:widowControl w:val="0"/>
        <w:spacing w:after="0" w:line="240" w:lineRule="atLeast"/>
        <w:ind w:firstLine="567"/>
        <w:jc w:val="both"/>
        <w:rPr>
          <w:rFonts w:ascii="Times New Roman" w:hAnsi="Times New Roman"/>
          <w:sz w:val="24"/>
          <w:szCs w:val="24"/>
          <w:lang w:val="uk-UA"/>
        </w:rPr>
      </w:pPr>
      <w:r w:rsidRPr="0031733F">
        <w:rPr>
          <w:rFonts w:ascii="Times New Roman" w:hAnsi="Times New Roman"/>
          <w:b/>
          <w:sz w:val="24"/>
          <w:szCs w:val="24"/>
          <w:lang w:val="uk-UA"/>
        </w:rPr>
        <w:t>Додатки:</w:t>
      </w:r>
    </w:p>
    <w:p w:rsidR="0068743D" w:rsidRDefault="0068743D" w:rsidP="0068743D">
      <w:pPr>
        <w:widowControl w:val="0"/>
        <w:spacing w:after="0" w:line="240" w:lineRule="atLeast"/>
        <w:ind w:firstLine="567"/>
        <w:jc w:val="both"/>
        <w:rPr>
          <w:rFonts w:ascii="Times New Roman" w:hAnsi="Times New Roman"/>
          <w:sz w:val="24"/>
          <w:szCs w:val="24"/>
          <w:lang w:val="uk-UA"/>
        </w:rPr>
      </w:pPr>
      <w:r w:rsidRPr="0031733F">
        <w:rPr>
          <w:rFonts w:ascii="Times New Roman" w:hAnsi="Times New Roman"/>
          <w:sz w:val="24"/>
          <w:szCs w:val="24"/>
          <w:lang w:val="uk-UA"/>
        </w:rPr>
        <w:t>Додаток №1 –</w:t>
      </w:r>
      <w:r w:rsidRPr="0031733F">
        <w:rPr>
          <w:rFonts w:ascii="Times New Roman" w:hAnsi="Times New Roman"/>
          <w:spacing w:val="-1"/>
          <w:sz w:val="24"/>
          <w:szCs w:val="24"/>
          <w:lang w:val="uk-UA"/>
        </w:rPr>
        <w:t xml:space="preserve"> </w:t>
      </w:r>
      <w:r w:rsidRPr="0031733F">
        <w:rPr>
          <w:rFonts w:ascii="Times New Roman" w:hAnsi="Times New Roman"/>
          <w:sz w:val="24"/>
          <w:szCs w:val="24"/>
          <w:lang w:val="uk-UA"/>
        </w:rPr>
        <w:t>Комерційна пропозиція.</w:t>
      </w:r>
    </w:p>
    <w:p w:rsidR="0068743D" w:rsidRDefault="0068743D" w:rsidP="0068743D">
      <w:pPr>
        <w:widowControl w:val="0"/>
        <w:spacing w:after="0" w:line="240" w:lineRule="atLeast"/>
        <w:ind w:firstLine="567"/>
        <w:jc w:val="both"/>
        <w:rPr>
          <w:rFonts w:ascii="Times New Roman" w:hAnsi="Times New Roman"/>
          <w:sz w:val="24"/>
          <w:szCs w:val="24"/>
          <w:lang w:val="uk-UA"/>
        </w:rPr>
      </w:pPr>
      <w:r>
        <w:rPr>
          <w:rFonts w:ascii="Times New Roman" w:hAnsi="Times New Roman"/>
          <w:sz w:val="24"/>
          <w:szCs w:val="24"/>
          <w:lang w:val="uk-UA"/>
        </w:rPr>
        <w:t>Додаток № 2 – Заява приєднання</w:t>
      </w:r>
    </w:p>
    <w:p w:rsidR="0068743D" w:rsidRPr="0031733F" w:rsidRDefault="0068743D" w:rsidP="0068743D">
      <w:pPr>
        <w:widowControl w:val="0"/>
        <w:spacing w:after="0" w:line="240" w:lineRule="atLeast"/>
        <w:ind w:firstLine="567"/>
        <w:jc w:val="both"/>
        <w:rPr>
          <w:rFonts w:ascii="Times New Roman" w:hAnsi="Times New Roman"/>
          <w:sz w:val="24"/>
          <w:szCs w:val="24"/>
          <w:lang w:val="uk-UA"/>
        </w:rPr>
      </w:pPr>
    </w:p>
    <w:p w:rsidR="0068743D" w:rsidRPr="00381C12" w:rsidRDefault="0068743D" w:rsidP="0068743D">
      <w:pPr>
        <w:widowControl w:val="0"/>
        <w:spacing w:after="0" w:line="240" w:lineRule="atLeast"/>
        <w:ind w:firstLine="567"/>
        <w:jc w:val="both"/>
        <w:rPr>
          <w:rFonts w:ascii="Times New Roman" w:hAnsi="Times New Roman"/>
          <w:sz w:val="10"/>
          <w:szCs w:val="10"/>
          <w:lang w:val="uk-UA"/>
        </w:rPr>
      </w:pPr>
    </w:p>
    <w:p w:rsidR="0068743D" w:rsidRPr="0031733F" w:rsidRDefault="0068743D" w:rsidP="0068743D">
      <w:pPr>
        <w:widowControl w:val="0"/>
        <w:spacing w:after="0" w:line="240" w:lineRule="atLeast"/>
        <w:ind w:firstLine="567"/>
        <w:jc w:val="both"/>
        <w:rPr>
          <w:rFonts w:ascii="Times New Roman" w:hAnsi="Times New Roman" w:cs="Calibri"/>
          <w:b/>
          <w:sz w:val="24"/>
          <w:szCs w:val="24"/>
          <w:lang w:val="uk-UA"/>
        </w:rPr>
      </w:pPr>
      <w:r w:rsidRPr="0031733F">
        <w:rPr>
          <w:rFonts w:ascii="Times New Roman" w:hAnsi="Times New Roman"/>
          <w:b/>
          <w:sz w:val="24"/>
          <w:szCs w:val="24"/>
          <w:lang w:val="uk-UA"/>
        </w:rPr>
        <w:t>15. Місцезнаходження та банківські реквізити Сторін</w:t>
      </w:r>
    </w:p>
    <w:p w:rsidR="0068743D" w:rsidRPr="00381C12" w:rsidRDefault="0068743D" w:rsidP="0068743D">
      <w:pPr>
        <w:widowControl w:val="0"/>
        <w:spacing w:after="0" w:line="240" w:lineRule="atLeast"/>
        <w:jc w:val="both"/>
        <w:rPr>
          <w:rFonts w:ascii="Times New Roman" w:hAnsi="Times New Roman"/>
          <w:b/>
          <w:sz w:val="10"/>
          <w:szCs w:val="10"/>
          <w:lang w:val="uk-UA"/>
        </w:rPr>
      </w:pPr>
    </w:p>
    <w:tbl>
      <w:tblPr>
        <w:tblW w:w="14735" w:type="dxa"/>
        <w:tblLayout w:type="fixed"/>
        <w:tblLook w:val="00A0" w:firstRow="1" w:lastRow="0" w:firstColumn="1" w:lastColumn="0" w:noHBand="0" w:noVBand="0"/>
      </w:tblPr>
      <w:tblGrid>
        <w:gridCol w:w="4611"/>
        <w:gridCol w:w="5062"/>
        <w:gridCol w:w="5062"/>
      </w:tblGrid>
      <w:tr w:rsidR="0068743D" w:rsidRPr="0031733F" w:rsidTr="001E2414">
        <w:trPr>
          <w:trHeight w:val="270"/>
        </w:trPr>
        <w:tc>
          <w:tcPr>
            <w:tcW w:w="4611" w:type="dxa"/>
          </w:tcPr>
          <w:p w:rsidR="0068743D" w:rsidRPr="0031733F" w:rsidRDefault="0068743D" w:rsidP="001E2414">
            <w:pPr>
              <w:spacing w:after="0" w:line="240" w:lineRule="atLeast"/>
              <w:jc w:val="both"/>
              <w:rPr>
                <w:rFonts w:ascii="Times New Roman" w:hAnsi="Times New Roman"/>
                <w:b/>
                <w:sz w:val="24"/>
                <w:szCs w:val="24"/>
                <w:lang w:val="uk-UA"/>
              </w:rPr>
            </w:pPr>
            <w:r w:rsidRPr="0031733F">
              <w:rPr>
                <w:rFonts w:ascii="Times New Roman" w:hAnsi="Times New Roman"/>
                <w:b/>
                <w:sz w:val="24"/>
                <w:szCs w:val="24"/>
                <w:lang w:val="uk-UA"/>
              </w:rPr>
              <w:t>Постачальник:</w:t>
            </w:r>
          </w:p>
          <w:p w:rsidR="0068743D" w:rsidRPr="0031733F" w:rsidRDefault="0068743D" w:rsidP="001E2414">
            <w:pPr>
              <w:spacing w:after="0" w:line="240" w:lineRule="atLeast"/>
              <w:jc w:val="both"/>
              <w:rPr>
                <w:lang w:val="uk-UA"/>
              </w:rPr>
            </w:pPr>
          </w:p>
          <w:p w:rsidR="0068743D" w:rsidRPr="0031733F" w:rsidRDefault="0068743D" w:rsidP="001E2414">
            <w:pPr>
              <w:spacing w:after="0" w:line="240" w:lineRule="atLeast"/>
              <w:jc w:val="both"/>
              <w:rPr>
                <w:lang w:val="uk-UA"/>
              </w:rPr>
            </w:pPr>
          </w:p>
          <w:p w:rsidR="0068743D" w:rsidRDefault="0068743D" w:rsidP="001E2414">
            <w:pPr>
              <w:spacing w:after="0" w:line="240" w:lineRule="atLeast"/>
              <w:jc w:val="both"/>
              <w:rPr>
                <w:rFonts w:ascii="Times New Roman" w:hAnsi="Times New Roman"/>
                <w:sz w:val="24"/>
                <w:szCs w:val="24"/>
                <w:lang w:val="uk-UA"/>
              </w:rPr>
            </w:pPr>
            <w:r>
              <w:rPr>
                <w:rFonts w:ascii="Times New Roman" w:hAnsi="Times New Roman"/>
                <w:sz w:val="24"/>
                <w:szCs w:val="24"/>
                <w:lang w:val="uk-UA"/>
              </w:rPr>
              <w:t>________________________</w:t>
            </w:r>
          </w:p>
          <w:p w:rsidR="0068743D" w:rsidRDefault="0068743D" w:rsidP="001E2414">
            <w:pPr>
              <w:spacing w:after="0" w:line="240" w:lineRule="atLeast"/>
              <w:jc w:val="both"/>
              <w:rPr>
                <w:rFonts w:ascii="Times New Roman" w:hAnsi="Times New Roman"/>
                <w:sz w:val="24"/>
                <w:szCs w:val="24"/>
                <w:lang w:val="uk-UA"/>
              </w:rPr>
            </w:pPr>
          </w:p>
          <w:p w:rsidR="0068743D" w:rsidRPr="0031733F" w:rsidRDefault="0068743D" w:rsidP="001E2414">
            <w:pPr>
              <w:spacing w:after="0" w:line="240" w:lineRule="atLeast"/>
              <w:jc w:val="both"/>
              <w:rPr>
                <w:rFonts w:ascii="Times New Roman" w:hAnsi="Times New Roman"/>
                <w:sz w:val="24"/>
                <w:szCs w:val="24"/>
                <w:lang w:val="uk-UA"/>
              </w:rPr>
            </w:pPr>
          </w:p>
        </w:tc>
        <w:tc>
          <w:tcPr>
            <w:tcW w:w="5062" w:type="dxa"/>
          </w:tcPr>
          <w:p w:rsidR="0068743D" w:rsidRPr="00AD5DA0" w:rsidRDefault="0068743D" w:rsidP="001E2414">
            <w:pPr>
              <w:pStyle w:val="a3"/>
              <w:rPr>
                <w:rFonts w:ascii="Times New Roman" w:hAnsi="Times New Roman"/>
                <w:b/>
                <w:sz w:val="24"/>
                <w:szCs w:val="24"/>
                <w:lang w:val="uk-UA" w:eastAsia="uk-UA"/>
              </w:rPr>
            </w:pPr>
            <w:proofErr w:type="spellStart"/>
            <w:r w:rsidRPr="00AD5DA0">
              <w:rPr>
                <w:rFonts w:ascii="Times New Roman" w:hAnsi="Times New Roman"/>
                <w:b/>
                <w:sz w:val="24"/>
                <w:szCs w:val="24"/>
                <w:lang w:eastAsia="uk-UA"/>
              </w:rPr>
              <w:t>Споживач</w:t>
            </w:r>
            <w:proofErr w:type="spellEnd"/>
            <w:r>
              <w:rPr>
                <w:rFonts w:ascii="Times New Roman" w:hAnsi="Times New Roman"/>
                <w:b/>
                <w:sz w:val="24"/>
                <w:szCs w:val="24"/>
                <w:lang w:val="uk-UA" w:eastAsia="uk-UA"/>
              </w:rPr>
              <w:t>:</w:t>
            </w:r>
          </w:p>
          <w:p w:rsidR="0068743D" w:rsidRPr="00AD5DA0" w:rsidRDefault="0068743D" w:rsidP="001E2414">
            <w:pPr>
              <w:pStyle w:val="a3"/>
              <w:rPr>
                <w:rFonts w:ascii="Times New Roman" w:hAnsi="Times New Roman"/>
                <w:sz w:val="24"/>
                <w:szCs w:val="24"/>
                <w:lang w:eastAsia="uk-UA"/>
              </w:rPr>
            </w:pPr>
          </w:p>
          <w:p w:rsidR="0068743D" w:rsidRPr="00AD5DA0" w:rsidRDefault="0068743D" w:rsidP="001E2414">
            <w:pPr>
              <w:pStyle w:val="a3"/>
              <w:rPr>
                <w:rFonts w:ascii="Times New Roman" w:hAnsi="Times New Roman"/>
                <w:bCs/>
                <w:sz w:val="24"/>
                <w:szCs w:val="24"/>
              </w:rPr>
            </w:pPr>
            <w:r>
              <w:rPr>
                <w:rFonts w:ascii="Times New Roman" w:hAnsi="Times New Roman"/>
                <w:bCs/>
                <w:sz w:val="24"/>
                <w:szCs w:val="24"/>
                <w:lang w:val="uk-UA"/>
              </w:rPr>
              <w:t>3</w:t>
            </w:r>
            <w:r w:rsidRPr="00AD5DA0">
              <w:rPr>
                <w:rFonts w:ascii="Times New Roman" w:hAnsi="Times New Roman"/>
                <w:bCs/>
                <w:sz w:val="24"/>
                <w:szCs w:val="24"/>
              </w:rPr>
              <w:t xml:space="preserve"> ДПРЗ ГУ ДСНС </w:t>
            </w:r>
            <w:proofErr w:type="spellStart"/>
            <w:r w:rsidRPr="00AD5DA0">
              <w:rPr>
                <w:rFonts w:ascii="Times New Roman" w:hAnsi="Times New Roman"/>
                <w:bCs/>
                <w:sz w:val="24"/>
                <w:szCs w:val="24"/>
              </w:rPr>
              <w:t>України</w:t>
            </w:r>
            <w:proofErr w:type="spellEnd"/>
          </w:p>
          <w:p w:rsidR="0068743D" w:rsidRPr="00AD5DA0" w:rsidRDefault="0068743D" w:rsidP="001E2414">
            <w:pPr>
              <w:pStyle w:val="a3"/>
              <w:rPr>
                <w:rFonts w:ascii="Times New Roman" w:hAnsi="Times New Roman"/>
                <w:bCs/>
                <w:sz w:val="24"/>
                <w:szCs w:val="24"/>
              </w:rPr>
            </w:pPr>
            <w:r w:rsidRPr="00AD5DA0">
              <w:rPr>
                <w:rFonts w:ascii="Times New Roman" w:hAnsi="Times New Roman"/>
                <w:bCs/>
                <w:sz w:val="24"/>
                <w:szCs w:val="24"/>
              </w:rPr>
              <w:t>у</w:t>
            </w:r>
            <w:proofErr w:type="gramStart"/>
            <w:r w:rsidRPr="00AD5DA0">
              <w:rPr>
                <w:rFonts w:ascii="Times New Roman" w:hAnsi="Times New Roman"/>
                <w:bCs/>
                <w:sz w:val="24"/>
                <w:szCs w:val="24"/>
              </w:rPr>
              <w:t xml:space="preserve"> </w:t>
            </w:r>
            <w:proofErr w:type="spellStart"/>
            <w:r w:rsidRPr="00AD5DA0">
              <w:rPr>
                <w:rFonts w:ascii="Times New Roman" w:hAnsi="Times New Roman"/>
                <w:bCs/>
                <w:sz w:val="24"/>
                <w:szCs w:val="24"/>
              </w:rPr>
              <w:t>К</w:t>
            </w:r>
            <w:proofErr w:type="gramEnd"/>
            <w:r w:rsidRPr="00AD5DA0">
              <w:rPr>
                <w:rFonts w:ascii="Times New Roman" w:hAnsi="Times New Roman"/>
                <w:bCs/>
                <w:sz w:val="24"/>
                <w:szCs w:val="24"/>
              </w:rPr>
              <w:t>іровоградській</w:t>
            </w:r>
            <w:proofErr w:type="spellEnd"/>
            <w:r w:rsidRPr="00AD5DA0">
              <w:rPr>
                <w:rFonts w:ascii="Times New Roman" w:hAnsi="Times New Roman"/>
                <w:bCs/>
                <w:sz w:val="24"/>
                <w:szCs w:val="24"/>
              </w:rPr>
              <w:t xml:space="preserve"> </w:t>
            </w:r>
            <w:proofErr w:type="spellStart"/>
            <w:r w:rsidRPr="00AD5DA0">
              <w:rPr>
                <w:rFonts w:ascii="Times New Roman" w:hAnsi="Times New Roman"/>
                <w:bCs/>
                <w:sz w:val="24"/>
                <w:szCs w:val="24"/>
              </w:rPr>
              <w:t>області</w:t>
            </w:r>
            <w:proofErr w:type="spellEnd"/>
          </w:p>
          <w:p w:rsidR="0068743D" w:rsidRPr="0068743D" w:rsidRDefault="0068743D" w:rsidP="001E2414">
            <w:pPr>
              <w:pStyle w:val="a3"/>
              <w:rPr>
                <w:rFonts w:ascii="Times New Roman" w:hAnsi="Times New Roman"/>
                <w:bCs/>
                <w:sz w:val="24"/>
                <w:szCs w:val="24"/>
                <w:lang w:val="uk-UA"/>
              </w:rPr>
            </w:pPr>
            <w:r>
              <w:rPr>
                <w:rFonts w:ascii="Times New Roman" w:hAnsi="Times New Roman"/>
                <w:bCs/>
                <w:sz w:val="24"/>
                <w:szCs w:val="24"/>
              </w:rPr>
              <w:t>код ЄДРПОУ</w:t>
            </w:r>
            <w:r>
              <w:rPr>
                <w:rFonts w:ascii="Times New Roman" w:hAnsi="Times New Roman"/>
                <w:bCs/>
                <w:sz w:val="24"/>
                <w:szCs w:val="24"/>
                <w:lang w:val="uk-UA"/>
              </w:rPr>
              <w:t xml:space="preserve"> 37791578</w:t>
            </w:r>
          </w:p>
          <w:p w:rsidR="0068743D" w:rsidRPr="00AD5DA0" w:rsidRDefault="0068743D" w:rsidP="001E2414">
            <w:pPr>
              <w:pStyle w:val="a3"/>
              <w:rPr>
                <w:rFonts w:ascii="Times New Roman" w:hAnsi="Times New Roman"/>
                <w:bCs/>
                <w:sz w:val="24"/>
                <w:szCs w:val="24"/>
              </w:rPr>
            </w:pPr>
            <w:proofErr w:type="spellStart"/>
            <w:r w:rsidRPr="00AD5DA0">
              <w:rPr>
                <w:rFonts w:ascii="Times New Roman" w:hAnsi="Times New Roman"/>
                <w:bCs/>
                <w:sz w:val="24"/>
                <w:szCs w:val="24"/>
              </w:rPr>
              <w:t>юри</w:t>
            </w:r>
            <w:r>
              <w:rPr>
                <w:rFonts w:ascii="Times New Roman" w:hAnsi="Times New Roman"/>
                <w:bCs/>
                <w:sz w:val="24"/>
                <w:szCs w:val="24"/>
              </w:rPr>
              <w:t>дична</w:t>
            </w:r>
            <w:proofErr w:type="spellEnd"/>
            <w:r>
              <w:rPr>
                <w:rFonts w:ascii="Times New Roman" w:hAnsi="Times New Roman"/>
                <w:bCs/>
                <w:sz w:val="24"/>
                <w:szCs w:val="24"/>
              </w:rPr>
              <w:t xml:space="preserve"> адреса: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r>
              <w:rPr>
                <w:rFonts w:ascii="Times New Roman" w:hAnsi="Times New Roman"/>
                <w:bCs/>
                <w:sz w:val="24"/>
                <w:szCs w:val="24"/>
                <w:lang w:val="uk-UA"/>
              </w:rPr>
              <w:t>Соборна, 3а</w:t>
            </w:r>
            <w:r w:rsidRPr="00AD5DA0">
              <w:rPr>
                <w:rFonts w:ascii="Times New Roman" w:hAnsi="Times New Roman"/>
                <w:bCs/>
                <w:sz w:val="24"/>
                <w:szCs w:val="24"/>
              </w:rPr>
              <w:t>,</w:t>
            </w:r>
          </w:p>
          <w:p w:rsidR="0068743D" w:rsidRPr="0068743D" w:rsidRDefault="0068743D" w:rsidP="001E2414">
            <w:pPr>
              <w:pStyle w:val="a3"/>
              <w:rPr>
                <w:rFonts w:ascii="Times New Roman" w:hAnsi="Times New Roman"/>
                <w:bCs/>
                <w:sz w:val="24"/>
                <w:szCs w:val="24"/>
                <w:lang w:val="uk-UA"/>
              </w:rPr>
            </w:pPr>
            <w:r>
              <w:rPr>
                <w:rFonts w:ascii="Times New Roman" w:hAnsi="Times New Roman"/>
                <w:bCs/>
                <w:sz w:val="24"/>
                <w:szCs w:val="24"/>
                <w:lang w:val="uk-UA"/>
              </w:rPr>
              <w:t>смт Голованівськ</w:t>
            </w:r>
            <w:r>
              <w:rPr>
                <w:rFonts w:ascii="Times New Roman" w:hAnsi="Times New Roman"/>
                <w:bCs/>
                <w:sz w:val="24"/>
                <w:szCs w:val="24"/>
              </w:rPr>
              <w:t xml:space="preserve">, </w:t>
            </w:r>
            <w:proofErr w:type="spellStart"/>
            <w:r>
              <w:rPr>
                <w:rFonts w:ascii="Times New Roman" w:hAnsi="Times New Roman"/>
                <w:bCs/>
                <w:sz w:val="24"/>
                <w:szCs w:val="24"/>
              </w:rPr>
              <w:t>Кіровоградська</w:t>
            </w:r>
            <w:proofErr w:type="spellEnd"/>
            <w:r>
              <w:rPr>
                <w:rFonts w:ascii="Times New Roman" w:hAnsi="Times New Roman"/>
                <w:bCs/>
                <w:sz w:val="24"/>
                <w:szCs w:val="24"/>
              </w:rPr>
              <w:t xml:space="preserve"> область, </w:t>
            </w:r>
            <w:r>
              <w:rPr>
                <w:rFonts w:ascii="Times New Roman" w:hAnsi="Times New Roman"/>
                <w:bCs/>
                <w:sz w:val="24"/>
                <w:szCs w:val="24"/>
                <w:lang w:val="uk-UA"/>
              </w:rPr>
              <w:t>26500</w:t>
            </w:r>
          </w:p>
          <w:p w:rsidR="0068743D" w:rsidRPr="0068743D" w:rsidRDefault="0068743D" w:rsidP="001E2414">
            <w:pPr>
              <w:pStyle w:val="a3"/>
              <w:rPr>
                <w:rFonts w:ascii="Times New Roman" w:hAnsi="Times New Roman"/>
                <w:bCs/>
                <w:sz w:val="24"/>
                <w:szCs w:val="24"/>
                <w:lang w:val="uk-UA"/>
              </w:rPr>
            </w:pPr>
            <w:proofErr w:type="gramStart"/>
            <w:r w:rsidRPr="00AD5DA0">
              <w:rPr>
                <w:rFonts w:ascii="Times New Roman" w:hAnsi="Times New Roman"/>
                <w:bCs/>
                <w:sz w:val="24"/>
                <w:szCs w:val="24"/>
              </w:rPr>
              <w:t>р</w:t>
            </w:r>
            <w:proofErr w:type="gramEnd"/>
            <w:r w:rsidRPr="00AD5DA0">
              <w:rPr>
                <w:rFonts w:ascii="Times New Roman" w:hAnsi="Times New Roman"/>
                <w:bCs/>
                <w:sz w:val="24"/>
                <w:szCs w:val="24"/>
              </w:rPr>
              <w:t>/р №</w:t>
            </w:r>
            <w:r w:rsidRPr="00AD5DA0">
              <w:rPr>
                <w:rFonts w:ascii="Times New Roman" w:hAnsi="Times New Roman"/>
                <w:bCs/>
                <w:sz w:val="24"/>
                <w:szCs w:val="24"/>
                <w:lang w:val="en-US"/>
              </w:rPr>
              <w:t>UA</w:t>
            </w:r>
            <w:r>
              <w:rPr>
                <w:rFonts w:ascii="Times New Roman" w:hAnsi="Times New Roman"/>
                <w:bCs/>
                <w:sz w:val="24"/>
                <w:szCs w:val="24"/>
                <w:lang w:val="uk-UA"/>
              </w:rPr>
              <w:t>398201720343111002200082070</w:t>
            </w:r>
            <w:r w:rsidRPr="00AD5DA0">
              <w:rPr>
                <w:rFonts w:ascii="Times New Roman" w:hAnsi="Times New Roman"/>
                <w:bCs/>
                <w:sz w:val="24"/>
                <w:szCs w:val="24"/>
              </w:rPr>
              <w:t>,</w:t>
            </w:r>
          </w:p>
          <w:p w:rsidR="0068743D" w:rsidRPr="0068743D" w:rsidRDefault="0068743D" w:rsidP="001E2414">
            <w:pPr>
              <w:pStyle w:val="a3"/>
              <w:rPr>
                <w:rFonts w:ascii="Times New Roman" w:hAnsi="Times New Roman"/>
                <w:bCs/>
                <w:sz w:val="24"/>
                <w:szCs w:val="24"/>
                <w:lang w:val="uk-UA"/>
              </w:rPr>
            </w:pPr>
          </w:p>
          <w:p w:rsidR="0068743D" w:rsidRPr="00AD5DA0" w:rsidRDefault="0068743D" w:rsidP="001E2414">
            <w:pPr>
              <w:pStyle w:val="a3"/>
              <w:rPr>
                <w:rFonts w:ascii="Times New Roman" w:hAnsi="Times New Roman"/>
                <w:bCs/>
                <w:sz w:val="24"/>
                <w:szCs w:val="24"/>
              </w:rPr>
            </w:pPr>
            <w:r w:rsidRPr="00AD5DA0">
              <w:rPr>
                <w:rFonts w:ascii="Times New Roman" w:hAnsi="Times New Roman"/>
                <w:bCs/>
                <w:sz w:val="24"/>
                <w:szCs w:val="24"/>
              </w:rPr>
              <w:t xml:space="preserve">Начальник       </w:t>
            </w:r>
          </w:p>
          <w:p w:rsidR="0068743D" w:rsidRPr="0068743D" w:rsidRDefault="0068743D" w:rsidP="001E2414">
            <w:pPr>
              <w:pStyle w:val="a3"/>
              <w:rPr>
                <w:rFonts w:ascii="Times New Roman" w:hAnsi="Times New Roman"/>
                <w:bCs/>
                <w:sz w:val="24"/>
                <w:szCs w:val="24"/>
                <w:lang w:val="uk-UA"/>
              </w:rPr>
            </w:pPr>
            <w:r w:rsidRPr="00AD5DA0">
              <w:rPr>
                <w:rFonts w:ascii="Times New Roman" w:hAnsi="Times New Roman"/>
                <w:bCs/>
                <w:sz w:val="24"/>
                <w:szCs w:val="24"/>
              </w:rPr>
              <w:t>______________</w:t>
            </w:r>
            <w:r>
              <w:rPr>
                <w:rFonts w:ascii="Times New Roman" w:hAnsi="Times New Roman"/>
                <w:bCs/>
                <w:sz w:val="24"/>
                <w:szCs w:val="24"/>
                <w:lang w:val="uk-UA"/>
              </w:rPr>
              <w:t xml:space="preserve">           Олексій КОРНІЦЬКИЙ</w:t>
            </w:r>
          </w:p>
          <w:p w:rsidR="0068743D" w:rsidRPr="00AD5DA0" w:rsidRDefault="0068743D" w:rsidP="001E2414">
            <w:pPr>
              <w:pStyle w:val="a3"/>
              <w:rPr>
                <w:rFonts w:ascii="Times New Roman" w:hAnsi="Times New Roman"/>
                <w:bCs/>
                <w:sz w:val="24"/>
                <w:szCs w:val="24"/>
              </w:rPr>
            </w:pPr>
            <w:r w:rsidRPr="00AD5DA0">
              <w:rPr>
                <w:rFonts w:ascii="Times New Roman" w:hAnsi="Times New Roman"/>
                <w:bCs/>
                <w:sz w:val="24"/>
                <w:szCs w:val="24"/>
              </w:rPr>
              <w:t>М.П.</w:t>
            </w:r>
          </w:p>
          <w:p w:rsidR="0068743D" w:rsidRPr="00AD5DA0" w:rsidRDefault="0068743D" w:rsidP="001E2414">
            <w:pPr>
              <w:pStyle w:val="a3"/>
              <w:rPr>
                <w:rFonts w:ascii="Times New Roman" w:hAnsi="Times New Roman"/>
                <w:bCs/>
                <w:sz w:val="24"/>
                <w:szCs w:val="24"/>
              </w:rPr>
            </w:pPr>
          </w:p>
          <w:p w:rsidR="0068743D" w:rsidRPr="00AD5DA0" w:rsidRDefault="0068743D" w:rsidP="001E2414">
            <w:pPr>
              <w:pStyle w:val="a3"/>
              <w:rPr>
                <w:rFonts w:ascii="Times New Roman" w:hAnsi="Times New Roman"/>
                <w:bCs/>
                <w:sz w:val="24"/>
                <w:szCs w:val="24"/>
              </w:rPr>
            </w:pPr>
            <w:r>
              <w:rPr>
                <w:rFonts w:ascii="Times New Roman" w:hAnsi="Times New Roman"/>
                <w:bCs/>
                <w:sz w:val="24"/>
                <w:szCs w:val="24"/>
              </w:rPr>
              <w:t>«__» ______________ 202</w:t>
            </w:r>
            <w:r>
              <w:rPr>
                <w:rFonts w:ascii="Times New Roman" w:hAnsi="Times New Roman"/>
                <w:bCs/>
                <w:sz w:val="24"/>
                <w:szCs w:val="24"/>
                <w:lang w:val="uk-UA"/>
              </w:rPr>
              <w:t>2</w:t>
            </w:r>
            <w:r w:rsidRPr="00AD5DA0">
              <w:rPr>
                <w:rFonts w:ascii="Times New Roman" w:hAnsi="Times New Roman"/>
                <w:bCs/>
                <w:sz w:val="24"/>
                <w:szCs w:val="24"/>
              </w:rPr>
              <w:t xml:space="preserve"> року</w:t>
            </w:r>
          </w:p>
          <w:p w:rsidR="0068743D" w:rsidRPr="00AD5DA0" w:rsidRDefault="0068743D" w:rsidP="001E2414">
            <w:pPr>
              <w:pStyle w:val="a3"/>
              <w:rPr>
                <w:rFonts w:ascii="Times New Roman" w:hAnsi="Times New Roman"/>
                <w:sz w:val="24"/>
                <w:szCs w:val="24"/>
                <w:lang w:eastAsia="uk-UA"/>
              </w:rPr>
            </w:pPr>
          </w:p>
        </w:tc>
        <w:tc>
          <w:tcPr>
            <w:tcW w:w="5062" w:type="dxa"/>
          </w:tcPr>
          <w:p w:rsidR="0068743D" w:rsidRPr="00381C12" w:rsidRDefault="0068743D" w:rsidP="001E2414">
            <w:pPr>
              <w:ind w:right="-1"/>
              <w:outlineLvl w:val="2"/>
              <w:rPr>
                <w:rFonts w:ascii="Times New Roman" w:hAnsi="Times New Roman"/>
                <w:sz w:val="24"/>
                <w:szCs w:val="24"/>
                <w:lang w:val="uk-UA"/>
              </w:rPr>
            </w:pPr>
          </w:p>
        </w:tc>
      </w:tr>
    </w:tbl>
    <w:p w:rsidR="0068743D" w:rsidRDefault="0068743D" w:rsidP="0068743D">
      <w:pPr>
        <w:spacing w:after="0" w:line="240" w:lineRule="atLeast"/>
        <w:rPr>
          <w:rFonts w:ascii="Times New Roman" w:hAnsi="Times New Roman"/>
          <w:bCs/>
          <w:lang w:val="uk-UA"/>
        </w:rPr>
      </w:pPr>
    </w:p>
    <w:p w:rsidR="0068743D" w:rsidRDefault="0068743D" w:rsidP="0068743D">
      <w:pPr>
        <w:spacing w:after="0" w:line="240" w:lineRule="atLeast"/>
        <w:jc w:val="right"/>
        <w:rPr>
          <w:rFonts w:ascii="Times New Roman" w:hAnsi="Times New Roman"/>
          <w:bCs/>
          <w:lang w:val="uk-UA"/>
        </w:rPr>
      </w:pPr>
    </w:p>
    <w:p w:rsidR="0068743D" w:rsidRDefault="0068743D" w:rsidP="0068743D">
      <w:pPr>
        <w:spacing w:after="0" w:line="240" w:lineRule="atLeast"/>
        <w:jc w:val="right"/>
        <w:rPr>
          <w:rFonts w:ascii="Times New Roman" w:hAnsi="Times New Roman"/>
          <w:bCs/>
          <w:lang w:val="uk-UA"/>
        </w:rPr>
      </w:pPr>
    </w:p>
    <w:p w:rsidR="0068743D" w:rsidRDefault="0068743D" w:rsidP="0068743D">
      <w:pPr>
        <w:spacing w:after="0" w:line="240" w:lineRule="atLeast"/>
        <w:jc w:val="right"/>
        <w:rPr>
          <w:rFonts w:ascii="Times New Roman" w:hAnsi="Times New Roman"/>
          <w:bCs/>
          <w:lang w:val="uk-UA"/>
        </w:rPr>
      </w:pPr>
    </w:p>
    <w:p w:rsidR="0068743D" w:rsidRDefault="0068743D" w:rsidP="0068743D">
      <w:pPr>
        <w:spacing w:after="0" w:line="240" w:lineRule="atLeast"/>
        <w:jc w:val="right"/>
        <w:rPr>
          <w:rFonts w:ascii="Times New Roman" w:hAnsi="Times New Roman"/>
          <w:bCs/>
          <w:lang w:val="uk-UA"/>
        </w:rPr>
      </w:pPr>
    </w:p>
    <w:p w:rsidR="0068743D" w:rsidRDefault="0068743D" w:rsidP="0068743D">
      <w:pPr>
        <w:spacing w:after="0" w:line="240" w:lineRule="atLeast"/>
        <w:rPr>
          <w:rFonts w:ascii="Times New Roman" w:hAnsi="Times New Roman"/>
          <w:bCs/>
          <w:lang w:val="uk-UA"/>
        </w:rPr>
      </w:pPr>
    </w:p>
    <w:p w:rsidR="008F5C5E" w:rsidRDefault="008F5C5E">
      <w:bookmarkStart w:id="0" w:name="_GoBack"/>
      <w:bookmarkEnd w:id="0"/>
    </w:p>
    <w:sectPr w:rsidR="008F5C5E" w:rsidSect="0060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C88"/>
    <w:multiLevelType w:val="hybridMultilevel"/>
    <w:tmpl w:val="AF66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17"/>
    <w:rsid w:val="002A7F17"/>
    <w:rsid w:val="0068743D"/>
    <w:rsid w:val="008F5C5E"/>
    <w:rsid w:val="00C1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3D"/>
    <w:pPr>
      <w:suppressAutoHyphens/>
    </w:pPr>
    <w:rPr>
      <w:rFonts w:ascii="Calibri" w:eastAsia="Times New Roman" w:hAnsi="Calibri" w:cs="Times New Roman"/>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68743D"/>
    <w:rPr>
      <w:rFonts w:ascii="Calibri" w:hAnsi="Calibri" w:cs="Calibri"/>
    </w:rPr>
  </w:style>
  <w:style w:type="paragraph" w:customStyle="1" w:styleId="1">
    <w:name w:val="Абзац списку1"/>
    <w:basedOn w:val="a"/>
    <w:link w:val="ListParagraphChar"/>
    <w:rsid w:val="0068743D"/>
    <w:pPr>
      <w:suppressAutoHyphens w:val="0"/>
      <w:spacing w:after="160" w:line="256" w:lineRule="auto"/>
      <w:ind w:left="720"/>
    </w:pPr>
    <w:rPr>
      <w:rFonts w:eastAsiaTheme="minorHAnsi" w:cs="Calibri"/>
      <w:kern w:val="0"/>
      <w:lang w:eastAsia="en-US"/>
    </w:rPr>
  </w:style>
  <w:style w:type="character" w:customStyle="1" w:styleId="fontstyle01">
    <w:name w:val="fontstyle01"/>
    <w:rsid w:val="0068743D"/>
    <w:rPr>
      <w:rFonts w:ascii="Times New Roman" w:hAnsi="Times New Roman" w:cs="Times New Roman" w:hint="default"/>
      <w:color w:val="000000"/>
      <w:sz w:val="24"/>
      <w:szCs w:val="24"/>
    </w:rPr>
  </w:style>
  <w:style w:type="paragraph" w:styleId="a3">
    <w:name w:val="No Spacing"/>
    <w:uiPriority w:val="1"/>
    <w:qFormat/>
    <w:rsid w:val="0068743D"/>
    <w:pPr>
      <w:suppressAutoHyphens/>
      <w:spacing w:after="0" w:line="240" w:lineRule="auto"/>
    </w:pPr>
    <w:rPr>
      <w:rFonts w:ascii="Calibri" w:eastAsia="Times New Roman" w:hAnsi="Calibri" w:cs="Times New Roman"/>
      <w:kern w:val="1"/>
      <w:lang w:eastAsia="ru-RU"/>
    </w:rPr>
  </w:style>
  <w:style w:type="character" w:customStyle="1" w:styleId="st42">
    <w:name w:val="st42"/>
    <w:uiPriority w:val="99"/>
    <w:rsid w:val="0068743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3D"/>
    <w:pPr>
      <w:suppressAutoHyphens/>
    </w:pPr>
    <w:rPr>
      <w:rFonts w:ascii="Calibri" w:eastAsia="Times New Roman" w:hAnsi="Calibri" w:cs="Times New Roman"/>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1"/>
    <w:locked/>
    <w:rsid w:val="0068743D"/>
    <w:rPr>
      <w:rFonts w:ascii="Calibri" w:hAnsi="Calibri" w:cs="Calibri"/>
    </w:rPr>
  </w:style>
  <w:style w:type="paragraph" w:customStyle="1" w:styleId="1">
    <w:name w:val="Абзац списку1"/>
    <w:basedOn w:val="a"/>
    <w:link w:val="ListParagraphChar"/>
    <w:rsid w:val="0068743D"/>
    <w:pPr>
      <w:suppressAutoHyphens w:val="0"/>
      <w:spacing w:after="160" w:line="256" w:lineRule="auto"/>
      <w:ind w:left="720"/>
    </w:pPr>
    <w:rPr>
      <w:rFonts w:eastAsiaTheme="minorHAnsi" w:cs="Calibri"/>
      <w:kern w:val="0"/>
      <w:lang w:eastAsia="en-US"/>
    </w:rPr>
  </w:style>
  <w:style w:type="character" w:customStyle="1" w:styleId="fontstyle01">
    <w:name w:val="fontstyle01"/>
    <w:rsid w:val="0068743D"/>
    <w:rPr>
      <w:rFonts w:ascii="Times New Roman" w:hAnsi="Times New Roman" w:cs="Times New Roman" w:hint="default"/>
      <w:color w:val="000000"/>
      <w:sz w:val="24"/>
      <w:szCs w:val="24"/>
    </w:rPr>
  </w:style>
  <w:style w:type="paragraph" w:styleId="a3">
    <w:name w:val="No Spacing"/>
    <w:uiPriority w:val="1"/>
    <w:qFormat/>
    <w:rsid w:val="0068743D"/>
    <w:pPr>
      <w:suppressAutoHyphens/>
      <w:spacing w:after="0" w:line="240" w:lineRule="auto"/>
    </w:pPr>
    <w:rPr>
      <w:rFonts w:ascii="Calibri" w:eastAsia="Times New Roman" w:hAnsi="Calibri" w:cs="Times New Roman"/>
      <w:kern w:val="1"/>
      <w:lang w:eastAsia="ru-RU"/>
    </w:rPr>
  </w:style>
  <w:style w:type="character" w:customStyle="1" w:styleId="st42">
    <w:name w:val="st42"/>
    <w:uiPriority w:val="99"/>
    <w:rsid w:val="006874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4109</Words>
  <Characters>23424</Characters>
  <Application>Microsoft Office Word</Application>
  <DocSecurity>0</DocSecurity>
  <Lines>195</Lines>
  <Paragraphs>54</Paragraphs>
  <ScaleCrop>false</ScaleCrop>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2021-12-09T08:47:00Z</dcterms:created>
  <dcterms:modified xsi:type="dcterms:W3CDTF">2022-07-26T12:50:00Z</dcterms:modified>
</cp:coreProperties>
</file>