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D" w:rsidRDefault="00A2361D" w:rsidP="00A2361D">
      <w:pPr>
        <w:spacing w:after="0" w:line="240" w:lineRule="atLeast"/>
        <w:jc w:val="right"/>
        <w:rPr>
          <w:rFonts w:ascii="Times New Roman" w:hAnsi="Times New Roman"/>
          <w:bCs/>
          <w:lang w:val="uk-UA"/>
        </w:rPr>
      </w:pPr>
    </w:p>
    <w:p w:rsidR="00A2361D" w:rsidRDefault="00A2361D" w:rsidP="00A2361D">
      <w:pPr>
        <w:spacing w:after="0" w:line="240" w:lineRule="atLeast"/>
        <w:jc w:val="right"/>
        <w:rPr>
          <w:rFonts w:ascii="Times New Roman" w:hAnsi="Times New Roman"/>
          <w:b/>
          <w:bCs/>
          <w:lang w:val="uk-UA"/>
        </w:rPr>
      </w:pPr>
      <w:r w:rsidRPr="00AE5706">
        <w:rPr>
          <w:rFonts w:ascii="Times New Roman" w:hAnsi="Times New Roman"/>
          <w:b/>
          <w:bCs/>
          <w:lang w:val="uk-UA"/>
        </w:rPr>
        <w:t>Додаток №1</w:t>
      </w:r>
    </w:p>
    <w:p w:rsidR="00A2361D" w:rsidRPr="00AE5706" w:rsidRDefault="00A2361D" w:rsidP="00A2361D">
      <w:pPr>
        <w:spacing w:after="0" w:line="240" w:lineRule="atLeast"/>
        <w:jc w:val="right"/>
        <w:rPr>
          <w:rFonts w:ascii="Times New Roman" w:hAnsi="Times New Roman"/>
          <w:b/>
          <w:bCs/>
          <w:lang w:val="uk-UA"/>
        </w:rPr>
      </w:pPr>
    </w:p>
    <w:p w:rsidR="00A2361D" w:rsidRDefault="00A2361D" w:rsidP="00A2361D">
      <w:pPr>
        <w:spacing w:after="0" w:line="240" w:lineRule="atLeast"/>
        <w:jc w:val="right"/>
        <w:rPr>
          <w:rFonts w:ascii="Times New Roman" w:hAnsi="Times New Roman"/>
          <w:b/>
          <w:sz w:val="23"/>
          <w:szCs w:val="23"/>
          <w:lang w:val="uk-UA"/>
        </w:rPr>
      </w:pPr>
      <w:r w:rsidRPr="0031733F">
        <w:rPr>
          <w:rFonts w:ascii="Times New Roman" w:hAnsi="Times New Roman"/>
          <w:bCs/>
          <w:sz w:val="20"/>
          <w:szCs w:val="20"/>
          <w:lang w:val="uk-UA"/>
        </w:rPr>
        <w:t>до договору №______ від «_____» _________ 20</w:t>
      </w:r>
      <w:r>
        <w:rPr>
          <w:rFonts w:ascii="Times New Roman" w:hAnsi="Times New Roman"/>
          <w:bCs/>
          <w:sz w:val="20"/>
          <w:szCs w:val="20"/>
          <w:lang w:val="uk-UA"/>
        </w:rPr>
        <w:t>22</w:t>
      </w:r>
    </w:p>
    <w:p w:rsidR="00A2361D" w:rsidRDefault="00A2361D" w:rsidP="00A2361D">
      <w:pPr>
        <w:spacing w:after="0" w:line="240" w:lineRule="atLeast"/>
        <w:ind w:firstLine="567"/>
        <w:jc w:val="center"/>
        <w:rPr>
          <w:rFonts w:ascii="Times New Roman" w:hAnsi="Times New Roman"/>
          <w:b/>
          <w:sz w:val="24"/>
          <w:szCs w:val="24"/>
          <w:lang w:val="uk-UA"/>
        </w:rPr>
      </w:pPr>
    </w:p>
    <w:p w:rsidR="00A2361D" w:rsidRDefault="00A2361D" w:rsidP="00A2361D">
      <w:pPr>
        <w:spacing w:after="0" w:line="240" w:lineRule="atLeast"/>
        <w:ind w:firstLine="567"/>
        <w:jc w:val="center"/>
        <w:rPr>
          <w:rFonts w:ascii="Times New Roman" w:hAnsi="Times New Roman"/>
          <w:b/>
          <w:sz w:val="24"/>
          <w:szCs w:val="24"/>
          <w:lang w:val="uk-UA"/>
        </w:rPr>
      </w:pPr>
      <w:r w:rsidRPr="00F40F5D">
        <w:rPr>
          <w:rFonts w:ascii="Times New Roman" w:hAnsi="Times New Roman"/>
          <w:b/>
          <w:sz w:val="24"/>
          <w:szCs w:val="24"/>
          <w:lang w:val="uk-UA"/>
        </w:rPr>
        <w:t>КОМЕРЦІЙНА ПРОПОЗИЦІЯ</w:t>
      </w:r>
    </w:p>
    <w:p w:rsidR="00A2361D" w:rsidRPr="00F40F5D" w:rsidRDefault="00A2361D" w:rsidP="00A2361D">
      <w:pPr>
        <w:spacing w:after="0" w:line="240" w:lineRule="atLeast"/>
        <w:ind w:firstLine="567"/>
        <w:jc w:val="both"/>
        <w:rPr>
          <w:rFonts w:ascii="Times New Roman" w:hAnsi="Times New Roman"/>
          <w:b/>
          <w:sz w:val="24"/>
          <w:szCs w:val="24"/>
          <w:lang w:val="uk-UA"/>
        </w:rPr>
      </w:pPr>
    </w:p>
    <w:p w:rsidR="00A2361D" w:rsidRPr="00F40F5D" w:rsidRDefault="00A2361D" w:rsidP="00A2361D">
      <w:pPr>
        <w:tabs>
          <w:tab w:val="left" w:pos="993"/>
        </w:tabs>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1. Ціна за одиницю товару для Споживача</w:t>
      </w:r>
      <w:r>
        <w:rPr>
          <w:rFonts w:ascii="Times New Roman" w:hAnsi="Times New Roman"/>
          <w:sz w:val="24"/>
          <w:szCs w:val="24"/>
          <w:lang w:val="uk-UA"/>
        </w:rPr>
        <w:t xml:space="preserve"> 2 клас напруги</w:t>
      </w:r>
      <w:r w:rsidRPr="00F40F5D">
        <w:rPr>
          <w:rFonts w:ascii="Times New Roman" w:hAnsi="Times New Roman"/>
          <w:sz w:val="24"/>
          <w:szCs w:val="24"/>
          <w:lang w:val="uk-UA"/>
        </w:rPr>
        <w:t xml:space="preserve"> складає: _______________ грн./кВт*год. без ПДВ і  _____________ грн./кВт*год. з ПДВ.</w:t>
      </w:r>
    </w:p>
    <w:p w:rsidR="00A2361D" w:rsidRPr="00F40F5D" w:rsidRDefault="00A2361D" w:rsidP="00A2361D">
      <w:pPr>
        <w:tabs>
          <w:tab w:val="left" w:pos="993"/>
        </w:tabs>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 xml:space="preserve">2. Ціна за одиницю товару включає в себе наступні складові: </w:t>
      </w:r>
      <w:r w:rsidRPr="001C2583">
        <w:rPr>
          <w:rFonts w:ascii="Times New Roman" w:hAnsi="Times New Roman"/>
          <w:sz w:val="24"/>
          <w:szCs w:val="24"/>
          <w:lang w:val="uk-UA"/>
        </w:rPr>
        <w:t xml:space="preserve">вартість закупівлі електричної енергії на організованих сегментах ринку, </w:t>
      </w:r>
      <w:r>
        <w:rPr>
          <w:rFonts w:ascii="Times New Roman" w:hAnsi="Times New Roman"/>
          <w:sz w:val="24"/>
          <w:szCs w:val="24"/>
          <w:lang w:val="uk-UA"/>
        </w:rPr>
        <w:t>послуг постачальника,</w:t>
      </w:r>
      <w:r w:rsidRPr="001C2583">
        <w:rPr>
          <w:rFonts w:ascii="Times New Roman" w:hAnsi="Times New Roman"/>
          <w:sz w:val="24"/>
          <w:szCs w:val="24"/>
          <w:lang w:val="uk-UA"/>
        </w:rPr>
        <w:t xml:space="preserve"> </w:t>
      </w:r>
      <w:r>
        <w:rPr>
          <w:rFonts w:ascii="Times New Roman" w:hAnsi="Times New Roman"/>
          <w:sz w:val="24"/>
          <w:szCs w:val="24"/>
          <w:lang w:val="uk-UA"/>
        </w:rPr>
        <w:t>тариф на</w:t>
      </w:r>
      <w:r w:rsidRPr="001C2583">
        <w:rPr>
          <w:rFonts w:ascii="Times New Roman" w:hAnsi="Times New Roman"/>
          <w:sz w:val="24"/>
          <w:szCs w:val="24"/>
          <w:lang w:val="uk-UA"/>
        </w:rPr>
        <w:t xml:space="preserve"> передачу електричної енергії</w:t>
      </w:r>
      <w:r w:rsidRPr="00F40F5D">
        <w:rPr>
          <w:rFonts w:ascii="Times New Roman" w:hAnsi="Times New Roman"/>
          <w:sz w:val="24"/>
          <w:szCs w:val="24"/>
          <w:lang w:val="uk-UA"/>
        </w:rPr>
        <w:t>,  всі обов’язкові податки</w:t>
      </w:r>
      <w:r>
        <w:rPr>
          <w:rFonts w:ascii="Times New Roman" w:hAnsi="Times New Roman"/>
          <w:sz w:val="24"/>
          <w:szCs w:val="24"/>
          <w:lang w:val="uk-UA"/>
        </w:rPr>
        <w:t xml:space="preserve"> згідно чинного законодавства</w:t>
      </w:r>
      <w:r w:rsidRPr="00F40F5D">
        <w:rPr>
          <w:rFonts w:ascii="Times New Roman" w:hAnsi="Times New Roman"/>
          <w:sz w:val="24"/>
          <w:szCs w:val="24"/>
          <w:lang w:val="uk-UA"/>
        </w:rPr>
        <w:t xml:space="preserve"> (</w:t>
      </w:r>
      <w:r>
        <w:rPr>
          <w:rFonts w:ascii="Times New Roman" w:hAnsi="Times New Roman"/>
          <w:sz w:val="24"/>
          <w:szCs w:val="24"/>
          <w:lang w:val="uk-UA"/>
        </w:rPr>
        <w:t xml:space="preserve">в </w:t>
      </w:r>
      <w:proofErr w:type="spellStart"/>
      <w:r>
        <w:rPr>
          <w:rFonts w:ascii="Times New Roman" w:hAnsi="Times New Roman"/>
          <w:sz w:val="24"/>
          <w:szCs w:val="24"/>
          <w:lang w:val="uk-UA"/>
        </w:rPr>
        <w:t>т.ч</w:t>
      </w:r>
      <w:proofErr w:type="spellEnd"/>
      <w:r>
        <w:rPr>
          <w:rFonts w:ascii="Times New Roman" w:hAnsi="Times New Roman"/>
          <w:sz w:val="24"/>
          <w:szCs w:val="24"/>
          <w:lang w:val="uk-UA"/>
        </w:rPr>
        <w:t>.</w:t>
      </w:r>
      <w:r w:rsidRPr="00F40F5D">
        <w:rPr>
          <w:rFonts w:ascii="Times New Roman" w:hAnsi="Times New Roman"/>
          <w:sz w:val="24"/>
          <w:szCs w:val="24"/>
          <w:lang w:val="uk-UA"/>
        </w:rPr>
        <w:t xml:space="preserve"> ПДВ що </w:t>
      </w:r>
      <w:r>
        <w:rPr>
          <w:rFonts w:ascii="Times New Roman" w:hAnsi="Times New Roman"/>
          <w:sz w:val="24"/>
          <w:szCs w:val="24"/>
          <w:lang w:val="uk-UA"/>
        </w:rPr>
        <w:t>враховують у складі ціни</w:t>
      </w:r>
      <w:r w:rsidRPr="00F40F5D">
        <w:rPr>
          <w:rFonts w:ascii="Times New Roman" w:hAnsi="Times New Roman"/>
          <w:sz w:val="24"/>
          <w:szCs w:val="24"/>
          <w:lang w:val="uk-UA"/>
        </w:rPr>
        <w:t>)</w:t>
      </w:r>
      <w:r>
        <w:rPr>
          <w:rFonts w:ascii="Times New Roman" w:hAnsi="Times New Roman"/>
          <w:sz w:val="24"/>
          <w:szCs w:val="24"/>
          <w:lang w:val="uk-UA"/>
        </w:rPr>
        <w:t>.</w:t>
      </w:r>
    </w:p>
    <w:p w:rsidR="00A2361D" w:rsidRDefault="00A2361D" w:rsidP="00A2361D">
      <w:pPr>
        <w:spacing w:after="0" w:line="240" w:lineRule="atLeast"/>
        <w:ind w:firstLine="567"/>
        <w:jc w:val="both"/>
        <w:rPr>
          <w:rFonts w:ascii="Times New Roman" w:hAnsi="Times New Roman"/>
          <w:sz w:val="24"/>
          <w:szCs w:val="24"/>
          <w:bdr w:val="none" w:sz="0" w:space="0" w:color="auto" w:frame="1"/>
          <w:lang w:val="uk-UA"/>
        </w:rPr>
      </w:pPr>
      <w:r w:rsidRPr="00F40F5D">
        <w:rPr>
          <w:rFonts w:ascii="Times New Roman" w:hAnsi="Times New Roman"/>
          <w:sz w:val="24"/>
          <w:szCs w:val="24"/>
          <w:lang w:val="uk-UA"/>
        </w:rPr>
        <w:t>3. П</w:t>
      </w:r>
      <w:r w:rsidRPr="00F40F5D">
        <w:rPr>
          <w:rFonts w:ascii="Times New Roman" w:hAnsi="Times New Roman"/>
          <w:sz w:val="24"/>
          <w:szCs w:val="24"/>
          <w:bdr w:val="none" w:sz="0" w:space="0" w:color="auto" w:frame="1"/>
          <w:lang w:val="uk-UA"/>
        </w:rPr>
        <w:t xml:space="preserve">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2361D" w:rsidRDefault="00A2361D" w:rsidP="00A2361D">
      <w:pPr>
        <w:spacing w:after="0" w:line="240" w:lineRule="atLeast"/>
        <w:ind w:firstLine="567"/>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Спосіб оплати Постачальнику: </w:t>
      </w:r>
      <w:proofErr w:type="spellStart"/>
      <w:r>
        <w:rPr>
          <w:rFonts w:ascii="Times New Roman" w:hAnsi="Times New Roman"/>
          <w:sz w:val="24"/>
          <w:szCs w:val="24"/>
          <w:bdr w:val="none" w:sz="0" w:space="0" w:color="auto" w:frame="1"/>
          <w:lang w:val="uk-UA"/>
        </w:rPr>
        <w:t>післяоплата</w:t>
      </w:r>
      <w:proofErr w:type="spellEnd"/>
      <w:r>
        <w:rPr>
          <w:rFonts w:ascii="Times New Roman" w:hAnsi="Times New Roman"/>
          <w:sz w:val="24"/>
          <w:szCs w:val="24"/>
          <w:bdr w:val="none" w:sz="0" w:space="0" w:color="auto" w:frame="1"/>
          <w:lang w:val="uk-UA"/>
        </w:rPr>
        <w:t>.</w:t>
      </w:r>
    </w:p>
    <w:p w:rsidR="00A2361D" w:rsidRPr="00F40F5D" w:rsidRDefault="00A2361D" w:rsidP="00A2361D">
      <w:pPr>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bdr w:val="none" w:sz="0" w:space="0" w:color="auto" w:frame="1"/>
          <w:lang w:val="uk-UA"/>
        </w:rPr>
        <w:t>Н</w:t>
      </w:r>
      <w:r w:rsidRPr="00F40F5D">
        <w:rPr>
          <w:rFonts w:ascii="Times New Roman" w:hAnsi="Times New Roman"/>
          <w:sz w:val="24"/>
          <w:szCs w:val="24"/>
          <w:lang w:val="uk-UA"/>
        </w:rPr>
        <w:t xml:space="preserve">адані Постачальником рахунки за фактично відпущену електричну енергію підлягають оплаті </w:t>
      </w:r>
      <w:r>
        <w:rPr>
          <w:rFonts w:ascii="Times New Roman" w:hAnsi="Times New Roman"/>
          <w:sz w:val="24"/>
          <w:szCs w:val="24"/>
          <w:lang w:val="uk-UA"/>
        </w:rPr>
        <w:t>С</w:t>
      </w:r>
      <w:r w:rsidRPr="00F40F5D">
        <w:rPr>
          <w:rFonts w:ascii="Times New Roman" w:hAnsi="Times New Roman"/>
          <w:sz w:val="24"/>
          <w:szCs w:val="24"/>
          <w:lang w:val="uk-UA"/>
        </w:rPr>
        <w:t xml:space="preserve">поживачем, протягом </w:t>
      </w:r>
      <w:r>
        <w:rPr>
          <w:rFonts w:ascii="Times New Roman" w:hAnsi="Times New Roman"/>
          <w:sz w:val="24"/>
          <w:szCs w:val="24"/>
          <w:lang w:val="uk-UA"/>
        </w:rPr>
        <w:t>5</w:t>
      </w:r>
      <w:r w:rsidRPr="00F40F5D">
        <w:rPr>
          <w:rFonts w:ascii="Times New Roman" w:hAnsi="Times New Roman"/>
          <w:sz w:val="24"/>
          <w:szCs w:val="24"/>
          <w:lang w:val="uk-UA"/>
        </w:rPr>
        <w:t xml:space="preserve"> робочих днів з дати отримання та підписання Сторонами відповідного Акту приймання-передачі але не </w:t>
      </w:r>
      <w:r w:rsidRPr="00426B43">
        <w:rPr>
          <w:rFonts w:ascii="Times New Roman" w:hAnsi="Times New Roman"/>
          <w:sz w:val="24"/>
          <w:szCs w:val="24"/>
          <w:lang w:val="uk-UA"/>
        </w:rPr>
        <w:t>пізніше 20</w:t>
      </w:r>
      <w:r w:rsidRPr="00F40F5D">
        <w:rPr>
          <w:rFonts w:ascii="Times New Roman" w:hAnsi="Times New Roman"/>
          <w:sz w:val="24"/>
          <w:szCs w:val="24"/>
          <w:lang w:val="uk-UA"/>
        </w:rPr>
        <w:t xml:space="preserve"> календарного дня періоду, наступного за розрахунковим. </w:t>
      </w:r>
    </w:p>
    <w:p w:rsidR="00A2361D" w:rsidRPr="00F40F5D" w:rsidRDefault="00A2361D" w:rsidP="00A2361D">
      <w:pPr>
        <w:pStyle w:val="a4"/>
        <w:spacing w:before="0" w:after="0" w:line="240" w:lineRule="atLeast"/>
        <w:ind w:firstLine="567"/>
        <w:jc w:val="both"/>
        <w:rPr>
          <w:rFonts w:ascii="Times New Roman" w:hAnsi="Times New Roman" w:cs="Times New Roman"/>
          <w:szCs w:val="24"/>
        </w:rPr>
      </w:pPr>
      <w:r w:rsidRPr="00F40F5D">
        <w:rPr>
          <w:rFonts w:ascii="Times New Roman" w:hAnsi="Times New Roman" w:cs="Times New Roman"/>
          <w:szCs w:val="24"/>
        </w:rPr>
        <w:t xml:space="preserve"> Рахунки на оплату надаються </w:t>
      </w:r>
      <w:r>
        <w:rPr>
          <w:rFonts w:ascii="Times New Roman" w:hAnsi="Times New Roman" w:cs="Times New Roman"/>
          <w:szCs w:val="24"/>
        </w:rPr>
        <w:t>С</w:t>
      </w:r>
      <w:r w:rsidRPr="00F40F5D">
        <w:rPr>
          <w:rFonts w:ascii="Times New Roman" w:hAnsi="Times New Roman" w:cs="Times New Roman"/>
          <w:szCs w:val="24"/>
        </w:rPr>
        <w:t xml:space="preserve">поживачу через персональну сторінку </w:t>
      </w:r>
      <w:r>
        <w:rPr>
          <w:rFonts w:ascii="Times New Roman" w:hAnsi="Times New Roman" w:cs="Times New Roman"/>
          <w:szCs w:val="24"/>
        </w:rPr>
        <w:t>С</w:t>
      </w:r>
      <w:r w:rsidRPr="00F40F5D">
        <w:rPr>
          <w:rFonts w:ascii="Times New Roman" w:hAnsi="Times New Roman" w:cs="Times New Roman"/>
          <w:szCs w:val="24"/>
        </w:rPr>
        <w:t xml:space="preserve">поживача на веб-сайті </w:t>
      </w:r>
      <w:proofErr w:type="spellStart"/>
      <w:r w:rsidRPr="00F40F5D">
        <w:rPr>
          <w:rFonts w:ascii="Times New Roman" w:hAnsi="Times New Roman" w:cs="Times New Roman"/>
          <w:szCs w:val="24"/>
        </w:rPr>
        <w:t>електропостачальника</w:t>
      </w:r>
      <w:proofErr w:type="spellEnd"/>
      <w:r w:rsidRPr="00F40F5D">
        <w:rPr>
          <w:rFonts w:ascii="Times New Roman" w:hAnsi="Times New Roman" w:cs="Times New Roman"/>
          <w:szCs w:val="24"/>
        </w:rPr>
        <w:t xml:space="preserve"> або електронною поштою, факсимільним зв'язком, поштовим зв'язком, кур'єром чи іншим зручним для </w:t>
      </w:r>
      <w:r>
        <w:rPr>
          <w:rFonts w:ascii="Times New Roman" w:hAnsi="Times New Roman" w:cs="Times New Roman"/>
          <w:szCs w:val="24"/>
        </w:rPr>
        <w:t>С</w:t>
      </w:r>
      <w:r w:rsidRPr="00F40F5D">
        <w:rPr>
          <w:rFonts w:ascii="Times New Roman" w:hAnsi="Times New Roman" w:cs="Times New Roman"/>
          <w:szCs w:val="24"/>
        </w:rPr>
        <w:t xml:space="preserve">поживача способом. </w:t>
      </w:r>
    </w:p>
    <w:p w:rsidR="00A2361D" w:rsidRPr="00F40F5D" w:rsidRDefault="00A2361D" w:rsidP="00A2361D">
      <w:pPr>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361D" w:rsidRPr="00F40F5D" w:rsidRDefault="00A2361D" w:rsidP="00A2361D">
      <w:pPr>
        <w:tabs>
          <w:tab w:val="left" w:pos="993"/>
        </w:tabs>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4. Загальний обсяг постачання електричної енергії  становить</w:t>
      </w:r>
      <w:r w:rsidRPr="00426B43">
        <w:rPr>
          <w:rFonts w:ascii="Times New Roman" w:hAnsi="Times New Roman"/>
          <w:sz w:val="24"/>
          <w:szCs w:val="24"/>
          <w:lang w:val="uk-UA"/>
        </w:rPr>
        <w:t>: __________</w:t>
      </w:r>
      <w:r w:rsidRPr="00F40F5D">
        <w:rPr>
          <w:rFonts w:ascii="Times New Roman" w:hAnsi="Times New Roman"/>
          <w:sz w:val="24"/>
          <w:szCs w:val="24"/>
          <w:lang w:val="uk-UA"/>
        </w:rPr>
        <w:t xml:space="preserve"> кВт*год.</w:t>
      </w:r>
    </w:p>
    <w:p w:rsidR="00A2361D" w:rsidRPr="00F40F5D" w:rsidRDefault="00A2361D" w:rsidP="00A2361D">
      <w:pPr>
        <w:spacing w:after="0" w:line="240" w:lineRule="atLeast"/>
        <w:ind w:firstLine="567"/>
        <w:contextualSpacing/>
        <w:jc w:val="both"/>
        <w:rPr>
          <w:rFonts w:ascii="Times New Roman" w:hAnsi="Times New Roman"/>
          <w:sz w:val="24"/>
          <w:szCs w:val="24"/>
          <w:lang w:val="uk-UA"/>
        </w:rPr>
      </w:pPr>
      <w:r w:rsidRPr="00F40F5D">
        <w:rPr>
          <w:rFonts w:ascii="Times New Roman" w:hAnsi="Times New Roman"/>
          <w:sz w:val="24"/>
          <w:szCs w:val="24"/>
          <w:lang w:val="uk-UA"/>
        </w:rPr>
        <w:t xml:space="preserve">5. Загальна сума договору становить: </w:t>
      </w:r>
      <w:r w:rsidRPr="00426B43">
        <w:rPr>
          <w:rFonts w:ascii="Times New Roman" w:hAnsi="Times New Roman"/>
          <w:sz w:val="24"/>
          <w:szCs w:val="24"/>
          <w:lang w:val="uk-UA"/>
        </w:rPr>
        <w:t xml:space="preserve">_________ </w:t>
      </w:r>
      <w:r w:rsidRPr="00426B43">
        <w:rPr>
          <w:rStyle w:val="fontstyle01"/>
          <w:color w:val="auto"/>
          <w:lang w:val="uk-UA"/>
        </w:rPr>
        <w:t>грн. (</w:t>
      </w:r>
      <w:r>
        <w:rPr>
          <w:rStyle w:val="fontstyle01"/>
          <w:color w:val="auto"/>
          <w:lang w:val="uk-UA"/>
        </w:rPr>
        <w:t>____________________</w:t>
      </w:r>
      <w:r w:rsidRPr="00426B43">
        <w:rPr>
          <w:rStyle w:val="fontstyle01"/>
          <w:color w:val="auto"/>
          <w:lang w:val="uk-UA"/>
        </w:rPr>
        <w:t xml:space="preserve"> гривні </w:t>
      </w:r>
      <w:r>
        <w:rPr>
          <w:rStyle w:val="fontstyle01"/>
          <w:color w:val="auto"/>
          <w:lang w:val="uk-UA"/>
        </w:rPr>
        <w:t>____</w:t>
      </w:r>
      <w:r w:rsidRPr="00426B43">
        <w:rPr>
          <w:rStyle w:val="fontstyle01"/>
          <w:color w:val="auto"/>
          <w:lang w:val="uk-UA"/>
        </w:rPr>
        <w:t xml:space="preserve"> копійок), в тому числі ПДВ 20 % - </w:t>
      </w:r>
      <w:r>
        <w:rPr>
          <w:rStyle w:val="fontstyle01"/>
          <w:color w:val="auto"/>
          <w:lang w:val="uk-UA"/>
        </w:rPr>
        <w:t>_______</w:t>
      </w:r>
      <w:r w:rsidRPr="00426B43">
        <w:rPr>
          <w:rStyle w:val="fontstyle01"/>
          <w:color w:val="auto"/>
          <w:lang w:val="uk-UA"/>
        </w:rPr>
        <w:t xml:space="preserve"> грн. (</w:t>
      </w:r>
      <w:r>
        <w:rPr>
          <w:rStyle w:val="fontstyle01"/>
          <w:color w:val="auto"/>
          <w:lang w:val="uk-UA"/>
        </w:rPr>
        <w:t>____________</w:t>
      </w:r>
      <w:r w:rsidRPr="00F40F5D">
        <w:rPr>
          <w:rStyle w:val="fontstyle01"/>
          <w:lang w:val="uk-UA"/>
        </w:rPr>
        <w:t xml:space="preserve"> гривень </w:t>
      </w:r>
      <w:r>
        <w:rPr>
          <w:rStyle w:val="fontstyle01"/>
          <w:lang w:val="uk-UA"/>
        </w:rPr>
        <w:t>___</w:t>
      </w:r>
      <w:r w:rsidRPr="00F40F5D">
        <w:rPr>
          <w:rStyle w:val="fontstyle01"/>
          <w:lang w:val="uk-UA"/>
        </w:rPr>
        <w:t xml:space="preserve"> копійок).</w:t>
      </w:r>
    </w:p>
    <w:p w:rsidR="00A2361D" w:rsidRPr="00F40F5D" w:rsidRDefault="00A2361D" w:rsidP="00A2361D">
      <w:pPr>
        <w:spacing w:after="0" w:line="240" w:lineRule="atLeast"/>
        <w:ind w:firstLine="567"/>
        <w:contextualSpacing/>
        <w:jc w:val="both"/>
        <w:rPr>
          <w:rFonts w:ascii="Times New Roman" w:hAnsi="Times New Roman"/>
          <w:sz w:val="24"/>
          <w:szCs w:val="24"/>
          <w:lang w:val="uk-UA"/>
        </w:rPr>
      </w:pPr>
      <w:r w:rsidRPr="00F40F5D">
        <w:rPr>
          <w:rFonts w:ascii="Times New Roman" w:hAnsi="Times New Roman"/>
          <w:sz w:val="24"/>
          <w:szCs w:val="24"/>
          <w:lang w:val="uk-UA"/>
        </w:rPr>
        <w:t xml:space="preserve">6. Звіряння фактичного обсягу спожитої електроенергії за розрахунковий місяць:  </w:t>
      </w:r>
      <w:r w:rsidRPr="00426B43">
        <w:rPr>
          <w:rFonts w:ascii="Times New Roman" w:hAnsi="Times New Roman"/>
          <w:sz w:val="24"/>
          <w:szCs w:val="24"/>
          <w:lang w:val="uk-UA"/>
        </w:rPr>
        <w:t>___</w:t>
      </w:r>
      <w:r w:rsidRPr="00F40F5D">
        <w:rPr>
          <w:rFonts w:ascii="Times New Roman" w:hAnsi="Times New Roman"/>
          <w:sz w:val="24"/>
          <w:szCs w:val="24"/>
          <w:lang w:val="uk-UA"/>
        </w:rPr>
        <w:t xml:space="preserve"> числа місяця</w:t>
      </w:r>
      <w:r>
        <w:rPr>
          <w:rFonts w:ascii="Times New Roman" w:hAnsi="Times New Roman"/>
          <w:sz w:val="24"/>
          <w:szCs w:val="24"/>
          <w:lang w:val="uk-UA"/>
        </w:rPr>
        <w:t>, наступного за звітним</w:t>
      </w:r>
      <w:r w:rsidRPr="00F40F5D">
        <w:rPr>
          <w:rFonts w:ascii="Times New Roman" w:hAnsi="Times New Roman"/>
          <w:sz w:val="24"/>
          <w:szCs w:val="24"/>
          <w:lang w:val="uk-UA"/>
        </w:rPr>
        <w:t xml:space="preserve"> або за згодою сторін.</w:t>
      </w:r>
    </w:p>
    <w:p w:rsidR="00A2361D" w:rsidRPr="00F40F5D" w:rsidRDefault="00A2361D" w:rsidP="00A2361D">
      <w:pPr>
        <w:tabs>
          <w:tab w:val="left" w:pos="6521"/>
        </w:tabs>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w:t>
      </w:r>
      <w:r>
        <w:rPr>
          <w:rFonts w:ascii="Times New Roman" w:hAnsi="Times New Roman"/>
          <w:sz w:val="24"/>
          <w:szCs w:val="24"/>
          <w:lang w:val="uk-UA"/>
        </w:rPr>
        <w:t>0,1 відсотка від суми простроченого платежу за кожен день прострочення.</w:t>
      </w:r>
    </w:p>
    <w:p w:rsidR="00A2361D" w:rsidRPr="00F40F5D" w:rsidRDefault="00A2361D" w:rsidP="00A2361D">
      <w:pPr>
        <w:tabs>
          <w:tab w:val="left" w:pos="6521"/>
        </w:tabs>
        <w:spacing w:after="0" w:line="240" w:lineRule="atLeast"/>
        <w:ind w:firstLine="567"/>
        <w:jc w:val="both"/>
        <w:rPr>
          <w:rFonts w:ascii="Times New Roman" w:hAnsi="Times New Roman"/>
          <w:spacing w:val="-6"/>
          <w:sz w:val="24"/>
          <w:szCs w:val="24"/>
          <w:lang w:val="uk-UA"/>
        </w:rPr>
      </w:pPr>
      <w:r w:rsidRPr="00F40F5D">
        <w:rPr>
          <w:rFonts w:ascii="Times New Roman" w:hAnsi="Times New Roman"/>
          <w:spacing w:val="-2"/>
          <w:sz w:val="24"/>
          <w:szCs w:val="24"/>
          <w:lang w:val="uk-UA"/>
        </w:rPr>
        <w:t xml:space="preserve">У разі укладання </w:t>
      </w:r>
      <w:r w:rsidRPr="00F40F5D">
        <w:rPr>
          <w:rFonts w:ascii="Times New Roman" w:hAnsi="Times New Roman"/>
          <w:bCs/>
          <w:spacing w:val="-2"/>
          <w:sz w:val="24"/>
          <w:szCs w:val="24"/>
          <w:lang w:val="uk-UA"/>
        </w:rPr>
        <w:t>договору реструктуризації заборгованості та оформлення графіка погашення заборгованості,</w:t>
      </w:r>
      <w:r>
        <w:rPr>
          <w:rFonts w:ascii="Times New Roman" w:hAnsi="Times New Roman"/>
          <w:bCs/>
          <w:spacing w:val="-2"/>
          <w:sz w:val="24"/>
          <w:szCs w:val="24"/>
          <w:lang w:val="uk-UA"/>
        </w:rPr>
        <w:t xml:space="preserve"> </w:t>
      </w:r>
      <w:r w:rsidRPr="00F40F5D">
        <w:rPr>
          <w:rFonts w:ascii="Times New Roman" w:hAnsi="Times New Roman"/>
          <w:sz w:val="24"/>
          <w:szCs w:val="24"/>
          <w:lang w:val="uk-UA"/>
        </w:rPr>
        <w:t>п</w:t>
      </w:r>
      <w:r w:rsidRPr="00F40F5D">
        <w:rPr>
          <w:rFonts w:ascii="Times New Roman" w:hAnsi="Times New Roman"/>
          <w:spacing w:val="-2"/>
          <w:sz w:val="24"/>
          <w:szCs w:val="24"/>
          <w:lang w:val="uk-UA"/>
        </w:rPr>
        <w:t xml:space="preserve">ерерахування коштів здійснюються </w:t>
      </w:r>
      <w:r w:rsidRPr="00F40F5D">
        <w:rPr>
          <w:rFonts w:ascii="Times New Roman" w:hAnsi="Times New Roman"/>
          <w:bCs/>
          <w:spacing w:val="-6"/>
          <w:sz w:val="24"/>
          <w:szCs w:val="24"/>
          <w:lang w:val="uk-UA"/>
        </w:rPr>
        <w:t>Споживачем</w:t>
      </w:r>
      <w:r w:rsidRPr="00F40F5D">
        <w:rPr>
          <w:rFonts w:ascii="Times New Roman" w:hAnsi="Times New Roman"/>
          <w:spacing w:val="-6"/>
          <w:sz w:val="24"/>
          <w:szCs w:val="24"/>
          <w:lang w:val="uk-UA"/>
        </w:rPr>
        <w:t xml:space="preserve">  окремими </w:t>
      </w:r>
      <w:proofErr w:type="spellStart"/>
      <w:r w:rsidRPr="00F40F5D">
        <w:rPr>
          <w:rFonts w:ascii="Times New Roman" w:hAnsi="Times New Roman"/>
          <w:spacing w:val="-6"/>
          <w:sz w:val="24"/>
          <w:szCs w:val="24"/>
          <w:lang w:val="uk-UA"/>
        </w:rPr>
        <w:t>платежами</w:t>
      </w:r>
      <w:proofErr w:type="spellEnd"/>
      <w:r w:rsidRPr="00F40F5D">
        <w:rPr>
          <w:rFonts w:ascii="Times New Roman" w:hAnsi="Times New Roman"/>
          <w:spacing w:val="-6"/>
          <w:sz w:val="24"/>
          <w:szCs w:val="24"/>
          <w:lang w:val="uk-UA"/>
        </w:rPr>
        <w:t>.</w:t>
      </w:r>
    </w:p>
    <w:p w:rsidR="00A2361D" w:rsidRPr="00F40F5D" w:rsidRDefault="00A2361D" w:rsidP="00A2361D">
      <w:pPr>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2361D" w:rsidRDefault="00A2361D" w:rsidP="00A2361D">
      <w:pPr>
        <w:widowControl w:val="0"/>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 xml:space="preserve">9. Цей договір набуває чинності з </w:t>
      </w:r>
      <w:r>
        <w:rPr>
          <w:rFonts w:ascii="Times New Roman" w:hAnsi="Times New Roman"/>
          <w:sz w:val="24"/>
          <w:szCs w:val="24"/>
          <w:lang w:val="uk-UA"/>
        </w:rPr>
        <w:t>дати його підписання і діє до 31 грудня 2022</w:t>
      </w:r>
      <w:r w:rsidRPr="00F40F5D">
        <w:rPr>
          <w:rFonts w:ascii="Times New Roman" w:hAnsi="Times New Roman"/>
          <w:sz w:val="24"/>
          <w:szCs w:val="24"/>
          <w:lang w:val="uk-UA"/>
        </w:rPr>
        <w:t xml:space="preserve"> року включно, але до повного виконання Сторонами своїх зобов’язань.</w:t>
      </w:r>
    </w:p>
    <w:p w:rsidR="00A2361D" w:rsidRPr="00AE5706" w:rsidRDefault="00A2361D" w:rsidP="00A2361D">
      <w:pPr>
        <w:pStyle w:val="a5"/>
        <w:numPr>
          <w:ilvl w:val="0"/>
          <w:numId w:val="1"/>
        </w:numPr>
        <w:ind w:hanging="513"/>
      </w:pPr>
      <w:r w:rsidRPr="001C2583">
        <w:t xml:space="preserve">Місце поставки (передачі) </w:t>
      </w:r>
      <w:r>
        <w:t>т</w:t>
      </w:r>
      <w:r w:rsidRPr="001C2583">
        <w:t>овару</w:t>
      </w:r>
      <w:r>
        <w:t xml:space="preserve"> та межа балансової належності</w:t>
      </w:r>
      <w:r w:rsidRPr="001C2583">
        <w:t xml:space="preserve">: </w:t>
      </w:r>
    </w:p>
    <w:p w:rsidR="00A2361D" w:rsidRPr="00A2361D" w:rsidRDefault="00E156D1" w:rsidP="00A2361D">
      <w:pPr>
        <w:pStyle w:val="a4"/>
        <w:numPr>
          <w:ilvl w:val="0"/>
          <w:numId w:val="2"/>
        </w:num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bCs/>
          <w:color w:val="00000A"/>
          <w:kern w:val="2"/>
        </w:rPr>
        <w:t>вул. Соборна</w:t>
      </w:r>
      <w:r w:rsidR="00A2361D">
        <w:rPr>
          <w:rFonts w:ascii="Times New Roman" w:eastAsia="Times New Roman" w:hAnsi="Times New Roman" w:cs="Times New Roman"/>
          <w:bCs/>
          <w:color w:val="00000A"/>
          <w:kern w:val="2"/>
        </w:rPr>
        <w:t>,</w:t>
      </w:r>
      <w:r>
        <w:rPr>
          <w:rFonts w:ascii="Times New Roman" w:eastAsia="Times New Roman" w:hAnsi="Times New Roman" w:cs="Times New Roman"/>
          <w:bCs/>
          <w:color w:val="00000A"/>
          <w:kern w:val="2"/>
        </w:rPr>
        <w:t xml:space="preserve"> </w:t>
      </w:r>
      <w:r w:rsidR="00A2361D">
        <w:rPr>
          <w:rFonts w:ascii="Times New Roman" w:eastAsia="Times New Roman" w:hAnsi="Times New Roman" w:cs="Times New Roman"/>
          <w:bCs/>
          <w:color w:val="00000A"/>
          <w:kern w:val="2"/>
        </w:rPr>
        <w:t xml:space="preserve">3а, смт Голованівськ, </w:t>
      </w:r>
      <w:proofErr w:type="spellStart"/>
      <w:r w:rsidR="00A2361D">
        <w:rPr>
          <w:rFonts w:ascii="Times New Roman" w:eastAsia="Times New Roman" w:hAnsi="Times New Roman" w:cs="Times New Roman"/>
          <w:bCs/>
          <w:color w:val="00000A"/>
          <w:kern w:val="2"/>
        </w:rPr>
        <w:t>Голованівський</w:t>
      </w:r>
      <w:proofErr w:type="spellEnd"/>
      <w:r w:rsidR="00A2361D">
        <w:rPr>
          <w:rFonts w:ascii="Times New Roman" w:eastAsia="Times New Roman" w:hAnsi="Times New Roman" w:cs="Times New Roman"/>
          <w:bCs/>
          <w:color w:val="00000A"/>
          <w:kern w:val="2"/>
        </w:rPr>
        <w:t xml:space="preserve"> район, Кіровоградська область;</w:t>
      </w:r>
    </w:p>
    <w:p w:rsidR="00A2361D" w:rsidRPr="00A2361D" w:rsidRDefault="00A2361D" w:rsidP="00A2361D">
      <w:pPr>
        <w:pStyle w:val="a4"/>
        <w:numPr>
          <w:ilvl w:val="0"/>
          <w:numId w:val="2"/>
        </w:num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bCs/>
          <w:color w:val="00000A"/>
          <w:kern w:val="2"/>
        </w:rPr>
        <w:t xml:space="preserve">вул. Гайворонська,3, м. Гайворон, </w:t>
      </w:r>
      <w:proofErr w:type="spellStart"/>
      <w:r>
        <w:rPr>
          <w:rFonts w:ascii="Times New Roman" w:eastAsia="Times New Roman" w:hAnsi="Times New Roman" w:cs="Times New Roman"/>
          <w:bCs/>
          <w:color w:val="00000A"/>
          <w:kern w:val="2"/>
        </w:rPr>
        <w:t>Голованівський</w:t>
      </w:r>
      <w:proofErr w:type="spellEnd"/>
      <w:r>
        <w:rPr>
          <w:rFonts w:ascii="Times New Roman" w:eastAsia="Times New Roman" w:hAnsi="Times New Roman" w:cs="Times New Roman"/>
          <w:bCs/>
          <w:color w:val="00000A"/>
          <w:kern w:val="2"/>
        </w:rPr>
        <w:t xml:space="preserve"> район, Кіровоградська область;</w:t>
      </w:r>
    </w:p>
    <w:p w:rsidR="00A2361D" w:rsidRPr="00A2361D" w:rsidRDefault="00A2361D" w:rsidP="00A2361D">
      <w:pPr>
        <w:pStyle w:val="a4"/>
        <w:numPr>
          <w:ilvl w:val="0"/>
          <w:numId w:val="2"/>
        </w:num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bCs/>
          <w:color w:val="00000A"/>
          <w:kern w:val="2"/>
        </w:rPr>
        <w:t xml:space="preserve">вул. Чкалова, 131, смт </w:t>
      </w:r>
      <w:proofErr w:type="spellStart"/>
      <w:r>
        <w:rPr>
          <w:rFonts w:ascii="Times New Roman" w:eastAsia="Times New Roman" w:hAnsi="Times New Roman" w:cs="Times New Roman"/>
          <w:bCs/>
          <w:color w:val="00000A"/>
          <w:kern w:val="2"/>
        </w:rPr>
        <w:t>Новоархангельськ</w:t>
      </w:r>
      <w:proofErr w:type="spellEnd"/>
      <w:r>
        <w:rPr>
          <w:rFonts w:ascii="Times New Roman" w:eastAsia="Times New Roman" w:hAnsi="Times New Roman" w:cs="Times New Roman"/>
          <w:bCs/>
          <w:color w:val="00000A"/>
          <w:kern w:val="2"/>
        </w:rPr>
        <w:t xml:space="preserve">, </w:t>
      </w:r>
      <w:proofErr w:type="spellStart"/>
      <w:r>
        <w:rPr>
          <w:rFonts w:ascii="Times New Roman" w:eastAsia="Times New Roman" w:hAnsi="Times New Roman" w:cs="Times New Roman"/>
          <w:bCs/>
          <w:color w:val="00000A"/>
          <w:kern w:val="2"/>
        </w:rPr>
        <w:t>Голованівський</w:t>
      </w:r>
      <w:proofErr w:type="spellEnd"/>
      <w:r>
        <w:rPr>
          <w:rFonts w:ascii="Times New Roman" w:eastAsia="Times New Roman" w:hAnsi="Times New Roman" w:cs="Times New Roman"/>
          <w:bCs/>
          <w:color w:val="00000A"/>
          <w:kern w:val="2"/>
        </w:rPr>
        <w:t xml:space="preserve"> район, Кіровоградська область;</w:t>
      </w:r>
    </w:p>
    <w:p w:rsidR="00A2361D" w:rsidRPr="00A2361D" w:rsidRDefault="00A2361D" w:rsidP="00A2361D">
      <w:pPr>
        <w:pStyle w:val="a4"/>
        <w:numPr>
          <w:ilvl w:val="0"/>
          <w:numId w:val="2"/>
        </w:num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bCs/>
          <w:color w:val="00000A"/>
          <w:kern w:val="2"/>
        </w:rPr>
        <w:t xml:space="preserve">вул. Героїв Небесної Сотні, 57, смт Вільшанка, </w:t>
      </w:r>
      <w:proofErr w:type="spellStart"/>
      <w:r>
        <w:rPr>
          <w:rFonts w:ascii="Times New Roman" w:eastAsia="Times New Roman" w:hAnsi="Times New Roman" w:cs="Times New Roman"/>
          <w:bCs/>
          <w:color w:val="00000A"/>
          <w:kern w:val="2"/>
        </w:rPr>
        <w:t>Голованівський</w:t>
      </w:r>
      <w:proofErr w:type="spellEnd"/>
      <w:r>
        <w:rPr>
          <w:rFonts w:ascii="Times New Roman" w:eastAsia="Times New Roman" w:hAnsi="Times New Roman" w:cs="Times New Roman"/>
          <w:bCs/>
          <w:color w:val="00000A"/>
          <w:kern w:val="2"/>
        </w:rPr>
        <w:t xml:space="preserve"> район, Кіровоградська область;</w:t>
      </w:r>
    </w:p>
    <w:p w:rsidR="00A2361D" w:rsidRPr="00A2361D" w:rsidRDefault="00A2361D" w:rsidP="00A2361D">
      <w:pPr>
        <w:pStyle w:val="a4"/>
        <w:numPr>
          <w:ilvl w:val="0"/>
          <w:numId w:val="2"/>
        </w:num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bCs/>
          <w:color w:val="00000A"/>
          <w:kern w:val="2"/>
        </w:rPr>
        <w:t xml:space="preserve">вул. Ореста Гуменюка, 9, м. Благовіщенське, Кіровоградська область, </w:t>
      </w:r>
      <w:proofErr w:type="spellStart"/>
      <w:r>
        <w:rPr>
          <w:rFonts w:ascii="Times New Roman" w:eastAsia="Times New Roman" w:hAnsi="Times New Roman" w:cs="Times New Roman"/>
          <w:bCs/>
          <w:color w:val="00000A"/>
          <w:kern w:val="2"/>
        </w:rPr>
        <w:t>Голованівський</w:t>
      </w:r>
      <w:proofErr w:type="spellEnd"/>
      <w:r>
        <w:rPr>
          <w:rFonts w:ascii="Times New Roman" w:eastAsia="Times New Roman" w:hAnsi="Times New Roman" w:cs="Times New Roman"/>
          <w:bCs/>
          <w:color w:val="00000A"/>
          <w:kern w:val="2"/>
        </w:rPr>
        <w:t xml:space="preserve"> район.</w:t>
      </w:r>
    </w:p>
    <w:p w:rsidR="00A2361D" w:rsidRDefault="00A2361D" w:rsidP="00A2361D">
      <w:pPr>
        <w:widowControl w:val="0"/>
        <w:spacing w:after="0" w:line="240" w:lineRule="atLeast"/>
        <w:ind w:firstLine="567"/>
        <w:jc w:val="both"/>
        <w:rPr>
          <w:rFonts w:ascii="Times New Roman" w:hAnsi="Times New Roman"/>
          <w:sz w:val="24"/>
          <w:szCs w:val="24"/>
          <w:lang w:val="uk-UA"/>
        </w:rPr>
      </w:pPr>
      <w:r w:rsidRPr="00421193">
        <w:rPr>
          <w:rFonts w:ascii="Times New Roman" w:hAnsi="Times New Roman"/>
          <w:sz w:val="24"/>
          <w:szCs w:val="24"/>
          <w:u w:val="single"/>
          <w:lang w:val="uk-UA"/>
        </w:rPr>
        <w:t xml:space="preserve">Початком постачання електричної енергії </w:t>
      </w:r>
      <w:r>
        <w:rPr>
          <w:rFonts w:ascii="Times New Roman" w:hAnsi="Times New Roman"/>
          <w:sz w:val="24"/>
          <w:szCs w:val="24"/>
          <w:u w:val="single"/>
          <w:lang w:val="uk-UA"/>
        </w:rPr>
        <w:t xml:space="preserve">на об’єктах Споживача за вказаними вище </w:t>
      </w:r>
      <w:r>
        <w:rPr>
          <w:rFonts w:ascii="Times New Roman" w:hAnsi="Times New Roman"/>
          <w:sz w:val="24"/>
          <w:szCs w:val="24"/>
          <w:u w:val="single"/>
          <w:lang w:val="uk-UA"/>
        </w:rPr>
        <w:lastRenderedPageBreak/>
        <w:t>адресами є дата зазначена в заяві приєднання</w:t>
      </w:r>
      <w:r w:rsidRPr="00421193">
        <w:rPr>
          <w:rFonts w:ascii="Times New Roman" w:hAnsi="Times New Roman"/>
          <w:sz w:val="24"/>
          <w:szCs w:val="24"/>
          <w:u w:val="single"/>
          <w:lang w:val="uk-UA"/>
        </w:rPr>
        <w:t xml:space="preserve"> </w:t>
      </w:r>
      <w:r>
        <w:rPr>
          <w:rFonts w:ascii="Times New Roman" w:hAnsi="Times New Roman"/>
          <w:sz w:val="24"/>
          <w:szCs w:val="24"/>
          <w:u w:val="single"/>
          <w:lang w:val="uk-UA"/>
        </w:rPr>
        <w:t>( Додаток 2 до Договору) до 31 грудня 2022</w:t>
      </w:r>
      <w:r w:rsidRPr="00421193">
        <w:rPr>
          <w:rFonts w:ascii="Times New Roman" w:hAnsi="Times New Roman"/>
          <w:sz w:val="24"/>
          <w:szCs w:val="24"/>
          <w:u w:val="single"/>
          <w:lang w:val="uk-UA"/>
        </w:rPr>
        <w:t xml:space="preserve"> року</w:t>
      </w:r>
      <w:r>
        <w:rPr>
          <w:rFonts w:ascii="Times New Roman" w:hAnsi="Times New Roman"/>
          <w:sz w:val="24"/>
          <w:szCs w:val="24"/>
          <w:lang w:val="uk-UA"/>
        </w:rPr>
        <w:t>.</w:t>
      </w:r>
    </w:p>
    <w:p w:rsidR="00A2361D" w:rsidRPr="00F40F5D" w:rsidRDefault="00A2361D" w:rsidP="00A2361D">
      <w:pPr>
        <w:widowControl w:val="0"/>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2361D" w:rsidRPr="00F40F5D" w:rsidRDefault="00A2361D" w:rsidP="00A2361D">
      <w:pPr>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1</w:t>
      </w:r>
      <w:r>
        <w:rPr>
          <w:rFonts w:ascii="Times New Roman" w:hAnsi="Times New Roman"/>
          <w:sz w:val="24"/>
          <w:szCs w:val="24"/>
          <w:lang w:val="uk-UA"/>
        </w:rPr>
        <w:t>1</w:t>
      </w:r>
      <w:r w:rsidRPr="00F40F5D">
        <w:rPr>
          <w:rFonts w:ascii="Times New Roman" w:hAnsi="Times New Roman"/>
          <w:sz w:val="24"/>
          <w:szCs w:val="24"/>
          <w:lang w:val="uk-UA"/>
        </w:rPr>
        <w:t xml:space="preserve">. Істотні умови Договору не можуть змінюватись після його підписання до виконання зобов’язань Сторонами в повному обсязі, крім випадків </w:t>
      </w:r>
      <w:r>
        <w:rPr>
          <w:rFonts w:ascii="Times New Roman" w:hAnsi="Times New Roman"/>
          <w:sz w:val="24"/>
          <w:szCs w:val="24"/>
          <w:lang w:val="uk-UA"/>
        </w:rPr>
        <w:t>визначених умовами Договору</w:t>
      </w:r>
      <w:r w:rsidRPr="00F40F5D">
        <w:rPr>
          <w:rFonts w:ascii="Times New Roman" w:hAnsi="Times New Roman"/>
          <w:sz w:val="24"/>
          <w:szCs w:val="24"/>
          <w:lang w:val="uk-UA"/>
        </w:rPr>
        <w:t>.</w:t>
      </w:r>
    </w:p>
    <w:p w:rsidR="00A2361D" w:rsidRDefault="00A2361D" w:rsidP="00A2361D">
      <w:pPr>
        <w:spacing w:after="0" w:line="240" w:lineRule="atLeast"/>
        <w:ind w:firstLine="567"/>
        <w:jc w:val="both"/>
        <w:rPr>
          <w:rFonts w:ascii="Times New Roman" w:hAnsi="Times New Roman"/>
          <w:sz w:val="24"/>
          <w:szCs w:val="24"/>
          <w:lang w:val="uk-UA"/>
        </w:rPr>
      </w:pPr>
      <w:r w:rsidRPr="00F40F5D">
        <w:rPr>
          <w:rFonts w:ascii="Times New Roman" w:hAnsi="Times New Roman"/>
          <w:sz w:val="24"/>
          <w:szCs w:val="24"/>
          <w:lang w:val="uk-UA"/>
        </w:rPr>
        <w:t>1</w:t>
      </w:r>
      <w:r>
        <w:rPr>
          <w:rFonts w:ascii="Times New Roman" w:hAnsi="Times New Roman"/>
          <w:sz w:val="24"/>
          <w:szCs w:val="24"/>
          <w:lang w:val="uk-UA"/>
        </w:rPr>
        <w:t>2</w:t>
      </w:r>
      <w:r w:rsidRPr="00F40F5D">
        <w:rPr>
          <w:rFonts w:ascii="Times New Roman" w:hAnsi="Times New Roman"/>
          <w:sz w:val="24"/>
          <w:szCs w:val="24"/>
          <w:lang w:val="uk-UA"/>
        </w:rPr>
        <w:t>. Зміни та доповнення до цього Договору та комерційної пропозиці</w:t>
      </w:r>
      <w:r>
        <w:rPr>
          <w:rFonts w:ascii="Times New Roman" w:hAnsi="Times New Roman"/>
          <w:sz w:val="24"/>
          <w:szCs w:val="24"/>
          <w:lang w:val="uk-UA"/>
        </w:rPr>
        <w:t xml:space="preserve">ї можливі лише за згодою сторін, </w:t>
      </w:r>
      <w:r w:rsidRPr="00F40F5D">
        <w:rPr>
          <w:rFonts w:ascii="Times New Roman" w:hAnsi="Times New Roman"/>
          <w:sz w:val="24"/>
          <w:szCs w:val="24"/>
          <w:lang w:val="uk-UA"/>
        </w:rPr>
        <w:t xml:space="preserve">шляхом </w:t>
      </w:r>
      <w:r>
        <w:rPr>
          <w:rFonts w:ascii="Times New Roman" w:hAnsi="Times New Roman"/>
          <w:sz w:val="24"/>
          <w:szCs w:val="24"/>
          <w:lang w:val="uk-UA"/>
        </w:rPr>
        <w:t>оформлення</w:t>
      </w:r>
      <w:r w:rsidRPr="00F40F5D">
        <w:rPr>
          <w:rFonts w:ascii="Times New Roman" w:hAnsi="Times New Roman"/>
          <w:sz w:val="24"/>
          <w:szCs w:val="24"/>
          <w:lang w:val="uk-UA"/>
        </w:rPr>
        <w:t xml:space="preserve"> та підписання Сторонами відповідних письмових угод у порядку, встановленому чинним законодавством України</w:t>
      </w:r>
      <w:r>
        <w:rPr>
          <w:rFonts w:ascii="Times New Roman" w:hAnsi="Times New Roman"/>
          <w:sz w:val="24"/>
          <w:szCs w:val="24"/>
          <w:lang w:val="uk-UA"/>
        </w:rPr>
        <w:t>.</w:t>
      </w:r>
    </w:p>
    <w:p w:rsidR="00A2361D" w:rsidRDefault="00A2361D" w:rsidP="00A2361D">
      <w:pPr>
        <w:spacing w:after="0" w:line="240" w:lineRule="atLeast"/>
        <w:ind w:firstLine="567"/>
        <w:jc w:val="both"/>
        <w:rPr>
          <w:rFonts w:ascii="Times New Roman" w:hAnsi="Times New Roman"/>
          <w:sz w:val="24"/>
          <w:szCs w:val="24"/>
          <w:lang w:val="uk-UA"/>
        </w:rPr>
      </w:pPr>
    </w:p>
    <w:p w:rsidR="00A2361D" w:rsidRPr="00F40F5D" w:rsidRDefault="00A2361D" w:rsidP="00A2361D">
      <w:pPr>
        <w:spacing w:after="0" w:line="240" w:lineRule="atLeast"/>
        <w:ind w:firstLine="567"/>
        <w:jc w:val="both"/>
        <w:rPr>
          <w:rFonts w:ascii="Times New Roman" w:hAnsi="Times New Roman"/>
          <w:sz w:val="24"/>
          <w:szCs w:val="24"/>
          <w:lang w:val="uk-UA"/>
        </w:rPr>
      </w:pPr>
    </w:p>
    <w:tbl>
      <w:tblPr>
        <w:tblW w:w="10485" w:type="dxa"/>
        <w:tblInd w:w="-459" w:type="dxa"/>
        <w:tblLayout w:type="fixed"/>
        <w:tblCellMar>
          <w:top w:w="108" w:type="dxa"/>
          <w:bottom w:w="108" w:type="dxa"/>
        </w:tblCellMar>
        <w:tblLook w:val="04A0" w:firstRow="1" w:lastRow="0" w:firstColumn="1" w:lastColumn="0" w:noHBand="0" w:noVBand="1"/>
      </w:tblPr>
      <w:tblGrid>
        <w:gridCol w:w="5243"/>
        <w:gridCol w:w="5242"/>
      </w:tblGrid>
      <w:tr w:rsidR="00A2361D" w:rsidRPr="00F40F5D" w:rsidTr="00D417A3">
        <w:trPr>
          <w:trHeight w:val="514"/>
        </w:trPr>
        <w:tc>
          <w:tcPr>
            <w:tcW w:w="5243" w:type="dxa"/>
          </w:tcPr>
          <w:p w:rsidR="00A2361D" w:rsidRPr="00AE5706" w:rsidRDefault="00A2361D" w:rsidP="00D417A3">
            <w:pPr>
              <w:widowControl w:val="0"/>
              <w:tabs>
                <w:tab w:val="center" w:pos="5102"/>
              </w:tabs>
              <w:autoSpaceDE w:val="0"/>
              <w:snapToGrid w:val="0"/>
              <w:spacing w:after="0" w:line="240" w:lineRule="atLeast"/>
              <w:ind w:firstLine="567"/>
              <w:jc w:val="both"/>
              <w:rPr>
                <w:rFonts w:ascii="Times New Roman" w:hAnsi="Times New Roman"/>
                <w:b/>
                <w:bCs/>
                <w:sz w:val="24"/>
                <w:szCs w:val="24"/>
                <w:lang w:val="uk-UA" w:eastAsia="ar-SA"/>
              </w:rPr>
            </w:pPr>
            <w:r w:rsidRPr="00F40F5D">
              <w:rPr>
                <w:rFonts w:ascii="Times New Roman" w:hAnsi="Times New Roman"/>
                <w:b/>
                <w:bCs/>
                <w:sz w:val="24"/>
                <w:szCs w:val="24"/>
                <w:lang w:val="uk-UA" w:eastAsia="ar-SA"/>
              </w:rPr>
              <w:t>Постачальник</w:t>
            </w:r>
            <w:r>
              <w:rPr>
                <w:rFonts w:ascii="Times New Roman" w:hAnsi="Times New Roman"/>
                <w:b/>
                <w:bCs/>
                <w:sz w:val="24"/>
                <w:szCs w:val="24"/>
                <w:lang w:val="uk-UA" w:eastAsia="ar-SA"/>
              </w:rPr>
              <w:t>:</w:t>
            </w:r>
            <w:r>
              <w:rPr>
                <w:rFonts w:ascii="Times New Roman" w:hAnsi="Times New Roman"/>
                <w:b/>
                <w:sz w:val="24"/>
                <w:szCs w:val="24"/>
                <w:lang w:val="uk-UA" w:eastAsia="ar-SA"/>
              </w:rPr>
              <w:t xml:space="preserve">                                       </w:t>
            </w:r>
          </w:p>
        </w:tc>
        <w:tc>
          <w:tcPr>
            <w:tcW w:w="5242" w:type="dxa"/>
          </w:tcPr>
          <w:p w:rsidR="00A2361D" w:rsidRDefault="00A2361D" w:rsidP="00A2361D">
            <w:pPr>
              <w:pStyle w:val="a7"/>
              <w:rPr>
                <w:rFonts w:ascii="Times New Roman" w:hAnsi="Times New Roman"/>
                <w:b/>
                <w:sz w:val="24"/>
                <w:szCs w:val="24"/>
                <w:lang w:val="uk-UA" w:eastAsia="uk-UA"/>
              </w:rPr>
            </w:pPr>
            <w:proofErr w:type="spellStart"/>
            <w:r w:rsidRPr="00AD5DA0">
              <w:rPr>
                <w:rFonts w:ascii="Times New Roman" w:hAnsi="Times New Roman"/>
                <w:b/>
                <w:sz w:val="24"/>
                <w:szCs w:val="24"/>
                <w:lang w:eastAsia="uk-UA"/>
              </w:rPr>
              <w:t>Споживач</w:t>
            </w:r>
            <w:proofErr w:type="spellEnd"/>
            <w:r>
              <w:rPr>
                <w:rFonts w:ascii="Times New Roman" w:hAnsi="Times New Roman"/>
                <w:b/>
                <w:sz w:val="24"/>
                <w:szCs w:val="24"/>
                <w:lang w:val="uk-UA" w:eastAsia="uk-UA"/>
              </w:rPr>
              <w:t>:</w:t>
            </w:r>
          </w:p>
          <w:p w:rsidR="00A2361D" w:rsidRPr="00A2361D" w:rsidRDefault="00A2361D" w:rsidP="00A2361D">
            <w:pPr>
              <w:pStyle w:val="a7"/>
              <w:rPr>
                <w:rFonts w:ascii="Times New Roman" w:hAnsi="Times New Roman"/>
                <w:b/>
                <w:sz w:val="24"/>
                <w:szCs w:val="24"/>
                <w:lang w:val="uk-UA" w:eastAsia="uk-UA"/>
              </w:rPr>
            </w:pPr>
          </w:p>
          <w:p w:rsidR="00A2361D" w:rsidRPr="00A2361D" w:rsidRDefault="00A2361D" w:rsidP="00A2361D">
            <w:pPr>
              <w:pStyle w:val="a7"/>
              <w:rPr>
                <w:rFonts w:ascii="Times New Roman" w:hAnsi="Times New Roman"/>
                <w:bCs/>
                <w:sz w:val="24"/>
                <w:szCs w:val="24"/>
              </w:rPr>
            </w:pPr>
            <w:r w:rsidRPr="00A2361D">
              <w:rPr>
                <w:rFonts w:ascii="Times New Roman" w:hAnsi="Times New Roman"/>
                <w:bCs/>
                <w:sz w:val="24"/>
                <w:szCs w:val="24"/>
              </w:rPr>
              <w:t xml:space="preserve">3 ДПРЗ ГУ ДСНС </w:t>
            </w:r>
            <w:proofErr w:type="spellStart"/>
            <w:r w:rsidRPr="00A2361D">
              <w:rPr>
                <w:rFonts w:ascii="Times New Roman" w:hAnsi="Times New Roman"/>
                <w:bCs/>
                <w:sz w:val="24"/>
                <w:szCs w:val="24"/>
              </w:rPr>
              <w:t>України</w:t>
            </w:r>
            <w:proofErr w:type="spellEnd"/>
          </w:p>
          <w:p w:rsidR="00A2361D" w:rsidRPr="00A2361D" w:rsidRDefault="00A2361D" w:rsidP="00A2361D">
            <w:pPr>
              <w:pStyle w:val="a7"/>
              <w:rPr>
                <w:rFonts w:ascii="Times New Roman" w:hAnsi="Times New Roman"/>
                <w:bCs/>
                <w:sz w:val="24"/>
                <w:szCs w:val="24"/>
              </w:rPr>
            </w:pPr>
            <w:r w:rsidRPr="00A2361D">
              <w:rPr>
                <w:rFonts w:ascii="Times New Roman" w:hAnsi="Times New Roman"/>
                <w:bCs/>
                <w:sz w:val="24"/>
                <w:szCs w:val="24"/>
              </w:rPr>
              <w:t>у</w:t>
            </w:r>
            <w:proofErr w:type="gramStart"/>
            <w:r w:rsidRPr="00A2361D">
              <w:rPr>
                <w:rFonts w:ascii="Times New Roman" w:hAnsi="Times New Roman"/>
                <w:bCs/>
                <w:sz w:val="24"/>
                <w:szCs w:val="24"/>
              </w:rPr>
              <w:t xml:space="preserve"> </w:t>
            </w:r>
            <w:proofErr w:type="spellStart"/>
            <w:r w:rsidRPr="00A2361D">
              <w:rPr>
                <w:rFonts w:ascii="Times New Roman" w:hAnsi="Times New Roman"/>
                <w:bCs/>
                <w:sz w:val="24"/>
                <w:szCs w:val="24"/>
              </w:rPr>
              <w:t>К</w:t>
            </w:r>
            <w:proofErr w:type="gramEnd"/>
            <w:r w:rsidRPr="00A2361D">
              <w:rPr>
                <w:rFonts w:ascii="Times New Roman" w:hAnsi="Times New Roman"/>
                <w:bCs/>
                <w:sz w:val="24"/>
                <w:szCs w:val="24"/>
              </w:rPr>
              <w:t>іровоградській</w:t>
            </w:r>
            <w:proofErr w:type="spellEnd"/>
            <w:r w:rsidRPr="00A2361D">
              <w:rPr>
                <w:rFonts w:ascii="Times New Roman" w:hAnsi="Times New Roman"/>
                <w:bCs/>
                <w:sz w:val="24"/>
                <w:szCs w:val="24"/>
              </w:rPr>
              <w:t xml:space="preserve">  </w:t>
            </w:r>
            <w:proofErr w:type="spellStart"/>
            <w:r w:rsidRPr="00A2361D">
              <w:rPr>
                <w:rFonts w:ascii="Times New Roman" w:hAnsi="Times New Roman"/>
                <w:bCs/>
                <w:sz w:val="24"/>
                <w:szCs w:val="24"/>
              </w:rPr>
              <w:t>області</w:t>
            </w:r>
            <w:proofErr w:type="spellEnd"/>
          </w:p>
          <w:p w:rsidR="00A2361D" w:rsidRPr="00A2361D" w:rsidRDefault="00A2361D" w:rsidP="00A2361D">
            <w:pPr>
              <w:pStyle w:val="a7"/>
              <w:rPr>
                <w:rFonts w:ascii="Times New Roman" w:hAnsi="Times New Roman"/>
                <w:bCs/>
                <w:sz w:val="24"/>
                <w:szCs w:val="24"/>
              </w:rPr>
            </w:pPr>
            <w:r w:rsidRPr="00A2361D">
              <w:rPr>
                <w:rFonts w:ascii="Times New Roman" w:hAnsi="Times New Roman"/>
                <w:bCs/>
                <w:sz w:val="24"/>
                <w:szCs w:val="24"/>
              </w:rPr>
              <w:t>Код ЄДРПОУ 37791578</w:t>
            </w:r>
          </w:p>
          <w:p w:rsidR="00A2361D" w:rsidRPr="00A2361D" w:rsidRDefault="00A2361D" w:rsidP="00A2361D">
            <w:pPr>
              <w:pStyle w:val="a7"/>
              <w:rPr>
                <w:rFonts w:ascii="Times New Roman" w:hAnsi="Times New Roman"/>
                <w:bCs/>
                <w:sz w:val="24"/>
                <w:szCs w:val="24"/>
              </w:rPr>
            </w:pPr>
            <w:proofErr w:type="gramStart"/>
            <w:r w:rsidRPr="00A2361D">
              <w:rPr>
                <w:rFonts w:ascii="Times New Roman" w:hAnsi="Times New Roman"/>
                <w:bCs/>
                <w:sz w:val="24"/>
                <w:szCs w:val="24"/>
              </w:rPr>
              <w:t>р</w:t>
            </w:r>
            <w:proofErr w:type="gramEnd"/>
            <w:r w:rsidRPr="00A2361D">
              <w:rPr>
                <w:rFonts w:ascii="Times New Roman" w:hAnsi="Times New Roman"/>
                <w:bCs/>
                <w:sz w:val="24"/>
                <w:szCs w:val="24"/>
              </w:rPr>
              <w:t>/</w:t>
            </w:r>
            <w:proofErr w:type="spellStart"/>
            <w:r w:rsidRPr="00A2361D">
              <w:rPr>
                <w:rFonts w:ascii="Times New Roman" w:hAnsi="Times New Roman"/>
                <w:bCs/>
                <w:sz w:val="24"/>
                <w:szCs w:val="24"/>
              </w:rPr>
              <w:t>рахунок</w:t>
            </w:r>
            <w:proofErr w:type="spellEnd"/>
            <w:r w:rsidRPr="00A2361D">
              <w:rPr>
                <w:rFonts w:ascii="Times New Roman" w:hAnsi="Times New Roman"/>
                <w:bCs/>
                <w:sz w:val="24"/>
                <w:szCs w:val="24"/>
              </w:rPr>
              <w:t xml:space="preserve"> UA398201720343111002200082070                                       </w:t>
            </w:r>
          </w:p>
          <w:p w:rsidR="00A2361D" w:rsidRPr="00A2361D" w:rsidRDefault="00A2361D" w:rsidP="00A2361D">
            <w:pPr>
              <w:pStyle w:val="a7"/>
              <w:rPr>
                <w:rFonts w:ascii="Times New Roman" w:hAnsi="Times New Roman"/>
                <w:bCs/>
                <w:sz w:val="24"/>
                <w:szCs w:val="24"/>
              </w:rPr>
            </w:pPr>
            <w:r w:rsidRPr="00A2361D">
              <w:rPr>
                <w:rFonts w:ascii="Times New Roman" w:hAnsi="Times New Roman"/>
                <w:bCs/>
                <w:sz w:val="24"/>
                <w:szCs w:val="24"/>
              </w:rPr>
              <w:t xml:space="preserve">в УДКСУ у </w:t>
            </w:r>
            <w:proofErr w:type="spellStart"/>
            <w:r w:rsidRPr="00A2361D">
              <w:rPr>
                <w:rFonts w:ascii="Times New Roman" w:hAnsi="Times New Roman"/>
                <w:bCs/>
                <w:sz w:val="24"/>
                <w:szCs w:val="24"/>
              </w:rPr>
              <w:t>Голованівському</w:t>
            </w:r>
            <w:proofErr w:type="spellEnd"/>
            <w:r w:rsidRPr="00A2361D">
              <w:rPr>
                <w:rFonts w:ascii="Times New Roman" w:hAnsi="Times New Roman"/>
                <w:bCs/>
                <w:sz w:val="24"/>
                <w:szCs w:val="24"/>
              </w:rPr>
              <w:t xml:space="preserve"> </w:t>
            </w:r>
            <w:proofErr w:type="spellStart"/>
            <w:r w:rsidRPr="00A2361D">
              <w:rPr>
                <w:rFonts w:ascii="Times New Roman" w:hAnsi="Times New Roman"/>
                <w:bCs/>
                <w:sz w:val="24"/>
                <w:szCs w:val="24"/>
              </w:rPr>
              <w:t>районі</w:t>
            </w:r>
            <w:proofErr w:type="spellEnd"/>
          </w:p>
          <w:p w:rsidR="00A2361D" w:rsidRPr="00A2361D" w:rsidRDefault="00A2361D" w:rsidP="00A2361D">
            <w:pPr>
              <w:pStyle w:val="a7"/>
              <w:rPr>
                <w:rFonts w:ascii="Times New Roman" w:hAnsi="Times New Roman"/>
                <w:bCs/>
                <w:sz w:val="24"/>
                <w:szCs w:val="24"/>
              </w:rPr>
            </w:pPr>
            <w:r w:rsidRPr="00A2361D">
              <w:rPr>
                <w:rFonts w:ascii="Times New Roman" w:hAnsi="Times New Roman"/>
                <w:bCs/>
                <w:sz w:val="24"/>
                <w:szCs w:val="24"/>
              </w:rPr>
              <w:t xml:space="preserve">Адреса: 26500, </w:t>
            </w:r>
            <w:proofErr w:type="spellStart"/>
            <w:r w:rsidRPr="00A2361D">
              <w:rPr>
                <w:rFonts w:ascii="Times New Roman" w:hAnsi="Times New Roman"/>
                <w:bCs/>
                <w:sz w:val="24"/>
                <w:szCs w:val="24"/>
              </w:rPr>
              <w:t>Кіровоградська</w:t>
            </w:r>
            <w:proofErr w:type="spellEnd"/>
            <w:r w:rsidRPr="00A2361D">
              <w:rPr>
                <w:rFonts w:ascii="Times New Roman" w:hAnsi="Times New Roman"/>
                <w:bCs/>
                <w:sz w:val="24"/>
                <w:szCs w:val="24"/>
              </w:rPr>
              <w:t xml:space="preserve"> область,  </w:t>
            </w:r>
          </w:p>
          <w:p w:rsidR="00A2361D" w:rsidRPr="00A2361D" w:rsidRDefault="00A2361D" w:rsidP="00A2361D">
            <w:pPr>
              <w:pStyle w:val="a7"/>
              <w:rPr>
                <w:rFonts w:ascii="Times New Roman" w:hAnsi="Times New Roman"/>
                <w:bCs/>
                <w:sz w:val="24"/>
                <w:szCs w:val="24"/>
                <w:lang w:val="uk-UA"/>
              </w:rPr>
            </w:pPr>
            <w:r>
              <w:rPr>
                <w:rFonts w:ascii="Times New Roman" w:hAnsi="Times New Roman"/>
                <w:bCs/>
                <w:sz w:val="24"/>
                <w:szCs w:val="24"/>
                <w:lang w:val="uk-UA"/>
              </w:rPr>
              <w:t>с</w:t>
            </w:r>
            <w:proofErr w:type="spellStart"/>
            <w:r w:rsidRPr="00A2361D">
              <w:rPr>
                <w:rFonts w:ascii="Times New Roman" w:hAnsi="Times New Roman"/>
                <w:bCs/>
                <w:sz w:val="24"/>
                <w:szCs w:val="24"/>
              </w:rPr>
              <w:t>мт</w:t>
            </w:r>
            <w:proofErr w:type="spellEnd"/>
            <w:r w:rsidRPr="00A2361D">
              <w:rPr>
                <w:rFonts w:ascii="Times New Roman" w:hAnsi="Times New Roman"/>
                <w:bCs/>
                <w:sz w:val="24"/>
                <w:szCs w:val="24"/>
              </w:rPr>
              <w:t xml:space="preserve">. </w:t>
            </w:r>
            <w:proofErr w:type="spellStart"/>
            <w:r w:rsidRPr="00A2361D">
              <w:rPr>
                <w:rFonts w:ascii="Times New Roman" w:hAnsi="Times New Roman"/>
                <w:bCs/>
                <w:sz w:val="24"/>
                <w:szCs w:val="24"/>
              </w:rPr>
              <w:t>Голованівськ</w:t>
            </w:r>
            <w:proofErr w:type="spellEnd"/>
            <w:proofErr w:type="gramStart"/>
            <w:r w:rsidRPr="00A2361D">
              <w:rPr>
                <w:rFonts w:ascii="Times New Roman" w:hAnsi="Times New Roman"/>
                <w:bCs/>
                <w:sz w:val="24"/>
                <w:szCs w:val="24"/>
              </w:rPr>
              <w:t xml:space="preserve"> ,</w:t>
            </w:r>
            <w:proofErr w:type="spellStart"/>
            <w:proofErr w:type="gramEnd"/>
            <w:r w:rsidRPr="00A2361D">
              <w:rPr>
                <w:rFonts w:ascii="Times New Roman" w:hAnsi="Times New Roman"/>
                <w:bCs/>
                <w:sz w:val="24"/>
                <w:szCs w:val="24"/>
              </w:rPr>
              <w:t>вул</w:t>
            </w:r>
            <w:proofErr w:type="spellEnd"/>
            <w:r w:rsidRPr="00A2361D">
              <w:rPr>
                <w:rFonts w:ascii="Times New Roman" w:hAnsi="Times New Roman"/>
                <w:bCs/>
                <w:sz w:val="24"/>
                <w:szCs w:val="24"/>
              </w:rPr>
              <w:t xml:space="preserve">. </w:t>
            </w:r>
            <w:proofErr w:type="spellStart"/>
            <w:r w:rsidRPr="00A2361D">
              <w:rPr>
                <w:rFonts w:ascii="Times New Roman" w:hAnsi="Times New Roman"/>
                <w:bCs/>
                <w:sz w:val="24"/>
                <w:szCs w:val="24"/>
              </w:rPr>
              <w:t>Соборна</w:t>
            </w:r>
            <w:proofErr w:type="spellEnd"/>
            <w:r>
              <w:rPr>
                <w:rFonts w:ascii="Times New Roman" w:hAnsi="Times New Roman"/>
                <w:bCs/>
                <w:sz w:val="24"/>
                <w:szCs w:val="24"/>
                <w:lang w:val="uk-UA"/>
              </w:rPr>
              <w:t>,</w:t>
            </w:r>
            <w:r>
              <w:rPr>
                <w:rFonts w:ascii="Times New Roman" w:hAnsi="Times New Roman"/>
                <w:bCs/>
                <w:sz w:val="24"/>
                <w:szCs w:val="24"/>
              </w:rPr>
              <w:t xml:space="preserve"> 3</w:t>
            </w:r>
            <w:r>
              <w:rPr>
                <w:rFonts w:ascii="Times New Roman" w:hAnsi="Times New Roman"/>
                <w:bCs/>
                <w:sz w:val="24"/>
                <w:szCs w:val="24"/>
                <w:lang w:val="uk-UA"/>
              </w:rPr>
              <w:t>а</w:t>
            </w:r>
          </w:p>
          <w:p w:rsidR="00A2361D" w:rsidRPr="00A2361D" w:rsidRDefault="00A2361D" w:rsidP="00A2361D">
            <w:pPr>
              <w:pStyle w:val="a7"/>
              <w:rPr>
                <w:rFonts w:ascii="Times New Roman" w:hAnsi="Times New Roman"/>
                <w:bCs/>
                <w:sz w:val="24"/>
                <w:szCs w:val="24"/>
              </w:rPr>
            </w:pPr>
          </w:p>
          <w:p w:rsidR="00A2361D" w:rsidRPr="00A2361D" w:rsidRDefault="00A2361D" w:rsidP="00A2361D">
            <w:pPr>
              <w:pStyle w:val="a7"/>
              <w:rPr>
                <w:rFonts w:ascii="Times New Roman" w:hAnsi="Times New Roman"/>
                <w:bCs/>
                <w:sz w:val="24"/>
                <w:szCs w:val="24"/>
              </w:rPr>
            </w:pPr>
            <w:r w:rsidRPr="00A2361D">
              <w:rPr>
                <w:rFonts w:ascii="Times New Roman" w:hAnsi="Times New Roman"/>
                <w:bCs/>
                <w:sz w:val="24"/>
                <w:szCs w:val="24"/>
              </w:rPr>
              <w:t xml:space="preserve"> </w:t>
            </w:r>
          </w:p>
          <w:p w:rsidR="00A2361D" w:rsidRPr="00A2361D" w:rsidRDefault="00A2361D" w:rsidP="00D417A3">
            <w:pPr>
              <w:pStyle w:val="a7"/>
              <w:rPr>
                <w:rFonts w:ascii="Times New Roman" w:hAnsi="Times New Roman"/>
                <w:bCs/>
                <w:sz w:val="24"/>
                <w:szCs w:val="24"/>
                <w:lang w:val="uk-UA"/>
              </w:rPr>
            </w:pPr>
            <w:r w:rsidRPr="00A2361D">
              <w:rPr>
                <w:rFonts w:ascii="Times New Roman" w:hAnsi="Times New Roman"/>
                <w:bCs/>
                <w:sz w:val="24"/>
                <w:szCs w:val="24"/>
              </w:rPr>
              <w:t>Начальник ________</w:t>
            </w:r>
            <w:proofErr w:type="spellStart"/>
            <w:r w:rsidRPr="00A2361D">
              <w:rPr>
                <w:rFonts w:ascii="Times New Roman" w:hAnsi="Times New Roman"/>
                <w:bCs/>
                <w:sz w:val="24"/>
                <w:szCs w:val="24"/>
              </w:rPr>
              <w:t>Олексі</w:t>
            </w:r>
            <w:r>
              <w:rPr>
                <w:rFonts w:ascii="Times New Roman" w:hAnsi="Times New Roman"/>
                <w:bCs/>
                <w:sz w:val="24"/>
                <w:szCs w:val="24"/>
              </w:rPr>
              <w:t>й</w:t>
            </w:r>
            <w:proofErr w:type="spellEnd"/>
            <w:r>
              <w:rPr>
                <w:rFonts w:ascii="Times New Roman" w:hAnsi="Times New Roman"/>
                <w:bCs/>
                <w:sz w:val="24"/>
                <w:szCs w:val="24"/>
              </w:rPr>
              <w:t xml:space="preserve"> КОРНІЦЬКИЙ                   </w:t>
            </w:r>
          </w:p>
          <w:p w:rsidR="00A2361D" w:rsidRDefault="00A2361D" w:rsidP="00D417A3">
            <w:pPr>
              <w:pStyle w:val="a7"/>
              <w:rPr>
                <w:rFonts w:ascii="Times New Roman" w:hAnsi="Times New Roman"/>
                <w:bCs/>
                <w:sz w:val="24"/>
                <w:szCs w:val="24"/>
                <w:lang w:val="uk-UA"/>
              </w:rPr>
            </w:pPr>
          </w:p>
          <w:p w:rsidR="00A2361D" w:rsidRPr="00AD5DA0" w:rsidRDefault="00A2361D" w:rsidP="00D417A3">
            <w:pPr>
              <w:pStyle w:val="a7"/>
              <w:rPr>
                <w:rFonts w:ascii="Times New Roman" w:hAnsi="Times New Roman"/>
                <w:bCs/>
                <w:sz w:val="24"/>
                <w:szCs w:val="24"/>
              </w:rPr>
            </w:pPr>
            <w:r w:rsidRPr="00AD5DA0">
              <w:rPr>
                <w:rFonts w:ascii="Times New Roman" w:hAnsi="Times New Roman"/>
                <w:bCs/>
                <w:sz w:val="24"/>
                <w:szCs w:val="24"/>
              </w:rPr>
              <w:t>М.П.</w:t>
            </w:r>
          </w:p>
          <w:p w:rsidR="00A2361D" w:rsidRPr="00AD5DA0" w:rsidRDefault="00A2361D" w:rsidP="00D417A3">
            <w:pPr>
              <w:pStyle w:val="a7"/>
              <w:rPr>
                <w:rFonts w:ascii="Times New Roman" w:hAnsi="Times New Roman"/>
                <w:bCs/>
                <w:sz w:val="24"/>
                <w:szCs w:val="24"/>
              </w:rPr>
            </w:pPr>
          </w:p>
          <w:p w:rsidR="00A2361D" w:rsidRPr="00AD5DA0" w:rsidRDefault="00A2361D" w:rsidP="00D417A3">
            <w:pPr>
              <w:pStyle w:val="a7"/>
              <w:rPr>
                <w:rFonts w:ascii="Times New Roman" w:hAnsi="Times New Roman"/>
                <w:bCs/>
                <w:sz w:val="24"/>
                <w:szCs w:val="24"/>
              </w:rPr>
            </w:pPr>
            <w:r>
              <w:rPr>
                <w:rFonts w:ascii="Times New Roman" w:hAnsi="Times New Roman"/>
                <w:bCs/>
                <w:sz w:val="24"/>
                <w:szCs w:val="24"/>
              </w:rPr>
              <w:t>«__» ______________ 202</w:t>
            </w:r>
            <w:r>
              <w:rPr>
                <w:rFonts w:ascii="Times New Roman" w:hAnsi="Times New Roman"/>
                <w:bCs/>
                <w:sz w:val="24"/>
                <w:szCs w:val="24"/>
                <w:lang w:val="uk-UA"/>
              </w:rPr>
              <w:t>2</w:t>
            </w:r>
            <w:r w:rsidRPr="00AD5DA0">
              <w:rPr>
                <w:rFonts w:ascii="Times New Roman" w:hAnsi="Times New Roman"/>
                <w:bCs/>
                <w:sz w:val="24"/>
                <w:szCs w:val="24"/>
              </w:rPr>
              <w:t xml:space="preserve"> року</w:t>
            </w:r>
          </w:p>
          <w:p w:rsidR="00A2361D" w:rsidRPr="00F40F5D" w:rsidRDefault="00A2361D" w:rsidP="00D417A3">
            <w:pPr>
              <w:widowControl w:val="0"/>
              <w:suppressLineNumbers/>
              <w:tabs>
                <w:tab w:val="center" w:pos="5102"/>
              </w:tabs>
              <w:autoSpaceDE w:val="0"/>
              <w:snapToGrid w:val="0"/>
              <w:spacing w:after="0" w:line="240" w:lineRule="atLeast"/>
              <w:jc w:val="both"/>
              <w:rPr>
                <w:rFonts w:ascii="Times New Roman" w:hAnsi="Times New Roman"/>
                <w:b/>
                <w:bCs/>
                <w:sz w:val="24"/>
                <w:szCs w:val="24"/>
                <w:lang w:val="uk-UA" w:eastAsia="ar-SA"/>
              </w:rPr>
            </w:pPr>
          </w:p>
        </w:tc>
      </w:tr>
    </w:tbl>
    <w:p w:rsidR="00A2361D" w:rsidRDefault="00A2361D" w:rsidP="00A2361D"/>
    <w:p w:rsidR="0079608F" w:rsidRDefault="0079608F">
      <w:bookmarkStart w:id="0" w:name="_GoBack"/>
      <w:bookmarkEnd w:id="0"/>
    </w:p>
    <w:sectPr w:rsidR="0079608F" w:rsidSect="00AE570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E02"/>
    <w:multiLevelType w:val="hybridMultilevel"/>
    <w:tmpl w:val="2E26CFA4"/>
    <w:lvl w:ilvl="0" w:tplc="5468B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E93D34"/>
    <w:multiLevelType w:val="hybridMultilevel"/>
    <w:tmpl w:val="31144F34"/>
    <w:lvl w:ilvl="0" w:tplc="33B4E1F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1A"/>
    <w:rsid w:val="0070381A"/>
    <w:rsid w:val="0079608F"/>
    <w:rsid w:val="00A2361D"/>
    <w:rsid w:val="00E1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A2361D"/>
    <w:rPr>
      <w:sz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qFormat/>
    <w:rsid w:val="00A2361D"/>
    <w:pPr>
      <w:overflowPunct w:val="0"/>
      <w:autoSpaceDE w:val="0"/>
      <w:autoSpaceDN w:val="0"/>
      <w:adjustRightInd w:val="0"/>
      <w:spacing w:before="100" w:after="100" w:line="240" w:lineRule="auto"/>
      <w:textAlignment w:val="baseline"/>
    </w:pPr>
    <w:rPr>
      <w:rFonts w:eastAsiaTheme="minorHAnsi"/>
      <w:sz w:val="24"/>
      <w:lang w:val="uk-UA" w:eastAsia="uk-UA"/>
    </w:rPr>
  </w:style>
  <w:style w:type="character" w:customStyle="1" w:styleId="fontstyle01">
    <w:name w:val="fontstyle01"/>
    <w:rsid w:val="00A2361D"/>
    <w:rPr>
      <w:rFonts w:ascii="Times New Roman" w:hAnsi="Times New Roman" w:cs="Times New Roman" w:hint="default"/>
      <w:color w:val="000000"/>
      <w:sz w:val="24"/>
      <w:szCs w:val="24"/>
    </w:rPr>
  </w:style>
  <w:style w:type="paragraph" w:styleId="a5">
    <w:name w:val="List Paragraph"/>
    <w:basedOn w:val="a"/>
    <w:link w:val="a6"/>
    <w:uiPriority w:val="34"/>
    <w:qFormat/>
    <w:rsid w:val="00A2361D"/>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6">
    <w:name w:val="Абзац списка Знак"/>
    <w:link w:val="a5"/>
    <w:uiPriority w:val="34"/>
    <w:locked/>
    <w:rsid w:val="00A2361D"/>
    <w:rPr>
      <w:rFonts w:ascii="Times New Roman" w:eastAsia="Times New Roman" w:hAnsi="Times New Roman" w:cs="Times New Roman"/>
      <w:sz w:val="24"/>
      <w:szCs w:val="24"/>
      <w:lang w:val="uk-UA" w:eastAsia="ru-RU"/>
    </w:rPr>
  </w:style>
  <w:style w:type="paragraph" w:styleId="a7">
    <w:name w:val="No Spacing"/>
    <w:uiPriority w:val="1"/>
    <w:qFormat/>
    <w:rsid w:val="00A2361D"/>
    <w:pPr>
      <w:suppressAutoHyphens/>
      <w:spacing w:after="0" w:line="240" w:lineRule="auto"/>
    </w:pPr>
    <w:rPr>
      <w:rFonts w:ascii="Calibri" w:eastAsia="Times New Roman" w:hAnsi="Calibri" w:cs="Times New Roman"/>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A2361D"/>
    <w:rPr>
      <w:sz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qFormat/>
    <w:rsid w:val="00A2361D"/>
    <w:pPr>
      <w:overflowPunct w:val="0"/>
      <w:autoSpaceDE w:val="0"/>
      <w:autoSpaceDN w:val="0"/>
      <w:adjustRightInd w:val="0"/>
      <w:spacing w:before="100" w:after="100" w:line="240" w:lineRule="auto"/>
      <w:textAlignment w:val="baseline"/>
    </w:pPr>
    <w:rPr>
      <w:rFonts w:eastAsiaTheme="minorHAnsi"/>
      <w:sz w:val="24"/>
      <w:lang w:val="uk-UA" w:eastAsia="uk-UA"/>
    </w:rPr>
  </w:style>
  <w:style w:type="character" w:customStyle="1" w:styleId="fontstyle01">
    <w:name w:val="fontstyle01"/>
    <w:rsid w:val="00A2361D"/>
    <w:rPr>
      <w:rFonts w:ascii="Times New Roman" w:hAnsi="Times New Roman" w:cs="Times New Roman" w:hint="default"/>
      <w:color w:val="000000"/>
      <w:sz w:val="24"/>
      <w:szCs w:val="24"/>
    </w:rPr>
  </w:style>
  <w:style w:type="paragraph" w:styleId="a5">
    <w:name w:val="List Paragraph"/>
    <w:basedOn w:val="a"/>
    <w:link w:val="a6"/>
    <w:uiPriority w:val="34"/>
    <w:qFormat/>
    <w:rsid w:val="00A2361D"/>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6">
    <w:name w:val="Абзац списка Знак"/>
    <w:link w:val="a5"/>
    <w:uiPriority w:val="34"/>
    <w:locked/>
    <w:rsid w:val="00A2361D"/>
    <w:rPr>
      <w:rFonts w:ascii="Times New Roman" w:eastAsia="Times New Roman" w:hAnsi="Times New Roman" w:cs="Times New Roman"/>
      <w:sz w:val="24"/>
      <w:szCs w:val="24"/>
      <w:lang w:val="uk-UA" w:eastAsia="ru-RU"/>
    </w:rPr>
  </w:style>
  <w:style w:type="paragraph" w:styleId="a7">
    <w:name w:val="No Spacing"/>
    <w:uiPriority w:val="1"/>
    <w:qFormat/>
    <w:rsid w:val="00A2361D"/>
    <w:pPr>
      <w:suppressAutoHyphens/>
      <w:spacing w:after="0" w:line="240" w:lineRule="auto"/>
    </w:pPr>
    <w:rPr>
      <w:rFonts w:ascii="Calibri" w:eastAsia="Times New Roman" w:hAnsi="Calibri" w:cs="Times New Roman"/>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2021-12-09T09:20:00Z</dcterms:created>
  <dcterms:modified xsi:type="dcterms:W3CDTF">2021-12-09T09:34:00Z</dcterms:modified>
</cp:coreProperties>
</file>