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4" w:rsidRPr="00F16335" w:rsidRDefault="00672A44" w:rsidP="00CB508C">
      <w:pPr>
        <w:widowControl w:val="0"/>
        <w:tabs>
          <w:tab w:val="left" w:pos="1080"/>
        </w:tabs>
        <w:spacing w:after="0" w:line="240" w:lineRule="auto"/>
        <w:jc w:val="right"/>
        <w:rPr>
          <w:rFonts w:ascii="Times New Roman" w:hAnsi="Times New Roman" w:cs="Times New Roman"/>
          <w:b/>
          <w:sz w:val="24"/>
          <w:szCs w:val="24"/>
          <w:lang w:eastAsia="uk-UA"/>
        </w:rPr>
      </w:pPr>
      <w:r w:rsidRPr="00F16335">
        <w:rPr>
          <w:rFonts w:ascii="Times New Roman" w:hAnsi="Times New Roman" w:cs="Times New Roman"/>
          <w:b/>
          <w:sz w:val="24"/>
          <w:szCs w:val="24"/>
          <w:lang w:eastAsia="uk-UA"/>
        </w:rPr>
        <w:t>ДОДАТОК 5</w:t>
      </w:r>
    </w:p>
    <w:p w:rsidR="00672A44" w:rsidRPr="00F16335" w:rsidRDefault="00672A44" w:rsidP="00672A44">
      <w:pPr>
        <w:widowControl w:val="0"/>
        <w:tabs>
          <w:tab w:val="left" w:pos="1080"/>
        </w:tabs>
        <w:spacing w:after="0" w:line="240" w:lineRule="auto"/>
        <w:jc w:val="right"/>
        <w:rPr>
          <w:rFonts w:ascii="Times New Roman" w:hAnsi="Times New Roman" w:cs="Times New Roman"/>
          <w:sz w:val="24"/>
          <w:szCs w:val="24"/>
          <w:lang w:eastAsia="uk-UA"/>
        </w:rPr>
      </w:pPr>
      <w:r w:rsidRPr="00F16335">
        <w:rPr>
          <w:rFonts w:ascii="Times New Roman" w:hAnsi="Times New Roman" w:cs="Times New Roman"/>
          <w:sz w:val="24"/>
          <w:szCs w:val="24"/>
          <w:lang w:eastAsia="uk-UA"/>
        </w:rPr>
        <w:t xml:space="preserve">   </w:t>
      </w:r>
      <w:r w:rsidRPr="00F16335">
        <w:rPr>
          <w:rFonts w:ascii="Times New Roman" w:hAnsi="Times New Roman" w:cs="Times New Roman"/>
          <w:i/>
          <w:sz w:val="24"/>
          <w:szCs w:val="24"/>
          <w:lang w:eastAsia="uk-UA"/>
        </w:rPr>
        <w:t xml:space="preserve">до тендерної документації </w:t>
      </w:r>
    </w:p>
    <w:p w:rsidR="00672A44" w:rsidRPr="00F16335" w:rsidRDefault="00672A44" w:rsidP="008565AC">
      <w:pPr>
        <w:widowControl w:val="0"/>
        <w:tabs>
          <w:tab w:val="left" w:pos="1080"/>
        </w:tabs>
        <w:spacing w:after="0" w:line="240" w:lineRule="auto"/>
        <w:rPr>
          <w:rFonts w:ascii="Times New Roman" w:hAnsi="Times New Roman" w:cs="Times New Roman"/>
          <w:sz w:val="24"/>
          <w:szCs w:val="24"/>
          <w:lang w:eastAsia="uk-UA"/>
        </w:rPr>
      </w:pPr>
    </w:p>
    <w:p w:rsidR="00672A44" w:rsidRPr="00F16335" w:rsidRDefault="00672A44" w:rsidP="00672A44">
      <w:pPr>
        <w:widowControl w:val="0"/>
        <w:tabs>
          <w:tab w:val="left" w:pos="1080"/>
        </w:tabs>
        <w:spacing w:after="0" w:line="240" w:lineRule="auto"/>
        <w:jc w:val="center"/>
        <w:rPr>
          <w:rFonts w:ascii="Times New Roman" w:hAnsi="Times New Roman" w:cs="Times New Roman"/>
          <w:sz w:val="24"/>
          <w:szCs w:val="24"/>
          <w:vertAlign w:val="superscript"/>
        </w:rPr>
      </w:pPr>
      <w:r w:rsidRPr="00F16335">
        <w:rPr>
          <w:rFonts w:ascii="Times New Roman" w:hAnsi="Times New Roman" w:cs="Times New Roman"/>
          <w:b/>
          <w:sz w:val="24"/>
          <w:szCs w:val="24"/>
        </w:rPr>
        <w:t xml:space="preserve">ФОРМА «ТЕНДЕРНА ПРОПОЗИЦІЯ» </w:t>
      </w:r>
    </w:p>
    <w:p w:rsidR="00CB508C" w:rsidRPr="008565AC" w:rsidRDefault="00672A44" w:rsidP="008565AC">
      <w:pPr>
        <w:widowControl w:val="0"/>
        <w:spacing w:after="0" w:line="240" w:lineRule="auto"/>
        <w:jc w:val="center"/>
        <w:rPr>
          <w:rFonts w:ascii="Times New Roman" w:hAnsi="Times New Roman" w:cs="Times New Roman"/>
          <w:sz w:val="24"/>
          <w:szCs w:val="24"/>
        </w:rPr>
      </w:pPr>
      <w:r w:rsidRPr="00F16335">
        <w:rPr>
          <w:rFonts w:ascii="Times New Roman" w:hAnsi="Times New Roman" w:cs="Times New Roman"/>
          <w:i/>
          <w:sz w:val="24"/>
          <w:szCs w:val="24"/>
        </w:rPr>
        <w:t xml:space="preserve">(форма, яка подається на фірмовому бланку (для юридичних осіб) </w:t>
      </w:r>
    </w:p>
    <w:p w:rsidR="008565AC" w:rsidRDefault="008565AC" w:rsidP="00CB508C">
      <w:pPr>
        <w:spacing w:after="0" w:line="240" w:lineRule="auto"/>
        <w:rPr>
          <w:rFonts w:ascii="Times New Roman" w:eastAsia="Arial" w:hAnsi="Times New Roman"/>
          <w:kern w:val="1"/>
          <w:sz w:val="24"/>
          <w:szCs w:val="24"/>
          <w:lang w:eastAsia="zh-CN"/>
        </w:rPr>
      </w:pPr>
    </w:p>
    <w:p w:rsidR="008565AC" w:rsidRDefault="008565AC" w:rsidP="008565AC">
      <w:pPr>
        <w:widowControl w:val="0"/>
        <w:autoSpaceDE w:val="0"/>
        <w:spacing w:after="0" w:line="240" w:lineRule="auto"/>
        <w:ind w:firstLine="708"/>
        <w:jc w:val="both"/>
        <w:rPr>
          <w:rFonts w:ascii="Times New Roman" w:eastAsia="Arial" w:hAnsi="Times New Roman"/>
          <w:noProof/>
          <w:sz w:val="24"/>
          <w:szCs w:val="24"/>
        </w:rPr>
      </w:pPr>
      <w:r w:rsidRPr="009E7707">
        <w:rPr>
          <w:rFonts w:ascii="Times New Roman" w:eastAsia="Arial" w:hAnsi="Times New Roman"/>
          <w:noProof/>
          <w:sz w:val="24"/>
          <w:szCs w:val="24"/>
        </w:rPr>
        <w:t xml:space="preserve">Ми, _________________________ (повна назва Учасника), надаємо свою пропозицію щодо участі у тендері  на закупівлю </w:t>
      </w:r>
      <w:r w:rsidR="003310D6" w:rsidRPr="003310D6">
        <w:rPr>
          <w:rFonts w:ascii="Times New Roman" w:eastAsia="Times New Roman" w:hAnsi="Times New Roman"/>
          <w:b/>
          <w:bCs/>
          <w:sz w:val="24"/>
          <w:szCs w:val="24"/>
          <w:lang w:eastAsia="ru-RU"/>
        </w:rPr>
        <w:t xml:space="preserve">ДК 021:2015: 24450000-3 </w:t>
      </w:r>
      <w:r w:rsidR="00050694">
        <w:rPr>
          <w:rFonts w:ascii="Times New Roman" w:eastAsia="Times New Roman" w:hAnsi="Times New Roman"/>
          <w:b/>
          <w:bCs/>
          <w:sz w:val="24"/>
          <w:szCs w:val="24"/>
          <w:lang w:eastAsia="ru-RU"/>
        </w:rPr>
        <w:t>- Агрохімічна продукція</w:t>
      </w:r>
      <w:r>
        <w:rPr>
          <w:rFonts w:ascii="Times New Roman" w:hAnsi="Times New Roman"/>
          <w:sz w:val="24"/>
          <w:szCs w:val="24"/>
        </w:rPr>
        <w:t xml:space="preserve">, </w:t>
      </w:r>
      <w:r w:rsidRPr="00DE09CA">
        <w:rPr>
          <w:rFonts w:ascii="Times New Roman" w:eastAsia="Arial" w:hAnsi="Times New Roman"/>
          <w:noProof/>
          <w:sz w:val="24"/>
          <w:szCs w:val="24"/>
        </w:rPr>
        <w:t xml:space="preserve">згідно з технічними та іншими вимогами Замовника торгів. </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 xml:space="preserve">Повне найменування учасника__________________________ </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Адреса (юридична і фактична) _________________________</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Телефон (факс) ______________________________________</w:t>
      </w:r>
    </w:p>
    <w:p w:rsidR="008565AC" w:rsidRPr="00BA3252" w:rsidRDefault="008565AC" w:rsidP="008565AC">
      <w:pPr>
        <w:widowControl w:val="0"/>
        <w:autoSpaceDE w:val="0"/>
        <w:spacing w:after="0" w:line="240" w:lineRule="auto"/>
        <w:ind w:firstLine="708"/>
        <w:jc w:val="both"/>
        <w:rPr>
          <w:rFonts w:ascii="Times New Roman" w:eastAsia="Times New Roman" w:hAnsi="Times New Roman"/>
          <w:b/>
          <w:bCs/>
          <w:sz w:val="24"/>
          <w:szCs w:val="24"/>
          <w:lang w:eastAsia="ru-RU"/>
        </w:rPr>
      </w:pPr>
      <w:r w:rsidRPr="008565AC">
        <w:rPr>
          <w:rFonts w:ascii="Times New Roman" w:eastAsia="Times New Roman" w:hAnsi="Times New Roman"/>
          <w:bCs/>
          <w:sz w:val="24"/>
          <w:szCs w:val="24"/>
          <w:lang w:eastAsia="ru-RU"/>
        </w:rPr>
        <w:t>Е-</w:t>
      </w:r>
      <w:proofErr w:type="spellStart"/>
      <w:r w:rsidRPr="008565AC">
        <w:rPr>
          <w:rFonts w:ascii="Times New Roman" w:eastAsia="Times New Roman" w:hAnsi="Times New Roman"/>
          <w:bCs/>
          <w:sz w:val="24"/>
          <w:szCs w:val="24"/>
          <w:lang w:eastAsia="ru-RU"/>
        </w:rPr>
        <w:t>mail</w:t>
      </w:r>
      <w:proofErr w:type="spellEnd"/>
      <w:r w:rsidRPr="008565AC">
        <w:rPr>
          <w:rFonts w:ascii="Times New Roman" w:eastAsia="Times New Roman" w:hAnsi="Times New Roman"/>
          <w:bCs/>
          <w:sz w:val="24"/>
          <w:szCs w:val="24"/>
          <w:lang w:eastAsia="ru-RU"/>
        </w:rPr>
        <w:t xml:space="preserve"> ______________________________________________</w:t>
      </w:r>
    </w:p>
    <w:p w:rsidR="008565AC" w:rsidRDefault="008565AC" w:rsidP="008565AC">
      <w:pPr>
        <w:spacing w:after="0" w:line="240" w:lineRule="auto"/>
        <w:ind w:firstLine="708"/>
        <w:jc w:val="both"/>
        <w:rPr>
          <w:rFonts w:ascii="Times New Roman" w:eastAsia="Arial" w:hAnsi="Times New Roman"/>
          <w:noProof/>
          <w:sz w:val="24"/>
          <w:szCs w:val="24"/>
        </w:rPr>
      </w:pPr>
      <w:r w:rsidRPr="00B83450">
        <w:rPr>
          <w:rFonts w:ascii="Times New Roman" w:eastAsia="Arial" w:hAnsi="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B83450">
        <w:rPr>
          <w:rFonts w:ascii="Times New Roman" w:eastAsia="Arial" w:hAnsi="Times New Roman"/>
          <w:sz w:val="24"/>
          <w:szCs w:val="24"/>
        </w:rPr>
        <w:t>за цінами:</w:t>
      </w:r>
      <w:r w:rsidRPr="00B83450">
        <w:rPr>
          <w:rFonts w:ascii="Times New Roman" w:eastAsia="Arial" w:hAnsi="Times New Roman"/>
          <w:noProof/>
          <w:sz w:val="24"/>
          <w:szCs w:val="24"/>
        </w:rPr>
        <w:t xml:space="preserve"> </w:t>
      </w:r>
    </w:p>
    <w:p w:rsidR="008565AC" w:rsidRDefault="008565AC" w:rsidP="008565AC">
      <w:pPr>
        <w:spacing w:after="0" w:line="240" w:lineRule="auto"/>
        <w:jc w:val="both"/>
        <w:rPr>
          <w:rFonts w:ascii="Times New Roman" w:eastAsia="Arial" w:hAnsi="Times New Roman"/>
          <w:noProof/>
          <w:sz w:val="24"/>
          <w:szCs w:val="24"/>
        </w:rPr>
      </w:pPr>
    </w:p>
    <w:p w:rsidR="008565AC" w:rsidRPr="00C14935" w:rsidRDefault="003310D6" w:rsidP="008565AC">
      <w:pPr>
        <w:widowControl w:val="0"/>
        <w:autoSpaceDE w:val="0"/>
        <w:spacing w:after="0" w:line="240" w:lineRule="auto"/>
        <w:jc w:val="center"/>
        <w:rPr>
          <w:rFonts w:ascii="Times New Roman" w:eastAsia="Times New Roman" w:hAnsi="Times New Roman"/>
          <w:b/>
          <w:color w:val="FF0000"/>
          <w:sz w:val="24"/>
          <w:szCs w:val="24"/>
          <w:lang w:eastAsia="ru-RU"/>
        </w:rPr>
      </w:pPr>
      <w:r w:rsidRPr="003310D6">
        <w:rPr>
          <w:rFonts w:ascii="Times New Roman" w:eastAsia="Times New Roman" w:hAnsi="Times New Roman"/>
          <w:b/>
          <w:bCs/>
          <w:sz w:val="24"/>
          <w:szCs w:val="24"/>
          <w:lang w:eastAsia="ru-RU"/>
        </w:rPr>
        <w:t>ДК 021:2015: 24450000-3 - Агрохімічна п</w:t>
      </w:r>
      <w:r w:rsidR="00050694">
        <w:rPr>
          <w:rFonts w:ascii="Times New Roman" w:eastAsia="Times New Roman" w:hAnsi="Times New Roman"/>
          <w:b/>
          <w:bCs/>
          <w:sz w:val="24"/>
          <w:szCs w:val="24"/>
          <w:lang w:eastAsia="ru-RU"/>
        </w:rPr>
        <w:t xml:space="preserve">родукція </w:t>
      </w:r>
    </w:p>
    <w:tbl>
      <w:tblPr>
        <w:tblW w:w="10363" w:type="dxa"/>
        <w:tblInd w:w="-289" w:type="dxa"/>
        <w:tblLayout w:type="fixed"/>
        <w:tblLook w:val="04A0" w:firstRow="1" w:lastRow="0" w:firstColumn="1" w:lastColumn="0" w:noHBand="0" w:noVBand="1"/>
      </w:tblPr>
      <w:tblGrid>
        <w:gridCol w:w="450"/>
        <w:gridCol w:w="8"/>
        <w:gridCol w:w="3243"/>
        <w:gridCol w:w="855"/>
        <w:gridCol w:w="1698"/>
        <w:gridCol w:w="2128"/>
        <w:gridCol w:w="1981"/>
      </w:tblGrid>
      <w:tr w:rsidR="008565AC" w:rsidRPr="001161CF" w:rsidTr="008565AC">
        <w:trPr>
          <w:trHeight w:val="736"/>
        </w:trPr>
        <w:tc>
          <w:tcPr>
            <w:tcW w:w="458"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w:t>
            </w:r>
          </w:p>
        </w:tc>
        <w:tc>
          <w:tcPr>
            <w:tcW w:w="3243"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Назва</w:t>
            </w:r>
          </w:p>
        </w:tc>
        <w:tc>
          <w:tcPr>
            <w:tcW w:w="855"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Од.</w:t>
            </w:r>
          </w:p>
        </w:tc>
        <w:tc>
          <w:tcPr>
            <w:tcW w:w="1698"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Кількість</w:t>
            </w:r>
          </w:p>
        </w:tc>
        <w:tc>
          <w:tcPr>
            <w:tcW w:w="2128"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Ціна за одиницю з/без ПДВ</w:t>
            </w:r>
          </w:p>
        </w:tc>
        <w:tc>
          <w:tcPr>
            <w:tcW w:w="1981"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Сума з/без ПДВ</w:t>
            </w:r>
          </w:p>
        </w:tc>
      </w:tr>
      <w:tr w:rsidR="008565AC" w:rsidRPr="001161CF" w:rsidTr="008565AC">
        <w:trPr>
          <w:trHeight w:val="315"/>
        </w:trPr>
        <w:tc>
          <w:tcPr>
            <w:tcW w:w="4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5AC" w:rsidRPr="00104375" w:rsidRDefault="008565AC" w:rsidP="00507856">
            <w:pPr>
              <w:spacing w:after="0" w:line="240" w:lineRule="auto"/>
              <w:rPr>
                <w:rFonts w:ascii="Times New Roman" w:eastAsia="Times New Roman" w:hAnsi="Times New Roman"/>
                <w:color w:val="000000"/>
                <w:sz w:val="24"/>
                <w:szCs w:val="24"/>
                <w:lang w:eastAsia="ru-RU"/>
              </w:rPr>
            </w:pPr>
            <w:bookmarkStart w:id="0" w:name="_GoBack" w:colFirst="1" w:colLast="1"/>
            <w:r w:rsidRPr="00104375">
              <w:rPr>
                <w:rFonts w:ascii="Times New Roman" w:eastAsia="Times New Roman" w:hAnsi="Times New Roman"/>
                <w:color w:val="000000"/>
                <w:sz w:val="24"/>
                <w:szCs w:val="24"/>
                <w:lang w:eastAsia="ru-RU"/>
              </w:rPr>
              <w:t>1</w:t>
            </w:r>
          </w:p>
        </w:tc>
        <w:tc>
          <w:tcPr>
            <w:tcW w:w="3243" w:type="dxa"/>
            <w:tcBorders>
              <w:top w:val="single" w:sz="4" w:space="0" w:color="000000"/>
              <w:left w:val="nil"/>
              <w:bottom w:val="single" w:sz="4" w:space="0" w:color="auto"/>
              <w:right w:val="single" w:sz="4" w:space="0" w:color="000000"/>
            </w:tcBorders>
            <w:shd w:val="clear" w:color="auto" w:fill="auto"/>
            <w:vAlign w:val="center"/>
          </w:tcPr>
          <w:p w:rsidR="008565AC" w:rsidRPr="00985485" w:rsidRDefault="00985485" w:rsidP="00507856">
            <w:pPr>
              <w:widowControl w:val="0"/>
              <w:autoSpaceDE w:val="0"/>
              <w:spacing w:after="0" w:line="240" w:lineRule="auto"/>
              <w:jc w:val="center"/>
              <w:rPr>
                <w:rFonts w:ascii="Times New Roman" w:eastAsia="Times New Roman" w:hAnsi="Times New Roman"/>
                <w:b/>
                <w:bCs/>
                <w:sz w:val="24"/>
                <w:szCs w:val="24"/>
                <w:lang w:eastAsia="ru-RU"/>
              </w:rPr>
            </w:pPr>
            <w:proofErr w:type="spellStart"/>
            <w:r w:rsidRPr="00985485">
              <w:rPr>
                <w:rFonts w:ascii="Times New Roman" w:eastAsia="Times New Roman" w:hAnsi="Times New Roman"/>
                <w:b/>
                <w:bCs/>
                <w:sz w:val="24"/>
                <w:szCs w:val="24"/>
                <w:lang w:eastAsia="ru-RU"/>
              </w:rPr>
              <w:t>Еколайн</w:t>
            </w:r>
            <w:proofErr w:type="spellEnd"/>
            <w:r w:rsidRPr="00985485">
              <w:rPr>
                <w:rFonts w:ascii="Times New Roman" w:eastAsia="Times New Roman" w:hAnsi="Times New Roman"/>
                <w:b/>
                <w:bCs/>
                <w:sz w:val="24"/>
                <w:szCs w:val="24"/>
                <w:lang w:eastAsia="ru-RU"/>
              </w:rPr>
              <w:t>-бобовий</w:t>
            </w:r>
          </w:p>
        </w:tc>
        <w:tc>
          <w:tcPr>
            <w:tcW w:w="855" w:type="dxa"/>
            <w:tcBorders>
              <w:top w:val="nil"/>
              <w:left w:val="nil"/>
              <w:bottom w:val="single" w:sz="4" w:space="0" w:color="auto"/>
              <w:right w:val="single" w:sz="4" w:space="0" w:color="auto"/>
            </w:tcBorders>
            <w:shd w:val="clear" w:color="auto" w:fill="auto"/>
            <w:noWrap/>
            <w:vAlign w:val="center"/>
          </w:tcPr>
          <w:p w:rsidR="008565AC" w:rsidRPr="009E7707"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p>
        </w:tc>
        <w:tc>
          <w:tcPr>
            <w:tcW w:w="1698" w:type="dxa"/>
            <w:tcBorders>
              <w:top w:val="nil"/>
              <w:left w:val="nil"/>
              <w:bottom w:val="single" w:sz="4" w:space="0" w:color="auto"/>
              <w:right w:val="single" w:sz="4" w:space="0" w:color="auto"/>
            </w:tcBorders>
            <w:shd w:val="clear" w:color="auto" w:fill="auto"/>
            <w:noWrap/>
            <w:vAlign w:val="center"/>
          </w:tcPr>
          <w:p w:rsidR="008565AC" w:rsidRPr="009E7707"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p>
        </w:tc>
        <w:tc>
          <w:tcPr>
            <w:tcW w:w="2128" w:type="dxa"/>
            <w:tcBorders>
              <w:top w:val="nil"/>
              <w:left w:val="nil"/>
              <w:bottom w:val="single" w:sz="4" w:space="0" w:color="auto"/>
              <w:right w:val="single" w:sz="4" w:space="0" w:color="auto"/>
            </w:tcBorders>
            <w:shd w:val="clear" w:color="auto" w:fill="auto"/>
            <w:noWrap/>
            <w:vAlign w:val="center"/>
          </w:tcPr>
          <w:p w:rsidR="008565AC" w:rsidRPr="009E7707" w:rsidRDefault="008565AC" w:rsidP="00507856">
            <w:pPr>
              <w:spacing w:after="0" w:line="240" w:lineRule="auto"/>
              <w:jc w:val="center"/>
              <w:rPr>
                <w:rFonts w:ascii="Times New Roman" w:eastAsia="Times New Roman" w:hAnsi="Times New Roman"/>
                <w:sz w:val="24"/>
                <w:szCs w:val="24"/>
                <w:lang w:eastAsia="ru-RU"/>
              </w:rPr>
            </w:pPr>
          </w:p>
          <w:p w:rsidR="008565AC" w:rsidRPr="009E7707" w:rsidRDefault="008565AC" w:rsidP="00507856">
            <w:pPr>
              <w:spacing w:after="0" w:line="240" w:lineRule="auto"/>
              <w:jc w:val="center"/>
              <w:rPr>
                <w:rFonts w:ascii="Times New Roman" w:eastAsia="Times New Roman" w:hAnsi="Times New Roman"/>
                <w:sz w:val="24"/>
                <w:szCs w:val="24"/>
                <w:lang w:eastAsia="ru-RU"/>
              </w:rPr>
            </w:pPr>
          </w:p>
        </w:tc>
        <w:tc>
          <w:tcPr>
            <w:tcW w:w="1981" w:type="dxa"/>
            <w:tcBorders>
              <w:top w:val="nil"/>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jc w:val="center"/>
              <w:rPr>
                <w:rFonts w:ascii="Times New Roman" w:eastAsia="Times New Roman" w:hAnsi="Times New Roman"/>
                <w:color w:val="000000"/>
                <w:sz w:val="24"/>
                <w:szCs w:val="24"/>
                <w:lang w:eastAsia="ru-RU"/>
              </w:rPr>
            </w:pPr>
          </w:p>
        </w:tc>
      </w:tr>
      <w:tr w:rsidR="008565AC" w:rsidRPr="001161CF" w:rsidTr="008565AC">
        <w:trPr>
          <w:trHeight w:val="135"/>
        </w:trPr>
        <w:tc>
          <w:tcPr>
            <w:tcW w:w="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243" w:type="dxa"/>
            <w:tcBorders>
              <w:top w:val="single" w:sz="4" w:space="0" w:color="auto"/>
              <w:left w:val="nil"/>
              <w:bottom w:val="single" w:sz="4" w:space="0" w:color="auto"/>
              <w:right w:val="single" w:sz="4" w:space="0" w:color="auto"/>
            </w:tcBorders>
            <w:shd w:val="clear" w:color="auto" w:fill="auto"/>
            <w:vAlign w:val="center"/>
          </w:tcPr>
          <w:p w:rsidR="008565AC" w:rsidRPr="00985485" w:rsidRDefault="00985485" w:rsidP="00507856">
            <w:pPr>
              <w:spacing w:after="0" w:line="240" w:lineRule="auto"/>
              <w:jc w:val="center"/>
              <w:rPr>
                <w:rFonts w:ascii="Times New Roman CYR" w:eastAsia="Times New Roman" w:hAnsi="Times New Roman CYR"/>
                <w:b/>
                <w:sz w:val="24"/>
                <w:szCs w:val="24"/>
                <w:lang w:eastAsia="ru-RU"/>
              </w:rPr>
            </w:pPr>
            <w:r w:rsidRPr="00985485">
              <w:rPr>
                <w:rFonts w:ascii="Times New Roman CYR" w:eastAsia="Times New Roman" w:hAnsi="Times New Roman CYR"/>
                <w:b/>
                <w:sz w:val="24"/>
                <w:szCs w:val="24"/>
                <w:lang w:eastAsia="ru-RU"/>
              </w:rPr>
              <w:t xml:space="preserve">Супер бізон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9E7707"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8565AC" w:rsidRPr="009E7707"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8565AC" w:rsidRPr="009E7707" w:rsidRDefault="008565AC" w:rsidP="00507856">
            <w:pPr>
              <w:spacing w:after="0" w:line="240" w:lineRule="auto"/>
              <w:jc w:val="center"/>
              <w:rPr>
                <w:rFonts w:ascii="Times New Roman" w:eastAsia="Times New Roman" w:hAnsi="Times New Roman"/>
                <w:sz w:val="24"/>
                <w:szCs w:val="24"/>
                <w:lang w:eastAsia="ru-RU"/>
              </w:rPr>
            </w:pPr>
          </w:p>
          <w:p w:rsidR="008565AC" w:rsidRPr="009E7707" w:rsidRDefault="008565AC" w:rsidP="00507856">
            <w:pPr>
              <w:spacing w:after="0" w:line="240" w:lineRule="auto"/>
              <w:jc w:val="center"/>
              <w:rPr>
                <w:rFonts w:ascii="Times New Roman" w:eastAsia="Times New Roman" w:hAnsi="Times New Roman"/>
                <w:sz w:val="24"/>
                <w:szCs w:val="24"/>
                <w:lang w:eastAsia="ru-RU"/>
              </w:rPr>
            </w:pP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rPr>
                <w:rFonts w:ascii="Times New Roman" w:eastAsia="Times New Roman" w:hAnsi="Times New Roman"/>
                <w:color w:val="000000"/>
                <w:sz w:val="24"/>
                <w:szCs w:val="24"/>
                <w:lang w:eastAsia="ru-RU"/>
              </w:rPr>
            </w:pPr>
          </w:p>
        </w:tc>
      </w:tr>
      <w:tr w:rsidR="00985485" w:rsidRPr="001161CF" w:rsidTr="008565AC">
        <w:trPr>
          <w:trHeight w:val="135"/>
        </w:trPr>
        <w:tc>
          <w:tcPr>
            <w:tcW w:w="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5485" w:rsidRDefault="00985485" w:rsidP="005078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243" w:type="dxa"/>
            <w:tcBorders>
              <w:top w:val="single" w:sz="4" w:space="0" w:color="auto"/>
              <w:left w:val="nil"/>
              <w:bottom w:val="single" w:sz="4" w:space="0" w:color="auto"/>
              <w:right w:val="single" w:sz="4" w:space="0" w:color="auto"/>
            </w:tcBorders>
            <w:shd w:val="clear" w:color="auto" w:fill="auto"/>
            <w:vAlign w:val="center"/>
          </w:tcPr>
          <w:p w:rsidR="00985485" w:rsidRPr="00985485" w:rsidRDefault="00985485" w:rsidP="00507856">
            <w:pPr>
              <w:spacing w:after="0" w:line="240" w:lineRule="auto"/>
              <w:jc w:val="center"/>
              <w:rPr>
                <w:rFonts w:ascii="Times New Roman CYR" w:eastAsia="Times New Roman" w:hAnsi="Times New Roman CYR"/>
                <w:b/>
                <w:sz w:val="24"/>
                <w:szCs w:val="24"/>
                <w:lang w:eastAsia="ru-RU"/>
              </w:rPr>
            </w:pPr>
            <w:r w:rsidRPr="00985485">
              <w:rPr>
                <w:rFonts w:ascii="Times New Roman CYR" w:eastAsia="Times New Roman" w:hAnsi="Times New Roman CYR"/>
                <w:b/>
                <w:sz w:val="24"/>
                <w:szCs w:val="24"/>
                <w:lang w:eastAsia="ru-RU"/>
              </w:rPr>
              <w:t>Альфа-</w:t>
            </w:r>
            <w:proofErr w:type="spellStart"/>
            <w:r w:rsidRPr="00985485">
              <w:rPr>
                <w:rFonts w:ascii="Times New Roman CYR" w:eastAsia="Times New Roman" w:hAnsi="Times New Roman CYR"/>
                <w:b/>
                <w:sz w:val="24"/>
                <w:szCs w:val="24"/>
                <w:lang w:eastAsia="ru-RU"/>
              </w:rPr>
              <w:t>дикват</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485"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985485" w:rsidRDefault="00985485"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160</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985485" w:rsidRPr="009E7707" w:rsidRDefault="00985485" w:rsidP="00507856">
            <w:pPr>
              <w:spacing w:after="0" w:line="240" w:lineRule="auto"/>
              <w:jc w:val="center"/>
              <w:rPr>
                <w:rFonts w:ascii="Times New Roman" w:eastAsia="Times New Roman" w:hAnsi="Times New Roman"/>
                <w:sz w:val="24"/>
                <w:szCs w:val="24"/>
                <w:lang w:eastAsia="ru-RU"/>
              </w:rPr>
            </w:pP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985485" w:rsidRPr="00104375" w:rsidRDefault="00985485" w:rsidP="00507856">
            <w:pPr>
              <w:spacing w:after="0" w:line="240" w:lineRule="auto"/>
              <w:rPr>
                <w:rFonts w:ascii="Times New Roman" w:eastAsia="Times New Roman" w:hAnsi="Times New Roman"/>
                <w:color w:val="000000"/>
                <w:sz w:val="24"/>
                <w:szCs w:val="24"/>
                <w:lang w:eastAsia="ru-RU"/>
              </w:rPr>
            </w:pPr>
          </w:p>
        </w:tc>
      </w:tr>
      <w:bookmarkEnd w:id="0"/>
      <w:tr w:rsidR="008565AC" w:rsidRPr="001161CF" w:rsidTr="008565AC">
        <w:trPr>
          <w:trHeight w:val="26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5A2FF9" w:rsidRDefault="008565AC" w:rsidP="00507856">
            <w:pPr>
              <w:spacing w:after="0" w:line="240" w:lineRule="auto"/>
              <w:rPr>
                <w:rFonts w:ascii="Times New Roman" w:eastAsia="Times New Roman" w:hAnsi="Times New Roman"/>
                <w:bCs/>
                <w:color w:val="000000"/>
                <w:sz w:val="24"/>
                <w:szCs w:val="24"/>
                <w:lang w:eastAsia="ru-RU"/>
              </w:rPr>
            </w:pP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5AC" w:rsidRDefault="008565AC" w:rsidP="00507856">
            <w:pPr>
              <w:spacing w:after="0" w:line="240" w:lineRule="auto"/>
              <w:rPr>
                <w:rFonts w:ascii="Times New Roman" w:eastAsia="Times New Roman" w:hAnsi="Times New Roman"/>
                <w:b/>
                <w:bCs/>
                <w:color w:val="000000"/>
                <w:sz w:val="24"/>
                <w:szCs w:val="24"/>
                <w:lang w:eastAsia="ru-RU"/>
              </w:rPr>
            </w:pPr>
          </w:p>
          <w:p w:rsidR="008565AC" w:rsidRDefault="008565AC" w:rsidP="00507856">
            <w:pPr>
              <w:spacing w:after="0" w:line="240" w:lineRule="auto"/>
              <w:jc w:val="right"/>
              <w:rPr>
                <w:rFonts w:ascii="Times New Roman" w:eastAsia="Times New Roman" w:hAnsi="Times New Roman"/>
                <w:b/>
                <w:bCs/>
                <w:color w:val="000000"/>
                <w:sz w:val="24"/>
                <w:szCs w:val="24"/>
                <w:lang w:eastAsia="ru-RU"/>
              </w:rPr>
            </w:pPr>
            <w:r w:rsidRPr="00104375">
              <w:rPr>
                <w:rFonts w:ascii="Times New Roman" w:eastAsia="Times New Roman" w:hAnsi="Times New Roman"/>
                <w:b/>
                <w:bCs/>
                <w:color w:val="000000"/>
                <w:sz w:val="24"/>
                <w:szCs w:val="24"/>
                <w:lang w:eastAsia="ru-RU"/>
              </w:rPr>
              <w:t>Разом з/без ПДВ:</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jc w:val="center"/>
              <w:rPr>
                <w:rFonts w:ascii="Times New Roman" w:eastAsia="Times New Roman" w:hAnsi="Times New Roman"/>
                <w:b/>
                <w:bCs/>
                <w:color w:val="000000"/>
                <w:sz w:val="24"/>
                <w:szCs w:val="24"/>
                <w:lang w:eastAsia="ru-RU"/>
              </w:rPr>
            </w:pPr>
          </w:p>
        </w:tc>
      </w:tr>
      <w:tr w:rsidR="008565AC" w:rsidRPr="001161CF" w:rsidTr="008565AC">
        <w:trPr>
          <w:trHeight w:val="333"/>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BB2A2A" w:rsidRDefault="008565AC" w:rsidP="00507856">
            <w:pPr>
              <w:widowControl w:val="0"/>
              <w:autoSpaceDE w:val="0"/>
              <w:spacing w:after="0" w:line="240" w:lineRule="auto"/>
              <w:rPr>
                <w:rFonts w:ascii="Times New Roman" w:eastAsia="Times New Roman" w:hAnsi="Times New Roman"/>
                <w:sz w:val="24"/>
                <w:szCs w:val="24"/>
                <w:lang w:eastAsia="ru-RU"/>
              </w:rPr>
            </w:pPr>
            <w:r w:rsidRPr="00BB2A2A">
              <w:rPr>
                <w:rFonts w:ascii="Times New Roman" w:eastAsia="Times New Roman" w:hAnsi="Times New Roman"/>
                <w:sz w:val="24"/>
                <w:szCs w:val="24"/>
                <w:lang w:eastAsia="ru-RU"/>
              </w:rPr>
              <w:t>Всього: ____________________грн. ПДВ (___%(______________________________)   грн.</w:t>
            </w:r>
          </w:p>
          <w:p w:rsidR="008565AC" w:rsidRPr="00104375" w:rsidRDefault="008565AC" w:rsidP="00507856">
            <w:pPr>
              <w:widowControl w:val="0"/>
              <w:autoSpaceDE w:val="0"/>
              <w:spacing w:after="0" w:line="240" w:lineRule="auto"/>
              <w:rPr>
                <w:rFonts w:ascii="Times New Roman" w:eastAsia="Times New Roman" w:hAnsi="Times New Roman"/>
                <w:b/>
                <w:bCs/>
                <w:color w:val="000000"/>
                <w:sz w:val="24"/>
                <w:szCs w:val="24"/>
                <w:lang w:eastAsia="ru-RU"/>
              </w:rPr>
            </w:pPr>
          </w:p>
        </w:tc>
      </w:tr>
    </w:tbl>
    <w:p w:rsidR="008565AC" w:rsidRPr="00BB2A2A" w:rsidRDefault="008565AC" w:rsidP="008565AC">
      <w:pPr>
        <w:spacing w:after="0" w:line="240" w:lineRule="auto"/>
        <w:jc w:val="both"/>
        <w:rPr>
          <w:rFonts w:ascii="Times New Roman" w:eastAsia="Arial" w:hAnsi="Times New Roman"/>
          <w:noProof/>
          <w:sz w:val="24"/>
          <w:szCs w:val="24"/>
        </w:rPr>
      </w:pP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B2A2A">
        <w:rPr>
          <w:rFonts w:ascii="Times New Roman" w:eastAsia="Arial" w:hAnsi="Times New Roman"/>
          <w:kern w:val="1"/>
          <w:sz w:val="24"/>
          <w:szCs w:val="24"/>
          <w:lang w:eastAsia="zh-CN"/>
        </w:rPr>
        <w:t xml:space="preserve">1. До визнання переможцем нашої тендерної пропозиції, Ваша тендерна документація разом з нашою пропозицією </w:t>
      </w:r>
      <w:r w:rsidRPr="00B83450">
        <w:rPr>
          <w:rFonts w:ascii="Times New Roman" w:eastAsia="Arial" w:hAnsi="Times New Roman"/>
          <w:kern w:val="1"/>
          <w:sz w:val="24"/>
          <w:szCs w:val="24"/>
          <w:lang w:eastAsia="zh-CN"/>
        </w:rPr>
        <w:t xml:space="preserve">(за умови її відповідності всім вимогам) мають силу попереднього договору між нами. </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 xml:space="preserve">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w:t>
      </w:r>
      <w:proofErr w:type="spellStart"/>
      <w:r w:rsidRPr="00B83450">
        <w:rPr>
          <w:rFonts w:ascii="Times New Roman" w:eastAsia="Arial" w:hAnsi="Times New Roman"/>
          <w:kern w:val="1"/>
          <w:sz w:val="24"/>
          <w:szCs w:val="24"/>
          <w:lang w:eastAsia="zh-CN"/>
        </w:rPr>
        <w:t>повідомлення</w:t>
      </w:r>
      <w:proofErr w:type="spellEnd"/>
      <w:r w:rsidRPr="00B83450">
        <w:rPr>
          <w:rFonts w:ascii="Times New Roman" w:eastAsia="Arial" w:hAnsi="Times New Roman"/>
          <w:kern w:val="1"/>
          <w:sz w:val="24"/>
          <w:szCs w:val="24"/>
          <w:lang w:eastAsia="zh-CN"/>
        </w:rPr>
        <w:t xml:space="preserve"> про намір укласти договір про закупівлю.</w:t>
      </w:r>
    </w:p>
    <w:p w:rsidR="008565AC" w:rsidRPr="00B83450" w:rsidRDefault="008565AC" w:rsidP="008565AC">
      <w:pPr>
        <w:autoSpaceDE w:val="0"/>
        <w:spacing w:before="5" w:after="0" w:line="240" w:lineRule="auto"/>
        <w:ind w:firstLine="284"/>
        <w:jc w:val="both"/>
        <w:rPr>
          <w:rFonts w:ascii="Times New Roman" w:eastAsia="Times New Roman" w:hAnsi="Times New Roman"/>
          <w:sz w:val="24"/>
          <w:szCs w:val="24"/>
          <w:lang w:eastAsia="ar-SA"/>
        </w:rPr>
      </w:pPr>
      <w:r w:rsidRPr="00B83450">
        <w:rPr>
          <w:rFonts w:ascii="Times New Roman" w:eastAsia="Times New Roman" w:hAnsi="Times New Roman"/>
          <w:sz w:val="24"/>
          <w:szCs w:val="24"/>
          <w:lang w:eastAsia="ar-SA"/>
        </w:rPr>
        <w:t>5. Поставка Товару здійснюється _________________________________________</w:t>
      </w:r>
    </w:p>
    <w:p w:rsidR="008565AC" w:rsidRPr="00B83450" w:rsidRDefault="008565AC" w:rsidP="008565AC">
      <w:pPr>
        <w:spacing w:after="0"/>
        <w:ind w:firstLine="284"/>
        <w:jc w:val="both"/>
        <w:rPr>
          <w:rFonts w:ascii="Times New Roman" w:eastAsia="Arial" w:hAnsi="Times New Roman"/>
          <w:sz w:val="24"/>
          <w:szCs w:val="24"/>
          <w:lang w:eastAsia="ru-RU"/>
        </w:rPr>
      </w:pPr>
      <w:r w:rsidRPr="00B83450">
        <w:rPr>
          <w:rFonts w:ascii="Times New Roman" w:eastAsia="Arial" w:hAnsi="Times New Roman"/>
          <w:sz w:val="24"/>
          <w:szCs w:val="24"/>
          <w:lang w:eastAsia="ru-RU"/>
        </w:rPr>
        <w:t xml:space="preserve">6. Поставка товару: </w:t>
      </w:r>
      <w:r w:rsidR="00050694">
        <w:rPr>
          <w:rFonts w:ascii="Times New Roman" w:hAnsi="Times New Roman"/>
        </w:rPr>
        <w:t>До:31.05</w:t>
      </w:r>
      <w:r>
        <w:rPr>
          <w:rFonts w:ascii="Times New Roman" w:hAnsi="Times New Roman"/>
        </w:rPr>
        <w:t>.</w:t>
      </w:r>
      <w:r w:rsidRPr="00B221EA">
        <w:rPr>
          <w:rFonts w:ascii="Times New Roman" w:hAnsi="Times New Roman"/>
        </w:rPr>
        <w:t>202</w:t>
      </w:r>
      <w:r>
        <w:rPr>
          <w:rFonts w:ascii="Times New Roman" w:hAnsi="Times New Roman"/>
        </w:rPr>
        <w:t>4</w:t>
      </w:r>
      <w:r>
        <w:rPr>
          <w:rFonts w:ascii="Times New Roman" w:eastAsia="Times New Roman" w:hAnsi="Times New Roman"/>
          <w:iCs/>
          <w:sz w:val="24"/>
          <w:szCs w:val="24"/>
          <w:lang w:eastAsia="ru-RU"/>
        </w:rPr>
        <w:t>року</w:t>
      </w:r>
      <w:r w:rsidRPr="00B83450">
        <w:rPr>
          <w:rFonts w:ascii="Times New Roman" w:eastAsia="Arial" w:hAnsi="Times New Roman"/>
          <w:sz w:val="24"/>
          <w:szCs w:val="24"/>
          <w:lang w:eastAsia="ru-RU"/>
        </w:rPr>
        <w:t xml:space="preserve">. </w:t>
      </w:r>
    </w:p>
    <w:p w:rsidR="008565AC" w:rsidRPr="00B83450" w:rsidRDefault="008565AC" w:rsidP="008565AC">
      <w:pPr>
        <w:spacing w:after="0" w:line="240" w:lineRule="auto"/>
        <w:rPr>
          <w:rFonts w:ascii="Times New Roman" w:eastAsia="Arial" w:hAnsi="Times New Roman"/>
          <w:kern w:val="1"/>
          <w:sz w:val="24"/>
          <w:szCs w:val="24"/>
          <w:lang w:eastAsia="zh-CN"/>
        </w:rPr>
      </w:pPr>
      <w:r w:rsidRPr="00B83450">
        <w:rPr>
          <w:rFonts w:ascii="Times New Roman" w:eastAsia="Arial" w:hAnsi="Times New Roman"/>
          <w:sz w:val="24"/>
          <w:szCs w:val="24"/>
          <w:lang w:eastAsia="ru-RU"/>
        </w:rPr>
        <w:t>7. Ми гарантуємо зменшення цін на товар у випадку відповідного зменшення ринкових цін.</w:t>
      </w:r>
    </w:p>
    <w:p w:rsidR="00CB508C" w:rsidRDefault="00CB508C" w:rsidP="008565AC">
      <w:pPr>
        <w:spacing w:after="0" w:line="240" w:lineRule="auto"/>
        <w:jc w:val="both"/>
        <w:rPr>
          <w:rFonts w:ascii="Times New Roman" w:eastAsia="Arial" w:hAnsi="Times New Roman"/>
          <w:noProof/>
          <w:kern w:val="1"/>
          <w:sz w:val="24"/>
          <w:szCs w:val="24"/>
          <w:lang w:eastAsia="zh-CN"/>
        </w:rPr>
      </w:pPr>
    </w:p>
    <w:p w:rsidR="00CB508C" w:rsidRPr="008565AC" w:rsidRDefault="00CB508C" w:rsidP="00CB508C">
      <w:pPr>
        <w:spacing w:after="0" w:line="240" w:lineRule="auto"/>
        <w:ind w:firstLine="284"/>
        <w:jc w:val="both"/>
        <w:rPr>
          <w:rFonts w:ascii="Times New Roman" w:eastAsia="Arial" w:hAnsi="Times New Roman"/>
          <w:b/>
          <w:i/>
          <w:noProof/>
          <w:kern w:val="1"/>
          <w:sz w:val="24"/>
          <w:szCs w:val="24"/>
          <w:lang w:eastAsia="zh-CN"/>
        </w:rPr>
      </w:pPr>
      <w:r w:rsidRPr="008565AC">
        <w:rPr>
          <w:rFonts w:ascii="Times New Roman" w:eastAsia="Arial" w:hAnsi="Times New Roman"/>
          <w:b/>
          <w:i/>
          <w:noProof/>
          <w:kern w:val="1"/>
          <w:sz w:val="24"/>
          <w:szCs w:val="24"/>
          <w:lang w:eastAsia="zh-CN"/>
        </w:rPr>
        <w:t>Керівник організації – учасника процедури закупівлі або інша уповноважена посадова особ _________________ ________________</w:t>
      </w:r>
    </w:p>
    <w:p w:rsidR="00700138" w:rsidRPr="008565AC" w:rsidRDefault="00CB508C" w:rsidP="008565AC">
      <w:pPr>
        <w:spacing w:after="0" w:line="240" w:lineRule="auto"/>
        <w:ind w:firstLine="284"/>
        <w:jc w:val="both"/>
        <w:rPr>
          <w:rFonts w:ascii="Times New Roman" w:eastAsia="Arial" w:hAnsi="Times New Roman"/>
          <w:b/>
          <w:i/>
          <w:noProof/>
          <w:kern w:val="1"/>
          <w:sz w:val="24"/>
          <w:szCs w:val="24"/>
          <w:lang w:eastAsia="zh-CN"/>
        </w:rPr>
      </w:pPr>
      <w:r w:rsidRPr="008565AC">
        <w:rPr>
          <w:rFonts w:ascii="Times New Roman" w:eastAsia="Arial" w:hAnsi="Times New Roman"/>
          <w:b/>
          <w:i/>
          <w:noProof/>
          <w:kern w:val="1"/>
          <w:sz w:val="24"/>
          <w:szCs w:val="24"/>
          <w:lang w:eastAsia="zh-CN"/>
        </w:rPr>
        <w:t xml:space="preserve"> (підпис) МП (за наявності) (ініціали та прізвище)</w:t>
      </w:r>
    </w:p>
    <w:sectPr w:rsidR="00700138" w:rsidRPr="00856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320BF6"/>
    <w:multiLevelType w:val="hybridMultilevel"/>
    <w:tmpl w:val="688E89E4"/>
    <w:lvl w:ilvl="0" w:tplc="F444676E">
      <w:numFmt w:val="bullet"/>
      <w:lvlText w:val="-"/>
      <w:lvlJc w:val="left"/>
      <w:pPr>
        <w:ind w:left="1260" w:hanging="360"/>
      </w:pPr>
      <w:rPr>
        <w:rFonts w:ascii="Times New Roman" w:eastAsia="Times New Roman" w:hAnsi="Times New Roman" w:cs="Times New Roman" w:hint="default"/>
        <w:b/>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1"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7"/>
  </w:num>
  <w:num w:numId="4">
    <w:abstractNumId w:val="12"/>
  </w:num>
  <w:num w:numId="5">
    <w:abstractNumId w:val="6"/>
  </w:num>
  <w:num w:numId="6">
    <w:abstractNumId w:val="13"/>
  </w:num>
  <w:num w:numId="7">
    <w:abstractNumId w:val="0"/>
  </w:num>
  <w:num w:numId="8">
    <w:abstractNumId w:val="10"/>
  </w:num>
  <w:num w:numId="9">
    <w:abstractNumId w:val="3"/>
  </w:num>
  <w:num w:numId="10">
    <w:abstractNumId w:val="9"/>
  </w:num>
  <w:num w:numId="11">
    <w:abstractNumId w:val="1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01002"/>
    <w:rsid w:val="00050694"/>
    <w:rsid w:val="002937EC"/>
    <w:rsid w:val="002A64D2"/>
    <w:rsid w:val="002C5545"/>
    <w:rsid w:val="003310D6"/>
    <w:rsid w:val="00387459"/>
    <w:rsid w:val="003E6894"/>
    <w:rsid w:val="006103EF"/>
    <w:rsid w:val="00624FD1"/>
    <w:rsid w:val="00647575"/>
    <w:rsid w:val="00672A44"/>
    <w:rsid w:val="0069014B"/>
    <w:rsid w:val="00700138"/>
    <w:rsid w:val="007614EA"/>
    <w:rsid w:val="00781C36"/>
    <w:rsid w:val="007B0FB3"/>
    <w:rsid w:val="007F0117"/>
    <w:rsid w:val="008565AC"/>
    <w:rsid w:val="008868A7"/>
    <w:rsid w:val="00916EEA"/>
    <w:rsid w:val="00923990"/>
    <w:rsid w:val="00985485"/>
    <w:rsid w:val="009F428D"/>
    <w:rsid w:val="00A02D10"/>
    <w:rsid w:val="00A372D9"/>
    <w:rsid w:val="00A8585C"/>
    <w:rsid w:val="00A960F5"/>
    <w:rsid w:val="00AC59D6"/>
    <w:rsid w:val="00BC36BF"/>
    <w:rsid w:val="00C01BA4"/>
    <w:rsid w:val="00C13837"/>
    <w:rsid w:val="00C83690"/>
    <w:rsid w:val="00CB508C"/>
    <w:rsid w:val="00D008BA"/>
    <w:rsid w:val="00D2438A"/>
    <w:rsid w:val="00D77887"/>
    <w:rsid w:val="00EE1C9E"/>
    <w:rsid w:val="00F0427F"/>
    <w:rsid w:val="00F10EE2"/>
    <w:rsid w:val="00F25A32"/>
    <w:rsid w:val="00F751C3"/>
    <w:rsid w:val="00FA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9420"/>
  <w15:docId w15:val="{80FD8833-5B6A-401F-8641-2B04B193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610C-6AA1-44C7-9D36-D10D7EAE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2146</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6</cp:revision>
  <dcterms:created xsi:type="dcterms:W3CDTF">2024-02-22T15:37:00Z</dcterms:created>
  <dcterms:modified xsi:type="dcterms:W3CDTF">2024-04-22T14:43:00Z</dcterms:modified>
</cp:coreProperties>
</file>