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3181" w14:textId="015267E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ДОГОВ</w:t>
      </w:r>
      <w:r w:rsidR="00E83455">
        <w:rPr>
          <w:rFonts w:ascii="Times New Roman" w:eastAsia="Times New Roman" w:hAnsi="Times New Roman"/>
          <w:b/>
          <w:bCs/>
          <w:color w:val="000000"/>
          <w:sz w:val="23"/>
          <w:szCs w:val="23"/>
        </w:rPr>
        <w:t>ІР</w:t>
      </w:r>
      <w:r w:rsidR="00F478AC" w:rsidRPr="00061FA1">
        <w:rPr>
          <w:rFonts w:ascii="Times New Roman" w:eastAsia="Times New Roman" w:hAnsi="Times New Roman"/>
          <w:b/>
          <w:bCs/>
          <w:color w:val="000000"/>
          <w:sz w:val="23"/>
          <w:szCs w:val="23"/>
          <w:lang w:val="ru-RU"/>
        </w:rPr>
        <w:t xml:space="preserve"> (</w:t>
      </w:r>
      <w:r w:rsidR="00F478AC">
        <w:rPr>
          <w:rFonts w:ascii="Times New Roman" w:eastAsia="Times New Roman" w:hAnsi="Times New Roman"/>
          <w:b/>
          <w:bCs/>
          <w:color w:val="000000"/>
          <w:sz w:val="23"/>
          <w:szCs w:val="23"/>
        </w:rPr>
        <w:t>ПРОЄКТ)</w:t>
      </w:r>
      <w:r w:rsidRPr="00D54B98">
        <w:rPr>
          <w:rFonts w:ascii="Times New Roman" w:eastAsia="Times New Roman" w:hAnsi="Times New Roman"/>
          <w:b/>
          <w:bCs/>
          <w:color w:val="000000"/>
          <w:sz w:val="23"/>
          <w:szCs w:val="23"/>
        </w:rPr>
        <w:t xml:space="preserve"> </w:t>
      </w:r>
      <w:r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6F2CC597"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45D9BA24" w:rsidR="00947989" w:rsidRPr="007F6F43" w:rsidRDefault="00947989" w:rsidP="00997A31">
      <w:pPr>
        <w:spacing w:after="0" w:line="240" w:lineRule="auto"/>
        <w:ind w:firstLine="709"/>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r w:rsidR="00E23760">
        <w:rPr>
          <w:rFonts w:ascii="Times New Roman" w:hAnsi="Times New Roman"/>
          <w:b/>
          <w:bCs/>
          <w:color w:val="000000"/>
          <w:shd w:val="clear" w:color="auto" w:fill="FDFEFD"/>
        </w:rPr>
        <w:t xml:space="preserve">Лікарські засоби: </w:t>
      </w:r>
      <w:r w:rsidR="00E23760" w:rsidRPr="006374FD">
        <w:rPr>
          <w:rFonts w:ascii="Times New Roman" w:hAnsi="Times New Roman"/>
          <w:b/>
          <w:bCs/>
          <w:color w:val="000000"/>
          <w:shd w:val="clear" w:color="auto" w:fill="FDFEFD"/>
        </w:rPr>
        <w:t>Меропенем</w:t>
      </w:r>
      <w:r w:rsidR="00E23760" w:rsidRPr="00252072">
        <w:rPr>
          <w:rFonts w:ascii="Times New Roman" w:hAnsi="Times New Roman"/>
          <w:b/>
          <w:bCs/>
          <w:color w:val="000000"/>
          <w:shd w:val="clear" w:color="auto" w:fill="FDFEFD"/>
        </w:rPr>
        <w:t>,</w:t>
      </w:r>
      <w:r w:rsidR="00E23760">
        <w:rPr>
          <w:rFonts w:ascii="Times New Roman" w:hAnsi="Times New Roman"/>
          <w:b/>
          <w:bCs/>
          <w:color w:val="000000"/>
          <w:shd w:val="clear" w:color="auto" w:fill="FDFEFD"/>
        </w:rPr>
        <w:t xml:space="preserve"> </w:t>
      </w:r>
      <w:r w:rsidR="00E23760" w:rsidRPr="00252072">
        <w:rPr>
          <w:rFonts w:ascii="Times New Roman" w:hAnsi="Times New Roman"/>
          <w:b/>
          <w:bCs/>
          <w:color w:val="000000"/>
          <w:shd w:val="clear" w:color="auto" w:fill="FDFEFD"/>
        </w:rPr>
        <w:t>порошок для ін'єкцій 1,0 г</w:t>
      </w:r>
      <w:r w:rsidR="00E23760">
        <w:rPr>
          <w:rFonts w:ascii="Times New Roman" w:hAnsi="Times New Roman"/>
          <w:b/>
          <w:bCs/>
          <w:color w:val="000000"/>
          <w:shd w:val="clear" w:color="auto" w:fill="FDFEFD"/>
        </w:rPr>
        <w:t xml:space="preserve"> у флаконах</w:t>
      </w:r>
      <w:r w:rsidR="00E23760" w:rsidRPr="0065174B">
        <w:rPr>
          <w:rFonts w:ascii="Times New Roman" w:hAnsi="Times New Roman"/>
          <w:b/>
          <w:bCs/>
        </w:rPr>
        <w:t xml:space="preserve"> (код ДК 021:2015 Єдиного закупівельного словника 33600000-6- Фармацевтична продукція)</w:t>
      </w:r>
      <w:r w:rsidR="00E23760" w:rsidRPr="009436F9">
        <w:rPr>
          <w:rFonts w:ascii="Times New Roman" w:eastAsia="Times New Roman" w:hAnsi="Times New Roman"/>
          <w:color w:val="000000"/>
        </w:rPr>
        <w:t xml:space="preserve"> </w:t>
      </w:r>
      <w:r w:rsidR="00D134C2" w:rsidRPr="009436F9">
        <w:rPr>
          <w:rFonts w:ascii="Times New Roman" w:eastAsia="Times New Roman" w:hAnsi="Times New Roman"/>
          <w:color w:val="000000"/>
        </w:rPr>
        <w:t xml:space="preserve"> </w:t>
      </w:r>
      <w:r w:rsidRPr="00D54B98">
        <w:rPr>
          <w:rFonts w:ascii="Times New Roman" w:eastAsia="Times New Roman" w:hAnsi="Times New Roman"/>
          <w:color w:val="000000"/>
          <w:sz w:val="23"/>
          <w:szCs w:val="23"/>
        </w:rPr>
        <w:t>(далі – Товар), визначен</w:t>
      </w:r>
      <w:r w:rsidR="00194FBE">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5950B424"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w:t>
      </w:r>
      <w:r w:rsidR="00BD64BB">
        <w:rPr>
          <w:rFonts w:ascii="Times New Roman" w:eastAsia="Times New Roman" w:hAnsi="Times New Roman"/>
          <w:sz w:val="23"/>
          <w:szCs w:val="23"/>
        </w:rPr>
        <w:t xml:space="preserve">, строк поставки </w:t>
      </w:r>
      <w:r w:rsidRPr="00D54B98">
        <w:rPr>
          <w:rFonts w:ascii="Times New Roman" w:eastAsia="Times New Roman" w:hAnsi="Times New Roman"/>
          <w:sz w:val="23"/>
          <w:szCs w:val="23"/>
        </w:rPr>
        <w:t>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29E2CF7E"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 xml:space="preserve">Термін придатності товару повинен відповідати умовам Специфікації та бути </w:t>
      </w:r>
      <w:r w:rsidR="0098659A" w:rsidRPr="00B104F0">
        <w:rPr>
          <w:rFonts w:ascii="Times New Roman" w:hAnsi="Times New Roman"/>
        </w:rPr>
        <w:t xml:space="preserve">не менше </w:t>
      </w:r>
      <w:r w:rsidR="00BF2CF0">
        <w:rPr>
          <w:rFonts w:ascii="Times New Roman" w:hAnsi="Times New Roman"/>
        </w:rPr>
        <w:t>90</w:t>
      </w:r>
      <w:r w:rsidR="0098659A" w:rsidRPr="00B104F0">
        <w:rPr>
          <w:rFonts w:ascii="Times New Roman" w:hAnsi="Times New Roman"/>
        </w:rPr>
        <w:t>% від загального терміну зберігання, визначеного виробником, але не менше 12 місяців</w:t>
      </w:r>
      <w:r w:rsidR="0098659A">
        <w:rPr>
          <w:rFonts w:ascii="Times New Roman" w:hAnsi="Times New Roman"/>
        </w:rPr>
        <w:t xml:space="preserve"> </w:t>
      </w:r>
      <w:r w:rsidR="00212D05">
        <w:rPr>
          <w:rFonts w:ascii="Times New Roman" w:eastAsia="Times New Roman" w:hAnsi="Times New Roman"/>
          <w:color w:val="121212"/>
          <w:sz w:val="23"/>
          <w:szCs w:val="23"/>
        </w:rPr>
        <w:t>від дати поставки Товару</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5C0EB139"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w:t>
      </w:r>
      <w:r w:rsidR="00BD64BB">
        <w:rPr>
          <w:rFonts w:ascii="Times New Roman" w:eastAsia="Times New Roman" w:hAnsi="Times New Roman"/>
          <w:kern w:val="2"/>
          <w:sz w:val="23"/>
          <w:szCs w:val="23"/>
          <w:lang w:eastAsia="ru-RU"/>
        </w:rPr>
        <w:t>/пакуванні</w:t>
      </w:r>
      <w:r w:rsidRPr="005B2886">
        <w:rPr>
          <w:rFonts w:ascii="Times New Roman" w:eastAsia="Times New Roman" w:hAnsi="Times New Roman"/>
          <w:kern w:val="2"/>
          <w:sz w:val="23"/>
          <w:szCs w:val="23"/>
          <w:lang w:eastAsia="ru-RU"/>
        </w:rPr>
        <w:t xml:space="preserve">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7BD25E65"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r w:rsidR="00BD64BB">
        <w:rPr>
          <w:rFonts w:ascii="Times New Roman" w:eastAsia="Times New Roman" w:hAnsi="Times New Roman"/>
          <w:kern w:val="2"/>
          <w:sz w:val="23"/>
          <w:szCs w:val="23"/>
          <w:lang w:eastAsia="ru-RU"/>
        </w:rPr>
        <w:t xml:space="preserve"> (у разі потреби)</w:t>
      </w:r>
      <w:r w:rsidRPr="005B2886">
        <w:rPr>
          <w:rFonts w:ascii="Times New Roman" w:eastAsia="Times New Roman" w:hAnsi="Times New Roman"/>
          <w:kern w:val="2"/>
          <w:sz w:val="23"/>
          <w:szCs w:val="23"/>
          <w:lang w:eastAsia="ru-RU"/>
        </w:rPr>
        <w:t>.</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7D3ED05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12955668"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00E9728D">
        <w:rPr>
          <w:rFonts w:ascii="Times New Roman" w:eastAsia="Times New Roman" w:hAnsi="Times New Roman"/>
          <w:color w:val="000000"/>
          <w:sz w:val="23"/>
          <w:szCs w:val="23"/>
        </w:rPr>
        <w:t>/ кошти від власної діяльності Замовника</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7C8C9C5D"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w:t>
      </w:r>
      <w:r w:rsidR="00A24FD3">
        <w:rPr>
          <w:rFonts w:ascii="Times New Roman" w:eastAsia="Times New Roman" w:hAnsi="Times New Roman"/>
          <w:b/>
          <w:bCs/>
          <w:color w:val="000000"/>
          <w:sz w:val="23"/>
          <w:szCs w:val="23"/>
        </w:rPr>
        <w:t>5</w:t>
      </w:r>
      <w:r w:rsidRPr="00D54B98">
        <w:rPr>
          <w:rFonts w:ascii="Times New Roman" w:eastAsia="Times New Roman" w:hAnsi="Times New Roman"/>
          <w:b/>
          <w:bCs/>
          <w:color w:val="000000"/>
          <w:sz w:val="23"/>
          <w:szCs w:val="23"/>
        </w:rPr>
        <w:t xml:space="preserve"> (</w:t>
      </w:r>
      <w:r w:rsidR="00A24FD3">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xml:space="preserve">) </w:t>
      </w:r>
      <w:r w:rsidR="00BD64BB">
        <w:rPr>
          <w:rFonts w:ascii="Times New Roman" w:eastAsia="Times New Roman" w:hAnsi="Times New Roman"/>
          <w:b/>
          <w:bCs/>
          <w:color w:val="000000"/>
          <w:sz w:val="23"/>
          <w:szCs w:val="23"/>
        </w:rPr>
        <w:t>робочих</w:t>
      </w:r>
      <w:r w:rsidRPr="00D54B98">
        <w:rPr>
          <w:rFonts w:ascii="Times New Roman" w:eastAsia="Times New Roman" w:hAnsi="Times New Roman"/>
          <w:b/>
          <w:bCs/>
          <w:color w:val="000000"/>
          <w:sz w:val="23"/>
          <w:szCs w:val="23"/>
        </w:rPr>
        <w:t xml:space="preserve">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226EB12A" w14:textId="2414170A" w:rsidR="00BF2CF0" w:rsidRPr="00D54B98" w:rsidRDefault="00947989"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w:t>
      </w:r>
      <w:r w:rsidR="00BD64BB" w:rsidRPr="00BD64BB">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 протягом 3-х робочих днів з дня отримання замовлення. Замовлення направляються Постачальнику засобами електронної пошти або в телефонному режимі, які зазначені в реквізитах Договору про закупівлю.</w:t>
      </w:r>
    </w:p>
    <w:p w14:paraId="0B8F5D7F" w14:textId="3AAF3436" w:rsidR="00BF2CF0" w:rsidRPr="00D54B98" w:rsidRDefault="00BF2CF0"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w:t>
      </w:r>
      <w:r w:rsidR="006C61C2">
        <w:rPr>
          <w:rFonts w:ascii="Times New Roman" w:eastAsia="Times New Roman" w:hAnsi="Times New Roman"/>
          <w:color w:val="000000"/>
          <w:sz w:val="23"/>
          <w:szCs w:val="23"/>
        </w:rPr>
        <w:t xml:space="preserve">аптечний </w:t>
      </w:r>
      <w:r w:rsidRPr="00D54B98">
        <w:rPr>
          <w:rFonts w:ascii="Times New Roman" w:eastAsia="Times New Roman" w:hAnsi="Times New Roman"/>
          <w:color w:val="000000"/>
          <w:sz w:val="23"/>
          <w:szCs w:val="23"/>
        </w:rPr>
        <w:t xml:space="preserve">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16027E52" w14:textId="77777777" w:rsidR="00BF2CF0"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78B4D791" w14:textId="77777777" w:rsidR="00BF2CF0" w:rsidRPr="00D54B98" w:rsidRDefault="00BF2CF0" w:rsidP="00BF2CF0">
      <w:pPr>
        <w:spacing w:after="0" w:line="240" w:lineRule="auto"/>
        <w:ind w:right="-34" w:firstLine="709"/>
        <w:jc w:val="both"/>
        <w:rPr>
          <w:rFonts w:ascii="Times New Roman" w:eastAsia="Times New Roman" w:hAnsi="Times New Roman"/>
          <w:sz w:val="23"/>
          <w:szCs w:val="23"/>
        </w:rPr>
      </w:pPr>
      <w:bookmarkStart w:id="0" w:name="_Hlk141887474"/>
      <w:r>
        <w:rPr>
          <w:rFonts w:ascii="Times New Roman" w:eastAsia="Times New Roman" w:hAnsi="Times New Roman"/>
          <w:color w:val="000000"/>
          <w:sz w:val="23"/>
          <w:szCs w:val="23"/>
        </w:rPr>
        <w:t>Навантажувально-розвантажувальні роботи включаються в вартість товару та здійснюються силами Постачальника.</w:t>
      </w:r>
    </w:p>
    <w:bookmarkEnd w:id="0"/>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0362F7DD"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06CB9827"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B98D2DB"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0DDE85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C27F23B" w14:textId="77777777" w:rsidR="00BF2CF0" w:rsidRPr="00D54B98" w:rsidRDefault="00BF2CF0" w:rsidP="00BF2CF0">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3848EF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F6E334F"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1B34EC4"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6E192B6"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6C64454" w14:textId="77777777" w:rsidR="00BF2CF0" w:rsidRPr="00D54B98" w:rsidRDefault="00BF2CF0" w:rsidP="00BF2CF0">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F384028"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1C01F8E7" w14:textId="77777777" w:rsidR="00BF2CF0" w:rsidRPr="00D54B98" w:rsidRDefault="00BF2CF0" w:rsidP="00BF2CF0">
      <w:pPr>
        <w:spacing w:after="0" w:line="240" w:lineRule="auto"/>
        <w:rPr>
          <w:rFonts w:ascii="Times New Roman" w:eastAsia="Times New Roman" w:hAnsi="Times New Roman"/>
          <w:sz w:val="23"/>
          <w:szCs w:val="23"/>
        </w:rPr>
      </w:pPr>
    </w:p>
    <w:p w14:paraId="12B67C81" w14:textId="77777777" w:rsidR="00BF2CF0" w:rsidRPr="00D54B98" w:rsidRDefault="00BF2CF0" w:rsidP="00BF2CF0">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7DD31862"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265B584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9571648" w14:textId="77777777" w:rsidR="00BF2CF0" w:rsidRPr="00D54B98" w:rsidRDefault="00BF2CF0" w:rsidP="00BF2CF0">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3CFE844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B2458A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0C69CA80"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518A3D15"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3F562B64"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67CB703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D54B98">
        <w:rPr>
          <w:rFonts w:ascii="Times New Roman" w:eastAsia="Times New Roman" w:hAnsi="Times New Roman"/>
          <w:color w:val="000000"/>
          <w:sz w:val="23"/>
          <w:szCs w:val="23"/>
        </w:rPr>
        <w:lastRenderedPageBreak/>
        <w:t>Постачальника оперативно-господарську санкцію у формі відмови від встановлення на майбутнє господарських зв’язків (далі – Санкція).</w:t>
      </w:r>
    </w:p>
    <w:p w14:paraId="029D0CD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E01FDDA" w14:textId="77777777" w:rsidR="00BF2CF0" w:rsidRPr="00D54B98" w:rsidRDefault="00BF2CF0" w:rsidP="00BF2CF0">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0D747010"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6FBD474"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6123A49"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4452DBAF"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 xml:space="preserve">11.2.1. 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39C2A842"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7BBDC417"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A189793" w14:textId="77777777" w:rsidR="00BF2CF0" w:rsidRPr="00D54B98" w:rsidRDefault="00BF2CF0" w:rsidP="00BF2CF0">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C7BA78F" w14:textId="77777777" w:rsidR="00BF2CF0" w:rsidRPr="00D54B98" w:rsidRDefault="00BF2CF0" w:rsidP="00BF2CF0">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ED80BE4"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114CF5B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07BE0D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Pr>
          <w:rFonts w:ascii="Times New Roman" w:eastAsia="Times New Roman" w:hAnsi="Times New Roman"/>
          <w:sz w:val="23"/>
          <w:szCs w:val="23"/>
        </w:rPr>
        <w:t>2</w:t>
      </w:r>
      <w:r w:rsidRPr="00D54B98">
        <w:rPr>
          <w:rFonts w:ascii="Times New Roman" w:eastAsia="Times New Roman" w:hAnsi="Times New Roman"/>
          <w:sz w:val="23"/>
          <w:szCs w:val="23"/>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B6DBD7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C0AA03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3EB19FA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r>
        <w:rPr>
          <w:rFonts w:ascii="Times New Roman" w:eastAsia="Times New Roman" w:hAnsi="Times New Roman"/>
          <w:sz w:val="23"/>
          <w:szCs w:val="23"/>
        </w:rPr>
        <w:t xml:space="preserve">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r w:rsidRPr="00D54B98">
        <w:rPr>
          <w:rFonts w:ascii="Times New Roman" w:eastAsia="Times New Roman" w:hAnsi="Times New Roman"/>
          <w:sz w:val="23"/>
          <w:szCs w:val="23"/>
        </w:rPr>
        <w:t>.</w:t>
      </w:r>
    </w:p>
    <w:p w14:paraId="3F4751CA"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E199716"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6C605A1"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15D2B4C7"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F6DEE1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4754B4B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p>
    <w:p w14:paraId="17A68736" w14:textId="77777777" w:rsidR="00BF2CF0" w:rsidRPr="00D54B98" w:rsidRDefault="00BF2CF0" w:rsidP="00BF2CF0">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6A9DE035"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F36EE"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6DDB34F4"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D8B757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A25532E" w14:textId="77777777" w:rsidR="00BF2CF0" w:rsidRDefault="00BF2CF0" w:rsidP="00BF2CF0">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D440F2">
        <w:rPr>
          <w:rFonts w:ascii="Times New Roman" w:hAnsi="Times New Roman"/>
          <w:iCs/>
          <w:sz w:val="23"/>
          <w:szCs w:val="23"/>
          <w:u w:val="single"/>
        </w:rPr>
        <w:t>але не частіше одного разу на календарний місяць</w:t>
      </w:r>
      <w:r w:rsidRPr="00B65832">
        <w:rPr>
          <w:rFonts w:ascii="Times New Roman" w:hAnsi="Times New Roman"/>
          <w:iCs/>
          <w:sz w:val="23"/>
          <w:szCs w:val="23"/>
        </w:rPr>
        <w:t>.</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44F4F177"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Pr>
          <w:rFonts w:ascii="Times New Roman" w:hAnsi="Times New Roman"/>
          <w:iCs/>
          <w:color w:val="000000"/>
          <w:sz w:val="23"/>
          <w:szCs w:val="23"/>
        </w:rPr>
        <w:lastRenderedPageBreak/>
        <w:t>Д</w:t>
      </w:r>
      <w:r w:rsidRPr="00534EF6">
        <w:rPr>
          <w:rFonts w:ascii="Times New Roman" w:hAnsi="Times New Roman"/>
          <w:iCs/>
          <w:color w:val="000000"/>
          <w:sz w:val="23"/>
          <w:szCs w:val="23"/>
        </w:rPr>
        <w:t>овідка або лист повинні містити дані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день укладення цього Договору (допускається надання документального підтвердження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в межах місяця в якому відбулось укладення цього Договору),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r>
        <w:rPr>
          <w:rFonts w:ascii="Times New Roman" w:hAnsi="Times New Roman"/>
          <w:iCs/>
          <w:color w:val="000000"/>
          <w:sz w:val="23"/>
          <w:szCs w:val="23"/>
        </w:rPr>
        <w:t xml:space="preserve">Довідка щодо </w:t>
      </w:r>
      <w:r w:rsidRPr="00534EF6">
        <w:rPr>
          <w:rFonts w:ascii="Times New Roman" w:hAnsi="Times New Roman"/>
          <w:iCs/>
          <w:color w:val="000000"/>
          <w:sz w:val="23"/>
          <w:szCs w:val="23"/>
        </w:rPr>
        <w:t>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w:t>
      </w:r>
      <w:r>
        <w:rPr>
          <w:rFonts w:ascii="Times New Roman" w:hAnsi="Times New Roman"/>
          <w:iCs/>
          <w:color w:val="000000"/>
          <w:sz w:val="23"/>
          <w:szCs w:val="23"/>
        </w:rPr>
        <w:t xml:space="preserve"> повинна стосуватись цін по Вінницькій області.</w:t>
      </w:r>
    </w:p>
    <w:p w14:paraId="03E02F56"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sidRPr="00534EF6">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середньоринкову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укладення додаткової угоди),  середньоринкову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4A84A632" w14:textId="77777777" w:rsidR="00BF2CF0" w:rsidRDefault="00BF2CF0" w:rsidP="00BF2CF0">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sidRPr="00BD64BB">
        <w:rPr>
          <w:rFonts w:ascii="Times New Roman" w:eastAsia="Times New Roman" w:hAnsi="Times New Roman"/>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sz w:val="24"/>
          <w:szCs w:val="24"/>
        </w:rPr>
        <w:t xml:space="preserve"> </w:t>
      </w:r>
    </w:p>
    <w:p w14:paraId="5DE8AF98" w14:textId="77777777" w:rsidR="00BF2CF0" w:rsidRPr="00FA2B08" w:rsidRDefault="00BF2CF0" w:rsidP="00BF2CF0">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2A5357B" w14:textId="77777777" w:rsidR="00BF2CF0" w:rsidRPr="00D54B98" w:rsidRDefault="00BF2CF0" w:rsidP="00BF2CF0">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Pr="00D54B98">
        <w:rPr>
          <w:rFonts w:ascii="Times New Roman" w:hAnsi="Times New Roman"/>
          <w:sz w:val="23"/>
          <w:szCs w:val="23"/>
        </w:rPr>
        <w:t>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70192AA"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2645B9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0F19EBC0"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7075D407"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735401F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8DCFAAF"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r w:rsidRPr="00D54B98">
        <w:rPr>
          <w:rFonts w:ascii="Times New Roman" w:hAnsi="Times New Roman"/>
          <w:sz w:val="23"/>
          <w:szCs w:val="23"/>
        </w:rPr>
        <w:lastRenderedPageBreak/>
        <w:t xml:space="preserve">на ринку “на добу наперед”, що застосовуються в договорі про закупівлю, у разі встановлення в договорі про закупівлю порядку зміни ціни. </w:t>
      </w:r>
    </w:p>
    <w:p w14:paraId="5089F932"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829C31D" w14:textId="77777777" w:rsidR="00BF2CF0" w:rsidRPr="00D54B98" w:rsidRDefault="00BF2CF0" w:rsidP="00BF2CF0">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52F021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770A618" w14:textId="77777777" w:rsidR="00BF2CF0" w:rsidRPr="00D54B98" w:rsidRDefault="00BF2CF0" w:rsidP="00BF2CF0">
      <w:pPr>
        <w:keepLines/>
        <w:spacing w:after="0" w:line="240" w:lineRule="auto"/>
        <w:rPr>
          <w:rFonts w:ascii="Times New Roman" w:eastAsia="Times New Roman" w:hAnsi="Times New Roman"/>
          <w:b/>
          <w:bCs/>
          <w:color w:val="000000"/>
          <w:sz w:val="23"/>
          <w:szCs w:val="23"/>
        </w:rPr>
      </w:pPr>
    </w:p>
    <w:p w14:paraId="07A0A9DC" w14:textId="77777777" w:rsidR="00BF2CF0" w:rsidRPr="00D54B98" w:rsidRDefault="00BF2CF0" w:rsidP="00BF2CF0">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39A106CF"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718EFB47"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154AC8F5"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710C23B6"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9C2EC9B"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5FC014D" w14:textId="77777777" w:rsidR="00BF2CF0" w:rsidRPr="00D54B98" w:rsidRDefault="00BF2CF0" w:rsidP="00BF2CF0">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6FCABEB6"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00340DB"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27DBEB6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3AE279BA"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1D64ADF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3A72849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565586F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2A27CA7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38DE53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59EF6C7"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E6DDF93"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1826D57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4D8A9AD"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26F20B18" w14:textId="77777777" w:rsidR="00BF2CF0" w:rsidRPr="00D54B98"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2EA068DE"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5AE3DB9F"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726D4DD5"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664FD3DF"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4954C25" w14:textId="2FAEC4BC" w:rsidR="00947989" w:rsidRDefault="00947989" w:rsidP="0010480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0E96E543"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Укргазбанк» м. Київ, МФО 320478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E23760"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r w:rsidR="00947989" w:rsidRPr="00B65832">
                <w:rPr>
                  <w:rStyle w:val="af2"/>
                  <w:rFonts w:ascii="Times New Roman" w:eastAsia="Lucida Sans Unicode" w:hAnsi="Times New Roman"/>
                  <w:kern w:val="1"/>
                  <w:sz w:val="23"/>
                  <w:szCs w:val="23"/>
                  <w:lang w:eastAsia="hi-IN" w:bidi="hi-IN"/>
                </w:rPr>
                <w:t>net</w:t>
              </w:r>
            </w:hyperlink>
          </w:p>
          <w:p w14:paraId="2925AE7A" w14:textId="6208FBAE" w:rsidR="00947989" w:rsidRDefault="00E23760"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r w:rsidR="00B65832" w:rsidRPr="003A3B0A">
                <w:rPr>
                  <w:rStyle w:val="af2"/>
                  <w:rFonts w:ascii="Times New Roman" w:eastAsia="Lucida Sans Unicode" w:hAnsi="Times New Roman"/>
                  <w:kern w:val="1"/>
                  <w:sz w:val="23"/>
                  <w:szCs w:val="23"/>
                  <w:lang w:eastAsia="hi-IN" w:bidi="hi-IN"/>
                </w:rPr>
                <w:t>net</w:t>
              </w:r>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м.п.</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тел.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mail: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0F39EC58" w14:textId="2545721B" w:rsidR="009E5C20" w:rsidRDefault="009E5C20" w:rsidP="00AA624A">
      <w:pPr>
        <w:shd w:val="clear" w:color="auto" w:fill="FFFFFF"/>
        <w:spacing w:after="0" w:line="240" w:lineRule="auto"/>
        <w:ind w:firstLine="567"/>
        <w:jc w:val="right"/>
        <w:rPr>
          <w:rFonts w:ascii="Times New Roman" w:hAnsi="Times New Roman"/>
          <w:b/>
          <w:sz w:val="23"/>
          <w:szCs w:val="23"/>
        </w:rPr>
      </w:pPr>
      <w:bookmarkStart w:id="1" w:name="_Hlk183058"/>
    </w:p>
    <w:p w14:paraId="3973D2AE" w14:textId="23A51596"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5"/>
        <w:gridCol w:w="2981"/>
        <w:gridCol w:w="1134"/>
        <w:gridCol w:w="1417"/>
        <w:gridCol w:w="1273"/>
        <w:gridCol w:w="1279"/>
        <w:gridCol w:w="1269"/>
      </w:tblGrid>
      <w:tr w:rsidR="00685E9E" w:rsidRPr="00AA624A" w14:paraId="1F3E05FD" w14:textId="77777777" w:rsidTr="00F90900">
        <w:trPr>
          <w:trHeight w:val="405"/>
        </w:trPr>
        <w:tc>
          <w:tcPr>
            <w:tcW w:w="143"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685E9E" w:rsidRPr="00AA624A" w:rsidRDefault="00685E9E"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548" w:type="pct"/>
            <w:tcBorders>
              <w:top w:val="single" w:sz="4" w:space="0" w:color="000000"/>
              <w:left w:val="single" w:sz="4" w:space="0" w:color="auto"/>
              <w:bottom w:val="single" w:sz="4" w:space="0" w:color="000000"/>
              <w:right w:val="single" w:sz="4" w:space="0" w:color="000000"/>
            </w:tcBorders>
            <w:shd w:val="clear" w:color="auto" w:fill="auto"/>
            <w:vAlign w:val="center"/>
          </w:tcPr>
          <w:p w14:paraId="37C93E46" w14:textId="672F9E32" w:rsidR="00685E9E" w:rsidRPr="00FA2B08" w:rsidRDefault="00685E9E" w:rsidP="00F62304">
            <w:pPr>
              <w:spacing w:after="0" w:line="240" w:lineRule="auto"/>
              <w:jc w:val="center"/>
              <w:rPr>
                <w:rFonts w:ascii="Times New Roman" w:hAnsi="Times New Roman"/>
                <w:b/>
                <w:bCs/>
                <w:sz w:val="23"/>
                <w:szCs w:val="23"/>
              </w:rPr>
            </w:pPr>
            <w:r w:rsidRPr="00AA624A">
              <w:rPr>
                <w:rFonts w:ascii="Times New Roman" w:hAnsi="Times New Roman"/>
                <w:b/>
                <w:color w:val="000000"/>
                <w:sz w:val="23"/>
                <w:szCs w:val="23"/>
              </w:rPr>
              <w:t>Назва товару</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5B77B4F0"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 грн.</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1A653D1F"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Pr>
                <w:rFonts w:ascii="Times New Roman" w:hAnsi="Times New Roman"/>
                <w:b/>
                <w:bCs/>
                <w:sz w:val="23"/>
                <w:szCs w:val="23"/>
              </w:rPr>
              <w:t>/без</w:t>
            </w:r>
            <w:r w:rsidRPr="00AA624A">
              <w:rPr>
                <w:rFonts w:ascii="Times New Roman" w:hAnsi="Times New Roman"/>
                <w:b/>
                <w:bCs/>
                <w:sz w:val="23"/>
                <w:szCs w:val="23"/>
              </w:rPr>
              <w:t xml:space="preserve"> ПДВ, грн.</w:t>
            </w:r>
          </w:p>
        </w:tc>
      </w:tr>
      <w:tr w:rsidR="00F90900" w:rsidRPr="00AA624A" w14:paraId="140684D9" w14:textId="77777777" w:rsidTr="00F90900">
        <w:trPr>
          <w:trHeight w:val="154"/>
        </w:trPr>
        <w:tc>
          <w:tcPr>
            <w:tcW w:w="143" w:type="pct"/>
            <w:tcBorders>
              <w:top w:val="nil"/>
              <w:left w:val="single" w:sz="4" w:space="0" w:color="auto"/>
              <w:bottom w:val="single" w:sz="4" w:space="0" w:color="000000"/>
              <w:right w:val="single" w:sz="4" w:space="0" w:color="auto"/>
            </w:tcBorders>
            <w:vAlign w:val="center"/>
          </w:tcPr>
          <w:p w14:paraId="29786C24" w14:textId="77777777" w:rsidR="00F90900" w:rsidRPr="00AA624A" w:rsidRDefault="00F90900" w:rsidP="00F90900">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548" w:type="pct"/>
            <w:tcBorders>
              <w:top w:val="nil"/>
              <w:left w:val="single" w:sz="4" w:space="0" w:color="auto"/>
              <w:bottom w:val="single" w:sz="4" w:space="0" w:color="000000"/>
              <w:right w:val="single" w:sz="4" w:space="0" w:color="000000"/>
            </w:tcBorders>
            <w:vAlign w:val="center"/>
          </w:tcPr>
          <w:p w14:paraId="0A661BB3" w14:textId="62015897" w:rsidR="00F90900" w:rsidRPr="00D2767E" w:rsidRDefault="00E23760" w:rsidP="00F90900">
            <w:pPr>
              <w:pStyle w:val="13"/>
              <w:jc w:val="center"/>
              <w:rPr>
                <w:rFonts w:ascii="Times New Roman" w:hAnsi="Times New Roman"/>
                <w:szCs w:val="22"/>
                <w:lang w:val="uk-UA"/>
              </w:rPr>
            </w:pPr>
            <w:r>
              <w:rPr>
                <w:rFonts w:ascii="Times New Roman" w:hAnsi="Times New Roman"/>
                <w:color w:val="000000"/>
                <w:shd w:val="clear" w:color="auto" w:fill="FDFEFD"/>
                <w:lang w:val="uk-UA"/>
              </w:rPr>
              <w:t>Меропенем</w:t>
            </w:r>
            <w:r w:rsidR="00D2767E" w:rsidRPr="00D2767E">
              <w:rPr>
                <w:rFonts w:ascii="Times New Roman" w:hAnsi="Times New Roman"/>
                <w:color w:val="000000"/>
                <w:shd w:val="clear" w:color="auto" w:fill="FDFEFD"/>
              </w:rPr>
              <w:t>, порошок для ін'єкцій 1,0 г у флаконах</w:t>
            </w:r>
          </w:p>
        </w:tc>
        <w:tc>
          <w:tcPr>
            <w:tcW w:w="589" w:type="pct"/>
            <w:tcBorders>
              <w:top w:val="nil"/>
              <w:left w:val="single" w:sz="4" w:space="0" w:color="000000"/>
              <w:bottom w:val="single" w:sz="4" w:space="0" w:color="000000"/>
              <w:right w:val="single" w:sz="4" w:space="0" w:color="000000"/>
            </w:tcBorders>
            <w:vAlign w:val="center"/>
          </w:tcPr>
          <w:p w14:paraId="786C5573" w14:textId="6607E80D" w:rsidR="00F90900" w:rsidRPr="0049117A" w:rsidRDefault="00D2767E" w:rsidP="00F90900">
            <w:pPr>
              <w:pStyle w:val="13"/>
              <w:jc w:val="center"/>
              <w:rPr>
                <w:rFonts w:ascii="Times New Roman" w:hAnsi="Times New Roman"/>
                <w:sz w:val="23"/>
                <w:szCs w:val="23"/>
                <w:lang w:val="uk-UA"/>
              </w:rPr>
            </w:pPr>
            <w:r>
              <w:rPr>
                <w:rFonts w:ascii="Times New Roman" w:hAnsi="Times New Roman"/>
                <w:sz w:val="23"/>
                <w:szCs w:val="23"/>
                <w:lang w:val="uk-UA"/>
              </w:rPr>
              <w:t>фл</w:t>
            </w:r>
          </w:p>
        </w:tc>
        <w:tc>
          <w:tcPr>
            <w:tcW w:w="736" w:type="pct"/>
            <w:tcBorders>
              <w:top w:val="nil"/>
              <w:left w:val="single" w:sz="4" w:space="0" w:color="000000"/>
              <w:bottom w:val="single" w:sz="4" w:space="0" w:color="000000"/>
              <w:right w:val="single" w:sz="4" w:space="0" w:color="000000"/>
            </w:tcBorders>
            <w:vAlign w:val="center"/>
          </w:tcPr>
          <w:p w14:paraId="6F170573" w14:textId="59C8EEF9" w:rsidR="00F90900" w:rsidRPr="00AA624A" w:rsidRDefault="00E23760" w:rsidP="00F90900">
            <w:pPr>
              <w:spacing w:after="0" w:line="240" w:lineRule="auto"/>
              <w:jc w:val="center"/>
              <w:rPr>
                <w:rFonts w:ascii="Times New Roman" w:hAnsi="Times New Roman"/>
                <w:sz w:val="23"/>
                <w:szCs w:val="23"/>
              </w:rPr>
            </w:pPr>
            <w:r>
              <w:rPr>
                <w:rFonts w:ascii="Times New Roman" w:hAnsi="Times New Roman"/>
                <w:sz w:val="23"/>
                <w:szCs w:val="23"/>
              </w:rPr>
              <w:t>5</w:t>
            </w:r>
            <w:r w:rsidR="00D2767E">
              <w:rPr>
                <w:rFonts w:ascii="Times New Roman" w:hAnsi="Times New Roman"/>
                <w:sz w:val="23"/>
                <w:szCs w:val="23"/>
              </w:rPr>
              <w:t>00</w:t>
            </w:r>
          </w:p>
        </w:tc>
        <w:tc>
          <w:tcPr>
            <w:tcW w:w="661" w:type="pct"/>
            <w:tcBorders>
              <w:top w:val="nil"/>
              <w:left w:val="single" w:sz="4" w:space="0" w:color="000000"/>
              <w:bottom w:val="single" w:sz="4" w:space="0" w:color="000000"/>
              <w:right w:val="single" w:sz="4" w:space="0" w:color="000000"/>
            </w:tcBorders>
            <w:vAlign w:val="center"/>
          </w:tcPr>
          <w:p w14:paraId="61390389" w14:textId="77777777" w:rsidR="00F90900" w:rsidRPr="00AA624A" w:rsidRDefault="00F90900" w:rsidP="00F90900">
            <w:pPr>
              <w:pStyle w:val="13"/>
              <w:jc w:val="center"/>
              <w:rPr>
                <w:rFonts w:ascii="Times New Roman" w:hAnsi="Times New Roman"/>
                <w:sz w:val="23"/>
                <w:szCs w:val="23"/>
                <w:lang w:val="uk-UA"/>
              </w:rPr>
            </w:pPr>
          </w:p>
        </w:tc>
        <w:tc>
          <w:tcPr>
            <w:tcW w:w="664" w:type="pct"/>
            <w:tcBorders>
              <w:top w:val="nil"/>
              <w:left w:val="single" w:sz="4" w:space="0" w:color="000000"/>
              <w:bottom w:val="single" w:sz="4" w:space="0" w:color="000000"/>
              <w:right w:val="single" w:sz="4" w:space="0" w:color="000000"/>
            </w:tcBorders>
            <w:vAlign w:val="center"/>
          </w:tcPr>
          <w:p w14:paraId="63499B39" w14:textId="77777777" w:rsidR="00F90900" w:rsidRPr="00AA624A" w:rsidRDefault="00F90900" w:rsidP="00F90900">
            <w:pPr>
              <w:pStyle w:val="13"/>
              <w:jc w:val="center"/>
              <w:rPr>
                <w:rFonts w:ascii="Times New Roman" w:hAnsi="Times New Roman"/>
                <w:sz w:val="23"/>
                <w:szCs w:val="23"/>
                <w:lang w:val="uk-UA"/>
              </w:rPr>
            </w:pPr>
          </w:p>
        </w:tc>
        <w:tc>
          <w:tcPr>
            <w:tcW w:w="659" w:type="pct"/>
            <w:tcBorders>
              <w:top w:val="nil"/>
              <w:left w:val="single" w:sz="4" w:space="0" w:color="000000"/>
              <w:bottom w:val="single" w:sz="4" w:space="0" w:color="000000"/>
              <w:right w:val="single" w:sz="4" w:space="0" w:color="000000"/>
            </w:tcBorders>
            <w:vAlign w:val="center"/>
          </w:tcPr>
          <w:p w14:paraId="19D4CE99" w14:textId="77777777" w:rsidR="00F90900" w:rsidRPr="00AA624A" w:rsidRDefault="00F90900" w:rsidP="00F90900">
            <w:pPr>
              <w:pStyle w:val="13"/>
              <w:jc w:val="center"/>
              <w:rPr>
                <w:rFonts w:ascii="Times New Roman" w:hAnsi="Times New Roman"/>
                <w:sz w:val="23"/>
                <w:szCs w:val="23"/>
                <w:lang w:val="uk-UA"/>
              </w:rPr>
            </w:pPr>
          </w:p>
        </w:tc>
      </w:tr>
      <w:tr w:rsidR="00F62304" w:rsidRPr="00AA624A" w14:paraId="7F2AAA75" w14:textId="77777777" w:rsidTr="00487F8F">
        <w:trPr>
          <w:trHeight w:val="84"/>
        </w:trPr>
        <w:tc>
          <w:tcPr>
            <w:tcW w:w="4341" w:type="pct"/>
            <w:gridSpan w:val="6"/>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659"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487F8F">
        <w:trPr>
          <w:trHeight w:val="272"/>
        </w:trPr>
        <w:tc>
          <w:tcPr>
            <w:tcW w:w="4341" w:type="pct"/>
            <w:gridSpan w:val="6"/>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659"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487F8F">
        <w:trPr>
          <w:trHeight w:val="144"/>
        </w:trPr>
        <w:tc>
          <w:tcPr>
            <w:tcW w:w="4341" w:type="pct"/>
            <w:gridSpan w:val="6"/>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6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B06462" w:rsidRPr="00AA624A" w14:paraId="07FA45C1" w14:textId="77777777" w:rsidTr="00AA624A">
        <w:trPr>
          <w:trHeight w:val="2423"/>
        </w:trPr>
        <w:tc>
          <w:tcPr>
            <w:tcW w:w="2472" w:type="pct"/>
            <w:tcMar>
              <w:top w:w="0" w:type="dxa"/>
              <w:left w:w="108" w:type="dxa"/>
              <w:bottom w:w="0" w:type="dxa"/>
              <w:right w:w="108" w:type="dxa"/>
            </w:tcMar>
            <w:hideMark/>
          </w:tcPr>
          <w:p w14:paraId="39A6594E" w14:textId="77777777" w:rsidR="00B06462" w:rsidRPr="00AA624A" w:rsidRDefault="00B06462" w:rsidP="00AA624A">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3DBCE2C6" w14:textId="77777777" w:rsidR="00B06462" w:rsidRPr="00AA624A" w:rsidRDefault="00B06462" w:rsidP="00AA624A">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2548CD1" w14:textId="77777777" w:rsidR="00B06462" w:rsidRPr="00AA624A" w:rsidRDefault="00B06462" w:rsidP="00AA624A">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50AADAF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0242DE98" w14:textId="77777777" w:rsidR="0004396B" w:rsidRPr="00D54B98" w:rsidRDefault="0004396B"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7799FF25" w14:textId="50BE74FC" w:rsidR="00B06462" w:rsidRDefault="00B06462" w:rsidP="00AA624A">
            <w:pPr>
              <w:widowControl w:val="0"/>
              <w:suppressAutoHyphens/>
              <w:spacing w:after="0" w:line="240" w:lineRule="auto"/>
              <w:rPr>
                <w:rFonts w:ascii="Times New Roman" w:hAnsi="Times New Roman"/>
                <w:sz w:val="23"/>
                <w:szCs w:val="23"/>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69DE292C"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Укргазбанк» м. Київ, МФО 320478 </w:t>
            </w:r>
          </w:p>
          <w:p w14:paraId="0ADE6B3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11C38B27"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15BE01CE" w14:textId="77777777" w:rsidR="00B06462" w:rsidRPr="00AA624A" w:rsidRDefault="00E23760"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B06462" w:rsidRPr="00AA624A">
                <w:rPr>
                  <w:rStyle w:val="af2"/>
                  <w:rFonts w:ascii="Times New Roman" w:eastAsia="Lucida Sans Unicode" w:hAnsi="Times New Roman"/>
                  <w:kern w:val="1"/>
                  <w:sz w:val="23"/>
                  <w:szCs w:val="23"/>
                  <w:lang w:eastAsia="hi-IN" w:bidi="hi-IN"/>
                </w:rPr>
                <w:t>vin</w:t>
              </w:r>
              <w:r w:rsidR="00B06462" w:rsidRPr="00AA624A">
                <w:rPr>
                  <w:rStyle w:val="af2"/>
                  <w:rFonts w:ascii="Times New Roman" w:eastAsia="Lucida Sans Unicode" w:hAnsi="Times New Roman"/>
                  <w:kern w:val="1"/>
                  <w:sz w:val="23"/>
                  <w:szCs w:val="23"/>
                  <w:lang w:val="ru-RU" w:eastAsia="hi-IN" w:bidi="hi-IN"/>
                </w:rPr>
                <w:t>_</w:t>
              </w:r>
              <w:r w:rsidR="00B06462" w:rsidRPr="00AA624A">
                <w:rPr>
                  <w:rStyle w:val="af2"/>
                  <w:rFonts w:ascii="Times New Roman" w:eastAsia="Lucida Sans Unicode" w:hAnsi="Times New Roman"/>
                  <w:kern w:val="1"/>
                  <w:sz w:val="23"/>
                  <w:szCs w:val="23"/>
                  <w:lang w:eastAsia="hi-IN" w:bidi="hi-IN"/>
                </w:rPr>
                <w:t>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ukt</w:t>
              </w:r>
              <w:r w:rsidR="00B06462" w:rsidRPr="00AA624A">
                <w:rPr>
                  <w:rStyle w:val="af2"/>
                  <w:rFonts w:ascii="Times New Roman" w:eastAsia="Lucida Sans Unicode" w:hAnsi="Times New Roman"/>
                  <w:kern w:val="1"/>
                  <w:sz w:val="23"/>
                  <w:szCs w:val="23"/>
                  <w:lang w:val="ru-RU" w:eastAsia="hi-IN" w:bidi="hi-IN"/>
                </w:rPr>
                <w:t>.</w:t>
              </w:r>
              <w:r w:rsidR="00B06462" w:rsidRPr="00AA624A">
                <w:rPr>
                  <w:rStyle w:val="af2"/>
                  <w:rFonts w:ascii="Times New Roman" w:eastAsia="Lucida Sans Unicode" w:hAnsi="Times New Roman"/>
                  <w:kern w:val="1"/>
                  <w:sz w:val="23"/>
                  <w:szCs w:val="23"/>
                  <w:lang w:eastAsia="hi-IN" w:bidi="hi-IN"/>
                </w:rPr>
                <w:t>net</w:t>
              </w:r>
            </w:hyperlink>
          </w:p>
          <w:p w14:paraId="3557FCE0" w14:textId="77777777" w:rsidR="00B06462" w:rsidRPr="00AA624A" w:rsidRDefault="00E23760"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B06462" w:rsidRPr="00AA624A">
                <w:rPr>
                  <w:rStyle w:val="af2"/>
                  <w:rFonts w:ascii="Times New Roman" w:eastAsia="Lucida Sans Unicode" w:hAnsi="Times New Roman"/>
                  <w:kern w:val="1"/>
                  <w:sz w:val="23"/>
                  <w:szCs w:val="23"/>
                  <w:lang w:eastAsia="hi-IN" w:bidi="hi-IN"/>
                </w:rPr>
                <w:t>tender</w:t>
              </w:r>
              <w:r w:rsidR="00B06462" w:rsidRPr="00AA624A">
                <w:rPr>
                  <w:rStyle w:val="af2"/>
                  <w:rFonts w:ascii="Times New Roman" w:eastAsia="Lucida Sans Unicode" w:hAnsi="Times New Roman"/>
                  <w:kern w:val="1"/>
                  <w:sz w:val="23"/>
                  <w:szCs w:val="23"/>
                  <w:lang w:val="ru-RU" w:eastAsia="hi-IN" w:bidi="hi-IN"/>
                </w:rPr>
                <w:t>1_</w:t>
              </w:r>
              <w:r w:rsidR="00B06462" w:rsidRPr="00AA624A">
                <w:rPr>
                  <w:rStyle w:val="af2"/>
                  <w:rFonts w:ascii="Times New Roman" w:eastAsia="Lucida Sans Unicode" w:hAnsi="Times New Roman"/>
                  <w:kern w:val="1"/>
                  <w:sz w:val="23"/>
                  <w:szCs w:val="23"/>
                  <w:lang w:eastAsia="hi-IN" w:bidi="hi-IN"/>
                </w:rPr>
                <w:t>vmkl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ukr</w:t>
              </w:r>
              <w:r w:rsidR="00B06462" w:rsidRPr="00AA624A">
                <w:rPr>
                  <w:rStyle w:val="af2"/>
                  <w:rFonts w:ascii="Times New Roman" w:eastAsia="Lucida Sans Unicode" w:hAnsi="Times New Roman"/>
                  <w:kern w:val="1"/>
                  <w:sz w:val="23"/>
                  <w:szCs w:val="23"/>
                  <w:lang w:val="ru-RU" w:eastAsia="hi-IN" w:bidi="hi-IN"/>
                </w:rPr>
                <w:t>.</w:t>
              </w:r>
              <w:r w:rsidR="00B06462" w:rsidRPr="00AA624A">
                <w:rPr>
                  <w:rStyle w:val="af2"/>
                  <w:rFonts w:ascii="Times New Roman" w:eastAsia="Lucida Sans Unicode" w:hAnsi="Times New Roman"/>
                  <w:kern w:val="1"/>
                  <w:sz w:val="23"/>
                  <w:szCs w:val="23"/>
                  <w:lang w:eastAsia="hi-IN" w:bidi="hi-IN"/>
                </w:rPr>
                <w:t>net</w:t>
              </w:r>
            </w:hyperlink>
          </w:p>
          <w:p w14:paraId="0B8CEA54"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380660E6" w14:textId="77777777" w:rsidR="00B06462" w:rsidRPr="00AA624A" w:rsidRDefault="00B06462" w:rsidP="00AA624A">
            <w:pPr>
              <w:spacing w:after="0" w:line="240" w:lineRule="auto"/>
              <w:ind w:right="-36"/>
              <w:jc w:val="both"/>
              <w:rPr>
                <w:rFonts w:ascii="Times New Roman" w:eastAsia="Times New Roman" w:hAnsi="Times New Roman"/>
                <w:b/>
                <w:bCs/>
                <w:sz w:val="23"/>
                <w:szCs w:val="23"/>
              </w:rPr>
            </w:pPr>
            <w:r w:rsidRPr="00AA624A">
              <w:rPr>
                <w:rFonts w:ascii="Times New Roman" w:eastAsia="Times New Roman" w:hAnsi="Times New Roman"/>
                <w:b/>
                <w:bCs/>
                <w:color w:val="000000"/>
                <w:sz w:val="23"/>
                <w:szCs w:val="23"/>
              </w:rPr>
              <w:t>Директор___Костянтин ЛІВАКОВСЬКИЙ</w:t>
            </w:r>
          </w:p>
          <w:p w14:paraId="67C01CDC" w14:textId="77777777" w:rsidR="00B06462" w:rsidRPr="00AA624A" w:rsidRDefault="00B06462" w:rsidP="00AA624A">
            <w:pPr>
              <w:spacing w:after="0" w:line="240" w:lineRule="auto"/>
              <w:ind w:right="-36"/>
              <w:jc w:val="both"/>
              <w:rPr>
                <w:rFonts w:ascii="Times New Roman" w:eastAsia="Times New Roman" w:hAnsi="Times New Roman"/>
                <w:sz w:val="23"/>
                <w:szCs w:val="23"/>
              </w:rPr>
            </w:pPr>
            <w:r w:rsidRPr="00AA624A">
              <w:rPr>
                <w:rFonts w:ascii="Times New Roman" w:eastAsia="Times New Roman" w:hAnsi="Times New Roman"/>
                <w:color w:val="000000"/>
                <w:sz w:val="23"/>
                <w:szCs w:val="23"/>
              </w:rPr>
              <w:t>м.п.</w:t>
            </w:r>
          </w:p>
        </w:tc>
        <w:tc>
          <w:tcPr>
            <w:tcW w:w="2528" w:type="pct"/>
            <w:tcMar>
              <w:top w:w="0" w:type="dxa"/>
              <w:left w:w="108" w:type="dxa"/>
              <w:bottom w:w="0" w:type="dxa"/>
              <w:right w:w="108" w:type="dxa"/>
            </w:tcMar>
            <w:hideMark/>
          </w:tcPr>
          <w:p w14:paraId="502024CC" w14:textId="77777777" w:rsidR="00B06462" w:rsidRPr="00AA624A" w:rsidRDefault="00B06462" w:rsidP="00AA624A">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7C309021" w14:textId="77777777" w:rsidR="00B06462" w:rsidRPr="00AA624A" w:rsidRDefault="00B06462" w:rsidP="00AA624A">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E164303"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6715C233" w14:textId="43B15D02"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48C7FEF6"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3B8CF471"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298A5B0F" w14:textId="0649EA1A"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3BD41748"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тел.  +38 ___________________</w:t>
            </w:r>
          </w:p>
          <w:p w14:paraId="528DEDE9" w14:textId="77777777" w:rsidR="00B06462" w:rsidRPr="00AA624A" w:rsidRDefault="00B06462" w:rsidP="00AA624A">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mail: </w:t>
            </w:r>
            <w:hyperlink r:id="rId11" w:history="1">
              <w:r w:rsidRPr="00AA624A">
                <w:rPr>
                  <w:rStyle w:val="af2"/>
                  <w:rFonts w:ascii="Times New Roman" w:hAnsi="Times New Roman"/>
                  <w:sz w:val="23"/>
                  <w:szCs w:val="23"/>
                </w:rPr>
                <w:t>______________________</w:t>
              </w:r>
            </w:hyperlink>
          </w:p>
          <w:p w14:paraId="29ECEBCC" w14:textId="77777777" w:rsidR="00B06462" w:rsidRPr="00AA624A" w:rsidRDefault="00B06462" w:rsidP="00AA624A">
            <w:pPr>
              <w:spacing w:after="0" w:line="240" w:lineRule="auto"/>
              <w:rPr>
                <w:rStyle w:val="af2"/>
                <w:rFonts w:ascii="Times New Roman" w:hAnsi="Times New Roman"/>
                <w:sz w:val="23"/>
                <w:szCs w:val="23"/>
              </w:rPr>
            </w:pPr>
          </w:p>
          <w:p w14:paraId="011EB706" w14:textId="77777777" w:rsidR="00B06462" w:rsidRPr="00AA624A" w:rsidRDefault="00B06462" w:rsidP="00AA624A">
            <w:pPr>
              <w:spacing w:after="0" w:line="240" w:lineRule="auto"/>
              <w:rPr>
                <w:rStyle w:val="af2"/>
                <w:rFonts w:ascii="Times New Roman" w:hAnsi="Times New Roman"/>
                <w:sz w:val="23"/>
                <w:szCs w:val="23"/>
              </w:rPr>
            </w:pPr>
          </w:p>
          <w:p w14:paraId="1260005A" w14:textId="77777777" w:rsidR="00B06462" w:rsidRPr="00AA624A" w:rsidRDefault="00B06462" w:rsidP="00AA624A">
            <w:pPr>
              <w:spacing w:after="0" w:line="240" w:lineRule="auto"/>
              <w:rPr>
                <w:rFonts w:ascii="Times New Roman" w:eastAsia="Times New Roman" w:hAnsi="Times New Roman"/>
                <w:sz w:val="23"/>
                <w:szCs w:val="23"/>
              </w:rPr>
            </w:pPr>
          </w:p>
        </w:tc>
      </w:tr>
    </w:tbl>
    <w:p w14:paraId="43EB57FB" w14:textId="407E399F" w:rsidR="0016063A" w:rsidRPr="00AA624A" w:rsidRDefault="0016063A"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396B"/>
    <w:rsid w:val="00061FA1"/>
    <w:rsid w:val="00065A92"/>
    <w:rsid w:val="000852B5"/>
    <w:rsid w:val="00087A98"/>
    <w:rsid w:val="000C358C"/>
    <w:rsid w:val="000D7A79"/>
    <w:rsid w:val="001169BC"/>
    <w:rsid w:val="001354DD"/>
    <w:rsid w:val="00144920"/>
    <w:rsid w:val="0016063A"/>
    <w:rsid w:val="00194FBE"/>
    <w:rsid w:val="001C4F76"/>
    <w:rsid w:val="00212D05"/>
    <w:rsid w:val="00217289"/>
    <w:rsid w:val="0026658B"/>
    <w:rsid w:val="002869AA"/>
    <w:rsid w:val="00291A06"/>
    <w:rsid w:val="002F182E"/>
    <w:rsid w:val="00317263"/>
    <w:rsid w:val="00320AAA"/>
    <w:rsid w:val="00346D38"/>
    <w:rsid w:val="00366745"/>
    <w:rsid w:val="00415F3C"/>
    <w:rsid w:val="00487F8F"/>
    <w:rsid w:val="0049117A"/>
    <w:rsid w:val="004A4AC4"/>
    <w:rsid w:val="004B2F0F"/>
    <w:rsid w:val="004C7DF2"/>
    <w:rsid w:val="004E3407"/>
    <w:rsid w:val="00544ABF"/>
    <w:rsid w:val="005B2886"/>
    <w:rsid w:val="005D3C92"/>
    <w:rsid w:val="005D7B4E"/>
    <w:rsid w:val="005F52D8"/>
    <w:rsid w:val="00606F55"/>
    <w:rsid w:val="006130B7"/>
    <w:rsid w:val="006333A3"/>
    <w:rsid w:val="0065780E"/>
    <w:rsid w:val="00667285"/>
    <w:rsid w:val="006847F0"/>
    <w:rsid w:val="00685E9E"/>
    <w:rsid w:val="006C61C2"/>
    <w:rsid w:val="006D45EB"/>
    <w:rsid w:val="006F7413"/>
    <w:rsid w:val="0076522C"/>
    <w:rsid w:val="00777BEA"/>
    <w:rsid w:val="007950E1"/>
    <w:rsid w:val="007A1B4E"/>
    <w:rsid w:val="007A5800"/>
    <w:rsid w:val="007C165D"/>
    <w:rsid w:val="007F6F43"/>
    <w:rsid w:val="00807607"/>
    <w:rsid w:val="00840783"/>
    <w:rsid w:val="008870D5"/>
    <w:rsid w:val="008B0BB3"/>
    <w:rsid w:val="008C28C1"/>
    <w:rsid w:val="008C60F4"/>
    <w:rsid w:val="008F6063"/>
    <w:rsid w:val="00947989"/>
    <w:rsid w:val="00972979"/>
    <w:rsid w:val="0098659A"/>
    <w:rsid w:val="00993D68"/>
    <w:rsid w:val="009968D4"/>
    <w:rsid w:val="00997A31"/>
    <w:rsid w:val="009A1956"/>
    <w:rsid w:val="009A5E29"/>
    <w:rsid w:val="009B15B8"/>
    <w:rsid w:val="009C016E"/>
    <w:rsid w:val="009E5C20"/>
    <w:rsid w:val="00A108CF"/>
    <w:rsid w:val="00A24FD3"/>
    <w:rsid w:val="00AA624A"/>
    <w:rsid w:val="00AB666D"/>
    <w:rsid w:val="00AC13C5"/>
    <w:rsid w:val="00B06462"/>
    <w:rsid w:val="00B12F81"/>
    <w:rsid w:val="00B177C3"/>
    <w:rsid w:val="00B17C80"/>
    <w:rsid w:val="00B46EE7"/>
    <w:rsid w:val="00B545DF"/>
    <w:rsid w:val="00B54EF7"/>
    <w:rsid w:val="00B62753"/>
    <w:rsid w:val="00B64D08"/>
    <w:rsid w:val="00B65832"/>
    <w:rsid w:val="00B872C6"/>
    <w:rsid w:val="00B949B3"/>
    <w:rsid w:val="00BB37AE"/>
    <w:rsid w:val="00BD64BB"/>
    <w:rsid w:val="00BF2CF0"/>
    <w:rsid w:val="00C36A2F"/>
    <w:rsid w:val="00C44EA7"/>
    <w:rsid w:val="00C72441"/>
    <w:rsid w:val="00C8230E"/>
    <w:rsid w:val="00C93AB2"/>
    <w:rsid w:val="00CA5BE4"/>
    <w:rsid w:val="00CC21A6"/>
    <w:rsid w:val="00D015CE"/>
    <w:rsid w:val="00D12D0E"/>
    <w:rsid w:val="00D134C2"/>
    <w:rsid w:val="00D21469"/>
    <w:rsid w:val="00D2767E"/>
    <w:rsid w:val="00D36A85"/>
    <w:rsid w:val="00D5111B"/>
    <w:rsid w:val="00D52ABC"/>
    <w:rsid w:val="00D62983"/>
    <w:rsid w:val="00DE3447"/>
    <w:rsid w:val="00DF7294"/>
    <w:rsid w:val="00E23760"/>
    <w:rsid w:val="00E2568A"/>
    <w:rsid w:val="00E72F29"/>
    <w:rsid w:val="00E83455"/>
    <w:rsid w:val="00E9728D"/>
    <w:rsid w:val="00EB1C71"/>
    <w:rsid w:val="00EC4295"/>
    <w:rsid w:val="00EE3C38"/>
    <w:rsid w:val="00F0007D"/>
    <w:rsid w:val="00F478AC"/>
    <w:rsid w:val="00F62304"/>
    <w:rsid w:val="00F90900"/>
    <w:rsid w:val="00FA2B08"/>
    <w:rsid w:val="00FC5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5359">
      <w:bodyDiv w:val="1"/>
      <w:marLeft w:val="0"/>
      <w:marRight w:val="0"/>
      <w:marTop w:val="0"/>
      <w:marBottom w:val="0"/>
      <w:divBdr>
        <w:top w:val="none" w:sz="0" w:space="0" w:color="auto"/>
        <w:left w:val="none" w:sz="0" w:space="0" w:color="auto"/>
        <w:bottom w:val="none" w:sz="0" w:space="0" w:color="auto"/>
        <w:right w:val="none" w:sz="0" w:space="0" w:color="auto"/>
      </w:divBdr>
    </w:div>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5418</Words>
  <Characters>30886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2023-09-06T09:27:00Z</cp:lastPrinted>
  <dcterms:created xsi:type="dcterms:W3CDTF">2023-08-03T08:50:00Z</dcterms:created>
  <dcterms:modified xsi:type="dcterms:W3CDTF">2023-10-13T06:01:00Z</dcterms:modified>
</cp:coreProperties>
</file>