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601" w:rsidRPr="00E97601" w:rsidRDefault="00E97601" w:rsidP="00E97601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lang w:val="ru-RU" w:eastAsia="zh-CN"/>
        </w:rPr>
      </w:pPr>
      <w:proofErr w:type="spellStart"/>
      <w:r w:rsidRPr="00E97601">
        <w:rPr>
          <w:rFonts w:ascii="Times New Roman" w:eastAsia="Calibri" w:hAnsi="Times New Roman" w:cs="Times New Roman"/>
          <w:b/>
          <w:lang w:val="ru-RU" w:eastAsia="zh-CN"/>
        </w:rPr>
        <w:t>Додаток</w:t>
      </w:r>
      <w:proofErr w:type="spellEnd"/>
      <w:r w:rsidRPr="00E97601">
        <w:rPr>
          <w:rFonts w:ascii="Times New Roman" w:eastAsia="Calibri" w:hAnsi="Times New Roman" w:cs="Times New Roman"/>
          <w:b/>
          <w:lang w:val="ru-RU" w:eastAsia="zh-CN"/>
        </w:rPr>
        <w:t xml:space="preserve"> </w:t>
      </w:r>
      <w:r w:rsidRPr="00E97601">
        <w:rPr>
          <w:rFonts w:ascii="Times New Roman" w:eastAsia="Calibri" w:hAnsi="Times New Roman" w:cs="Times New Roman"/>
          <w:b/>
          <w:lang w:eastAsia="zh-CN"/>
        </w:rPr>
        <w:t>6</w:t>
      </w:r>
      <w:r w:rsidRPr="00E97601">
        <w:rPr>
          <w:rFonts w:ascii="Times New Roman" w:eastAsia="Calibri" w:hAnsi="Times New Roman" w:cs="Times New Roman"/>
          <w:b/>
          <w:lang w:val="ru-RU" w:eastAsia="zh-CN"/>
        </w:rPr>
        <w:t xml:space="preserve"> 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val="ru-RU" w:eastAsia="zh-CN"/>
        </w:rPr>
      </w:pPr>
      <w:r w:rsidRPr="00E97601">
        <w:rPr>
          <w:rFonts w:ascii="Times New Roman" w:eastAsia="Calibri" w:hAnsi="Times New Roman" w:cs="Times New Roman"/>
          <w:lang w:eastAsia="zh-CN"/>
        </w:rPr>
        <w:t>до Оголошення</w:t>
      </w:r>
      <w:r w:rsidRPr="00E97601">
        <w:rPr>
          <w:rFonts w:ascii="Times New Roman" w:eastAsia="Calibri" w:hAnsi="Times New Roman" w:cs="Times New Roman"/>
          <w:lang w:val="ru-RU" w:eastAsia="zh-CN"/>
        </w:rPr>
        <w:t xml:space="preserve"> </w:t>
      </w:r>
    </w:p>
    <w:p w:rsidR="00E97601" w:rsidRPr="00E97601" w:rsidRDefault="00E97601" w:rsidP="00E97601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E97601">
        <w:rPr>
          <w:rFonts w:ascii="Times New Roman" w:eastAsia="Calibri" w:hAnsi="Times New Roman" w:cs="Times New Roman"/>
          <w:b/>
          <w:lang w:eastAsia="zh-CN"/>
        </w:rPr>
        <w:t xml:space="preserve">ПРОЄКТ Договору </w:t>
      </w:r>
    </w:p>
    <w:p w:rsidR="00E97601" w:rsidRPr="00E97601" w:rsidRDefault="00E97601" w:rsidP="00136F4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ru-RU" w:eastAsia="zh-CN"/>
        </w:rPr>
      </w:pPr>
    </w:p>
    <w:p w:rsidR="00E97601" w:rsidRDefault="00BA0D56" w:rsidP="00136F4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Рахни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 xml:space="preserve"> лісові</w:t>
      </w:r>
      <w:r w:rsidR="00E97601" w:rsidRPr="00E97601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                    </w:t>
      </w:r>
      <w:r w:rsidR="00136F4E">
        <w:rPr>
          <w:rFonts w:ascii="Times New Roman" w:eastAsia="Times New Roman" w:hAnsi="Times New Roman" w:cs="Times New Roman"/>
          <w:lang w:eastAsia="zh-CN"/>
        </w:rPr>
        <w:t xml:space="preserve">       «___»______________2022 </w:t>
      </w:r>
      <w:r w:rsidR="00E97601" w:rsidRPr="00E97601">
        <w:rPr>
          <w:rFonts w:ascii="Times New Roman" w:eastAsia="Times New Roman" w:hAnsi="Times New Roman" w:cs="Times New Roman"/>
          <w:lang w:eastAsia="zh-CN"/>
        </w:rPr>
        <w:t xml:space="preserve"> р</w:t>
      </w:r>
      <w:r w:rsidR="00136F4E">
        <w:rPr>
          <w:rFonts w:ascii="Times New Roman" w:eastAsia="Times New Roman" w:hAnsi="Times New Roman" w:cs="Times New Roman"/>
          <w:lang w:eastAsia="zh-CN"/>
        </w:rPr>
        <w:t>.</w:t>
      </w:r>
    </w:p>
    <w:p w:rsidR="00136F4E" w:rsidRPr="00E97601" w:rsidRDefault="00136F4E" w:rsidP="00136F4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zh-CN"/>
        </w:rPr>
      </w:pPr>
    </w:p>
    <w:p w:rsidR="00E97601" w:rsidRPr="00E97601" w:rsidRDefault="00BA0D56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u w:val="single"/>
          <w:lang w:eastAsia="zh-CN"/>
        </w:rPr>
        <w:t>Рахнівсько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u w:val="single"/>
          <w:lang w:eastAsia="zh-CN"/>
        </w:rPr>
        <w:t xml:space="preserve"> лісовий ліцей</w:t>
      </w:r>
      <w:r w:rsidR="00136F4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zh-CN"/>
        </w:rPr>
        <w:t xml:space="preserve"> </w:t>
      </w:r>
      <w:r w:rsidR="00E97601" w:rsidRPr="00E97601">
        <w:rPr>
          <w:rFonts w:ascii="Times New Roman" w:eastAsia="Times New Roman" w:hAnsi="Times New Roman" w:cs="Times New Roman"/>
          <w:lang w:eastAsia="zh-CN"/>
        </w:rPr>
        <w:t xml:space="preserve">в особі </w:t>
      </w:r>
      <w:r>
        <w:rPr>
          <w:rFonts w:ascii="Times New Roman" w:eastAsia="Times New Roman" w:hAnsi="Times New Roman" w:cs="Times New Roman"/>
          <w:b/>
          <w:i/>
          <w:u w:val="single"/>
          <w:lang w:eastAsia="zh-CN"/>
        </w:rPr>
        <w:t>директора Горобця Віталія Олексійовича</w:t>
      </w:r>
      <w:r w:rsidR="00E97601" w:rsidRPr="00E97601">
        <w:rPr>
          <w:rFonts w:ascii="Times New Roman" w:eastAsia="Times New Roman" w:hAnsi="Times New Roman" w:cs="Times New Roman"/>
          <w:b/>
          <w:bCs/>
          <w:i/>
          <w:iCs/>
          <w:lang w:eastAsia="zh-CN"/>
        </w:rPr>
        <w:t xml:space="preserve"> </w:t>
      </w:r>
      <w:r w:rsidR="00136F4E">
        <w:rPr>
          <w:rFonts w:ascii="Times New Roman" w:eastAsia="Times New Roman" w:hAnsi="Times New Roman" w:cs="Times New Roman"/>
          <w:lang w:eastAsia="zh-CN"/>
        </w:rPr>
        <w:t>який діє на підставі</w:t>
      </w:r>
      <w:r w:rsidR="00E97601" w:rsidRPr="00E97601">
        <w:rPr>
          <w:rFonts w:ascii="Times New Roman" w:eastAsia="Times New Roman" w:hAnsi="Times New Roman" w:cs="Times New Roman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i/>
          <w:u w:val="single"/>
          <w:lang w:eastAsia="zh-CN"/>
        </w:rPr>
        <w:t>Статуту</w:t>
      </w:r>
      <w:r w:rsidR="00E97601" w:rsidRPr="00E97601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="00136F4E">
        <w:rPr>
          <w:rFonts w:ascii="Times New Roman" w:eastAsia="Times New Roman" w:hAnsi="Times New Roman" w:cs="Times New Roman"/>
          <w:lang w:eastAsia="zh-CN"/>
        </w:rPr>
        <w:t>(надалі-Замовник), з одного боку, та _____________________</w:t>
      </w:r>
      <w:r w:rsidR="00E97601" w:rsidRPr="00E97601">
        <w:rPr>
          <w:rFonts w:ascii="Times New Roman" w:eastAsia="Times New Roman" w:hAnsi="Times New Roman" w:cs="Times New Roman"/>
          <w:lang w:eastAsia="zh-CN"/>
        </w:rPr>
        <w:t xml:space="preserve">в особі_____________________ діючого на підставі ______________________ (надалі - Виконавець), з іншого боку, разом - Сторони ,склали даний договір про наступне (надалі-Договір): 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E97601">
        <w:rPr>
          <w:rFonts w:ascii="Times New Roman" w:eastAsia="Times New Roman" w:hAnsi="Times New Roman" w:cs="Times New Roman"/>
          <w:b/>
          <w:lang w:eastAsia="zh-CN"/>
        </w:rPr>
        <w:t>І. ПРЕДМЕТ ДОГОВОРУ</w:t>
      </w:r>
    </w:p>
    <w:p w:rsidR="00E97601" w:rsidRPr="00E97601" w:rsidRDefault="00E97601" w:rsidP="00E976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E97601">
        <w:rPr>
          <w:rFonts w:ascii="Times New Roman" w:eastAsia="Times New Roman" w:hAnsi="Times New Roman" w:cs="Times New Roman"/>
          <w:color w:val="000000"/>
          <w:lang w:eastAsia="zh-CN"/>
        </w:rPr>
        <w:t>1. Виконавець зобов’язується надати послуги з проведення лабораторних досліджень працівників Замовника відповідно до вимог наказу МОЗ України № 280 від 23.07.2002 «</w:t>
      </w:r>
      <w:r w:rsidRPr="00E976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zh-CN"/>
        </w:rPr>
        <w:t xml:space="preserve">Щодо організації проведення обов'язкових профілактичних медичних оглядів працівників окремих професій, виробництв і організацій, діяльність яких пов'язана з обслуговуванням населення і може призвести до поширення інфекційних </w:t>
      </w:r>
      <w:proofErr w:type="spellStart"/>
      <w:r w:rsidRPr="00E976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zh-CN"/>
        </w:rPr>
        <w:t>хвороб</w:t>
      </w:r>
      <w:proofErr w:type="spellEnd"/>
      <w:r w:rsidRPr="00E9760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zh-CN"/>
        </w:rPr>
        <w:t>»</w:t>
      </w:r>
      <w:r w:rsidRPr="00E97601">
        <w:rPr>
          <w:rFonts w:ascii="Times New Roman" w:eastAsia="Times New Roman" w:hAnsi="Times New Roman" w:cs="Times New Roman"/>
          <w:color w:val="000000"/>
          <w:lang w:eastAsia="zh-CN"/>
        </w:rPr>
        <w:t xml:space="preserve">, по коду </w:t>
      </w:r>
      <w:r w:rsidRPr="00E97601">
        <w:rPr>
          <w:rFonts w:ascii="Times New Roman" w:eastAsia="Times New Roman" w:hAnsi="Times New Roman" w:cs="Times New Roman"/>
          <w:color w:val="000000"/>
        </w:rPr>
        <w:t>ДК 021:2015 код 85110000-3 - Послуги лікувальних закладів та супутні послуги  (Проведення медичних оглядів працівників)</w:t>
      </w:r>
      <w:r w:rsidRPr="00E97601">
        <w:rPr>
          <w:rFonts w:ascii="Times New Roman" w:eastAsia="Times New Roman" w:hAnsi="Times New Roman" w:cs="Times New Roman"/>
          <w:color w:val="000000"/>
          <w:lang w:eastAsia="zh-CN"/>
        </w:rPr>
        <w:t>, надалі «Послуги», в обсязі, визначеному у додатку до договору «Специфікація», а Замовник прийняти і оплати надані послуги на умовах цього договору.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E97601">
        <w:rPr>
          <w:rFonts w:ascii="Times New Roman" w:eastAsia="Times New Roman" w:hAnsi="Times New Roman" w:cs="Times New Roman"/>
          <w:b/>
          <w:bCs/>
          <w:lang w:eastAsia="zh-CN"/>
        </w:rPr>
        <w:t>ІІ. ПОРЯДОК НАДАННЯ ПОСЛУГ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2.1.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Виконавець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надає послуги по даному Договору працівникам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Замовника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відповідно до узгоджених </w:t>
      </w:r>
      <w:r w:rsidRPr="00E97601">
        <w:rPr>
          <w:rFonts w:ascii="Times New Roman" w:eastAsia="Times New Roman" w:hAnsi="Times New Roman" w:cs="Times New Roman"/>
          <w:lang w:eastAsia="zh-CN"/>
        </w:rPr>
        <w:t>Графіків послуг з проведення лабораторних досліджень працівників зі с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писком працівників, які повинні пройти обов’язкові лабораторні дослідження, які складаються представниками  навчальних закладів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 xml:space="preserve">Замовника. 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2.2. Графіками лабораторних досліджень працівників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Замовник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а визначаються Строки . Графіки затверджуються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Замовником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та погоджуються із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Виконавцем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. 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6C780E">
        <w:rPr>
          <w:rFonts w:ascii="Times New Roman" w:eastAsia="Times New Roman" w:hAnsi="Times New Roman" w:cs="Times New Roman"/>
          <w:lang w:eastAsia="zh-CN"/>
        </w:rPr>
        <w:t xml:space="preserve">2.3. Послуги надаються </w:t>
      </w:r>
      <w:r w:rsidRPr="006C780E">
        <w:rPr>
          <w:rFonts w:ascii="Times New Roman" w:eastAsia="Times New Roman" w:hAnsi="Times New Roman" w:cs="Times New Roman"/>
          <w:b/>
          <w:i/>
          <w:lang w:eastAsia="zh-CN"/>
        </w:rPr>
        <w:t xml:space="preserve">Виконавцем </w:t>
      </w:r>
      <w:r w:rsidRPr="006C780E">
        <w:rPr>
          <w:rFonts w:ascii="Times New Roman" w:eastAsia="Times New Roman" w:hAnsi="Times New Roman" w:cs="Times New Roman"/>
          <w:lang w:eastAsia="zh-CN"/>
        </w:rPr>
        <w:t xml:space="preserve">у  власному приміщенні за </w:t>
      </w:r>
      <w:proofErr w:type="spellStart"/>
      <w:r w:rsidRPr="006C780E">
        <w:rPr>
          <w:rFonts w:ascii="Times New Roman" w:eastAsia="Times New Roman" w:hAnsi="Times New Roman" w:cs="Times New Roman"/>
          <w:lang w:eastAsia="zh-CN"/>
        </w:rPr>
        <w:t>адресою</w:t>
      </w:r>
      <w:proofErr w:type="spellEnd"/>
      <w:r w:rsidRPr="006C780E">
        <w:rPr>
          <w:rFonts w:ascii="Times New Roman" w:eastAsia="Times New Roman" w:hAnsi="Times New Roman" w:cs="Times New Roman"/>
          <w:lang w:eastAsia="zh-CN"/>
        </w:rPr>
        <w:t>: ___________________________________________.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            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bCs/>
          <w:lang w:eastAsia="zh-CN"/>
        </w:rPr>
        <w:t>2.4. Для проведення послуг з лабораторних досліджень  працівник навчального закладу  подає документ, що посвідчує особу.</w:t>
      </w:r>
    </w:p>
    <w:p w:rsidR="00E97601" w:rsidRPr="00E97601" w:rsidRDefault="00E97601" w:rsidP="00E97601">
      <w:pPr>
        <w:shd w:val="clear" w:color="auto" w:fill="FFFFFF"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2.5. Результати досліджень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Виконавець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зазначає у  особистих медичних книжках (форма № 1-ОМК) працівників</w:t>
      </w:r>
      <w:r w:rsidRPr="00E97601">
        <w:rPr>
          <w:rFonts w:ascii="Times New Roman" w:eastAsia="Times New Roman" w:hAnsi="Times New Roman" w:cs="Times New Roman"/>
          <w:lang w:eastAsia="zh-CN"/>
        </w:rPr>
        <w:t>.</w:t>
      </w:r>
    </w:p>
    <w:p w:rsidR="00E97601" w:rsidRPr="00E97601" w:rsidRDefault="00E97601" w:rsidP="00E97601">
      <w:pPr>
        <w:shd w:val="clear" w:color="auto" w:fill="FFFFFF"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2.7. Здача-приймання наданих послуг оформляється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Сторонами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Актом прийому–передачі  наданих послуг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. Акт прийому-передачі складається щомісячно 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до 10 (десятого) числа місяця, наступного за звітним, та  надається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Замовнику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у 2-х примірниках. На вимогу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Замовника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або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Виконавця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розрахунковий період та строки складання </w:t>
      </w:r>
      <w:proofErr w:type="spellStart"/>
      <w:r w:rsidRPr="00E97601">
        <w:rPr>
          <w:rFonts w:ascii="Times New Roman" w:eastAsia="Times New Roman" w:hAnsi="Times New Roman" w:cs="Times New Roman"/>
          <w:bCs/>
          <w:lang w:eastAsia="zh-CN"/>
        </w:rPr>
        <w:t>Акта</w:t>
      </w:r>
      <w:proofErr w:type="spellEnd"/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прийому–передачі  наданих послуг може бути іншим, ніж передбачено умовами договору.  Датою прийняття послуг є дата підписання останньою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Стороною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bCs/>
          <w:lang w:eastAsia="zh-CN"/>
        </w:rPr>
        <w:t>Акта</w:t>
      </w:r>
      <w:proofErr w:type="spellEnd"/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прийому–передачі  наданих послуг. </w:t>
      </w:r>
    </w:p>
    <w:p w:rsidR="00E97601" w:rsidRPr="00E97601" w:rsidRDefault="00E97601" w:rsidP="00E97601">
      <w:pPr>
        <w:shd w:val="clear" w:color="auto" w:fill="FFFFFF"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2.8.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Замовник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перевіряє Акт прийому–передачі  наданих послуг, і в разі відсутності зауважень до наданих послуг, підписує його і протягом 5-ти робочих днів передає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Виконавцю.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2.9. У випадку наявності мотивованих зауважень до наданих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Виконавцем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послуг,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Сторони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складають двосторонній Акт з переліком зауважень і терміном їх усунення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Виконавцем,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при цьому строк підписання Акту прийому–передачі  наданих послуг продовжується. 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2.10. У разі виявлення помилок або </w:t>
      </w:r>
      <w:proofErr w:type="spellStart"/>
      <w:r w:rsidRPr="00E97601">
        <w:rPr>
          <w:rFonts w:ascii="Times New Roman" w:eastAsia="Times New Roman" w:hAnsi="Times New Roman" w:cs="Times New Roman"/>
          <w:bCs/>
          <w:lang w:eastAsia="zh-CN"/>
        </w:rPr>
        <w:t>невідповідностей</w:t>
      </w:r>
      <w:proofErr w:type="spellEnd"/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у Акті прийому–передачі  наданих послуг, уповноваженими представниками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 xml:space="preserve">Сторін 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протягом трьох робочих днів складається і підписується акт у довільній формі з переліком необхідних виправлень і терміном їх усунення.  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2.11. У випадку виявлення невідповідності обсягів наданих послуг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Замовник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у триденний строк спільно з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Виконавцем</w:t>
      </w:r>
      <w:r w:rsidRPr="00E9760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складає акт про фактично надані послуги за відповідний період. 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E97601">
        <w:rPr>
          <w:rFonts w:ascii="Times New Roman" w:eastAsia="Times New Roman" w:hAnsi="Times New Roman" w:cs="Times New Roman"/>
          <w:b/>
          <w:bCs/>
          <w:lang w:eastAsia="zh-CN"/>
        </w:rPr>
        <w:t>ІІІ. ЯКІСТЬ ПОСЛУГ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3.1. Якість послуг, що надаються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Виконавцем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по даному Договору, а також матеріали, обладнання, що використовуються, повинні відповідати нормам санітарії, гігієни та безпеки, а також іншим вимогам, що встановлені чинним законодавством України.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3.2.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Виконавець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при наданні послуг забезпечує дотримання встановлених Конституцією України та іншими нормативно-правовими актами України прав людини та прав пацієнтів.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zh-CN"/>
        </w:rPr>
      </w:pPr>
    </w:p>
    <w:p w:rsidR="00E97601" w:rsidRDefault="00E97601" w:rsidP="00E9760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zh-CN"/>
        </w:rPr>
      </w:pPr>
      <w:r w:rsidRPr="00E97601">
        <w:rPr>
          <w:rFonts w:ascii="Times New Roman" w:eastAsia="Times New Roman" w:hAnsi="Times New Roman" w:cs="Times New Roman"/>
          <w:bCs/>
          <w:lang w:eastAsia="zh-CN"/>
        </w:rPr>
        <w:tab/>
      </w:r>
    </w:p>
    <w:p w:rsidR="006C780E" w:rsidRPr="00E97601" w:rsidRDefault="006C780E" w:rsidP="00E9760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lang w:eastAsia="zh-CN"/>
        </w:rPr>
      </w:pPr>
    </w:p>
    <w:p w:rsidR="00E97601" w:rsidRPr="00E97601" w:rsidRDefault="00E97601" w:rsidP="00E9760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E97601">
        <w:rPr>
          <w:rFonts w:ascii="Times New Roman" w:eastAsia="Times New Roman" w:hAnsi="Times New Roman" w:cs="Times New Roman"/>
          <w:b/>
          <w:bCs/>
          <w:lang w:eastAsia="zh-CN"/>
        </w:rPr>
        <w:t>IV. СУМА ДОГОВОРУ ТА ВАРТІСТЬ ПОСЛУГ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bCs/>
          <w:lang w:eastAsia="zh-CN"/>
        </w:rPr>
        <w:lastRenderedPageBreak/>
        <w:t xml:space="preserve">4.1. </w:t>
      </w:r>
      <w:r w:rsidRPr="00E97601">
        <w:rPr>
          <w:rFonts w:ascii="Times New Roman" w:eastAsia="Times New Roman" w:hAnsi="Times New Roman" w:cs="Times New Roman"/>
          <w:lang w:eastAsia="zh-CN"/>
        </w:rPr>
        <w:t>Ціна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цього Договору становить </w:t>
      </w:r>
      <w:r w:rsidRPr="00E97601">
        <w:rPr>
          <w:rFonts w:ascii="Times New Roman" w:eastAsia="Times New Roman" w:hAnsi="Times New Roman" w:cs="Times New Roman"/>
          <w:b/>
          <w:bCs/>
          <w:lang w:eastAsia="zh-CN"/>
        </w:rPr>
        <w:t>______ грн. _____коп. (___________________________ гривень _______ копійок),</w:t>
      </w:r>
      <w:r w:rsidRPr="00E97601">
        <w:rPr>
          <w:rFonts w:ascii="Times New Roman" w:eastAsia="Times New Roman" w:hAnsi="Times New Roman" w:cs="Times New Roman"/>
          <w:b/>
          <w:lang w:eastAsia="zh-CN"/>
        </w:rPr>
        <w:t xml:space="preserve"> з/без ПДВ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, відповідно до складеного в межах бюджетних асигнувань розрахунку договірної ціни, який є невід’ємною частиною договору (додаток 1). 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>4.2. Ціна ць</w:t>
      </w:r>
      <w:r w:rsidR="00136F4E">
        <w:rPr>
          <w:rFonts w:ascii="Times New Roman" w:eastAsia="Times New Roman" w:hAnsi="Times New Roman" w:cs="Times New Roman"/>
          <w:lang w:eastAsia="zh-CN"/>
        </w:rPr>
        <w:t>ого договору може бути зменшена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за згодо</w:t>
      </w:r>
      <w:r w:rsidR="00136F4E">
        <w:rPr>
          <w:rFonts w:ascii="Times New Roman" w:eastAsia="Times New Roman" w:hAnsi="Times New Roman" w:cs="Times New Roman"/>
          <w:lang w:eastAsia="zh-CN"/>
        </w:rPr>
        <w:t>ю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в залежності до реального фінансування видатків Замовника, шляхом укладання додаткових угод.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E97601">
        <w:rPr>
          <w:rFonts w:ascii="Times New Roman" w:eastAsia="Times New Roman" w:hAnsi="Times New Roman" w:cs="Times New Roman"/>
          <w:bCs/>
          <w:lang w:eastAsia="zh-CN"/>
        </w:rPr>
        <w:t>4.3. Зменшення обсягу послуг може здійснюватися у разі змін діючого законодавства щодо проведення досліджень або зміни кількості працівників, які підлягають обов’язковому профілактичному медичному огляду.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ru-RU"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4.4.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Обсяги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закупівлі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можуть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бути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зменшені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залежно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від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реального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фінансування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видатків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>.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E97601">
        <w:rPr>
          <w:rFonts w:ascii="Times New Roman" w:eastAsia="Times New Roman" w:hAnsi="Times New Roman" w:cs="Times New Roman"/>
          <w:b/>
          <w:bCs/>
          <w:lang w:eastAsia="zh-CN"/>
        </w:rPr>
        <w:t>V. ПОРЯДОК ЗДІЙСНЕННЯ ОПЛАТИ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5.1. Розрахунки за надані послуги проводяться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Замовником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щомісячно після фактичного надання послуг, шляхом перерахування грошових коштів на поточний рахунок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Виконавця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 на підставі Акту прийому – передачі наданих послуг за відповідний місяць протягом 10 (десяти) робочих днів з дня підписання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Сторонами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 xml:space="preserve"> Акту прийому–передачі наданих послуг.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E97601">
        <w:rPr>
          <w:rFonts w:ascii="Times New Roman" w:eastAsia="Times New Roman" w:hAnsi="Times New Roman" w:cs="Times New Roman"/>
          <w:b/>
          <w:bCs/>
          <w:lang w:eastAsia="zh-CN"/>
        </w:rPr>
        <w:t>VI. ПРАВА ТА ОБОВ'ЯЗКИ СТОРІН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6.1. Згідно з цим договором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Замовник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зобов'язується: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6.1.1. Забезпечувати допомогу щодо належного виконання фахівцями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Виконавця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обов'язків за цим Договором;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6.1.2. До початку проходження лабораторних досліджень забезпечити надання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Виконавцю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графіків та списків працівників, які підлягають вищезазначеним послугам;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6.1.3. Своєчасно інформувати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Виконавця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у письмовій формі про зміну чисельності та складу своїх працівників;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>6.1.4. Прийняти виконаний обсяг послуг та здійснити оплату за надані послуги у строки та у розмірах, визначених цим Договором;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>6.1.5. Здійснювати контроль за проходженням робітниками в установлений термін обов’язкових лабораторних досліджень.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 6.2.  </w:t>
      </w:r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Замовник</w:t>
      </w:r>
      <w:r w:rsidRPr="00E97601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E97601">
        <w:rPr>
          <w:rFonts w:ascii="Times New Roman" w:eastAsia="Times New Roman" w:hAnsi="Times New Roman" w:cs="Times New Roman"/>
          <w:lang w:eastAsia="zh-CN"/>
        </w:rPr>
        <w:t>має право: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6.2.1. Вимагати виконання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Виконавцем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прийнятих на себе зобов'язань за цим Договором;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6.2.2. Контролювати обсяг, доцільність та якість надання медичних послуг без втручання в діагностичний процес, а також перевіряти правильність та достовірність даних первинних документів, що виставлені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Виконавцем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на оплату послуг;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>6.2.3. Змінювати протягом строку дії договору кількість та списки працівників, які повинні пройти дослідження;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6.2.3. У разі отримання інформації про факти неналежного надання лабораторних досліджень, ініціювати звернення до компетентних державних органів про перевірку якості надання медичних послуг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Виконавцем;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6.2.4. Запитувати у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 xml:space="preserve">Виконавця 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інформацію, яка стосуються надання лабораторних досліджень працівникам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Замовника;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>6.2.5. Вчиняти інші дії, передбачені законодавством, для здійснення контролю за виконанням умов Договору;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>6.2.6. Виступати з ініціативою щодо внесення змін до цього Договору або його розірвання;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6.3. Згідно з цим договором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Виконавець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зобов'язується: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>6.3.1. Своєчасно та якісно надавати весь обсяг послуг, визначений договором;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>6.3.2. Обов’язкові лабораторні дослідження проводити з дотриманням санітарно-гігієнічних та протиепідемічних норм та дотриманням вимог стандартів та нормативно-правових актів, які діють на території України і регулюють порядок надання медичних послуг;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>6.3.3. Здійснювати надання послуг за цим Договором за допомогою фахівців, які мають відповідну кваліфікацію;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6.3.4. Здійснювати надання послуг з послуг досліджень у належних приміщеннях, які укомплектовані у відповідності з табелем оснащення; 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6.3.5. щомісячно, до 10 (десятого) числа місяця наступного за звітним, за грудень – до 20 грудня, надавати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 xml:space="preserve">Замовнику 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Акт </w:t>
      </w:r>
      <w:r w:rsidRPr="00E97601">
        <w:rPr>
          <w:rFonts w:ascii="Times New Roman" w:eastAsia="Times New Roman" w:hAnsi="Times New Roman" w:cs="Times New Roman"/>
          <w:bCs/>
          <w:lang w:eastAsia="zh-CN"/>
        </w:rPr>
        <w:t>прийому–передачі наданих послуг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та рахунок-фактуру. 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6.4.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Виконавець</w:t>
      </w:r>
      <w:r w:rsidRPr="00E97601">
        <w:rPr>
          <w:rFonts w:ascii="Times New Roman" w:eastAsia="Times New Roman" w:hAnsi="Times New Roman" w:cs="Times New Roman"/>
          <w:i/>
          <w:lang w:eastAsia="zh-CN"/>
        </w:rPr>
        <w:t xml:space="preserve"> </w:t>
      </w:r>
      <w:r w:rsidRPr="00E97601">
        <w:rPr>
          <w:rFonts w:ascii="Times New Roman" w:eastAsia="Times New Roman" w:hAnsi="Times New Roman" w:cs="Times New Roman"/>
          <w:lang w:eastAsia="zh-CN"/>
        </w:rPr>
        <w:t>має право: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>6.4.1. На своєчасну та в повному обсязі оплату за надані послуги, передбачені цим Договором;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6.4.2. Отримувати від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Замовника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інформацію, необхідну для надання послуг за цим Договором;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>6.4.3. Залучати до проведення медичних оглядів інші заклади охорони здоров’я або окремих спеціалістів закладів на платній або безоплатній основі, в залежності від наявності коштів загального фонду бюджету в кошторисах закладів охорони здоров’я на відповідні цілі;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lastRenderedPageBreak/>
        <w:t>6.4.4. Виступати з ініціативою щодо внесення змін до цього Договору або його розірвання.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6.5.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Сторони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зобов'язуються: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>6.5.1. Належним чином виконувати всі зобов'язання за цим Договором.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6.5.2. У  разі   затримки   виконання   зобов’язань   за   цим   Договором з об’єктивних обставин, скоригувати терміни виконання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Сторонами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 зобов’язань, а при необхідності й інші умови цього Договору.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6.5.3. Негайно повідомляти іншу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Сторону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щодо змін власних поштових та банківських реквізитів.</w:t>
      </w:r>
    </w:p>
    <w:p w:rsidR="00E97601" w:rsidRPr="00E97601" w:rsidRDefault="00E97601" w:rsidP="00E97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b/>
          <w:bCs/>
          <w:lang w:eastAsia="uk-UA"/>
        </w:rPr>
        <w:t>VII. ВІДПОВІДАЛЬНІСТЬ СТОРІН</w:t>
      </w:r>
    </w:p>
    <w:p w:rsidR="00E97601" w:rsidRPr="00E97601" w:rsidRDefault="00E97601" w:rsidP="00E97601">
      <w:pPr>
        <w:numPr>
          <w:ilvl w:val="0"/>
          <w:numId w:val="1"/>
        </w:numPr>
        <w:tabs>
          <w:tab w:val="left" w:pos="103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>За невиконання або неналежне виконання зобов’язань згідно з цим Договором Сторони несуть відповідальність відповідно до законодавства України та умов Договору.</w:t>
      </w:r>
    </w:p>
    <w:p w:rsidR="00E97601" w:rsidRPr="00E97601" w:rsidRDefault="00E97601" w:rsidP="00E97601">
      <w:pPr>
        <w:numPr>
          <w:ilvl w:val="0"/>
          <w:numId w:val="1"/>
        </w:numPr>
        <w:tabs>
          <w:tab w:val="left" w:pos="103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При наявності претензій у </w:t>
      </w:r>
      <w:r w:rsidRPr="00E97601">
        <w:rPr>
          <w:rFonts w:ascii="Times New Roman" w:eastAsia="Times New Roman" w:hAnsi="Times New Roman" w:cs="Times New Roman"/>
          <w:b/>
          <w:bCs/>
          <w:i/>
          <w:lang w:eastAsia="uk-UA"/>
        </w:rPr>
        <w:t>Замовника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 до фактично наданих послуг за відповідний період:</w:t>
      </w:r>
    </w:p>
    <w:p w:rsidR="00E97601" w:rsidRPr="00E97601" w:rsidRDefault="00E97601" w:rsidP="00E97601">
      <w:pPr>
        <w:tabs>
          <w:tab w:val="left" w:pos="103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по кількості – </w:t>
      </w:r>
      <w:r w:rsidRPr="00E97601">
        <w:rPr>
          <w:rFonts w:ascii="Times New Roman" w:eastAsia="Times New Roman" w:hAnsi="Times New Roman" w:cs="Times New Roman"/>
          <w:b/>
          <w:bCs/>
          <w:i/>
          <w:lang w:eastAsia="uk-UA"/>
        </w:rPr>
        <w:t>Виконавець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 повинен протягом тижня з дня визнання претензії привести обсяг послуг у відповідність до узгоджених графіків або узгодити їх коригування;</w:t>
      </w:r>
    </w:p>
    <w:p w:rsidR="00E97601" w:rsidRPr="00E97601" w:rsidRDefault="00E97601" w:rsidP="00E97601">
      <w:pPr>
        <w:tabs>
          <w:tab w:val="left" w:pos="103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по якості – </w:t>
      </w:r>
      <w:r w:rsidRPr="00E97601">
        <w:rPr>
          <w:rFonts w:ascii="Times New Roman" w:eastAsia="Times New Roman" w:hAnsi="Times New Roman" w:cs="Times New Roman"/>
          <w:b/>
          <w:bCs/>
          <w:i/>
          <w:lang w:eastAsia="uk-UA"/>
        </w:rPr>
        <w:t>Виконавець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 з дня визнання претензії повинен вжити всіх можливих заходів щодо усунення недоліків в якості наданих послуг.</w:t>
      </w:r>
    </w:p>
    <w:p w:rsidR="00E97601" w:rsidRPr="00E97601" w:rsidRDefault="00E97601" w:rsidP="00E97601">
      <w:pPr>
        <w:numPr>
          <w:ilvl w:val="0"/>
          <w:numId w:val="1"/>
        </w:numPr>
        <w:tabs>
          <w:tab w:val="left" w:pos="103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bCs/>
          <w:lang w:eastAsia="uk-UA"/>
        </w:rPr>
        <w:t>Претензії по неналежному наданню послуг заявляються та приймаються в письмовій формі протягом 20 (двадцяти) календарних днів з моменту їх виявлення.</w:t>
      </w:r>
    </w:p>
    <w:p w:rsidR="00E97601" w:rsidRPr="00E97601" w:rsidRDefault="00E97601" w:rsidP="00E97601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 Якщо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Виконавець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або будь-який його підрозділ своїми неправомірними або некомпетентними діями заподіють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Замовнику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збитки,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Виконавець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зобов’язаний відшкодувати їх у повному обсязі протягом 15 (п'ятнадцяти) днів із дня пред'явлення відповідних вимог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Замовником</w:t>
      </w:r>
      <w:r w:rsidRPr="00E97601">
        <w:rPr>
          <w:rFonts w:ascii="Times New Roman" w:eastAsia="Times New Roman" w:hAnsi="Times New Roman" w:cs="Times New Roman"/>
          <w:lang w:eastAsia="zh-CN"/>
        </w:rPr>
        <w:t>.</w:t>
      </w:r>
    </w:p>
    <w:p w:rsidR="00E97601" w:rsidRPr="00E97601" w:rsidRDefault="00E97601" w:rsidP="00E97601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 При порушенні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Замовником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терміну оплати, останній сплачує на користь </w:t>
      </w:r>
      <w:proofErr w:type="spellStart"/>
      <w:r w:rsidRPr="00E97601">
        <w:rPr>
          <w:rFonts w:ascii="Times New Roman" w:eastAsia="Times New Roman" w:hAnsi="Times New Roman" w:cs="Times New Roman"/>
          <w:b/>
          <w:bCs/>
          <w:i/>
          <w:lang w:val="ru-RU" w:eastAsia="zh-CN"/>
        </w:rPr>
        <w:t>Виконав</w:t>
      </w:r>
      <w:proofErr w:type="spellEnd"/>
      <w:r w:rsidRPr="00E97601">
        <w:rPr>
          <w:rFonts w:ascii="Times New Roman" w:eastAsia="Times New Roman" w:hAnsi="Times New Roman" w:cs="Times New Roman"/>
          <w:b/>
          <w:bCs/>
          <w:i/>
          <w:lang w:eastAsia="zh-CN"/>
        </w:rPr>
        <w:t>ця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, за його вимогою, пеню у розмірі 0,1 % (нуль цілих одна десятих відсотки) від несплаченої суми за кожний день прострочення оплати, але не більше подвійної облікової ставки НБУ, яка діяла у період прострочення. </w:t>
      </w:r>
    </w:p>
    <w:p w:rsidR="00E97601" w:rsidRPr="00E97601" w:rsidRDefault="00E97601" w:rsidP="00E97601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 У   разі   невиконання   або   несвоєчасного   виконання зобов'язань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Виконавець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 сплачує 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Замовнику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штрафні санкції (пеню) в розмірі подвійної облікової ставки Національного банку України від обсягу зобов’язань, у виконанні якого виникла затримка, за кожен день затримки.</w:t>
      </w:r>
    </w:p>
    <w:p w:rsidR="00E97601" w:rsidRPr="00E97601" w:rsidRDefault="00E97601" w:rsidP="00E97601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Виконавець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не несе відповідальності за порушення строків надання послуг  з причини неявки працівників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Замовника</w:t>
      </w:r>
      <w:r w:rsidRPr="00E97601">
        <w:rPr>
          <w:rFonts w:ascii="Times New Roman" w:eastAsia="Times New Roman" w:hAnsi="Times New Roman" w:cs="Times New Roman"/>
          <w:lang w:eastAsia="zh-CN"/>
        </w:rPr>
        <w:t>.</w:t>
      </w:r>
    </w:p>
    <w:p w:rsidR="00E97601" w:rsidRPr="00E97601" w:rsidRDefault="00E97601" w:rsidP="00E97601">
      <w:pPr>
        <w:numPr>
          <w:ilvl w:val="0"/>
          <w:numId w:val="2"/>
        </w:numPr>
        <w:tabs>
          <w:tab w:val="num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E97601">
        <w:rPr>
          <w:rFonts w:ascii="Times New Roman" w:eastAsia="Times New Roman" w:hAnsi="Times New Roman" w:cs="Times New Roman"/>
          <w:b/>
          <w:lang w:eastAsia="uk-UA"/>
        </w:rPr>
        <w:t>ОБСТАВИНИ НЕПЕРЕБОРНОЇ СИЛИ</w:t>
      </w:r>
    </w:p>
    <w:p w:rsidR="00E97601" w:rsidRPr="00E97601" w:rsidRDefault="00E97601" w:rsidP="00E97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  <w:r w:rsidRPr="00E97601">
        <w:rPr>
          <w:rFonts w:ascii="Times New Roman" w:eastAsia="Times New Roman" w:hAnsi="Times New Roman" w:cs="Times New Roman"/>
          <w:lang w:eastAsia="uk-UA"/>
        </w:rPr>
        <w:t xml:space="preserve">8.1.  </w:t>
      </w:r>
      <w:r w:rsidRPr="00E97601">
        <w:rPr>
          <w:rFonts w:ascii="Times New Roman" w:eastAsia="Times New Roman" w:hAnsi="Times New Roman" w:cs="Times New Roman"/>
          <w:b/>
          <w:i/>
          <w:lang w:eastAsia="uk-UA"/>
        </w:rPr>
        <w:t xml:space="preserve">Сторони </w:t>
      </w:r>
      <w:r w:rsidRPr="00E97601">
        <w:rPr>
          <w:rFonts w:ascii="Times New Roman" w:eastAsia="Times New Roman" w:hAnsi="Times New Roman" w:cs="Times New Roman"/>
          <w:lang w:eastAsia="uk-UA"/>
        </w:rPr>
        <w:t xml:space="preserve">не несуть відповідальності за невиконання або неналежного виконання будь-якого із положень даного Договору, якщо це не виконання або неналежне виконання є наслідком причин, що знаходяться поза контролем виконавчої </w:t>
      </w:r>
      <w:r w:rsidRPr="00E97601">
        <w:rPr>
          <w:rFonts w:ascii="Times New Roman" w:eastAsia="Times New Roman" w:hAnsi="Times New Roman" w:cs="Times New Roman"/>
          <w:b/>
          <w:i/>
          <w:lang w:eastAsia="uk-UA"/>
        </w:rPr>
        <w:t>Сторони</w:t>
      </w:r>
      <w:r w:rsidRPr="00E97601">
        <w:rPr>
          <w:rFonts w:ascii="Times New Roman" w:eastAsia="Times New Roman" w:hAnsi="Times New Roman" w:cs="Times New Roman"/>
          <w:lang w:eastAsia="uk-UA"/>
        </w:rPr>
        <w:t>, таких як пожежі, стихійні лиха, воєнні дії  (далі «форс-мажорні обставини»).</w:t>
      </w:r>
    </w:p>
    <w:p w:rsidR="00E97601" w:rsidRPr="00E97601" w:rsidRDefault="00E97601" w:rsidP="00E97601">
      <w:pPr>
        <w:tabs>
          <w:tab w:val="left" w:pos="97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bCs/>
          <w:lang w:eastAsia="uk-UA"/>
        </w:rPr>
        <w:t>8.2.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ab/>
      </w:r>
      <w:r w:rsidRPr="00E97601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E97601">
        <w:rPr>
          <w:rFonts w:ascii="Times New Roman" w:eastAsia="Times New Roman" w:hAnsi="Times New Roman" w:cs="Times New Roman"/>
          <w:b/>
          <w:i/>
          <w:lang w:eastAsia="uk-UA"/>
        </w:rPr>
        <w:t>Сторона</w:t>
      </w:r>
      <w:r w:rsidRPr="00E97601">
        <w:rPr>
          <w:rFonts w:ascii="Times New Roman" w:eastAsia="Times New Roman" w:hAnsi="Times New Roman" w:cs="Times New Roman"/>
          <w:lang w:eastAsia="uk-UA"/>
        </w:rPr>
        <w:t xml:space="preserve">, для якої створилася неможливість виконання зобов’язань за цим Договором, повинна негайно сповістити іншу </w:t>
      </w:r>
      <w:r w:rsidRPr="00E97601">
        <w:rPr>
          <w:rFonts w:ascii="Times New Roman" w:eastAsia="Times New Roman" w:hAnsi="Times New Roman" w:cs="Times New Roman"/>
          <w:b/>
          <w:i/>
          <w:lang w:eastAsia="uk-UA"/>
        </w:rPr>
        <w:t>Сторону</w:t>
      </w:r>
      <w:r w:rsidRPr="00E97601">
        <w:rPr>
          <w:rFonts w:ascii="Times New Roman" w:eastAsia="Times New Roman" w:hAnsi="Times New Roman" w:cs="Times New Roman"/>
          <w:lang w:eastAsia="uk-UA"/>
        </w:rPr>
        <w:t xml:space="preserve"> 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(в письмовій формі) про виникнення і припинення обставин, які перешкоджають виконанню зобов’язань. </w:t>
      </w:r>
    </w:p>
    <w:p w:rsidR="00E97601" w:rsidRPr="00E97601" w:rsidRDefault="00E97601" w:rsidP="00E97601">
      <w:pPr>
        <w:tabs>
          <w:tab w:val="left" w:pos="97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8.3. </w:t>
      </w:r>
      <w:r w:rsidRPr="00E97601">
        <w:rPr>
          <w:rFonts w:ascii="Times New Roman" w:eastAsia="Times New Roman" w:hAnsi="Times New Roman" w:cs="Times New Roman"/>
          <w:lang w:eastAsia="uk-UA"/>
        </w:rPr>
        <w:t>Наявність та строк дії форс-мажорних обставин підтверджується довідкою Торгово-промислової палати України.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b/>
          <w:lang w:eastAsia="zh-CN"/>
        </w:rPr>
        <w:t>ІХ. ПОРЯДОК ЗМІН АБО ПРИПИНЕННЯ ДОГОВОРУ</w:t>
      </w:r>
      <w:r w:rsidRPr="00E97601">
        <w:rPr>
          <w:rFonts w:ascii="Times New Roman" w:eastAsia="Times New Roman" w:hAnsi="Times New Roman" w:cs="Times New Roman"/>
          <w:b/>
          <w:vanish/>
          <w:lang w:eastAsia="zh-CN"/>
        </w:rPr>
        <w:t xml:space="preserve"> Тетяни  Іванівника  "______________________________________ри необхідності частково на теріторії пов </w:t>
      </w:r>
      <w:r w:rsidRPr="00E97601">
        <w:rPr>
          <w:rFonts w:ascii="Times New Roman" w:eastAsia="Times New Roman" w:hAnsi="Times New Roman" w:cs="Times New Roman"/>
          <w:b/>
          <w:vanish/>
          <w:lang w:eastAsia="zh-CN"/>
        </w:rPr>
        <w:pgNum/>
      </w:r>
      <w:r w:rsidRPr="00E97601">
        <w:rPr>
          <w:rFonts w:ascii="Times New Roman" w:eastAsia="Times New Roman" w:hAnsi="Times New Roman" w:cs="Times New Roman"/>
          <w:b/>
          <w:vanish/>
          <w:lang w:eastAsia="zh-CN"/>
        </w:rPr>
        <w:pgNum/>
      </w:r>
      <w:r w:rsidRPr="00E97601">
        <w:rPr>
          <w:rFonts w:ascii="Times New Roman" w:eastAsia="Times New Roman" w:hAnsi="Times New Roman" w:cs="Times New Roman"/>
          <w:b/>
          <w:vanish/>
          <w:lang w:eastAsia="zh-CN"/>
        </w:rPr>
        <w:pgNum/>
      </w:r>
      <w:r w:rsidRPr="00E97601">
        <w:rPr>
          <w:rFonts w:ascii="Times New Roman" w:eastAsia="Times New Roman" w:hAnsi="Times New Roman" w:cs="Times New Roman"/>
          <w:b/>
          <w:vanish/>
          <w:lang w:eastAsia="zh-CN"/>
        </w:rPr>
        <w:pgNum/>
      </w:r>
      <w:r w:rsidRPr="00E97601">
        <w:rPr>
          <w:rFonts w:ascii="Times New Roman" w:eastAsia="Times New Roman" w:hAnsi="Times New Roman" w:cs="Times New Roman"/>
          <w:b/>
          <w:vanish/>
          <w:lang w:eastAsia="zh-CN"/>
        </w:rPr>
        <w:pgNum/>
      </w:r>
      <w:r w:rsidRPr="00E97601">
        <w:rPr>
          <w:rFonts w:ascii="Times New Roman" w:eastAsia="Times New Roman" w:hAnsi="Times New Roman" w:cs="Times New Roman"/>
          <w:b/>
          <w:vanish/>
          <w:lang w:eastAsia="zh-CN"/>
        </w:rPr>
        <w:pgNum/>
      </w:r>
      <w:r w:rsidRPr="00E97601">
        <w:rPr>
          <w:rFonts w:ascii="Times New Roman" w:eastAsia="Times New Roman" w:hAnsi="Times New Roman" w:cs="Times New Roman"/>
          <w:b/>
          <w:vanish/>
          <w:lang w:eastAsia="zh-CN"/>
        </w:rPr>
        <w:pgNum/>
      </w:r>
      <w:r w:rsidRPr="00E97601">
        <w:rPr>
          <w:rFonts w:ascii="Times New Roman" w:eastAsia="Times New Roman" w:hAnsi="Times New Roman" w:cs="Times New Roman"/>
          <w:b/>
          <w:vanish/>
          <w:lang w:eastAsia="zh-CN"/>
        </w:rPr>
        <w:pgNum/>
      </w:r>
      <w:r w:rsidRPr="00E97601">
        <w:rPr>
          <w:rFonts w:ascii="Times New Roman" w:eastAsia="Times New Roman" w:hAnsi="Times New Roman" w:cs="Times New Roman"/>
          <w:b/>
          <w:vanish/>
          <w:lang w:eastAsia="zh-CN"/>
        </w:rPr>
        <w:pgNum/>
      </w:r>
    </w:p>
    <w:p w:rsidR="00E97601" w:rsidRPr="00E97601" w:rsidRDefault="00E97601" w:rsidP="00E976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lang w:eastAsia="uk-UA"/>
        </w:rPr>
        <w:t xml:space="preserve">9.1. 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Зміни, доповнення та розірвання цього Договору оформлюється шляхом вчинення відповідного письмового правочину, який підписується уповноваженими представниками обох </w:t>
      </w:r>
      <w:r w:rsidRPr="00E97601">
        <w:rPr>
          <w:rFonts w:ascii="Times New Roman" w:eastAsia="Times New Roman" w:hAnsi="Times New Roman" w:cs="Times New Roman"/>
          <w:b/>
          <w:bCs/>
          <w:i/>
          <w:lang w:eastAsia="uk-UA"/>
        </w:rPr>
        <w:t>Сторін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, скріплюється печатками </w:t>
      </w:r>
      <w:r w:rsidRPr="00E97601">
        <w:rPr>
          <w:rFonts w:ascii="Times New Roman" w:eastAsia="Times New Roman" w:hAnsi="Times New Roman" w:cs="Times New Roman"/>
          <w:b/>
          <w:bCs/>
          <w:i/>
          <w:lang w:eastAsia="uk-UA"/>
        </w:rPr>
        <w:t>Сторін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 та є його невід`ємною частиною. </w:t>
      </w:r>
      <w:r w:rsidRPr="00E97601">
        <w:rPr>
          <w:rFonts w:ascii="Times New Roman" w:eastAsia="Times New Roman" w:hAnsi="Times New Roman" w:cs="Times New Roman"/>
          <w:lang w:eastAsia="uk-UA"/>
        </w:rPr>
        <w:t xml:space="preserve">Зміни та доповнення, що пропонуються </w:t>
      </w:r>
      <w:proofErr w:type="spellStart"/>
      <w:r w:rsidRPr="00E97601">
        <w:rPr>
          <w:rFonts w:ascii="Times New Roman" w:eastAsia="Times New Roman" w:hAnsi="Times New Roman" w:cs="Times New Roman"/>
          <w:lang w:eastAsia="uk-UA"/>
        </w:rPr>
        <w:t>внести</w:t>
      </w:r>
      <w:proofErr w:type="spellEnd"/>
      <w:r w:rsidRPr="00E97601">
        <w:rPr>
          <w:rFonts w:ascii="Times New Roman" w:eastAsia="Times New Roman" w:hAnsi="Times New Roman" w:cs="Times New Roman"/>
          <w:lang w:eastAsia="uk-UA"/>
        </w:rPr>
        <w:t xml:space="preserve"> розглядаються протягом одного місяця з дати їх подання до розгляду іншій стороні.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 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>9.2. Договір може бути розірваний на вимогу однієї із сторін за рішенням суду у випадках, передбачених чинним законодавством.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9.3. </w:t>
      </w:r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Чинность 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цього</w:t>
      </w:r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97601">
        <w:rPr>
          <w:rFonts w:ascii="Times New Roman" w:eastAsia="Times New Roman" w:hAnsi="Times New Roman" w:cs="Times New Roman"/>
          <w:lang w:val="ru-RU" w:eastAsia="zh-CN"/>
        </w:rPr>
        <w:t>Договору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r w:rsidRPr="00E97601">
        <w:rPr>
          <w:rFonts w:ascii="Times New Roman" w:eastAsia="Times New Roman" w:hAnsi="Times New Roman" w:cs="Times New Roman"/>
          <w:lang w:eastAsia="zh-CN"/>
        </w:rPr>
        <w:t>припиняється</w:t>
      </w:r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внаслідок</w:t>
      </w:r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: 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 -  закінчення строку, на який його було укладено;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 - достроково за взаємною згодою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Сторін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або за рішенням суду.</w:t>
      </w:r>
    </w:p>
    <w:p w:rsidR="00E97601" w:rsidRPr="00E97601" w:rsidRDefault="00E97601" w:rsidP="00E97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:rsidR="00E97601" w:rsidRPr="00E97601" w:rsidRDefault="00E97601" w:rsidP="00E97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:rsidR="00E97601" w:rsidRPr="00E97601" w:rsidRDefault="00E97601" w:rsidP="00E97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uk-UA"/>
        </w:rPr>
      </w:pPr>
    </w:p>
    <w:p w:rsidR="00E97601" w:rsidRPr="00E97601" w:rsidRDefault="00E97601" w:rsidP="00E97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E97601">
        <w:rPr>
          <w:rFonts w:ascii="Times New Roman" w:eastAsia="Times New Roman" w:hAnsi="Times New Roman" w:cs="Times New Roman"/>
          <w:b/>
          <w:lang w:eastAsia="uk-UA"/>
        </w:rPr>
        <w:t>Х. ВИРІШЕННЯ СПОРІВ</w:t>
      </w:r>
    </w:p>
    <w:p w:rsidR="00E97601" w:rsidRPr="00E97601" w:rsidRDefault="00E97601" w:rsidP="00E97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10.1. Спори, що виникають під час виконання цього Договору або у зв’язку з ним, розв’язуються шляхом переговорів. </w:t>
      </w:r>
    </w:p>
    <w:p w:rsidR="00E97601" w:rsidRPr="00E97601" w:rsidRDefault="00E97601" w:rsidP="00E97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bCs/>
          <w:lang w:eastAsia="uk-UA"/>
        </w:rPr>
        <w:lastRenderedPageBreak/>
        <w:t>10.2. Всі неврегульовані спори, розбіжності або вимоги, які виникають з даного Договору або у зв’язку з ним, в тому числі такі, що стосуються його виконання, порушення, припинення або визнання недійсним, підлягають вирішенню в господарському суді в установленому законодавством порядку.</w:t>
      </w:r>
    </w:p>
    <w:p w:rsidR="00E97601" w:rsidRPr="00E97601" w:rsidRDefault="00E97601" w:rsidP="00E97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uk-UA"/>
        </w:rPr>
      </w:pPr>
      <w:r w:rsidRPr="00E97601">
        <w:rPr>
          <w:rFonts w:ascii="Times New Roman" w:eastAsia="Times New Roman" w:hAnsi="Times New Roman" w:cs="Times New Roman"/>
          <w:b/>
          <w:lang w:eastAsia="uk-UA"/>
        </w:rPr>
        <w:t>ХІ. СТРОК ДІЇ ДОГОВОРУ</w:t>
      </w:r>
    </w:p>
    <w:p w:rsidR="00E97601" w:rsidRPr="00E97601" w:rsidRDefault="00E97601" w:rsidP="00E97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11.1. Договір вважається укладеним і набирає чинності з моменту його підписання </w:t>
      </w:r>
      <w:r w:rsidRPr="00E97601">
        <w:rPr>
          <w:rFonts w:ascii="Times New Roman" w:eastAsia="Times New Roman" w:hAnsi="Times New Roman" w:cs="Times New Roman"/>
          <w:b/>
          <w:bCs/>
          <w:i/>
          <w:lang w:eastAsia="uk-UA"/>
        </w:rPr>
        <w:t>Сторонами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 та скріплення печатками </w:t>
      </w:r>
      <w:r w:rsidRPr="00E97601">
        <w:rPr>
          <w:rFonts w:ascii="Times New Roman" w:eastAsia="Times New Roman" w:hAnsi="Times New Roman" w:cs="Times New Roman"/>
          <w:b/>
          <w:bCs/>
          <w:i/>
          <w:lang w:eastAsia="uk-UA"/>
        </w:rPr>
        <w:t>Сторін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 та діє до 31 грудня 2022 року.</w:t>
      </w:r>
    </w:p>
    <w:p w:rsidR="00E97601" w:rsidRPr="00E97601" w:rsidRDefault="00E97601" w:rsidP="00E97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11.2. Закінчення строку дії Договору не звільняє </w:t>
      </w:r>
      <w:r w:rsidRPr="00E97601">
        <w:rPr>
          <w:rFonts w:ascii="Times New Roman" w:eastAsia="Times New Roman" w:hAnsi="Times New Roman" w:cs="Times New Roman"/>
          <w:b/>
          <w:bCs/>
          <w:i/>
          <w:lang w:eastAsia="uk-UA"/>
        </w:rPr>
        <w:t>Сторони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 від відповідальності за порушення умов Договору, що виникли під час його дії.</w:t>
      </w:r>
    </w:p>
    <w:p w:rsidR="00E97601" w:rsidRPr="00E97601" w:rsidRDefault="00E97601" w:rsidP="00E97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b/>
          <w:bCs/>
          <w:lang w:eastAsia="uk-UA"/>
        </w:rPr>
        <w:t>XIІ.   ІНШІ УМОВИ ДОГОВОРУ</w:t>
      </w:r>
    </w:p>
    <w:p w:rsidR="00E97601" w:rsidRPr="00E97601" w:rsidRDefault="00E97601" w:rsidP="00E976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12.1. В усьому іншому, що не передбачено умовами даного Договору </w:t>
      </w:r>
      <w:r w:rsidRPr="00E97601">
        <w:rPr>
          <w:rFonts w:ascii="Times New Roman" w:eastAsia="Times New Roman" w:hAnsi="Times New Roman" w:cs="Times New Roman"/>
          <w:b/>
          <w:bCs/>
          <w:i/>
          <w:lang w:eastAsia="uk-UA"/>
        </w:rPr>
        <w:t xml:space="preserve">Сторони 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>керуються чинним законодавством України.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12.2. </w:t>
      </w:r>
      <w:r w:rsidRPr="00E97601">
        <w:rPr>
          <w:rFonts w:ascii="Times New Roman" w:eastAsia="Times New Roman" w:hAnsi="Times New Roman" w:cs="Times New Roman"/>
          <w:b/>
          <w:bCs/>
          <w:i/>
          <w:lang w:eastAsia="uk-UA"/>
        </w:rPr>
        <w:t>Виконавець</w:t>
      </w:r>
      <w:r w:rsidRPr="00E97601">
        <w:rPr>
          <w:rFonts w:ascii="Times New Roman" w:eastAsia="Times New Roman" w:hAnsi="Times New Roman" w:cs="Times New Roman"/>
          <w:b/>
          <w:bCs/>
          <w:lang w:eastAsia="uk-UA"/>
        </w:rPr>
        <w:t xml:space="preserve"> 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>підтверджує, що він має усі необхідні дозволи (ліцензія, акредитація), які вимагаються чинним в Україні законодавством для виконання ним своїх обов’язків за цим Договором.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12.3. Представники </w:t>
      </w:r>
      <w:r w:rsidRPr="00E97601">
        <w:rPr>
          <w:rFonts w:ascii="Times New Roman" w:eastAsia="Times New Roman" w:hAnsi="Times New Roman" w:cs="Times New Roman"/>
          <w:b/>
          <w:bCs/>
          <w:i/>
          <w:lang w:eastAsia="uk-UA"/>
        </w:rPr>
        <w:t>Сторін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, уповноважені на укладання цього Договору, погодились, що їх персональні дані, які стали відомі </w:t>
      </w:r>
      <w:r w:rsidRPr="00E97601">
        <w:rPr>
          <w:rFonts w:ascii="Times New Roman" w:eastAsia="Times New Roman" w:hAnsi="Times New Roman" w:cs="Times New Roman"/>
          <w:b/>
          <w:bCs/>
          <w:i/>
          <w:lang w:eastAsia="uk-UA"/>
        </w:rPr>
        <w:t>Сторонам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 в зв’язку з укладанням цього Договору включаються до баз персональних даних Сторін. Підписуючи даний Договір, уповноважені представники </w:t>
      </w:r>
      <w:r w:rsidRPr="00E97601">
        <w:rPr>
          <w:rFonts w:ascii="Times New Roman" w:eastAsia="Times New Roman" w:hAnsi="Times New Roman" w:cs="Times New Roman"/>
          <w:b/>
          <w:bCs/>
          <w:i/>
          <w:lang w:eastAsia="uk-UA"/>
        </w:rPr>
        <w:t xml:space="preserve">Сторін 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>дають згоду (дозвіл) на обробку їх персональних даних, з метою підтвердження повноважень на укладання цього Договору, забезпечення виконання цього Договору, а також у випадках та в порядку, передбачених чинним законодавством України.</w:t>
      </w:r>
    </w:p>
    <w:p w:rsidR="00E97601" w:rsidRPr="00E97601" w:rsidRDefault="00E97601" w:rsidP="00E97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Представники </w:t>
      </w:r>
      <w:r w:rsidRPr="00E97601">
        <w:rPr>
          <w:rFonts w:ascii="Times New Roman" w:eastAsia="Times New Roman" w:hAnsi="Times New Roman" w:cs="Times New Roman"/>
          <w:b/>
          <w:bCs/>
          <w:i/>
          <w:lang w:eastAsia="uk-UA"/>
        </w:rPr>
        <w:t>Сторін</w:t>
      </w:r>
      <w:r w:rsidRPr="00E97601">
        <w:rPr>
          <w:rFonts w:ascii="Times New Roman" w:eastAsia="Times New Roman" w:hAnsi="Times New Roman" w:cs="Times New Roman"/>
          <w:bCs/>
          <w:lang w:eastAsia="uk-UA"/>
        </w:rPr>
        <w:t xml:space="preserve"> підписанням цього Договору підтверджують, що вони повідомлені про свої права відповідно до ст.8 Закону України «Про захист персональних даних».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12.4. В розумінні Закону України «Про захист персональних даних» Виконавець є третя особа, якій представники Замовника передають персональні дані працівників з бази персональних даних для виконання </w:t>
      </w:r>
      <w:r w:rsidRPr="00E97601">
        <w:rPr>
          <w:rFonts w:ascii="Times New Roman" w:eastAsia="Times New Roman" w:hAnsi="Times New Roman" w:cs="Times New Roman"/>
          <w:b/>
          <w:i/>
          <w:lang w:eastAsia="zh-CN"/>
        </w:rPr>
        <w:t>Сторонами</w:t>
      </w:r>
      <w:r w:rsidRPr="00E97601">
        <w:rPr>
          <w:rFonts w:ascii="Times New Roman" w:eastAsia="Times New Roman" w:hAnsi="Times New Roman" w:cs="Times New Roman"/>
          <w:lang w:eastAsia="zh-CN"/>
        </w:rPr>
        <w:t xml:space="preserve"> своїх зобов’язань за цим Договором. Підписавши цей договір Виконавець підтверджує про вжиття заходів щодо забезпечення виконання вимог Закону України «Про захист персональних даних» відносно отриманих персональних даних.</w:t>
      </w:r>
    </w:p>
    <w:p w:rsidR="00E97601" w:rsidRPr="00E97601" w:rsidRDefault="00E97601" w:rsidP="00E97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12.5.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Внесення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змін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цей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Договір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чи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його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розірвання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допускається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тільки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за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згодою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Сторін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а так само 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випадках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що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передбачені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згідно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ст. 41 Закону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України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«Про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публічні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закупівлі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». </w:t>
      </w:r>
    </w:p>
    <w:p w:rsidR="00E97601" w:rsidRPr="00E97601" w:rsidRDefault="00E97601" w:rsidP="00E97601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12.5.1. Умови договору про закупівлю не повинні відрізнятися від змісту пропозиції,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пропозиції учасника без зменшення обсягів закупівлі.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Істотні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умови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договору про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закупівлю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не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можуть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змінюватися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після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його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підписання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до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виконання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зобов’язань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сторонами в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повному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обсязі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крім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випадків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>:</w:t>
      </w:r>
    </w:p>
    <w:p w:rsidR="00E97601" w:rsidRPr="00E97601" w:rsidRDefault="00E97601" w:rsidP="00E97601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zh-CN"/>
        </w:rPr>
      </w:pP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зменшення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обсягів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закупівлі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зокрема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з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урахуванням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фактичного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обсягу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видатків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замовника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>;</w:t>
      </w:r>
    </w:p>
    <w:p w:rsidR="00E97601" w:rsidRPr="00E97601" w:rsidRDefault="00E97601" w:rsidP="00E97601">
      <w:pPr>
        <w:widowControl w:val="0"/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zh-CN"/>
        </w:rPr>
      </w:pP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збільшення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ціни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за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одиницю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товару до 10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відсотків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пропорційно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збільшенню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ціни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такого товару </w:t>
      </w:r>
      <w:proofErr w:type="gramStart"/>
      <w:r w:rsidRPr="00E97601">
        <w:rPr>
          <w:rFonts w:ascii="Times New Roman" w:eastAsia="Times New Roman" w:hAnsi="Times New Roman" w:cs="Times New Roman"/>
          <w:lang w:val="ru-RU" w:eastAsia="zh-CN"/>
        </w:rPr>
        <w:t>на ринку</w:t>
      </w:r>
      <w:proofErr w:type="gram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разі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коливання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ціни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такого товару на ринку за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умови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що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така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зміна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не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призведе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до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збільшення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суми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визначеної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в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договорі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про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закупівлю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- не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частіше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ніж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один раз на 90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днів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з моменту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підписання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договору про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закупівлю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.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Обмеження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щодо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строків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ціни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за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одиницю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товару не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застосовується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випадках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умов договору про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закупівлю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бензину та дизельного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пального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газу та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електричної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енергії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>;</w:t>
      </w:r>
    </w:p>
    <w:p w:rsidR="00E97601" w:rsidRPr="00E97601" w:rsidRDefault="00E97601" w:rsidP="00E97601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zh-CN"/>
        </w:rPr>
      </w:pPr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3)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покращення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якості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предмета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закупівлі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за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умови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що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таке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покращення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не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призведе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до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збільшення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суми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визначеної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в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договорі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про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закупівлю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>;</w:t>
      </w:r>
    </w:p>
    <w:p w:rsidR="00E97601" w:rsidRPr="00E97601" w:rsidRDefault="00E97601" w:rsidP="00E97601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zh-CN"/>
        </w:rPr>
      </w:pPr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4)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продовження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строку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дії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договору про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закупівлю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та строку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виконання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зобов’язань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щодо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передачі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товару,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виконання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робіт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надання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послуг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разі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виникнення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документально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підтверджених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об’єктивних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обставин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що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спричинили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таке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продовження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у тому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числі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обставин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непереборної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сили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затримки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фінансування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витрат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замовника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за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умови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що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такі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не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призведуть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до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збільшення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суми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визначеної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в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договорі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про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закупівлю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>;</w:t>
      </w:r>
    </w:p>
    <w:p w:rsidR="00E97601" w:rsidRPr="00E97601" w:rsidRDefault="00E97601" w:rsidP="00E97601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zh-CN"/>
        </w:rPr>
      </w:pPr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5)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погодження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ціни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в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договорі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про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закупівлю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в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бік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зменшення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(без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кількості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(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обсягу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) та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якості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товарів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робіт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і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послуг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), у тому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числі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разі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коливання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ціни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товару </w:t>
      </w:r>
      <w:proofErr w:type="gramStart"/>
      <w:r w:rsidRPr="00E97601">
        <w:rPr>
          <w:rFonts w:ascii="Times New Roman" w:eastAsia="Times New Roman" w:hAnsi="Times New Roman" w:cs="Times New Roman"/>
          <w:lang w:val="ru-RU" w:eastAsia="zh-CN"/>
        </w:rPr>
        <w:t>на ринку</w:t>
      </w:r>
      <w:proofErr w:type="gramEnd"/>
      <w:r w:rsidRPr="00E97601">
        <w:rPr>
          <w:rFonts w:ascii="Times New Roman" w:eastAsia="Times New Roman" w:hAnsi="Times New Roman" w:cs="Times New Roman"/>
          <w:lang w:val="ru-RU" w:eastAsia="zh-CN"/>
        </w:rPr>
        <w:t>;</w:t>
      </w:r>
    </w:p>
    <w:p w:rsidR="00E97601" w:rsidRPr="00E97601" w:rsidRDefault="00E97601" w:rsidP="00E97601">
      <w:pPr>
        <w:widowControl w:val="0"/>
        <w:shd w:val="clear" w:color="auto" w:fill="FFFFFF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zh-CN"/>
        </w:rPr>
      </w:pPr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6)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ціни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в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договорі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про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закупівлю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зв’язку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зміною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ставок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податків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і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зборів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та/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або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зміною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умов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щодо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надання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пільг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з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оподаткування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-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пропорційно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до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таких ставок та/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або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пільг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з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оподаткування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>;</w:t>
      </w:r>
    </w:p>
    <w:p w:rsidR="00E97601" w:rsidRPr="00E97601" w:rsidRDefault="00E97601" w:rsidP="00E97601">
      <w:pPr>
        <w:widowControl w:val="0"/>
        <w:shd w:val="clear" w:color="auto" w:fill="FFFFFF"/>
        <w:tabs>
          <w:tab w:val="left" w:pos="466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zh-CN"/>
        </w:rPr>
      </w:pPr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7)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встановленого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згідно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із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законодавством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органами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державної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статистики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індексу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споживчих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цін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курсу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іноземної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валюти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біржових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котирувань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або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показників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Platts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ARGUS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регульованих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цін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(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тарифів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) і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нормативів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що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застосовуються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в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договорі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про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закупівлю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разі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встановлення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в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договорі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про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закупівлю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порядку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ціни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>;</w:t>
      </w:r>
    </w:p>
    <w:p w:rsidR="00E97601" w:rsidRPr="00E97601" w:rsidRDefault="00E97601" w:rsidP="00E97601">
      <w:pPr>
        <w:widowControl w:val="0"/>
        <w:shd w:val="clear" w:color="auto" w:fill="FFFFFF"/>
        <w:tabs>
          <w:tab w:val="left" w:pos="466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val="ru-RU"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>12.6.</w:t>
      </w:r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Дія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договору про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закупівлю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може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бути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продовжена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gramStart"/>
      <w:r w:rsidRPr="00E97601">
        <w:rPr>
          <w:rFonts w:ascii="Times New Roman" w:eastAsia="Times New Roman" w:hAnsi="Times New Roman" w:cs="Times New Roman"/>
          <w:lang w:val="ru-RU" w:eastAsia="zh-CN"/>
        </w:rPr>
        <w:t>на строк</w:t>
      </w:r>
      <w:proofErr w:type="gram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достатній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для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проведення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lastRenderedPageBreak/>
        <w:t>закупівлі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на початку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наступного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року в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обсязі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що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не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перевищує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20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відсотків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суми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визначеної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в початковому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договорі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про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закупівлю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укладеному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в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попередньому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році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якщо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видатки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на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досягнення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цієї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цілі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затверджено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в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установленому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порядку.</w:t>
      </w:r>
    </w:p>
    <w:p w:rsidR="00E97601" w:rsidRPr="00E97601" w:rsidRDefault="00E97601" w:rsidP="00E97601">
      <w:pPr>
        <w:widowControl w:val="0"/>
        <w:shd w:val="clear" w:color="auto" w:fill="FFFFFF"/>
        <w:tabs>
          <w:tab w:val="left" w:pos="466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val="ru-RU" w:eastAsia="zh-CN"/>
        </w:rPr>
      </w:pPr>
      <w:r w:rsidRPr="00E97601">
        <w:rPr>
          <w:rFonts w:ascii="Times New Roman" w:eastAsia="Times New Roman" w:hAnsi="Times New Roman" w:cs="Times New Roman"/>
          <w:lang w:eastAsia="zh-CN"/>
        </w:rPr>
        <w:t xml:space="preserve">12.7. </w:t>
      </w:r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разі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внесення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змін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до Договору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щодо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збільшення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ціни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за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одиницю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товару, у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зв’язку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з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коливанням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цін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gramStart"/>
      <w:r w:rsidRPr="00E97601">
        <w:rPr>
          <w:rFonts w:ascii="Times New Roman" w:eastAsia="Times New Roman" w:hAnsi="Times New Roman" w:cs="Times New Roman"/>
          <w:lang w:val="ru-RU" w:eastAsia="zh-CN"/>
        </w:rPr>
        <w:t>на ринку</w:t>
      </w:r>
      <w:proofErr w:type="gram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Постачальник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зобов’язаний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lang w:val="ru-RU" w:eastAsia="zh-CN"/>
        </w:rPr>
        <w:t>надати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r w:rsidRPr="00E97601">
        <w:rPr>
          <w:rFonts w:ascii="Times New Roman" w:eastAsia="Times New Roman" w:hAnsi="Times New Roman" w:cs="Times New Roman"/>
          <w:u w:val="single"/>
          <w:lang w:val="ru-RU" w:eastAsia="zh-CN"/>
        </w:rPr>
        <w:t xml:space="preserve">у строк до </w:t>
      </w:r>
      <w:proofErr w:type="spellStart"/>
      <w:r w:rsidRPr="00E97601">
        <w:rPr>
          <w:rFonts w:ascii="Times New Roman" w:eastAsia="Times New Roman" w:hAnsi="Times New Roman" w:cs="Times New Roman"/>
          <w:u w:val="single"/>
          <w:lang w:val="ru-RU" w:eastAsia="zh-CN"/>
        </w:rPr>
        <w:t>двох</w:t>
      </w:r>
      <w:proofErr w:type="spellEnd"/>
      <w:r w:rsidRPr="00E97601">
        <w:rPr>
          <w:rFonts w:ascii="Times New Roman" w:eastAsia="Times New Roman" w:hAnsi="Times New Roman" w:cs="Times New Roman"/>
          <w:u w:val="single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u w:val="single"/>
          <w:lang w:val="ru-RU" w:eastAsia="zh-CN"/>
        </w:rPr>
        <w:t>тижнів</w:t>
      </w:r>
      <w:proofErr w:type="spellEnd"/>
      <w:r w:rsidRPr="00E97601">
        <w:rPr>
          <w:rFonts w:ascii="Times New Roman" w:eastAsia="Times New Roman" w:hAnsi="Times New Roman" w:cs="Times New Roman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>відповідного</w:t>
      </w:r>
      <w:proofErr w:type="spellEnd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 xml:space="preserve"> листа з </w:t>
      </w:r>
      <w:proofErr w:type="spellStart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>обґрунтуванням</w:t>
      </w:r>
      <w:proofErr w:type="spellEnd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>зміни</w:t>
      </w:r>
      <w:proofErr w:type="spellEnd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>ціни</w:t>
      </w:r>
      <w:proofErr w:type="spellEnd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 xml:space="preserve"> та </w:t>
      </w:r>
      <w:proofErr w:type="spellStart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>скласти</w:t>
      </w:r>
      <w:proofErr w:type="spellEnd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>додаткову</w:t>
      </w:r>
      <w:proofErr w:type="spellEnd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 xml:space="preserve"> угоду, а </w:t>
      </w:r>
      <w:proofErr w:type="spellStart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>також</w:t>
      </w:r>
      <w:proofErr w:type="spellEnd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>надати</w:t>
      </w:r>
      <w:proofErr w:type="spellEnd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 xml:space="preserve"> документ (</w:t>
      </w:r>
      <w:proofErr w:type="spellStart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>висновок</w:t>
      </w:r>
      <w:proofErr w:type="spellEnd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 xml:space="preserve">, </w:t>
      </w:r>
      <w:proofErr w:type="spellStart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>довідку</w:t>
      </w:r>
      <w:proofErr w:type="spellEnd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 xml:space="preserve">) з </w:t>
      </w:r>
      <w:proofErr w:type="spellStart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>відповідного</w:t>
      </w:r>
      <w:proofErr w:type="spellEnd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 xml:space="preserve"> органу, </w:t>
      </w:r>
      <w:proofErr w:type="spellStart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>що</w:t>
      </w:r>
      <w:proofErr w:type="spellEnd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>підтверджує</w:t>
      </w:r>
      <w:proofErr w:type="spellEnd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>коливання</w:t>
      </w:r>
      <w:proofErr w:type="spellEnd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>ціни</w:t>
      </w:r>
      <w:proofErr w:type="spellEnd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 xml:space="preserve"> на ринку за </w:t>
      </w:r>
      <w:proofErr w:type="spellStart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>одиницю</w:t>
      </w:r>
      <w:proofErr w:type="spellEnd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 xml:space="preserve"> </w:t>
      </w:r>
      <w:proofErr w:type="spellStart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>відповідного</w:t>
      </w:r>
      <w:proofErr w:type="spellEnd"/>
      <w:r w:rsidRPr="00E97601">
        <w:rPr>
          <w:rFonts w:ascii="Times New Roman" w:eastAsia="Times New Roman" w:hAnsi="Times New Roman" w:cs="Times New Roman"/>
          <w:color w:val="000000"/>
          <w:lang w:val="ru-RU" w:eastAsia="zh-CN"/>
        </w:rPr>
        <w:t xml:space="preserve"> товару.</w:t>
      </w:r>
    </w:p>
    <w:p w:rsidR="00E97601" w:rsidRPr="00E97601" w:rsidRDefault="00E97601" w:rsidP="00E976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97601">
        <w:rPr>
          <w:rFonts w:ascii="Times New Roman" w:eastAsia="Times New Roman" w:hAnsi="Times New Roman" w:cs="Times New Roman"/>
          <w:lang w:eastAsia="ru-RU"/>
        </w:rPr>
        <w:t xml:space="preserve">12.8.Взаємовідносини  </w:t>
      </w:r>
      <w:r w:rsidRPr="00E97601">
        <w:rPr>
          <w:rFonts w:ascii="Times New Roman" w:eastAsia="Times New Roman" w:hAnsi="Times New Roman" w:cs="Times New Roman"/>
          <w:b/>
          <w:i/>
          <w:lang w:eastAsia="ru-RU"/>
        </w:rPr>
        <w:t>Сторін</w:t>
      </w:r>
      <w:r w:rsidRPr="00E97601">
        <w:rPr>
          <w:rFonts w:ascii="Times New Roman" w:eastAsia="Times New Roman" w:hAnsi="Times New Roman" w:cs="Times New Roman"/>
          <w:lang w:eastAsia="ru-RU"/>
        </w:rPr>
        <w:t>, що не врегульовані цим Договором, регулюються чинним законодавством України.</w:t>
      </w:r>
    </w:p>
    <w:p w:rsidR="00E97601" w:rsidRPr="00E97601" w:rsidRDefault="00E97601" w:rsidP="00E97601">
      <w:pPr>
        <w:tabs>
          <w:tab w:val="left" w:pos="0"/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uk-UA"/>
        </w:rPr>
      </w:pPr>
      <w:r w:rsidRPr="00E97601">
        <w:rPr>
          <w:rFonts w:ascii="Times New Roman" w:eastAsia="Times New Roman" w:hAnsi="Times New Roman" w:cs="Times New Roman"/>
          <w:lang w:eastAsia="uk-UA"/>
        </w:rPr>
        <w:t xml:space="preserve">12.9. Договір укладено українською мовою у двох примірниках, які мають однакову юридичну силу, по одному примірнику для кожної із </w:t>
      </w:r>
      <w:r w:rsidRPr="00E97601">
        <w:rPr>
          <w:rFonts w:ascii="Times New Roman" w:eastAsia="Times New Roman" w:hAnsi="Times New Roman" w:cs="Times New Roman"/>
          <w:b/>
          <w:i/>
          <w:lang w:eastAsia="uk-UA"/>
        </w:rPr>
        <w:t>Сторін</w:t>
      </w:r>
      <w:r w:rsidRPr="00E97601">
        <w:rPr>
          <w:rFonts w:ascii="Times New Roman" w:eastAsia="Times New Roman" w:hAnsi="Times New Roman" w:cs="Times New Roman"/>
          <w:lang w:eastAsia="uk-UA"/>
        </w:rPr>
        <w:t>.</w:t>
      </w:r>
    </w:p>
    <w:p w:rsidR="00E97601" w:rsidRPr="00E97601" w:rsidRDefault="00E97601" w:rsidP="00E97601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E97601">
        <w:rPr>
          <w:rFonts w:ascii="Times New Roman" w:eastAsia="Calibri" w:hAnsi="Times New Roman" w:cs="Times New Roman"/>
          <w:b/>
          <w:lang w:eastAsia="zh-CN"/>
        </w:rPr>
        <w:t xml:space="preserve">ХІІІ. </w:t>
      </w:r>
      <w:r w:rsidRPr="00E97601">
        <w:rPr>
          <w:rFonts w:ascii="Times New Roman" w:eastAsia="Calibri" w:hAnsi="Times New Roman" w:cs="Times New Roman"/>
          <w:b/>
          <w:bCs/>
          <w:spacing w:val="-2"/>
          <w:lang w:eastAsia="zh-CN"/>
        </w:rPr>
        <w:t>ДОДАТКИ ДО ДОГОВОРУ</w:t>
      </w:r>
    </w:p>
    <w:p w:rsidR="00E97601" w:rsidRPr="00E97601" w:rsidRDefault="00E97601" w:rsidP="00E976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E97601">
        <w:rPr>
          <w:rFonts w:ascii="Times New Roman" w:eastAsia="Calibri" w:hAnsi="Times New Roman" w:cs="Times New Roman"/>
          <w:lang w:eastAsia="zh-CN"/>
        </w:rPr>
        <w:t>13.1. Додатки до цього Договору є його невід'ємною складовою частиною.</w:t>
      </w:r>
    </w:p>
    <w:p w:rsidR="00E97601" w:rsidRPr="00E97601" w:rsidRDefault="00E97601" w:rsidP="00E976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E97601">
        <w:rPr>
          <w:rFonts w:ascii="Times New Roman" w:eastAsia="Calibri" w:hAnsi="Times New Roman" w:cs="Times New Roman"/>
          <w:lang w:eastAsia="zh-CN"/>
        </w:rPr>
        <w:t xml:space="preserve">13.2. До цього Договору додаються: </w:t>
      </w:r>
    </w:p>
    <w:p w:rsidR="00E97601" w:rsidRPr="00E97601" w:rsidRDefault="00E97601" w:rsidP="00E976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E97601">
        <w:rPr>
          <w:rFonts w:ascii="Times New Roman" w:eastAsia="Calibri" w:hAnsi="Times New Roman" w:cs="Times New Roman"/>
          <w:lang w:eastAsia="zh-CN"/>
        </w:rPr>
        <w:t xml:space="preserve">         - Додаток № 1 – Специфікація</w:t>
      </w:r>
    </w:p>
    <w:p w:rsidR="00E97601" w:rsidRPr="00E97601" w:rsidRDefault="00E97601" w:rsidP="00E97601">
      <w:pPr>
        <w:tabs>
          <w:tab w:val="left" w:pos="0"/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uk-UA"/>
        </w:rPr>
      </w:pPr>
    </w:p>
    <w:p w:rsidR="00E97601" w:rsidRPr="00E97601" w:rsidRDefault="00E97601" w:rsidP="00E97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uk-UA"/>
        </w:rPr>
      </w:pPr>
      <w:r w:rsidRPr="00E97601">
        <w:rPr>
          <w:rFonts w:ascii="Times New Roman" w:eastAsia="Times New Roman" w:hAnsi="Times New Roman" w:cs="Times New Roman"/>
          <w:b/>
          <w:bCs/>
          <w:lang w:eastAsia="uk-UA"/>
        </w:rPr>
        <w:t>XI</w:t>
      </w:r>
      <w:r w:rsidRPr="00E97601">
        <w:rPr>
          <w:rFonts w:ascii="Times New Roman" w:eastAsia="Times New Roman" w:hAnsi="Times New Roman" w:cs="Times New Roman"/>
          <w:b/>
          <w:bCs/>
          <w:lang w:val="en-US" w:eastAsia="uk-UA"/>
        </w:rPr>
        <w:t>V</w:t>
      </w:r>
      <w:r w:rsidRPr="00E97601">
        <w:rPr>
          <w:rFonts w:ascii="Times New Roman" w:eastAsia="Times New Roman" w:hAnsi="Times New Roman" w:cs="Times New Roman"/>
          <w:b/>
          <w:bCs/>
          <w:lang w:eastAsia="uk-UA"/>
        </w:rPr>
        <w:t>.  ЮРИДИЧНІ АДРЕСИ ТА РЕКВІЗИТИ СТОРІН</w:t>
      </w:r>
    </w:p>
    <w:p w:rsidR="00E97601" w:rsidRPr="00E97601" w:rsidRDefault="00E97601" w:rsidP="00E9760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uk-UA"/>
        </w:rPr>
      </w:pPr>
    </w:p>
    <w:p w:rsidR="00E97601" w:rsidRPr="00E97601" w:rsidRDefault="00216EA3" w:rsidP="00216EA3">
      <w:pPr>
        <w:tabs>
          <w:tab w:val="left" w:pos="66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ЗАМОВНИК</w:t>
      </w:r>
      <w:r>
        <w:rPr>
          <w:rFonts w:ascii="Times New Roman" w:eastAsia="Times New Roman" w:hAnsi="Times New Roman" w:cs="Times New Roman"/>
          <w:b/>
          <w:lang w:eastAsia="zh-CN"/>
        </w:rPr>
        <w:tab/>
        <w:t>ВИКОНАВЕЦЬ</w:t>
      </w:r>
    </w:p>
    <w:p w:rsidR="00BA0D56" w:rsidRDefault="00BA0D56" w:rsidP="00BA0D56">
      <w:pPr>
        <w:spacing w:after="0"/>
        <w:rPr>
          <w:rFonts w:ascii="FreeSerif" w:eastAsia="Batang" w:hAnsi="FreeSerif" w:hint="eastAsia"/>
          <w:sz w:val="24"/>
          <w:szCs w:val="24"/>
        </w:rPr>
      </w:pPr>
      <w:proofErr w:type="spellStart"/>
      <w:r>
        <w:rPr>
          <w:rFonts w:ascii="FreeSerif" w:eastAsia="Batang" w:hAnsi="FreeSerif"/>
          <w:sz w:val="24"/>
          <w:szCs w:val="24"/>
        </w:rPr>
        <w:t>Рахнісько</w:t>
      </w:r>
      <w:proofErr w:type="spellEnd"/>
      <w:r>
        <w:rPr>
          <w:rFonts w:ascii="FreeSerif" w:eastAsia="Batang" w:hAnsi="FreeSerif"/>
          <w:sz w:val="24"/>
          <w:szCs w:val="24"/>
        </w:rPr>
        <w:t xml:space="preserve">-Лісовий ліцей </w:t>
      </w:r>
    </w:p>
    <w:p w:rsidR="00BA0D56" w:rsidRDefault="00BA0D56" w:rsidP="00BA0D56">
      <w:pPr>
        <w:spacing w:after="0"/>
        <w:rPr>
          <w:rFonts w:ascii="FreeSerif" w:eastAsia="Batang" w:hAnsi="FreeSerif" w:hint="eastAsia"/>
          <w:sz w:val="24"/>
          <w:szCs w:val="24"/>
        </w:rPr>
      </w:pPr>
      <w:proofErr w:type="spellStart"/>
      <w:r>
        <w:rPr>
          <w:rFonts w:ascii="FreeSerif" w:eastAsia="Batang" w:hAnsi="FreeSerif"/>
          <w:sz w:val="24"/>
          <w:szCs w:val="24"/>
        </w:rPr>
        <w:t>Шпиківської</w:t>
      </w:r>
      <w:proofErr w:type="spellEnd"/>
      <w:r>
        <w:rPr>
          <w:rFonts w:ascii="FreeSerif" w:eastAsia="Batang" w:hAnsi="FreeSerif"/>
          <w:sz w:val="24"/>
          <w:szCs w:val="24"/>
        </w:rPr>
        <w:t xml:space="preserve"> селищної ради </w:t>
      </w:r>
    </w:p>
    <w:p w:rsidR="00BA0D56" w:rsidRDefault="00BA0D56" w:rsidP="00BA0D56">
      <w:pPr>
        <w:spacing w:after="0"/>
        <w:rPr>
          <w:rFonts w:ascii="FreeSerif" w:eastAsia="Batang" w:hAnsi="FreeSerif" w:hint="eastAsia"/>
          <w:sz w:val="24"/>
          <w:szCs w:val="24"/>
        </w:rPr>
      </w:pPr>
      <w:r>
        <w:rPr>
          <w:rFonts w:ascii="FreeSerif" w:eastAsia="Batang" w:hAnsi="FreeSerif"/>
          <w:sz w:val="24"/>
          <w:szCs w:val="24"/>
        </w:rPr>
        <w:t>Тульчинського району Вінницької області</w:t>
      </w:r>
    </w:p>
    <w:p w:rsidR="00BA0D56" w:rsidRDefault="00BA0D56" w:rsidP="00BA0D56">
      <w:pPr>
        <w:spacing w:after="0"/>
        <w:rPr>
          <w:rFonts w:ascii="FreeSerif" w:eastAsia="Batang" w:hAnsi="FreeSerif" w:hint="eastAsia"/>
          <w:sz w:val="24"/>
          <w:szCs w:val="24"/>
        </w:rPr>
      </w:pPr>
      <w:r>
        <w:rPr>
          <w:rFonts w:ascii="FreeSerif" w:eastAsia="Batang" w:hAnsi="FreeSerif"/>
          <w:sz w:val="24"/>
          <w:szCs w:val="24"/>
        </w:rPr>
        <w:t xml:space="preserve">23536  Вінницька область </w:t>
      </w:r>
    </w:p>
    <w:p w:rsidR="00BA0D56" w:rsidRDefault="00BA0D56" w:rsidP="00BA0D56">
      <w:pPr>
        <w:spacing w:after="0"/>
        <w:rPr>
          <w:rFonts w:ascii="FreeSerif" w:eastAsia="Batang" w:hAnsi="FreeSerif" w:hint="eastAsia"/>
          <w:sz w:val="24"/>
          <w:szCs w:val="24"/>
        </w:rPr>
      </w:pPr>
      <w:r>
        <w:rPr>
          <w:rFonts w:ascii="FreeSerif" w:eastAsia="Batang" w:hAnsi="FreeSerif"/>
          <w:sz w:val="24"/>
          <w:szCs w:val="24"/>
        </w:rPr>
        <w:t xml:space="preserve">с. </w:t>
      </w:r>
      <w:proofErr w:type="spellStart"/>
      <w:r>
        <w:rPr>
          <w:rFonts w:ascii="FreeSerif" w:eastAsia="Batang" w:hAnsi="FreeSerif"/>
          <w:sz w:val="24"/>
          <w:szCs w:val="24"/>
        </w:rPr>
        <w:t>Рахни</w:t>
      </w:r>
      <w:proofErr w:type="spellEnd"/>
      <w:r>
        <w:rPr>
          <w:rFonts w:ascii="FreeSerif" w:eastAsia="Batang" w:hAnsi="FreeSerif"/>
          <w:sz w:val="24"/>
          <w:szCs w:val="24"/>
        </w:rPr>
        <w:t xml:space="preserve"> Лісові вул. Макаренка ,3</w:t>
      </w:r>
    </w:p>
    <w:p w:rsidR="00BA0D56" w:rsidRDefault="00BA0D56" w:rsidP="00BA0D56">
      <w:pPr>
        <w:spacing w:after="0"/>
        <w:rPr>
          <w:rFonts w:ascii="FreeSerif" w:eastAsia="Batang" w:hAnsi="FreeSerif" w:hint="eastAsia"/>
          <w:sz w:val="24"/>
          <w:szCs w:val="24"/>
        </w:rPr>
      </w:pPr>
      <w:r>
        <w:rPr>
          <w:rFonts w:ascii="FreeSerif" w:eastAsia="Batang" w:hAnsi="FreeSerif"/>
          <w:sz w:val="24"/>
          <w:szCs w:val="24"/>
        </w:rPr>
        <w:t>ЄДРПОУ 20098604</w:t>
      </w:r>
    </w:p>
    <w:p w:rsidR="00BA0D56" w:rsidRDefault="00BA0D56" w:rsidP="00BA0D56">
      <w:pPr>
        <w:spacing w:after="0"/>
        <w:rPr>
          <w:rFonts w:ascii="FreeSerif" w:eastAsia="Batang" w:hAnsi="FreeSerif" w:hint="eastAsia"/>
          <w:sz w:val="24"/>
          <w:szCs w:val="24"/>
        </w:rPr>
      </w:pPr>
      <w:r>
        <w:rPr>
          <w:rFonts w:ascii="FreeSerif" w:eastAsia="Batang" w:hAnsi="FreeSerif"/>
          <w:sz w:val="24"/>
          <w:szCs w:val="24"/>
        </w:rPr>
        <w:t>р/р______________________________</w:t>
      </w:r>
    </w:p>
    <w:p w:rsidR="00BA0D56" w:rsidRDefault="00BA0D56" w:rsidP="00BA0D56">
      <w:pPr>
        <w:spacing w:after="0"/>
        <w:rPr>
          <w:rFonts w:ascii="FreeSerif" w:eastAsia="Batang" w:hAnsi="FreeSerif" w:hint="eastAsia"/>
          <w:sz w:val="24"/>
          <w:szCs w:val="24"/>
        </w:rPr>
      </w:pPr>
      <w:r>
        <w:rPr>
          <w:rFonts w:ascii="FreeSerif" w:eastAsia="Batang" w:hAnsi="FreeSerif"/>
          <w:sz w:val="24"/>
          <w:szCs w:val="24"/>
        </w:rPr>
        <w:t>МФО 820172</w:t>
      </w:r>
    </w:p>
    <w:p w:rsidR="00BA0D56" w:rsidRDefault="00BA0D56" w:rsidP="00BA0D56">
      <w:pPr>
        <w:spacing w:after="0"/>
        <w:rPr>
          <w:rFonts w:ascii="FreeSerif" w:eastAsia="Batang" w:hAnsi="FreeSerif" w:hint="eastAsia"/>
          <w:sz w:val="24"/>
          <w:szCs w:val="24"/>
        </w:rPr>
      </w:pPr>
      <w:r>
        <w:rPr>
          <w:rFonts w:ascii="FreeSerif" w:eastAsia="Batang" w:hAnsi="FreeSerif"/>
          <w:sz w:val="24"/>
          <w:szCs w:val="24"/>
        </w:rPr>
        <w:t xml:space="preserve">ДКСУ м. Київ </w:t>
      </w:r>
    </w:p>
    <w:p w:rsidR="00BA0D56" w:rsidRDefault="00BA0D56" w:rsidP="00BA0D56">
      <w:pPr>
        <w:spacing w:after="0"/>
        <w:rPr>
          <w:rFonts w:ascii="FreeSerif" w:eastAsia="Batang" w:hAnsi="FreeSerif" w:hint="eastAsia"/>
          <w:sz w:val="24"/>
          <w:szCs w:val="24"/>
        </w:rPr>
      </w:pPr>
    </w:p>
    <w:p w:rsidR="00BA0D56" w:rsidRDefault="00BA0D56" w:rsidP="00BA0D56">
      <w:pPr>
        <w:spacing w:after="0"/>
        <w:rPr>
          <w:rFonts w:ascii="FreeSerif" w:eastAsia="Batang" w:hAnsi="FreeSerif" w:hint="eastAsia"/>
          <w:sz w:val="24"/>
          <w:szCs w:val="24"/>
        </w:rPr>
      </w:pPr>
      <w:r>
        <w:rPr>
          <w:rFonts w:ascii="FreeSerif" w:eastAsia="Batang" w:hAnsi="FreeSerif"/>
          <w:sz w:val="24"/>
          <w:szCs w:val="24"/>
        </w:rPr>
        <w:t xml:space="preserve"> Директор  </w:t>
      </w:r>
    </w:p>
    <w:p w:rsidR="00E97601" w:rsidRPr="00E97601" w:rsidRDefault="00BA0D56" w:rsidP="00BA0D56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ru-RU" w:eastAsia="zh-CN"/>
        </w:rPr>
      </w:pPr>
      <w:r>
        <w:rPr>
          <w:rFonts w:ascii="FreeSerif" w:eastAsia="Batang" w:hAnsi="FreeSerif"/>
          <w:sz w:val="24"/>
          <w:szCs w:val="24"/>
        </w:rPr>
        <w:t xml:space="preserve">     ____________________ Горобець В.О.</w:t>
      </w:r>
      <w:r w:rsidR="00E97601" w:rsidRPr="00E97601">
        <w:rPr>
          <w:rFonts w:ascii="Times New Roman" w:eastAsia="Times New Roman" w:hAnsi="Times New Roman" w:cs="Times New Roman"/>
          <w:lang w:val="ru-RU" w:eastAsia="zh-CN"/>
        </w:rPr>
        <w:t xml:space="preserve">М.П.                                                                                                                </w:t>
      </w:r>
    </w:p>
    <w:p w:rsidR="00E97601" w:rsidRPr="00E97601" w:rsidRDefault="00E97601" w:rsidP="00E97601">
      <w:pPr>
        <w:suppressAutoHyphens/>
        <w:ind w:left="567"/>
        <w:jc w:val="right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E97601" w:rsidRPr="00E97601" w:rsidRDefault="00E97601" w:rsidP="00E97601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97601" w:rsidRPr="00E97601" w:rsidRDefault="00E97601" w:rsidP="00E97601">
      <w:pPr>
        <w:suppressAutoHyphens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E97601" w:rsidRDefault="00E97601" w:rsidP="00E97601">
      <w:pPr>
        <w:suppressAutoHyphens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216EA3" w:rsidRDefault="00216EA3" w:rsidP="00E97601">
      <w:pPr>
        <w:suppressAutoHyphens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216EA3" w:rsidRDefault="00216EA3" w:rsidP="00E97601">
      <w:pPr>
        <w:suppressAutoHyphens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216EA3" w:rsidRPr="00E97601" w:rsidRDefault="00216EA3" w:rsidP="00E97601">
      <w:pPr>
        <w:suppressAutoHyphens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E97601" w:rsidRPr="00E97601" w:rsidRDefault="00E97601" w:rsidP="00E97601">
      <w:pPr>
        <w:suppressAutoHyphens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E97601" w:rsidRPr="00E97601" w:rsidRDefault="00E97601" w:rsidP="00E97601">
      <w:pPr>
        <w:suppressAutoHyphens/>
        <w:rPr>
          <w:rFonts w:ascii="Calibri" w:eastAsia="Times New Roman" w:hAnsi="Calibri" w:cs="Times New Roman"/>
          <w:sz w:val="24"/>
          <w:szCs w:val="24"/>
          <w:lang w:eastAsia="zh-CN"/>
        </w:rPr>
      </w:pPr>
    </w:p>
    <w:p w:rsidR="00E97601" w:rsidRDefault="00E97601" w:rsidP="00E976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6C780E" w:rsidRPr="00E97601" w:rsidRDefault="006C780E" w:rsidP="00E9760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97601" w:rsidRPr="00E97601" w:rsidRDefault="00E97601" w:rsidP="00E97601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lang w:eastAsia="zh-CN"/>
        </w:rPr>
      </w:pPr>
      <w:r w:rsidRPr="00E97601">
        <w:rPr>
          <w:rFonts w:ascii="Times New Roman" w:eastAsia="Calibri" w:hAnsi="Times New Roman" w:cs="Times New Roman"/>
          <w:b/>
          <w:lang w:eastAsia="zh-CN"/>
        </w:rPr>
        <w:t xml:space="preserve">                                                                                                                                  Додаток 1</w:t>
      </w:r>
    </w:p>
    <w:p w:rsidR="00E97601" w:rsidRPr="00E97601" w:rsidRDefault="00E97601" w:rsidP="00E97601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0"/>
          <w:lang w:eastAsia="zh-CN"/>
        </w:rPr>
      </w:pPr>
      <w:r w:rsidRPr="00E97601">
        <w:rPr>
          <w:rFonts w:ascii="Times New Roman" w:eastAsia="Calibri" w:hAnsi="Times New Roman" w:cs="Times New Roman"/>
          <w:b/>
          <w:sz w:val="24"/>
          <w:szCs w:val="20"/>
          <w:lang w:eastAsia="zh-CN"/>
        </w:rPr>
        <w:t xml:space="preserve">                                                                                           до Договору № ___</w:t>
      </w:r>
    </w:p>
    <w:p w:rsidR="00E97601" w:rsidRPr="00E97601" w:rsidRDefault="00E97601" w:rsidP="00E97601">
      <w:pPr>
        <w:tabs>
          <w:tab w:val="left" w:pos="6804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lang w:eastAsia="zh-CN"/>
        </w:rPr>
      </w:pPr>
      <w:r w:rsidRPr="00E97601">
        <w:rPr>
          <w:rFonts w:ascii="Times New Roman" w:eastAsia="Calibri" w:hAnsi="Times New Roman" w:cs="Times New Roman"/>
          <w:b/>
          <w:lang w:eastAsia="zh-CN"/>
        </w:rPr>
        <w:lastRenderedPageBreak/>
        <w:t xml:space="preserve">                                                                                                                             від __ __________ 202</w:t>
      </w:r>
      <w:r w:rsidR="00216EA3">
        <w:rPr>
          <w:rFonts w:ascii="Times New Roman" w:eastAsia="Calibri" w:hAnsi="Times New Roman" w:cs="Times New Roman"/>
          <w:b/>
          <w:lang w:eastAsia="zh-CN"/>
        </w:rPr>
        <w:t>2</w:t>
      </w:r>
      <w:r w:rsidRPr="00E97601">
        <w:rPr>
          <w:rFonts w:ascii="Times New Roman" w:eastAsia="Calibri" w:hAnsi="Times New Roman" w:cs="Times New Roman"/>
          <w:b/>
          <w:lang w:eastAsia="zh-CN"/>
        </w:rPr>
        <w:t xml:space="preserve"> року</w:t>
      </w:r>
    </w:p>
    <w:p w:rsidR="00E97601" w:rsidRPr="00E97601" w:rsidRDefault="00E97601" w:rsidP="00E97601">
      <w:pPr>
        <w:widowControl w:val="0"/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E97601" w:rsidRPr="00E97601" w:rsidRDefault="00E97601" w:rsidP="00E97601">
      <w:pPr>
        <w:widowControl w:val="0"/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E97601" w:rsidRPr="00E97601" w:rsidRDefault="00E97601" w:rsidP="00E97601">
      <w:pPr>
        <w:widowControl w:val="0"/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zh-CN"/>
        </w:rPr>
      </w:pPr>
      <w:r w:rsidRPr="00E97601">
        <w:rPr>
          <w:rFonts w:ascii="Times New Roman" w:eastAsia="Times New Roman" w:hAnsi="Times New Roman" w:cs="Times New Roman"/>
          <w:b/>
          <w:color w:val="000000"/>
          <w:lang w:eastAsia="zh-CN"/>
        </w:rPr>
        <w:t>СПЕЦИФІКАЦІЯ</w:t>
      </w:r>
    </w:p>
    <w:p w:rsidR="00E97601" w:rsidRPr="00E97601" w:rsidRDefault="00E97601" w:rsidP="00E97601">
      <w:pPr>
        <w:widowControl w:val="0"/>
        <w:suppressAutoHyphens/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2"/>
        <w:gridCol w:w="1803"/>
        <w:gridCol w:w="1187"/>
        <w:gridCol w:w="1870"/>
        <w:gridCol w:w="1906"/>
      </w:tblGrid>
      <w:tr w:rsidR="00E97601" w:rsidRPr="00E97601" w:rsidTr="00E21354">
        <w:trPr>
          <w:trHeight w:val="822"/>
        </w:trPr>
        <w:tc>
          <w:tcPr>
            <w:tcW w:w="2982" w:type="dxa"/>
            <w:vAlign w:val="center"/>
          </w:tcPr>
          <w:p w:rsidR="00E97601" w:rsidRPr="00E97601" w:rsidRDefault="00E97601" w:rsidP="00E976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proofErr w:type="spellStart"/>
            <w:r w:rsidRPr="00E97601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>Найменування</w:t>
            </w:r>
            <w:proofErr w:type="spellEnd"/>
            <w:r w:rsidRPr="00E97601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 xml:space="preserve"> </w:t>
            </w:r>
            <w:r w:rsidRPr="00E97601">
              <w:rPr>
                <w:rFonts w:ascii="Times New Roman" w:eastAsia="Times New Roman" w:hAnsi="Times New Roman" w:cs="Times New Roman"/>
                <w:b/>
                <w:lang w:eastAsia="zh-CN"/>
              </w:rPr>
              <w:t>послуг (досліджень, інше)</w:t>
            </w:r>
          </w:p>
        </w:tc>
        <w:tc>
          <w:tcPr>
            <w:tcW w:w="1803" w:type="dxa"/>
            <w:vAlign w:val="center"/>
          </w:tcPr>
          <w:p w:rsidR="00E97601" w:rsidRPr="00E97601" w:rsidRDefault="00E97601" w:rsidP="00E976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u-RU" w:eastAsia="zh-CN"/>
              </w:rPr>
            </w:pPr>
            <w:proofErr w:type="spellStart"/>
            <w:r w:rsidRPr="00E97601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>Одиниця</w:t>
            </w:r>
            <w:proofErr w:type="spellEnd"/>
            <w:r w:rsidRPr="00E97601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 xml:space="preserve"> </w:t>
            </w:r>
            <w:proofErr w:type="spellStart"/>
            <w:r w:rsidRPr="00E97601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>виміру</w:t>
            </w:r>
            <w:proofErr w:type="spellEnd"/>
          </w:p>
        </w:tc>
        <w:tc>
          <w:tcPr>
            <w:tcW w:w="1187" w:type="dxa"/>
            <w:vAlign w:val="center"/>
          </w:tcPr>
          <w:p w:rsidR="00E97601" w:rsidRPr="00E97601" w:rsidRDefault="00E97601" w:rsidP="00E976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u-RU" w:eastAsia="zh-CN"/>
              </w:rPr>
            </w:pPr>
            <w:proofErr w:type="spellStart"/>
            <w:r w:rsidRPr="00E97601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>Кількість</w:t>
            </w:r>
            <w:proofErr w:type="spellEnd"/>
          </w:p>
        </w:tc>
        <w:tc>
          <w:tcPr>
            <w:tcW w:w="1870" w:type="dxa"/>
            <w:vAlign w:val="center"/>
          </w:tcPr>
          <w:p w:rsidR="00E97601" w:rsidRPr="00E97601" w:rsidRDefault="00E97601" w:rsidP="00E976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u-RU" w:eastAsia="zh-CN"/>
              </w:rPr>
            </w:pPr>
            <w:proofErr w:type="spellStart"/>
            <w:r w:rsidRPr="00E97601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>Ціна</w:t>
            </w:r>
            <w:proofErr w:type="spellEnd"/>
            <w:r w:rsidRPr="00E97601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 xml:space="preserve"> за </w:t>
            </w:r>
            <w:proofErr w:type="spellStart"/>
            <w:r w:rsidRPr="00E97601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>одиницю</w:t>
            </w:r>
            <w:proofErr w:type="spellEnd"/>
            <w:r w:rsidRPr="00E97601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 xml:space="preserve"> </w:t>
            </w:r>
          </w:p>
          <w:p w:rsidR="00E97601" w:rsidRPr="00E97601" w:rsidRDefault="00E97601" w:rsidP="00E976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u-RU" w:eastAsia="zh-CN"/>
              </w:rPr>
            </w:pPr>
            <w:r w:rsidRPr="00E97601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>(грн. без ПДВ)</w:t>
            </w:r>
          </w:p>
        </w:tc>
        <w:tc>
          <w:tcPr>
            <w:tcW w:w="1906" w:type="dxa"/>
            <w:vAlign w:val="center"/>
          </w:tcPr>
          <w:p w:rsidR="00E97601" w:rsidRPr="00E97601" w:rsidRDefault="00E97601" w:rsidP="00E976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u-RU" w:eastAsia="zh-CN"/>
              </w:rPr>
            </w:pPr>
            <w:proofErr w:type="spellStart"/>
            <w:r w:rsidRPr="00E97601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>Загальна</w:t>
            </w:r>
            <w:proofErr w:type="spellEnd"/>
            <w:r w:rsidRPr="00E97601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 xml:space="preserve"> </w:t>
            </w:r>
            <w:proofErr w:type="spellStart"/>
            <w:r w:rsidRPr="00E97601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>вартість</w:t>
            </w:r>
            <w:proofErr w:type="spellEnd"/>
          </w:p>
          <w:p w:rsidR="00E97601" w:rsidRPr="00E97601" w:rsidRDefault="00E97601" w:rsidP="00E976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ru-RU" w:eastAsia="zh-CN"/>
              </w:rPr>
            </w:pPr>
            <w:r w:rsidRPr="00E97601">
              <w:rPr>
                <w:rFonts w:ascii="Times New Roman" w:eastAsia="Times New Roman" w:hAnsi="Times New Roman" w:cs="Times New Roman"/>
                <w:b/>
                <w:lang w:val="ru-RU" w:eastAsia="zh-CN"/>
              </w:rPr>
              <w:t>(грн. без ПДВ)</w:t>
            </w:r>
          </w:p>
        </w:tc>
      </w:tr>
      <w:tr w:rsidR="00E97601" w:rsidRPr="00E97601" w:rsidTr="00216EA3">
        <w:trPr>
          <w:trHeight w:val="611"/>
        </w:trPr>
        <w:tc>
          <w:tcPr>
            <w:tcW w:w="2982" w:type="dxa"/>
            <w:vAlign w:val="center"/>
          </w:tcPr>
          <w:p w:rsidR="00E97601" w:rsidRPr="00E97601" w:rsidRDefault="00216EA3" w:rsidP="00216EA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Проведення медичних </w:t>
            </w:r>
            <w:r w:rsidR="00E97601" w:rsidRPr="00E97601">
              <w:rPr>
                <w:rFonts w:ascii="Times New Roman" w:eastAsia="Times New Roman" w:hAnsi="Times New Roman" w:cs="Times New Roman"/>
              </w:rPr>
              <w:t>оглядів працівників</w:t>
            </w:r>
          </w:p>
        </w:tc>
        <w:tc>
          <w:tcPr>
            <w:tcW w:w="1803" w:type="dxa"/>
            <w:vAlign w:val="center"/>
          </w:tcPr>
          <w:p w:rsidR="00E97601" w:rsidRPr="00E97601" w:rsidRDefault="00E97601" w:rsidP="00E976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97601">
              <w:rPr>
                <w:rFonts w:ascii="Times New Roman" w:eastAsia="Times New Roman" w:hAnsi="Times New Roman" w:cs="Times New Roman"/>
                <w:lang w:eastAsia="zh-CN"/>
              </w:rPr>
              <w:t>послуга</w:t>
            </w:r>
          </w:p>
        </w:tc>
        <w:tc>
          <w:tcPr>
            <w:tcW w:w="1187" w:type="dxa"/>
            <w:vAlign w:val="center"/>
          </w:tcPr>
          <w:p w:rsidR="00E97601" w:rsidRPr="00E97601" w:rsidRDefault="00C67BF8" w:rsidP="00E976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108</w:t>
            </w:r>
          </w:p>
        </w:tc>
        <w:tc>
          <w:tcPr>
            <w:tcW w:w="1870" w:type="dxa"/>
            <w:vAlign w:val="center"/>
          </w:tcPr>
          <w:p w:rsidR="00E97601" w:rsidRPr="00E97601" w:rsidRDefault="00E97601" w:rsidP="00E97601">
            <w:pPr>
              <w:suppressAutoHyphens/>
              <w:jc w:val="center"/>
              <w:rPr>
                <w:rFonts w:ascii="Times New Roman" w:eastAsia="Times New Roman" w:hAnsi="Times New Roman" w:cs="Times New Roman"/>
                <w:lang w:val="ru-RU" w:eastAsia="zh-CN"/>
              </w:rPr>
            </w:pPr>
            <w:bookmarkStart w:id="0" w:name="_GoBack"/>
            <w:bookmarkEnd w:id="0"/>
          </w:p>
        </w:tc>
        <w:tc>
          <w:tcPr>
            <w:tcW w:w="1906" w:type="dxa"/>
            <w:vAlign w:val="center"/>
          </w:tcPr>
          <w:p w:rsidR="00E97601" w:rsidRPr="00E97601" w:rsidRDefault="00E97601" w:rsidP="00E976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val="ru-RU" w:eastAsia="zh-CN"/>
              </w:rPr>
            </w:pPr>
          </w:p>
        </w:tc>
      </w:tr>
      <w:tr w:rsidR="00E97601" w:rsidRPr="00E97601" w:rsidTr="00E21354">
        <w:trPr>
          <w:trHeight w:val="274"/>
        </w:trPr>
        <w:tc>
          <w:tcPr>
            <w:tcW w:w="7842" w:type="dxa"/>
            <w:gridSpan w:val="4"/>
            <w:tcBorders>
              <w:bottom w:val="single" w:sz="4" w:space="0" w:color="auto"/>
            </w:tcBorders>
          </w:tcPr>
          <w:p w:rsidR="00E97601" w:rsidRPr="00E97601" w:rsidRDefault="00E97601" w:rsidP="00E9760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E97601">
              <w:rPr>
                <w:rFonts w:ascii="Times New Roman" w:eastAsia="Calibri" w:hAnsi="Times New Roman" w:cs="Times New Roman"/>
                <w:b/>
                <w:lang w:eastAsia="zh-CN"/>
              </w:rPr>
              <w:t>Сума без ПДВ: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E97601" w:rsidRPr="00E97601" w:rsidRDefault="00E97601" w:rsidP="00E9760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zh-CN"/>
              </w:rPr>
            </w:pPr>
          </w:p>
        </w:tc>
      </w:tr>
      <w:tr w:rsidR="00E97601" w:rsidRPr="00E97601" w:rsidTr="00E21354">
        <w:trPr>
          <w:trHeight w:val="274"/>
        </w:trPr>
        <w:tc>
          <w:tcPr>
            <w:tcW w:w="7842" w:type="dxa"/>
            <w:gridSpan w:val="4"/>
            <w:tcBorders>
              <w:bottom w:val="single" w:sz="4" w:space="0" w:color="auto"/>
            </w:tcBorders>
          </w:tcPr>
          <w:p w:rsidR="00E97601" w:rsidRPr="00E97601" w:rsidRDefault="00E97601" w:rsidP="00E9760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E97601">
              <w:rPr>
                <w:rFonts w:ascii="Times New Roman" w:eastAsia="Calibri" w:hAnsi="Times New Roman" w:cs="Times New Roman"/>
                <w:b/>
                <w:lang w:eastAsia="zh-CN"/>
              </w:rPr>
              <w:t>ПДВ (20%):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E97601" w:rsidRPr="00E97601" w:rsidRDefault="00E97601" w:rsidP="00E9760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zh-CN"/>
              </w:rPr>
            </w:pPr>
          </w:p>
        </w:tc>
      </w:tr>
      <w:tr w:rsidR="00E97601" w:rsidRPr="00E97601" w:rsidTr="00216EA3">
        <w:trPr>
          <w:trHeight w:val="226"/>
        </w:trPr>
        <w:tc>
          <w:tcPr>
            <w:tcW w:w="7842" w:type="dxa"/>
            <w:gridSpan w:val="4"/>
            <w:tcBorders>
              <w:bottom w:val="single" w:sz="4" w:space="0" w:color="auto"/>
            </w:tcBorders>
          </w:tcPr>
          <w:p w:rsidR="00E97601" w:rsidRPr="00E97601" w:rsidRDefault="00E97601" w:rsidP="00E97601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E97601">
              <w:rPr>
                <w:rFonts w:ascii="Times New Roman" w:eastAsia="Calibri" w:hAnsi="Times New Roman" w:cs="Times New Roman"/>
                <w:b/>
                <w:lang w:eastAsia="zh-CN"/>
              </w:rPr>
              <w:t>Всього з ПДВ: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E97601" w:rsidRPr="00E97601" w:rsidRDefault="00E97601" w:rsidP="00E9760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zh-CN"/>
              </w:rPr>
            </w:pPr>
          </w:p>
        </w:tc>
      </w:tr>
      <w:tr w:rsidR="00E97601" w:rsidRPr="00E97601" w:rsidTr="00216EA3">
        <w:trPr>
          <w:trHeight w:val="304"/>
        </w:trPr>
        <w:tc>
          <w:tcPr>
            <w:tcW w:w="9748" w:type="dxa"/>
            <w:gridSpan w:val="5"/>
            <w:shd w:val="clear" w:color="auto" w:fill="FFFFFF"/>
          </w:tcPr>
          <w:p w:rsidR="00E97601" w:rsidRPr="00E97601" w:rsidRDefault="00E97601" w:rsidP="00E97601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ru-RU" w:eastAsia="zh-CN"/>
              </w:rPr>
            </w:pPr>
            <w:proofErr w:type="spellStart"/>
            <w:r w:rsidRPr="00E97601">
              <w:rPr>
                <w:rFonts w:ascii="Times New Roman" w:eastAsia="Times New Roman" w:hAnsi="Times New Roman" w:cs="Times New Roman"/>
                <w:lang w:val="ru-RU" w:eastAsia="zh-CN"/>
              </w:rPr>
              <w:t>Загальна</w:t>
            </w:r>
            <w:proofErr w:type="spellEnd"/>
            <w:r w:rsidRPr="00E97601">
              <w:rPr>
                <w:rFonts w:ascii="Times New Roman" w:eastAsia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E97601">
              <w:rPr>
                <w:rFonts w:ascii="Times New Roman" w:eastAsia="Times New Roman" w:hAnsi="Times New Roman" w:cs="Times New Roman"/>
                <w:lang w:val="ru-RU" w:eastAsia="zh-CN"/>
              </w:rPr>
              <w:t>вартість</w:t>
            </w:r>
            <w:proofErr w:type="spellEnd"/>
            <w:r w:rsidRPr="00E97601">
              <w:rPr>
                <w:rFonts w:ascii="Times New Roman" w:eastAsia="Times New Roman" w:hAnsi="Times New Roman" w:cs="Times New Roman"/>
                <w:lang w:val="ru-RU" w:eastAsia="zh-CN"/>
              </w:rPr>
              <w:t xml:space="preserve"> </w:t>
            </w:r>
            <w:proofErr w:type="spellStart"/>
            <w:r w:rsidRPr="00E97601">
              <w:rPr>
                <w:rFonts w:ascii="Times New Roman" w:eastAsia="Times New Roman" w:hAnsi="Times New Roman" w:cs="Times New Roman"/>
                <w:lang w:val="ru-RU" w:eastAsia="zh-CN"/>
              </w:rPr>
              <w:t>пропозиції</w:t>
            </w:r>
            <w:proofErr w:type="spellEnd"/>
            <w:r w:rsidRPr="00E97601">
              <w:rPr>
                <w:rFonts w:ascii="Times New Roman" w:eastAsia="Times New Roman" w:hAnsi="Times New Roman" w:cs="Times New Roman"/>
                <w:lang w:val="ru-RU" w:eastAsia="zh-CN"/>
              </w:rPr>
              <w:t xml:space="preserve">  з </w:t>
            </w:r>
            <w:proofErr w:type="spellStart"/>
            <w:r w:rsidRPr="00E97601">
              <w:rPr>
                <w:rFonts w:ascii="Times New Roman" w:eastAsia="Times New Roman" w:hAnsi="Times New Roman" w:cs="Times New Roman"/>
                <w:lang w:val="ru-RU" w:eastAsia="zh-CN"/>
              </w:rPr>
              <w:t>урахуванням</w:t>
            </w:r>
            <w:proofErr w:type="spellEnd"/>
            <w:r w:rsidRPr="00E97601">
              <w:rPr>
                <w:rFonts w:ascii="Times New Roman" w:eastAsia="Times New Roman" w:hAnsi="Times New Roman" w:cs="Times New Roman"/>
                <w:lang w:val="ru-RU" w:eastAsia="zh-CN"/>
              </w:rPr>
              <w:t xml:space="preserve"> ПДВ </w:t>
            </w:r>
            <w:proofErr w:type="spellStart"/>
            <w:r w:rsidRPr="00E97601">
              <w:rPr>
                <w:rFonts w:ascii="Times New Roman" w:eastAsia="Times New Roman" w:hAnsi="Times New Roman" w:cs="Times New Roman"/>
                <w:lang w:val="ru-RU" w:eastAsia="zh-CN"/>
              </w:rPr>
              <w:t>складає</w:t>
            </w:r>
            <w:proofErr w:type="spellEnd"/>
            <w:r w:rsidRPr="00E97601">
              <w:rPr>
                <w:rFonts w:ascii="Times New Roman" w:eastAsia="Times New Roman" w:hAnsi="Times New Roman" w:cs="Times New Roman"/>
                <w:lang w:val="ru-RU" w:eastAsia="zh-CN"/>
              </w:rPr>
              <w:t xml:space="preserve"> (</w:t>
            </w:r>
            <w:proofErr w:type="spellStart"/>
            <w:r w:rsidRPr="00E97601">
              <w:rPr>
                <w:rFonts w:ascii="Times New Roman" w:eastAsia="Times New Roman" w:hAnsi="Times New Roman" w:cs="Times New Roman"/>
                <w:lang w:val="ru-RU" w:eastAsia="zh-CN"/>
              </w:rPr>
              <w:t>зазначається</w:t>
            </w:r>
            <w:proofErr w:type="spellEnd"/>
            <w:r w:rsidRPr="00E97601">
              <w:rPr>
                <w:rFonts w:ascii="Times New Roman" w:eastAsia="Times New Roman" w:hAnsi="Times New Roman" w:cs="Times New Roman"/>
                <w:lang w:val="ru-RU" w:eastAsia="zh-CN"/>
              </w:rPr>
              <w:t xml:space="preserve"> цифрами та </w:t>
            </w:r>
            <w:proofErr w:type="spellStart"/>
            <w:r w:rsidRPr="00E97601">
              <w:rPr>
                <w:rFonts w:ascii="Times New Roman" w:eastAsia="Times New Roman" w:hAnsi="Times New Roman" w:cs="Times New Roman"/>
                <w:lang w:val="ru-RU" w:eastAsia="zh-CN"/>
              </w:rPr>
              <w:t>прописом</w:t>
            </w:r>
            <w:proofErr w:type="spellEnd"/>
            <w:r w:rsidRPr="00E97601">
              <w:rPr>
                <w:rFonts w:ascii="Times New Roman" w:eastAsia="Times New Roman" w:hAnsi="Times New Roman" w:cs="Times New Roman"/>
                <w:lang w:val="ru-RU" w:eastAsia="zh-CN"/>
              </w:rPr>
              <w:t>)</w:t>
            </w:r>
          </w:p>
        </w:tc>
      </w:tr>
    </w:tbl>
    <w:p w:rsidR="00E97601" w:rsidRPr="00E97601" w:rsidRDefault="00E97601" w:rsidP="00E97601">
      <w:pPr>
        <w:tabs>
          <w:tab w:val="left" w:pos="426"/>
          <w:tab w:val="left" w:pos="6876"/>
        </w:tabs>
        <w:suppressAutoHyphens/>
        <w:rPr>
          <w:rFonts w:ascii="Times New Roman" w:eastAsia="Calibri" w:hAnsi="Times New Roman" w:cs="Times New Roman"/>
          <w:b/>
          <w:lang w:eastAsia="zh-CN"/>
        </w:rPr>
      </w:pPr>
    </w:p>
    <w:p w:rsidR="00E97601" w:rsidRPr="00E97601" w:rsidRDefault="00E97601" w:rsidP="00E97601">
      <w:pPr>
        <w:suppressAutoHyphens/>
        <w:rPr>
          <w:rFonts w:ascii="Times New Roman" w:eastAsia="Calibri" w:hAnsi="Times New Roman" w:cs="Times New Roman"/>
          <w:lang w:eastAsia="zh-CN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E97601" w:rsidRPr="00E97601" w:rsidTr="00E21354">
        <w:tc>
          <w:tcPr>
            <w:tcW w:w="5211" w:type="dxa"/>
            <w:shd w:val="clear" w:color="auto" w:fill="auto"/>
          </w:tcPr>
          <w:p w:rsidR="00E97601" w:rsidRPr="00E97601" w:rsidRDefault="00E97601" w:rsidP="00E976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zh-CN"/>
              </w:rPr>
            </w:pPr>
            <w:r w:rsidRPr="00E97601">
              <w:rPr>
                <w:rFonts w:ascii="Times New Roman" w:eastAsia="Calibri" w:hAnsi="Times New Roman" w:cs="Times New Roman"/>
                <w:b/>
                <w:color w:val="000000"/>
                <w:lang w:val="ru-RU" w:eastAsia="zh-CN"/>
              </w:rPr>
              <w:t>ЗАМОВНИК</w:t>
            </w:r>
          </w:p>
        </w:tc>
        <w:tc>
          <w:tcPr>
            <w:tcW w:w="4536" w:type="dxa"/>
            <w:shd w:val="clear" w:color="auto" w:fill="auto"/>
          </w:tcPr>
          <w:p w:rsidR="00E97601" w:rsidRPr="00E97601" w:rsidRDefault="00E97601" w:rsidP="00E976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ru-RU" w:eastAsia="zh-CN"/>
              </w:rPr>
            </w:pPr>
            <w:r w:rsidRPr="00E97601">
              <w:rPr>
                <w:rFonts w:ascii="Times New Roman" w:eastAsia="Calibri" w:hAnsi="Times New Roman" w:cs="Times New Roman"/>
                <w:b/>
                <w:color w:val="000000"/>
                <w:lang w:val="ru-RU" w:eastAsia="zh-CN"/>
              </w:rPr>
              <w:t>ПОСТАЧАЛЬНИК</w:t>
            </w:r>
          </w:p>
        </w:tc>
      </w:tr>
      <w:tr w:rsidR="00E97601" w:rsidRPr="00E97601" w:rsidTr="00E21354">
        <w:tc>
          <w:tcPr>
            <w:tcW w:w="5211" w:type="dxa"/>
            <w:vMerge w:val="restart"/>
            <w:shd w:val="clear" w:color="auto" w:fill="auto"/>
          </w:tcPr>
          <w:p w:rsidR="00E97601" w:rsidRPr="006C780E" w:rsidRDefault="00E97601" w:rsidP="00E97601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:rsidR="00E97601" w:rsidRPr="006C780E" w:rsidRDefault="00BA0D56" w:rsidP="00216EA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eastAsia="zh-CN"/>
              </w:rPr>
              <w:t>Рахнівсько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zh-CN"/>
              </w:rPr>
              <w:t>-Лісовий ліцей</w:t>
            </w:r>
          </w:p>
          <w:p w:rsidR="00E97601" w:rsidRPr="00E97601" w:rsidRDefault="00E97601" w:rsidP="00E976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:rsidR="00E97601" w:rsidRPr="00E97601" w:rsidRDefault="00E97601" w:rsidP="00E976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:rsidR="00E97601" w:rsidRPr="00216EA3" w:rsidRDefault="00BA0D56" w:rsidP="00216E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Директор</w:t>
            </w:r>
            <w:r w:rsidR="00216EA3" w:rsidRPr="00216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__________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В.О.</w:t>
            </w:r>
            <w:r w:rsidR="00216EA3" w:rsidRPr="00216E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Горобець</w:t>
            </w:r>
          </w:p>
          <w:p w:rsidR="00216EA3" w:rsidRPr="006C780E" w:rsidRDefault="00216EA3" w:rsidP="00E976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E97601" w:rsidRPr="00E97601" w:rsidRDefault="00E97601" w:rsidP="00E976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E97601">
              <w:rPr>
                <w:rFonts w:ascii="Times New Roman" w:eastAsia="Times New Roman" w:hAnsi="Times New Roman" w:cs="Times New Roman"/>
                <w:lang w:val="ru-RU" w:eastAsia="zh-CN"/>
              </w:rPr>
              <w:t xml:space="preserve">М.П.                                                               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E97601" w:rsidRPr="00E97601" w:rsidRDefault="00E97601" w:rsidP="00E976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u-RU" w:eastAsia="zh-CN"/>
              </w:rPr>
            </w:pPr>
          </w:p>
        </w:tc>
      </w:tr>
      <w:tr w:rsidR="00E97601" w:rsidRPr="00E97601" w:rsidTr="00E21354">
        <w:trPr>
          <w:trHeight w:val="2360"/>
        </w:trPr>
        <w:tc>
          <w:tcPr>
            <w:tcW w:w="5211" w:type="dxa"/>
            <w:vMerge/>
            <w:shd w:val="clear" w:color="auto" w:fill="auto"/>
          </w:tcPr>
          <w:p w:rsidR="00E97601" w:rsidRPr="00E97601" w:rsidRDefault="00E97601" w:rsidP="00E9760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zh-CN"/>
              </w:rPr>
            </w:pPr>
          </w:p>
        </w:tc>
        <w:tc>
          <w:tcPr>
            <w:tcW w:w="4536" w:type="dxa"/>
            <w:shd w:val="clear" w:color="auto" w:fill="auto"/>
          </w:tcPr>
          <w:p w:rsidR="00E97601" w:rsidRPr="00E97601" w:rsidRDefault="00E97601" w:rsidP="00E97601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val="ru-RU" w:eastAsia="zh-CN"/>
              </w:rPr>
            </w:pPr>
          </w:p>
        </w:tc>
      </w:tr>
    </w:tbl>
    <w:p w:rsidR="00E97601" w:rsidRPr="00E97601" w:rsidRDefault="00E97601" w:rsidP="00E976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97601" w:rsidRPr="00E97601" w:rsidRDefault="00E97601" w:rsidP="00E976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97601" w:rsidRPr="00E97601" w:rsidRDefault="00E97601" w:rsidP="00E976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97601" w:rsidRPr="00E97601" w:rsidRDefault="00E97601" w:rsidP="00E976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97601" w:rsidRPr="00E97601" w:rsidRDefault="00E97601" w:rsidP="00E976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97601" w:rsidRPr="00E97601" w:rsidRDefault="00E97601" w:rsidP="00E976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97601" w:rsidRPr="00E97601" w:rsidRDefault="00E97601" w:rsidP="00E976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97601" w:rsidRPr="00E97601" w:rsidRDefault="00E97601" w:rsidP="00E9760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E97601" w:rsidRPr="00E97601" w:rsidRDefault="00E97601" w:rsidP="00E97601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</w:p>
    <w:p w:rsidR="00845F22" w:rsidRDefault="00845F22"/>
    <w:sectPr w:rsidR="00845F22" w:rsidSect="00D33053">
      <w:headerReference w:type="default" r:id="rId7"/>
      <w:pgSz w:w="11906" w:h="16838"/>
      <w:pgMar w:top="1134" w:right="567" w:bottom="851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847" w:rsidRDefault="006A1847">
      <w:pPr>
        <w:spacing w:after="0" w:line="240" w:lineRule="auto"/>
      </w:pPr>
      <w:r>
        <w:separator/>
      </w:r>
    </w:p>
  </w:endnote>
  <w:endnote w:type="continuationSeparator" w:id="0">
    <w:p w:rsidR="006A1847" w:rsidRDefault="006A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erif">
    <w:altName w:val="Times New Roman"/>
    <w:charset w:val="01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847" w:rsidRDefault="006A1847">
      <w:pPr>
        <w:spacing w:after="0" w:line="240" w:lineRule="auto"/>
      </w:pPr>
      <w:r>
        <w:separator/>
      </w:r>
    </w:p>
  </w:footnote>
  <w:footnote w:type="continuationSeparator" w:id="0">
    <w:p w:rsidR="006A1847" w:rsidRDefault="006A1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E09" w:rsidRDefault="00E9760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C780E">
      <w:rPr>
        <w:noProof/>
      </w:rPr>
      <w:t>6</w:t>
    </w:r>
    <w:r>
      <w:fldChar w:fldCharType="end"/>
    </w:r>
  </w:p>
  <w:p w:rsidR="00920E09" w:rsidRPr="00291995" w:rsidRDefault="006A1847" w:rsidP="00260BC0">
    <w:pPr>
      <w:pStyle w:val="a3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E218D"/>
    <w:multiLevelType w:val="hybridMultilevel"/>
    <w:tmpl w:val="8F9CEBAC"/>
    <w:lvl w:ilvl="0" w:tplc="7EE0E0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22F5F"/>
    <w:multiLevelType w:val="singleLevel"/>
    <w:tmpl w:val="CEFE5BC8"/>
    <w:lvl w:ilvl="0">
      <w:start w:val="1"/>
      <w:numFmt w:val="decimal"/>
      <w:lvlText w:val="7.%1."/>
      <w:legacy w:legacy="1" w:legacySpace="0" w:legacyIndent="47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5A7D3E50"/>
    <w:multiLevelType w:val="hybridMultilevel"/>
    <w:tmpl w:val="5510DBAE"/>
    <w:lvl w:ilvl="0" w:tplc="BE823A42">
      <w:start w:val="8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A11"/>
    <w:rsid w:val="000B58AC"/>
    <w:rsid w:val="00136F4E"/>
    <w:rsid w:val="00216EA3"/>
    <w:rsid w:val="00576A57"/>
    <w:rsid w:val="006A1847"/>
    <w:rsid w:val="006C780E"/>
    <w:rsid w:val="00700AB3"/>
    <w:rsid w:val="00845F22"/>
    <w:rsid w:val="00AC6BBC"/>
    <w:rsid w:val="00BA0D56"/>
    <w:rsid w:val="00BF7C9E"/>
    <w:rsid w:val="00C67BF8"/>
    <w:rsid w:val="00E97601"/>
    <w:rsid w:val="00FC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A062"/>
  <w15:docId w15:val="{5736401C-47A7-4962-87BE-CBE9098A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7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7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2797</Words>
  <Characters>15948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2022-09-27T09:44:00Z</dcterms:created>
  <dcterms:modified xsi:type="dcterms:W3CDTF">2022-09-27T14:54:00Z</dcterms:modified>
</cp:coreProperties>
</file>