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F6B07" w14:textId="112E734F" w:rsidR="0005623E" w:rsidRPr="00990FAF" w:rsidRDefault="0005623E" w:rsidP="0005623E">
      <w:pPr>
        <w:spacing w:line="264" w:lineRule="auto"/>
        <w:ind w:left="6521"/>
        <w:rPr>
          <w:b/>
          <w:lang w:val="uk-UA"/>
        </w:rPr>
      </w:pPr>
      <w:r>
        <w:rPr>
          <w:b/>
          <w:lang w:val="uk-UA"/>
        </w:rPr>
        <w:t>Д</w:t>
      </w:r>
      <w:r w:rsidRPr="00990FAF">
        <w:rPr>
          <w:b/>
          <w:lang w:val="uk-UA"/>
        </w:rPr>
        <w:t xml:space="preserve">одаток </w:t>
      </w:r>
      <w:r w:rsidR="007C475F">
        <w:rPr>
          <w:b/>
          <w:lang w:val="uk-UA"/>
        </w:rPr>
        <w:t>5</w:t>
      </w:r>
    </w:p>
    <w:p w14:paraId="1B09D173" w14:textId="77777777" w:rsidR="0005623E" w:rsidRPr="00990FAF" w:rsidRDefault="0005623E" w:rsidP="0005623E">
      <w:pPr>
        <w:spacing w:line="264" w:lineRule="auto"/>
        <w:ind w:left="6521"/>
        <w:rPr>
          <w:b/>
          <w:lang w:val="uk-UA"/>
        </w:rPr>
      </w:pPr>
      <w:r w:rsidRPr="00990FAF">
        <w:rPr>
          <w:b/>
          <w:lang w:val="uk-UA"/>
        </w:rPr>
        <w:t>до тендерної документації</w:t>
      </w:r>
    </w:p>
    <w:p w14:paraId="62B4DD73" w14:textId="77777777" w:rsidR="0005623E" w:rsidRPr="00990FAF" w:rsidRDefault="0005623E" w:rsidP="0005623E">
      <w:pPr>
        <w:rPr>
          <w:lang w:val="uk-UA"/>
        </w:rPr>
      </w:pPr>
    </w:p>
    <w:p w14:paraId="4FA07937" w14:textId="77777777" w:rsidR="0005623E" w:rsidRPr="005A4D3B" w:rsidRDefault="0005623E" w:rsidP="0005623E">
      <w:pPr>
        <w:widowControl w:val="0"/>
        <w:snapToGrid w:val="0"/>
        <w:spacing w:line="100" w:lineRule="atLeast"/>
        <w:jc w:val="center"/>
        <w:rPr>
          <w:b/>
          <w:sz w:val="20"/>
          <w:szCs w:val="20"/>
          <w:lang w:val="uk-UA"/>
        </w:rPr>
      </w:pPr>
      <w:r w:rsidRPr="005A4D3B">
        <w:rPr>
          <w:b/>
          <w:sz w:val="28"/>
          <w:szCs w:val="28"/>
          <w:lang w:val="uk-UA"/>
        </w:rPr>
        <w:t>ДОГОВІР  ПРО НАДАННЯ ПОСЛУГ</w:t>
      </w:r>
      <w:r w:rsidRPr="005A4D3B">
        <w:rPr>
          <w:b/>
          <w:sz w:val="20"/>
          <w:szCs w:val="20"/>
          <w:lang w:val="uk-UA"/>
        </w:rPr>
        <w:t xml:space="preserve"> </w:t>
      </w:r>
      <w:r w:rsidRPr="005A4D3B">
        <w:rPr>
          <w:b/>
          <w:sz w:val="28"/>
          <w:szCs w:val="28"/>
          <w:lang w:val="uk-UA"/>
        </w:rPr>
        <w:t>№_______</w:t>
      </w:r>
    </w:p>
    <w:p w14:paraId="5A571729" w14:textId="77777777" w:rsidR="0005623E" w:rsidRPr="005A4D3B" w:rsidRDefault="0005623E" w:rsidP="0005623E">
      <w:pPr>
        <w:widowControl w:val="0"/>
        <w:snapToGrid w:val="0"/>
        <w:spacing w:line="100" w:lineRule="atLeast"/>
        <w:jc w:val="center"/>
        <w:rPr>
          <w:b/>
          <w:sz w:val="20"/>
          <w:szCs w:val="20"/>
          <w:lang w:val="uk-UA"/>
        </w:rPr>
      </w:pPr>
      <w:r w:rsidRPr="005A4D3B">
        <w:rPr>
          <w:b/>
          <w:sz w:val="20"/>
          <w:szCs w:val="20"/>
          <w:lang w:val="uk-UA"/>
        </w:rPr>
        <w:br/>
      </w:r>
    </w:p>
    <w:p w14:paraId="5A20541D" w14:textId="7A23FEF6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val="uk-UA" w:eastAsia="uk-UA"/>
        </w:rPr>
      </w:pPr>
      <w:bookmarkStart w:id="0" w:name="17"/>
      <w:bookmarkEnd w:id="0"/>
      <w:r w:rsidRPr="005A4D3B">
        <w:rPr>
          <w:bCs/>
          <w:lang w:val="uk-UA" w:eastAsia="uk-UA"/>
        </w:rPr>
        <w:t>м.</w:t>
      </w:r>
      <w:r w:rsidRPr="005A4D3B">
        <w:rPr>
          <w:lang w:val="uk-UA" w:eastAsia="uk-UA"/>
        </w:rPr>
        <w:t xml:space="preserve">   </w:t>
      </w:r>
      <w:r>
        <w:rPr>
          <w:lang w:val="uk-UA" w:eastAsia="uk-UA"/>
        </w:rPr>
        <w:t>Вінниця</w:t>
      </w:r>
      <w:r w:rsidRPr="005A4D3B">
        <w:rPr>
          <w:lang w:val="uk-UA" w:eastAsia="uk-UA"/>
        </w:rPr>
        <w:t xml:space="preserve">                                                   </w:t>
      </w:r>
      <w:r>
        <w:rPr>
          <w:lang w:val="uk-UA" w:eastAsia="uk-UA"/>
        </w:rPr>
        <w:t xml:space="preserve">                  </w:t>
      </w:r>
      <w:r w:rsidRPr="005A4D3B">
        <w:rPr>
          <w:lang w:val="uk-UA" w:eastAsia="uk-UA"/>
        </w:rPr>
        <w:t xml:space="preserve">            «___»___________ </w:t>
      </w:r>
      <w:r w:rsidRPr="005A4D3B">
        <w:rPr>
          <w:b/>
          <w:lang w:val="uk-UA" w:eastAsia="uk-UA"/>
        </w:rPr>
        <w:t>20</w:t>
      </w:r>
      <w:r>
        <w:rPr>
          <w:b/>
          <w:lang w:val="uk-UA" w:eastAsia="uk-UA"/>
        </w:rPr>
        <w:t>2</w:t>
      </w:r>
      <w:r w:rsidR="00F710B7" w:rsidRPr="007C475F">
        <w:rPr>
          <w:b/>
          <w:lang w:val="uk-UA" w:eastAsia="uk-UA"/>
        </w:rPr>
        <w:t>2</w:t>
      </w:r>
      <w:r w:rsidRPr="005A4D3B">
        <w:rPr>
          <w:b/>
          <w:lang w:val="uk-UA" w:eastAsia="uk-UA"/>
        </w:rPr>
        <w:t xml:space="preserve">  року</w:t>
      </w:r>
      <w:r w:rsidRPr="005A4D3B">
        <w:rPr>
          <w:lang w:val="uk-UA" w:eastAsia="uk-UA"/>
        </w:rPr>
        <w:t xml:space="preserve"> </w:t>
      </w:r>
    </w:p>
    <w:p w14:paraId="2547BCAC" w14:textId="77777777" w:rsidR="0005623E" w:rsidRPr="00D7200E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highlight w:val="green"/>
          <w:lang w:val="uk-UA" w:eastAsia="uk-UA"/>
        </w:rPr>
      </w:pPr>
    </w:p>
    <w:p w14:paraId="4C1DC7AF" w14:textId="77777777" w:rsidR="0005623E" w:rsidRPr="005A4D3B" w:rsidRDefault="0005623E" w:rsidP="0005623E">
      <w:pPr>
        <w:suppressAutoHyphens/>
        <w:jc w:val="both"/>
        <w:rPr>
          <w:lang w:val="uk-UA"/>
        </w:rPr>
      </w:pPr>
      <w:r w:rsidRPr="005A4D3B">
        <w:rPr>
          <w:lang w:val="uk-UA"/>
        </w:rPr>
        <w:tab/>
        <w:t xml:space="preserve">(Повна назва підприємства ) </w:t>
      </w:r>
      <w:r w:rsidRPr="005A4D3B">
        <w:rPr>
          <w:i/>
          <w:iCs/>
          <w:lang w:val="uk-UA"/>
        </w:rPr>
        <w:t>«___________»</w:t>
      </w:r>
      <w:r w:rsidRPr="005A4D3B">
        <w:rPr>
          <w:lang w:val="uk-UA"/>
        </w:rPr>
        <w:t xml:space="preserve"> (далі – ВИКОНАВЕЦЬ), в особі _______, діючого на підставі </w:t>
      </w:r>
      <w:r>
        <w:rPr>
          <w:lang w:val="uk-UA"/>
        </w:rPr>
        <w:t>_____________</w:t>
      </w:r>
      <w:r w:rsidRPr="005A4D3B">
        <w:rPr>
          <w:lang w:val="uk-UA"/>
        </w:rPr>
        <w:t xml:space="preserve"> з однієї сторони та </w:t>
      </w:r>
      <w:r w:rsidRPr="005A4D3B">
        <w:rPr>
          <w:lang w:val="uk-UA" w:eastAsia="ar-SA"/>
        </w:rPr>
        <w:tab/>
      </w:r>
      <w:r>
        <w:rPr>
          <w:lang w:val="uk-UA" w:eastAsia="ar-SA"/>
        </w:rPr>
        <w:t>КНП «</w:t>
      </w:r>
      <w:r>
        <w:rPr>
          <w:b/>
          <w:lang w:val="uk-UA" w:eastAsia="ar-SA"/>
        </w:rPr>
        <w:t>Вінницька обласна клінічна лікарня ім. М.І.Пирогова</w:t>
      </w:r>
      <w:r w:rsidRPr="005A4D3B">
        <w:rPr>
          <w:lang w:val="uk-UA"/>
        </w:rPr>
        <w:t xml:space="preserve"> </w:t>
      </w:r>
      <w:r w:rsidRPr="00621E23">
        <w:rPr>
          <w:b/>
          <w:lang w:val="uk-UA"/>
        </w:rPr>
        <w:t>Вінницької обласної Ради</w:t>
      </w:r>
      <w:r>
        <w:rPr>
          <w:lang w:val="uk-UA"/>
        </w:rPr>
        <w:t>»</w:t>
      </w:r>
      <w:r w:rsidRPr="005A4D3B">
        <w:rPr>
          <w:lang w:val="uk-UA"/>
        </w:rPr>
        <w:t>(далі – ЗАМОВНИК)</w:t>
      </w:r>
      <w:r w:rsidRPr="005A4D3B">
        <w:rPr>
          <w:lang w:val="uk-UA" w:eastAsia="ar-SA"/>
        </w:rPr>
        <w:t xml:space="preserve">, </w:t>
      </w:r>
      <w:r>
        <w:rPr>
          <w:lang w:val="uk-UA" w:eastAsia="ar-SA"/>
        </w:rPr>
        <w:t>директора</w:t>
      </w:r>
      <w:r w:rsidRPr="005A4D3B">
        <w:rPr>
          <w:lang w:val="uk-UA" w:eastAsia="ar-SA"/>
        </w:rPr>
        <w:t xml:space="preserve"> </w:t>
      </w:r>
      <w:r>
        <w:rPr>
          <w:lang w:val="uk-UA" w:eastAsia="ar-SA"/>
        </w:rPr>
        <w:t>Жупанова О.Б.</w:t>
      </w:r>
      <w:r w:rsidRPr="005A4D3B">
        <w:rPr>
          <w:lang w:val="uk-UA" w:eastAsia="ar-SA"/>
        </w:rPr>
        <w:t xml:space="preserve">., </w:t>
      </w:r>
      <w:r w:rsidRPr="005A4D3B">
        <w:rPr>
          <w:lang w:val="uk-UA"/>
        </w:rPr>
        <w:t xml:space="preserve">діючого на підставі </w:t>
      </w:r>
      <w:r w:rsidRPr="005A4D3B">
        <w:rPr>
          <w:lang w:val="uk-UA" w:eastAsia="ar-SA"/>
        </w:rPr>
        <w:t xml:space="preserve">Статуту </w:t>
      </w:r>
      <w:r w:rsidRPr="005A4D3B">
        <w:rPr>
          <w:lang w:val="uk-UA"/>
        </w:rPr>
        <w:t>з другої сторони, разом надалі іменуються – «Сторони», а кожна окремо «Сторона» уклали цей Договір про наступне:</w:t>
      </w:r>
    </w:p>
    <w:p w14:paraId="2D825D11" w14:textId="77777777" w:rsidR="0005623E" w:rsidRPr="00D7200E" w:rsidRDefault="0005623E" w:rsidP="0005623E">
      <w:pPr>
        <w:suppressAutoHyphens/>
        <w:jc w:val="center"/>
        <w:rPr>
          <w:b/>
          <w:highlight w:val="green"/>
          <w:u w:val="single"/>
          <w:lang w:val="uk-UA"/>
        </w:rPr>
      </w:pPr>
    </w:p>
    <w:p w14:paraId="7D391C81" w14:textId="77777777" w:rsidR="0005623E" w:rsidRPr="005A4D3B" w:rsidRDefault="0005623E" w:rsidP="0005623E">
      <w:pPr>
        <w:suppressAutoHyphens/>
        <w:jc w:val="center"/>
        <w:rPr>
          <w:b/>
          <w:lang w:val="uk-UA"/>
        </w:rPr>
      </w:pPr>
      <w:r w:rsidRPr="005A4D3B">
        <w:rPr>
          <w:b/>
          <w:u w:val="single"/>
          <w:lang w:val="uk-UA"/>
        </w:rPr>
        <w:t>1. ПРЕДМЕТ ДОГОВОРУ</w:t>
      </w:r>
    </w:p>
    <w:p w14:paraId="13077E12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bookmarkStart w:id="1" w:name="25"/>
      <w:bookmarkEnd w:id="1"/>
      <w:r w:rsidRPr="005A4D3B">
        <w:rPr>
          <w:lang w:val="uk-UA" w:eastAsia="uk-UA"/>
        </w:rPr>
        <w:t>1.1. Виконавець зобов’язується надати Замовникові послуги, а Замовник – прийняти і оплатити надані послуги.</w:t>
      </w:r>
    </w:p>
    <w:p w14:paraId="217C4019" w14:textId="77777777" w:rsidR="0005623E" w:rsidRDefault="0005623E" w:rsidP="0005623E">
      <w:pPr>
        <w:spacing w:line="300" w:lineRule="atLeast"/>
        <w:rPr>
          <w:shd w:val="clear" w:color="auto" w:fill="FDFEFD"/>
          <w:lang w:val="uk-UA"/>
        </w:rPr>
      </w:pPr>
      <w:bookmarkStart w:id="2" w:name="26"/>
      <w:bookmarkStart w:id="3" w:name="29"/>
      <w:bookmarkEnd w:id="2"/>
      <w:bookmarkEnd w:id="3"/>
      <w:r w:rsidRPr="005A4D3B">
        <w:rPr>
          <w:lang w:val="uk-UA"/>
        </w:rPr>
        <w:t>1.2. Найменування послуги:</w:t>
      </w:r>
      <w:bookmarkStart w:id="4" w:name="31"/>
      <w:bookmarkStart w:id="5" w:name="32"/>
      <w:bookmarkStart w:id="6" w:name="33"/>
      <w:bookmarkStart w:id="7" w:name="34"/>
      <w:bookmarkEnd w:id="4"/>
      <w:bookmarkEnd w:id="5"/>
      <w:bookmarkEnd w:id="6"/>
      <w:bookmarkEnd w:id="7"/>
      <w:r w:rsidRPr="005A4D3B">
        <w:rPr>
          <w:sz w:val="28"/>
          <w:szCs w:val="28"/>
          <w:lang w:val="uk-UA" w:eastAsia="ar-SA"/>
        </w:rPr>
        <w:t xml:space="preserve"> </w:t>
      </w:r>
      <w:r w:rsidRPr="005A4D3B">
        <w:rPr>
          <w:lang w:val="uk-UA" w:eastAsia="ar-SA"/>
        </w:rPr>
        <w:t xml:space="preserve"> за «Єдиним закупівельним словником» ДК 021:2015 – </w:t>
      </w:r>
    </w:p>
    <w:p w14:paraId="36B3C477" w14:textId="77777777" w:rsidR="0005623E" w:rsidRPr="009C38AE" w:rsidRDefault="0005623E" w:rsidP="0005623E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uk-UA"/>
        </w:rPr>
      </w:pPr>
      <w:r w:rsidRPr="009C38AE">
        <w:rPr>
          <w:rFonts w:ascii="Arial" w:hAnsi="Arial" w:cs="Arial"/>
          <w:sz w:val="21"/>
          <w:szCs w:val="21"/>
          <w:bdr w:val="none" w:sz="0" w:space="0" w:color="auto" w:frame="1"/>
          <w:lang w:val="uk-UA"/>
        </w:rPr>
        <w:br/>
      </w:r>
      <w:r w:rsidRPr="009C38AE">
        <w:rPr>
          <w:b/>
          <w:bdr w:val="none" w:sz="0" w:space="0" w:color="auto" w:frame="1"/>
          <w:lang w:val="uk-UA"/>
        </w:rPr>
        <w:t>85150000-5</w:t>
      </w:r>
      <w:r w:rsidRPr="009C38AE">
        <w:rPr>
          <w:rFonts w:ascii="Arial" w:hAnsi="Arial" w:cs="Arial"/>
          <w:b/>
          <w:sz w:val="21"/>
          <w:szCs w:val="21"/>
          <w:lang w:val="uk-UA"/>
        </w:rPr>
        <w:t xml:space="preserve"> </w:t>
      </w:r>
      <w:r w:rsidRPr="009C38AE">
        <w:rPr>
          <w:b/>
          <w:bdr w:val="none" w:sz="0" w:space="0" w:color="auto" w:frame="1"/>
          <w:lang w:val="uk-UA"/>
        </w:rPr>
        <w:t>Послуги діагностичної візуалізації:</w:t>
      </w:r>
      <w:r w:rsidRPr="00855528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(</w:t>
      </w:r>
      <w:r w:rsidRPr="00855528">
        <w:rPr>
          <w:bdr w:val="none" w:sz="0" w:space="0" w:color="auto" w:frame="1"/>
          <w:lang w:val="uk-UA"/>
        </w:rPr>
        <w:t xml:space="preserve">Лот </w:t>
      </w:r>
      <w:r>
        <w:rPr>
          <w:bdr w:val="none" w:sz="0" w:space="0" w:color="auto" w:frame="1"/>
          <w:lang w:val="uk-UA"/>
        </w:rPr>
        <w:t>№ ______________________)</w:t>
      </w:r>
    </w:p>
    <w:p w14:paraId="2984EAB7" w14:textId="77777777" w:rsidR="0005623E" w:rsidRPr="00732719" w:rsidRDefault="0005623E" w:rsidP="0005623E">
      <w:pPr>
        <w:spacing w:line="300" w:lineRule="atLeast"/>
        <w:rPr>
          <w:b/>
          <w:bdr w:val="none" w:sz="0" w:space="0" w:color="auto" w:frame="1"/>
          <w:shd w:val="clear" w:color="auto" w:fill="FDFEFD"/>
          <w:lang w:val="uk-UA"/>
        </w:rPr>
      </w:pPr>
    </w:p>
    <w:p w14:paraId="6B2D2E04" w14:textId="77777777" w:rsidR="0005623E" w:rsidRPr="004430B0" w:rsidRDefault="0005623E" w:rsidP="0005623E">
      <w:pPr>
        <w:pStyle w:val="Default"/>
        <w:rPr>
          <w:b/>
          <w:bdr w:val="none" w:sz="0" w:space="0" w:color="auto" w:frame="1"/>
          <w:shd w:val="clear" w:color="auto" w:fill="FDFEFD"/>
          <w:lang w:val="uk-UA"/>
        </w:rPr>
      </w:pPr>
      <w:r w:rsidRPr="005A4D3B">
        <w:rPr>
          <w:lang w:val="uk-UA" w:eastAsia="uk-UA"/>
        </w:rPr>
        <w:t xml:space="preserve">1.3. Обсяги закупівлі послуг можуть бути зменшені залежно від реального фінансування видатків.  </w:t>
      </w:r>
    </w:p>
    <w:p w14:paraId="3F4B50DB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/>
        </w:rPr>
      </w:pPr>
      <w:r w:rsidRPr="005A4D3B">
        <w:rPr>
          <w:lang w:val="uk-UA"/>
        </w:rPr>
        <w:t>1.4. Ціни на послуги встановлюються в національній валюті України.</w:t>
      </w:r>
    </w:p>
    <w:p w14:paraId="4769AFB5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/>
        </w:rPr>
      </w:pPr>
      <w:r w:rsidRPr="005A4D3B">
        <w:rPr>
          <w:lang w:val="uk-UA"/>
        </w:rPr>
        <w:t>1.5. Бюджетні зобов’язання за договором виникають між сторонами у разі наявності та в межах    відповідних бюджетних асигнувань</w:t>
      </w:r>
      <w:r>
        <w:rPr>
          <w:lang w:val="uk-UA"/>
        </w:rPr>
        <w:t>.</w:t>
      </w:r>
    </w:p>
    <w:p w14:paraId="3C869DE7" w14:textId="38F0DA48" w:rsidR="0005623E" w:rsidRDefault="0005623E" w:rsidP="0005623E">
      <w:pPr>
        <w:suppressAutoHyphens/>
        <w:rPr>
          <w:b/>
          <w:u w:val="single"/>
          <w:lang w:val="uk-UA"/>
        </w:rPr>
      </w:pPr>
      <w:r>
        <w:rPr>
          <w:b/>
          <w:lang w:val="uk-UA"/>
        </w:rPr>
        <w:t>1.6</w:t>
      </w:r>
      <w:r w:rsidRPr="00732719">
        <w:rPr>
          <w:b/>
          <w:lang w:val="uk-UA"/>
        </w:rPr>
        <w:t>. Ідентифікатор закупівлі</w:t>
      </w:r>
      <w:r>
        <w:rPr>
          <w:b/>
          <w:u w:val="single"/>
          <w:lang w:val="uk-UA"/>
        </w:rPr>
        <w:t xml:space="preserve"> _______________________________________</w:t>
      </w:r>
    </w:p>
    <w:p w14:paraId="0AF2DA32" w14:textId="77777777" w:rsidR="00F710B7" w:rsidRPr="005A4D3B" w:rsidRDefault="00F710B7" w:rsidP="0005623E">
      <w:pPr>
        <w:suppressAutoHyphens/>
        <w:rPr>
          <w:b/>
          <w:u w:val="single"/>
          <w:lang w:val="uk-UA"/>
        </w:rPr>
      </w:pPr>
    </w:p>
    <w:p w14:paraId="13647705" w14:textId="77777777" w:rsidR="0005623E" w:rsidRPr="005A4D3B" w:rsidRDefault="0005623E" w:rsidP="0005623E">
      <w:pPr>
        <w:suppressAutoHyphens/>
        <w:jc w:val="center"/>
        <w:rPr>
          <w:b/>
          <w:lang w:val="uk-UA"/>
        </w:rPr>
      </w:pPr>
      <w:r w:rsidRPr="005A4D3B">
        <w:rPr>
          <w:b/>
          <w:u w:val="single"/>
          <w:lang w:val="uk-UA"/>
        </w:rPr>
        <w:t>2. СУМА, ЦІНА. ТЕРМІНИ І ПОРЯДОК ОПЛАТИ</w:t>
      </w:r>
    </w:p>
    <w:p w14:paraId="1036B4F7" w14:textId="77777777" w:rsidR="0005623E" w:rsidRPr="005A4D3B" w:rsidRDefault="0005623E" w:rsidP="0005623E">
      <w:pPr>
        <w:suppressAutoHyphens/>
        <w:jc w:val="both"/>
        <w:rPr>
          <w:lang w:val="uk-UA"/>
        </w:rPr>
      </w:pPr>
      <w:bookmarkStart w:id="8" w:name="39"/>
      <w:bookmarkEnd w:id="8"/>
      <w:r w:rsidRPr="005A4D3B">
        <w:rPr>
          <w:lang w:val="uk-UA" w:eastAsia="uk-UA"/>
        </w:rPr>
        <w:t xml:space="preserve">2.1. </w:t>
      </w:r>
      <w:r w:rsidRPr="005A4D3B">
        <w:rPr>
          <w:lang w:val="uk-UA"/>
        </w:rPr>
        <w:t xml:space="preserve">Сума визначена у договорі складає </w:t>
      </w:r>
      <w:r>
        <w:rPr>
          <w:lang w:val="uk-UA"/>
        </w:rPr>
        <w:t>__________</w:t>
      </w:r>
      <w:r w:rsidRPr="005A4D3B">
        <w:rPr>
          <w:lang w:val="uk-UA"/>
        </w:rPr>
        <w:t>_____ грн.  (сума прописом грн. ), у тому числі ПДВ, який складає _</w:t>
      </w:r>
      <w:r>
        <w:rPr>
          <w:lang w:val="uk-UA"/>
        </w:rPr>
        <w:t>________</w:t>
      </w:r>
      <w:r w:rsidRPr="005A4D3B">
        <w:rPr>
          <w:lang w:val="uk-UA"/>
        </w:rPr>
        <w:t xml:space="preserve"> грн.  (сума прописом грн. )</w:t>
      </w:r>
      <w:r w:rsidRPr="005A4D3B">
        <w:rPr>
          <w:lang w:val="uk-UA" w:eastAsia="ar-SA"/>
        </w:rPr>
        <w:t xml:space="preserve"> або без ПДВ згідно ст.________ ПКУ</w:t>
      </w:r>
      <w:r w:rsidRPr="005A4D3B">
        <w:rPr>
          <w:lang w:val="uk-UA"/>
        </w:rPr>
        <w:t>. Розрахунок суми наводиться в Додатку №1 (Специфікація), яка є невід’ємною частиною цього Договору.</w:t>
      </w:r>
      <w:bookmarkStart w:id="9" w:name="40"/>
      <w:bookmarkStart w:id="10" w:name="41"/>
      <w:bookmarkEnd w:id="9"/>
      <w:bookmarkEnd w:id="10"/>
      <w:r w:rsidRPr="005A4D3B">
        <w:rPr>
          <w:lang w:val="uk-UA"/>
        </w:rPr>
        <w:t xml:space="preserve"> </w:t>
      </w:r>
    </w:p>
    <w:p w14:paraId="1DC91969" w14:textId="77777777" w:rsidR="0005623E" w:rsidRPr="005A4D3B" w:rsidRDefault="0005623E" w:rsidP="0005623E">
      <w:pPr>
        <w:suppressAutoHyphens/>
        <w:jc w:val="both"/>
        <w:rPr>
          <w:lang w:val="uk-UA"/>
        </w:rPr>
      </w:pPr>
      <w:r w:rsidRPr="005A4D3B">
        <w:rPr>
          <w:lang w:val="uk-UA"/>
        </w:rPr>
        <w:t>2.2. Сума цього Договору може бути зменшена за взаємною згодою Сторін.</w:t>
      </w:r>
      <w:bookmarkStart w:id="11" w:name="42"/>
      <w:bookmarkStart w:id="12" w:name="44"/>
      <w:bookmarkEnd w:id="11"/>
      <w:bookmarkEnd w:id="12"/>
    </w:p>
    <w:p w14:paraId="46E09508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bookmarkStart w:id="13" w:name="45"/>
      <w:bookmarkStart w:id="14" w:name="49"/>
      <w:bookmarkStart w:id="15" w:name="50"/>
      <w:bookmarkStart w:id="16" w:name="52"/>
      <w:bookmarkStart w:id="17" w:name="55"/>
      <w:bookmarkEnd w:id="13"/>
      <w:bookmarkEnd w:id="14"/>
      <w:bookmarkEnd w:id="15"/>
      <w:bookmarkEnd w:id="16"/>
      <w:bookmarkEnd w:id="17"/>
      <w:r w:rsidRPr="005A4D3B">
        <w:rPr>
          <w:lang w:val="uk-UA" w:eastAsia="uk-UA"/>
        </w:rPr>
        <w:t>2.3. Розрахунки проводяться шляхом</w:t>
      </w:r>
      <w:bookmarkStart w:id="18" w:name="46"/>
      <w:bookmarkEnd w:id="18"/>
      <w:r w:rsidRPr="005A4D3B">
        <w:rPr>
          <w:lang w:val="uk-UA" w:eastAsia="uk-UA"/>
        </w:rPr>
        <w:t xml:space="preserve"> оплати Замовником після підписання Сторонами акту </w:t>
      </w:r>
      <w:bookmarkStart w:id="19" w:name="47"/>
      <w:bookmarkEnd w:id="19"/>
      <w:r w:rsidRPr="005A4D3B">
        <w:rPr>
          <w:lang w:val="uk-UA" w:eastAsia="uk-UA"/>
        </w:rPr>
        <w:t xml:space="preserve">наданих послуг. </w:t>
      </w:r>
    </w:p>
    <w:p w14:paraId="30C21D1D" w14:textId="77777777" w:rsidR="0005623E" w:rsidRPr="005A4D3B" w:rsidRDefault="0005623E" w:rsidP="0005623E">
      <w:pPr>
        <w:shd w:val="clear" w:color="auto" w:fill="FFFFFF"/>
        <w:suppressAutoHyphens/>
        <w:jc w:val="both"/>
        <w:rPr>
          <w:rFonts w:ascii="Arial" w:hAnsi="Arial" w:cs="Arial"/>
          <w:sz w:val="14"/>
          <w:szCs w:val="14"/>
          <w:lang w:val="uk-UA" w:eastAsia="ar-SA"/>
        </w:rPr>
      </w:pPr>
      <w:r w:rsidRPr="005A4D3B">
        <w:rPr>
          <w:lang w:val="uk-UA" w:eastAsia="uk-UA"/>
        </w:rPr>
        <w:t xml:space="preserve">2.4. </w:t>
      </w:r>
      <w:r w:rsidRPr="005A4D3B">
        <w:rPr>
          <w:lang w:val="uk-UA" w:eastAsia="ar-SA"/>
        </w:rPr>
        <w:t xml:space="preserve">Розрахунки за виконані послуги здійснюються на підставі п.1 ст.49 Бюджетного кодексу України після підписання Акту про прийняття-передачу виконання послуг, на умовах відстрочки платежу до </w:t>
      </w:r>
      <w:r>
        <w:rPr>
          <w:lang w:val="uk-UA" w:eastAsia="ar-SA"/>
        </w:rPr>
        <w:t>30 календарних</w:t>
      </w:r>
      <w:r w:rsidRPr="005A4D3B">
        <w:rPr>
          <w:lang w:val="uk-UA" w:eastAsia="ar-SA"/>
        </w:rPr>
        <w:t xml:space="preserve"> днів. У разі затримки бюджетного фінансування розрахунок за виконані послуги здійснюється на протязі </w:t>
      </w:r>
      <w:r>
        <w:rPr>
          <w:lang w:val="uk-UA" w:eastAsia="ar-SA"/>
        </w:rPr>
        <w:t>30</w:t>
      </w:r>
      <w:r w:rsidRPr="005A4D3B">
        <w:rPr>
          <w:lang w:val="uk-UA" w:eastAsia="ar-SA"/>
        </w:rPr>
        <w:t xml:space="preserve"> </w:t>
      </w:r>
      <w:r>
        <w:rPr>
          <w:lang w:val="uk-UA" w:eastAsia="ar-SA"/>
        </w:rPr>
        <w:t>календарни</w:t>
      </w:r>
      <w:r w:rsidRPr="005A4D3B">
        <w:rPr>
          <w:lang w:val="uk-UA" w:eastAsia="ar-SA"/>
        </w:rPr>
        <w:t>х днів з дати отримання ЗАМОВНИКОМ бюджетних коштів на фінансування закупівлі на свій реєстраційний рахунок.</w:t>
      </w:r>
    </w:p>
    <w:p w14:paraId="21E3A6C5" w14:textId="77777777" w:rsidR="0005623E" w:rsidRPr="005A4D3B" w:rsidRDefault="0005623E" w:rsidP="0005623E">
      <w:pPr>
        <w:shd w:val="clear" w:color="auto" w:fill="FFFFFF"/>
        <w:suppressAutoHyphens/>
        <w:jc w:val="both"/>
        <w:rPr>
          <w:rFonts w:ascii="Arial" w:hAnsi="Arial" w:cs="Arial"/>
          <w:sz w:val="14"/>
          <w:szCs w:val="14"/>
          <w:lang w:val="uk-UA" w:eastAsia="ar-SA"/>
        </w:rPr>
      </w:pPr>
      <w:r w:rsidRPr="005A4D3B">
        <w:rPr>
          <w:lang w:val="uk-UA" w:eastAsia="ar-SA"/>
        </w:rPr>
        <w:t>2.5.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 </w:t>
      </w:r>
    </w:p>
    <w:p w14:paraId="3581A71D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r w:rsidRPr="005A4D3B">
        <w:rPr>
          <w:lang w:val="uk-UA" w:eastAsia="uk-UA"/>
        </w:rPr>
        <w:t>2.6. Розрахунки між Сторонами здійснюються безготівковим шляхом на поточний рахунок вказаний Виконавцем.</w:t>
      </w:r>
    </w:p>
    <w:p w14:paraId="49F4CB51" w14:textId="77777777" w:rsidR="0005623E" w:rsidRPr="005A4D3B" w:rsidRDefault="0005623E" w:rsidP="0005623E">
      <w:pPr>
        <w:suppressAutoHyphens/>
        <w:jc w:val="center"/>
        <w:rPr>
          <w:b/>
          <w:i/>
          <w:lang w:val="uk-UA" w:eastAsia="uk-UA"/>
        </w:rPr>
      </w:pPr>
      <w:r w:rsidRPr="005A4D3B">
        <w:rPr>
          <w:b/>
          <w:u w:val="single"/>
          <w:lang w:val="uk-UA"/>
        </w:rPr>
        <w:t>3. НАДАННЯ ПОСЛУГ</w:t>
      </w:r>
    </w:p>
    <w:p w14:paraId="4F28BCB7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r w:rsidRPr="005A4D3B">
        <w:rPr>
          <w:lang w:val="uk-UA" w:eastAsia="uk-UA"/>
        </w:rPr>
        <w:t xml:space="preserve">3.1. Строк  надання послуг, згідно </w:t>
      </w:r>
      <w:r>
        <w:rPr>
          <w:lang w:val="uk-UA" w:eastAsia="uk-UA"/>
        </w:rPr>
        <w:t xml:space="preserve"> плану виконання послуг.</w:t>
      </w:r>
    </w:p>
    <w:p w14:paraId="68DC8D99" w14:textId="3EB3F145" w:rsidR="0005623E" w:rsidRPr="005A4D3B" w:rsidRDefault="0005623E" w:rsidP="0005623E">
      <w:pPr>
        <w:suppressAutoHyphens/>
        <w:jc w:val="both"/>
        <w:rPr>
          <w:lang w:val="uk-UA" w:eastAsia="ar-SA"/>
        </w:rPr>
      </w:pPr>
      <w:r w:rsidRPr="005A4D3B">
        <w:rPr>
          <w:lang w:val="uk-UA" w:eastAsia="uk-UA"/>
        </w:rPr>
        <w:t xml:space="preserve">3.2. Місце надання послуг:  </w:t>
      </w:r>
      <w:r w:rsidR="007C475F">
        <w:rPr>
          <w:lang w:val="uk-UA" w:eastAsia="ar-SA"/>
        </w:rPr>
        <w:t>_______________________________</w:t>
      </w:r>
    </w:p>
    <w:p w14:paraId="70310D9B" w14:textId="77777777" w:rsidR="0005623E" w:rsidRPr="005A4D3B" w:rsidRDefault="0005623E" w:rsidP="0005623E">
      <w:pPr>
        <w:suppressAutoHyphens/>
        <w:jc w:val="center"/>
        <w:rPr>
          <w:b/>
          <w:u w:val="single"/>
          <w:lang w:val="uk-UA" w:eastAsia="uk-UA"/>
        </w:rPr>
      </w:pPr>
      <w:bookmarkStart w:id="20" w:name="58"/>
      <w:bookmarkStart w:id="21" w:name="61"/>
      <w:bookmarkEnd w:id="20"/>
      <w:bookmarkEnd w:id="21"/>
      <w:r w:rsidRPr="005A4D3B">
        <w:rPr>
          <w:b/>
          <w:u w:val="single"/>
          <w:lang w:val="uk-UA" w:eastAsia="uk-UA"/>
        </w:rPr>
        <w:t xml:space="preserve"> </w:t>
      </w:r>
    </w:p>
    <w:p w14:paraId="24E3EA26" w14:textId="77777777" w:rsidR="0005623E" w:rsidRPr="005A4D3B" w:rsidRDefault="0005623E" w:rsidP="0005623E">
      <w:pPr>
        <w:suppressAutoHyphens/>
        <w:jc w:val="center"/>
        <w:rPr>
          <w:b/>
          <w:u w:val="single"/>
          <w:lang w:val="uk-UA"/>
        </w:rPr>
      </w:pPr>
      <w:r w:rsidRPr="005A4D3B">
        <w:rPr>
          <w:b/>
          <w:u w:val="single"/>
          <w:lang w:val="uk-UA"/>
        </w:rPr>
        <w:t>4. ПРАВА ТА ОБОВ’ЯЗКИ СТОРІН</w:t>
      </w:r>
    </w:p>
    <w:p w14:paraId="569A6A94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val="uk-UA" w:eastAsia="uk-UA"/>
        </w:rPr>
      </w:pPr>
      <w:bookmarkStart w:id="22" w:name="62"/>
      <w:bookmarkEnd w:id="22"/>
      <w:r w:rsidRPr="005A4D3B">
        <w:rPr>
          <w:lang w:val="uk-UA" w:eastAsia="uk-UA"/>
        </w:rPr>
        <w:lastRenderedPageBreak/>
        <w:t>4.1. Замовник зобов’язаний:</w:t>
      </w:r>
    </w:p>
    <w:p w14:paraId="7CF78122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bookmarkStart w:id="23" w:name="63"/>
      <w:bookmarkEnd w:id="23"/>
      <w:r w:rsidRPr="005A4D3B">
        <w:rPr>
          <w:lang w:val="uk-UA" w:eastAsia="uk-UA"/>
        </w:rPr>
        <w:t>4.1.1. Своєчасно та в повному обсязі здійснювати оплату  за надані послуги;</w:t>
      </w:r>
    </w:p>
    <w:p w14:paraId="3E21FF98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bookmarkStart w:id="24" w:name="64"/>
      <w:bookmarkEnd w:id="24"/>
      <w:r w:rsidRPr="005A4D3B">
        <w:rPr>
          <w:lang w:val="uk-UA" w:eastAsia="uk-UA"/>
        </w:rPr>
        <w:t>4.1.2. Приймати надані послуги згідно з актом встановленої форми.</w:t>
      </w:r>
    </w:p>
    <w:p w14:paraId="39574901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bookmarkStart w:id="25" w:name="65"/>
      <w:bookmarkStart w:id="26" w:name="66"/>
      <w:bookmarkEnd w:id="25"/>
      <w:bookmarkEnd w:id="26"/>
      <w:r w:rsidRPr="005A4D3B">
        <w:rPr>
          <w:lang w:val="uk-UA" w:eastAsia="uk-UA"/>
        </w:rPr>
        <w:t>4.2. Замовник має право:</w:t>
      </w:r>
    </w:p>
    <w:p w14:paraId="64987C95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bookmarkStart w:id="27" w:name="67"/>
      <w:bookmarkEnd w:id="27"/>
      <w:r w:rsidRPr="005A4D3B">
        <w:rPr>
          <w:lang w:val="uk-UA" w:eastAsia="uk-UA"/>
        </w:rPr>
        <w:t>4.2.1. Достроково розірвати цей Договір у разі невиконання зобов’язань Виконавцем, повідомивши про це його у строк до 3-х календарних днів;</w:t>
      </w:r>
    </w:p>
    <w:p w14:paraId="48F05C6F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bookmarkStart w:id="28" w:name="68"/>
      <w:bookmarkEnd w:id="28"/>
      <w:r w:rsidRPr="005A4D3B">
        <w:rPr>
          <w:lang w:val="uk-UA" w:eastAsia="uk-UA"/>
        </w:rPr>
        <w:t>4.2.2. Контролювати надання послуг у строки, встановлені цим Договором;</w:t>
      </w:r>
    </w:p>
    <w:p w14:paraId="4816F547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bookmarkStart w:id="29" w:name="69"/>
      <w:bookmarkEnd w:id="29"/>
      <w:r w:rsidRPr="005A4D3B">
        <w:rPr>
          <w:lang w:val="uk-UA" w:eastAsia="uk-UA"/>
        </w:rPr>
        <w:t>4.2.3. Зменшувати обсяг виконання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33CC6E4C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r w:rsidRPr="005A4D3B">
        <w:rPr>
          <w:lang w:val="uk-UA" w:eastAsia="uk-UA"/>
        </w:rPr>
        <w:t>4.2.4. Замовник має право у будь-який час перевіряти хід і якість послуг, не втручаючись у діяльність Виконавця.</w:t>
      </w:r>
    </w:p>
    <w:p w14:paraId="44B03AB7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r w:rsidRPr="005A4D3B">
        <w:rPr>
          <w:lang w:val="uk-UA" w:eastAsia="uk-UA"/>
        </w:rPr>
        <w:t>Якщо Виконавець своєчасно не розпочав роботу або виконує її настільки повільно, що закінчення її у строк стає явно неможливим, Замовник має право відмовитися від Договору та вимагати відшкодування збитків.</w:t>
      </w:r>
    </w:p>
    <w:p w14:paraId="37C967E8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r w:rsidRPr="005A4D3B">
        <w:rPr>
          <w:lang w:val="uk-UA" w:eastAsia="uk-UA"/>
        </w:rPr>
        <w:t>Якщо під час виконання послуги стане очевидним, що вона не буде виконана належним чином, Замовник має право призначити Виконавцю строк для усунення недоліків, а в разі невиконання останнім цієї вимоги ­ відмовитися від Договору та вимагати відшкодування збитків або доручити виправлення послуги іншій особі за рахунок Виконавця.</w:t>
      </w:r>
    </w:p>
    <w:p w14:paraId="44A3F890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r w:rsidRPr="005A4D3B">
        <w:rPr>
          <w:lang w:val="uk-UA" w:eastAsia="uk-UA"/>
        </w:rPr>
        <w:t>4.2.5. Якщо Виконавець відступив від умов Договору, що погіршило послугу, або допустив інші недоліки в послузі, Замовник має право за своїм вибором вимагати безоплатного виправлення цих недоліків у розумний строк.</w:t>
      </w:r>
    </w:p>
    <w:p w14:paraId="61837883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bookmarkStart w:id="30" w:name="70"/>
      <w:bookmarkStart w:id="31" w:name="71"/>
      <w:bookmarkStart w:id="32" w:name="72"/>
      <w:bookmarkEnd w:id="30"/>
      <w:bookmarkEnd w:id="31"/>
      <w:bookmarkEnd w:id="32"/>
      <w:r w:rsidRPr="005A4D3B">
        <w:rPr>
          <w:lang w:val="uk-UA" w:eastAsia="uk-UA"/>
        </w:rPr>
        <w:t>4.3. Виконавець зобов’язаний:</w:t>
      </w:r>
    </w:p>
    <w:p w14:paraId="0BB32F61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bookmarkStart w:id="33" w:name="73"/>
      <w:bookmarkEnd w:id="33"/>
      <w:r w:rsidRPr="005A4D3B">
        <w:rPr>
          <w:lang w:val="uk-UA" w:eastAsia="uk-UA"/>
        </w:rPr>
        <w:t>4.3.1. Забезпечити  надання послуг у строки, встановлені цим Договором;</w:t>
      </w:r>
    </w:p>
    <w:p w14:paraId="742D6464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/>
        </w:rPr>
      </w:pPr>
      <w:bookmarkStart w:id="34" w:name="74"/>
      <w:bookmarkEnd w:id="34"/>
      <w:r w:rsidRPr="005A4D3B">
        <w:rPr>
          <w:lang w:val="uk-UA"/>
        </w:rPr>
        <w:t>4.3.2. Забезпечити виконання послуг, якість яких відповідає умовам, установленим розділом II цього Договору.</w:t>
      </w:r>
    </w:p>
    <w:p w14:paraId="0C714D76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/>
        </w:rPr>
      </w:pPr>
      <w:r w:rsidRPr="005A4D3B">
        <w:rPr>
          <w:lang w:val="uk-UA"/>
        </w:rPr>
        <w:t>4.3.3. Виконавець забезпечує повне, якісне і своєчасне ведення виконавчої документації, яка передбачена діючим законодавством.</w:t>
      </w:r>
    </w:p>
    <w:p w14:paraId="71B56887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/>
        </w:rPr>
      </w:pPr>
      <w:r w:rsidRPr="005A4D3B">
        <w:rPr>
          <w:lang w:val="uk-UA"/>
        </w:rPr>
        <w:t>4.3.4. Виконавець відповідає за дотриманням правил охорони праці підпорядкованими йому працівниками під час надання послуг, передбачених даним договором.</w:t>
      </w:r>
      <w:r w:rsidRPr="005A4D3B">
        <w:rPr>
          <w:lang w:val="uk-UA"/>
        </w:rPr>
        <w:tab/>
      </w:r>
    </w:p>
    <w:p w14:paraId="5777F9E1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/>
        </w:rPr>
      </w:pPr>
      <w:r w:rsidRPr="005A4D3B">
        <w:rPr>
          <w:lang w:val="uk-UA"/>
        </w:rPr>
        <w:t>4.3.5. Виконувати послуги самостійно. Залучення Виконавцем до виконання послуг третіх осіб дозволяється лише після письмового погодження із Замовником. При цьому Виконавець залишається відповідальним перед Замовником за результат їхньої послуги.</w:t>
      </w:r>
    </w:p>
    <w:p w14:paraId="30BA09E0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/>
        </w:rPr>
      </w:pPr>
      <w:r w:rsidRPr="005A4D3B">
        <w:rPr>
          <w:lang w:val="uk-UA"/>
        </w:rPr>
        <w:t>4.3.6. Виконати послуги, визначені даним Договором, із свого матеріалу і своїми засобами.</w:t>
      </w:r>
    </w:p>
    <w:p w14:paraId="6C19A7BF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r w:rsidRPr="005A4D3B">
        <w:rPr>
          <w:lang w:val="uk-UA"/>
        </w:rPr>
        <w:t>Виконавець відповідає за неналежну якість наданих ним матеріалів і устаткування.</w:t>
      </w:r>
      <w:r w:rsidRPr="005A4D3B">
        <w:rPr>
          <w:lang w:val="uk-UA"/>
        </w:rPr>
        <w:cr/>
      </w:r>
      <w:bookmarkStart w:id="35" w:name="76"/>
      <w:bookmarkEnd w:id="35"/>
      <w:r w:rsidRPr="005A4D3B">
        <w:rPr>
          <w:lang w:val="uk-UA" w:eastAsia="uk-UA"/>
        </w:rPr>
        <w:t>4.4. Виконавець має право:</w:t>
      </w:r>
    </w:p>
    <w:p w14:paraId="2F452E44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bookmarkStart w:id="36" w:name="77"/>
      <w:bookmarkEnd w:id="36"/>
      <w:r w:rsidRPr="005A4D3B">
        <w:rPr>
          <w:lang w:val="uk-UA" w:eastAsia="uk-UA"/>
        </w:rPr>
        <w:t>4.4.1. Своєчасно та в повному обсязі отримувати плату за надані послуги;</w:t>
      </w:r>
    </w:p>
    <w:p w14:paraId="0C0CC57E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val="uk-UA" w:eastAsia="uk-UA"/>
        </w:rPr>
      </w:pPr>
      <w:bookmarkStart w:id="37" w:name="78"/>
      <w:bookmarkEnd w:id="37"/>
      <w:r w:rsidRPr="005A4D3B">
        <w:rPr>
          <w:lang w:val="uk-UA" w:eastAsia="uk-UA"/>
        </w:rPr>
        <w:t xml:space="preserve">4.4.2. </w:t>
      </w:r>
      <w:bookmarkStart w:id="38" w:name="79"/>
      <w:bookmarkEnd w:id="38"/>
      <w:r w:rsidRPr="005A4D3B">
        <w:rPr>
          <w:lang w:val="uk-UA" w:eastAsia="uk-UA"/>
        </w:rPr>
        <w:t xml:space="preserve">У разі невиконання зобов’язань Замовником Виконавець має право достроково розірвати цей Договір, повідомивши  про  це Замовника у строк  до 3-х календарних </w:t>
      </w:r>
      <w:bookmarkStart w:id="39" w:name="80"/>
      <w:bookmarkEnd w:id="39"/>
      <w:r w:rsidRPr="005A4D3B">
        <w:rPr>
          <w:lang w:val="uk-UA" w:eastAsia="uk-UA"/>
        </w:rPr>
        <w:t xml:space="preserve"> днів.</w:t>
      </w:r>
    </w:p>
    <w:p w14:paraId="61011DA1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val="uk-UA" w:eastAsia="uk-UA"/>
        </w:rPr>
      </w:pPr>
    </w:p>
    <w:p w14:paraId="02DAA5CC" w14:textId="77777777" w:rsidR="0005623E" w:rsidRPr="005A4D3B" w:rsidRDefault="0005623E" w:rsidP="0005623E">
      <w:pPr>
        <w:suppressAutoHyphens/>
        <w:jc w:val="center"/>
        <w:rPr>
          <w:b/>
          <w:lang w:val="uk-UA"/>
        </w:rPr>
      </w:pPr>
      <w:r w:rsidRPr="005A4D3B">
        <w:rPr>
          <w:b/>
          <w:u w:val="single"/>
          <w:lang w:val="uk-UA"/>
        </w:rPr>
        <w:t>5. ВІДПОВІДАЛЬНІСТЬ СТОРІН</w:t>
      </w:r>
    </w:p>
    <w:p w14:paraId="191743B3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bookmarkStart w:id="40" w:name="82"/>
      <w:bookmarkEnd w:id="40"/>
      <w:r w:rsidRPr="005A4D3B">
        <w:rPr>
          <w:lang w:val="uk-UA" w:eastAsia="uk-UA"/>
        </w:rPr>
        <w:t xml:space="preserve">5.1.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 </w:t>
      </w:r>
    </w:p>
    <w:p w14:paraId="2C8CF389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bookmarkStart w:id="41" w:name="83"/>
      <w:bookmarkEnd w:id="41"/>
      <w:r w:rsidRPr="005A4D3B">
        <w:rPr>
          <w:lang w:val="uk-UA" w:eastAsia="uk-UA"/>
        </w:rPr>
        <w:t>5.2. У разі невиконання або несвоєчасного виконання зобов’язань при закупівлі послуг за  бюджетні кошти Виконавець сплачує Замовнику штраф у розмірі подвійної ставки НБУ за кожний день невиконання або несвоєчасного виконання зобов’язань.</w:t>
      </w:r>
    </w:p>
    <w:p w14:paraId="3667A084" w14:textId="77777777" w:rsidR="0005623E" w:rsidRPr="005A4D3B" w:rsidRDefault="0005623E" w:rsidP="0005623E">
      <w:pPr>
        <w:tabs>
          <w:tab w:val="left" w:pos="10348"/>
        </w:tabs>
        <w:suppressAutoHyphens/>
        <w:ind w:right="-6"/>
        <w:jc w:val="both"/>
        <w:rPr>
          <w:lang w:val="uk-UA"/>
        </w:rPr>
      </w:pPr>
      <w:r w:rsidRPr="005A4D3B">
        <w:rPr>
          <w:lang w:val="uk-UA"/>
        </w:rPr>
        <w:t>5.3. Замовник відповідно до абзацу 2 ч. 1 ст. 614 ЦКУ не несе відповідальності за відсутність замовленого фінансування з міського бюджету м. Дніпро та не проведення платежів органами Державної казначейської служби України, якщо ним були вчинені всі можливі заходи для здійснення виконання зобов’язань по Договору.</w:t>
      </w:r>
    </w:p>
    <w:p w14:paraId="4085C850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lang w:val="uk-UA" w:eastAsia="uk-UA"/>
        </w:rPr>
      </w:pPr>
      <w:bookmarkStart w:id="42" w:name="84"/>
      <w:bookmarkStart w:id="43" w:name="86"/>
      <w:bookmarkEnd w:id="42"/>
      <w:bookmarkEnd w:id="43"/>
    </w:p>
    <w:p w14:paraId="67626F2A" w14:textId="77777777" w:rsidR="0005623E" w:rsidRPr="005A4D3B" w:rsidRDefault="0005623E" w:rsidP="0005623E">
      <w:pPr>
        <w:suppressAutoHyphens/>
        <w:jc w:val="center"/>
        <w:rPr>
          <w:b/>
          <w:u w:val="single"/>
          <w:lang w:val="uk-UA"/>
        </w:rPr>
      </w:pPr>
      <w:r w:rsidRPr="005A4D3B">
        <w:rPr>
          <w:b/>
          <w:u w:val="single"/>
          <w:lang w:val="uk-UA"/>
        </w:rPr>
        <w:t>6. ОБСТАВИНИ НЕПЕРЕБОРНОЇ СИЛИ</w:t>
      </w:r>
    </w:p>
    <w:p w14:paraId="464F90C0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bookmarkStart w:id="44" w:name="87"/>
      <w:bookmarkEnd w:id="44"/>
      <w:r w:rsidRPr="005A4D3B">
        <w:rPr>
          <w:lang w:val="uk-UA" w:eastAsia="uk-UA"/>
        </w:rPr>
        <w:lastRenderedPageBreak/>
        <w:t xml:space="preserve"> 6.1.Сторони звільняються від відповідальності за невиконання або  неналежне  виконання  зобов’язань  за  цим  Договором  у разі виникнення обставин непереборної сили,  які не  існували  під  час укладання Договору та виникли  поза  волею Сторін   (аварія,  катастрофа,  стихійне  лихо, епідемія, епізоотія, війна тощо). </w:t>
      </w:r>
    </w:p>
    <w:p w14:paraId="7570DE34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bookmarkStart w:id="45" w:name="88"/>
      <w:bookmarkEnd w:id="45"/>
      <w:r w:rsidRPr="005A4D3B">
        <w:rPr>
          <w:lang w:val="uk-UA" w:eastAsia="uk-UA"/>
        </w:rPr>
        <w:t xml:space="preserve"> 6.2. Сторона, що не може виконувати зобов’язання за цим Договором унаслідок дії обставин непереборної сили, повинна не пізніше ніж протягом 3-х днів з моменту їх виникнення повідомити про це іншу Сторону у письмовій  формі.</w:t>
      </w:r>
    </w:p>
    <w:p w14:paraId="06096389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bookmarkStart w:id="46" w:name="89"/>
      <w:bookmarkEnd w:id="46"/>
      <w:r w:rsidRPr="005A4D3B">
        <w:rPr>
          <w:lang w:val="uk-UA" w:eastAsia="uk-UA"/>
        </w:rPr>
        <w:t xml:space="preserve"> 6.3. Доказом  виникнення обставин непереборної сили та строку їх дії є відповідні документи, які видаються органом</w:t>
      </w:r>
      <w:bookmarkStart w:id="47" w:name="90"/>
      <w:bookmarkEnd w:id="47"/>
      <w:r w:rsidRPr="005A4D3B">
        <w:rPr>
          <w:lang w:val="uk-UA" w:eastAsia="uk-UA"/>
        </w:rPr>
        <w:t xml:space="preserve">, уповноваженим видавати такі документи. </w:t>
      </w:r>
    </w:p>
    <w:p w14:paraId="313C2EF3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bookmarkStart w:id="48" w:name="91"/>
      <w:bookmarkEnd w:id="48"/>
      <w:r w:rsidRPr="005A4D3B">
        <w:rPr>
          <w:lang w:val="uk-UA" w:eastAsia="uk-UA"/>
        </w:rPr>
        <w:t xml:space="preserve"> 6.4. У  разі  коли  строк  дії  обставин  непереборної   сили продовжується більше ніж 3 дні, кожна із Сторін в установленому порядку має право розірвати цей Договір.</w:t>
      </w:r>
    </w:p>
    <w:p w14:paraId="6CE1F23F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u w:val="single"/>
          <w:lang w:val="uk-UA"/>
        </w:rPr>
      </w:pPr>
      <w:bookmarkStart w:id="49" w:name="92"/>
      <w:bookmarkEnd w:id="49"/>
    </w:p>
    <w:p w14:paraId="33175027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lang w:val="uk-UA" w:eastAsia="uk-UA"/>
        </w:rPr>
      </w:pPr>
      <w:r w:rsidRPr="005A4D3B">
        <w:rPr>
          <w:b/>
          <w:u w:val="single"/>
          <w:lang w:val="uk-UA"/>
        </w:rPr>
        <w:t>7. ВИРІШЕННЯ СПОРІВ</w:t>
      </w:r>
    </w:p>
    <w:p w14:paraId="206AA5FC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bookmarkStart w:id="50" w:name="93"/>
      <w:bookmarkEnd w:id="50"/>
      <w:r w:rsidRPr="005A4D3B">
        <w:rPr>
          <w:lang w:val="uk-UA" w:eastAsia="uk-UA"/>
        </w:rPr>
        <w:t xml:space="preserve">7.1.  У випадку виникнення спорів або розбіжностей Сторони зобов’язуються вирішувати  їх  шляхом  взаємних  переговорів  та консультацій. </w:t>
      </w:r>
    </w:p>
    <w:p w14:paraId="366E88C4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uk-UA"/>
        </w:rPr>
      </w:pPr>
      <w:bookmarkStart w:id="51" w:name="94"/>
      <w:bookmarkEnd w:id="51"/>
      <w:r w:rsidRPr="005A4D3B">
        <w:rPr>
          <w:lang w:val="uk-UA" w:eastAsia="uk-UA"/>
        </w:rPr>
        <w:t>7.2.  У разі недосягнення Сторонами згоди спори  (розбіжності) вирішуються у судовому порядку.</w:t>
      </w:r>
    </w:p>
    <w:p w14:paraId="4981A756" w14:textId="77777777" w:rsidR="0005623E" w:rsidRPr="005A4D3B" w:rsidRDefault="0005623E" w:rsidP="0005623E">
      <w:pPr>
        <w:suppressAutoHyphens/>
        <w:jc w:val="center"/>
        <w:rPr>
          <w:b/>
          <w:u w:val="single"/>
          <w:lang w:val="uk-UA"/>
        </w:rPr>
      </w:pPr>
      <w:bookmarkStart w:id="52" w:name="95"/>
      <w:bookmarkStart w:id="53" w:name="98"/>
      <w:bookmarkEnd w:id="52"/>
      <w:bookmarkEnd w:id="53"/>
    </w:p>
    <w:p w14:paraId="0DFD69CF" w14:textId="77777777" w:rsidR="0005623E" w:rsidRPr="005A4D3B" w:rsidRDefault="0005623E" w:rsidP="0005623E">
      <w:pPr>
        <w:suppressAutoHyphens/>
        <w:jc w:val="center"/>
        <w:rPr>
          <w:b/>
          <w:lang w:val="uk-UA"/>
        </w:rPr>
      </w:pPr>
      <w:r w:rsidRPr="005A4D3B">
        <w:rPr>
          <w:b/>
          <w:u w:val="single"/>
          <w:lang w:val="uk-UA"/>
        </w:rPr>
        <w:t>8. СТРОКИ ДІЇ ДОГОВОРУ</w:t>
      </w:r>
    </w:p>
    <w:p w14:paraId="4DD0DC53" w14:textId="77777777" w:rsidR="0005623E" w:rsidRPr="005A4D3B" w:rsidRDefault="0005623E" w:rsidP="0005623E">
      <w:pPr>
        <w:suppressAutoHyphens/>
        <w:spacing w:line="100" w:lineRule="atLeast"/>
        <w:jc w:val="both"/>
        <w:rPr>
          <w:rFonts w:eastAsia="Arial Unicode MS"/>
          <w:kern w:val="1"/>
          <w:lang w:val="uk-UA" w:eastAsia="hi-IN" w:bidi="hi-IN"/>
        </w:rPr>
      </w:pPr>
      <w:r w:rsidRPr="005A4D3B">
        <w:rPr>
          <w:rFonts w:eastAsia="Arial Unicode MS" w:cs="Mangal"/>
          <w:kern w:val="1"/>
          <w:lang w:val="uk-UA" w:bidi="hi-IN"/>
        </w:rPr>
        <w:t xml:space="preserve">8.1. Цей Договір вважається укладеним з моменту його підписання Сторонами, скріплення печатками та діє </w:t>
      </w:r>
      <w:r>
        <w:rPr>
          <w:rFonts w:eastAsia="Arial Unicode MS" w:cs="Mangal"/>
          <w:b/>
          <w:kern w:val="1"/>
          <w:lang w:val="uk-UA" w:eastAsia="hi-IN" w:bidi="hi-IN"/>
        </w:rPr>
        <w:t>з «___» _______ 2022</w:t>
      </w:r>
      <w:r w:rsidRPr="005A4D3B">
        <w:rPr>
          <w:rFonts w:eastAsia="Arial Unicode MS" w:cs="Mangal"/>
          <w:b/>
          <w:kern w:val="1"/>
          <w:lang w:val="uk-UA" w:eastAsia="hi-IN" w:bidi="hi-IN"/>
        </w:rPr>
        <w:t xml:space="preserve"> року</w:t>
      </w:r>
      <w:r w:rsidRPr="005A4D3B">
        <w:rPr>
          <w:rFonts w:eastAsia="Arial Unicode MS" w:cs="Mangal"/>
          <w:kern w:val="1"/>
          <w:lang w:val="uk-UA" w:eastAsia="hi-IN" w:bidi="hi-IN"/>
        </w:rPr>
        <w:t xml:space="preserve">  </w:t>
      </w:r>
      <w:r w:rsidRPr="005A4D3B">
        <w:rPr>
          <w:rFonts w:eastAsia="Arial Unicode MS" w:cs="Mangal"/>
          <w:b/>
          <w:kern w:val="1"/>
          <w:lang w:val="uk-UA" w:eastAsia="hi-IN" w:bidi="hi-IN"/>
        </w:rPr>
        <w:t>до 31.12.20</w:t>
      </w:r>
      <w:r>
        <w:rPr>
          <w:rFonts w:eastAsia="Arial Unicode MS" w:cs="Mangal"/>
          <w:b/>
          <w:kern w:val="1"/>
          <w:lang w:val="uk-UA" w:eastAsia="hi-IN" w:bidi="hi-IN"/>
        </w:rPr>
        <w:t>22</w:t>
      </w:r>
      <w:r w:rsidRPr="005A4D3B">
        <w:rPr>
          <w:rFonts w:eastAsia="Arial Unicode MS" w:cs="Mangal"/>
          <w:b/>
          <w:kern w:val="1"/>
          <w:lang w:val="uk-UA" w:eastAsia="hi-IN" w:bidi="hi-IN"/>
        </w:rPr>
        <w:t xml:space="preserve"> року</w:t>
      </w:r>
      <w:r w:rsidRPr="005A4D3B">
        <w:rPr>
          <w:rFonts w:eastAsia="Arial Unicode MS"/>
          <w:kern w:val="1"/>
          <w:lang w:val="uk-UA" w:eastAsia="hi-IN" w:bidi="hi-IN"/>
        </w:rPr>
        <w:t>,  а в частині розрахунків до повного його виконання.</w:t>
      </w:r>
    </w:p>
    <w:p w14:paraId="60A149D8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/>
        </w:rPr>
      </w:pPr>
      <w:bookmarkStart w:id="54" w:name="99"/>
      <w:bookmarkEnd w:id="54"/>
      <w:r w:rsidRPr="005A4D3B">
        <w:rPr>
          <w:lang w:val="uk-UA"/>
        </w:rPr>
        <w:t xml:space="preserve">8.2. Цей Договір укладається і підписується у 2-ох примірниках, що мають однакову юридичну силу.   </w:t>
      </w:r>
    </w:p>
    <w:p w14:paraId="269AE0AD" w14:textId="41924703" w:rsidR="0005623E" w:rsidRPr="005A4D3B" w:rsidRDefault="0005623E" w:rsidP="0005623E">
      <w:pPr>
        <w:suppressAutoHyphens/>
        <w:rPr>
          <w:b/>
          <w:u w:val="single"/>
          <w:lang w:val="uk-UA"/>
        </w:rPr>
      </w:pPr>
      <w:r w:rsidRPr="005A4D3B">
        <w:rPr>
          <w:lang w:val="uk-UA"/>
        </w:rPr>
        <w:t xml:space="preserve">8.3. Дія 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 (згідно частини 5 ст. </w:t>
      </w:r>
      <w:r w:rsidR="007C475F">
        <w:rPr>
          <w:lang w:val="uk-UA"/>
        </w:rPr>
        <w:t>41</w:t>
      </w:r>
      <w:bookmarkStart w:id="55" w:name="_GoBack"/>
      <w:bookmarkEnd w:id="55"/>
      <w:r w:rsidRPr="005A4D3B">
        <w:rPr>
          <w:lang w:val="uk-UA"/>
        </w:rPr>
        <w:t xml:space="preserve"> Закону України «Про публічні закупівлі»).</w:t>
      </w:r>
    </w:p>
    <w:p w14:paraId="1EAA1455" w14:textId="77777777" w:rsidR="0005623E" w:rsidRPr="005A4D3B" w:rsidRDefault="0005623E" w:rsidP="0005623E">
      <w:pPr>
        <w:suppressAutoHyphens/>
        <w:jc w:val="center"/>
        <w:rPr>
          <w:b/>
          <w:lang w:val="uk-UA"/>
        </w:rPr>
      </w:pPr>
      <w:r w:rsidRPr="005A4D3B">
        <w:rPr>
          <w:b/>
          <w:u w:val="single"/>
          <w:lang w:val="uk-UA"/>
        </w:rPr>
        <w:t>9. ІНШІ УМОВИ</w:t>
      </w:r>
    </w:p>
    <w:p w14:paraId="7DDABF4A" w14:textId="77777777" w:rsidR="0005623E" w:rsidRPr="005A4D3B" w:rsidRDefault="0005623E" w:rsidP="0005623E">
      <w:pPr>
        <w:suppressAutoHyphens/>
        <w:jc w:val="both"/>
        <w:rPr>
          <w:lang w:val="uk-UA"/>
        </w:rPr>
      </w:pPr>
      <w:r w:rsidRPr="005A4D3B">
        <w:rPr>
          <w:lang w:val="uk-UA"/>
        </w:rPr>
        <w:t>9.1. Зміни і доповнення до цього Договору дійсні при умові, що вони оформлені в письмовій формі і підписані уповноваженими представниками Сторін. Всі зміни і доповнення до Договору, оформлені належним чином, є його невід’ємною частиною.</w:t>
      </w:r>
    </w:p>
    <w:p w14:paraId="4BE985D9" w14:textId="77777777" w:rsidR="0005623E" w:rsidRPr="005A4D3B" w:rsidRDefault="0005623E" w:rsidP="0005623E">
      <w:pPr>
        <w:suppressAutoHyphens/>
        <w:jc w:val="both"/>
        <w:rPr>
          <w:lang w:val="uk-UA"/>
        </w:rPr>
      </w:pPr>
      <w:r w:rsidRPr="005A4D3B">
        <w:rPr>
          <w:lang w:val="uk-UA"/>
        </w:rPr>
        <w:t>9.2. Усі правовідносини, що виникають з цього Договору або пов’язані із ним, у тому числі пов’язані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14:paraId="58C0BB5C" w14:textId="77777777" w:rsidR="0005623E" w:rsidRPr="005A4D3B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u w:val="single"/>
          <w:lang w:val="uk-UA"/>
        </w:rPr>
      </w:pPr>
      <w:bookmarkStart w:id="56" w:name="102"/>
      <w:bookmarkEnd w:id="56"/>
      <w:r w:rsidRPr="005A4D3B">
        <w:rPr>
          <w:lang w:val="uk-UA" w:eastAsia="uk-UA"/>
        </w:rPr>
        <w:t>9.3. Виконавець відповідає за належну якість матеріалів, устаткування та  наданих ним послуг протягом 3 років.</w:t>
      </w:r>
    </w:p>
    <w:p w14:paraId="74E096FA" w14:textId="77777777" w:rsidR="0005623E" w:rsidRPr="005A4D3B" w:rsidRDefault="0005623E" w:rsidP="0005623E">
      <w:pPr>
        <w:suppressAutoHyphens/>
        <w:jc w:val="center"/>
        <w:rPr>
          <w:b/>
          <w:u w:val="single"/>
          <w:lang w:val="uk-UA"/>
        </w:rPr>
      </w:pPr>
      <w:r w:rsidRPr="005A4D3B">
        <w:rPr>
          <w:b/>
          <w:u w:val="single"/>
          <w:lang w:val="uk-UA"/>
        </w:rPr>
        <w:t>10. ДОДАТКИ ДО ДОГОВОРУ</w:t>
      </w:r>
    </w:p>
    <w:p w14:paraId="670CFDDD" w14:textId="77777777" w:rsidR="0005623E" w:rsidRPr="005A4D3B" w:rsidRDefault="0005623E" w:rsidP="0005623E">
      <w:pPr>
        <w:suppressAutoHyphens/>
        <w:rPr>
          <w:lang w:val="uk-UA"/>
        </w:rPr>
      </w:pPr>
      <w:r w:rsidRPr="005A4D3B">
        <w:rPr>
          <w:lang w:val="uk-UA"/>
        </w:rPr>
        <w:t>10.1. Специфікація (Додаток №1).</w:t>
      </w:r>
    </w:p>
    <w:p w14:paraId="7873E9AA" w14:textId="77777777" w:rsidR="0005623E" w:rsidRPr="005A4D3B" w:rsidRDefault="0005623E" w:rsidP="0005623E">
      <w:pPr>
        <w:suppressAutoHyphens/>
        <w:spacing w:line="100" w:lineRule="atLeast"/>
        <w:jc w:val="center"/>
        <w:rPr>
          <w:rFonts w:eastAsia="Arial Unicode MS"/>
          <w:b/>
          <w:kern w:val="1"/>
          <w:u w:val="single"/>
          <w:lang w:val="uk-UA" w:eastAsia="hi-IN" w:bidi="hi-IN"/>
        </w:rPr>
      </w:pPr>
      <w:r w:rsidRPr="005A4D3B">
        <w:rPr>
          <w:rFonts w:eastAsia="Arial Unicode MS"/>
          <w:b/>
          <w:kern w:val="1"/>
          <w:u w:val="single"/>
          <w:lang w:val="uk-UA" w:eastAsia="hi-IN" w:bidi="hi-IN"/>
        </w:rPr>
        <w:t>11. АДРЕСИ ТА БАНКІВСЬКІ РЕКВІЗИТИ СТОРІН</w:t>
      </w:r>
    </w:p>
    <w:p w14:paraId="11D80B8F" w14:textId="77777777" w:rsidR="0005623E" w:rsidRPr="00A754E8" w:rsidRDefault="0005623E" w:rsidP="0005623E">
      <w:pPr>
        <w:suppressAutoHyphens/>
        <w:spacing w:line="100" w:lineRule="atLeast"/>
        <w:jc w:val="center"/>
        <w:rPr>
          <w:rFonts w:eastAsia="Arial Unicode MS"/>
          <w:b/>
          <w:kern w:val="1"/>
          <w:u w:val="single"/>
          <w:lang w:val="uk-UA" w:eastAsia="hi-IN" w:bidi="hi-IN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4594"/>
      </w:tblGrid>
      <w:tr w:rsidR="0005623E" w:rsidRPr="00D7200E" w14:paraId="3E22E1E4" w14:textId="77777777" w:rsidTr="00B42B54">
        <w:tc>
          <w:tcPr>
            <w:tcW w:w="5148" w:type="dxa"/>
            <w:tcBorders>
              <w:bottom w:val="single" w:sz="12" w:space="0" w:color="666666"/>
            </w:tcBorders>
          </w:tcPr>
          <w:p w14:paraId="28401689" w14:textId="77777777" w:rsidR="0005623E" w:rsidRPr="00A754E8" w:rsidRDefault="0005623E" w:rsidP="00B42B54">
            <w:pPr>
              <w:suppressAutoHyphens/>
              <w:jc w:val="center"/>
              <w:rPr>
                <w:b/>
                <w:bCs/>
                <w:lang w:val="uk-UA"/>
              </w:rPr>
            </w:pPr>
            <w:r w:rsidRPr="00A754E8">
              <w:rPr>
                <w:b/>
                <w:bCs/>
                <w:lang w:val="uk-UA"/>
              </w:rPr>
              <w:t>Замовник</w:t>
            </w:r>
          </w:p>
        </w:tc>
        <w:tc>
          <w:tcPr>
            <w:tcW w:w="4594" w:type="dxa"/>
            <w:tcBorders>
              <w:bottom w:val="single" w:sz="12" w:space="0" w:color="666666"/>
            </w:tcBorders>
          </w:tcPr>
          <w:p w14:paraId="3DAD5857" w14:textId="77777777" w:rsidR="0005623E" w:rsidRPr="005A4D3B" w:rsidRDefault="0005623E" w:rsidP="00B42B54">
            <w:pPr>
              <w:suppressAutoHyphens/>
              <w:jc w:val="center"/>
              <w:rPr>
                <w:b/>
                <w:bCs/>
                <w:lang w:val="uk-UA"/>
              </w:rPr>
            </w:pPr>
            <w:r w:rsidRPr="00A754E8">
              <w:rPr>
                <w:b/>
                <w:bCs/>
                <w:lang w:val="uk-UA"/>
              </w:rPr>
              <w:t>Виконавець</w:t>
            </w:r>
          </w:p>
        </w:tc>
      </w:tr>
      <w:tr w:rsidR="0005623E" w:rsidRPr="00D7200E" w14:paraId="1AE58644" w14:textId="77777777" w:rsidTr="00B42B54">
        <w:tc>
          <w:tcPr>
            <w:tcW w:w="5148" w:type="dxa"/>
          </w:tcPr>
          <w:p w14:paraId="5B40AAF6" w14:textId="77777777" w:rsidR="0005623E" w:rsidRPr="00D7200E" w:rsidRDefault="0005623E" w:rsidP="00B42B54">
            <w:pPr>
              <w:suppressAutoHyphens/>
              <w:jc w:val="both"/>
              <w:rPr>
                <w:bCs/>
                <w:highlight w:val="green"/>
                <w:lang w:val="uk-UA" w:eastAsia="ar-SA"/>
              </w:rPr>
            </w:pPr>
          </w:p>
        </w:tc>
        <w:tc>
          <w:tcPr>
            <w:tcW w:w="4594" w:type="dxa"/>
          </w:tcPr>
          <w:p w14:paraId="5AEB95FA" w14:textId="77777777" w:rsidR="0005623E" w:rsidRPr="005A4D3B" w:rsidRDefault="0005623E" w:rsidP="00B42B54">
            <w:pPr>
              <w:suppressAutoHyphens/>
              <w:jc w:val="both"/>
              <w:rPr>
                <w:lang w:val="uk-UA"/>
              </w:rPr>
            </w:pPr>
          </w:p>
        </w:tc>
      </w:tr>
    </w:tbl>
    <w:p w14:paraId="725CAE80" w14:textId="77777777" w:rsidR="0005623E" w:rsidRPr="00D7200E" w:rsidRDefault="0005623E" w:rsidP="0005623E">
      <w:pPr>
        <w:suppressAutoHyphens/>
        <w:spacing w:line="100" w:lineRule="atLeast"/>
        <w:jc w:val="center"/>
        <w:rPr>
          <w:rFonts w:eastAsia="Arial Unicode MS"/>
          <w:kern w:val="1"/>
          <w:highlight w:val="green"/>
          <w:lang w:val="uk-UA" w:eastAsia="hi-IN" w:bidi="hi-IN"/>
        </w:rPr>
      </w:pPr>
    </w:p>
    <w:p w14:paraId="689F4F7F" w14:textId="77777777" w:rsidR="0005623E" w:rsidRPr="00A754E8" w:rsidRDefault="0005623E" w:rsidP="0005623E">
      <w:pPr>
        <w:suppressAutoHyphens/>
        <w:spacing w:line="100" w:lineRule="atLeast"/>
        <w:jc w:val="center"/>
        <w:rPr>
          <w:rFonts w:eastAsia="Arial Unicode MS" w:cs="Mangal"/>
          <w:b/>
          <w:i/>
          <w:kern w:val="1"/>
          <w:lang w:eastAsia="hi-IN" w:bidi="hi-IN"/>
        </w:rPr>
      </w:pPr>
      <w:r w:rsidRPr="00A754E8">
        <w:rPr>
          <w:rFonts w:eastAsia="Arial Unicode MS"/>
          <w:kern w:val="1"/>
          <w:lang w:val="uk-UA" w:eastAsia="hi-IN" w:bidi="hi-IN"/>
        </w:rPr>
        <w:t xml:space="preserve"> </w:t>
      </w:r>
      <w:r w:rsidRPr="00A754E8">
        <w:rPr>
          <w:rFonts w:eastAsia="Arial Unicode MS"/>
          <w:b/>
          <w:i/>
          <w:kern w:val="1"/>
          <w:lang w:val="uk-UA" w:eastAsia="hi-IN" w:bidi="hi-IN"/>
        </w:rPr>
        <w:t>** У разі застосування процедур тендерної закупівлі, інформація зазначена у договорі, повинна бути ідентична даним, зазначеним у тендерній документації.</w:t>
      </w:r>
      <w:r w:rsidRPr="00A754E8">
        <w:rPr>
          <w:rFonts w:eastAsia="Arial Unicode MS" w:cs="Mangal"/>
          <w:b/>
          <w:i/>
          <w:kern w:val="1"/>
          <w:lang w:eastAsia="hi-IN" w:bidi="hi-IN"/>
        </w:rPr>
        <w:br w:type="page"/>
      </w:r>
    </w:p>
    <w:p w14:paraId="42B9A3A9" w14:textId="77777777" w:rsidR="0005623E" w:rsidRPr="00A754E8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lang w:val="uk-UA" w:eastAsia="uk-UA"/>
        </w:rPr>
      </w:pPr>
      <w:r w:rsidRPr="00A754E8">
        <w:rPr>
          <w:lang w:val="uk-UA" w:eastAsia="uk-UA"/>
        </w:rPr>
        <w:lastRenderedPageBreak/>
        <w:t xml:space="preserve">Додаток №1 </w:t>
      </w:r>
    </w:p>
    <w:p w14:paraId="66C87324" w14:textId="77777777" w:rsidR="0005623E" w:rsidRPr="00A754E8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lang w:val="uk-UA" w:eastAsia="uk-UA"/>
        </w:rPr>
      </w:pPr>
      <w:r w:rsidRPr="00A754E8">
        <w:rPr>
          <w:lang w:val="uk-UA" w:eastAsia="uk-UA"/>
        </w:rPr>
        <w:t>до Догово</w:t>
      </w:r>
      <w:r>
        <w:rPr>
          <w:lang w:val="uk-UA" w:eastAsia="uk-UA"/>
        </w:rPr>
        <w:t>ру №_____від «___» __________2022</w:t>
      </w:r>
      <w:r w:rsidRPr="00A754E8">
        <w:rPr>
          <w:lang w:val="uk-UA" w:eastAsia="uk-UA"/>
        </w:rPr>
        <w:t>р.</w:t>
      </w:r>
    </w:p>
    <w:p w14:paraId="32F629BC" w14:textId="77777777" w:rsidR="0005623E" w:rsidRPr="00A754E8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lang w:val="uk-UA" w:eastAsia="uk-UA"/>
        </w:rPr>
      </w:pPr>
    </w:p>
    <w:p w14:paraId="28ABDC3A" w14:textId="77777777" w:rsidR="0005623E" w:rsidRPr="00A754E8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lang w:val="uk-UA" w:eastAsia="uk-UA"/>
        </w:rPr>
      </w:pPr>
    </w:p>
    <w:p w14:paraId="642C691F" w14:textId="77777777" w:rsidR="0005623E" w:rsidRPr="00A754E8" w:rsidRDefault="0005623E" w:rsidP="0005623E">
      <w:pPr>
        <w:keepNext/>
        <w:suppressAutoHyphens/>
        <w:spacing w:before="240" w:after="60"/>
        <w:jc w:val="center"/>
        <w:outlineLvl w:val="0"/>
        <w:rPr>
          <w:b/>
          <w:bCs/>
          <w:lang w:val="uk-UA" w:eastAsia="ar-SA"/>
        </w:rPr>
      </w:pPr>
      <w:r w:rsidRPr="00A754E8">
        <w:rPr>
          <w:b/>
          <w:bCs/>
          <w:lang w:val="uk-UA" w:eastAsia="ar-SA"/>
        </w:rPr>
        <w:t>Специфікація</w:t>
      </w:r>
    </w:p>
    <w:p w14:paraId="738217B8" w14:textId="77777777" w:rsidR="00F710B7" w:rsidRDefault="0005623E" w:rsidP="0005623E">
      <w:pPr>
        <w:spacing w:line="300" w:lineRule="atLeast"/>
        <w:rPr>
          <w:bdr w:val="none" w:sz="0" w:space="0" w:color="auto" w:frame="1"/>
          <w:lang w:val="uk-UA"/>
        </w:rPr>
      </w:pPr>
      <w:r w:rsidRPr="00A754E8">
        <w:rPr>
          <w:lang w:val="uk-UA" w:eastAsia="ar-SA"/>
        </w:rPr>
        <w:t xml:space="preserve">ДК 021:2015 - </w:t>
      </w:r>
      <w:r w:rsidRPr="009C38AE">
        <w:rPr>
          <w:bdr w:val="none" w:sz="0" w:space="0" w:color="auto" w:frame="1"/>
          <w:lang w:val="uk-UA"/>
        </w:rPr>
        <w:t>85150000-5</w:t>
      </w:r>
      <w:r w:rsidRPr="009C38AE">
        <w:rPr>
          <w:shd w:val="clear" w:color="auto" w:fill="FDFEFD"/>
          <w:lang w:val="uk-UA"/>
        </w:rPr>
        <w:t xml:space="preserve"> - </w:t>
      </w:r>
      <w:r w:rsidRPr="00855528">
        <w:rPr>
          <w:bdr w:val="none" w:sz="0" w:space="0" w:color="auto" w:frame="1"/>
          <w:lang w:val="uk-UA"/>
        </w:rPr>
        <w:t xml:space="preserve">Послуги діагностичної візуалізації: </w:t>
      </w:r>
    </w:p>
    <w:p w14:paraId="16C9B21D" w14:textId="120561B5" w:rsidR="0005623E" w:rsidRPr="005C4B24" w:rsidRDefault="0005623E" w:rsidP="0005623E">
      <w:pPr>
        <w:spacing w:line="300" w:lineRule="atLeast"/>
        <w:rPr>
          <w:b/>
          <w:lang w:val="uk-UA"/>
        </w:rPr>
      </w:pPr>
      <w:r>
        <w:rPr>
          <w:bdr w:val="none" w:sz="0" w:space="0" w:color="auto" w:frame="1"/>
          <w:lang w:val="uk-UA"/>
        </w:rPr>
        <w:t>(</w:t>
      </w:r>
      <w:r w:rsidRPr="00855528">
        <w:rPr>
          <w:bdr w:val="none" w:sz="0" w:space="0" w:color="auto" w:frame="1"/>
          <w:lang w:val="uk-UA"/>
        </w:rPr>
        <w:t>Лот</w:t>
      </w:r>
      <w:r w:rsidR="00F710B7" w:rsidRPr="00F710B7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uk-UA"/>
        </w:rPr>
        <w:t>№____________________)</w:t>
      </w:r>
    </w:p>
    <w:p w14:paraId="52C2D2EF" w14:textId="77777777" w:rsidR="0005623E" w:rsidRPr="00741378" w:rsidRDefault="0005623E" w:rsidP="0005623E">
      <w:pPr>
        <w:spacing w:line="300" w:lineRule="atLeast"/>
        <w:rPr>
          <w:bdr w:val="none" w:sz="0" w:space="0" w:color="auto" w:frame="1"/>
          <w:lang w:val="uk-UA"/>
        </w:rPr>
      </w:pPr>
    </w:p>
    <w:p w14:paraId="1722F0D8" w14:textId="77777777" w:rsidR="0005623E" w:rsidRPr="00741378" w:rsidRDefault="0005623E" w:rsidP="0005623E">
      <w:pPr>
        <w:pStyle w:val="Default"/>
        <w:rPr>
          <w:bCs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652"/>
        <w:gridCol w:w="1371"/>
        <w:gridCol w:w="1180"/>
        <w:gridCol w:w="1254"/>
        <w:gridCol w:w="1254"/>
        <w:gridCol w:w="1176"/>
      </w:tblGrid>
      <w:tr w:rsidR="0005623E" w:rsidRPr="00A754E8" w14:paraId="44140B64" w14:textId="77777777" w:rsidTr="00B42B54">
        <w:trPr>
          <w:trHeight w:val="36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5607" w14:textId="77777777" w:rsidR="0005623E" w:rsidRPr="00A754E8" w:rsidRDefault="0005623E" w:rsidP="00B42B54">
            <w:pPr>
              <w:suppressAutoHyphens/>
              <w:spacing w:line="276" w:lineRule="auto"/>
              <w:jc w:val="center"/>
              <w:rPr>
                <w:b/>
                <w:lang w:val="uk-UA" w:eastAsia="ar-SA"/>
              </w:rPr>
            </w:pPr>
            <w:r w:rsidRPr="00A754E8">
              <w:rPr>
                <w:b/>
                <w:lang w:val="uk-UA" w:eastAsia="ar-SA"/>
              </w:rPr>
              <w:t>№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0FED" w14:textId="77777777" w:rsidR="0005623E" w:rsidRPr="00A754E8" w:rsidRDefault="0005623E" w:rsidP="00B42B54">
            <w:pPr>
              <w:widowControl w:val="0"/>
              <w:spacing w:line="240" w:lineRule="exact"/>
              <w:jc w:val="center"/>
              <w:rPr>
                <w:rFonts w:eastAsia="Calibri"/>
                <w:b/>
                <w:shd w:val="clear" w:color="auto" w:fill="FFFFFF"/>
                <w:lang w:val="uk-UA" w:eastAsia="uk-UA" w:bidi="uk-UA"/>
              </w:rPr>
            </w:pPr>
            <w:r w:rsidRPr="00A754E8">
              <w:rPr>
                <w:rFonts w:eastAsia="Calibri"/>
                <w:b/>
                <w:shd w:val="clear" w:color="auto" w:fill="FFFFFF"/>
                <w:lang w:val="uk-UA" w:eastAsia="uk-UA" w:bidi="uk-UA"/>
              </w:rPr>
              <w:t>Найменування послуг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D895" w14:textId="77777777" w:rsidR="0005623E" w:rsidRPr="00A754E8" w:rsidRDefault="0005623E" w:rsidP="00B42B54">
            <w:pPr>
              <w:suppressAutoHyphens/>
              <w:jc w:val="center"/>
              <w:rPr>
                <w:b/>
                <w:lang w:val="uk-UA" w:eastAsia="ar-SA"/>
              </w:rPr>
            </w:pPr>
            <w:r w:rsidRPr="00A754E8">
              <w:rPr>
                <w:b/>
                <w:lang w:val="uk-UA" w:eastAsia="ar-SA"/>
              </w:rPr>
              <w:t>Од. виміру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8BAC" w14:textId="77777777" w:rsidR="0005623E" w:rsidRPr="00A754E8" w:rsidRDefault="0005623E" w:rsidP="00B42B54">
            <w:pPr>
              <w:widowControl w:val="0"/>
              <w:spacing w:line="240" w:lineRule="exact"/>
              <w:jc w:val="center"/>
              <w:rPr>
                <w:rFonts w:eastAsia="Calibri"/>
                <w:b/>
                <w:shd w:val="clear" w:color="auto" w:fill="FFFFFF"/>
                <w:lang w:val="uk-UA" w:eastAsia="uk-UA" w:bidi="uk-UA"/>
              </w:rPr>
            </w:pPr>
            <w:r w:rsidRPr="00A754E8">
              <w:rPr>
                <w:rFonts w:eastAsia="Calibri"/>
                <w:b/>
                <w:shd w:val="clear" w:color="auto" w:fill="FFFFFF"/>
                <w:lang w:val="uk-UA" w:eastAsia="uk-UA" w:bidi="uk-UA"/>
              </w:rPr>
              <w:t>Кіл-ть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FA28" w14:textId="77777777" w:rsidR="0005623E" w:rsidRPr="00A754E8" w:rsidRDefault="0005623E" w:rsidP="00B42B54">
            <w:pPr>
              <w:widowControl w:val="0"/>
              <w:spacing w:line="240" w:lineRule="exact"/>
              <w:jc w:val="center"/>
              <w:rPr>
                <w:rFonts w:eastAsia="Calibri"/>
                <w:b/>
                <w:shd w:val="clear" w:color="auto" w:fill="FFFFFF"/>
                <w:lang w:val="uk-UA" w:eastAsia="uk-UA" w:bidi="uk-UA"/>
              </w:rPr>
            </w:pPr>
            <w:r w:rsidRPr="00A754E8">
              <w:rPr>
                <w:rFonts w:eastAsia="Calibri"/>
                <w:b/>
                <w:shd w:val="clear" w:color="auto" w:fill="FFFFFF"/>
                <w:lang w:val="uk-UA" w:eastAsia="uk-UA" w:bidi="uk-UA"/>
              </w:rPr>
              <w:t>Ціна за одиницю, грн. без ПДВ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C4F8" w14:textId="77777777" w:rsidR="0005623E" w:rsidRPr="00A754E8" w:rsidRDefault="0005623E" w:rsidP="00B42B54">
            <w:pPr>
              <w:widowControl w:val="0"/>
              <w:spacing w:line="240" w:lineRule="exact"/>
              <w:jc w:val="center"/>
              <w:rPr>
                <w:rFonts w:eastAsia="Calibri"/>
                <w:b/>
                <w:shd w:val="clear" w:color="auto" w:fill="FFFFFF"/>
                <w:lang w:val="uk-UA" w:eastAsia="uk-UA" w:bidi="uk-UA"/>
              </w:rPr>
            </w:pPr>
            <w:r w:rsidRPr="00A754E8">
              <w:rPr>
                <w:rFonts w:eastAsia="Calibri"/>
                <w:b/>
                <w:shd w:val="clear" w:color="auto" w:fill="FFFFFF"/>
                <w:lang w:val="uk-UA" w:eastAsia="uk-UA" w:bidi="uk-UA"/>
              </w:rPr>
              <w:t>Ціна за одиницю, грн. з ПДВ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426D" w14:textId="77777777" w:rsidR="0005623E" w:rsidRPr="00A754E8" w:rsidRDefault="0005623E" w:rsidP="00B42B54">
            <w:pPr>
              <w:widowControl w:val="0"/>
              <w:spacing w:line="240" w:lineRule="exact"/>
              <w:jc w:val="center"/>
              <w:rPr>
                <w:rFonts w:eastAsia="Calibri"/>
                <w:b/>
                <w:shd w:val="clear" w:color="auto" w:fill="FFFFFF"/>
                <w:lang w:val="uk-UA" w:eastAsia="uk-UA" w:bidi="uk-UA"/>
              </w:rPr>
            </w:pPr>
            <w:r w:rsidRPr="00A754E8">
              <w:rPr>
                <w:rFonts w:eastAsia="Calibri"/>
                <w:b/>
                <w:shd w:val="clear" w:color="auto" w:fill="FFFFFF"/>
                <w:lang w:val="uk-UA" w:eastAsia="uk-UA" w:bidi="uk-UA"/>
              </w:rPr>
              <w:t>Сума, грн. з ПДВ</w:t>
            </w:r>
          </w:p>
        </w:tc>
      </w:tr>
      <w:tr w:rsidR="0005623E" w:rsidRPr="00A754E8" w14:paraId="101B5EF0" w14:textId="77777777" w:rsidTr="00B42B54">
        <w:trPr>
          <w:trHeight w:val="36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338" w14:textId="77777777" w:rsidR="0005623E" w:rsidRPr="00A754E8" w:rsidRDefault="0005623E" w:rsidP="00B42B54">
            <w:pPr>
              <w:suppressAutoHyphens/>
              <w:spacing w:line="276" w:lineRule="auto"/>
              <w:rPr>
                <w:lang w:val="uk-UA" w:eastAsia="ar-SA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4E7A9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ascii="Calibri" w:eastAsia="Calibri" w:hAnsi="Calibri"/>
                <w:shd w:val="clear" w:color="auto" w:fill="FFFFFF"/>
                <w:lang w:val="uk-UA" w:eastAsia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E97B" w14:textId="77777777" w:rsidR="0005623E" w:rsidRPr="00A754E8" w:rsidRDefault="0005623E" w:rsidP="00B42B54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D82B" w14:textId="77777777" w:rsidR="0005623E" w:rsidRPr="00A754E8" w:rsidRDefault="0005623E" w:rsidP="00B42B54">
            <w:pPr>
              <w:widowControl w:val="0"/>
              <w:spacing w:line="240" w:lineRule="exact"/>
              <w:jc w:val="center"/>
              <w:rPr>
                <w:rFonts w:ascii="Calibri" w:eastAsia="Calibri" w:hAnsi="Calibri"/>
                <w:shd w:val="clear" w:color="auto" w:fill="FFFFFF"/>
                <w:lang w:val="uk-UA" w:eastAsia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435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eastAsia="Calibri"/>
                <w:b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163F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eastAsia="Calibri"/>
                <w:b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56E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eastAsia="Calibri"/>
                <w:b/>
                <w:shd w:val="clear" w:color="auto" w:fill="FFFFFF"/>
                <w:lang w:val="uk-UA" w:eastAsia="uk-UA" w:bidi="uk-UA"/>
              </w:rPr>
            </w:pPr>
          </w:p>
        </w:tc>
      </w:tr>
      <w:tr w:rsidR="0005623E" w:rsidRPr="00A754E8" w14:paraId="402E2294" w14:textId="77777777" w:rsidTr="00B42B54">
        <w:trPr>
          <w:trHeight w:val="36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C5BA" w14:textId="77777777" w:rsidR="0005623E" w:rsidRPr="00A754E8" w:rsidRDefault="0005623E" w:rsidP="00B42B54">
            <w:pPr>
              <w:suppressAutoHyphens/>
              <w:spacing w:line="276" w:lineRule="auto"/>
              <w:rPr>
                <w:lang w:val="uk-UA" w:eastAsia="ar-SA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F2E50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ascii="Calibri" w:eastAsia="Calibri" w:hAnsi="Calibri"/>
                <w:shd w:val="clear" w:color="auto" w:fill="FFFFFF"/>
                <w:lang w:val="uk-UA" w:eastAsia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051" w14:textId="77777777" w:rsidR="0005623E" w:rsidRPr="00A754E8" w:rsidRDefault="0005623E" w:rsidP="00B42B54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152" w14:textId="77777777" w:rsidR="0005623E" w:rsidRPr="00A754E8" w:rsidRDefault="0005623E" w:rsidP="00B42B54">
            <w:pPr>
              <w:widowControl w:val="0"/>
              <w:spacing w:line="240" w:lineRule="exact"/>
              <w:jc w:val="center"/>
              <w:rPr>
                <w:rFonts w:ascii="Calibri" w:eastAsia="Calibri" w:hAnsi="Calibri"/>
                <w:shd w:val="clear" w:color="auto" w:fill="FFFFFF"/>
                <w:lang w:eastAsia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3B9E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eastAsia="Calibri"/>
                <w:b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20C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eastAsia="Calibri"/>
                <w:b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24D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eastAsia="Calibri"/>
                <w:b/>
                <w:shd w:val="clear" w:color="auto" w:fill="FFFFFF"/>
                <w:lang w:val="uk-UA" w:eastAsia="uk-UA" w:bidi="uk-UA"/>
              </w:rPr>
            </w:pPr>
          </w:p>
        </w:tc>
      </w:tr>
      <w:tr w:rsidR="0005623E" w:rsidRPr="00A754E8" w14:paraId="37601A42" w14:textId="77777777" w:rsidTr="00B42B54">
        <w:trPr>
          <w:trHeight w:val="36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0DB" w14:textId="77777777" w:rsidR="0005623E" w:rsidRPr="00A754E8" w:rsidRDefault="0005623E" w:rsidP="00B42B54">
            <w:pPr>
              <w:suppressAutoHyphens/>
              <w:spacing w:line="276" w:lineRule="auto"/>
              <w:rPr>
                <w:lang w:val="uk-UA" w:eastAsia="ar-SA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D8A45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ascii="Calibri" w:eastAsia="Calibri" w:hAnsi="Calibri"/>
                <w:shd w:val="clear" w:color="auto" w:fill="FFFFFF"/>
                <w:lang w:val="uk-UA" w:eastAsia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7BAB" w14:textId="77777777" w:rsidR="0005623E" w:rsidRPr="00A754E8" w:rsidRDefault="0005623E" w:rsidP="00B42B54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19AC" w14:textId="77777777" w:rsidR="0005623E" w:rsidRPr="00A754E8" w:rsidRDefault="0005623E" w:rsidP="00B42B54">
            <w:pPr>
              <w:widowControl w:val="0"/>
              <w:spacing w:line="240" w:lineRule="exact"/>
              <w:jc w:val="center"/>
              <w:rPr>
                <w:rFonts w:ascii="Calibri" w:eastAsia="Calibri" w:hAnsi="Calibri"/>
                <w:shd w:val="clear" w:color="auto" w:fill="FFFFFF"/>
                <w:lang w:val="uk-UA" w:eastAsia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D16C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eastAsia="Calibri"/>
                <w:b/>
                <w:shd w:val="clear" w:color="auto" w:fill="FFFFFF"/>
                <w:lang w:val="en-US" w:eastAsia="uk-UA" w:bidi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254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eastAsia="Calibri"/>
                <w:b/>
                <w:shd w:val="clear" w:color="auto" w:fill="FFFFFF"/>
                <w:lang w:val="en-US" w:eastAsia="uk-UA" w:bidi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F0A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eastAsia="Calibri"/>
                <w:b/>
                <w:shd w:val="clear" w:color="auto" w:fill="FFFFFF"/>
                <w:lang w:val="en-US" w:eastAsia="uk-UA" w:bidi="uk-UA"/>
              </w:rPr>
            </w:pPr>
          </w:p>
        </w:tc>
      </w:tr>
      <w:tr w:rsidR="0005623E" w:rsidRPr="00A754E8" w14:paraId="27AB120F" w14:textId="77777777" w:rsidTr="00B42B54">
        <w:trPr>
          <w:trHeight w:val="36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37E8" w14:textId="77777777" w:rsidR="0005623E" w:rsidRPr="00A754E8" w:rsidRDefault="0005623E" w:rsidP="00B42B54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9A8A2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ascii="Calibri" w:eastAsia="Calibri" w:hAnsi="Calibri"/>
                <w:shd w:val="clear" w:color="auto" w:fill="FFFFFF"/>
                <w:lang w:val="uk-UA" w:eastAsia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1150" w14:textId="77777777" w:rsidR="0005623E" w:rsidRPr="00A754E8" w:rsidRDefault="0005623E" w:rsidP="00B42B54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0852" w14:textId="77777777" w:rsidR="0005623E" w:rsidRPr="00A754E8" w:rsidRDefault="0005623E" w:rsidP="00B42B54">
            <w:pPr>
              <w:widowControl w:val="0"/>
              <w:spacing w:line="240" w:lineRule="exact"/>
              <w:jc w:val="center"/>
              <w:rPr>
                <w:rFonts w:ascii="Calibri" w:eastAsia="Calibri" w:hAnsi="Calibri"/>
                <w:shd w:val="clear" w:color="auto" w:fill="FFFFFF"/>
                <w:lang w:val="uk-UA" w:eastAsia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1EF6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eastAsia="Calibri"/>
                <w:b/>
                <w:shd w:val="clear" w:color="auto" w:fill="FFFFFF"/>
                <w:lang w:val="en-US" w:eastAsia="uk-UA" w:bidi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8FCB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eastAsia="Calibri"/>
                <w:b/>
                <w:shd w:val="clear" w:color="auto" w:fill="FFFFFF"/>
                <w:lang w:val="en-US" w:eastAsia="uk-UA" w:bidi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314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eastAsia="Calibri"/>
                <w:b/>
                <w:shd w:val="clear" w:color="auto" w:fill="FFFFFF"/>
                <w:lang w:val="en-US" w:eastAsia="uk-UA" w:bidi="uk-UA"/>
              </w:rPr>
            </w:pPr>
          </w:p>
        </w:tc>
      </w:tr>
      <w:tr w:rsidR="0005623E" w:rsidRPr="00A754E8" w14:paraId="2629D87A" w14:textId="77777777" w:rsidTr="00B42B54">
        <w:trPr>
          <w:trHeight w:val="36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157" w14:textId="77777777" w:rsidR="0005623E" w:rsidRPr="00A754E8" w:rsidRDefault="0005623E" w:rsidP="00B42B54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A62EC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ascii="Calibri" w:eastAsia="Calibri" w:hAnsi="Calibri"/>
                <w:shd w:val="clear" w:color="auto" w:fill="FFFFFF"/>
                <w:lang w:val="uk-UA" w:eastAsia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A2D2" w14:textId="77777777" w:rsidR="0005623E" w:rsidRPr="00A754E8" w:rsidRDefault="0005623E" w:rsidP="00B42B54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16C7" w14:textId="77777777" w:rsidR="0005623E" w:rsidRPr="00A754E8" w:rsidRDefault="0005623E" w:rsidP="00B42B54">
            <w:pPr>
              <w:widowControl w:val="0"/>
              <w:spacing w:line="240" w:lineRule="exact"/>
              <w:jc w:val="center"/>
              <w:rPr>
                <w:rFonts w:ascii="Calibri" w:eastAsia="Calibri" w:hAnsi="Calibri"/>
                <w:shd w:val="clear" w:color="auto" w:fill="FFFFFF"/>
                <w:lang w:val="uk-UA" w:eastAsia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8484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eastAsia="Calibri"/>
                <w:b/>
                <w:shd w:val="clear" w:color="auto" w:fill="FFFFFF"/>
                <w:lang w:val="en-US" w:eastAsia="uk-UA" w:bidi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ACF2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eastAsia="Calibri"/>
                <w:b/>
                <w:shd w:val="clear" w:color="auto" w:fill="FFFFFF"/>
                <w:lang w:val="en-US" w:eastAsia="uk-UA" w:bidi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675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eastAsia="Calibri"/>
                <w:b/>
                <w:shd w:val="clear" w:color="auto" w:fill="FFFFFF"/>
                <w:lang w:val="en-US" w:eastAsia="uk-UA" w:bidi="uk-UA"/>
              </w:rPr>
            </w:pPr>
          </w:p>
        </w:tc>
      </w:tr>
      <w:tr w:rsidR="0005623E" w:rsidRPr="00A754E8" w14:paraId="72C17B66" w14:textId="77777777" w:rsidTr="00B42B54">
        <w:trPr>
          <w:trHeight w:val="36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8F39" w14:textId="77777777" w:rsidR="0005623E" w:rsidRPr="00A754E8" w:rsidRDefault="0005623E" w:rsidP="00B42B54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D3B73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ascii="Calibri" w:eastAsia="Calibri" w:hAnsi="Calibri"/>
                <w:shd w:val="clear" w:color="auto" w:fill="FFFFFF"/>
                <w:lang w:val="uk-UA" w:eastAsia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7806" w14:textId="77777777" w:rsidR="0005623E" w:rsidRPr="00A754E8" w:rsidRDefault="0005623E" w:rsidP="00B42B54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88CC" w14:textId="77777777" w:rsidR="0005623E" w:rsidRPr="00A754E8" w:rsidRDefault="0005623E" w:rsidP="00B42B54">
            <w:pPr>
              <w:widowControl w:val="0"/>
              <w:spacing w:line="240" w:lineRule="exact"/>
              <w:jc w:val="center"/>
              <w:rPr>
                <w:rFonts w:ascii="Calibri" w:eastAsia="Calibri" w:hAnsi="Calibri"/>
                <w:shd w:val="clear" w:color="auto" w:fill="FFFFFF"/>
                <w:lang w:val="uk-UA" w:eastAsia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D573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eastAsia="Calibri"/>
                <w:b/>
                <w:shd w:val="clear" w:color="auto" w:fill="FFFFFF"/>
                <w:lang w:val="en-US" w:eastAsia="uk-UA" w:bidi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05D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eastAsia="Calibri"/>
                <w:b/>
                <w:shd w:val="clear" w:color="auto" w:fill="FFFFFF"/>
                <w:lang w:val="en-US" w:eastAsia="uk-UA" w:bidi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37B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eastAsia="Calibri"/>
                <w:b/>
                <w:shd w:val="clear" w:color="auto" w:fill="FFFFFF"/>
                <w:lang w:val="en-US" w:eastAsia="uk-UA" w:bidi="uk-UA"/>
              </w:rPr>
            </w:pPr>
          </w:p>
        </w:tc>
      </w:tr>
      <w:tr w:rsidR="0005623E" w:rsidRPr="00A754E8" w14:paraId="1D9D2311" w14:textId="77777777" w:rsidTr="00B42B54">
        <w:trPr>
          <w:trHeight w:val="36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078" w14:textId="77777777" w:rsidR="0005623E" w:rsidRPr="00A754E8" w:rsidRDefault="0005623E" w:rsidP="00B42B54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0DB2C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ascii="Calibri" w:eastAsia="Calibri" w:hAnsi="Calibri"/>
                <w:shd w:val="clear" w:color="auto" w:fill="FFFFFF"/>
                <w:lang w:val="uk-UA" w:eastAsia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0DEF" w14:textId="77777777" w:rsidR="0005623E" w:rsidRPr="00A754E8" w:rsidRDefault="0005623E" w:rsidP="00B42B54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79B1" w14:textId="77777777" w:rsidR="0005623E" w:rsidRPr="00A754E8" w:rsidRDefault="0005623E" w:rsidP="00B42B54">
            <w:pPr>
              <w:widowControl w:val="0"/>
              <w:spacing w:line="240" w:lineRule="exact"/>
              <w:jc w:val="center"/>
              <w:rPr>
                <w:rFonts w:ascii="Calibri" w:eastAsia="Calibri" w:hAnsi="Calibri"/>
                <w:shd w:val="clear" w:color="auto" w:fill="FFFFFF"/>
                <w:lang w:val="uk-UA" w:eastAsia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5C7B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ascii="Calibri" w:eastAsia="Calibri" w:hAnsi="Calibri"/>
                <w:shd w:val="clear" w:color="auto" w:fill="FFFFFF"/>
                <w:lang w:val="en-US" w:eastAsia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B27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ascii="Calibri" w:eastAsia="Calibri" w:hAnsi="Calibri"/>
                <w:shd w:val="clear" w:color="auto" w:fill="FFFFFF"/>
                <w:lang w:val="en-US"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34B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ascii="Calibri" w:eastAsia="Calibri" w:hAnsi="Calibri"/>
                <w:shd w:val="clear" w:color="auto" w:fill="FFFFFF"/>
                <w:lang w:val="en-US" w:eastAsia="uk-UA"/>
              </w:rPr>
            </w:pPr>
          </w:p>
        </w:tc>
      </w:tr>
      <w:tr w:rsidR="0005623E" w:rsidRPr="00A754E8" w14:paraId="46F76786" w14:textId="77777777" w:rsidTr="00B42B54">
        <w:trPr>
          <w:trHeight w:val="36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0F74" w14:textId="77777777" w:rsidR="0005623E" w:rsidRPr="00A754E8" w:rsidRDefault="0005623E" w:rsidP="00B42B54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8AB89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ascii="Calibri" w:eastAsia="Calibri" w:hAnsi="Calibri"/>
                <w:shd w:val="clear" w:color="auto" w:fill="FFFFFF"/>
                <w:lang w:val="uk-UA" w:eastAsia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6ACE" w14:textId="77777777" w:rsidR="0005623E" w:rsidRPr="00A754E8" w:rsidRDefault="0005623E" w:rsidP="00B42B54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7FB" w14:textId="77777777" w:rsidR="0005623E" w:rsidRPr="00A754E8" w:rsidRDefault="0005623E" w:rsidP="00B42B54">
            <w:pPr>
              <w:widowControl w:val="0"/>
              <w:spacing w:line="240" w:lineRule="exact"/>
              <w:jc w:val="center"/>
              <w:rPr>
                <w:rFonts w:ascii="Calibri" w:eastAsia="Calibri" w:hAnsi="Calibri"/>
                <w:shd w:val="clear" w:color="auto" w:fill="FFFFFF"/>
                <w:lang w:val="uk-UA" w:eastAsia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552C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ascii="Calibri" w:eastAsia="Calibri" w:hAnsi="Calibri"/>
                <w:shd w:val="clear" w:color="auto" w:fill="FFFFFF"/>
                <w:lang w:val="en-US" w:eastAsia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73A5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ascii="Calibri" w:eastAsia="Calibri" w:hAnsi="Calibri"/>
                <w:shd w:val="clear" w:color="auto" w:fill="FFFFFF"/>
                <w:lang w:val="en-US"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41C1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ascii="Calibri" w:eastAsia="Calibri" w:hAnsi="Calibri"/>
                <w:shd w:val="clear" w:color="auto" w:fill="FFFFFF"/>
                <w:lang w:val="en-US" w:eastAsia="uk-UA"/>
              </w:rPr>
            </w:pPr>
          </w:p>
        </w:tc>
      </w:tr>
      <w:tr w:rsidR="0005623E" w:rsidRPr="00A754E8" w14:paraId="0C14A18C" w14:textId="77777777" w:rsidTr="00B42B54">
        <w:trPr>
          <w:trHeight w:val="36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6D" w14:textId="77777777" w:rsidR="0005623E" w:rsidRPr="00A754E8" w:rsidRDefault="0005623E" w:rsidP="00B42B54">
            <w:pPr>
              <w:suppressAutoHyphens/>
              <w:spacing w:line="276" w:lineRule="auto"/>
              <w:rPr>
                <w:lang w:val="en-US" w:eastAsia="ar-SA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9DC9" w14:textId="77777777" w:rsidR="0005623E" w:rsidRPr="00A754E8" w:rsidRDefault="0005623E" w:rsidP="00B42B54">
            <w:pPr>
              <w:widowControl w:val="0"/>
              <w:spacing w:line="240" w:lineRule="exact"/>
              <w:rPr>
                <w:rFonts w:ascii="Calibri" w:eastAsia="Calibri" w:hAnsi="Calibri"/>
                <w:shd w:val="clear" w:color="auto" w:fill="FFFFFF"/>
                <w:lang w:val="uk-UA" w:eastAsia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E6BC" w14:textId="77777777" w:rsidR="0005623E" w:rsidRPr="00A754E8" w:rsidRDefault="0005623E" w:rsidP="00B42B54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9568" w14:textId="77777777" w:rsidR="0005623E" w:rsidRPr="00A754E8" w:rsidRDefault="0005623E" w:rsidP="00B42B54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B230" w14:textId="77777777" w:rsidR="0005623E" w:rsidRPr="00A754E8" w:rsidRDefault="0005623E" w:rsidP="00B42B54">
            <w:pPr>
              <w:suppressAutoHyphens/>
              <w:rPr>
                <w:b/>
                <w:lang w:val="en-US" w:eastAsia="ar-S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BB7F" w14:textId="77777777" w:rsidR="0005623E" w:rsidRPr="00A754E8" w:rsidRDefault="0005623E" w:rsidP="00B42B54">
            <w:pPr>
              <w:suppressAutoHyphens/>
              <w:rPr>
                <w:b/>
                <w:lang w:val="en-US" w:eastAsia="ar-S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CBBA" w14:textId="77777777" w:rsidR="0005623E" w:rsidRPr="00A754E8" w:rsidRDefault="0005623E" w:rsidP="00B42B54">
            <w:pPr>
              <w:suppressAutoHyphens/>
              <w:rPr>
                <w:b/>
                <w:lang w:val="en-US" w:eastAsia="ar-SA"/>
              </w:rPr>
            </w:pPr>
          </w:p>
        </w:tc>
      </w:tr>
      <w:tr w:rsidR="0005623E" w:rsidRPr="00A754E8" w14:paraId="4DD89CF8" w14:textId="77777777" w:rsidTr="00B42B54">
        <w:trPr>
          <w:trHeight w:val="180"/>
        </w:trPr>
        <w:tc>
          <w:tcPr>
            <w:tcW w:w="43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3ED2" w14:textId="77777777" w:rsidR="0005623E" w:rsidRPr="00A754E8" w:rsidRDefault="0005623E" w:rsidP="00B42B54">
            <w:pPr>
              <w:suppressAutoHyphens/>
              <w:rPr>
                <w:b/>
                <w:lang w:val="en-US" w:eastAsia="ar-SA"/>
              </w:rPr>
            </w:pPr>
            <w:r w:rsidRPr="00A754E8">
              <w:rPr>
                <w:b/>
                <w:bCs/>
                <w:sz w:val="22"/>
                <w:szCs w:val="22"/>
                <w:lang w:val="uk-UA" w:eastAsia="ar-SA"/>
              </w:rPr>
              <w:t>Разом без ПДВ, грн.: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B24A" w14:textId="77777777" w:rsidR="0005623E" w:rsidRPr="00A754E8" w:rsidRDefault="0005623E" w:rsidP="00B42B54">
            <w:pPr>
              <w:suppressAutoHyphens/>
              <w:rPr>
                <w:b/>
                <w:lang w:val="en-US" w:eastAsia="ar-SA"/>
              </w:rPr>
            </w:pPr>
          </w:p>
        </w:tc>
      </w:tr>
      <w:tr w:rsidR="0005623E" w:rsidRPr="00A754E8" w14:paraId="29B52F4C" w14:textId="77777777" w:rsidTr="00B42B54">
        <w:trPr>
          <w:trHeight w:val="210"/>
        </w:trPr>
        <w:tc>
          <w:tcPr>
            <w:tcW w:w="43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B901" w14:textId="77777777" w:rsidR="0005623E" w:rsidRPr="00A754E8" w:rsidRDefault="0005623E" w:rsidP="00B42B54">
            <w:pPr>
              <w:suppressAutoHyphens/>
              <w:rPr>
                <w:b/>
                <w:lang w:val="en-US" w:eastAsia="ar-SA"/>
              </w:rPr>
            </w:pPr>
            <w:r w:rsidRPr="00A754E8">
              <w:rPr>
                <w:b/>
                <w:bCs/>
                <w:sz w:val="22"/>
                <w:szCs w:val="22"/>
                <w:lang w:val="uk-UA" w:eastAsia="ar-SA"/>
              </w:rPr>
              <w:t>ПДВ, грн.: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05D9" w14:textId="77777777" w:rsidR="0005623E" w:rsidRPr="00A754E8" w:rsidRDefault="0005623E" w:rsidP="00B42B54">
            <w:pPr>
              <w:suppressAutoHyphens/>
              <w:rPr>
                <w:b/>
                <w:lang w:val="en-US" w:eastAsia="ar-SA"/>
              </w:rPr>
            </w:pPr>
          </w:p>
        </w:tc>
      </w:tr>
      <w:tr w:rsidR="0005623E" w:rsidRPr="00A754E8" w14:paraId="7E3BF8F1" w14:textId="77777777" w:rsidTr="00B42B54">
        <w:trPr>
          <w:trHeight w:val="189"/>
        </w:trPr>
        <w:tc>
          <w:tcPr>
            <w:tcW w:w="4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4BCE" w14:textId="77777777" w:rsidR="0005623E" w:rsidRPr="00A754E8" w:rsidRDefault="0005623E" w:rsidP="00B42B54">
            <w:pPr>
              <w:suppressAutoHyphens/>
              <w:rPr>
                <w:b/>
                <w:lang w:val="en-US" w:eastAsia="ar-SA"/>
              </w:rPr>
            </w:pPr>
            <w:r w:rsidRPr="00A754E8">
              <w:rPr>
                <w:b/>
                <w:bCs/>
                <w:sz w:val="22"/>
                <w:szCs w:val="22"/>
                <w:lang w:val="uk-UA" w:eastAsia="ar-SA"/>
              </w:rPr>
              <w:t>Разом з ПДВ, грн.: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578" w14:textId="77777777" w:rsidR="0005623E" w:rsidRPr="00A754E8" w:rsidRDefault="0005623E" w:rsidP="00B42B54">
            <w:pPr>
              <w:suppressAutoHyphens/>
              <w:rPr>
                <w:b/>
                <w:lang w:val="en-US" w:eastAsia="ar-SA"/>
              </w:rPr>
            </w:pPr>
          </w:p>
        </w:tc>
      </w:tr>
      <w:tr w:rsidR="0005623E" w:rsidRPr="00A754E8" w14:paraId="320418DC" w14:textId="77777777" w:rsidTr="00B42B54">
        <w:trPr>
          <w:trHeight w:val="1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946" w14:textId="77777777" w:rsidR="0005623E" w:rsidRPr="00A754E8" w:rsidRDefault="0005623E" w:rsidP="00B42B54">
            <w:pPr>
              <w:suppressAutoHyphens/>
              <w:rPr>
                <w:b/>
                <w:lang w:val="uk-UA" w:eastAsia="ar-SA"/>
              </w:rPr>
            </w:pPr>
            <w:r w:rsidRPr="00A754E8">
              <w:rPr>
                <w:b/>
                <w:sz w:val="22"/>
                <w:szCs w:val="22"/>
                <w:lang w:val="uk-UA" w:eastAsia="ar-SA"/>
              </w:rPr>
              <w:t>Загальна вартість (прописом):                                                                 грн.                  коп.</w:t>
            </w:r>
          </w:p>
        </w:tc>
      </w:tr>
    </w:tbl>
    <w:p w14:paraId="623A6F02" w14:textId="77777777" w:rsidR="0005623E" w:rsidRPr="00A754E8" w:rsidRDefault="0005623E" w:rsidP="0005623E">
      <w:pPr>
        <w:suppressAutoHyphens/>
        <w:jc w:val="both"/>
        <w:rPr>
          <w:b/>
          <w:i/>
          <w:lang w:val="uk-UA" w:eastAsia="ar-SA"/>
        </w:rPr>
      </w:pPr>
    </w:p>
    <w:p w14:paraId="76C19DAE" w14:textId="77777777" w:rsidR="0005623E" w:rsidRPr="00A754E8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lang w:val="uk-UA" w:eastAsia="uk-UA"/>
        </w:rPr>
      </w:pPr>
    </w:p>
    <w:p w14:paraId="7CCB0302" w14:textId="77777777" w:rsidR="0005623E" w:rsidRPr="00D7200E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highlight w:val="green"/>
          <w:lang w:val="uk-UA" w:eastAsia="uk-UA"/>
        </w:rPr>
      </w:pPr>
    </w:p>
    <w:p w14:paraId="133F6C06" w14:textId="77777777" w:rsidR="0005623E" w:rsidRPr="00D7200E" w:rsidRDefault="0005623E" w:rsidP="0005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highlight w:val="green"/>
          <w:lang w:val="uk-UA" w:eastAsia="uk-UA"/>
        </w:rPr>
      </w:pPr>
    </w:p>
    <w:tbl>
      <w:tblPr>
        <w:tblW w:w="9742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814"/>
      </w:tblGrid>
      <w:tr w:rsidR="0005623E" w:rsidRPr="00D7200E" w14:paraId="141E5F0B" w14:textId="77777777" w:rsidTr="00B42B54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031FE53F" w14:textId="77777777" w:rsidR="0005623E" w:rsidRPr="00D7200E" w:rsidRDefault="0005623E" w:rsidP="00B42B54">
            <w:pPr>
              <w:suppressAutoHyphens/>
              <w:jc w:val="center"/>
              <w:rPr>
                <w:b/>
                <w:bCs/>
                <w:highlight w:val="green"/>
                <w:lang w:val="uk-UA" w:eastAsia="ar-SA"/>
              </w:rPr>
            </w:pPr>
            <w:r w:rsidRPr="00A754E8">
              <w:rPr>
                <w:b/>
                <w:bCs/>
                <w:lang w:val="uk-UA" w:eastAsia="ar-SA"/>
              </w:rPr>
              <w:t>Замовник</w:t>
            </w:r>
          </w:p>
        </w:tc>
        <w:tc>
          <w:tcPr>
            <w:tcW w:w="481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79AA44CD" w14:textId="77777777" w:rsidR="0005623E" w:rsidRPr="00A754E8" w:rsidRDefault="0005623E" w:rsidP="00B42B54">
            <w:pPr>
              <w:suppressAutoHyphens/>
              <w:rPr>
                <w:b/>
                <w:bCs/>
                <w:lang w:val="uk-UA" w:eastAsia="ar-SA"/>
              </w:rPr>
            </w:pPr>
            <w:r w:rsidRPr="00A754E8">
              <w:rPr>
                <w:b/>
                <w:bCs/>
                <w:lang w:val="uk-UA" w:eastAsia="ar-SA"/>
              </w:rPr>
              <w:t xml:space="preserve">                       Виконавець</w:t>
            </w:r>
          </w:p>
        </w:tc>
      </w:tr>
      <w:tr w:rsidR="0005623E" w:rsidRPr="00D7200E" w14:paraId="14737AA9" w14:textId="77777777" w:rsidTr="00B42B54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D99243" w14:textId="77777777" w:rsidR="00F710B7" w:rsidRPr="00F710B7" w:rsidRDefault="00F710B7" w:rsidP="00F710B7">
            <w:pPr>
              <w:suppressAutoHyphens/>
              <w:jc w:val="both"/>
              <w:rPr>
                <w:bCs/>
                <w:lang w:val="uk-UA" w:eastAsia="ar-SA"/>
              </w:rPr>
            </w:pPr>
          </w:p>
          <w:p w14:paraId="05CCDADA" w14:textId="149F3AC0" w:rsidR="00F710B7" w:rsidRDefault="00F710B7" w:rsidP="00F710B7">
            <w:pPr>
              <w:suppressAutoHyphens/>
              <w:jc w:val="both"/>
              <w:rPr>
                <w:bCs/>
                <w:lang w:val="uk-UA" w:eastAsia="ar-SA"/>
              </w:rPr>
            </w:pPr>
            <w:r w:rsidRPr="00F710B7">
              <w:rPr>
                <w:bCs/>
                <w:lang w:val="uk-UA" w:eastAsia="ar-SA"/>
              </w:rPr>
              <w:t>Комунальне некомерційне підприємство «Вінницька обласна клінічна лікарня ім. М.І. Пирогова Вінницької обласної Ради»</w:t>
            </w:r>
          </w:p>
          <w:p w14:paraId="3B9D9BB6" w14:textId="77777777" w:rsidR="00F710B7" w:rsidRPr="00F710B7" w:rsidRDefault="00F710B7" w:rsidP="00F710B7">
            <w:pPr>
              <w:suppressAutoHyphens/>
              <w:jc w:val="both"/>
              <w:rPr>
                <w:bCs/>
                <w:lang w:val="uk-UA" w:eastAsia="ar-SA"/>
              </w:rPr>
            </w:pPr>
          </w:p>
          <w:p w14:paraId="1EF48DC0" w14:textId="77777777" w:rsidR="00F710B7" w:rsidRPr="00F710B7" w:rsidRDefault="00F710B7" w:rsidP="00F710B7">
            <w:pPr>
              <w:suppressAutoHyphens/>
              <w:jc w:val="both"/>
              <w:rPr>
                <w:bCs/>
                <w:lang w:val="uk-UA" w:eastAsia="ar-SA"/>
              </w:rPr>
            </w:pPr>
            <w:r w:rsidRPr="00F710B7">
              <w:rPr>
                <w:bCs/>
                <w:lang w:val="uk-UA" w:eastAsia="ar-SA"/>
              </w:rPr>
              <w:t>21028, м. Вінниця, вул. Пирогова, 46</w:t>
            </w:r>
          </w:p>
          <w:p w14:paraId="26EECD34" w14:textId="77777777" w:rsidR="00F710B7" w:rsidRPr="00F710B7" w:rsidRDefault="00F710B7" w:rsidP="00F710B7">
            <w:pPr>
              <w:suppressAutoHyphens/>
              <w:jc w:val="both"/>
              <w:rPr>
                <w:bCs/>
                <w:lang w:val="uk-UA" w:eastAsia="ar-SA"/>
              </w:rPr>
            </w:pPr>
            <w:r w:rsidRPr="00F710B7">
              <w:rPr>
                <w:bCs/>
                <w:lang w:val="uk-UA" w:eastAsia="ar-SA"/>
              </w:rPr>
              <w:t>Код ЄДРПОУ 02011031</w:t>
            </w:r>
          </w:p>
          <w:p w14:paraId="3242FE30" w14:textId="77777777" w:rsidR="00F710B7" w:rsidRPr="00F710B7" w:rsidRDefault="00F710B7" w:rsidP="00F710B7">
            <w:pPr>
              <w:suppressAutoHyphens/>
              <w:jc w:val="both"/>
              <w:rPr>
                <w:bCs/>
                <w:lang w:val="uk-UA" w:eastAsia="ar-SA"/>
              </w:rPr>
            </w:pPr>
            <w:r w:rsidRPr="00F710B7">
              <w:rPr>
                <w:bCs/>
                <w:lang w:val="uk-UA" w:eastAsia="ar-SA"/>
              </w:rPr>
              <w:t>ІПН 020110302282</w:t>
            </w:r>
          </w:p>
          <w:p w14:paraId="4F1E370D" w14:textId="77777777" w:rsidR="00F710B7" w:rsidRPr="00F710B7" w:rsidRDefault="00F710B7" w:rsidP="00F710B7">
            <w:pPr>
              <w:suppressAutoHyphens/>
              <w:jc w:val="both"/>
              <w:rPr>
                <w:bCs/>
                <w:lang w:val="uk-UA" w:eastAsia="ar-SA"/>
              </w:rPr>
            </w:pPr>
            <w:r w:rsidRPr="00F710B7">
              <w:rPr>
                <w:bCs/>
                <w:lang w:val="uk-UA" w:eastAsia="ar-SA"/>
              </w:rPr>
              <w:t>ІВАN _______________________________</w:t>
            </w:r>
          </w:p>
          <w:p w14:paraId="4F41C783" w14:textId="286B654B" w:rsidR="00F710B7" w:rsidRPr="00F710B7" w:rsidRDefault="00F710B7" w:rsidP="00F710B7">
            <w:pPr>
              <w:suppressAutoHyphens/>
              <w:jc w:val="both"/>
              <w:rPr>
                <w:bCs/>
                <w:lang w:val="uk-UA" w:eastAsia="ar-SA"/>
              </w:rPr>
            </w:pPr>
            <w:r w:rsidRPr="00F710B7">
              <w:rPr>
                <w:bCs/>
                <w:lang w:val="uk-UA" w:eastAsia="ar-SA"/>
              </w:rPr>
              <w:t>тел. (0432)66-00-33</w:t>
            </w:r>
          </w:p>
          <w:p w14:paraId="298FDE7C" w14:textId="77777777" w:rsidR="00F710B7" w:rsidRPr="00F710B7" w:rsidRDefault="00F710B7" w:rsidP="00F710B7">
            <w:pPr>
              <w:suppressAutoHyphens/>
              <w:jc w:val="both"/>
              <w:rPr>
                <w:bCs/>
                <w:lang w:val="uk-UA" w:eastAsia="ar-SA"/>
              </w:rPr>
            </w:pPr>
          </w:p>
          <w:p w14:paraId="0F56F21F" w14:textId="77777777" w:rsidR="00F710B7" w:rsidRPr="00F710B7" w:rsidRDefault="00F710B7" w:rsidP="00F710B7">
            <w:pPr>
              <w:suppressAutoHyphens/>
              <w:jc w:val="both"/>
              <w:rPr>
                <w:bCs/>
                <w:lang w:val="uk-UA" w:eastAsia="ar-SA"/>
              </w:rPr>
            </w:pPr>
          </w:p>
          <w:p w14:paraId="15935626" w14:textId="77777777" w:rsidR="00F710B7" w:rsidRPr="00F710B7" w:rsidRDefault="00F710B7" w:rsidP="00F710B7">
            <w:pPr>
              <w:suppressAutoHyphens/>
              <w:jc w:val="both"/>
              <w:rPr>
                <w:bCs/>
                <w:lang w:val="uk-UA" w:eastAsia="ar-SA"/>
              </w:rPr>
            </w:pPr>
            <w:r w:rsidRPr="00F710B7">
              <w:rPr>
                <w:bCs/>
                <w:lang w:val="uk-UA" w:eastAsia="ar-SA"/>
              </w:rPr>
              <w:t>Директор                      О.Б.Жупанов</w:t>
            </w:r>
          </w:p>
          <w:p w14:paraId="0BF99DF4" w14:textId="77777777" w:rsidR="00F710B7" w:rsidRPr="00F710B7" w:rsidRDefault="00F710B7" w:rsidP="00F710B7">
            <w:pPr>
              <w:suppressAutoHyphens/>
              <w:jc w:val="both"/>
              <w:rPr>
                <w:bCs/>
                <w:lang w:val="uk-UA" w:eastAsia="ar-SA"/>
              </w:rPr>
            </w:pPr>
          </w:p>
          <w:p w14:paraId="022D55D0" w14:textId="77777777" w:rsidR="00F710B7" w:rsidRPr="00F710B7" w:rsidRDefault="00F710B7" w:rsidP="00F710B7">
            <w:pPr>
              <w:suppressAutoHyphens/>
              <w:jc w:val="both"/>
              <w:rPr>
                <w:bCs/>
                <w:lang w:val="uk-UA" w:eastAsia="ar-SA"/>
              </w:rPr>
            </w:pPr>
            <w:r w:rsidRPr="00F710B7">
              <w:rPr>
                <w:bCs/>
                <w:lang w:val="uk-UA" w:eastAsia="ar-SA"/>
              </w:rPr>
              <w:t>_________________</w:t>
            </w:r>
          </w:p>
          <w:p w14:paraId="2041BA92" w14:textId="77777777" w:rsidR="00F710B7" w:rsidRPr="00F710B7" w:rsidRDefault="00F710B7" w:rsidP="00F710B7">
            <w:pPr>
              <w:suppressAutoHyphens/>
              <w:jc w:val="both"/>
              <w:rPr>
                <w:bCs/>
                <w:lang w:val="uk-UA" w:eastAsia="ar-SA"/>
              </w:rPr>
            </w:pPr>
            <w:r w:rsidRPr="00F710B7">
              <w:rPr>
                <w:bCs/>
                <w:lang w:val="uk-UA" w:eastAsia="ar-SA"/>
              </w:rPr>
              <w:t>М.П.</w:t>
            </w:r>
          </w:p>
          <w:p w14:paraId="6C30E90F" w14:textId="77777777" w:rsidR="0005623E" w:rsidRPr="00D7200E" w:rsidRDefault="0005623E" w:rsidP="00B42B54">
            <w:pPr>
              <w:suppressAutoHyphens/>
              <w:jc w:val="both"/>
              <w:rPr>
                <w:bCs/>
                <w:highlight w:val="green"/>
                <w:lang w:val="uk-UA" w:eastAsia="ar-SA"/>
              </w:rPr>
            </w:pPr>
          </w:p>
        </w:tc>
        <w:tc>
          <w:tcPr>
            <w:tcW w:w="48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69C9E7" w14:textId="77777777" w:rsidR="0005623E" w:rsidRPr="00A754E8" w:rsidRDefault="0005623E" w:rsidP="00B42B54">
            <w:pPr>
              <w:suppressAutoHyphens/>
              <w:jc w:val="both"/>
              <w:rPr>
                <w:lang w:val="uk-UA" w:eastAsia="ar-SA"/>
              </w:rPr>
            </w:pPr>
          </w:p>
        </w:tc>
      </w:tr>
    </w:tbl>
    <w:p w14:paraId="593C3C3C" w14:textId="53C1F11E" w:rsidR="0005623E" w:rsidRPr="00F710B7" w:rsidRDefault="0005623E" w:rsidP="00F71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val="uk-UA"/>
        </w:rPr>
      </w:pPr>
    </w:p>
    <w:p w14:paraId="76DF9F83" w14:textId="77777777" w:rsidR="0005623E" w:rsidRDefault="0005623E" w:rsidP="0005623E"/>
    <w:p w14:paraId="7BF75CFF" w14:textId="77777777" w:rsidR="0005623E" w:rsidRDefault="0005623E" w:rsidP="0005623E"/>
    <w:p w14:paraId="5BB79EF1" w14:textId="77777777" w:rsidR="001F4C0F" w:rsidRDefault="001F4C0F"/>
    <w:sectPr w:rsidR="001F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3E"/>
    <w:rsid w:val="0005623E"/>
    <w:rsid w:val="001F4C0F"/>
    <w:rsid w:val="007C475F"/>
    <w:rsid w:val="00F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803D"/>
  <w15:chartTrackingRefBased/>
  <w15:docId w15:val="{98A0FF8D-6F0E-4874-8CDB-9A911F51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2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56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23E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6287</Words>
  <Characters>3585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 бажецька</cp:lastModifiedBy>
  <cp:revision>3</cp:revision>
  <cp:lastPrinted>2021-12-24T09:04:00Z</cp:lastPrinted>
  <dcterms:created xsi:type="dcterms:W3CDTF">2021-12-24T09:02:00Z</dcterms:created>
  <dcterms:modified xsi:type="dcterms:W3CDTF">2022-09-14T12:05:00Z</dcterms:modified>
</cp:coreProperties>
</file>