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3BAB9" w14:textId="77777777" w:rsidR="002C2EF8" w:rsidRDefault="002C2EF8" w:rsidP="008B505E">
      <w:pPr>
        <w:pBdr>
          <w:bottom w:val="double" w:sz="40" w:space="1" w:color="000000"/>
        </w:pBdr>
        <w:shd w:val="clear" w:color="auto" w:fill="FFFFFF"/>
        <w:jc w:val="center"/>
        <w:rPr>
          <w:rFonts w:ascii="Times New Roman" w:hAnsi="Times New Roman" w:cs="Times New Roman"/>
          <w:b/>
          <w:sz w:val="32"/>
          <w:szCs w:val="32"/>
          <w:lang w:val="uk-UA"/>
        </w:rPr>
      </w:pPr>
    </w:p>
    <w:p w14:paraId="3A84CD55" w14:textId="042B27D5" w:rsidR="005B2390" w:rsidRPr="005B2390" w:rsidRDefault="005B2390" w:rsidP="008B505E">
      <w:pPr>
        <w:pBdr>
          <w:bottom w:val="double" w:sz="40" w:space="1" w:color="000000"/>
        </w:pBdr>
        <w:shd w:val="clear" w:color="auto" w:fill="FFFFFF"/>
        <w:jc w:val="center"/>
        <w:rPr>
          <w:rFonts w:ascii="Times New Roman" w:hAnsi="Times New Roman" w:cs="Times New Roman"/>
          <w:b/>
          <w:sz w:val="32"/>
          <w:szCs w:val="32"/>
          <w:lang w:val="uk-UA"/>
        </w:rPr>
      </w:pPr>
      <w:r w:rsidRPr="004C115F">
        <w:rPr>
          <w:rFonts w:ascii="Times New Roman" w:hAnsi="Times New Roman" w:cs="Times New Roman"/>
          <w:b/>
          <w:sz w:val="32"/>
          <w:szCs w:val="32"/>
          <w:lang w:val="uk-UA"/>
        </w:rPr>
        <w:t xml:space="preserve">Комунальне некомерційне підприємство </w:t>
      </w:r>
    </w:p>
    <w:p w14:paraId="13C60B00" w14:textId="77777777" w:rsidR="005B2390" w:rsidRPr="005B2390" w:rsidRDefault="005B2390" w:rsidP="008B505E">
      <w:pPr>
        <w:pBdr>
          <w:bottom w:val="double" w:sz="40" w:space="1" w:color="000000"/>
        </w:pBdr>
        <w:shd w:val="clear" w:color="auto" w:fill="FFFFFF"/>
        <w:jc w:val="center"/>
        <w:rPr>
          <w:rFonts w:ascii="Times New Roman" w:hAnsi="Times New Roman" w:cs="Times New Roman"/>
          <w:b/>
          <w:sz w:val="32"/>
          <w:szCs w:val="32"/>
          <w:lang w:val="uk-UA"/>
        </w:rPr>
      </w:pPr>
      <w:r w:rsidRPr="005B2390">
        <w:rPr>
          <w:rFonts w:ascii="Times New Roman" w:hAnsi="Times New Roman" w:cs="Times New Roman"/>
          <w:b/>
          <w:sz w:val="32"/>
          <w:szCs w:val="32"/>
          <w:lang w:val="uk-UA"/>
        </w:rPr>
        <w:t xml:space="preserve">«Вінницька обласна клінічна лікарня ім. М.І. Пирогова </w:t>
      </w:r>
    </w:p>
    <w:p w14:paraId="2FA0BFAA" w14:textId="77777777" w:rsidR="005B2390" w:rsidRPr="005B2390" w:rsidRDefault="005B2390" w:rsidP="008B505E">
      <w:pPr>
        <w:pBdr>
          <w:bottom w:val="double" w:sz="40" w:space="1" w:color="000000"/>
        </w:pBdr>
        <w:shd w:val="clear" w:color="auto" w:fill="FFFFFF"/>
        <w:jc w:val="center"/>
        <w:rPr>
          <w:rFonts w:ascii="Times New Roman" w:hAnsi="Times New Roman" w:cs="Times New Roman"/>
          <w:b/>
          <w:sz w:val="32"/>
          <w:szCs w:val="32"/>
          <w:lang w:val="uk-UA"/>
        </w:rPr>
      </w:pPr>
      <w:r w:rsidRPr="005B2390">
        <w:rPr>
          <w:rFonts w:ascii="Times New Roman" w:hAnsi="Times New Roman" w:cs="Times New Roman"/>
          <w:b/>
          <w:sz w:val="32"/>
          <w:szCs w:val="32"/>
          <w:lang w:val="uk-UA"/>
        </w:rPr>
        <w:t>Вінницької обласної ради»</w:t>
      </w:r>
    </w:p>
    <w:p w14:paraId="44E5AD3B" w14:textId="77777777" w:rsidR="005B2390" w:rsidRPr="005B2390" w:rsidRDefault="005B2390" w:rsidP="008B505E">
      <w:pPr>
        <w:pBdr>
          <w:bottom w:val="double" w:sz="40" w:space="1" w:color="000000"/>
        </w:pBdr>
        <w:shd w:val="clear" w:color="auto" w:fill="FFFFFF"/>
        <w:jc w:val="center"/>
        <w:rPr>
          <w:rFonts w:ascii="Times New Roman" w:hAnsi="Times New Roman" w:cs="Times New Roman"/>
          <w:b/>
          <w:sz w:val="36"/>
          <w:szCs w:val="36"/>
          <w:lang w:val="uk-UA"/>
        </w:rPr>
      </w:pPr>
      <w:r w:rsidRPr="005B2390">
        <w:rPr>
          <w:rFonts w:ascii="Times New Roman" w:hAnsi="Times New Roman" w:cs="Times New Roman"/>
          <w:b/>
          <w:sz w:val="23"/>
          <w:szCs w:val="23"/>
          <w:lang w:val="uk-UA"/>
        </w:rPr>
        <w:t>м. Вінниця, 21018, м. Вінниця, вул. Пирогова, 46</w:t>
      </w:r>
    </w:p>
    <w:p w14:paraId="3A338D6C" w14:textId="77777777" w:rsidR="005B2390" w:rsidRPr="008B505E" w:rsidRDefault="005B2390" w:rsidP="005B2390">
      <w:pPr>
        <w:jc w:val="center"/>
        <w:outlineLvl w:val="0"/>
        <w:rPr>
          <w:rFonts w:ascii="Times New Roman" w:hAnsi="Times New Roman" w:cs="Times New Roman"/>
          <w:b/>
          <w:bCs/>
          <w:lang w:val="uk-UA"/>
        </w:rPr>
      </w:pPr>
    </w:p>
    <w:tbl>
      <w:tblPr>
        <w:tblW w:w="10598" w:type="dxa"/>
        <w:tblLook w:val="04A0" w:firstRow="1" w:lastRow="0" w:firstColumn="1" w:lastColumn="0" w:noHBand="0" w:noVBand="1"/>
      </w:tblPr>
      <w:tblGrid>
        <w:gridCol w:w="6204"/>
        <w:gridCol w:w="4394"/>
      </w:tblGrid>
      <w:tr w:rsidR="005B2390" w:rsidRPr="005B2390" w14:paraId="30C15F3E" w14:textId="77777777" w:rsidTr="004B4663">
        <w:tc>
          <w:tcPr>
            <w:tcW w:w="6204" w:type="dxa"/>
          </w:tcPr>
          <w:p w14:paraId="66C52BAB" w14:textId="77777777" w:rsidR="005B2390" w:rsidRPr="008B505E" w:rsidRDefault="005B2390" w:rsidP="005B2390">
            <w:pPr>
              <w:jc w:val="both"/>
              <w:rPr>
                <w:rFonts w:ascii="Times New Roman" w:hAnsi="Times New Roman" w:cs="Times New Roman"/>
                <w:b/>
                <w:bCs/>
                <w:iCs/>
                <w:lang w:val="uk-UA"/>
              </w:rPr>
            </w:pPr>
          </w:p>
          <w:p w14:paraId="35292B3E" w14:textId="77777777" w:rsidR="005B2390" w:rsidRPr="008B505E" w:rsidRDefault="005B2390" w:rsidP="005B2390">
            <w:pPr>
              <w:jc w:val="both"/>
              <w:rPr>
                <w:rFonts w:ascii="Times New Roman" w:hAnsi="Times New Roman" w:cs="Times New Roman"/>
                <w:b/>
                <w:bCs/>
                <w:iCs/>
                <w:lang w:val="uk-UA"/>
              </w:rPr>
            </w:pPr>
          </w:p>
        </w:tc>
        <w:tc>
          <w:tcPr>
            <w:tcW w:w="4394" w:type="dxa"/>
          </w:tcPr>
          <w:p w14:paraId="076CC77D" w14:textId="77777777" w:rsidR="005B2390" w:rsidRPr="008B505E" w:rsidRDefault="005B2390" w:rsidP="005B2390">
            <w:pPr>
              <w:jc w:val="center"/>
              <w:rPr>
                <w:rFonts w:ascii="Times New Roman" w:hAnsi="Times New Roman" w:cs="Times New Roman"/>
                <w:b/>
                <w:bCs/>
                <w:iCs/>
                <w:lang w:val="uk-UA"/>
              </w:rPr>
            </w:pPr>
          </w:p>
          <w:p w14:paraId="732DB157" w14:textId="77777777" w:rsidR="005B2390" w:rsidRPr="008B505E" w:rsidRDefault="005B2390" w:rsidP="005B2390">
            <w:pPr>
              <w:rPr>
                <w:rFonts w:ascii="Times New Roman" w:hAnsi="Times New Roman" w:cs="Times New Roman"/>
                <w:lang w:val="uk-UA"/>
              </w:rPr>
            </w:pPr>
            <w:r w:rsidRPr="008B505E">
              <w:rPr>
                <w:rFonts w:ascii="Times New Roman" w:hAnsi="Times New Roman" w:cs="Times New Roman"/>
                <w:b/>
                <w:bCs/>
                <w:iCs/>
                <w:lang w:val="uk-UA"/>
              </w:rPr>
              <w:t>ЗАТВЕРДЖЕНО</w:t>
            </w:r>
          </w:p>
          <w:p w14:paraId="3AF959E1" w14:textId="77777777" w:rsidR="005B2390" w:rsidRPr="008B505E" w:rsidRDefault="005B2390" w:rsidP="005B2390">
            <w:pPr>
              <w:rPr>
                <w:rFonts w:ascii="Times New Roman" w:hAnsi="Times New Roman" w:cs="Times New Roman"/>
                <w:bCs/>
                <w:iCs/>
                <w:lang w:val="uk-UA"/>
              </w:rPr>
            </w:pPr>
          </w:p>
          <w:p w14:paraId="0AF9EF92" w14:textId="0D9E5EB9" w:rsidR="005B2390" w:rsidRPr="008B505E" w:rsidRDefault="005B2390" w:rsidP="005B2390">
            <w:pPr>
              <w:rPr>
                <w:rFonts w:ascii="Times New Roman" w:hAnsi="Times New Roman" w:cs="Times New Roman"/>
                <w:bCs/>
                <w:iCs/>
                <w:lang w:val="uk-UA"/>
              </w:rPr>
            </w:pPr>
            <w:r w:rsidRPr="008B505E">
              <w:rPr>
                <w:rFonts w:ascii="Times New Roman" w:hAnsi="Times New Roman" w:cs="Times New Roman"/>
                <w:bCs/>
                <w:iCs/>
                <w:lang w:val="uk-UA"/>
              </w:rPr>
              <w:t xml:space="preserve">Рішенням </w:t>
            </w:r>
            <w:r w:rsidR="009D7521">
              <w:rPr>
                <w:rFonts w:ascii="Times New Roman" w:hAnsi="Times New Roman" w:cs="Times New Roman"/>
                <w:bCs/>
                <w:iCs/>
                <w:lang w:val="uk-UA"/>
              </w:rPr>
              <w:t>уповноваженої особи</w:t>
            </w:r>
            <w:r w:rsidRPr="008B505E">
              <w:rPr>
                <w:rFonts w:ascii="Times New Roman" w:hAnsi="Times New Roman" w:cs="Times New Roman"/>
                <w:bCs/>
                <w:iCs/>
                <w:lang w:val="uk-UA"/>
              </w:rPr>
              <w:t>,</w:t>
            </w:r>
          </w:p>
          <w:p w14:paraId="31687DEB" w14:textId="68470DB7" w:rsidR="005B2390" w:rsidRPr="008B505E" w:rsidRDefault="005B2390" w:rsidP="005B2390">
            <w:pPr>
              <w:rPr>
                <w:rFonts w:ascii="Times New Roman" w:hAnsi="Times New Roman" w:cs="Times New Roman"/>
                <w:bCs/>
                <w:iCs/>
                <w:lang w:val="uk-UA"/>
              </w:rPr>
            </w:pPr>
            <w:r w:rsidRPr="008B505E">
              <w:rPr>
                <w:rFonts w:ascii="Times New Roman" w:hAnsi="Times New Roman" w:cs="Times New Roman"/>
                <w:bCs/>
                <w:iCs/>
                <w:lang w:val="uk-UA"/>
              </w:rPr>
              <w:t xml:space="preserve">протокол від </w:t>
            </w:r>
            <w:r w:rsidR="00067AF3">
              <w:rPr>
                <w:rFonts w:ascii="Times New Roman" w:hAnsi="Times New Roman" w:cs="Times New Roman"/>
                <w:bCs/>
                <w:iCs/>
                <w:lang w:val="uk-UA"/>
              </w:rPr>
              <w:t>14</w:t>
            </w:r>
            <w:r w:rsidR="00E56FBA">
              <w:rPr>
                <w:rFonts w:ascii="Times New Roman" w:hAnsi="Times New Roman" w:cs="Times New Roman"/>
                <w:bCs/>
                <w:iCs/>
                <w:lang w:val="uk-UA"/>
              </w:rPr>
              <w:t>.0</w:t>
            </w:r>
            <w:r w:rsidR="00067AF3">
              <w:rPr>
                <w:rFonts w:ascii="Times New Roman" w:hAnsi="Times New Roman" w:cs="Times New Roman"/>
                <w:bCs/>
                <w:iCs/>
                <w:lang w:val="uk-UA"/>
              </w:rPr>
              <w:t>9</w:t>
            </w:r>
            <w:r w:rsidR="009D7521">
              <w:rPr>
                <w:rFonts w:ascii="Times New Roman" w:hAnsi="Times New Roman" w:cs="Times New Roman"/>
                <w:bCs/>
                <w:iCs/>
                <w:lang w:val="uk-UA"/>
              </w:rPr>
              <w:t>.2022</w:t>
            </w:r>
          </w:p>
          <w:p w14:paraId="10B37DF6" w14:textId="074769C9" w:rsidR="005B2390" w:rsidRPr="008B505E" w:rsidRDefault="009D7521" w:rsidP="005B2390">
            <w:pPr>
              <w:rPr>
                <w:rFonts w:ascii="Times New Roman" w:hAnsi="Times New Roman" w:cs="Times New Roman"/>
                <w:b/>
                <w:bCs/>
                <w:iCs/>
                <w:lang w:val="uk-UA"/>
              </w:rPr>
            </w:pPr>
            <w:r>
              <w:rPr>
                <w:rFonts w:ascii="Times New Roman" w:hAnsi="Times New Roman" w:cs="Times New Roman"/>
                <w:b/>
                <w:bCs/>
                <w:iCs/>
                <w:lang w:val="uk-UA"/>
              </w:rPr>
              <w:t>Уповноважена особа</w:t>
            </w:r>
          </w:p>
          <w:p w14:paraId="50F3F4D2" w14:textId="77777777" w:rsidR="005B2390" w:rsidRPr="008B505E" w:rsidRDefault="005B2390" w:rsidP="005B2390">
            <w:pPr>
              <w:rPr>
                <w:rFonts w:ascii="Times New Roman" w:hAnsi="Times New Roman" w:cs="Times New Roman"/>
                <w:b/>
                <w:bCs/>
                <w:iCs/>
                <w:lang w:val="uk-UA"/>
              </w:rPr>
            </w:pPr>
          </w:p>
          <w:p w14:paraId="76639594" w14:textId="5A5B94DC" w:rsidR="009D7521" w:rsidRDefault="005B2390" w:rsidP="009D7521">
            <w:pPr>
              <w:shd w:val="clear" w:color="auto" w:fill="FFFFFF"/>
              <w:tabs>
                <w:tab w:val="left" w:pos="720"/>
              </w:tabs>
              <w:spacing w:line="317" w:lineRule="exact"/>
              <w:rPr>
                <w:rFonts w:ascii="Times New Roman" w:hAnsi="Times New Roman" w:cs="Times New Roman"/>
                <w:spacing w:val="1"/>
                <w:lang w:val="uk-UA"/>
              </w:rPr>
            </w:pPr>
            <w:r w:rsidRPr="008B505E">
              <w:rPr>
                <w:rFonts w:ascii="Times New Roman" w:hAnsi="Times New Roman" w:cs="Times New Roman"/>
                <w:b/>
                <w:lang w:val="uk-UA"/>
              </w:rPr>
              <w:t xml:space="preserve"> </w:t>
            </w:r>
            <w:r w:rsidR="009D7521">
              <w:rPr>
                <w:rFonts w:ascii="Times New Roman" w:hAnsi="Times New Roman" w:cs="Times New Roman"/>
                <w:b/>
                <w:bCs/>
                <w:spacing w:val="1"/>
                <w:lang w:val="uk-UA"/>
              </w:rPr>
              <w:t>Анастасія БАЖЕЦЬКА</w:t>
            </w:r>
          </w:p>
          <w:p w14:paraId="3A040DCE" w14:textId="656E48D2" w:rsidR="005B2390" w:rsidRPr="008B505E" w:rsidRDefault="005B2390" w:rsidP="005B2390">
            <w:pPr>
              <w:rPr>
                <w:rFonts w:ascii="Times New Roman" w:hAnsi="Times New Roman" w:cs="Times New Roman"/>
                <w:b/>
                <w:bCs/>
                <w:iCs/>
                <w:lang w:val="uk-UA"/>
              </w:rPr>
            </w:pPr>
          </w:p>
          <w:p w14:paraId="489278CB" w14:textId="77777777" w:rsidR="005B2390" w:rsidRPr="008B505E" w:rsidRDefault="005B2390" w:rsidP="005B2390">
            <w:pPr>
              <w:ind w:left="885"/>
              <w:jc w:val="center"/>
              <w:rPr>
                <w:rFonts w:ascii="Times New Roman" w:hAnsi="Times New Roman" w:cs="Times New Roman"/>
                <w:bCs/>
                <w:iCs/>
                <w:sz w:val="16"/>
                <w:szCs w:val="16"/>
                <w:lang w:val="uk-UA"/>
              </w:rPr>
            </w:pPr>
          </w:p>
          <w:p w14:paraId="3630DF3C" w14:textId="7D6C36AA" w:rsidR="005B2390" w:rsidRPr="008B505E" w:rsidRDefault="005B2390" w:rsidP="005B2390">
            <w:pPr>
              <w:rPr>
                <w:rFonts w:ascii="Times New Roman" w:hAnsi="Times New Roman" w:cs="Times New Roman"/>
                <w:bCs/>
                <w:iCs/>
                <w:lang w:val="uk-UA"/>
              </w:rPr>
            </w:pPr>
          </w:p>
          <w:p w14:paraId="0BF0D253" w14:textId="77777777" w:rsidR="005B2390" w:rsidRPr="008B505E" w:rsidRDefault="005B2390" w:rsidP="005B2390">
            <w:pPr>
              <w:jc w:val="center"/>
              <w:rPr>
                <w:rFonts w:ascii="Times New Roman" w:hAnsi="Times New Roman" w:cs="Times New Roman"/>
                <w:b/>
                <w:bCs/>
                <w:iCs/>
                <w:lang w:val="uk-UA"/>
              </w:rPr>
            </w:pPr>
          </w:p>
        </w:tc>
      </w:tr>
    </w:tbl>
    <w:p w14:paraId="056FA3FF" w14:textId="77777777" w:rsidR="005B2390" w:rsidRPr="005B2390" w:rsidRDefault="005B2390" w:rsidP="005B2390">
      <w:pPr>
        <w:ind w:left="320"/>
        <w:jc w:val="right"/>
        <w:rPr>
          <w:rFonts w:ascii="Times New Roman" w:hAnsi="Times New Roman" w:cs="Times New Roman"/>
          <w:b/>
          <w:bCs/>
          <w:lang w:val="uk-UA"/>
        </w:rPr>
      </w:pPr>
    </w:p>
    <w:p w14:paraId="26F31247" w14:textId="77777777" w:rsidR="005B2390" w:rsidRPr="005B2390" w:rsidRDefault="005B2390" w:rsidP="005B2390">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5B2390" w:rsidRPr="005B2390" w14:paraId="24AC8105" w14:textId="77777777" w:rsidTr="004B4663">
        <w:tc>
          <w:tcPr>
            <w:tcW w:w="10598" w:type="dxa"/>
            <w:tcBorders>
              <w:top w:val="nil"/>
              <w:left w:val="nil"/>
              <w:bottom w:val="nil"/>
              <w:right w:val="nil"/>
            </w:tcBorders>
          </w:tcPr>
          <w:p w14:paraId="561100D0" w14:textId="77777777" w:rsidR="005B2390" w:rsidRPr="005B2390" w:rsidRDefault="005B2390" w:rsidP="005B2390">
            <w:pPr>
              <w:jc w:val="center"/>
              <w:rPr>
                <w:rFonts w:ascii="Times New Roman" w:hAnsi="Times New Roman" w:cs="Times New Roman"/>
                <w:b/>
                <w:bCs/>
                <w:sz w:val="40"/>
                <w:szCs w:val="40"/>
                <w:lang w:val="uk-UA"/>
              </w:rPr>
            </w:pPr>
            <w:r w:rsidRPr="005B2390">
              <w:rPr>
                <w:rFonts w:ascii="Times New Roman" w:hAnsi="Times New Roman" w:cs="Times New Roman"/>
                <w:b/>
                <w:bCs/>
                <w:sz w:val="40"/>
                <w:szCs w:val="40"/>
                <w:lang w:val="uk-UA"/>
              </w:rPr>
              <w:t>ТЕНДЕРНА ДОКУМЕНТАЦІЯ</w:t>
            </w:r>
          </w:p>
          <w:p w14:paraId="65590F4A" w14:textId="77777777" w:rsidR="005B2390" w:rsidRPr="005B2390" w:rsidRDefault="005B2390" w:rsidP="005B2390">
            <w:pPr>
              <w:jc w:val="center"/>
              <w:rPr>
                <w:rFonts w:ascii="Times New Roman" w:hAnsi="Times New Roman" w:cs="Times New Roman"/>
                <w:b/>
                <w:bCs/>
                <w:sz w:val="40"/>
                <w:szCs w:val="40"/>
                <w:lang w:val="uk-UA"/>
              </w:rPr>
            </w:pPr>
          </w:p>
        </w:tc>
      </w:tr>
      <w:tr w:rsidR="005B2390" w:rsidRPr="005B2390" w14:paraId="227D357F" w14:textId="77777777" w:rsidTr="004B4663">
        <w:tc>
          <w:tcPr>
            <w:tcW w:w="10598" w:type="dxa"/>
            <w:tcBorders>
              <w:top w:val="nil"/>
              <w:left w:val="nil"/>
              <w:bottom w:val="nil"/>
              <w:right w:val="nil"/>
            </w:tcBorders>
          </w:tcPr>
          <w:p w14:paraId="08DE6F51" w14:textId="77777777" w:rsidR="005B2390" w:rsidRPr="005B2390" w:rsidRDefault="005B2390" w:rsidP="005B2390">
            <w:pPr>
              <w:jc w:val="center"/>
              <w:rPr>
                <w:rFonts w:ascii="Times New Roman" w:hAnsi="Times New Roman" w:cs="Times New Roman"/>
                <w:b/>
                <w:bCs/>
                <w:sz w:val="40"/>
                <w:szCs w:val="40"/>
                <w:lang w:val="uk-UA"/>
              </w:rPr>
            </w:pPr>
            <w:r w:rsidRPr="005B2390">
              <w:rPr>
                <w:rFonts w:ascii="Times New Roman" w:hAnsi="Times New Roman" w:cs="Times New Roman"/>
                <w:b/>
                <w:bCs/>
                <w:sz w:val="40"/>
                <w:szCs w:val="40"/>
                <w:lang w:val="uk-UA"/>
              </w:rPr>
              <w:t xml:space="preserve">для  процедури закупівлі </w:t>
            </w:r>
          </w:p>
          <w:p w14:paraId="58612960" w14:textId="77777777" w:rsidR="005B2390" w:rsidRPr="005B2390" w:rsidRDefault="005B2390" w:rsidP="005B2390">
            <w:pPr>
              <w:jc w:val="center"/>
              <w:rPr>
                <w:rFonts w:ascii="Times New Roman" w:hAnsi="Times New Roman" w:cs="Times New Roman"/>
                <w:b/>
                <w:bCs/>
                <w:sz w:val="40"/>
                <w:szCs w:val="40"/>
                <w:lang w:val="uk-UA"/>
              </w:rPr>
            </w:pPr>
            <w:r w:rsidRPr="005B2390">
              <w:rPr>
                <w:rFonts w:ascii="Times New Roman" w:hAnsi="Times New Roman" w:cs="Times New Roman"/>
                <w:b/>
                <w:bCs/>
                <w:sz w:val="40"/>
                <w:szCs w:val="40"/>
                <w:lang w:val="uk-UA"/>
              </w:rPr>
              <w:t>«ВІДКРИТІ  ТОРГИ»</w:t>
            </w:r>
          </w:p>
        </w:tc>
      </w:tr>
    </w:tbl>
    <w:p w14:paraId="387A1903" w14:textId="77777777" w:rsidR="005B2390" w:rsidRPr="005B2390" w:rsidRDefault="005B2390" w:rsidP="005B2390">
      <w:pPr>
        <w:ind w:left="320"/>
        <w:jc w:val="right"/>
        <w:rPr>
          <w:rFonts w:ascii="Times New Roman" w:hAnsi="Times New Roman" w:cs="Times New Roman"/>
          <w:b/>
          <w:bCs/>
          <w:lang w:val="uk-UA"/>
        </w:rPr>
      </w:pPr>
    </w:p>
    <w:p w14:paraId="3F1E53B1" w14:textId="77777777" w:rsidR="005B2390" w:rsidRPr="005B2390" w:rsidRDefault="005B2390" w:rsidP="005B2390">
      <w:pPr>
        <w:ind w:left="320"/>
        <w:jc w:val="right"/>
        <w:rPr>
          <w:rFonts w:ascii="Times New Roman" w:hAnsi="Times New Roman" w:cs="Times New Roman"/>
          <w:b/>
          <w:bCs/>
          <w:lang w:val="uk-UA"/>
        </w:rPr>
      </w:pPr>
    </w:p>
    <w:p w14:paraId="097D91B5" w14:textId="77777777" w:rsidR="005B2390" w:rsidRPr="005B2390" w:rsidRDefault="005B2390" w:rsidP="005B2390">
      <w:pPr>
        <w:ind w:left="320"/>
        <w:jc w:val="right"/>
        <w:rPr>
          <w:rFonts w:ascii="Times New Roman" w:hAnsi="Times New Roman" w:cs="Times New Roman"/>
          <w:b/>
          <w:bCs/>
          <w:sz w:val="32"/>
          <w:szCs w:val="40"/>
          <w:lang w:val="uk-UA"/>
        </w:rPr>
      </w:pPr>
    </w:p>
    <w:p w14:paraId="082AE209" w14:textId="6FD19E5C" w:rsidR="005B2390" w:rsidRPr="005B2390" w:rsidRDefault="00067AF3" w:rsidP="005B2390">
      <w:pPr>
        <w:jc w:val="center"/>
        <w:rPr>
          <w:rFonts w:ascii="Times New Roman" w:hAnsi="Times New Roman" w:cs="Times New Roman"/>
          <w:b/>
          <w:bCs/>
          <w:sz w:val="28"/>
          <w:szCs w:val="28"/>
          <w:lang w:val="uk-UA" w:eastAsia="uk-UA"/>
        </w:rPr>
      </w:pPr>
      <w:r w:rsidRPr="00067AF3">
        <w:rPr>
          <w:rFonts w:ascii="Times New Roman" w:hAnsi="Times New Roman" w:cs="Times New Roman"/>
          <w:b/>
          <w:bCs/>
          <w:sz w:val="32"/>
          <w:szCs w:val="40"/>
          <w:lang w:val="uk-UA"/>
        </w:rPr>
        <w:t>Спіральна комп'ютерна томографія (ДК 021:2015 - 85150000-5 - Послуги діагностичної візуалізації: Лот 1 (Спіральна комп'ютерна томографія без контрастування); Лот 2 (Спіральна комп'ютерна томографія з контрастуванням)</w:t>
      </w:r>
    </w:p>
    <w:p w14:paraId="702E2D43" w14:textId="40E899A4" w:rsidR="005B2390" w:rsidRPr="005B2390" w:rsidRDefault="005B2390" w:rsidP="005B2390">
      <w:pPr>
        <w:jc w:val="center"/>
        <w:rPr>
          <w:rFonts w:ascii="Times New Roman" w:hAnsi="Times New Roman" w:cs="Times New Roman"/>
          <w:b/>
          <w:bCs/>
          <w:sz w:val="28"/>
          <w:szCs w:val="28"/>
          <w:lang w:val="uk-UA" w:eastAsia="ru-RU"/>
        </w:rPr>
      </w:pPr>
      <w:r w:rsidRPr="005B2390">
        <w:rPr>
          <w:rFonts w:ascii="Times New Roman" w:hAnsi="Times New Roman" w:cs="Times New Roman"/>
          <w:b/>
          <w:lang w:val="uk-UA"/>
        </w:rPr>
        <w:t xml:space="preserve">м. Вінниця </w:t>
      </w:r>
      <w:r w:rsidRPr="005B2390">
        <w:rPr>
          <w:rFonts w:ascii="Times New Roman" w:hAnsi="Times New Roman" w:cs="Times New Roman"/>
          <w:b/>
          <w:bCs/>
          <w:sz w:val="28"/>
          <w:szCs w:val="28"/>
          <w:lang w:val="uk-UA" w:eastAsia="ru-RU"/>
        </w:rPr>
        <w:t>– 202</w:t>
      </w:r>
      <w:r w:rsidR="009D7521">
        <w:rPr>
          <w:rFonts w:ascii="Times New Roman" w:hAnsi="Times New Roman" w:cs="Times New Roman"/>
          <w:b/>
          <w:bCs/>
          <w:sz w:val="28"/>
          <w:szCs w:val="28"/>
          <w:lang w:val="uk-UA" w:eastAsia="ru-RU"/>
        </w:rPr>
        <w:t>2</w:t>
      </w:r>
    </w:p>
    <w:p w14:paraId="785A02E8" w14:textId="77777777" w:rsidR="00A45FA1" w:rsidRPr="005B2390" w:rsidRDefault="00A45FA1" w:rsidP="005B2390">
      <w:pPr>
        <w:jc w:val="center"/>
        <w:rPr>
          <w:rFonts w:ascii="Times New Roman" w:hAnsi="Times New Roman" w:cs="Times New Roman"/>
          <w:b/>
          <w:bCs/>
          <w:sz w:val="28"/>
          <w:szCs w:val="28"/>
          <w:lang w:val="uk-UA" w:eastAsia="ru-RU"/>
        </w:rPr>
      </w:pPr>
    </w:p>
    <w:p w14:paraId="302E64B6" w14:textId="77777777" w:rsidR="00C53EE1" w:rsidRPr="005B2390" w:rsidRDefault="00C53EE1" w:rsidP="005B2390">
      <w:pPr>
        <w:jc w:val="center"/>
        <w:rPr>
          <w:rFonts w:ascii="Times New Roman" w:hAnsi="Times New Roman" w:cs="Times New Roman"/>
          <w:lang w:val="uk-UA"/>
        </w:rPr>
        <w:sectPr w:rsidR="00C53EE1" w:rsidRPr="005B2390" w:rsidSect="002D1E08">
          <w:pgSz w:w="11906" w:h="16838"/>
          <w:pgMar w:top="720" w:right="720" w:bottom="567" w:left="720" w:header="720" w:footer="720" w:gutter="0"/>
          <w:cols w:space="720"/>
          <w:docGrid w:linePitch="326"/>
        </w:sectPr>
      </w:pPr>
    </w:p>
    <w:p w14:paraId="7EDA5947" w14:textId="77777777" w:rsidR="008758C3" w:rsidRPr="005B2390" w:rsidRDefault="008758C3" w:rsidP="005B2390">
      <w:pPr>
        <w:jc w:val="center"/>
        <w:rPr>
          <w:rFonts w:ascii="Times New Roman" w:hAnsi="Times New Roman" w:cs="Times New Roman"/>
          <w:lang w:val="uk-UA"/>
        </w:rPr>
      </w:pPr>
      <w:r w:rsidRPr="005B2390">
        <w:rPr>
          <w:rFonts w:ascii="Times New Roman" w:hAnsi="Times New Roman" w:cs="Times New Roman"/>
          <w:b/>
          <w:lang w:val="uk-UA"/>
        </w:rPr>
        <w:lastRenderedPageBreak/>
        <w:t xml:space="preserve">Тендерна документація </w:t>
      </w:r>
    </w:p>
    <w:p w14:paraId="199FFDB8" w14:textId="77777777" w:rsidR="008758C3" w:rsidRPr="005B2390" w:rsidRDefault="008758C3" w:rsidP="005B2390">
      <w:pPr>
        <w:pStyle w:val="a6"/>
        <w:spacing w:before="0" w:after="0"/>
        <w:jc w:val="center"/>
        <w:rPr>
          <w:lang w:val="uk-UA"/>
        </w:rPr>
      </w:pPr>
      <w:r w:rsidRPr="005B2390">
        <w:rPr>
          <w:b/>
          <w:lang w:val="uk-UA"/>
        </w:rPr>
        <w:t>для процедури закупівлі «Відкриті торги»</w:t>
      </w:r>
    </w:p>
    <w:tbl>
      <w:tblPr>
        <w:tblW w:w="1075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59"/>
      </w:tblGrid>
      <w:tr w:rsidR="00204041" w:rsidRPr="005B2390" w14:paraId="73DE1EF0" w14:textId="77777777"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D53850" w14:textId="77777777" w:rsidR="008758C3" w:rsidRPr="005B2390" w:rsidRDefault="008758C3" w:rsidP="005B2390">
            <w:pPr>
              <w:pStyle w:val="a6"/>
              <w:spacing w:before="0" w:after="0"/>
              <w:jc w:val="center"/>
              <w:rPr>
                <w:lang w:val="uk-UA"/>
              </w:rPr>
            </w:pPr>
            <w:r w:rsidRPr="005B2390">
              <w:rPr>
                <w:lang w:val="uk-UA"/>
              </w:rPr>
              <w:t> </w:t>
            </w:r>
            <w:r w:rsidRPr="005B2390">
              <w:rPr>
                <w:b/>
                <w:bCs/>
                <w:lang w:val="uk-UA"/>
              </w:rPr>
              <w:t>I. Загальні положення</w:t>
            </w:r>
            <w:r w:rsidRPr="005B2390">
              <w:rPr>
                <w:lang w:val="uk-UA"/>
              </w:rPr>
              <w:t> </w:t>
            </w:r>
          </w:p>
        </w:tc>
      </w:tr>
      <w:tr w:rsidR="00204041" w:rsidRPr="005B2390" w14:paraId="6C11C2CA"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B55E123" w14:textId="77777777" w:rsidR="00A45FA1" w:rsidRPr="005B2390" w:rsidRDefault="00A45FA1" w:rsidP="005B2390">
            <w:pPr>
              <w:pStyle w:val="a6"/>
              <w:spacing w:before="0" w:after="0"/>
              <w:ind w:left="113" w:right="113"/>
              <w:jc w:val="both"/>
              <w:rPr>
                <w:lang w:val="uk-UA"/>
              </w:rPr>
            </w:pPr>
            <w:r w:rsidRPr="005B2390">
              <w:rPr>
                <w:b/>
                <w:bCs/>
                <w:lang w:val="uk-UA"/>
              </w:rPr>
              <w:t>1. Терміни, які вживаються в тендерній документації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AAD09C" w14:textId="77777777" w:rsidR="00A45FA1" w:rsidRPr="005B2390" w:rsidRDefault="00A45FA1" w:rsidP="005B2390">
            <w:pPr>
              <w:pStyle w:val="a6"/>
              <w:spacing w:before="0" w:after="0"/>
              <w:ind w:left="113" w:right="113"/>
              <w:jc w:val="both"/>
              <w:rPr>
                <w:lang w:val="uk-UA"/>
              </w:rPr>
            </w:pPr>
            <w:r w:rsidRPr="005B2390">
              <w:rPr>
                <w:lang w:val="uk-UA"/>
              </w:rPr>
              <w:t>1.1.1. Тендерна документація розроблена на виконання вимог Закону України «Про публічні закупівлі» №922-VІІІ від 25.12.2015 року (далі Закон) зі змінами. Терміни, які використовуються в цій тендерній документації, вживаються у значенні, наведеному у Законі.</w:t>
            </w:r>
          </w:p>
        </w:tc>
      </w:tr>
      <w:tr w:rsidR="00204041" w:rsidRPr="005B2390" w14:paraId="13042326"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06AC296" w14:textId="77777777" w:rsidR="00A45FA1" w:rsidRPr="005B2390" w:rsidRDefault="00A45FA1" w:rsidP="005B2390">
            <w:pPr>
              <w:pStyle w:val="a6"/>
              <w:spacing w:before="0" w:after="0"/>
              <w:ind w:left="113" w:right="113"/>
              <w:jc w:val="both"/>
              <w:rPr>
                <w:lang w:val="uk-UA"/>
              </w:rPr>
            </w:pPr>
            <w:r w:rsidRPr="005B2390">
              <w:rPr>
                <w:b/>
                <w:bCs/>
                <w:lang w:val="uk-UA"/>
              </w:rPr>
              <w:t>2. Інформація про замовника торгів</w:t>
            </w:r>
            <w:r w:rsidR="00A52ECC" w:rsidRPr="005B2390">
              <w:rPr>
                <w:lang w:val="uk-UA"/>
              </w:rPr>
              <w:t>:</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B7AA12" w14:textId="77777777" w:rsidR="00A45FA1" w:rsidRPr="005B2390" w:rsidRDefault="00A45FA1" w:rsidP="005B2390">
            <w:pPr>
              <w:pStyle w:val="a6"/>
              <w:spacing w:before="0" w:after="0"/>
              <w:ind w:left="113" w:right="113"/>
              <w:jc w:val="both"/>
              <w:rPr>
                <w:lang w:val="uk-UA"/>
              </w:rPr>
            </w:pPr>
            <w:r w:rsidRPr="005B2390">
              <w:rPr>
                <w:lang w:val="uk-UA"/>
              </w:rPr>
              <w:t>  </w:t>
            </w:r>
          </w:p>
        </w:tc>
      </w:tr>
      <w:tr w:rsidR="005B2390" w:rsidRPr="005B2390" w14:paraId="68A944B7"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0C52709" w14:textId="77777777" w:rsidR="005B2390" w:rsidRPr="005B2390" w:rsidRDefault="005B2390" w:rsidP="005B2390">
            <w:pPr>
              <w:pStyle w:val="a6"/>
              <w:spacing w:before="0" w:after="0"/>
              <w:ind w:left="113" w:right="113"/>
              <w:jc w:val="both"/>
              <w:rPr>
                <w:lang w:val="uk-UA"/>
              </w:rPr>
            </w:pPr>
            <w:r w:rsidRPr="005B2390">
              <w:rPr>
                <w:lang w:val="uk-UA"/>
              </w:rPr>
              <w:t>2.1. повне найменування</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6774545" w14:textId="08D8D60D" w:rsidR="005B2390" w:rsidRPr="005B2390" w:rsidRDefault="005B2390" w:rsidP="005B2390">
            <w:pPr>
              <w:rPr>
                <w:rFonts w:ascii="Times New Roman" w:hAnsi="Times New Roman" w:cs="Times New Roman"/>
                <w:b/>
                <w:lang w:val="uk-UA"/>
              </w:rPr>
            </w:pPr>
            <w:r w:rsidRPr="005B2390">
              <w:rPr>
                <w:rFonts w:ascii="Times New Roman" w:hAnsi="Times New Roman" w:cs="Times New Roman"/>
                <w:b/>
                <w:lang w:val="uk-UA"/>
              </w:rPr>
              <w:t>Комунальне некомерційне підприємство «Вінницька обласна клінічна лікарня ім. М.І. Пирогова Вінницької обласної ради»</w:t>
            </w:r>
          </w:p>
        </w:tc>
      </w:tr>
      <w:tr w:rsidR="005B2390" w:rsidRPr="005B2390" w14:paraId="4201B9AE"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0BDFE24" w14:textId="77777777" w:rsidR="005B2390" w:rsidRPr="005B2390" w:rsidRDefault="005B2390" w:rsidP="005B2390">
            <w:pPr>
              <w:pStyle w:val="a6"/>
              <w:spacing w:before="0" w:after="0"/>
              <w:ind w:left="113" w:right="113"/>
              <w:jc w:val="both"/>
              <w:rPr>
                <w:lang w:val="uk-UA"/>
              </w:rPr>
            </w:pPr>
            <w:r w:rsidRPr="005B2390">
              <w:rPr>
                <w:lang w:val="uk-UA"/>
              </w:rPr>
              <w:t>2.2. місцезнаходження</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53CB86DD" w14:textId="01987357" w:rsidR="005B2390" w:rsidRPr="005B2390" w:rsidRDefault="005B2390" w:rsidP="005B2390">
            <w:pPr>
              <w:tabs>
                <w:tab w:val="left" w:pos="2160"/>
                <w:tab w:val="left" w:pos="3600"/>
              </w:tabs>
              <w:jc w:val="both"/>
              <w:rPr>
                <w:rFonts w:ascii="Times New Roman" w:hAnsi="Times New Roman" w:cs="Times New Roman"/>
                <w:bCs/>
                <w:lang w:val="uk-UA"/>
              </w:rPr>
            </w:pPr>
            <w:r w:rsidRPr="008B505E">
              <w:rPr>
                <w:rFonts w:ascii="Times New Roman" w:hAnsi="Times New Roman" w:cs="Times New Roman"/>
                <w:b/>
                <w:lang w:val="uk-UA"/>
              </w:rPr>
              <w:t>м. Вінниця, вул. Пирогова, 46, 21018</w:t>
            </w:r>
          </w:p>
        </w:tc>
      </w:tr>
      <w:tr w:rsidR="005B2390" w:rsidRPr="00AE38E1" w14:paraId="3FBE29AF"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73D298B" w14:textId="77777777" w:rsidR="005B2390" w:rsidRPr="005B2390" w:rsidRDefault="005B2390" w:rsidP="005B2390">
            <w:pPr>
              <w:pStyle w:val="a6"/>
              <w:spacing w:before="0" w:after="0"/>
              <w:ind w:left="113" w:right="113"/>
              <w:jc w:val="both"/>
              <w:rPr>
                <w:lang w:val="uk-UA"/>
              </w:rPr>
            </w:pPr>
            <w:r w:rsidRPr="005B2390">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F1EBFAD" w14:textId="2753E22C" w:rsidR="005B2390" w:rsidRPr="005B2390" w:rsidRDefault="009D7521" w:rsidP="009D7521">
            <w:pPr>
              <w:shd w:val="clear" w:color="auto" w:fill="FFFFFF"/>
              <w:tabs>
                <w:tab w:val="left" w:pos="720"/>
              </w:tabs>
              <w:spacing w:line="317" w:lineRule="exact"/>
              <w:rPr>
                <w:b/>
                <w:lang w:val="uk-UA"/>
              </w:rPr>
            </w:pPr>
            <w:r>
              <w:rPr>
                <w:rFonts w:ascii="Times New Roman" w:hAnsi="Times New Roman" w:cs="Times New Roman"/>
                <w:b/>
                <w:bCs/>
                <w:spacing w:val="1"/>
                <w:lang w:val="uk-UA"/>
              </w:rPr>
              <w:t>Анастасія БАЖЕЦЬКА</w:t>
            </w:r>
            <w:r w:rsidR="005B2390" w:rsidRPr="005B2390">
              <w:rPr>
                <w:b/>
                <w:lang w:val="uk-UA"/>
              </w:rPr>
              <w:t>,</w:t>
            </w:r>
            <w:r>
              <w:rPr>
                <w:b/>
                <w:lang w:val="uk-UA"/>
              </w:rPr>
              <w:t xml:space="preserve"> уповноважена особа,</w:t>
            </w:r>
          </w:p>
          <w:p w14:paraId="29AC0A25" w14:textId="77777777" w:rsidR="005B2390" w:rsidRPr="005B2390" w:rsidRDefault="005B2390" w:rsidP="008B505E">
            <w:pPr>
              <w:pStyle w:val="a6"/>
              <w:shd w:val="clear" w:color="auto" w:fill="FFFFFF"/>
              <w:spacing w:before="0" w:after="0"/>
              <w:rPr>
                <w:b/>
                <w:lang w:val="uk-UA"/>
              </w:rPr>
            </w:pPr>
            <w:r w:rsidRPr="005B2390">
              <w:rPr>
                <w:b/>
                <w:lang w:val="uk-UA"/>
              </w:rPr>
              <w:t xml:space="preserve">м. Вінниця, вул. Пирогова, 46, 21018, </w:t>
            </w:r>
          </w:p>
          <w:p w14:paraId="480DED0E" w14:textId="46A53342" w:rsidR="005B2390" w:rsidRPr="005B2390" w:rsidRDefault="005B2390" w:rsidP="008B505E">
            <w:pPr>
              <w:pStyle w:val="a6"/>
              <w:shd w:val="clear" w:color="auto" w:fill="FFFFFF"/>
              <w:spacing w:before="0" w:after="0"/>
              <w:rPr>
                <w:b/>
                <w:lang w:val="uk-UA"/>
              </w:rPr>
            </w:pPr>
            <w:r w:rsidRPr="005B2390">
              <w:rPr>
                <w:b/>
                <w:lang w:val="uk-UA"/>
              </w:rPr>
              <w:t>тел. (0432) 66-0</w:t>
            </w:r>
            <w:r w:rsidR="00AE38E1" w:rsidRPr="00CA5176">
              <w:rPr>
                <w:b/>
              </w:rPr>
              <w:t>1</w:t>
            </w:r>
            <w:r w:rsidRPr="005B2390">
              <w:rPr>
                <w:b/>
                <w:lang w:val="uk-UA"/>
              </w:rPr>
              <w:t>-</w:t>
            </w:r>
            <w:r w:rsidR="00AE38E1" w:rsidRPr="00CA5176">
              <w:rPr>
                <w:b/>
              </w:rPr>
              <w:t>77</w:t>
            </w:r>
            <w:r w:rsidRPr="005B2390">
              <w:rPr>
                <w:b/>
                <w:lang w:val="uk-UA"/>
              </w:rPr>
              <w:t>,</w:t>
            </w:r>
            <w:r w:rsidR="00E56FBA">
              <w:rPr>
                <w:b/>
                <w:lang w:val="uk-UA"/>
              </w:rPr>
              <w:t xml:space="preserve"> 0962372910</w:t>
            </w:r>
            <w:r w:rsidRPr="005B2390">
              <w:rPr>
                <w:b/>
                <w:lang w:val="uk-UA"/>
              </w:rPr>
              <w:t xml:space="preserve">  </w:t>
            </w:r>
          </w:p>
          <w:p w14:paraId="08E47737" w14:textId="48A85C52" w:rsidR="005B2390" w:rsidRPr="00AE38E1" w:rsidRDefault="008C3F0C" w:rsidP="005B2390">
            <w:pPr>
              <w:pStyle w:val="HTML"/>
              <w:rPr>
                <w:rFonts w:ascii="Times New Roman" w:hAnsi="Times New Roman" w:cs="Times New Roman"/>
                <w:b/>
                <w:lang w:val="uk-UA"/>
              </w:rPr>
            </w:pPr>
            <w:hyperlink r:id="rId6" w:history="1">
              <w:r w:rsidR="00AE38E1" w:rsidRPr="004B447D">
                <w:rPr>
                  <w:rStyle w:val="a3"/>
                  <w:rFonts w:ascii="Times New Roman" w:hAnsi="Times New Roman" w:cs="Times New Roman"/>
                  <w:b/>
                  <w:lang w:val="uk-UA"/>
                </w:rPr>
                <w:t>voklіp@і.ua</w:t>
              </w:r>
            </w:hyperlink>
            <w:r w:rsidR="00AE38E1">
              <w:rPr>
                <w:rFonts w:ascii="Times New Roman" w:hAnsi="Times New Roman" w:cs="Times New Roman"/>
                <w:b/>
                <w:lang w:val="uk-UA"/>
              </w:rPr>
              <w:t xml:space="preserve">, </w:t>
            </w:r>
            <w:r w:rsidR="00AE38E1">
              <w:rPr>
                <w:rFonts w:ascii="Times New Roman" w:hAnsi="Times New Roman" w:cs="Times New Roman"/>
                <w:b/>
                <w:lang w:val="en-US"/>
              </w:rPr>
              <w:t>bajetskaya</w:t>
            </w:r>
            <w:r w:rsidR="00AE38E1" w:rsidRPr="00AE38E1">
              <w:rPr>
                <w:rFonts w:ascii="Times New Roman" w:hAnsi="Times New Roman" w:cs="Times New Roman"/>
                <w:b/>
                <w:lang w:val="uk-UA"/>
              </w:rPr>
              <w:t>@</w:t>
            </w:r>
            <w:r w:rsidR="00AE38E1">
              <w:rPr>
                <w:rFonts w:ascii="Times New Roman" w:hAnsi="Times New Roman" w:cs="Times New Roman"/>
                <w:b/>
                <w:lang w:val="en-US"/>
              </w:rPr>
              <w:t>i</w:t>
            </w:r>
            <w:r w:rsidR="00AE38E1" w:rsidRPr="00AE38E1">
              <w:rPr>
                <w:rFonts w:ascii="Times New Roman" w:hAnsi="Times New Roman" w:cs="Times New Roman"/>
                <w:b/>
                <w:lang w:val="uk-UA"/>
              </w:rPr>
              <w:t>.</w:t>
            </w:r>
            <w:r w:rsidR="00AE38E1">
              <w:rPr>
                <w:rFonts w:ascii="Times New Roman" w:hAnsi="Times New Roman" w:cs="Times New Roman"/>
                <w:b/>
                <w:lang w:val="en-US"/>
              </w:rPr>
              <w:t>ua</w:t>
            </w:r>
          </w:p>
        </w:tc>
      </w:tr>
      <w:tr w:rsidR="00204041" w:rsidRPr="005B2390" w14:paraId="4E06EA62"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51FAF5" w14:textId="77777777" w:rsidR="008758C3" w:rsidRPr="005B2390" w:rsidRDefault="008758C3" w:rsidP="005B2390">
            <w:pPr>
              <w:pStyle w:val="a6"/>
              <w:spacing w:before="0" w:after="0"/>
              <w:ind w:left="113" w:right="113"/>
              <w:rPr>
                <w:lang w:val="uk-UA"/>
              </w:rPr>
            </w:pPr>
            <w:r w:rsidRPr="005B2390">
              <w:rPr>
                <w:b/>
                <w:bCs/>
                <w:lang w:val="uk-UA"/>
              </w:rPr>
              <w:t>3. Процедура закупівлі</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1587C8" w14:textId="77777777" w:rsidR="008758C3" w:rsidRPr="005B2390" w:rsidRDefault="008758C3" w:rsidP="005B2390">
            <w:pPr>
              <w:pStyle w:val="a6"/>
              <w:spacing w:before="0" w:after="0"/>
              <w:ind w:left="113" w:right="113"/>
              <w:jc w:val="both"/>
              <w:rPr>
                <w:lang w:val="uk-UA"/>
              </w:rPr>
            </w:pPr>
            <w:r w:rsidRPr="005B2390">
              <w:rPr>
                <w:lang w:val="uk-UA"/>
              </w:rPr>
              <w:t>3.1. Відкриті торги </w:t>
            </w:r>
          </w:p>
        </w:tc>
      </w:tr>
      <w:tr w:rsidR="00204041" w:rsidRPr="005B2390" w14:paraId="744DAA07"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A5A8C90" w14:textId="77777777" w:rsidR="008758C3" w:rsidRPr="005B2390" w:rsidRDefault="008758C3" w:rsidP="005B2390">
            <w:pPr>
              <w:pStyle w:val="a6"/>
              <w:spacing w:before="0" w:after="0"/>
              <w:ind w:left="113" w:right="113"/>
              <w:jc w:val="both"/>
              <w:rPr>
                <w:lang w:val="uk-UA"/>
              </w:rPr>
            </w:pPr>
            <w:r w:rsidRPr="005B2390">
              <w:rPr>
                <w:b/>
                <w:bCs/>
                <w:lang w:val="uk-UA"/>
              </w:rPr>
              <w:t>4. Інформація про предмет закупівлі</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CF5DC7" w14:textId="77777777" w:rsidR="008758C3" w:rsidRPr="005B2390" w:rsidRDefault="008758C3" w:rsidP="005B2390">
            <w:pPr>
              <w:pStyle w:val="a6"/>
              <w:snapToGrid w:val="0"/>
              <w:spacing w:before="0" w:after="0"/>
              <w:ind w:left="113" w:right="113"/>
              <w:jc w:val="both"/>
              <w:rPr>
                <w:lang w:val="uk-UA"/>
              </w:rPr>
            </w:pPr>
            <w:r w:rsidRPr="005B2390">
              <w:rPr>
                <w:b/>
                <w:lang w:val="uk-UA"/>
              </w:rPr>
              <w:t>  </w:t>
            </w:r>
          </w:p>
        </w:tc>
      </w:tr>
      <w:tr w:rsidR="00204041" w:rsidRPr="00067AF3" w14:paraId="48F78E2E" w14:textId="77777777" w:rsidTr="00E70983">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280CFCB" w14:textId="77777777" w:rsidR="008758C3" w:rsidRPr="005B2390" w:rsidRDefault="008758C3" w:rsidP="005B2390">
            <w:pPr>
              <w:pStyle w:val="a6"/>
              <w:spacing w:before="0" w:after="0"/>
              <w:ind w:left="113" w:right="113"/>
              <w:jc w:val="both"/>
              <w:rPr>
                <w:lang w:val="uk-UA"/>
              </w:rPr>
            </w:pPr>
            <w:r w:rsidRPr="005B2390">
              <w:rPr>
                <w:lang w:val="uk-UA"/>
              </w:rPr>
              <w:t>4.1. назва предмета закупівлі</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B08554" w14:textId="305E1FB9" w:rsidR="008758C3" w:rsidRPr="005B2390" w:rsidRDefault="00067AF3" w:rsidP="005B2390">
            <w:pPr>
              <w:ind w:left="113" w:right="113"/>
              <w:jc w:val="both"/>
              <w:rPr>
                <w:rFonts w:ascii="Times New Roman" w:hAnsi="Times New Roman" w:cs="Times New Roman"/>
                <w:b/>
                <w:lang w:val="uk-UA"/>
              </w:rPr>
            </w:pPr>
            <w:r w:rsidRPr="00067AF3">
              <w:rPr>
                <w:rFonts w:ascii="Times New Roman" w:hAnsi="Times New Roman" w:cs="Times New Roman"/>
                <w:b/>
                <w:lang w:val="uk-UA"/>
              </w:rPr>
              <w:t>Спіральна комп'ютерна томографія (ДК 021:2015 - 85150000-5 - Послуги діагностичної візуалізації: Лот 1 (Спіральна комп'ютерна томографія без контрастування); Лот 2 (Спіральна комп'ютерна томографія з контрастуванням)</w:t>
            </w:r>
          </w:p>
        </w:tc>
      </w:tr>
      <w:tr w:rsidR="00204041" w:rsidRPr="00E56FBA" w14:paraId="4358C63A"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F427767" w14:textId="0ED6E478" w:rsidR="008758C3" w:rsidRPr="005B2390" w:rsidRDefault="008758C3" w:rsidP="005B2390">
            <w:pPr>
              <w:pStyle w:val="a6"/>
              <w:spacing w:before="0" w:after="0"/>
              <w:ind w:left="113" w:right="113"/>
              <w:jc w:val="both"/>
              <w:rPr>
                <w:lang w:val="uk-UA"/>
              </w:rPr>
            </w:pPr>
            <w:r w:rsidRPr="005B2390">
              <w:rPr>
                <w:lang w:val="uk-UA"/>
              </w:rPr>
              <w:t>4.</w:t>
            </w:r>
            <w:r w:rsidR="002C2EF8">
              <w:rPr>
                <w:lang w:val="uk-UA"/>
              </w:rPr>
              <w:t>2</w:t>
            </w:r>
            <w:r w:rsidRPr="005B2390">
              <w:rPr>
                <w:lang w:val="uk-UA"/>
              </w:rPr>
              <w:t xml:space="preserve">. </w:t>
            </w:r>
            <w:r w:rsidR="00130F1F" w:rsidRPr="005B2390">
              <w:rPr>
                <w:lang w:val="uk-UA"/>
              </w:rPr>
              <w:t xml:space="preserve">кількість </w:t>
            </w:r>
            <w:r w:rsidR="00043D52">
              <w:rPr>
                <w:lang w:val="uk-UA"/>
              </w:rPr>
              <w:t>послуг</w:t>
            </w:r>
            <w:r w:rsidR="00130F1F" w:rsidRPr="005B2390">
              <w:rPr>
                <w:lang w:val="uk-UA"/>
              </w:rPr>
              <w:t xml:space="preserve"> та місце </w:t>
            </w:r>
            <w:r w:rsidR="00043D52">
              <w:rPr>
                <w:lang w:val="uk-UA"/>
              </w:rPr>
              <w:t>іх надання</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ACB4F2" w14:textId="77777777" w:rsidR="00067AF3" w:rsidRPr="00067AF3" w:rsidRDefault="00067AF3" w:rsidP="00067AF3">
            <w:pPr>
              <w:tabs>
                <w:tab w:val="left" w:pos="-3179"/>
              </w:tabs>
              <w:rPr>
                <w:rFonts w:ascii="Times New Roman" w:hAnsi="Times New Roman" w:cs="Times New Roman"/>
                <w:lang w:val="uk-UA"/>
              </w:rPr>
            </w:pPr>
            <w:r w:rsidRPr="00067AF3">
              <w:rPr>
                <w:rFonts w:ascii="Times New Roman" w:hAnsi="Times New Roman" w:cs="Times New Roman"/>
                <w:lang w:val="uk-UA"/>
              </w:rPr>
              <w:t>Лот 1 Спіральна комп'ютерна томографія без контрастування  - 379 послуг</w:t>
            </w:r>
          </w:p>
          <w:p w14:paraId="5B49FF6D" w14:textId="77777777" w:rsidR="008758C3" w:rsidRDefault="00067AF3" w:rsidP="00067AF3">
            <w:pPr>
              <w:tabs>
                <w:tab w:val="left" w:pos="-3179"/>
              </w:tabs>
              <w:rPr>
                <w:rFonts w:ascii="Times New Roman" w:hAnsi="Times New Roman" w:cs="Times New Roman"/>
                <w:lang w:val="uk-UA"/>
              </w:rPr>
            </w:pPr>
            <w:r w:rsidRPr="00067AF3">
              <w:rPr>
                <w:rFonts w:ascii="Times New Roman" w:hAnsi="Times New Roman" w:cs="Times New Roman"/>
                <w:lang w:val="uk-UA"/>
              </w:rPr>
              <w:t>Лот 2 Спіральна комп'ютерна томографія з контрастуванням – 144 послуги</w:t>
            </w:r>
          </w:p>
          <w:p w14:paraId="2E851A90" w14:textId="204CD573" w:rsidR="00067AF3" w:rsidRPr="008B505E" w:rsidRDefault="00067AF3" w:rsidP="00067AF3">
            <w:pPr>
              <w:tabs>
                <w:tab w:val="left" w:pos="-3179"/>
              </w:tabs>
              <w:rPr>
                <w:rFonts w:ascii="Times New Roman" w:hAnsi="Times New Roman" w:cs="Times New Roman"/>
                <w:lang w:val="uk-UA"/>
              </w:rPr>
            </w:pPr>
          </w:p>
        </w:tc>
      </w:tr>
      <w:tr w:rsidR="00204041" w:rsidRPr="005B2390" w14:paraId="3508AE35"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FB97696" w14:textId="4F765A4C" w:rsidR="008758C3" w:rsidRPr="005B2390" w:rsidRDefault="008758C3" w:rsidP="005B2390">
            <w:pPr>
              <w:pStyle w:val="a6"/>
              <w:spacing w:before="0" w:after="0"/>
              <w:ind w:left="113" w:right="113"/>
              <w:jc w:val="both"/>
              <w:rPr>
                <w:lang w:val="uk-UA"/>
              </w:rPr>
            </w:pPr>
            <w:r w:rsidRPr="005B2390">
              <w:rPr>
                <w:lang w:val="uk-UA"/>
              </w:rPr>
              <w:t>4.</w:t>
            </w:r>
            <w:r w:rsidR="002C2EF8">
              <w:rPr>
                <w:lang w:val="uk-UA"/>
              </w:rPr>
              <w:t>3</w:t>
            </w:r>
            <w:r w:rsidRPr="005B2390">
              <w:rPr>
                <w:lang w:val="uk-UA"/>
              </w:rPr>
              <w:t xml:space="preserve">. </w:t>
            </w:r>
            <w:r w:rsidR="00130F1F" w:rsidRPr="005B2390">
              <w:rPr>
                <w:lang w:val="uk-UA"/>
              </w:rPr>
              <w:t xml:space="preserve">строк </w:t>
            </w:r>
            <w:r w:rsidR="00043D52">
              <w:rPr>
                <w:lang w:val="uk-UA"/>
              </w:rPr>
              <w:t>надання послуг</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073853" w14:textId="22872C35" w:rsidR="008758C3" w:rsidRPr="005B2390" w:rsidRDefault="006D51FC" w:rsidP="005B2390">
            <w:pPr>
              <w:pStyle w:val="a6"/>
              <w:snapToGrid w:val="0"/>
              <w:spacing w:before="0" w:after="0"/>
              <w:ind w:left="113" w:right="113"/>
              <w:jc w:val="both"/>
              <w:rPr>
                <w:lang w:val="uk-UA"/>
              </w:rPr>
            </w:pPr>
            <w:r w:rsidRPr="005B2390">
              <w:rPr>
                <w:b/>
                <w:lang w:val="uk-UA"/>
              </w:rPr>
              <w:t>до 31.12.202</w:t>
            </w:r>
            <w:r w:rsidR="009B179C" w:rsidRPr="005B2390">
              <w:rPr>
                <w:b/>
                <w:lang w:val="uk-UA"/>
              </w:rPr>
              <w:t>2</w:t>
            </w:r>
            <w:r w:rsidR="00A45FA1" w:rsidRPr="005B2390">
              <w:rPr>
                <w:b/>
                <w:lang w:val="uk-UA"/>
              </w:rPr>
              <w:t xml:space="preserve"> року.</w:t>
            </w:r>
          </w:p>
        </w:tc>
      </w:tr>
      <w:tr w:rsidR="00204041" w:rsidRPr="00B22201" w14:paraId="23D7E69D"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90FE9DE" w14:textId="77777777" w:rsidR="008758C3" w:rsidRPr="005B2390" w:rsidRDefault="008758C3" w:rsidP="005B2390">
            <w:pPr>
              <w:pStyle w:val="a6"/>
              <w:spacing w:before="0" w:after="0"/>
              <w:ind w:left="113" w:right="113"/>
              <w:rPr>
                <w:lang w:val="uk-UA"/>
              </w:rPr>
            </w:pPr>
            <w:r w:rsidRPr="005B2390">
              <w:rPr>
                <w:b/>
                <w:bCs/>
                <w:lang w:val="uk-UA"/>
              </w:rPr>
              <w:t>5. Недискримінація учасників</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EADF5F" w14:textId="77777777" w:rsidR="00B22201" w:rsidRDefault="008758C3" w:rsidP="005B2390">
            <w:pPr>
              <w:pStyle w:val="a6"/>
              <w:spacing w:before="0" w:after="0"/>
              <w:ind w:left="113" w:right="113"/>
              <w:jc w:val="both"/>
              <w:rPr>
                <w:lang w:val="uk-UA"/>
              </w:rPr>
            </w:pPr>
            <w:r w:rsidRPr="005B2390">
              <w:rPr>
                <w:lang w:val="uk-UA"/>
              </w:rPr>
              <w:t xml:space="preserve">1.5.1. Вітчизняні та іноземні учасники </w:t>
            </w:r>
            <w:r w:rsidR="00AE38E1" w:rsidRPr="00AE38E1">
              <w:rPr>
                <w:lang w:val="uk-UA"/>
              </w:rPr>
              <w:t xml:space="preserve">всіх форм власності та організаційно-правових форм </w:t>
            </w:r>
            <w:r w:rsidRPr="005B2390">
              <w:rPr>
                <w:lang w:val="uk-UA"/>
              </w:rPr>
              <w:t>беруть участь у процедурі закупівлі на рівних умовах</w:t>
            </w:r>
            <w:r w:rsidR="00B22201">
              <w:rPr>
                <w:lang w:val="uk-UA"/>
              </w:rPr>
              <w:t>.</w:t>
            </w:r>
          </w:p>
          <w:p w14:paraId="286C430A" w14:textId="77777777" w:rsidR="00B22201" w:rsidRPr="00B22201" w:rsidRDefault="008758C3" w:rsidP="00B22201">
            <w:pPr>
              <w:pStyle w:val="a6"/>
              <w:ind w:left="113" w:right="113"/>
              <w:jc w:val="both"/>
              <w:rPr>
                <w:lang w:val="uk-UA"/>
              </w:rPr>
            </w:pPr>
            <w:r w:rsidRPr="005B2390">
              <w:rPr>
                <w:lang w:val="uk-UA"/>
              </w:rPr>
              <w:t> </w:t>
            </w:r>
            <w:r w:rsidR="00B22201" w:rsidRPr="00B22201">
              <w:rPr>
                <w:lang w:val="uk-UA"/>
              </w:rPr>
              <w:t xml:space="preserve">Учасники відповідають за зміст своїх тендерних пропозицій, та повинні дотримуватись норм чинного законодавства України, в тому числі: </w:t>
            </w:r>
          </w:p>
          <w:p w14:paraId="5C54AF7F" w14:textId="77777777" w:rsidR="00B22201" w:rsidRPr="00B22201" w:rsidRDefault="00B22201" w:rsidP="00B22201">
            <w:pPr>
              <w:pStyle w:val="a6"/>
              <w:ind w:left="113" w:right="113"/>
              <w:jc w:val="both"/>
              <w:rPr>
                <w:lang w:val="uk-UA"/>
              </w:rPr>
            </w:pPr>
            <w:r w:rsidRPr="00B22201">
              <w:rPr>
                <w:lang w:val="uk-UA"/>
              </w:rPr>
              <w:t>-</w:t>
            </w:r>
            <w:r w:rsidRPr="00B22201">
              <w:rPr>
                <w:lang w:val="uk-UA"/>
              </w:rPr>
              <w:tab/>
              <w:t>Закону України «Про санкції» від 14.08.2014р. № 1644-VII;</w:t>
            </w:r>
          </w:p>
          <w:p w14:paraId="37DD8550" w14:textId="77777777" w:rsidR="00B22201" w:rsidRPr="00B22201" w:rsidRDefault="00B22201" w:rsidP="00B22201">
            <w:pPr>
              <w:pStyle w:val="a6"/>
              <w:ind w:left="113" w:right="113"/>
              <w:jc w:val="both"/>
              <w:rPr>
                <w:lang w:val="uk-UA"/>
              </w:rPr>
            </w:pPr>
            <w:r w:rsidRPr="00B22201">
              <w:rPr>
                <w:lang w:val="uk-UA"/>
              </w:rPr>
              <w:t>-</w:t>
            </w:r>
            <w:r w:rsidRPr="00B22201">
              <w:rPr>
                <w:lang w:val="uk-UA"/>
              </w:rPr>
              <w:tab/>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14:paraId="4850104D" w14:textId="77777777" w:rsidR="00B22201" w:rsidRPr="00B22201" w:rsidRDefault="00B22201" w:rsidP="00B22201">
            <w:pPr>
              <w:pStyle w:val="a6"/>
              <w:ind w:left="113" w:right="113"/>
              <w:jc w:val="both"/>
              <w:rPr>
                <w:lang w:val="uk-UA"/>
              </w:rPr>
            </w:pPr>
            <w:r w:rsidRPr="00B22201">
              <w:rPr>
                <w:lang w:val="uk-UA"/>
              </w:rPr>
              <w:t>-</w:t>
            </w:r>
            <w:r w:rsidRPr="00B22201">
              <w:rPr>
                <w:lang w:val="uk-UA"/>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14:paraId="428E2354" w14:textId="77777777" w:rsidR="00B22201" w:rsidRPr="00B22201" w:rsidRDefault="00B22201" w:rsidP="00B22201">
            <w:pPr>
              <w:pStyle w:val="a6"/>
              <w:ind w:left="113" w:right="113"/>
              <w:jc w:val="both"/>
              <w:rPr>
                <w:lang w:val="uk-UA"/>
              </w:rPr>
            </w:pPr>
            <w:r w:rsidRPr="00B22201">
              <w:rPr>
                <w:lang w:val="uk-UA"/>
              </w:rPr>
              <w:t>-</w:t>
            </w:r>
            <w:r w:rsidRPr="00B22201">
              <w:rPr>
                <w:lang w:val="uk-UA"/>
              </w:rPr>
              <w:tab/>
              <w:t xml:space="preserve">Постанови Кабінету Міністрів України від 30 грудня 2015р.  № 1147 «Про заборону ввезення на митну територію України товарів, що походять з Російської Федерації», </w:t>
            </w:r>
          </w:p>
          <w:p w14:paraId="61EE20AF" w14:textId="77777777" w:rsidR="00B22201" w:rsidRPr="00B22201" w:rsidRDefault="00B22201" w:rsidP="00B22201">
            <w:pPr>
              <w:pStyle w:val="a6"/>
              <w:ind w:left="113" w:right="113"/>
              <w:jc w:val="both"/>
              <w:rPr>
                <w:lang w:val="uk-UA"/>
              </w:rPr>
            </w:pPr>
            <w:r w:rsidRPr="00B22201">
              <w:rPr>
                <w:lang w:val="uk-UA"/>
              </w:rPr>
              <w:lastRenderedPageBreak/>
              <w:t>-</w:t>
            </w:r>
            <w:r w:rsidRPr="00B22201">
              <w:rPr>
                <w:lang w:val="uk-UA"/>
              </w:rPr>
              <w:tab/>
              <w:t>Указу Президента України від 15.05.2017р.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60DADE9D" w14:textId="77777777" w:rsidR="008758C3" w:rsidRDefault="00B22201" w:rsidP="00B22201">
            <w:pPr>
              <w:pStyle w:val="a6"/>
              <w:spacing w:before="0" w:after="0"/>
              <w:ind w:left="113" w:right="113"/>
              <w:jc w:val="both"/>
              <w:rPr>
                <w:lang w:val="uk-UA"/>
              </w:rPr>
            </w:pPr>
            <w:r w:rsidRPr="00B22201">
              <w:rPr>
                <w:lang w:val="uk-UA"/>
              </w:rPr>
              <w:t>-</w:t>
            </w:r>
            <w:r w:rsidRPr="00B22201">
              <w:rPr>
                <w:lang w:val="uk-UA"/>
              </w:rPr>
              <w:tab/>
              <w:t>Указу Президента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w:t>
            </w:r>
          </w:p>
          <w:p w14:paraId="628BAF7B" w14:textId="4D2044E0" w:rsidR="00B22201" w:rsidRPr="00CA5176" w:rsidRDefault="00B22201" w:rsidP="00B22201">
            <w:pPr>
              <w:pStyle w:val="a6"/>
              <w:spacing w:before="0" w:after="0"/>
              <w:ind w:left="113" w:right="113"/>
              <w:jc w:val="both"/>
              <w:rPr>
                <w:b/>
                <w:bCs/>
                <w:lang w:val="uk-UA"/>
              </w:rPr>
            </w:pPr>
            <w:r w:rsidRPr="00CA5176">
              <w:rPr>
                <w:b/>
                <w:bCs/>
                <w:lang w:val="uk-UA"/>
              </w:rPr>
              <w:t>На підтвердження чого у складі пропозиції надається лист-гарантія, складена учасником в довільній формі, за підписом уповноваженої особи учасника та завірена печаткою (за наявності).</w:t>
            </w:r>
          </w:p>
        </w:tc>
      </w:tr>
      <w:tr w:rsidR="00204041" w:rsidRPr="005B2390" w14:paraId="3B4FBDC7"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CB6E236" w14:textId="77777777" w:rsidR="008758C3" w:rsidRPr="005B2390" w:rsidRDefault="008758C3" w:rsidP="005B2390">
            <w:pPr>
              <w:pStyle w:val="a6"/>
              <w:spacing w:before="0" w:after="0"/>
              <w:ind w:left="113" w:right="113"/>
              <w:rPr>
                <w:lang w:val="uk-UA"/>
              </w:rPr>
            </w:pPr>
            <w:r w:rsidRPr="005B2390">
              <w:rPr>
                <w:b/>
                <w:bCs/>
                <w:lang w:val="uk-UA"/>
              </w:rPr>
              <w:lastRenderedPageBreak/>
              <w:t xml:space="preserve">6. </w:t>
            </w:r>
            <w:r w:rsidR="00286732" w:rsidRPr="005B2390">
              <w:rPr>
                <w:b/>
                <w:bCs/>
                <w:lang w:val="uk-UA"/>
              </w:rPr>
              <w:t>Валюта, у якій повинна бути зазначена ціна тендерної пропозиції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110EE6" w14:textId="77777777" w:rsidR="008758C3" w:rsidRPr="005B2390" w:rsidRDefault="008758C3" w:rsidP="005B2390">
            <w:pPr>
              <w:pStyle w:val="a6"/>
              <w:spacing w:before="0" w:after="0"/>
              <w:ind w:left="113" w:right="113"/>
              <w:jc w:val="both"/>
              <w:rPr>
                <w:lang w:val="uk-UA"/>
              </w:rPr>
            </w:pPr>
            <w:r w:rsidRPr="005B2390">
              <w:rPr>
                <w:lang w:val="uk-UA"/>
              </w:rPr>
              <w:t>1.6.1. Валютою тендерної пропозиції є гривня.</w:t>
            </w:r>
          </w:p>
          <w:p w14:paraId="4C75933A" w14:textId="77777777" w:rsidR="008758C3" w:rsidRPr="005B2390" w:rsidRDefault="008758C3" w:rsidP="005B2390">
            <w:pPr>
              <w:pStyle w:val="a6"/>
              <w:spacing w:before="0" w:after="0"/>
              <w:ind w:left="113" w:right="113"/>
              <w:jc w:val="both"/>
              <w:rPr>
                <w:lang w:val="uk-UA"/>
              </w:rPr>
            </w:pPr>
            <w:r w:rsidRPr="005B2390">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59DF3B5" w14:textId="77777777" w:rsidR="008758C3" w:rsidRPr="005B2390" w:rsidRDefault="008758C3" w:rsidP="005B2390">
            <w:pPr>
              <w:pStyle w:val="a6"/>
              <w:spacing w:before="0" w:after="0"/>
              <w:ind w:left="113" w:right="113"/>
              <w:jc w:val="both"/>
              <w:rPr>
                <w:lang w:val="uk-UA"/>
              </w:rPr>
            </w:pPr>
            <w:r w:rsidRPr="005B2390">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279B4637" w14:textId="378B0F58" w:rsidR="008758C3" w:rsidRPr="005B2390" w:rsidRDefault="008758C3" w:rsidP="005B2390">
            <w:pPr>
              <w:pStyle w:val="a6"/>
              <w:spacing w:before="0" w:after="0"/>
              <w:ind w:left="113" w:right="113"/>
              <w:jc w:val="both"/>
              <w:rPr>
                <w:lang w:val="uk-UA"/>
              </w:rPr>
            </w:pPr>
            <w:r w:rsidRPr="005B2390">
              <w:rPr>
                <w:b/>
                <w:lang w:val="uk-UA"/>
              </w:rPr>
              <w:t>Цтгрн=Цтдол</w:t>
            </w:r>
            <w:r w:rsidR="00AE38E1" w:rsidRPr="00AE38E1">
              <w:rPr>
                <w:b/>
              </w:rPr>
              <w:t xml:space="preserve"> </w:t>
            </w:r>
            <w:r w:rsidRPr="005B2390">
              <w:rPr>
                <w:b/>
                <w:lang w:val="uk-UA"/>
              </w:rPr>
              <w:t>х</w:t>
            </w:r>
            <w:r w:rsidR="00AE38E1" w:rsidRPr="00AE38E1">
              <w:rPr>
                <w:b/>
              </w:rPr>
              <w:t xml:space="preserve"> </w:t>
            </w:r>
            <w:r w:rsidRPr="005B2390">
              <w:rPr>
                <w:b/>
                <w:lang w:val="uk-UA"/>
              </w:rPr>
              <w:t>К,</w:t>
            </w:r>
            <w:r w:rsidR="009E49E5" w:rsidRPr="005B2390">
              <w:rPr>
                <w:lang w:val="uk-UA"/>
              </w:rPr>
              <w:t xml:space="preserve"> де Цтгрн- ціна за </w:t>
            </w:r>
            <w:r w:rsidR="002108BF" w:rsidRPr="005B2390">
              <w:rPr>
                <w:lang w:val="uk-UA"/>
              </w:rPr>
              <w:t>товари</w:t>
            </w:r>
            <w:r w:rsidRPr="005B2390">
              <w:rPr>
                <w:lang w:val="uk-UA"/>
              </w:rPr>
              <w:t xml:space="preserve"> в гривнях;</w:t>
            </w:r>
          </w:p>
          <w:p w14:paraId="0AE16F32" w14:textId="77777777" w:rsidR="008758C3" w:rsidRPr="005B2390" w:rsidRDefault="008758C3" w:rsidP="005B2390">
            <w:pPr>
              <w:pStyle w:val="a6"/>
              <w:spacing w:before="0" w:after="0"/>
              <w:ind w:left="113" w:right="113"/>
              <w:jc w:val="both"/>
              <w:rPr>
                <w:lang w:val="uk-UA"/>
              </w:rPr>
            </w:pPr>
            <w:r w:rsidRPr="005B2390">
              <w:rPr>
                <w:lang w:val="uk-UA"/>
              </w:rPr>
              <w:t xml:space="preserve">Цтдол- ціна за </w:t>
            </w:r>
            <w:r w:rsidR="002108BF" w:rsidRPr="005B2390">
              <w:rPr>
                <w:lang w:val="uk-UA"/>
              </w:rPr>
              <w:t>товари</w:t>
            </w:r>
            <w:r w:rsidR="009419D8" w:rsidRPr="005B2390">
              <w:rPr>
                <w:lang w:val="uk-UA"/>
              </w:rPr>
              <w:t xml:space="preserve"> </w:t>
            </w:r>
            <w:r w:rsidRPr="005B2390">
              <w:rPr>
                <w:lang w:val="uk-UA"/>
              </w:rPr>
              <w:t xml:space="preserve"> в доларах США,ЄВРО згідно цінової пропозиції;</w:t>
            </w:r>
          </w:p>
          <w:p w14:paraId="05738205" w14:textId="77777777" w:rsidR="008758C3"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204041" w:rsidRPr="00067AF3" w14:paraId="484F4097"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304B76" w14:textId="77777777" w:rsidR="008758C3" w:rsidRPr="005B2390" w:rsidRDefault="008758C3" w:rsidP="005B2390">
            <w:pPr>
              <w:pStyle w:val="a6"/>
              <w:spacing w:before="0" w:after="0"/>
              <w:ind w:left="113" w:right="113"/>
              <w:jc w:val="both"/>
              <w:rPr>
                <w:lang w:val="uk-UA"/>
              </w:rPr>
            </w:pPr>
            <w:r w:rsidRPr="005B2390">
              <w:rPr>
                <w:b/>
                <w:bCs/>
                <w:lang w:val="uk-UA"/>
              </w:rPr>
              <w:t xml:space="preserve">7. </w:t>
            </w:r>
            <w:r w:rsidR="00286732" w:rsidRPr="005B2390">
              <w:rPr>
                <w:b/>
                <w:bCs/>
                <w:lang w:val="uk-UA"/>
              </w:rPr>
              <w:t>Мова (мови), якою (якими) повинні бути складені тендерні пропозиції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0CBFBB5"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6C8422BF" w14:textId="77777777" w:rsidR="00065090" w:rsidRPr="005B2390" w:rsidRDefault="00065090" w:rsidP="005B2390">
            <w:pPr>
              <w:autoSpaceDN w:val="0"/>
              <w:ind w:left="113" w:right="113" w:firstLine="283"/>
              <w:jc w:val="both"/>
              <w:rPr>
                <w:rFonts w:ascii="Times New Roman" w:hAnsi="Times New Roman" w:cs="Times New Roman"/>
                <w:b/>
                <w:u w:val="single"/>
                <w:lang w:val="uk-UA"/>
              </w:rPr>
            </w:pPr>
            <w:r w:rsidRPr="005B2390">
              <w:rPr>
                <w:rFonts w:ascii="Times New Roman" w:hAnsi="Times New Roman" w:cs="Times New Roman"/>
                <w:b/>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14:paraId="2435EAFB" w14:textId="77777777" w:rsidR="00065090" w:rsidRPr="005B2390" w:rsidRDefault="00065090" w:rsidP="005B2390">
            <w:pPr>
              <w:tabs>
                <w:tab w:val="left" w:pos="585"/>
              </w:tabs>
              <w:autoSpaceDN w:val="0"/>
              <w:ind w:left="113" w:right="113" w:firstLine="283"/>
              <w:jc w:val="both"/>
              <w:rPr>
                <w:rFonts w:ascii="Times New Roman" w:hAnsi="Times New Roman" w:cs="Times New Roman"/>
                <w:b/>
                <w:u w:val="single"/>
                <w:lang w:val="uk-UA"/>
              </w:rPr>
            </w:pPr>
            <w:r w:rsidRPr="005B2390">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r w:rsidR="00D762A4" w:rsidRPr="005B2390">
              <w:rPr>
                <w:rFonts w:ascii="Times New Roman" w:hAnsi="Times New Roman" w:cs="Times New Roman"/>
                <w:b/>
                <w:u w:val="single"/>
                <w:lang w:val="uk-UA"/>
              </w:rPr>
              <w:t>, якщо інше не передбачено умовами документації</w:t>
            </w:r>
            <w:r w:rsidRPr="005B2390">
              <w:rPr>
                <w:rFonts w:ascii="Times New Roman" w:hAnsi="Times New Roman" w:cs="Times New Roman"/>
                <w:b/>
                <w:u w:val="single"/>
                <w:lang w:val="uk-UA"/>
              </w:rPr>
              <w:t>.</w:t>
            </w:r>
          </w:p>
          <w:p w14:paraId="438460BF"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488056C1" w14:textId="77777777" w:rsidR="00065090" w:rsidRPr="005B2390" w:rsidRDefault="00065090" w:rsidP="005B2390">
            <w:pPr>
              <w:tabs>
                <w:tab w:val="left" w:pos="585"/>
              </w:tabs>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7E8CFC02"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01ACC706"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 xml:space="preserve">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w:t>
            </w:r>
            <w:r w:rsidRPr="005B2390">
              <w:rPr>
                <w:rFonts w:ascii="Times New Roman" w:hAnsi="Times New Roman" w:cs="Times New Roman"/>
                <w:lang w:val="uk-UA"/>
              </w:rPr>
              <w:lastRenderedPageBreak/>
              <w:t>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5C5BF30A"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Способи легалізації документів учасниками – нерезидентами України:</w:t>
            </w:r>
          </w:p>
          <w:p w14:paraId="4E87B9E0"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 xml:space="preserve">а) за спрощеною процедурою проставлення Апостиля (Apostille) відповідно до статей 3 та 4 Гаазької Конвенції від 05.10.1961 </w:t>
            </w:r>
          </w:p>
          <w:p w14:paraId="47F29ECA"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або</w:t>
            </w:r>
          </w:p>
          <w:p w14:paraId="41C2921C"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14:paraId="606C1722"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або</w:t>
            </w:r>
          </w:p>
          <w:p w14:paraId="6622F74C" w14:textId="77777777" w:rsidR="008758C3" w:rsidRDefault="00065090" w:rsidP="005B2390">
            <w:pPr>
              <w:ind w:left="113" w:right="113"/>
              <w:jc w:val="both"/>
              <w:rPr>
                <w:rFonts w:ascii="Times New Roman" w:hAnsi="Times New Roman" w:cs="Times New Roman"/>
                <w:lang w:val="uk-UA"/>
              </w:rPr>
            </w:pPr>
            <w:r w:rsidRPr="005B2390">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p w14:paraId="190D1964" w14:textId="77777777" w:rsidR="00D1009C" w:rsidRDefault="00D1009C" w:rsidP="00D1009C">
            <w:pPr>
              <w:ind w:left="113" w:right="113"/>
              <w:jc w:val="both"/>
              <w:rPr>
                <w:rFonts w:ascii="Times New Roman" w:hAnsi="Times New Roman" w:cs="Times New Roman"/>
                <w:lang w:val="uk-UA"/>
              </w:rPr>
            </w:pPr>
          </w:p>
          <w:p w14:paraId="1F8CB093" w14:textId="2693CA93"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 xml:space="preserve"> Визначальним є текст, викладений українською мовою.</w:t>
            </w:r>
          </w:p>
          <w:p w14:paraId="735EB7FD"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3C554C8"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1452377A"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Виключення:</w:t>
            </w:r>
          </w:p>
          <w:p w14:paraId="31270D5A"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57F13821" w14:textId="4237FADB" w:rsid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2DC060D3" w14:textId="6676002A" w:rsidR="00D1009C" w:rsidRPr="005B2390" w:rsidRDefault="00D1009C" w:rsidP="005B2390">
            <w:pPr>
              <w:ind w:left="113" w:right="113"/>
              <w:jc w:val="both"/>
              <w:rPr>
                <w:rFonts w:ascii="Times New Roman" w:hAnsi="Times New Roman" w:cs="Times New Roman"/>
                <w:lang w:val="uk-UA"/>
              </w:rPr>
            </w:pPr>
          </w:p>
        </w:tc>
      </w:tr>
      <w:tr w:rsidR="00204041" w:rsidRPr="005B2390" w14:paraId="42BA1AAF" w14:textId="77777777"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36DB4B4" w14:textId="77777777" w:rsidR="008758C3" w:rsidRPr="005B2390" w:rsidRDefault="008758C3" w:rsidP="005B2390">
            <w:pPr>
              <w:pStyle w:val="a6"/>
              <w:spacing w:before="0" w:after="0"/>
              <w:ind w:left="113" w:right="113"/>
              <w:jc w:val="center"/>
              <w:rPr>
                <w:lang w:val="uk-UA"/>
              </w:rPr>
            </w:pPr>
            <w:r w:rsidRPr="005B2390">
              <w:rPr>
                <w:b/>
                <w:bCs/>
                <w:lang w:val="uk-UA"/>
              </w:rPr>
              <w:lastRenderedPageBreak/>
              <w:t>II. Порядок унесення змін та надання роз'яснень до тендерної документації</w:t>
            </w:r>
          </w:p>
        </w:tc>
      </w:tr>
      <w:tr w:rsidR="00204041" w:rsidRPr="005B2390" w14:paraId="72EDD9E9"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89E7560" w14:textId="77777777" w:rsidR="008758C3" w:rsidRPr="005B2390" w:rsidRDefault="008758C3" w:rsidP="005B2390">
            <w:pPr>
              <w:pStyle w:val="a6"/>
              <w:tabs>
                <w:tab w:val="left" w:pos="237"/>
              </w:tabs>
              <w:spacing w:before="0" w:after="0"/>
              <w:ind w:left="113" w:right="113"/>
              <w:rPr>
                <w:lang w:val="uk-UA"/>
              </w:rPr>
            </w:pPr>
            <w:r w:rsidRPr="005B2390">
              <w:rPr>
                <w:b/>
                <w:bCs/>
                <w:lang w:val="uk-UA"/>
              </w:rPr>
              <w:t>1. Процедура надання роз'яснень щодо  тендерної документації</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09E0DA" w14:textId="77777777" w:rsidR="002B744C" w:rsidRPr="005B2390" w:rsidRDefault="002B744C" w:rsidP="005B2390">
            <w:pPr>
              <w:pStyle w:val="rvps2"/>
              <w:shd w:val="clear" w:color="auto" w:fill="FFFFFF"/>
              <w:spacing w:before="0" w:after="0"/>
              <w:ind w:left="113" w:right="113"/>
              <w:jc w:val="both"/>
              <w:rPr>
                <w:lang w:val="uk-UA"/>
              </w:rPr>
            </w:pPr>
            <w:r w:rsidRPr="005B2390">
              <w:rPr>
                <w:lang w:val="uk-UA"/>
              </w:rPr>
              <w:t xml:space="preserve">2.1.1.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w:t>
            </w:r>
            <w:r w:rsidRPr="005B2390">
              <w:rPr>
                <w:lang w:val="uk-UA"/>
              </w:rPr>
              <w:lastRenderedPageBreak/>
              <w:t>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00040A81" w14:textId="77777777" w:rsidR="002B744C" w:rsidRPr="005B2390" w:rsidRDefault="002B744C" w:rsidP="005B2390">
            <w:pPr>
              <w:pStyle w:val="rvps2"/>
              <w:shd w:val="clear" w:color="auto" w:fill="FFFFFF"/>
              <w:spacing w:before="0" w:after="0"/>
              <w:ind w:left="113" w:right="113"/>
              <w:jc w:val="both"/>
              <w:rPr>
                <w:lang w:val="uk-UA"/>
              </w:rPr>
            </w:pPr>
            <w:r w:rsidRPr="005B2390">
              <w:rPr>
                <w:lang w:val="uk-UA"/>
              </w:rPr>
              <w:t>2.1.2.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36139B5B" w14:textId="77777777" w:rsidR="002B744C" w:rsidRPr="005B2390" w:rsidRDefault="002B744C" w:rsidP="005B2390">
            <w:pPr>
              <w:pStyle w:val="rvps2"/>
              <w:shd w:val="clear" w:color="auto" w:fill="FFFFFF"/>
              <w:spacing w:before="0" w:after="0"/>
              <w:ind w:left="113" w:right="113"/>
              <w:jc w:val="both"/>
              <w:rPr>
                <w:lang w:val="uk-UA"/>
              </w:rPr>
            </w:pPr>
            <w:r w:rsidRPr="005B2390">
              <w:rPr>
                <w:lang w:val="uk-UA"/>
              </w:rPr>
              <w:t>2.1.3.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293BB725" w14:textId="77777777" w:rsidR="008758C3" w:rsidRPr="005B2390" w:rsidRDefault="002B744C" w:rsidP="005B2390">
            <w:pPr>
              <w:pStyle w:val="rvps2"/>
              <w:shd w:val="clear" w:color="auto" w:fill="FFFFFF"/>
              <w:spacing w:before="0" w:after="0"/>
              <w:ind w:left="113" w:right="113"/>
              <w:jc w:val="both"/>
              <w:rPr>
                <w:lang w:val="uk-UA"/>
              </w:rPr>
            </w:pPr>
            <w:r w:rsidRPr="005B2390">
              <w:rPr>
                <w:lang w:val="uk-UA"/>
              </w:rPr>
              <w:t>2.1.4. Зазначена у цій частині інформація оприлюднюється замовником відповідно до статті 10 Закону.</w:t>
            </w:r>
          </w:p>
        </w:tc>
      </w:tr>
      <w:tr w:rsidR="00204041" w:rsidRPr="005B2390" w14:paraId="269190D1"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9CDA6D3" w14:textId="77777777" w:rsidR="008758C3" w:rsidRPr="005B2390" w:rsidRDefault="008758C3" w:rsidP="005B2390">
            <w:pPr>
              <w:pStyle w:val="a6"/>
              <w:spacing w:before="0" w:after="0"/>
              <w:ind w:left="113" w:right="113"/>
              <w:rPr>
                <w:lang w:val="uk-UA"/>
              </w:rPr>
            </w:pPr>
            <w:r w:rsidRPr="005B2390">
              <w:rPr>
                <w:b/>
                <w:bCs/>
                <w:lang w:val="uk-UA"/>
              </w:rPr>
              <w:lastRenderedPageBreak/>
              <w:t xml:space="preserve">2. </w:t>
            </w:r>
            <w:r w:rsidRPr="005B2390">
              <w:rPr>
                <w:b/>
                <w:lang w:val="uk-UA"/>
              </w:rPr>
              <w:t>Унесення змін до тендерної документації</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85A4C6" w14:textId="77777777" w:rsidR="002B744C" w:rsidRPr="005B2390" w:rsidRDefault="002B744C" w:rsidP="005B2390">
            <w:pPr>
              <w:pStyle w:val="rvps2"/>
              <w:shd w:val="clear" w:color="auto" w:fill="FFFFFF"/>
              <w:spacing w:before="0" w:after="0"/>
              <w:ind w:left="113" w:right="113"/>
              <w:jc w:val="both"/>
              <w:rPr>
                <w:lang w:val="uk-UA"/>
              </w:rPr>
            </w:pPr>
            <w:r w:rsidRPr="005B2390">
              <w:rPr>
                <w:lang w:val="uk-UA"/>
              </w:rPr>
              <w:t>2.2.1.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0F0F1BA5" w14:textId="77777777" w:rsidR="002B744C" w:rsidRPr="005B2390" w:rsidRDefault="002B744C" w:rsidP="005B2390">
            <w:pPr>
              <w:pStyle w:val="rvps2"/>
              <w:shd w:val="clear" w:color="auto" w:fill="FFFFFF"/>
              <w:spacing w:before="0" w:after="0"/>
              <w:ind w:left="113" w:right="113"/>
              <w:jc w:val="both"/>
              <w:rPr>
                <w:lang w:val="uk-UA"/>
              </w:rPr>
            </w:pPr>
            <w:r w:rsidRPr="005B2390">
              <w:rPr>
                <w:lang w:val="uk-UA"/>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1A44901" w14:textId="77777777" w:rsidR="008758C3" w:rsidRPr="005B2390" w:rsidRDefault="002B744C" w:rsidP="005B2390">
            <w:pPr>
              <w:pStyle w:val="rvps2"/>
              <w:shd w:val="clear" w:color="auto" w:fill="FFFFFF"/>
              <w:spacing w:before="0" w:after="0"/>
              <w:ind w:left="113" w:right="113"/>
              <w:jc w:val="both"/>
              <w:rPr>
                <w:lang w:val="uk-UA"/>
              </w:rPr>
            </w:pPr>
            <w:r w:rsidRPr="005B2390">
              <w:rPr>
                <w:lang w:val="uk-UA"/>
              </w:rPr>
              <w:t>2.2.3. Зазначена у цій частині інформація оприлюднюється замовником відповідно до статті 10 Закону.</w:t>
            </w:r>
          </w:p>
        </w:tc>
      </w:tr>
      <w:tr w:rsidR="00204041" w:rsidRPr="005B2390" w14:paraId="37DBA3C1" w14:textId="77777777"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6D7985" w14:textId="77777777" w:rsidR="008758C3" w:rsidRPr="005B2390" w:rsidRDefault="008758C3" w:rsidP="005B2390">
            <w:pPr>
              <w:pStyle w:val="a6"/>
              <w:spacing w:before="0" w:after="0"/>
              <w:ind w:left="113" w:right="113"/>
              <w:jc w:val="center"/>
              <w:rPr>
                <w:lang w:val="uk-UA"/>
              </w:rPr>
            </w:pPr>
            <w:r w:rsidRPr="005B2390">
              <w:rPr>
                <w:b/>
                <w:bCs/>
                <w:lang w:val="uk-UA"/>
              </w:rPr>
              <w:t xml:space="preserve">III. </w:t>
            </w:r>
            <w:r w:rsidRPr="005B2390">
              <w:rPr>
                <w:b/>
                <w:lang w:val="uk-UA"/>
              </w:rPr>
              <w:t>Інструкція з підготовки тендерної пропозиції</w:t>
            </w:r>
          </w:p>
        </w:tc>
      </w:tr>
      <w:tr w:rsidR="00204041" w:rsidRPr="00067AF3" w14:paraId="0607CB5B"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0026050C" w14:textId="77777777" w:rsidR="008758C3" w:rsidRPr="005B2390" w:rsidRDefault="008758C3" w:rsidP="005B2390">
            <w:pPr>
              <w:pStyle w:val="a6"/>
              <w:spacing w:before="0" w:after="0"/>
              <w:ind w:left="113" w:right="113"/>
              <w:rPr>
                <w:lang w:val="uk-UA"/>
              </w:rPr>
            </w:pPr>
            <w:r w:rsidRPr="005B2390">
              <w:rPr>
                <w:lang w:val="uk-UA"/>
              </w:rPr>
              <w:t> </w:t>
            </w:r>
            <w:r w:rsidRPr="005B2390">
              <w:rPr>
                <w:b/>
                <w:bCs/>
                <w:lang w:val="uk-UA"/>
              </w:rPr>
              <w:t xml:space="preserve">1. </w:t>
            </w:r>
            <w:r w:rsidRPr="005B2390">
              <w:rPr>
                <w:b/>
                <w:lang w:val="uk-UA"/>
              </w:rPr>
              <w:t>Зміст і спосіб подання тендерної пропозиції</w:t>
            </w:r>
          </w:p>
        </w:tc>
        <w:tc>
          <w:tcPr>
            <w:tcW w:w="8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C6058" w14:textId="77777777" w:rsidR="00E23212" w:rsidRPr="005B2390" w:rsidRDefault="008758C3" w:rsidP="005B2390">
            <w:pPr>
              <w:pStyle w:val="a6"/>
              <w:spacing w:before="0" w:after="0"/>
              <w:ind w:left="113" w:right="113"/>
              <w:jc w:val="both"/>
              <w:rPr>
                <w:bCs/>
                <w:lang w:val="uk-UA"/>
              </w:rPr>
            </w:pPr>
            <w:r w:rsidRPr="005B2390">
              <w:rPr>
                <w:shd w:val="clear" w:color="auto" w:fill="FFFFFF"/>
                <w:lang w:val="uk-UA"/>
              </w:rPr>
              <w:t xml:space="preserve">3.1.1. </w:t>
            </w:r>
            <w:r w:rsidR="002B744C" w:rsidRPr="005B2390">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r w:rsidRPr="005B2390">
              <w:rPr>
                <w:lang w:val="uk-UA"/>
              </w:rPr>
              <w:t>:</w:t>
            </w:r>
            <w:r w:rsidR="00E23212" w:rsidRPr="005B2390">
              <w:rPr>
                <w:bCs/>
                <w:lang w:val="uk-UA"/>
              </w:rPr>
              <w:t xml:space="preserve"> </w:t>
            </w:r>
          </w:p>
          <w:p w14:paraId="0328F8A6" w14:textId="77777777" w:rsidR="008B3A3D" w:rsidRPr="005B239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p>
          <w:p w14:paraId="55D7B0A6" w14:textId="77777777" w:rsidR="008B3A3D" w:rsidRPr="005B239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14:paraId="4EA0C0EC" w14:textId="77777777" w:rsidR="008B3A3D" w:rsidRPr="005B239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 xml:space="preserve">інформацією про необхідні технічні, якісні та кількісні характеристики предмета закупівлі; </w:t>
            </w:r>
          </w:p>
          <w:p w14:paraId="08160ECE" w14:textId="77777777" w:rsidR="00C2441E" w:rsidRPr="005B239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142ABFC" w14:textId="6C6C6C41" w:rsidR="008758C3" w:rsidRPr="008E6246"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hAnsi="Times New Roman" w:cs="Times New Roman"/>
                <w:color w:val="auto"/>
                <w:sz w:val="24"/>
                <w:szCs w:val="24"/>
                <w:lang w:val="uk-UA"/>
              </w:rPr>
              <w:t>інші документи, які передбачені тендерною документацією.</w:t>
            </w:r>
          </w:p>
          <w:p w14:paraId="1681E789" w14:textId="360AB5B7" w:rsidR="008E6246" w:rsidRPr="005B2390" w:rsidRDefault="008E6246" w:rsidP="008E6246">
            <w:pPr>
              <w:pStyle w:val="LO-normal1"/>
              <w:widowControl w:val="0"/>
              <w:tabs>
                <w:tab w:val="left" w:pos="375"/>
              </w:tabs>
              <w:spacing w:line="240" w:lineRule="auto"/>
              <w:ind w:left="113" w:right="113"/>
              <w:jc w:val="both"/>
              <w:rPr>
                <w:rFonts w:ascii="Times New Roman" w:hAnsi="Times New Roman" w:cs="Times New Roman"/>
                <w:color w:val="auto"/>
                <w:lang w:val="uk-UA"/>
              </w:rPr>
            </w:pPr>
            <w:r w:rsidRPr="008E6246">
              <w:rPr>
                <w:rFonts w:ascii="Times New Roman" w:hAnsi="Times New Roman" w:cs="Times New Roman"/>
                <w:color w:val="auto"/>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5CCB067" w14:textId="77777777" w:rsidR="008758C3" w:rsidRPr="005B2390" w:rsidRDefault="008758C3" w:rsidP="005B2390">
            <w:pPr>
              <w:pStyle w:val="a6"/>
              <w:spacing w:before="0" w:after="0"/>
              <w:ind w:left="113" w:right="113"/>
              <w:jc w:val="both"/>
              <w:rPr>
                <w:lang w:val="uk-UA"/>
              </w:rPr>
            </w:pPr>
            <w:r w:rsidRPr="005B2390">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7893491" w14:textId="77777777" w:rsidR="008E6246" w:rsidRDefault="008758C3" w:rsidP="005B2390">
            <w:pPr>
              <w:pStyle w:val="a6"/>
              <w:spacing w:before="0" w:after="0"/>
              <w:ind w:left="113" w:right="113"/>
              <w:jc w:val="both"/>
              <w:rPr>
                <w:lang w:val="uk-UA"/>
              </w:rPr>
            </w:pPr>
            <w:r w:rsidRPr="005B2390">
              <w:rPr>
                <w:lang w:val="uk-UA"/>
              </w:rPr>
              <w:t>3.1.3</w:t>
            </w:r>
            <w:r w:rsidR="007B3BA8" w:rsidRPr="005B2390">
              <w:rPr>
                <w:lang w:val="uk-UA"/>
              </w:rPr>
              <w:t xml:space="preserve">. </w:t>
            </w:r>
            <w:r w:rsidR="003A6060" w:rsidRPr="005B2390">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w:t>
            </w:r>
            <w:r w:rsidR="003A6060" w:rsidRPr="005B2390">
              <w:rPr>
                <w:lang w:val="uk-UA"/>
              </w:rPr>
              <w:lastRenderedPageBreak/>
              <w:t xml:space="preserve">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w:t>
            </w:r>
          </w:p>
          <w:p w14:paraId="18980855" w14:textId="27CFBCC2" w:rsidR="003A6060" w:rsidRPr="005B2390" w:rsidRDefault="003A6060" w:rsidP="005B2390">
            <w:pPr>
              <w:pStyle w:val="a6"/>
              <w:spacing w:before="0" w:after="0"/>
              <w:ind w:left="113" w:right="113"/>
              <w:jc w:val="both"/>
              <w:rPr>
                <w:lang w:val="uk-UA"/>
              </w:rPr>
            </w:pPr>
            <w:r w:rsidRPr="00B55C39">
              <w:rPr>
                <w:b/>
                <w:u w:val="single"/>
                <w:lang w:val="uk-UA"/>
              </w:rPr>
              <w:t>у вигляді pdf-формату файлу</w:t>
            </w:r>
            <w:r w:rsidRPr="005B2390">
              <w:rPr>
                <w:b/>
                <w:sz w:val="32"/>
                <w:u w:val="single"/>
                <w:lang w:val="uk-UA"/>
              </w:rPr>
              <w:t xml:space="preserve">. </w:t>
            </w:r>
          </w:p>
          <w:p w14:paraId="1B845F1A" w14:textId="77777777" w:rsidR="003A6060" w:rsidRPr="005B2390" w:rsidRDefault="003A6060" w:rsidP="005B2390">
            <w:pPr>
              <w:pStyle w:val="a6"/>
              <w:spacing w:before="0" w:after="0"/>
              <w:ind w:left="113" w:right="113"/>
              <w:jc w:val="both"/>
              <w:rPr>
                <w:lang w:val="uk-UA"/>
              </w:rPr>
            </w:pPr>
            <w:r w:rsidRPr="005B2390">
              <w:rPr>
                <w:lang w:val="uk-UA"/>
              </w:rPr>
              <w:t xml:space="preserve">Документи тендерної пропозиції </w:t>
            </w:r>
            <w:r w:rsidRPr="005B2390">
              <w:rPr>
                <w:b/>
                <w:u w:val="single"/>
                <w:lang w:val="uk-UA"/>
              </w:rPr>
              <w:t xml:space="preserve">можуть </w:t>
            </w:r>
            <w:r w:rsidRPr="005B2390">
              <w:rPr>
                <w:lang w:val="uk-UA"/>
              </w:rPr>
              <w:t>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0412117" w14:textId="35669DD9" w:rsidR="00A84F8E" w:rsidRPr="00B55C39" w:rsidRDefault="00A84F8E" w:rsidP="005B2390">
            <w:pPr>
              <w:pStyle w:val="a6"/>
              <w:spacing w:before="0" w:after="0"/>
              <w:ind w:left="113" w:right="113"/>
              <w:jc w:val="both"/>
              <w:rPr>
                <w:lang w:val="uk-UA"/>
              </w:rPr>
            </w:pPr>
            <w:r w:rsidRPr="005B2390">
              <w:rPr>
                <w:lang w:val="uk-UA"/>
              </w:rPr>
              <w:t xml:space="preserve">Замовник не вимагає </w:t>
            </w:r>
            <w:r w:rsidR="00EC377F" w:rsidRPr="005B2390">
              <w:rPr>
                <w:lang w:val="uk-UA"/>
              </w:rPr>
              <w:t xml:space="preserve">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B55C39" w:rsidRPr="00B55C39">
              <w:rPr>
                <w:lang w:val="uk-UA"/>
              </w:rPr>
              <w:t xml:space="preserve"> </w:t>
            </w:r>
            <w:r w:rsidR="00B55C39">
              <w:rPr>
                <w:lang w:val="uk-UA"/>
              </w:rPr>
              <w:t>Д</w:t>
            </w:r>
            <w:r w:rsidR="00B55C39" w:rsidRPr="00B55C39">
              <w:rPr>
                <w:lang w:val="uk-UA"/>
              </w:rPr>
              <w:t>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1D9F557C" w14:textId="77777777" w:rsidR="002B744C" w:rsidRPr="005B2390" w:rsidRDefault="002B744C" w:rsidP="005B2390">
            <w:pPr>
              <w:ind w:left="113" w:right="113" w:hanging="21"/>
              <w:contextualSpacing/>
              <w:jc w:val="both"/>
              <w:rPr>
                <w:rFonts w:ascii="Times New Roman" w:hAnsi="Times New Roman" w:cs="Times New Roman"/>
                <w:lang w:val="uk-UA"/>
              </w:rPr>
            </w:pPr>
            <w:r w:rsidRPr="005B2390">
              <w:rPr>
                <w:rFonts w:ascii="Times New Roman" w:hAnsi="Times New Roman" w:cs="Times New Roman"/>
                <w:lang w:val="uk-UA"/>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6E1BE9" w:rsidRPr="005B2390">
              <w:rPr>
                <w:rFonts w:ascii="Times New Roman" w:hAnsi="Times New Roman" w:cs="Times New Roman"/>
                <w:lang w:val="uk-UA"/>
              </w:rPr>
              <w:t>«</w:t>
            </w:r>
            <w:r w:rsidRPr="005B2390">
              <w:rPr>
                <w:rFonts w:ascii="Times New Roman" w:hAnsi="Times New Roman" w:cs="Times New Roman"/>
                <w:lang w:val="uk-UA"/>
              </w:rPr>
              <w:t>Про електронні документи та електронний документообіг</w:t>
            </w:r>
            <w:r w:rsidR="006E1BE9" w:rsidRPr="005B2390">
              <w:rPr>
                <w:rFonts w:ascii="Times New Roman" w:hAnsi="Times New Roman" w:cs="Times New Roman"/>
                <w:lang w:val="uk-UA"/>
              </w:rPr>
              <w:t>»</w:t>
            </w:r>
            <w:r w:rsidRPr="005B2390">
              <w:rPr>
                <w:rFonts w:ascii="Times New Roman" w:hAnsi="Times New Roman" w:cs="Times New Roman"/>
                <w:lang w:val="uk-UA"/>
              </w:rPr>
              <w:t xml:space="preserve"> та </w:t>
            </w:r>
            <w:r w:rsidR="006E1BE9" w:rsidRPr="005B2390">
              <w:rPr>
                <w:rFonts w:ascii="Times New Roman" w:hAnsi="Times New Roman" w:cs="Times New Roman"/>
                <w:lang w:val="uk-UA"/>
              </w:rPr>
              <w:t>«</w:t>
            </w:r>
            <w:r w:rsidRPr="005B2390">
              <w:rPr>
                <w:rFonts w:ascii="Times New Roman" w:hAnsi="Times New Roman" w:cs="Times New Roman"/>
                <w:lang w:val="uk-UA"/>
              </w:rPr>
              <w:t>Про електронні довірчі послуги</w:t>
            </w:r>
            <w:r w:rsidR="006E1BE9" w:rsidRPr="005B2390">
              <w:rPr>
                <w:rFonts w:ascii="Times New Roman" w:hAnsi="Times New Roman" w:cs="Times New Roman"/>
                <w:lang w:val="uk-UA"/>
              </w:rPr>
              <w:t>»</w:t>
            </w:r>
            <w:r w:rsidRPr="005B2390">
              <w:rPr>
                <w:rFonts w:ascii="Times New Roman" w:hAnsi="Times New Roman" w:cs="Times New Roman"/>
                <w:lang w:val="uk-UA"/>
              </w:rPr>
              <w:t xml:space="preserve">, тобто тендерна пропозиція у будь-якому випадку повинна містити накладений </w:t>
            </w:r>
            <w:r w:rsidR="000343F7" w:rsidRPr="005B2390">
              <w:rPr>
                <w:rFonts w:ascii="Times New Roman" w:hAnsi="Times New Roman" w:cs="Times New Roman"/>
                <w:shd w:val="clear" w:color="auto" w:fill="FFFFFF"/>
                <w:lang w:val="uk-UA"/>
              </w:rPr>
              <w:t>удосконалений</w:t>
            </w:r>
            <w:r w:rsidR="000343F7" w:rsidRPr="005B2390">
              <w:rPr>
                <w:rFonts w:ascii="Times New Roman" w:hAnsi="Times New Roman" w:cs="Times New Roman"/>
                <w:lang w:val="uk-UA"/>
              </w:rPr>
              <w:t xml:space="preserve"> </w:t>
            </w:r>
            <w:r w:rsidRPr="005B2390">
              <w:rPr>
                <w:rFonts w:ascii="Times New Roman" w:hAnsi="Times New Roman" w:cs="Times New Roman"/>
                <w:lang w:val="uk-UA"/>
              </w:rPr>
              <w:t>електронний підпис (або кваліфікований електронний підпис)</w:t>
            </w:r>
            <w:r w:rsidR="000343F7" w:rsidRPr="005B2390">
              <w:rPr>
                <w:rFonts w:ascii="Times New Roman" w:hAnsi="Times New Roman" w:cs="Times New Roman"/>
                <w:lang w:val="uk-UA"/>
              </w:rPr>
              <w:t xml:space="preserve"> </w:t>
            </w:r>
            <w:r w:rsidRPr="005B2390">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049F3FA1" w14:textId="77777777" w:rsidR="007B3BA8" w:rsidRPr="005B2390" w:rsidRDefault="002B744C" w:rsidP="005B2390">
            <w:pPr>
              <w:pStyle w:val="a6"/>
              <w:spacing w:before="0" w:after="0"/>
              <w:ind w:left="113" w:right="113"/>
              <w:jc w:val="both"/>
              <w:rPr>
                <w:lang w:val="uk-UA"/>
              </w:rPr>
            </w:pPr>
            <w:r w:rsidRPr="005B2390">
              <w:rPr>
                <w:lang w:val="uk-UA"/>
              </w:rPr>
              <w:t xml:space="preserve">3.1.5. </w:t>
            </w:r>
            <w:r w:rsidR="007B3BA8" w:rsidRPr="005B2390">
              <w:rPr>
                <w:b/>
                <w:lang w:val="uk-UA"/>
              </w:rPr>
              <w:t>Повноваження щодо підпису документів тендерної пропозиції учасника процедури закупівлі підтверджується:</w:t>
            </w:r>
            <w:r w:rsidR="007B3BA8" w:rsidRPr="005B2390">
              <w:rPr>
                <w:lang w:val="uk-UA"/>
              </w:rPr>
              <w:t xml:space="preserve"> </w:t>
            </w:r>
          </w:p>
          <w:p w14:paraId="6C58C533" w14:textId="77777777" w:rsidR="007B3BA8" w:rsidRPr="005B2390" w:rsidRDefault="007B3BA8" w:rsidP="005B2390">
            <w:pPr>
              <w:pStyle w:val="a6"/>
              <w:spacing w:before="0" w:after="0"/>
              <w:ind w:left="113" w:right="113"/>
              <w:jc w:val="both"/>
              <w:rPr>
                <w:lang w:val="uk-UA"/>
              </w:rPr>
            </w:pPr>
            <w:r w:rsidRPr="005B2390">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розпорядчі документи про призначення (обрання) на посаду відповідної особи - наказ про призначення та/ або протокол зборів засновників, </w:t>
            </w:r>
            <w:r w:rsidR="00F7217F" w:rsidRPr="005B2390">
              <w:rPr>
                <w:lang w:val="uk-UA"/>
              </w:rPr>
              <w:t xml:space="preserve">або </w:t>
            </w:r>
            <w:r w:rsidRPr="005B2390">
              <w:rPr>
                <w:lang w:val="uk-UA"/>
              </w:rPr>
              <w:t>виписка або витяг із ЄДРПОУ, тощо</w:t>
            </w:r>
            <w:r w:rsidR="00F7217F" w:rsidRPr="005B2390">
              <w:rPr>
                <w:lang w:val="uk-UA"/>
              </w:rPr>
              <w:t>;</w:t>
            </w:r>
          </w:p>
          <w:p w14:paraId="24921AD5" w14:textId="77777777" w:rsidR="007B3BA8" w:rsidRPr="005B2390" w:rsidRDefault="007B3BA8" w:rsidP="005B2390">
            <w:pPr>
              <w:pStyle w:val="a6"/>
              <w:spacing w:before="0" w:after="0"/>
              <w:ind w:left="113" w:right="113"/>
              <w:jc w:val="both"/>
              <w:rPr>
                <w:lang w:val="uk-UA"/>
              </w:rPr>
            </w:pPr>
            <w:r w:rsidRPr="005B2390">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0343F7" w:rsidRPr="005B2390">
              <w:rPr>
                <w:lang w:val="uk-UA"/>
              </w:rPr>
              <w:t xml:space="preserve"> інтереси учасника на підставі установчих документів</w:t>
            </w:r>
            <w:r w:rsidRPr="005B2390">
              <w:rPr>
                <w:lang w:val="uk-UA"/>
              </w:rPr>
              <w:t xml:space="preserve"> – довіреність, оформлен</w:t>
            </w:r>
            <w:r w:rsidR="000343F7" w:rsidRPr="005B2390">
              <w:rPr>
                <w:lang w:val="uk-UA"/>
              </w:rPr>
              <w:t>у</w:t>
            </w:r>
            <w:r w:rsidRPr="005B2390">
              <w:rPr>
                <w:lang w:val="uk-UA"/>
              </w:rPr>
              <w:t xml:space="preserve"> у відповідності до вимог чинного законодавства</w:t>
            </w:r>
            <w:r w:rsidR="00F7217F" w:rsidRPr="005B2390">
              <w:rPr>
                <w:lang w:val="uk-UA"/>
              </w:rPr>
              <w:t>;</w:t>
            </w:r>
          </w:p>
          <w:p w14:paraId="141C2709" w14:textId="77777777" w:rsidR="000343F7" w:rsidRPr="005B2390" w:rsidRDefault="007B3BA8" w:rsidP="005B2390">
            <w:pPr>
              <w:pStyle w:val="a6"/>
              <w:spacing w:before="0" w:after="0"/>
              <w:ind w:left="113" w:right="113"/>
              <w:jc w:val="both"/>
              <w:rPr>
                <w:lang w:val="uk-UA"/>
              </w:rPr>
            </w:pPr>
            <w:r w:rsidRPr="005B2390">
              <w:rPr>
                <w:lang w:val="uk-UA"/>
              </w:rPr>
              <w:t xml:space="preserve"> - для фізичних осіб-підприємців - копія свідоцтва про державну реєстрацію, виписку або витягу із ЄД</w:t>
            </w:r>
            <w:r w:rsidR="000343F7" w:rsidRPr="005B2390">
              <w:rPr>
                <w:lang w:val="uk-UA"/>
              </w:rPr>
              <w:t>Р;</w:t>
            </w:r>
          </w:p>
          <w:p w14:paraId="17124CF4" w14:textId="77777777" w:rsidR="007B3BA8" w:rsidRPr="005B2390" w:rsidRDefault="000343F7" w:rsidP="005B2390">
            <w:pPr>
              <w:pStyle w:val="a6"/>
              <w:spacing w:before="0" w:after="0"/>
              <w:ind w:left="113" w:right="113"/>
              <w:jc w:val="both"/>
              <w:rPr>
                <w:lang w:val="uk-UA"/>
              </w:rPr>
            </w:pPr>
            <w:r w:rsidRPr="005B2390">
              <w:rPr>
                <w:lang w:val="uk-UA"/>
              </w:rPr>
              <w:t>- д</w:t>
            </w:r>
            <w:r w:rsidR="007B3BA8" w:rsidRPr="005B2390">
              <w:rPr>
                <w:lang w:val="uk-UA"/>
              </w:rPr>
              <w:t>ля іноземного учасника - завірений переклад витягу з торгового реєстру, тощо.</w:t>
            </w:r>
          </w:p>
          <w:p w14:paraId="341EE776" w14:textId="77777777" w:rsidR="002B744C" w:rsidRPr="005B2390" w:rsidRDefault="002B744C" w:rsidP="005B2390">
            <w:pPr>
              <w:ind w:left="113" w:right="113" w:hanging="21"/>
              <w:contextualSpacing/>
              <w:jc w:val="both"/>
              <w:rPr>
                <w:rFonts w:ascii="Times New Roman" w:hAnsi="Times New Roman" w:cs="Times New Roman"/>
                <w:lang w:val="uk-UA"/>
              </w:rPr>
            </w:pPr>
            <w:r w:rsidRPr="005B2390">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0A263E6" w14:textId="77777777" w:rsidR="002B744C" w:rsidRPr="005B2390" w:rsidRDefault="002B744C" w:rsidP="005B2390">
            <w:pPr>
              <w:ind w:left="113" w:right="113" w:hanging="21"/>
              <w:contextualSpacing/>
              <w:jc w:val="both"/>
              <w:rPr>
                <w:rFonts w:ascii="Times New Roman" w:hAnsi="Times New Roman" w:cs="Times New Roman"/>
                <w:lang w:val="uk-UA"/>
              </w:rPr>
            </w:pPr>
            <w:r w:rsidRPr="005B2390">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0DF33B7" w14:textId="77777777" w:rsidR="0006718E" w:rsidRPr="005B2390" w:rsidRDefault="000E18C2" w:rsidP="005B2390">
            <w:pPr>
              <w:pStyle w:val="a6"/>
              <w:spacing w:before="0" w:after="0"/>
              <w:ind w:left="113" w:right="113"/>
              <w:jc w:val="both"/>
              <w:rPr>
                <w:lang w:val="uk-UA"/>
              </w:rPr>
            </w:pPr>
            <w:r w:rsidRPr="005B2390">
              <w:rPr>
                <w:lang w:val="uk-UA"/>
              </w:rPr>
              <w:lastRenderedPageBreak/>
              <w:t>3.1.</w:t>
            </w:r>
            <w:r w:rsidR="000343F7" w:rsidRPr="005B2390">
              <w:rPr>
                <w:lang w:val="uk-UA"/>
              </w:rPr>
              <w:t>7</w:t>
            </w:r>
            <w:r w:rsidRPr="005B2390">
              <w:rPr>
                <w:lang w:val="uk-UA"/>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5DCFC00E" w14:textId="77777777" w:rsidR="00C73BA5" w:rsidRPr="005B2390" w:rsidRDefault="000E18C2" w:rsidP="005B2390">
            <w:pPr>
              <w:pStyle w:val="a6"/>
              <w:spacing w:before="0" w:after="0"/>
              <w:ind w:left="113" w:right="113"/>
              <w:jc w:val="both"/>
              <w:rPr>
                <w:lang w:val="uk-UA"/>
              </w:rPr>
            </w:pPr>
            <w:r w:rsidRPr="005B2390">
              <w:rPr>
                <w:lang w:val="uk-UA"/>
              </w:rPr>
              <w:t>3.1.</w:t>
            </w:r>
            <w:r w:rsidR="000343F7" w:rsidRPr="005B2390">
              <w:rPr>
                <w:lang w:val="uk-UA"/>
              </w:rPr>
              <w:t>8</w:t>
            </w:r>
            <w:r w:rsidRPr="005B2390">
              <w:rPr>
                <w:lang w:val="uk-UA"/>
              </w:rPr>
              <w:t xml:space="preserve">. </w:t>
            </w:r>
            <w:r w:rsidR="002B744C" w:rsidRPr="005B2390">
              <w:rPr>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5B2390">
              <w:rPr>
                <w:lang w:val="uk-UA"/>
              </w:rPr>
              <w:t>.</w:t>
            </w:r>
          </w:p>
        </w:tc>
      </w:tr>
      <w:tr w:rsidR="00204041" w:rsidRPr="005B2390" w14:paraId="40A20468"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7411159B" w14:textId="77777777" w:rsidR="000E18C2" w:rsidRPr="005B2390" w:rsidRDefault="000E18C2" w:rsidP="005B2390">
            <w:pPr>
              <w:ind w:left="113" w:right="113"/>
              <w:rPr>
                <w:rFonts w:ascii="Times New Roman" w:hAnsi="Times New Roman" w:cs="Times New Roman"/>
                <w:b/>
                <w:lang w:val="uk-UA"/>
              </w:rPr>
            </w:pPr>
            <w:r w:rsidRPr="005B2390">
              <w:rPr>
                <w:rFonts w:ascii="Times New Roman" w:hAnsi="Times New Roman" w:cs="Times New Roman"/>
                <w:b/>
                <w:lang w:val="uk-UA"/>
              </w:rPr>
              <w:lastRenderedPageBreak/>
              <w:t xml:space="preserve">2. </w:t>
            </w:r>
            <w:r w:rsidR="00306FFF" w:rsidRPr="005B2390">
              <w:rPr>
                <w:rFonts w:ascii="Times New Roman" w:hAnsi="Times New Roman" w:cs="Times New Roman"/>
                <w:b/>
                <w:lang w:val="uk-UA"/>
              </w:rPr>
              <w:t>Розмір та умови надання забезпечення тендерних пропозицій</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4E76DA50" w14:textId="77777777" w:rsidR="000E18C2" w:rsidRPr="005B2390" w:rsidRDefault="000E18C2"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3.2.1. Замовником </w:t>
            </w:r>
            <w:r w:rsidR="0006718E" w:rsidRPr="005B2390">
              <w:rPr>
                <w:rFonts w:ascii="Times New Roman" w:hAnsi="Times New Roman" w:cs="Times New Roman"/>
                <w:lang w:val="uk-UA"/>
              </w:rPr>
              <w:t xml:space="preserve">не </w:t>
            </w:r>
            <w:r w:rsidRPr="005B2390">
              <w:rPr>
                <w:rFonts w:ascii="Times New Roman" w:hAnsi="Times New Roman" w:cs="Times New Roman"/>
                <w:lang w:val="uk-UA"/>
              </w:rPr>
              <w:t>вимагається внесення учасником забезпечення тендерної пропозиції.</w:t>
            </w:r>
          </w:p>
        </w:tc>
      </w:tr>
      <w:tr w:rsidR="00204041" w:rsidRPr="005B2390" w14:paraId="14CE13F3"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228FDF5A" w14:textId="77777777" w:rsidR="000E18C2" w:rsidRPr="005B2390" w:rsidRDefault="000E18C2" w:rsidP="005B2390">
            <w:pPr>
              <w:ind w:left="113" w:right="113"/>
              <w:jc w:val="both"/>
              <w:rPr>
                <w:rFonts w:ascii="Times New Roman" w:hAnsi="Times New Roman" w:cs="Times New Roman"/>
                <w:b/>
                <w:lang w:val="uk-UA"/>
              </w:rPr>
            </w:pPr>
            <w:r w:rsidRPr="005B2390">
              <w:rPr>
                <w:rFonts w:ascii="Times New Roman" w:hAnsi="Times New Roman" w:cs="Times New Roman"/>
                <w:b/>
                <w:lang w:val="uk-UA"/>
              </w:rPr>
              <w:t>3. Умови повернення чи неповернення забезпечення тендерної пропозиції</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047843CF" w14:textId="77777777" w:rsidR="000E18C2" w:rsidRPr="005B2390" w:rsidRDefault="000E18C2" w:rsidP="005B2390">
            <w:pPr>
              <w:suppressLineNumbers/>
              <w:autoSpaceDE/>
              <w:ind w:left="113" w:right="113"/>
              <w:jc w:val="both"/>
              <w:rPr>
                <w:rFonts w:ascii="Times New Roman" w:hAnsi="Times New Roman" w:cs="Times New Roman"/>
                <w:lang w:val="uk-UA"/>
              </w:rPr>
            </w:pPr>
            <w:r w:rsidRPr="005B2390">
              <w:rPr>
                <w:rFonts w:ascii="Times New Roman" w:eastAsia="Andale Sans UI" w:hAnsi="Times New Roman" w:cs="Times New Roman"/>
                <w:kern w:val="1"/>
                <w:lang w:val="uk-UA"/>
              </w:rPr>
              <w:t xml:space="preserve">3.3.1. </w:t>
            </w:r>
            <w:r w:rsidR="0006718E" w:rsidRPr="005B2390">
              <w:rPr>
                <w:rFonts w:ascii="Times New Roman" w:eastAsia="Andale Sans UI" w:hAnsi="Times New Roman" w:cs="Times New Roman"/>
                <w:kern w:val="1"/>
                <w:lang w:val="uk-UA"/>
              </w:rPr>
              <w:t xml:space="preserve">Не встановлюються, оскільки </w:t>
            </w:r>
            <w:r w:rsidR="0006718E" w:rsidRPr="005B2390">
              <w:rPr>
                <w:rFonts w:ascii="Times New Roman" w:hAnsi="Times New Roman" w:cs="Times New Roman"/>
                <w:lang w:val="uk-UA"/>
              </w:rPr>
              <w:t>Замовником не вимагається внесення учасником забезпечення тендерної пропозиції.</w:t>
            </w:r>
          </w:p>
        </w:tc>
      </w:tr>
      <w:tr w:rsidR="00204041" w:rsidRPr="005B2390" w14:paraId="411062B8"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40E00A26" w14:textId="77777777" w:rsidR="008758C3" w:rsidRPr="005B2390" w:rsidRDefault="008758C3" w:rsidP="005B2390">
            <w:pPr>
              <w:pStyle w:val="a4"/>
              <w:spacing w:after="0"/>
              <w:ind w:left="113" w:right="113"/>
              <w:jc w:val="both"/>
              <w:rPr>
                <w:rFonts w:ascii="Times New Roman" w:hAnsi="Times New Roman" w:cs="Times New Roman"/>
                <w:lang w:val="uk-UA"/>
              </w:rPr>
            </w:pPr>
            <w:r w:rsidRPr="005B2390">
              <w:rPr>
                <w:rFonts w:ascii="Times New Roman" w:hAnsi="Times New Roman" w:cs="Times New Roman"/>
                <w:b/>
                <w:bCs/>
                <w:lang w:val="uk-UA"/>
              </w:rPr>
              <w:t xml:space="preserve">4. </w:t>
            </w:r>
            <w:r w:rsidR="00D036A8" w:rsidRPr="005B2390">
              <w:rPr>
                <w:rFonts w:ascii="Times New Roman" w:hAnsi="Times New Roman" w:cs="Times New Roman"/>
                <w:b/>
                <w:lang w:val="uk-UA"/>
              </w:rPr>
              <w:t>Строк дії тендерних пропозицій</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6DF22879" w14:textId="77777777" w:rsidR="008758C3" w:rsidRPr="005B2390" w:rsidRDefault="008758C3" w:rsidP="005B2390">
            <w:pPr>
              <w:pStyle w:val="22"/>
              <w:ind w:left="113" w:right="113" w:firstLine="0"/>
              <w:jc w:val="both"/>
              <w:rPr>
                <w:lang w:val="uk-UA"/>
              </w:rPr>
            </w:pPr>
            <w:r w:rsidRPr="005B2390">
              <w:rPr>
                <w:sz w:val="24"/>
                <w:szCs w:val="24"/>
                <w:lang w:val="uk-UA"/>
              </w:rPr>
              <w:t xml:space="preserve">3.4.1. </w:t>
            </w:r>
            <w:r w:rsidR="006C5B08" w:rsidRPr="005B2390">
              <w:rPr>
                <w:sz w:val="24"/>
                <w:szCs w:val="24"/>
                <w:lang w:val="uk-UA"/>
              </w:rPr>
              <w:t>Тендерні пропозиції вважаються дійсними протягом ста двадцяти днів із дати кінцевого строку подання тендерних пропозицій</w:t>
            </w:r>
            <w:r w:rsidRPr="005B2390">
              <w:rPr>
                <w:sz w:val="24"/>
                <w:szCs w:val="24"/>
                <w:lang w:val="uk-UA"/>
              </w:rPr>
              <w:t>.</w:t>
            </w:r>
          </w:p>
          <w:p w14:paraId="7E078D89" w14:textId="77777777" w:rsidR="008758C3" w:rsidRPr="005B2390" w:rsidRDefault="008758C3" w:rsidP="005B2390">
            <w:pPr>
              <w:pStyle w:val="22"/>
              <w:ind w:left="113" w:right="113" w:firstLine="0"/>
              <w:jc w:val="both"/>
              <w:rPr>
                <w:lang w:val="uk-UA"/>
              </w:rPr>
            </w:pPr>
            <w:r w:rsidRPr="005B2390">
              <w:rPr>
                <w:sz w:val="24"/>
                <w:szCs w:val="24"/>
                <w:lang w:val="uk-UA"/>
              </w:rPr>
              <w:t xml:space="preserve">3.4.2. До закінчення цього строку замовник має право вимагати від учасників продовження строку дії тендерної пропозицій. </w:t>
            </w:r>
          </w:p>
          <w:p w14:paraId="02CDAA0C" w14:textId="77777777" w:rsidR="008758C3" w:rsidRPr="005B2390" w:rsidRDefault="008758C3" w:rsidP="005B2390">
            <w:pPr>
              <w:pStyle w:val="22"/>
              <w:ind w:left="113" w:right="113" w:firstLine="0"/>
              <w:jc w:val="both"/>
              <w:rPr>
                <w:lang w:val="uk-UA"/>
              </w:rPr>
            </w:pPr>
            <w:r w:rsidRPr="005B2390">
              <w:rPr>
                <w:sz w:val="24"/>
                <w:szCs w:val="24"/>
                <w:lang w:val="uk-UA"/>
              </w:rPr>
              <w:t xml:space="preserve">3.4.3. Учасник має право: </w:t>
            </w:r>
          </w:p>
          <w:p w14:paraId="270149C8" w14:textId="77777777" w:rsidR="008758C3" w:rsidRPr="005B2390" w:rsidRDefault="008758C3" w:rsidP="005B2390">
            <w:pPr>
              <w:pStyle w:val="22"/>
              <w:ind w:left="113" w:right="113" w:firstLine="0"/>
              <w:jc w:val="both"/>
              <w:rPr>
                <w:lang w:val="uk-UA"/>
              </w:rPr>
            </w:pPr>
            <w:r w:rsidRPr="005B2390">
              <w:rPr>
                <w:sz w:val="24"/>
                <w:szCs w:val="24"/>
                <w:lang w:val="uk-UA"/>
              </w:rPr>
              <w:t xml:space="preserve">- відхилити таку вимогу, не втрачаючи при цьому наданого ним забезпечення тендерної пропозиції (якщо таке вимагалось); </w:t>
            </w:r>
          </w:p>
          <w:p w14:paraId="777832B4" w14:textId="77777777" w:rsidR="008758C3" w:rsidRPr="005B2390" w:rsidRDefault="008758C3" w:rsidP="005B2390">
            <w:pPr>
              <w:pStyle w:val="22"/>
              <w:ind w:left="113" w:right="113" w:firstLine="0"/>
              <w:jc w:val="both"/>
              <w:rPr>
                <w:sz w:val="24"/>
                <w:szCs w:val="24"/>
                <w:lang w:val="uk-UA"/>
              </w:rPr>
            </w:pPr>
            <w:r w:rsidRPr="005B2390">
              <w:rPr>
                <w:sz w:val="24"/>
                <w:szCs w:val="24"/>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14:paraId="593E2B4F" w14:textId="77777777" w:rsidR="008758C3" w:rsidRPr="005B2390" w:rsidRDefault="008758C3" w:rsidP="005B2390">
            <w:pPr>
              <w:pStyle w:val="22"/>
              <w:ind w:left="113" w:right="113" w:firstLine="0"/>
              <w:jc w:val="both"/>
              <w:rPr>
                <w:lang w:val="uk-UA"/>
              </w:rPr>
            </w:pPr>
            <w:r w:rsidRPr="005B2390">
              <w:rPr>
                <w:sz w:val="24"/>
                <w:szCs w:val="24"/>
                <w:lang w:val="uk-UA"/>
              </w:rPr>
              <w:t>3.4.4. Учасники, які не подовжують строк дії своїх забезпечень, вважаються такими, що відхилили вимогу щодо продовження дії своїх пропозицій.</w:t>
            </w:r>
          </w:p>
        </w:tc>
      </w:tr>
      <w:tr w:rsidR="00204041" w:rsidRPr="005B2390" w14:paraId="47259E6A"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2CA811B3" w14:textId="77777777" w:rsidR="008758C3" w:rsidRPr="005B2390" w:rsidRDefault="008758C3" w:rsidP="005B2390">
            <w:pPr>
              <w:pStyle w:val="a4"/>
              <w:spacing w:after="0"/>
              <w:ind w:left="113" w:right="113"/>
              <w:rPr>
                <w:rFonts w:ascii="Times New Roman" w:hAnsi="Times New Roman" w:cs="Times New Roman"/>
                <w:lang w:val="uk-UA"/>
              </w:rPr>
            </w:pPr>
            <w:r w:rsidRPr="005B2390">
              <w:rPr>
                <w:rFonts w:ascii="Times New Roman" w:hAnsi="Times New Roman" w:cs="Times New Roman"/>
                <w:lang w:val="uk-UA"/>
              </w:rPr>
              <w:t> </w:t>
            </w:r>
            <w:r w:rsidRPr="005B2390">
              <w:rPr>
                <w:rFonts w:ascii="Times New Roman" w:hAnsi="Times New Roman" w:cs="Times New Roman"/>
                <w:b/>
                <w:bCs/>
                <w:lang w:val="uk-UA"/>
              </w:rPr>
              <w:t xml:space="preserve">5. </w:t>
            </w:r>
            <w:r w:rsidR="00C57CE3" w:rsidRPr="005B2390">
              <w:rPr>
                <w:rFonts w:ascii="Times New Roman" w:hAnsi="Times New Roman" w:cs="Times New Roman"/>
                <w:b/>
                <w:lang w:val="uk-UA"/>
              </w:rPr>
              <w:t>Кваліфікаційні критеріїв відповідно до статті 16 Закону, підстави, встановлені статтею 17 цього Закону</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46BBC63C" w14:textId="77777777" w:rsidR="008758C3" w:rsidRPr="005B2390" w:rsidRDefault="008758C3" w:rsidP="005B2390">
            <w:pPr>
              <w:pStyle w:val="21"/>
              <w:spacing w:after="0" w:line="240" w:lineRule="auto"/>
              <w:ind w:left="113" w:right="113"/>
              <w:jc w:val="both"/>
              <w:rPr>
                <w:rFonts w:ascii="Times New Roman" w:hAnsi="Times New Roman"/>
                <w:lang w:val="uk-UA"/>
              </w:rPr>
            </w:pPr>
            <w:r w:rsidRPr="005B2390">
              <w:rPr>
                <w:rFonts w:ascii="Times New Roman" w:hAnsi="Times New Roman"/>
                <w:sz w:val="24"/>
                <w:szCs w:val="24"/>
                <w:lang w:val="uk-UA"/>
              </w:rPr>
              <w:t xml:space="preserve">3.5.1. </w:t>
            </w:r>
            <w:r w:rsidR="006C5B08" w:rsidRPr="005B2390">
              <w:rPr>
                <w:rFonts w:ascii="Times New Roman" w:hAnsi="Times New Roman"/>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w:t>
            </w:r>
            <w:r w:rsidRPr="005B2390">
              <w:rPr>
                <w:rFonts w:ascii="Times New Roman" w:hAnsi="Times New Roman"/>
                <w:sz w:val="24"/>
                <w:szCs w:val="24"/>
                <w:lang w:val="uk-UA"/>
              </w:rPr>
              <w:t>.</w:t>
            </w:r>
          </w:p>
          <w:p w14:paraId="2CB0CD35" w14:textId="77777777" w:rsidR="008758C3" w:rsidRPr="005B2390" w:rsidRDefault="008758C3" w:rsidP="005B2390">
            <w:pPr>
              <w:pStyle w:val="21"/>
              <w:spacing w:after="0" w:line="240" w:lineRule="auto"/>
              <w:ind w:left="113" w:right="113"/>
              <w:jc w:val="both"/>
              <w:rPr>
                <w:rFonts w:ascii="Times New Roman" w:hAnsi="Times New Roman"/>
                <w:lang w:val="uk-UA"/>
              </w:rPr>
            </w:pPr>
            <w:r w:rsidRPr="005B2390">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5B2390">
              <w:rPr>
                <w:rFonts w:ascii="Times New Roman" w:hAnsi="Times New Roman"/>
                <w:sz w:val="24"/>
                <w:szCs w:val="24"/>
                <w:shd w:val="clear" w:color="auto" w:fill="FFFFFF"/>
                <w:lang w:val="uk-UA"/>
              </w:rPr>
              <w:t>тендерної пропозиції</w:t>
            </w:r>
            <w:r w:rsidRPr="005B2390">
              <w:rPr>
                <w:rFonts w:ascii="Times New Roman" w:hAnsi="Times New Roman"/>
                <w:sz w:val="24"/>
                <w:szCs w:val="24"/>
                <w:lang w:val="uk-UA"/>
              </w:rPr>
              <w:t xml:space="preserve"> наступні документи: </w:t>
            </w:r>
          </w:p>
          <w:tbl>
            <w:tblPr>
              <w:tblW w:w="0" w:type="auto"/>
              <w:tblLayout w:type="fixed"/>
              <w:tblLook w:val="0000" w:firstRow="0" w:lastRow="0" w:firstColumn="0" w:lastColumn="0" w:noHBand="0" w:noVBand="0"/>
            </w:tblPr>
            <w:tblGrid>
              <w:gridCol w:w="2956"/>
              <w:gridCol w:w="4873"/>
            </w:tblGrid>
            <w:tr w:rsidR="00204041" w:rsidRPr="005B2390" w14:paraId="267D1444" w14:textId="77777777" w:rsidTr="00D66E61">
              <w:tc>
                <w:tcPr>
                  <w:tcW w:w="2956" w:type="dxa"/>
                  <w:tcBorders>
                    <w:top w:val="single" w:sz="4" w:space="0" w:color="000000"/>
                    <w:left w:val="single" w:sz="4" w:space="0" w:color="000000"/>
                    <w:bottom w:val="single" w:sz="4" w:space="0" w:color="000000"/>
                  </w:tcBorders>
                  <w:shd w:val="clear" w:color="auto" w:fill="auto"/>
                </w:tcPr>
                <w:p w14:paraId="15BD22D4" w14:textId="77777777" w:rsidR="008758C3" w:rsidRPr="005B2390" w:rsidRDefault="008758C3" w:rsidP="005B2390">
                  <w:pPr>
                    <w:pStyle w:val="24"/>
                    <w:spacing w:after="0" w:line="240" w:lineRule="auto"/>
                    <w:ind w:left="113" w:right="113"/>
                    <w:jc w:val="center"/>
                    <w:rPr>
                      <w:rFonts w:ascii="Times New Roman" w:hAnsi="Times New Roman" w:cs="Times New Roman"/>
                      <w:lang w:val="uk-UA"/>
                    </w:rPr>
                  </w:pPr>
                  <w:r w:rsidRPr="005B2390">
                    <w:rPr>
                      <w:rFonts w:ascii="Times New Roman" w:hAnsi="Times New Roman" w:cs="Times New Roman"/>
                      <w:b/>
                      <w:sz w:val="24"/>
                      <w:szCs w:val="24"/>
                      <w:lang w:val="uk-UA"/>
                    </w:rPr>
                    <w:t>Кваліфікаційний критерій</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14:paraId="13EDD7D0" w14:textId="77777777" w:rsidR="008758C3" w:rsidRPr="005B2390" w:rsidRDefault="008758C3" w:rsidP="005B2390">
                  <w:pPr>
                    <w:pStyle w:val="24"/>
                    <w:spacing w:after="0" w:line="240" w:lineRule="auto"/>
                    <w:ind w:left="113" w:right="113"/>
                    <w:jc w:val="center"/>
                    <w:rPr>
                      <w:rFonts w:ascii="Times New Roman" w:hAnsi="Times New Roman" w:cs="Times New Roman"/>
                      <w:lang w:val="uk-UA"/>
                    </w:rPr>
                  </w:pPr>
                  <w:r w:rsidRPr="005B2390">
                    <w:rPr>
                      <w:rFonts w:ascii="Times New Roman" w:hAnsi="Times New Roman" w:cs="Times New Roman"/>
                      <w:b/>
                      <w:sz w:val="24"/>
                      <w:szCs w:val="24"/>
                      <w:lang w:val="uk-UA"/>
                    </w:rPr>
                    <w:t>Документальне підтвердження</w:t>
                  </w:r>
                </w:p>
              </w:tc>
            </w:tr>
            <w:tr w:rsidR="00204041" w:rsidRPr="005B2390" w14:paraId="4A8994C3" w14:textId="77777777" w:rsidTr="00D66E61">
              <w:tc>
                <w:tcPr>
                  <w:tcW w:w="2956" w:type="dxa"/>
                  <w:tcBorders>
                    <w:top w:val="single" w:sz="4" w:space="0" w:color="000000"/>
                    <w:left w:val="single" w:sz="4" w:space="0" w:color="000000"/>
                    <w:bottom w:val="single" w:sz="4" w:space="0" w:color="000000"/>
                  </w:tcBorders>
                  <w:shd w:val="clear" w:color="auto" w:fill="auto"/>
                  <w:vAlign w:val="center"/>
                </w:tcPr>
                <w:p w14:paraId="277F360B" w14:textId="77777777" w:rsidR="00D66E61" w:rsidRPr="005B2390" w:rsidRDefault="00D66E61" w:rsidP="005B2390">
                  <w:pPr>
                    <w:ind w:left="113" w:right="113"/>
                    <w:jc w:val="center"/>
                    <w:rPr>
                      <w:rFonts w:ascii="Times New Roman" w:hAnsi="Times New Roman" w:cs="Times New Roman"/>
                      <w:lang w:val="uk-UA"/>
                    </w:rPr>
                  </w:pPr>
                  <w:r w:rsidRPr="005B2390">
                    <w:rPr>
                      <w:rFonts w:ascii="Times New Roman" w:hAnsi="Times New Roman" w:cs="Times New Roman"/>
                      <w:lang w:val="uk-UA"/>
                    </w:rPr>
                    <w:t>1. Наявність в учасника процедури закупівлі обладнання, матеріально-технічної бази та технологій</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14:paraId="56490675" w14:textId="77777777" w:rsidR="00D66E61" w:rsidRPr="005B2390" w:rsidRDefault="00D66E61" w:rsidP="005B2390">
                  <w:pPr>
                    <w:pStyle w:val="2"/>
                    <w:spacing w:after="0" w:line="240" w:lineRule="auto"/>
                    <w:ind w:left="113" w:right="113"/>
                    <w:jc w:val="both"/>
                    <w:rPr>
                      <w:rFonts w:ascii="Times New Roman" w:hAnsi="Times New Roman"/>
                      <w:lang w:val="uk-UA"/>
                    </w:rPr>
                  </w:pPr>
                  <w:r w:rsidRPr="005B2390">
                    <w:rPr>
                      <w:rFonts w:ascii="Times New Roman" w:hAnsi="Times New Roman"/>
                      <w:lang w:val="uk-UA"/>
                    </w:rPr>
                    <w:t>- Інформаційну довідку в довільній формі про наявність в учасника обладнання та матеріально-технічної бази, необхідних для виконання умов договору.</w:t>
                  </w:r>
                </w:p>
              </w:tc>
            </w:tr>
            <w:tr w:rsidR="00204041" w:rsidRPr="00067AF3" w14:paraId="1EC04949" w14:textId="77777777" w:rsidTr="00D66E61">
              <w:tc>
                <w:tcPr>
                  <w:tcW w:w="2956" w:type="dxa"/>
                  <w:tcBorders>
                    <w:top w:val="single" w:sz="4" w:space="0" w:color="000000"/>
                    <w:left w:val="single" w:sz="4" w:space="0" w:color="000000"/>
                    <w:bottom w:val="single" w:sz="4" w:space="0" w:color="000000"/>
                  </w:tcBorders>
                  <w:shd w:val="clear" w:color="auto" w:fill="auto"/>
                  <w:vAlign w:val="center"/>
                </w:tcPr>
                <w:p w14:paraId="1B1CEA03" w14:textId="77777777" w:rsidR="00D66E61" w:rsidRPr="005B2390" w:rsidRDefault="00D66E61" w:rsidP="005B2390">
                  <w:pPr>
                    <w:ind w:left="113" w:right="113"/>
                    <w:jc w:val="center"/>
                    <w:rPr>
                      <w:rFonts w:ascii="Times New Roman" w:hAnsi="Times New Roman" w:cs="Times New Roman"/>
                      <w:lang w:val="uk-UA"/>
                    </w:rPr>
                  </w:pPr>
                  <w:r w:rsidRPr="005B2390">
                    <w:rPr>
                      <w:rFonts w:ascii="Times New Roman" w:hAnsi="Times New Roman" w:cs="Times New Roman"/>
                      <w:lang w:val="uk-UA"/>
                    </w:rPr>
                    <w:t>2. Наявність в учасника процедури закупівлі працівників відповідної кваліфікації, які мають необхідні знання та досвід</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14:paraId="3F4A4184" w14:textId="77777777" w:rsidR="00D66E61" w:rsidRPr="005B2390" w:rsidRDefault="00D66E61" w:rsidP="005B2390">
                  <w:pPr>
                    <w:pStyle w:val="2"/>
                    <w:spacing w:after="0" w:line="240" w:lineRule="auto"/>
                    <w:ind w:left="113" w:right="113"/>
                    <w:jc w:val="both"/>
                    <w:rPr>
                      <w:rFonts w:ascii="Times New Roman" w:hAnsi="Times New Roman"/>
                      <w:lang w:val="uk-UA"/>
                    </w:rPr>
                  </w:pPr>
                  <w:r w:rsidRPr="005B2390">
                    <w:rPr>
                      <w:rFonts w:ascii="Times New Roman" w:hAnsi="Times New Roman"/>
                      <w:lang w:val="uk-UA"/>
                    </w:rPr>
                    <w:t>- Інформаційну довідку в довільній формі про наявність в учасника працівн</w:t>
                  </w:r>
                  <w:r w:rsidR="002B5387" w:rsidRPr="005B2390">
                    <w:rPr>
                      <w:rFonts w:ascii="Times New Roman" w:hAnsi="Times New Roman"/>
                      <w:lang w:val="uk-UA"/>
                    </w:rPr>
                    <w:t xml:space="preserve">иків відповідної кваліфікації, </w:t>
                  </w:r>
                  <w:r w:rsidRPr="005B2390">
                    <w:rPr>
                      <w:rFonts w:ascii="Times New Roman" w:hAnsi="Times New Roman"/>
                      <w:lang w:val="uk-UA"/>
                    </w:rPr>
                    <w:t>які мають необхідні знання та досвід, необхідні для виконання умов договору.</w:t>
                  </w:r>
                </w:p>
              </w:tc>
            </w:tr>
            <w:tr w:rsidR="00204041" w:rsidRPr="005B2390" w14:paraId="7B610716" w14:textId="77777777" w:rsidTr="00D66E61">
              <w:tc>
                <w:tcPr>
                  <w:tcW w:w="2956" w:type="dxa"/>
                  <w:tcBorders>
                    <w:top w:val="single" w:sz="4" w:space="0" w:color="000000"/>
                    <w:left w:val="single" w:sz="4" w:space="0" w:color="000000"/>
                    <w:bottom w:val="single" w:sz="4" w:space="0" w:color="000000"/>
                  </w:tcBorders>
                  <w:shd w:val="clear" w:color="auto" w:fill="auto"/>
                  <w:vAlign w:val="center"/>
                </w:tcPr>
                <w:p w14:paraId="51C83150" w14:textId="77777777" w:rsidR="00D66E61" w:rsidRPr="005B2390" w:rsidRDefault="00D66E61" w:rsidP="005B2390">
                  <w:pPr>
                    <w:ind w:left="113" w:right="113"/>
                    <w:jc w:val="center"/>
                    <w:rPr>
                      <w:rFonts w:ascii="Times New Roman" w:hAnsi="Times New Roman" w:cs="Times New Roman"/>
                      <w:lang w:val="uk-UA"/>
                    </w:rPr>
                  </w:pPr>
                  <w:r w:rsidRPr="005B2390">
                    <w:rPr>
                      <w:rFonts w:ascii="Times New Roman" w:hAnsi="Times New Roman" w:cs="Times New Roman"/>
                      <w:lang w:val="uk-UA"/>
                    </w:rPr>
                    <w:t xml:space="preserve">3. Наявність документально підтвердженого досвіду виконання аналогічного (аналогічних) за предметом закупівлі </w:t>
                  </w:r>
                  <w:r w:rsidRPr="005B2390">
                    <w:rPr>
                      <w:rFonts w:ascii="Times New Roman" w:hAnsi="Times New Roman" w:cs="Times New Roman"/>
                      <w:lang w:val="uk-UA"/>
                    </w:rPr>
                    <w:lastRenderedPageBreak/>
                    <w:t>договору (договорів)</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14:paraId="0818A1F5" w14:textId="3BE55F9A" w:rsidR="00D66E61" w:rsidRPr="005B2390" w:rsidRDefault="00D66E61" w:rsidP="005B2390">
                  <w:pPr>
                    <w:pStyle w:val="2"/>
                    <w:spacing w:after="0" w:line="240" w:lineRule="auto"/>
                    <w:ind w:left="113" w:right="113"/>
                    <w:jc w:val="both"/>
                    <w:rPr>
                      <w:rFonts w:ascii="Times New Roman" w:hAnsi="Times New Roman"/>
                      <w:lang w:val="uk-UA"/>
                    </w:rPr>
                  </w:pPr>
                  <w:r w:rsidRPr="005B2390">
                    <w:rPr>
                      <w:rFonts w:ascii="Times New Roman" w:hAnsi="Times New Roman"/>
                      <w:lang w:val="uk-UA"/>
                    </w:rPr>
                    <w:lastRenderedPageBreak/>
                    <w:t>- Довідку в довільній формі, за підписом уповноваженої особи Учасника, скріплена печаткою Учасника (за наявності), з зазначенням аналогічного договору</w:t>
                  </w:r>
                  <w:r w:rsidR="006136A9" w:rsidRPr="005B2390">
                    <w:rPr>
                      <w:rFonts w:ascii="Times New Roman" w:hAnsi="Times New Roman"/>
                      <w:lang w:val="uk-UA"/>
                    </w:rPr>
                    <w:t>*</w:t>
                  </w:r>
                  <w:r w:rsidRPr="005B2390">
                    <w:rPr>
                      <w:rFonts w:ascii="Times New Roman" w:hAnsi="Times New Roman"/>
                      <w:lang w:val="uk-UA"/>
                    </w:rPr>
                    <w:t xml:space="preserve">, найменування організації (замовника), його  адреси та контактними телефонами, </w:t>
                  </w:r>
                  <w:r w:rsidRPr="005B2390">
                    <w:rPr>
                      <w:rFonts w:ascii="Times New Roman" w:hAnsi="Times New Roman"/>
                      <w:lang w:val="uk-UA"/>
                    </w:rPr>
                    <w:lastRenderedPageBreak/>
                    <w:t>суми договору та стану виконання, разом з копією такого договору та документами, що підтверджують його виконання (видаткова накладна та лист</w:t>
                  </w:r>
                  <w:r w:rsidR="00B90B9F">
                    <w:rPr>
                      <w:rFonts w:ascii="Times New Roman" w:hAnsi="Times New Roman"/>
                      <w:lang w:val="uk-UA"/>
                    </w:rPr>
                    <w:t>-відгук</w:t>
                  </w:r>
                  <w:r w:rsidRPr="005B2390">
                    <w:rPr>
                      <w:rFonts w:ascii="Times New Roman" w:hAnsi="Times New Roman"/>
                      <w:lang w:val="uk-UA"/>
                    </w:rPr>
                    <w:t xml:space="preserve"> про виконання договору, підписаний відповідним замовником).</w:t>
                  </w:r>
                </w:p>
                <w:p w14:paraId="3409E9F4" w14:textId="0AE0F793" w:rsidR="006136A9" w:rsidRPr="005B2390" w:rsidRDefault="006136A9" w:rsidP="005B2390">
                  <w:pPr>
                    <w:pStyle w:val="2"/>
                    <w:spacing w:after="0" w:line="240" w:lineRule="auto"/>
                    <w:ind w:left="113" w:right="113"/>
                    <w:jc w:val="both"/>
                    <w:rPr>
                      <w:rFonts w:ascii="Times New Roman" w:hAnsi="Times New Roman"/>
                      <w:lang w:val="uk-UA"/>
                    </w:rPr>
                  </w:pPr>
                </w:p>
              </w:tc>
            </w:tr>
          </w:tbl>
          <w:p w14:paraId="5459C1D7" w14:textId="77777777" w:rsidR="00976BEB" w:rsidRPr="005B2390" w:rsidRDefault="008758C3" w:rsidP="005B2390">
            <w:pPr>
              <w:pStyle w:val="21"/>
              <w:spacing w:after="0" w:line="240" w:lineRule="auto"/>
              <w:ind w:left="113" w:right="113"/>
              <w:jc w:val="both"/>
              <w:rPr>
                <w:rFonts w:ascii="Times New Roman" w:hAnsi="Times New Roman"/>
                <w:sz w:val="24"/>
                <w:szCs w:val="24"/>
                <w:lang w:val="uk-UA"/>
              </w:rPr>
            </w:pPr>
            <w:r w:rsidRPr="005B2390">
              <w:rPr>
                <w:rFonts w:ascii="Times New Roman" w:hAnsi="Times New Roman"/>
                <w:sz w:val="24"/>
                <w:szCs w:val="24"/>
                <w:lang w:val="uk-UA"/>
              </w:rPr>
              <w:lastRenderedPageBreak/>
              <w:t xml:space="preserve">3.5.3. </w:t>
            </w:r>
            <w:r w:rsidR="004E05A7" w:rsidRPr="005B2390">
              <w:rPr>
                <w:rFonts w:ascii="Times New Roman" w:hAnsi="Times New Roman"/>
                <w:sz w:val="24"/>
                <w:szCs w:val="24"/>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126E2FD9" w14:textId="6B2ED716" w:rsidR="00D062FC" w:rsidRPr="005B2390" w:rsidRDefault="00D9427E" w:rsidP="005B2390">
            <w:pPr>
              <w:pStyle w:val="rvps2"/>
              <w:shd w:val="clear" w:color="auto" w:fill="FFFFFF"/>
              <w:spacing w:before="0" w:after="0"/>
              <w:ind w:left="113" w:right="113"/>
              <w:jc w:val="both"/>
              <w:rPr>
                <w:b/>
                <w:lang w:val="uk-UA"/>
              </w:rPr>
            </w:pPr>
            <w:r w:rsidRPr="005B2390">
              <w:rPr>
                <w:b/>
                <w:lang w:val="uk-UA"/>
              </w:rPr>
              <w:t>3.5.</w:t>
            </w:r>
            <w:r w:rsidR="002B5387" w:rsidRPr="005B2390">
              <w:rPr>
                <w:b/>
                <w:lang w:val="uk-UA"/>
              </w:rPr>
              <w:t>4</w:t>
            </w:r>
            <w:r w:rsidRPr="005B2390">
              <w:rPr>
                <w:b/>
                <w:lang w:val="uk-UA"/>
              </w:rPr>
              <w:t>.</w:t>
            </w:r>
            <w:r w:rsidR="00D062FC" w:rsidRPr="005B2390">
              <w:rPr>
                <w:b/>
                <w:lang w:val="uk-UA"/>
              </w:rPr>
              <w:t xml:space="preserve"> Підстави для відмови в участі у процедурі закупівлі</w:t>
            </w:r>
            <w:r w:rsidR="00B55C39">
              <w:rPr>
                <w:b/>
                <w:lang w:val="uk-UA"/>
              </w:rPr>
              <w:t xml:space="preserve"> </w:t>
            </w:r>
            <w:r w:rsidR="00B55C39" w:rsidRPr="00B55C39">
              <w:rPr>
                <w:b/>
                <w:lang w:val="uk-UA"/>
              </w:rPr>
              <w:t>встановлені статтею 17 Закону</w:t>
            </w:r>
            <w:r w:rsidR="00D062FC" w:rsidRPr="005B2390">
              <w:rPr>
                <w:b/>
                <w:lang w:val="uk-UA"/>
              </w:rPr>
              <w:t>.</w:t>
            </w:r>
          </w:p>
          <w:p w14:paraId="282E4A09"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3.5.</w:t>
            </w:r>
            <w:r w:rsidR="002B5387" w:rsidRPr="005B2390">
              <w:rPr>
                <w:lang w:val="uk-UA"/>
              </w:rPr>
              <w:t>4</w:t>
            </w:r>
            <w:r w:rsidRPr="005B2390">
              <w:rPr>
                <w:lang w:val="uk-UA"/>
              </w:rPr>
              <w:t>.1.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w:t>
            </w:r>
          </w:p>
          <w:p w14:paraId="12DB0993"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80AF8C2"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7F618B2"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71E4600"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F701F99" w14:textId="77777777" w:rsidR="00F7217F" w:rsidRPr="005B2390" w:rsidRDefault="00D062FC" w:rsidP="005B2390">
            <w:pPr>
              <w:pStyle w:val="rvps2"/>
              <w:shd w:val="clear" w:color="auto" w:fill="FFFFFF"/>
              <w:spacing w:before="0" w:after="0"/>
              <w:jc w:val="both"/>
              <w:rPr>
                <w:b/>
                <w:lang w:val="uk-UA"/>
              </w:rPr>
            </w:pPr>
            <w:r w:rsidRPr="005B2390">
              <w:rPr>
                <w:lang w:val="uk-UA"/>
              </w:rPr>
              <w:t>5</w:t>
            </w:r>
            <w:r w:rsidR="00F7217F" w:rsidRPr="005B2390">
              <w:rPr>
                <w:b/>
                <w:lang w:val="uk-UA"/>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B793A3B" w14:textId="77777777" w:rsidR="00D062FC" w:rsidRPr="005B2390" w:rsidRDefault="00F7217F" w:rsidP="005B2390">
            <w:pPr>
              <w:pStyle w:val="rvps2"/>
              <w:shd w:val="clear" w:color="auto" w:fill="FFFFFF"/>
              <w:spacing w:before="0" w:after="0"/>
              <w:ind w:left="113" w:right="113"/>
              <w:jc w:val="both"/>
              <w:rPr>
                <w:lang w:val="uk-UA"/>
              </w:rPr>
            </w:pPr>
            <w:r w:rsidRPr="005B2390">
              <w:rPr>
                <w:b/>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44BB9079"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AA23DC8"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6D291AF6"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CFC527E"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6F580D1"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35BB1FC"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C7E525" w14:textId="77777777" w:rsidR="00D9427E" w:rsidRPr="005B2390" w:rsidRDefault="00D062FC" w:rsidP="005B2390">
            <w:pPr>
              <w:pStyle w:val="rvps2"/>
              <w:shd w:val="clear" w:color="auto" w:fill="FFFFFF"/>
              <w:spacing w:before="0" w:after="0"/>
              <w:ind w:left="113" w:right="113"/>
              <w:jc w:val="both"/>
              <w:rPr>
                <w:lang w:val="uk-UA"/>
              </w:rPr>
            </w:pPr>
            <w:r w:rsidRPr="005B2390">
              <w:rPr>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02AE72B2" w14:textId="77777777" w:rsidR="004B5859" w:rsidRPr="005B2390" w:rsidRDefault="00D062FC" w:rsidP="005B2390">
            <w:pPr>
              <w:pStyle w:val="rvps2"/>
              <w:shd w:val="clear" w:color="auto" w:fill="FFFFFF"/>
              <w:spacing w:before="0" w:after="0"/>
              <w:ind w:left="113" w:right="113"/>
              <w:jc w:val="both"/>
              <w:rPr>
                <w:lang w:val="uk-UA"/>
              </w:rPr>
            </w:pPr>
            <w:r w:rsidRPr="005B2390">
              <w:rPr>
                <w:lang w:val="uk-UA"/>
              </w:rPr>
              <w:t>3.5.</w:t>
            </w:r>
            <w:r w:rsidR="002B5387" w:rsidRPr="005B2390">
              <w:rPr>
                <w:lang w:val="uk-UA"/>
              </w:rPr>
              <w:t>4</w:t>
            </w:r>
            <w:r w:rsidRPr="005B2390">
              <w:rPr>
                <w:lang w:val="uk-UA"/>
              </w:rPr>
              <w:t xml:space="preserve">.2. </w:t>
            </w:r>
            <w:r w:rsidR="004B5859" w:rsidRPr="005B2390">
              <w:rPr>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972B741" w14:textId="77777777" w:rsidR="004B5859" w:rsidRPr="005B2390" w:rsidRDefault="004B5859" w:rsidP="005B2390">
            <w:pPr>
              <w:pStyle w:val="rvps2"/>
              <w:shd w:val="clear" w:color="auto" w:fill="FFFFFF"/>
              <w:spacing w:before="0" w:after="0"/>
              <w:ind w:left="113" w:right="113"/>
              <w:jc w:val="both"/>
              <w:rPr>
                <w:lang w:val="uk-UA"/>
              </w:rPr>
            </w:pPr>
            <w:r w:rsidRPr="005B2390">
              <w:rPr>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40ED3958" w14:textId="77777777" w:rsidR="00D062FC" w:rsidRPr="005B2390" w:rsidRDefault="004B5859" w:rsidP="005B2390">
            <w:pPr>
              <w:pStyle w:val="rvps2"/>
              <w:shd w:val="clear" w:color="auto" w:fill="FFFFFF"/>
              <w:spacing w:before="0" w:after="0"/>
              <w:ind w:left="113" w:right="113"/>
              <w:jc w:val="both"/>
              <w:rPr>
                <w:lang w:val="uk-UA"/>
              </w:rPr>
            </w:pPr>
            <w:r w:rsidRPr="005B2390">
              <w:rPr>
                <w:lang w:val="uk-UA"/>
              </w:rPr>
              <w:t>Якщо замовник вважає таке підтвердження достатнім, учаснику не може бути відмовлено в участі в процедурі закупівлі.</w:t>
            </w:r>
          </w:p>
          <w:p w14:paraId="67BDB1C5" w14:textId="77777777" w:rsidR="004B5859" w:rsidRPr="005B2390" w:rsidRDefault="004B5859" w:rsidP="005B2390">
            <w:pPr>
              <w:pStyle w:val="rvps2"/>
              <w:shd w:val="clear" w:color="auto" w:fill="FFFFFF"/>
              <w:spacing w:before="0" w:after="0"/>
              <w:ind w:left="113" w:right="113"/>
              <w:jc w:val="both"/>
              <w:rPr>
                <w:lang w:val="uk-UA"/>
              </w:rPr>
            </w:pPr>
            <w:r w:rsidRPr="005B2390">
              <w:rPr>
                <w:lang w:val="uk-UA"/>
              </w:rPr>
              <w:t>3.5.</w:t>
            </w:r>
            <w:r w:rsidR="002B5387" w:rsidRPr="005B2390">
              <w:rPr>
                <w:lang w:val="uk-UA"/>
              </w:rPr>
              <w:t>4</w:t>
            </w:r>
            <w:r w:rsidRPr="005B2390">
              <w:rPr>
                <w:lang w:val="uk-UA"/>
              </w:rPr>
              <w:t>.3. Замовник не вимагає від учасників документів, що підтверджують відсутність підстав, визначених </w:t>
            </w:r>
            <w:hyperlink r:id="rId7" w:anchor="n1263" w:history="1">
              <w:r w:rsidRPr="005B2390">
                <w:rPr>
                  <w:lang w:val="uk-UA"/>
                </w:rPr>
                <w:t>пунктами 1</w:t>
              </w:r>
            </w:hyperlink>
            <w:r w:rsidRPr="005B2390">
              <w:rPr>
                <w:lang w:val="uk-UA"/>
              </w:rPr>
              <w:t> і </w:t>
            </w:r>
            <w:hyperlink r:id="rId8" w:anchor="n1269" w:history="1">
              <w:r w:rsidRPr="005B2390">
                <w:rPr>
                  <w:lang w:val="uk-UA"/>
                </w:rPr>
                <w:t>7</w:t>
              </w:r>
            </w:hyperlink>
            <w:r w:rsidRPr="005B2390">
              <w:rPr>
                <w:lang w:val="uk-UA"/>
              </w:rPr>
              <w:t> частини першої цієї статті.</w:t>
            </w:r>
            <w:bookmarkStart w:id="0" w:name="n1281"/>
            <w:bookmarkEnd w:id="0"/>
          </w:p>
          <w:p w14:paraId="7359B35F" w14:textId="77777777" w:rsidR="004B5859" w:rsidRPr="005B2390" w:rsidRDefault="004B5859" w:rsidP="005B2390">
            <w:pPr>
              <w:pStyle w:val="rvps2"/>
              <w:shd w:val="clear" w:color="auto" w:fill="FFFFFF"/>
              <w:spacing w:before="0" w:after="0"/>
              <w:ind w:left="113" w:right="113"/>
              <w:jc w:val="both"/>
              <w:rPr>
                <w:lang w:val="uk-UA"/>
              </w:rPr>
            </w:pPr>
            <w:r w:rsidRPr="005B2390">
              <w:rPr>
                <w:lang w:val="uk-UA"/>
              </w:rPr>
              <w:t>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5B2390">
                <w:rPr>
                  <w:lang w:val="uk-UA"/>
                </w:rPr>
                <w:t>Законом України</w:t>
              </w:r>
            </w:hyperlink>
            <w:r w:rsidRPr="005B2390">
              <w:rPr>
                <w:lang w:val="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5343376D" w14:textId="77777777" w:rsidR="00F7217F" w:rsidRPr="005B2390" w:rsidRDefault="008758C3" w:rsidP="005B2390">
            <w:pPr>
              <w:pStyle w:val="21"/>
              <w:spacing w:after="0" w:line="240" w:lineRule="auto"/>
              <w:ind w:left="-15"/>
              <w:jc w:val="both"/>
              <w:rPr>
                <w:rFonts w:ascii="Times New Roman" w:hAnsi="Times New Roman"/>
                <w:b/>
                <w:sz w:val="24"/>
                <w:szCs w:val="24"/>
                <w:lang w:val="uk-UA"/>
              </w:rPr>
            </w:pPr>
            <w:r w:rsidRPr="005B2390">
              <w:rPr>
                <w:rFonts w:ascii="Times New Roman" w:hAnsi="Times New Roman"/>
                <w:sz w:val="24"/>
                <w:szCs w:val="24"/>
                <w:lang w:val="uk-UA"/>
              </w:rPr>
              <w:t>3.5.</w:t>
            </w:r>
            <w:r w:rsidR="002B5387" w:rsidRPr="005B2390">
              <w:rPr>
                <w:rFonts w:ascii="Times New Roman" w:hAnsi="Times New Roman"/>
                <w:sz w:val="24"/>
                <w:szCs w:val="24"/>
                <w:lang w:val="uk-UA"/>
              </w:rPr>
              <w:t>5</w:t>
            </w:r>
            <w:r w:rsidRPr="005B2390">
              <w:rPr>
                <w:rFonts w:ascii="Times New Roman" w:hAnsi="Times New Roman"/>
                <w:sz w:val="24"/>
                <w:szCs w:val="24"/>
                <w:lang w:val="uk-UA"/>
              </w:rPr>
              <w:t xml:space="preserve">. </w:t>
            </w:r>
            <w:r w:rsidR="00F7217F" w:rsidRPr="005B2390">
              <w:rPr>
                <w:rFonts w:ascii="Times New Roman" w:hAnsi="Times New Roman"/>
                <w:b/>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України «Про публічні закупівлі»:</w:t>
            </w:r>
          </w:p>
          <w:p w14:paraId="24040CAB" w14:textId="08DC9865" w:rsidR="00E70983" w:rsidRPr="00E70983" w:rsidRDefault="00B90B9F" w:rsidP="006074C7">
            <w:pPr>
              <w:numPr>
                <w:ilvl w:val="0"/>
                <w:numId w:val="1"/>
              </w:numPr>
              <w:shd w:val="clear" w:color="auto" w:fill="FFFFFF"/>
              <w:tabs>
                <w:tab w:val="left" w:pos="201"/>
                <w:tab w:val="left" w:pos="576"/>
                <w:tab w:val="left" w:pos="10381"/>
              </w:tabs>
              <w:ind w:left="60" w:firstLine="283"/>
              <w:jc w:val="both"/>
              <w:rPr>
                <w:shd w:val="clear" w:color="auto" w:fill="FFFFFF"/>
                <w:lang w:val="uk-UA"/>
              </w:rPr>
            </w:pPr>
            <w:r w:rsidRPr="00E70983">
              <w:rPr>
                <w:rFonts w:ascii="Times New Roman" w:hAnsi="Times New Roman" w:cs="Times New Roman"/>
                <w:b/>
                <w:sz w:val="28"/>
                <w:lang w:val="uk-UA"/>
              </w:rPr>
              <w:t>Надати г</w:t>
            </w:r>
            <w:r w:rsidR="00F7217F" w:rsidRPr="00E70983">
              <w:rPr>
                <w:rFonts w:ascii="Times New Roman" w:hAnsi="Times New Roman" w:cs="Times New Roman"/>
                <w:b/>
                <w:sz w:val="28"/>
                <w:lang w:val="uk-UA"/>
              </w:rPr>
              <w:t xml:space="preserve">арантійний лист або довідку в довільній формі про відсутність підстав для відмови в участі у процедурі закупівлі, що визначені у частині </w:t>
            </w:r>
            <w:r w:rsidR="008471D4" w:rsidRPr="00E70983">
              <w:rPr>
                <w:rFonts w:ascii="Times New Roman" w:hAnsi="Times New Roman" w:cs="Times New Roman"/>
                <w:b/>
                <w:sz w:val="28"/>
                <w:lang w:val="uk-UA"/>
              </w:rPr>
              <w:t xml:space="preserve">першій та </w:t>
            </w:r>
            <w:r w:rsidR="00F7217F" w:rsidRPr="00E70983">
              <w:rPr>
                <w:rFonts w:ascii="Times New Roman" w:hAnsi="Times New Roman" w:cs="Times New Roman"/>
                <w:b/>
                <w:sz w:val="28"/>
                <w:lang w:val="uk-UA"/>
              </w:rPr>
              <w:t>другій ст. 17 Закону України «Про публічні закупівлі».</w:t>
            </w:r>
          </w:p>
          <w:p w14:paraId="28F65A1B" w14:textId="77777777" w:rsidR="00E70983" w:rsidRPr="00A5781D" w:rsidRDefault="00E70983" w:rsidP="00E70983">
            <w:pPr>
              <w:pStyle w:val="rvps2"/>
              <w:shd w:val="clear" w:color="auto" w:fill="FFFFFF"/>
              <w:spacing w:before="0" w:after="0"/>
              <w:jc w:val="both"/>
              <w:rPr>
                <w:color w:val="000000"/>
                <w:lang w:val="uk-UA"/>
              </w:rPr>
            </w:pPr>
            <w:r>
              <w:rPr>
                <w:b/>
                <w:sz w:val="28"/>
                <w:lang w:val="uk-UA"/>
              </w:rPr>
              <w:t xml:space="preserve">     </w:t>
            </w:r>
            <w:r w:rsidRPr="00A5781D">
              <w:rPr>
                <w:color w:val="000000"/>
                <w:lang w:val="uk-UA"/>
              </w:rPr>
              <w:t xml:space="preserve">Проте постановою Кабінету Міністрів України від 12.03.2022 № 263 “Деякі питання забезпечення функціонування інформаційно – комунікаційних </w:t>
            </w:r>
            <w:r w:rsidRPr="00A5781D">
              <w:rPr>
                <w:color w:val="000000"/>
                <w:lang w:val="uk-UA"/>
              </w:rPr>
              <w:lastRenderedPageBreak/>
              <w:t xml:space="preserve">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DEB93FB" w14:textId="77777777" w:rsidR="00E70983" w:rsidRPr="00A5781D" w:rsidRDefault="00E70983" w:rsidP="00E70983">
            <w:pPr>
              <w:pStyle w:val="rvps2"/>
              <w:shd w:val="clear" w:color="auto" w:fill="FFFFFF"/>
              <w:spacing w:before="0" w:after="0"/>
              <w:jc w:val="both"/>
              <w:rPr>
                <w:color w:val="000000"/>
                <w:lang w:val="uk-UA"/>
              </w:rPr>
            </w:pPr>
            <w:r w:rsidRPr="00A5781D">
              <w:rPr>
                <w:color w:val="000000"/>
                <w:lang w:val="uk-UA"/>
              </w:rPr>
              <w:t>У зв’язку з цим, на час дії воєнного стану в Україні вільний доступ до відомостей, що містяться в таких системах було тимчасово зупинено або обмежено.</w:t>
            </w:r>
          </w:p>
          <w:p w14:paraId="2198B351" w14:textId="77777777" w:rsidR="00E70983" w:rsidRPr="00A5781D" w:rsidRDefault="00E70983" w:rsidP="00E70983">
            <w:pPr>
              <w:pStyle w:val="a6"/>
              <w:shd w:val="clear" w:color="auto" w:fill="FFFFFF"/>
              <w:spacing w:before="0" w:after="0"/>
              <w:jc w:val="both"/>
              <w:rPr>
                <w:color w:val="000000"/>
                <w:lang w:val="uk-UA"/>
              </w:rPr>
            </w:pPr>
            <w:r w:rsidRPr="00A5781D">
              <w:rPr>
                <w:color w:val="000000"/>
                <w:lang w:val="uk-UA"/>
              </w:rPr>
              <w:t>Так, зокрема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r>
              <w:rPr>
                <w:color w:val="000000"/>
                <w:lang w:val="uk-UA"/>
              </w:rPr>
              <w:t xml:space="preserve"> </w:t>
            </w:r>
            <w:r w:rsidRPr="00A5781D">
              <w:rPr>
                <w:color w:val="000000"/>
                <w:lang w:val="uk-UA"/>
              </w:rPr>
              <w:t>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14:paraId="7A23E790" w14:textId="77777777" w:rsidR="00E70983" w:rsidRPr="00A5781D" w:rsidRDefault="00E70983" w:rsidP="00E70983">
            <w:pPr>
              <w:pStyle w:val="a6"/>
              <w:shd w:val="clear" w:color="auto" w:fill="FFFFFF"/>
              <w:spacing w:before="0" w:after="0"/>
              <w:jc w:val="both"/>
              <w:rPr>
                <w:color w:val="000000"/>
                <w:lang w:val="uk-UA"/>
              </w:rPr>
            </w:pPr>
            <w:r w:rsidRPr="00A5781D">
              <w:rPr>
                <w:color w:val="000000"/>
                <w:lang w:val="uk-UA"/>
              </w:rPr>
              <w:t>Аналогічно обмежено доступ до інших джерел публічної інформації, у зв’язку з технічними роботами, спрямованими на максимальне посилення захисту особистих даних користувачів в умовах воєнного стану.</w:t>
            </w:r>
          </w:p>
          <w:p w14:paraId="4E7787E8" w14:textId="77777777" w:rsidR="00E70983" w:rsidRPr="00A5781D" w:rsidRDefault="00E70983" w:rsidP="00E70983">
            <w:pPr>
              <w:pStyle w:val="a6"/>
              <w:shd w:val="clear" w:color="auto" w:fill="FFFFFF"/>
              <w:spacing w:before="0" w:after="0"/>
              <w:jc w:val="both"/>
              <w:rPr>
                <w:color w:val="000000"/>
                <w:lang w:val="uk-UA"/>
              </w:rPr>
            </w:pPr>
            <w:r w:rsidRPr="00A5781D">
              <w:rPr>
                <w:b/>
                <w:color w:val="000000"/>
                <w:lang w:val="uk-UA"/>
              </w:rPr>
              <w:t>З огляду на викладене, під час проведення процедури закупівлі, за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закупівель, перевірка замовником інформації щодо відсутності підстав, визначених у статті 17 Закону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w:t>
            </w:r>
            <w:r w:rsidRPr="00A5781D">
              <w:rPr>
                <w:color w:val="000000"/>
                <w:lang w:val="uk-UA"/>
              </w:rPr>
              <w:t>.</w:t>
            </w:r>
          </w:p>
          <w:p w14:paraId="5AA5AE37" w14:textId="77777777" w:rsidR="00E70983" w:rsidRPr="00A5781D" w:rsidRDefault="00E70983" w:rsidP="00E70983">
            <w:pPr>
              <w:pStyle w:val="a6"/>
              <w:shd w:val="clear" w:color="auto" w:fill="FFFFFF"/>
              <w:spacing w:before="0" w:after="0"/>
              <w:jc w:val="both"/>
              <w:rPr>
                <w:color w:val="000000"/>
                <w:lang w:val="uk-UA"/>
              </w:rPr>
            </w:pPr>
            <w:r w:rsidRPr="00A5781D">
              <w:rPr>
                <w:i/>
                <w:iCs/>
                <w:color w:val="000000"/>
                <w:lang w:val="uk-UA"/>
              </w:rPr>
              <w:t>**Згідно роз'яснення Міністерства економіки України від 23.06.2022 № 3323-04/40967-06.</w:t>
            </w:r>
          </w:p>
          <w:p w14:paraId="7DE196A0" w14:textId="77777777" w:rsidR="00E70983" w:rsidRPr="00E70983" w:rsidRDefault="00E70983" w:rsidP="00E70983">
            <w:pPr>
              <w:shd w:val="clear" w:color="auto" w:fill="FFFFFF"/>
              <w:tabs>
                <w:tab w:val="left" w:pos="201"/>
                <w:tab w:val="left" w:pos="576"/>
                <w:tab w:val="left" w:pos="10381"/>
              </w:tabs>
              <w:jc w:val="both"/>
              <w:rPr>
                <w:shd w:val="clear" w:color="auto" w:fill="FFFFFF"/>
                <w:lang w:val="uk-UA"/>
              </w:rPr>
            </w:pPr>
          </w:p>
          <w:p w14:paraId="0FAC96F4" w14:textId="5A059A79" w:rsidR="00EC377F" w:rsidRPr="00E70983" w:rsidRDefault="008758C3" w:rsidP="00E70983">
            <w:pPr>
              <w:shd w:val="clear" w:color="auto" w:fill="FFFFFF"/>
              <w:tabs>
                <w:tab w:val="left" w:pos="201"/>
                <w:tab w:val="left" w:pos="576"/>
                <w:tab w:val="left" w:pos="10381"/>
              </w:tabs>
              <w:ind w:left="343"/>
              <w:jc w:val="both"/>
              <w:rPr>
                <w:shd w:val="clear" w:color="auto" w:fill="FFFFFF"/>
                <w:lang w:val="uk-UA"/>
              </w:rPr>
            </w:pPr>
            <w:r w:rsidRPr="00E70983">
              <w:rPr>
                <w:shd w:val="clear" w:color="auto" w:fill="FFFFFF"/>
                <w:lang w:val="uk-UA"/>
              </w:rPr>
              <w:t>3.5.</w:t>
            </w:r>
            <w:r w:rsidR="002B5387" w:rsidRPr="00E70983">
              <w:rPr>
                <w:shd w:val="clear" w:color="auto" w:fill="FFFFFF"/>
                <w:lang w:val="uk-UA"/>
              </w:rPr>
              <w:t>6</w:t>
            </w:r>
            <w:r w:rsidR="00917DC3" w:rsidRPr="00E70983">
              <w:rPr>
                <w:shd w:val="clear" w:color="auto" w:fill="FFFFFF"/>
                <w:lang w:val="uk-UA"/>
              </w:rPr>
              <w:t xml:space="preserve">. </w:t>
            </w:r>
            <w:r w:rsidR="00EC377F" w:rsidRPr="00E70983">
              <w:rPr>
                <w:b/>
                <w:bCs/>
                <w:shd w:val="clear" w:color="auto" w:fill="FFFFFF"/>
                <w:lang w:val="uk-UA"/>
              </w:rPr>
              <w:t>П</w:t>
            </w:r>
            <w:r w:rsidR="00B90B9F" w:rsidRPr="00E70983">
              <w:rPr>
                <w:b/>
                <w:bCs/>
                <w:shd w:val="clear" w:color="auto" w:fill="FFFFFF"/>
                <w:lang w:val="uk-UA"/>
              </w:rPr>
              <w:t>ЕРЕМОЖЕЦЬ</w:t>
            </w:r>
            <w:r w:rsidR="00EC377F" w:rsidRPr="00E70983">
              <w:rPr>
                <w:shd w:val="clear" w:color="auto" w:fill="FFFFFF"/>
                <w:lang w:val="uk-UA"/>
              </w:rPr>
              <w:t xml:space="preserve">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із урахуванням частини третьої та п’ятої ст.17 та ч.4 ст.22 Закону,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 а саме:</w:t>
            </w:r>
          </w:p>
          <w:p w14:paraId="6B27D7D8" w14:textId="77777777" w:rsidR="00EC377F" w:rsidRPr="005B2390" w:rsidRDefault="00EC377F" w:rsidP="005B2390">
            <w:pPr>
              <w:pStyle w:val="rvps2"/>
              <w:shd w:val="clear" w:color="auto" w:fill="FFFFFF"/>
              <w:spacing w:before="0" w:after="0"/>
              <w:jc w:val="both"/>
              <w:rPr>
                <w:shd w:val="clear" w:color="auto" w:fill="FFFFFF"/>
                <w:lang w:val="uk-UA"/>
              </w:rPr>
            </w:pPr>
            <w:r w:rsidRPr="005B2390">
              <w:rPr>
                <w:b/>
                <w:bCs/>
                <w:shd w:val="clear" w:color="auto" w:fill="FFFFFF"/>
                <w:lang w:val="uk-UA"/>
              </w:rPr>
              <w:t>1) по пунктах 2, 3 частини першої ст.17 Закону України «Про публічні закупівлі</w:t>
            </w:r>
            <w:r w:rsidRPr="005B2390">
              <w:rPr>
                <w:shd w:val="clear" w:color="auto" w:fill="FFFFFF"/>
                <w:lang w:val="uk-UA"/>
              </w:rPr>
              <w:t>:</w:t>
            </w:r>
          </w:p>
          <w:p w14:paraId="72906510" w14:textId="7D85C953" w:rsidR="00EC377F" w:rsidRDefault="00EC377F" w:rsidP="005B2390">
            <w:pPr>
              <w:pStyle w:val="rvps2"/>
              <w:shd w:val="clear" w:color="auto" w:fill="FFFFFF"/>
              <w:spacing w:before="0" w:after="0"/>
              <w:jc w:val="both"/>
              <w:rPr>
                <w:bCs/>
                <w:shd w:val="clear" w:color="auto" w:fill="FFFFFF"/>
                <w:lang w:val="uk-UA"/>
              </w:rPr>
            </w:pPr>
            <w:r w:rsidRPr="005B2390">
              <w:rPr>
                <w:shd w:val="clear" w:color="auto" w:fill="FFFFFF"/>
                <w:lang w:val="uk-UA"/>
              </w:rPr>
              <w:t xml:space="preserve"> - інформація </w:t>
            </w:r>
            <w:r w:rsidRPr="005B2390">
              <w:rPr>
                <w:bCs/>
                <w:lang w:val="uk-UA"/>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переможця не вимагаються</w:t>
            </w:r>
            <w:r w:rsidRPr="005B2390">
              <w:rPr>
                <w:bCs/>
                <w:shd w:val="clear" w:color="auto" w:fill="FFFFFF"/>
                <w:lang w:val="uk-UA"/>
              </w:rPr>
              <w:t>;</w:t>
            </w:r>
          </w:p>
          <w:p w14:paraId="10895FC7" w14:textId="77777777" w:rsidR="009B07B3" w:rsidRPr="005B2390" w:rsidRDefault="009B07B3" w:rsidP="005B2390">
            <w:pPr>
              <w:pStyle w:val="rvps2"/>
              <w:shd w:val="clear" w:color="auto" w:fill="FFFFFF"/>
              <w:spacing w:before="0" w:after="0"/>
              <w:jc w:val="both"/>
              <w:rPr>
                <w:shd w:val="clear" w:color="auto" w:fill="FFFFFF"/>
                <w:lang w:val="uk-UA"/>
              </w:rPr>
            </w:pPr>
          </w:p>
          <w:p w14:paraId="5FAA1D1A" w14:textId="77777777" w:rsidR="009B07B3" w:rsidRDefault="00EC377F" w:rsidP="009B07B3">
            <w:pPr>
              <w:pStyle w:val="rvps2"/>
              <w:shd w:val="clear" w:color="auto" w:fill="FFFFFF"/>
              <w:suppressAutoHyphens w:val="0"/>
              <w:spacing w:before="0" w:after="0"/>
              <w:jc w:val="both"/>
              <w:rPr>
                <w:shd w:val="clear" w:color="auto" w:fill="FFFFFF"/>
                <w:lang w:val="uk-UA"/>
              </w:rPr>
            </w:pPr>
            <w:r w:rsidRPr="005B2390">
              <w:rPr>
                <w:b/>
                <w:bCs/>
                <w:shd w:val="clear" w:color="auto" w:fill="FFFFFF"/>
                <w:lang w:val="uk-UA"/>
              </w:rPr>
              <w:t>2) по пунктах 5, 6 частини першої ст.17 Закону України «Про публічні закупівлі</w:t>
            </w:r>
            <w:r w:rsidRPr="005B2390">
              <w:rPr>
                <w:shd w:val="clear" w:color="auto" w:fill="FFFFFF"/>
                <w:lang w:val="uk-UA"/>
              </w:rPr>
              <w:t>:</w:t>
            </w:r>
          </w:p>
          <w:p w14:paraId="7D3CFD42" w14:textId="76FCEA01" w:rsidR="009B07B3" w:rsidRPr="00A5781D" w:rsidRDefault="009B07B3" w:rsidP="009B07B3">
            <w:pPr>
              <w:pStyle w:val="rvps2"/>
              <w:shd w:val="clear" w:color="auto" w:fill="FFFFFF"/>
              <w:suppressAutoHyphens w:val="0"/>
              <w:spacing w:before="0" w:after="0"/>
              <w:jc w:val="both"/>
              <w:rPr>
                <w:b/>
                <w:bCs/>
                <w:color w:val="000000"/>
                <w:lang w:val="uk-UA"/>
              </w:rPr>
            </w:pPr>
            <w:r w:rsidRPr="00A5781D">
              <w:rPr>
                <w:bCs/>
                <w:color w:val="000000"/>
                <w:lang w:val="uk-UA"/>
              </w:rPr>
              <w:t xml:space="preserve"> - </w:t>
            </w:r>
            <w:r w:rsidRPr="00A5781D">
              <w:rPr>
                <w:b/>
                <w:bCs/>
                <w:color w:val="000000"/>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A5781D">
              <w:rPr>
                <w:bCs/>
                <w:color w:val="000000"/>
                <w:lang w:val="uk-UA"/>
              </w:rPr>
              <w:t xml:space="preserve"> із інформацією про </w:t>
            </w:r>
            <w:r w:rsidRPr="00A5781D">
              <w:rPr>
                <w:color w:val="000000"/>
                <w:lang w:val="uk-UA"/>
              </w:rPr>
              <w:t xml:space="preserve">те, що фізичну особу, яка є учасником, чи службову (посадову) особу учасника, яка </w:t>
            </w:r>
            <w:r w:rsidRPr="00A5781D">
              <w:rPr>
                <w:color w:val="000000"/>
                <w:shd w:val="clear" w:color="auto" w:fill="FFFFFF"/>
                <w:lang w:val="uk-UA"/>
              </w:rPr>
              <w:t>підписала тендерну пропозицію</w:t>
            </w:r>
            <w:r w:rsidRPr="00A5781D">
              <w:rPr>
                <w:bCs/>
                <w:color w:val="000000"/>
                <w:lang w:val="uk-UA"/>
              </w:rPr>
              <w:t xml:space="preserve"> </w:t>
            </w:r>
            <w:r w:rsidRPr="00A5781D">
              <w:rPr>
                <w:color w:val="000000"/>
                <w:lang w:val="uk-UA"/>
              </w:rPr>
              <w:t xml:space="preserve">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який датований </w:t>
            </w:r>
            <w:r w:rsidRPr="00A5781D">
              <w:rPr>
                <w:b/>
                <w:bCs/>
                <w:color w:val="000000"/>
                <w:lang w:val="uk-UA"/>
              </w:rPr>
              <w:t xml:space="preserve">не більше місячної давнини відносно дати подання тендерних пропозицій. </w:t>
            </w:r>
          </w:p>
          <w:p w14:paraId="27CCC83C" w14:textId="77777777" w:rsidR="009B07B3" w:rsidRPr="00A5781D" w:rsidRDefault="009B07B3" w:rsidP="009B07B3">
            <w:pPr>
              <w:pStyle w:val="rvps2"/>
              <w:shd w:val="clear" w:color="auto" w:fill="FFFFFF"/>
              <w:suppressAutoHyphens w:val="0"/>
              <w:spacing w:before="0" w:after="0"/>
              <w:jc w:val="both"/>
              <w:rPr>
                <w:color w:val="000000"/>
                <w:lang w:val="uk-UA"/>
              </w:rPr>
            </w:pPr>
            <w:r w:rsidRPr="00A5781D">
              <w:rPr>
                <w:bCs/>
                <w:color w:val="000000"/>
                <w:lang w:val="uk-UA"/>
              </w:rPr>
              <w:t>В</w:t>
            </w:r>
            <w:r w:rsidRPr="00A5781D">
              <w:rPr>
                <w:color w:val="000000"/>
                <w:shd w:val="clear" w:color="auto" w:fill="FFFFFF"/>
                <w:lang w:val="uk-UA"/>
              </w:rPr>
              <w:t>казаний витяг може бути наданий у вигляді електронного документу (Витяг може засвідчуватись електронною печаткою служби Єдиної інформаційної системи МВС. Кожен витяг може містити (містить) QR-код, по якому можна знайти на відповідний підтвердний запис в електронних ресурсах ІАС);</w:t>
            </w:r>
          </w:p>
          <w:p w14:paraId="0728B2F5" w14:textId="77777777" w:rsidR="009B07B3" w:rsidRPr="005B2390" w:rsidRDefault="009B07B3" w:rsidP="005B2390">
            <w:pPr>
              <w:pStyle w:val="rvps2"/>
              <w:shd w:val="clear" w:color="auto" w:fill="FFFFFF"/>
              <w:spacing w:before="0" w:after="0"/>
              <w:jc w:val="both"/>
              <w:rPr>
                <w:shd w:val="clear" w:color="auto" w:fill="FFFFFF"/>
                <w:lang w:val="uk-UA"/>
              </w:rPr>
            </w:pPr>
          </w:p>
          <w:p w14:paraId="3FDAB412" w14:textId="4380EA31" w:rsidR="00EC377F" w:rsidRDefault="00EC377F" w:rsidP="005B2390">
            <w:pPr>
              <w:pStyle w:val="rvps2"/>
              <w:shd w:val="clear" w:color="auto" w:fill="FFFFFF"/>
              <w:suppressAutoHyphens w:val="0"/>
              <w:spacing w:before="0" w:after="0"/>
              <w:jc w:val="both"/>
              <w:rPr>
                <w:shd w:val="clear" w:color="auto" w:fill="FFFFFF"/>
                <w:lang w:val="uk-UA"/>
              </w:rPr>
            </w:pPr>
            <w:r w:rsidRPr="005B2390">
              <w:rPr>
                <w:b/>
                <w:bCs/>
                <w:shd w:val="clear" w:color="auto" w:fill="FFFFFF"/>
                <w:lang w:val="uk-UA"/>
              </w:rPr>
              <w:t>3) по пункту 8 частини першої ст.17 Закону України «Про публічні закупівлі</w:t>
            </w:r>
            <w:r w:rsidRPr="005B2390">
              <w:rPr>
                <w:shd w:val="clear" w:color="auto" w:fill="FFFFFF"/>
                <w:lang w:val="uk-UA"/>
              </w:rPr>
              <w:t>:</w:t>
            </w:r>
          </w:p>
          <w:p w14:paraId="43A53331" w14:textId="012C1B0E" w:rsidR="009B07B3" w:rsidRDefault="009B07B3" w:rsidP="005B2390">
            <w:pPr>
              <w:pStyle w:val="rvps2"/>
              <w:shd w:val="clear" w:color="auto" w:fill="FFFFFF"/>
              <w:suppressAutoHyphens w:val="0"/>
              <w:spacing w:before="0" w:after="0"/>
              <w:jc w:val="both"/>
              <w:rPr>
                <w:lang w:val="uk-UA"/>
              </w:rPr>
            </w:pPr>
            <w:r w:rsidRPr="009B07B3">
              <w:rPr>
                <w:lang w:val="uk-UA"/>
              </w:rPr>
              <w:t>- інформація 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переможця не вимагаються;</w:t>
            </w:r>
          </w:p>
          <w:p w14:paraId="14169FB0" w14:textId="77777777" w:rsidR="009B07B3" w:rsidRPr="005B2390" w:rsidRDefault="009B07B3" w:rsidP="005B2390">
            <w:pPr>
              <w:pStyle w:val="rvps2"/>
              <w:shd w:val="clear" w:color="auto" w:fill="FFFFFF"/>
              <w:suppressAutoHyphens w:val="0"/>
              <w:spacing w:before="0" w:after="0"/>
              <w:jc w:val="both"/>
              <w:rPr>
                <w:lang w:val="uk-UA"/>
              </w:rPr>
            </w:pPr>
          </w:p>
          <w:p w14:paraId="22D15A2C" w14:textId="77777777" w:rsidR="00EC377F" w:rsidRPr="005B2390" w:rsidRDefault="00EC377F" w:rsidP="005B2390">
            <w:pPr>
              <w:pStyle w:val="rvps2"/>
              <w:shd w:val="clear" w:color="auto" w:fill="FFFFFF"/>
              <w:suppressAutoHyphens w:val="0"/>
              <w:spacing w:before="0" w:after="0"/>
              <w:jc w:val="both"/>
              <w:rPr>
                <w:lang w:val="uk-UA"/>
              </w:rPr>
            </w:pPr>
            <w:r w:rsidRPr="005B2390">
              <w:rPr>
                <w:b/>
                <w:bCs/>
                <w:shd w:val="clear" w:color="auto" w:fill="FFFFFF"/>
                <w:lang w:val="uk-UA"/>
              </w:rPr>
              <w:t>4) по пункту 12 частини першої ст.17 Закону України «Про публічні закупівлі</w:t>
            </w:r>
            <w:r w:rsidRPr="005B2390">
              <w:rPr>
                <w:shd w:val="clear" w:color="auto" w:fill="FFFFFF"/>
                <w:lang w:val="uk-UA"/>
              </w:rPr>
              <w:t>:</w:t>
            </w:r>
          </w:p>
          <w:p w14:paraId="5DE5BD91" w14:textId="12F53CAE" w:rsidR="00EC377F" w:rsidRDefault="00EC377F" w:rsidP="005B2390">
            <w:pPr>
              <w:pStyle w:val="rvps2"/>
              <w:shd w:val="clear" w:color="auto" w:fill="FFFFFF"/>
              <w:suppressAutoHyphens w:val="0"/>
              <w:spacing w:before="0" w:after="0"/>
              <w:jc w:val="both"/>
              <w:rPr>
                <w:lang w:val="uk-UA"/>
              </w:rPr>
            </w:pPr>
            <w:r w:rsidRPr="005B2390">
              <w:rPr>
                <w:shd w:val="clear" w:color="auto" w:fill="FFFFFF"/>
                <w:lang w:val="uk-UA"/>
              </w:rPr>
              <w:t xml:space="preserve">- </w:t>
            </w:r>
            <w:r w:rsidRPr="005B2390">
              <w:rPr>
                <w:bCs/>
                <w:lang w:val="uk-UA"/>
              </w:rPr>
              <w:t>довідка,</w:t>
            </w:r>
            <w:r w:rsidRPr="005B2390">
              <w:rPr>
                <w:lang w:val="uk-UA"/>
              </w:rPr>
              <w:t xml:space="preserve"> складена учасником у довільній формі, що підтверджує відсутність підстави, передбаченої п.12 частини 1 ст.17 Закону, а саме,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932BF3" w14:textId="08B25C43" w:rsidR="009B07B3" w:rsidRPr="00A5781D" w:rsidRDefault="009B07B3" w:rsidP="009B07B3">
            <w:pPr>
              <w:pStyle w:val="rvps2"/>
              <w:shd w:val="clear" w:color="auto" w:fill="FFFFFF"/>
              <w:suppressAutoHyphens w:val="0"/>
              <w:spacing w:before="0" w:after="0"/>
              <w:jc w:val="both"/>
              <w:rPr>
                <w:b/>
                <w:bCs/>
                <w:color w:val="000000"/>
                <w:lang w:val="uk-UA"/>
              </w:rPr>
            </w:pPr>
            <w:r>
              <w:rPr>
                <w:lang w:val="uk-UA"/>
              </w:rPr>
              <w:t xml:space="preserve"> </w:t>
            </w:r>
            <w:r w:rsidRPr="00A5781D">
              <w:rPr>
                <w:bCs/>
                <w:color w:val="000000"/>
                <w:lang w:val="uk-UA"/>
              </w:rPr>
              <w:t xml:space="preserve"> - </w:t>
            </w:r>
            <w:r w:rsidRPr="00A5781D">
              <w:rPr>
                <w:b/>
                <w:bCs/>
                <w:color w:val="000000"/>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A5781D">
              <w:rPr>
                <w:bCs/>
                <w:color w:val="000000"/>
                <w:lang w:val="uk-UA"/>
              </w:rPr>
              <w:t xml:space="preserve"> із інформацією про </w:t>
            </w:r>
            <w:r w:rsidRPr="00A5781D">
              <w:rPr>
                <w:color w:val="000000"/>
                <w:lang w:val="uk-UA"/>
              </w:rPr>
              <w:t xml:space="preserve">те, що фізичну особу, яка є учасником, чи службову (посадову) особу учасника, яка </w:t>
            </w:r>
            <w:r w:rsidRPr="00A5781D">
              <w:rPr>
                <w:color w:val="000000"/>
                <w:shd w:val="clear" w:color="auto" w:fill="FFFFFF"/>
                <w:lang w:val="uk-UA"/>
              </w:rPr>
              <w:t>підписала тендерну пропозицію</w:t>
            </w:r>
            <w:r w:rsidRPr="00A5781D">
              <w:rPr>
                <w:bCs/>
                <w:color w:val="000000"/>
                <w:lang w:val="uk-UA"/>
              </w:rPr>
              <w:t xml:space="preserve"> </w:t>
            </w:r>
            <w:r w:rsidRPr="00A5781D">
              <w:rPr>
                <w:color w:val="000000"/>
                <w:lang w:val="uk-UA"/>
              </w:rPr>
              <w:t xml:space="preserve">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який датований </w:t>
            </w:r>
            <w:r w:rsidRPr="00A5781D">
              <w:rPr>
                <w:b/>
                <w:bCs/>
                <w:color w:val="000000"/>
                <w:lang w:val="uk-UA"/>
              </w:rPr>
              <w:t xml:space="preserve">не більше місячної давнини відносно дати подання тендерних пропозицій. </w:t>
            </w:r>
          </w:p>
          <w:p w14:paraId="6309B70F" w14:textId="77777777" w:rsidR="009B07B3" w:rsidRPr="00A5781D" w:rsidRDefault="009B07B3" w:rsidP="009B07B3">
            <w:pPr>
              <w:pStyle w:val="rvps2"/>
              <w:shd w:val="clear" w:color="auto" w:fill="FFFFFF"/>
              <w:suppressAutoHyphens w:val="0"/>
              <w:spacing w:before="0" w:after="0"/>
              <w:jc w:val="both"/>
              <w:rPr>
                <w:color w:val="000000"/>
                <w:lang w:val="uk-UA"/>
              </w:rPr>
            </w:pPr>
            <w:r w:rsidRPr="00A5781D">
              <w:rPr>
                <w:bCs/>
                <w:color w:val="000000"/>
                <w:lang w:val="uk-UA"/>
              </w:rPr>
              <w:t>В</w:t>
            </w:r>
            <w:r w:rsidRPr="00A5781D">
              <w:rPr>
                <w:color w:val="000000"/>
                <w:shd w:val="clear" w:color="auto" w:fill="FFFFFF"/>
                <w:lang w:val="uk-UA"/>
              </w:rPr>
              <w:t>казаний витяг може бути наданий у вигляді електронного документу (Витяг може засвідчуватись електронною печаткою служби Єдиної інформаційної системи МВС. Кожен витяг може містити (містить) QR-код, по якому можна знайти на відповідний підтвердний запис в електронних ресурсах ІАС);</w:t>
            </w:r>
          </w:p>
          <w:p w14:paraId="652592D6" w14:textId="06C0939F" w:rsidR="009B07B3" w:rsidRPr="005B2390" w:rsidRDefault="009B07B3" w:rsidP="005B2390">
            <w:pPr>
              <w:pStyle w:val="rvps2"/>
              <w:shd w:val="clear" w:color="auto" w:fill="FFFFFF"/>
              <w:suppressAutoHyphens w:val="0"/>
              <w:spacing w:before="0" w:after="0"/>
              <w:jc w:val="both"/>
              <w:rPr>
                <w:shd w:val="clear" w:color="auto" w:fill="FFFFFF"/>
                <w:lang w:val="uk-UA"/>
              </w:rPr>
            </w:pPr>
          </w:p>
          <w:p w14:paraId="51A64F59" w14:textId="77777777" w:rsidR="00EC377F" w:rsidRPr="005B2390" w:rsidRDefault="00EC377F" w:rsidP="005B2390">
            <w:pPr>
              <w:pStyle w:val="rvps2"/>
              <w:shd w:val="clear" w:color="auto" w:fill="FFFFFF"/>
              <w:suppressAutoHyphens w:val="0"/>
              <w:spacing w:before="0" w:after="0"/>
              <w:jc w:val="both"/>
              <w:rPr>
                <w:lang w:val="uk-UA"/>
              </w:rPr>
            </w:pPr>
            <w:r w:rsidRPr="005B2390">
              <w:rPr>
                <w:b/>
                <w:bCs/>
                <w:shd w:val="clear" w:color="auto" w:fill="FFFFFF"/>
                <w:lang w:val="uk-UA"/>
              </w:rPr>
              <w:t>5) по частині другій ст.17 Закону України «Про публічні закупівлі</w:t>
            </w:r>
            <w:r w:rsidRPr="005B2390">
              <w:rPr>
                <w:shd w:val="clear" w:color="auto" w:fill="FFFFFF"/>
                <w:lang w:val="uk-UA"/>
              </w:rPr>
              <w:t>:</w:t>
            </w:r>
          </w:p>
          <w:p w14:paraId="743EE3D8" w14:textId="4597393B" w:rsidR="00EC377F" w:rsidRDefault="00EC377F" w:rsidP="005B2390">
            <w:pPr>
              <w:pStyle w:val="rvps2"/>
              <w:shd w:val="clear" w:color="auto" w:fill="FFFFFF"/>
              <w:suppressAutoHyphens w:val="0"/>
              <w:spacing w:before="0" w:after="0"/>
              <w:jc w:val="both"/>
              <w:rPr>
                <w:lang w:val="uk-UA"/>
              </w:rPr>
            </w:pPr>
            <w:r w:rsidRPr="005B2390">
              <w:rPr>
                <w:b/>
                <w:lang w:val="uk-UA"/>
              </w:rPr>
              <w:t xml:space="preserve">- </w:t>
            </w:r>
            <w:r w:rsidRPr="005B2390">
              <w:rPr>
                <w:bCs/>
                <w:lang w:val="uk-UA"/>
              </w:rPr>
              <w:t>довідка,</w:t>
            </w:r>
            <w:r w:rsidRPr="005B2390">
              <w:rPr>
                <w:lang w:val="uk-UA"/>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5E453373" w14:textId="1FD39C52" w:rsidR="00E70983" w:rsidRDefault="00E70983" w:rsidP="005B2390">
            <w:pPr>
              <w:pStyle w:val="rvps2"/>
              <w:shd w:val="clear" w:color="auto" w:fill="FFFFFF"/>
              <w:suppressAutoHyphens w:val="0"/>
              <w:spacing w:before="0" w:after="0"/>
              <w:jc w:val="both"/>
              <w:rPr>
                <w:lang w:val="uk-UA"/>
              </w:rPr>
            </w:pPr>
          </w:p>
          <w:p w14:paraId="1420AB97" w14:textId="77777777" w:rsidR="00E70983" w:rsidRPr="005B2390" w:rsidRDefault="00E70983" w:rsidP="005B2390">
            <w:pPr>
              <w:pStyle w:val="rvps2"/>
              <w:shd w:val="clear" w:color="auto" w:fill="FFFFFF"/>
              <w:suppressAutoHyphens w:val="0"/>
              <w:spacing w:before="0" w:after="0"/>
              <w:jc w:val="both"/>
              <w:rPr>
                <w:lang w:val="uk-UA"/>
              </w:rPr>
            </w:pPr>
          </w:p>
          <w:p w14:paraId="7FE42D54" w14:textId="77777777" w:rsidR="00D67DEB" w:rsidRPr="005B2390" w:rsidRDefault="008758C3" w:rsidP="005B2390">
            <w:pPr>
              <w:pStyle w:val="rvps2"/>
              <w:shd w:val="clear" w:color="auto" w:fill="FFFFFF"/>
              <w:spacing w:before="0" w:after="0"/>
              <w:ind w:left="113" w:right="113"/>
              <w:jc w:val="both"/>
              <w:rPr>
                <w:lang w:val="uk-UA"/>
              </w:rPr>
            </w:pPr>
            <w:r w:rsidRPr="005B2390">
              <w:rPr>
                <w:lang w:val="uk-UA"/>
              </w:rPr>
              <w:t>3.5.</w:t>
            </w:r>
            <w:r w:rsidR="002B5387" w:rsidRPr="005B2390">
              <w:rPr>
                <w:lang w:val="uk-UA"/>
              </w:rPr>
              <w:t>7</w:t>
            </w:r>
            <w:r w:rsidRPr="005B2390">
              <w:rPr>
                <w:lang w:val="uk-UA"/>
              </w:rPr>
              <w:t xml:space="preserve">. </w:t>
            </w:r>
            <w:r w:rsidR="00D67DEB" w:rsidRPr="005B2390">
              <w:rPr>
                <w:lang w:val="uk-UA"/>
              </w:rPr>
              <w:t xml:space="preserve">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w:t>
            </w:r>
            <w:r w:rsidR="00D67DEB" w:rsidRPr="005B2390">
              <w:rPr>
                <w:lang w:val="uk-UA"/>
              </w:rPr>
              <w:lastRenderedPageBreak/>
              <w:t>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6FABF855" w14:textId="77777777" w:rsidR="00D67DEB" w:rsidRPr="005B2390" w:rsidRDefault="00D67DEB" w:rsidP="005B2390">
            <w:pPr>
              <w:pStyle w:val="rvps2"/>
              <w:shd w:val="clear" w:color="auto" w:fill="FFFFFF"/>
              <w:spacing w:before="0" w:after="0"/>
              <w:ind w:left="113" w:right="113"/>
              <w:jc w:val="both"/>
              <w:rPr>
                <w:lang w:val="uk-UA"/>
              </w:rPr>
            </w:pPr>
            <w:r w:rsidRPr="005B2390">
              <w:rPr>
                <w:lang w:val="uk-UA"/>
              </w:rPr>
              <w:t>3.5.</w:t>
            </w:r>
            <w:r w:rsidR="00F7217F" w:rsidRPr="005B2390">
              <w:rPr>
                <w:lang w:val="uk-UA"/>
              </w:rPr>
              <w:t>7.1.</w:t>
            </w:r>
            <w:r w:rsidRPr="005B2390">
              <w:rPr>
                <w:lang w:val="uk-UA"/>
              </w:rPr>
              <w:t xml:space="preserve">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r w:rsidR="00F7217F" w:rsidRPr="005B2390">
              <w:rPr>
                <w:lang w:val="uk-UA"/>
              </w:rPr>
              <w:t>.</w:t>
            </w:r>
          </w:p>
          <w:p w14:paraId="3362C8CB" w14:textId="17F670BD" w:rsidR="00F7217F" w:rsidRPr="005B2390" w:rsidRDefault="00F7217F" w:rsidP="005B2390">
            <w:pPr>
              <w:pStyle w:val="rvps2"/>
              <w:shd w:val="clear" w:color="auto" w:fill="FFFFFF"/>
              <w:spacing w:before="0" w:after="0"/>
              <w:ind w:left="113" w:right="113"/>
              <w:jc w:val="both"/>
              <w:rPr>
                <w:lang w:val="uk-UA"/>
              </w:rPr>
            </w:pPr>
            <w:r w:rsidRPr="005B2390">
              <w:rPr>
                <w:lang w:val="uk-UA"/>
              </w:rPr>
              <w:t>3.5.7.2.</w:t>
            </w:r>
            <w:r w:rsidRPr="005B2390">
              <w:rPr>
                <w:b/>
                <w:lang w:val="uk-UA"/>
              </w:rPr>
              <w:t xml:space="preserve"> У разі якщо інформація про відсутність заборгованості з податків, зборів і платежів у переможця процедури закупівлі не формується  автоматично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 учасник повинен </w:t>
            </w:r>
            <w:r w:rsidRPr="005B2390">
              <w:rPr>
                <w:b/>
                <w:shd w:val="clear" w:color="auto" w:fill="FFFFFF"/>
                <w:lang w:val="uk-UA"/>
              </w:rPr>
              <w:t>у строк, що не перевищує десяти днів з дати оприлюднення в електронній системі закупівель повідомлення про намір укласти договір про закупівлю надати через електронну систему д</w:t>
            </w:r>
            <w:r w:rsidRPr="005B2390">
              <w:rPr>
                <w:b/>
                <w:lang w:val="uk-UA"/>
              </w:rPr>
              <w:t>овідку, видану уповноваженим органом, про відсутність заборгованості щодо сплати податків і зборів перед бюджетами всіх рівнів (для іноземних осіб – довідка уповноваженого органу щодо сплати податків і зборів (обов’язкових платежів) та її офіційний переклад українською мовою). Вказана довідка може бути надана в електронному вигляді, при цьому, довідка має бути підписана електронним</w:t>
            </w:r>
            <w:r w:rsidR="00EA625A">
              <w:rPr>
                <w:b/>
                <w:lang w:val="uk-UA"/>
              </w:rPr>
              <w:t xml:space="preserve"> підписом</w:t>
            </w:r>
            <w:r w:rsidRPr="005B2390">
              <w:rPr>
                <w:b/>
                <w:lang w:val="uk-UA"/>
              </w:rPr>
              <w:t xml:space="preserve"> посадової особи відповідного контролюючого органу або у формі, яку можливо перевірити у відкритій частині Електронного кабінету (https://cabinet.sfs.gov.ua/registers/debit). Довідка має бути чинною на дату подання її Учасником Замовнику.</w:t>
            </w:r>
          </w:p>
          <w:p w14:paraId="6FBDED95" w14:textId="77777777" w:rsidR="00D67DEB" w:rsidRPr="005B2390" w:rsidRDefault="00D67DEB" w:rsidP="005B2390">
            <w:pPr>
              <w:pStyle w:val="rvps2"/>
              <w:shd w:val="clear" w:color="auto" w:fill="FFFFFF"/>
              <w:spacing w:before="0" w:after="0"/>
              <w:ind w:left="113" w:right="113"/>
              <w:jc w:val="both"/>
              <w:rPr>
                <w:lang w:val="uk-UA"/>
              </w:rPr>
            </w:pPr>
            <w:r w:rsidRPr="005B2390">
              <w:rPr>
                <w:lang w:val="uk-UA"/>
              </w:rPr>
              <w:t>3.5.</w:t>
            </w:r>
            <w:r w:rsidR="00F7217F" w:rsidRPr="005B2390">
              <w:rPr>
                <w:lang w:val="uk-UA"/>
              </w:rPr>
              <w:t>8</w:t>
            </w:r>
            <w:r w:rsidRPr="005B2390">
              <w:rPr>
                <w:lang w:val="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r w:rsidR="007A6A73" w:rsidRPr="005B2390">
              <w:rPr>
                <w:lang w:val="uk-UA"/>
              </w:rPr>
              <w:t>, відповідно до п. 3.5.8. Розділу ІІІ документації.</w:t>
            </w:r>
          </w:p>
          <w:p w14:paraId="6450652A" w14:textId="77777777" w:rsidR="008758C3" w:rsidRPr="005B2390" w:rsidRDefault="00D67DEB" w:rsidP="005B2390">
            <w:pPr>
              <w:pStyle w:val="rvps2"/>
              <w:shd w:val="clear" w:color="auto" w:fill="FFFFFF"/>
              <w:spacing w:before="0" w:after="0"/>
              <w:ind w:left="113" w:right="113"/>
              <w:jc w:val="both"/>
              <w:rPr>
                <w:lang w:val="uk-UA"/>
              </w:rPr>
            </w:pPr>
            <w:r w:rsidRPr="005B2390">
              <w:rPr>
                <w:lang w:val="uk-UA"/>
              </w:rPr>
              <w:t>3.5.</w:t>
            </w:r>
            <w:r w:rsidR="00F7217F" w:rsidRPr="005B2390">
              <w:rPr>
                <w:lang w:val="uk-UA"/>
              </w:rPr>
              <w:t>9</w:t>
            </w:r>
            <w:r w:rsidR="00AB4989" w:rsidRPr="005B2390">
              <w:rPr>
                <w:lang w:val="uk-UA"/>
              </w:rPr>
              <w:t xml:space="preserve">. </w:t>
            </w:r>
            <w:r w:rsidR="008758C3" w:rsidRPr="005B2390">
              <w:rPr>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7B45D5CB" w14:textId="77777777" w:rsidR="008758C3" w:rsidRPr="005B2390" w:rsidRDefault="008758C3" w:rsidP="005B2390">
            <w:pPr>
              <w:tabs>
                <w:tab w:val="left" w:pos="1080"/>
                <w:tab w:val="left" w:pos="10381"/>
              </w:tabs>
              <w:ind w:left="113" w:right="113"/>
              <w:jc w:val="both"/>
              <w:rPr>
                <w:rFonts w:ascii="Times New Roman" w:hAnsi="Times New Roman" w:cs="Times New Roman"/>
                <w:lang w:val="uk-UA"/>
              </w:rPr>
            </w:pPr>
            <w:r w:rsidRPr="005B2390">
              <w:rPr>
                <w:rFonts w:ascii="Times New Roman" w:hAnsi="Times New Roman" w:cs="Times New Roman"/>
                <w:bCs/>
                <w:lang w:val="uk-UA"/>
              </w:rPr>
              <w:lastRenderedPageBreak/>
              <w:t>3.5.</w:t>
            </w:r>
            <w:r w:rsidR="00F7217F" w:rsidRPr="005B2390">
              <w:rPr>
                <w:rFonts w:ascii="Times New Roman" w:hAnsi="Times New Roman" w:cs="Times New Roman"/>
                <w:bCs/>
                <w:lang w:val="uk-UA"/>
              </w:rPr>
              <w:t>10</w:t>
            </w:r>
            <w:r w:rsidR="005F6DB7" w:rsidRPr="005B2390">
              <w:rPr>
                <w:rFonts w:ascii="Times New Roman" w:hAnsi="Times New Roman" w:cs="Times New Roman"/>
                <w:bCs/>
                <w:lang w:val="uk-UA"/>
              </w:rPr>
              <w:t>.</w:t>
            </w:r>
            <w:r w:rsidRPr="005B2390">
              <w:rPr>
                <w:rFonts w:ascii="Times New Roman" w:hAnsi="Times New Roman" w:cs="Times New Roman"/>
                <w:bCs/>
                <w:lang w:val="uk-UA"/>
              </w:rPr>
              <w:t xml:space="preserve">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4127CF45" w14:textId="77777777" w:rsidR="008758C3" w:rsidRPr="005B2390" w:rsidRDefault="008758C3" w:rsidP="005B2390">
            <w:pPr>
              <w:tabs>
                <w:tab w:val="left" w:pos="1080"/>
                <w:tab w:val="left" w:pos="10381"/>
              </w:tabs>
              <w:ind w:left="113" w:right="113"/>
              <w:jc w:val="both"/>
              <w:rPr>
                <w:rFonts w:ascii="Times New Roman" w:hAnsi="Times New Roman" w:cs="Times New Roman"/>
                <w:lang w:val="uk-UA"/>
              </w:rPr>
            </w:pPr>
            <w:r w:rsidRPr="005B2390">
              <w:rPr>
                <w:rFonts w:ascii="Times New Roman" w:hAnsi="Times New Roman" w:cs="Times New Roman"/>
                <w:lang w:val="uk-UA"/>
              </w:rPr>
              <w:t>3.5.</w:t>
            </w:r>
            <w:r w:rsidR="00F7217F" w:rsidRPr="005B2390">
              <w:rPr>
                <w:rFonts w:ascii="Times New Roman" w:hAnsi="Times New Roman" w:cs="Times New Roman"/>
                <w:lang w:val="uk-UA"/>
              </w:rPr>
              <w:t>11</w:t>
            </w:r>
            <w:r w:rsidRPr="005B2390">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F477417" w14:textId="77777777" w:rsidR="00AB4989" w:rsidRPr="005B2390" w:rsidRDefault="00D67DEB" w:rsidP="005B2390">
            <w:pPr>
              <w:tabs>
                <w:tab w:val="left" w:pos="1080"/>
                <w:tab w:val="left" w:pos="10381"/>
              </w:tabs>
              <w:ind w:left="113" w:right="113"/>
              <w:jc w:val="both"/>
              <w:rPr>
                <w:rFonts w:ascii="Times New Roman" w:hAnsi="Times New Roman" w:cs="Times New Roman"/>
                <w:lang w:val="uk-UA"/>
              </w:rPr>
            </w:pPr>
            <w:r w:rsidRPr="005B2390">
              <w:rPr>
                <w:rFonts w:ascii="Times New Roman" w:hAnsi="Times New Roman" w:cs="Times New Roman"/>
                <w:lang w:val="uk-UA"/>
              </w:rPr>
              <w:t>3.5.</w:t>
            </w:r>
            <w:r w:rsidR="00F7217F" w:rsidRPr="005B2390">
              <w:rPr>
                <w:rFonts w:ascii="Times New Roman" w:hAnsi="Times New Roman" w:cs="Times New Roman"/>
                <w:lang w:val="uk-UA"/>
              </w:rPr>
              <w:t>12</w:t>
            </w:r>
            <w:r w:rsidR="008758C3" w:rsidRPr="005B2390">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633D7104" w14:textId="60339816" w:rsidR="00BB6EA2" w:rsidRPr="005B2390" w:rsidRDefault="00BB6EA2" w:rsidP="005B2390">
            <w:pPr>
              <w:tabs>
                <w:tab w:val="left" w:pos="1080"/>
                <w:tab w:val="left" w:pos="4545"/>
              </w:tabs>
              <w:ind w:left="113" w:right="113"/>
              <w:jc w:val="both"/>
              <w:rPr>
                <w:rFonts w:ascii="Times New Roman" w:hAnsi="Times New Roman" w:cs="Times New Roman"/>
                <w:b/>
                <w:lang w:val="uk-UA"/>
              </w:rPr>
            </w:pPr>
          </w:p>
        </w:tc>
      </w:tr>
      <w:tr w:rsidR="00204041" w:rsidRPr="005B2390" w14:paraId="3801AD68"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093B1AEF" w14:textId="77777777" w:rsidR="008758C3" w:rsidRPr="005B2390" w:rsidRDefault="008758C3" w:rsidP="005B2390">
            <w:pPr>
              <w:pStyle w:val="a4"/>
              <w:spacing w:after="0"/>
              <w:ind w:left="113" w:right="113"/>
              <w:rPr>
                <w:rFonts w:ascii="Times New Roman" w:hAnsi="Times New Roman" w:cs="Times New Roman"/>
                <w:lang w:val="uk-UA"/>
              </w:rPr>
            </w:pPr>
            <w:r w:rsidRPr="005B2390">
              <w:rPr>
                <w:rFonts w:ascii="Times New Roman" w:hAnsi="Times New Roman" w:cs="Times New Roman"/>
                <w:b/>
                <w:bCs/>
                <w:lang w:val="uk-UA"/>
              </w:rPr>
              <w:lastRenderedPageBreak/>
              <w:t xml:space="preserve">6. </w:t>
            </w:r>
            <w:r w:rsidR="00C57CE3" w:rsidRPr="005B2390">
              <w:rPr>
                <w:rFonts w:ascii="Times New Roman" w:hAnsi="Times New Roman" w:cs="Times New Roman"/>
                <w:b/>
                <w:bCs/>
                <w:lang w:val="uk-UA"/>
              </w:rPr>
              <w:t>Інформація про необхідні технічні, якісні та кількісні характеристики предмета закупівлі</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7C5C4968" w14:textId="77777777" w:rsidR="00067AF3" w:rsidRDefault="008758C3" w:rsidP="005B2390">
            <w:pPr>
              <w:ind w:left="113" w:right="113"/>
              <w:jc w:val="both"/>
              <w:rPr>
                <w:rFonts w:ascii="Times New Roman" w:hAnsi="Times New Roman" w:cs="Times New Roman"/>
                <w:b/>
                <w:lang w:val="uk-UA"/>
              </w:rPr>
            </w:pPr>
            <w:r w:rsidRPr="005B2390">
              <w:rPr>
                <w:rFonts w:ascii="Times New Roman" w:hAnsi="Times New Roman" w:cs="Times New Roman"/>
                <w:lang w:val="uk-UA"/>
              </w:rPr>
              <w:t>3.6.1. Предмет закупівлі:</w:t>
            </w:r>
            <w:r w:rsidR="00EA625A" w:rsidRPr="00EA625A">
              <w:rPr>
                <w:rFonts w:ascii="Times New Roman" w:hAnsi="Times New Roman" w:cs="Times New Roman"/>
                <w:b/>
                <w:lang w:val="uk-UA"/>
              </w:rPr>
              <w:t xml:space="preserve">) </w:t>
            </w:r>
            <w:r w:rsidR="00067AF3" w:rsidRPr="00067AF3">
              <w:rPr>
                <w:rFonts w:ascii="Times New Roman" w:hAnsi="Times New Roman" w:cs="Times New Roman"/>
                <w:b/>
                <w:lang w:val="uk-UA"/>
              </w:rPr>
              <w:t>Спіральна комп'ютерна томографія (ДК 021:2015 - 85150000-5 - Послуги діагностичної візуалізації: Лот 1 (Спіральна комп'ютерна томографія без контрастування); Лот 2 (Спіральна комп'ютерна томографія з контрастуванням)</w:t>
            </w:r>
          </w:p>
          <w:p w14:paraId="75CA4693" w14:textId="6864C166" w:rsidR="005F6DB7" w:rsidRPr="005B2390" w:rsidRDefault="005F6DB7" w:rsidP="005B2390">
            <w:pPr>
              <w:ind w:left="113" w:right="113"/>
              <w:jc w:val="both"/>
              <w:rPr>
                <w:rFonts w:ascii="Times New Roman" w:hAnsi="Times New Roman" w:cs="Times New Roman"/>
                <w:bCs/>
                <w:lang w:val="uk-UA"/>
              </w:rPr>
            </w:pPr>
            <w:r w:rsidRPr="005B2390">
              <w:rPr>
                <w:rFonts w:ascii="Times New Roman" w:hAnsi="Times New Roman" w:cs="Times New Roman"/>
                <w:lang w:val="uk-UA"/>
              </w:rPr>
              <w:t xml:space="preserve">3.6.2. Технічні, якісні, кількісні та інші вимоги до предмета закупівлі зазначені у </w:t>
            </w:r>
            <w:r w:rsidRPr="005B2390">
              <w:rPr>
                <w:rFonts w:ascii="Times New Roman" w:hAnsi="Times New Roman" w:cs="Times New Roman"/>
                <w:b/>
                <w:u w:val="single"/>
                <w:lang w:val="uk-UA"/>
              </w:rPr>
              <w:t>Додатку №</w:t>
            </w:r>
            <w:r w:rsidR="00074E4D">
              <w:rPr>
                <w:rFonts w:ascii="Times New Roman" w:hAnsi="Times New Roman" w:cs="Times New Roman"/>
                <w:b/>
                <w:u w:val="single"/>
                <w:lang w:val="uk-UA"/>
              </w:rPr>
              <w:t>2</w:t>
            </w:r>
            <w:r w:rsidR="00F7217F" w:rsidRPr="005B2390">
              <w:rPr>
                <w:rFonts w:ascii="Times New Roman" w:hAnsi="Times New Roman" w:cs="Times New Roman"/>
                <w:lang w:val="uk-UA"/>
              </w:rPr>
              <w:t xml:space="preserve"> </w:t>
            </w:r>
            <w:r w:rsidRPr="005B2390">
              <w:rPr>
                <w:rFonts w:ascii="Times New Roman" w:hAnsi="Times New Roman" w:cs="Times New Roman"/>
                <w:lang w:val="uk-UA"/>
              </w:rPr>
              <w:t>до тендерної документації</w:t>
            </w:r>
            <w:r w:rsidRPr="005B2390">
              <w:rPr>
                <w:rFonts w:ascii="Times New Roman" w:hAnsi="Times New Roman" w:cs="Times New Roman"/>
                <w:bCs/>
                <w:lang w:val="uk-UA"/>
              </w:rPr>
              <w:t>.</w:t>
            </w:r>
          </w:p>
          <w:p w14:paraId="6C026B43" w14:textId="77777777" w:rsidR="005F6DB7" w:rsidRPr="005B2390" w:rsidRDefault="005F6DB7" w:rsidP="005B2390">
            <w:pPr>
              <w:ind w:left="113" w:right="113"/>
              <w:jc w:val="both"/>
              <w:rPr>
                <w:rFonts w:ascii="Times New Roman" w:hAnsi="Times New Roman" w:cs="Times New Roman"/>
                <w:lang w:val="uk-UA"/>
              </w:rPr>
            </w:pPr>
            <w:r w:rsidRPr="005B2390">
              <w:rPr>
                <w:rFonts w:ascii="Times New Roman" w:hAnsi="Times New Roman" w:cs="Times New Roman"/>
                <w:lang w:val="uk-UA"/>
              </w:rPr>
              <w:t>3.6</w:t>
            </w:r>
            <w:r w:rsidRPr="005B2390">
              <w:rPr>
                <w:rFonts w:ascii="Times New Roman" w:hAnsi="Times New Roman" w:cs="Times New Roman"/>
                <w:bCs/>
                <w:lang w:val="uk-UA"/>
              </w:rPr>
              <w:t>.3. Учасники</w:t>
            </w:r>
            <w:r w:rsidRPr="005B2390">
              <w:rPr>
                <w:rFonts w:ascii="Times New Roman" w:hAnsi="Times New Roman" w:cs="Times New Roman"/>
                <w:lang w:val="uk-UA"/>
              </w:rPr>
              <w:t xml:space="preserve"> процедури закупівлі повинні надати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w:t>
            </w:r>
            <w:r w:rsidR="00F7217F" w:rsidRPr="005B2390">
              <w:rPr>
                <w:rFonts w:ascii="Times New Roman" w:hAnsi="Times New Roman" w:cs="Times New Roman"/>
                <w:lang w:val="uk-UA"/>
              </w:rPr>
              <w:t xml:space="preserve">1 </w:t>
            </w:r>
            <w:r w:rsidRPr="005B2390">
              <w:rPr>
                <w:rFonts w:ascii="Times New Roman" w:hAnsi="Times New Roman" w:cs="Times New Roman"/>
                <w:lang w:val="uk-UA"/>
              </w:rPr>
              <w:t>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14:paraId="33D9DEE7" w14:textId="3A9BEF7B" w:rsidR="007E3D69" w:rsidRPr="00F723EF" w:rsidRDefault="005F6DB7" w:rsidP="005B2390">
            <w:pPr>
              <w:ind w:left="113" w:right="113"/>
              <w:jc w:val="both"/>
              <w:rPr>
                <w:rFonts w:ascii="Times New Roman" w:hAnsi="Times New Roman" w:cs="Times New Roman"/>
                <w:b/>
                <w:bCs/>
                <w:lang w:val="uk-UA"/>
              </w:rPr>
            </w:pPr>
            <w:r w:rsidRPr="005B2390">
              <w:rPr>
                <w:rFonts w:ascii="Times New Roman" w:hAnsi="Times New Roman" w:cs="Times New Roman"/>
                <w:lang w:val="uk-UA"/>
              </w:rPr>
              <w:t>3.6.4. Технічні, якісні характеристики предмета закупівлі повинні передбачати необхідність застосува</w:t>
            </w:r>
            <w:r w:rsidR="002B5387" w:rsidRPr="005B2390">
              <w:rPr>
                <w:rFonts w:ascii="Times New Roman" w:hAnsi="Times New Roman" w:cs="Times New Roman"/>
                <w:lang w:val="uk-UA"/>
              </w:rPr>
              <w:t>ння заходів із захисту довкілля</w:t>
            </w:r>
            <w:r w:rsidR="00F723EF">
              <w:rPr>
                <w:rFonts w:ascii="Times New Roman" w:hAnsi="Times New Roman" w:cs="Times New Roman"/>
                <w:lang w:val="uk-UA"/>
              </w:rPr>
              <w:t xml:space="preserve"> </w:t>
            </w:r>
            <w:r w:rsidR="00F723EF" w:rsidRPr="00F723EF">
              <w:rPr>
                <w:rFonts w:ascii="Times New Roman" w:hAnsi="Times New Roman" w:cs="Times New Roman"/>
                <w:b/>
                <w:bCs/>
                <w:lang w:val="uk-UA"/>
              </w:rPr>
              <w:t>(надати довідку в довільній формі).</w:t>
            </w:r>
          </w:p>
          <w:p w14:paraId="48491D9B" w14:textId="77777777" w:rsidR="00FB5AB8" w:rsidRPr="005B2390" w:rsidRDefault="007D7AC3" w:rsidP="005B2390">
            <w:pPr>
              <w:ind w:left="113" w:right="113"/>
              <w:jc w:val="both"/>
              <w:rPr>
                <w:rFonts w:ascii="Times New Roman" w:hAnsi="Times New Roman" w:cs="Times New Roman"/>
                <w:bCs/>
                <w:lang w:val="uk-UA"/>
              </w:rPr>
            </w:pPr>
            <w:r w:rsidRPr="005B2390">
              <w:rPr>
                <w:rFonts w:ascii="Times New Roman" w:hAnsi="Times New Roman" w:cs="Times New Roman"/>
                <w:bCs/>
                <w:lang w:val="uk-UA"/>
              </w:rPr>
              <w:t>3.6.</w:t>
            </w:r>
            <w:r w:rsidR="00D92BAC" w:rsidRPr="005B2390">
              <w:rPr>
                <w:rFonts w:ascii="Times New Roman" w:hAnsi="Times New Roman" w:cs="Times New Roman"/>
                <w:bCs/>
                <w:lang w:val="uk-UA"/>
              </w:rPr>
              <w:t>5</w:t>
            </w:r>
            <w:r w:rsidR="00FB5AB8" w:rsidRPr="005B2390">
              <w:rPr>
                <w:rFonts w:ascii="Times New Roman" w:hAnsi="Times New Roman" w:cs="Times New Roman"/>
                <w:bCs/>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04041" w:rsidRPr="000971B9" w14:paraId="65F673DE"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3366506A" w14:textId="77777777" w:rsidR="00A56436" w:rsidRPr="005B2390" w:rsidRDefault="008758C3" w:rsidP="005B2390">
            <w:pPr>
              <w:pStyle w:val="a4"/>
              <w:spacing w:after="0"/>
              <w:ind w:left="113" w:right="113"/>
              <w:rPr>
                <w:rFonts w:ascii="Times New Roman" w:hAnsi="Times New Roman" w:cs="Times New Roman"/>
                <w:b/>
                <w:lang w:val="uk-UA"/>
              </w:rPr>
            </w:pPr>
            <w:r w:rsidRPr="005B2390">
              <w:rPr>
                <w:rFonts w:ascii="Times New Roman" w:hAnsi="Times New Roman" w:cs="Times New Roman"/>
                <w:b/>
                <w:bCs/>
                <w:lang w:val="uk-UA"/>
              </w:rPr>
              <w:t xml:space="preserve">7. </w:t>
            </w:r>
            <w:r w:rsidRPr="005B2390">
              <w:rPr>
                <w:rFonts w:ascii="Times New Roman" w:hAnsi="Times New Roman" w:cs="Times New Roman"/>
                <w:b/>
                <w:lang w:val="uk-UA"/>
              </w:rPr>
              <w:t xml:space="preserve">Інформація про </w:t>
            </w:r>
            <w:r w:rsidR="00A56436" w:rsidRPr="005B2390">
              <w:rPr>
                <w:rFonts w:ascii="Times New Roman" w:hAnsi="Times New Roman" w:cs="Times New Roman"/>
                <w:b/>
                <w:lang w:val="uk-UA"/>
              </w:rPr>
              <w:t>субпідрядника/</w:t>
            </w:r>
          </w:p>
          <w:p w14:paraId="7727BFFB" w14:textId="77777777" w:rsidR="008758C3" w:rsidRPr="005B2390" w:rsidRDefault="00A56436" w:rsidP="005B2390">
            <w:pPr>
              <w:pStyle w:val="a4"/>
              <w:spacing w:after="0"/>
              <w:ind w:left="113" w:right="113"/>
              <w:rPr>
                <w:rFonts w:ascii="Times New Roman" w:hAnsi="Times New Roman" w:cs="Times New Roman"/>
                <w:lang w:val="uk-UA"/>
              </w:rPr>
            </w:pPr>
            <w:r w:rsidRPr="005B2390">
              <w:rPr>
                <w:rFonts w:ascii="Times New Roman" w:hAnsi="Times New Roman" w:cs="Times New Roman"/>
                <w:b/>
                <w:lang w:val="uk-UA"/>
              </w:rPr>
              <w:t>субпідрядників</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4AFCF958" w14:textId="14995110" w:rsidR="008758C3" w:rsidRPr="005B2390" w:rsidRDefault="006A1037"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3.7.1. </w:t>
            </w:r>
            <w:r w:rsidR="000971B9">
              <w:rPr>
                <w:rFonts w:ascii="Times New Roman" w:hAnsi="Times New Roman" w:cs="Times New Roman"/>
                <w:lang w:val="uk-UA"/>
              </w:rPr>
              <w:t>В</w:t>
            </w:r>
            <w:r w:rsidR="000971B9" w:rsidRPr="000971B9">
              <w:rPr>
                <w:rFonts w:ascii="Times New Roman" w:hAnsi="Times New Roman" w:cs="Times New Roman"/>
                <w:lang w:val="uk-UA"/>
              </w:rPr>
              <w:t xml:space="preserve">имога про зазначення учасником у тендерній пропозиції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r w:rsidR="000971B9">
              <w:rPr>
                <w:rFonts w:ascii="Times New Roman" w:hAnsi="Times New Roman" w:cs="Times New Roman"/>
                <w:lang w:val="uk-UA"/>
              </w:rPr>
              <w:t>–</w:t>
            </w:r>
            <w:r w:rsidR="000971B9" w:rsidRPr="000971B9">
              <w:rPr>
                <w:rFonts w:ascii="Times New Roman" w:hAnsi="Times New Roman" w:cs="Times New Roman"/>
                <w:lang w:val="uk-UA"/>
              </w:rPr>
              <w:t xml:space="preserve"> у разі закупівлі робіт або послуг</w:t>
            </w:r>
            <w:r w:rsidR="000971B9">
              <w:rPr>
                <w:rFonts w:ascii="Times New Roman" w:hAnsi="Times New Roman" w:cs="Times New Roman"/>
                <w:lang w:val="uk-UA"/>
              </w:rPr>
              <w:t>. У</w:t>
            </w:r>
            <w:r w:rsidR="000971B9" w:rsidRPr="000971B9">
              <w:rPr>
                <w:rFonts w:ascii="Times New Roman" w:hAnsi="Times New Roman" w:cs="Times New Roman"/>
                <w:lang w:val="uk-UA"/>
              </w:rPr>
              <w:t>часник зобов’язаний повідомити замовника довідкою або листом про залучення або незалучення субпідрядника/співвиконавця із зазначенням обсягу такого залучення від вартості договору про закупівлю (якщо залучається).</w:t>
            </w:r>
          </w:p>
        </w:tc>
      </w:tr>
      <w:tr w:rsidR="00204041" w:rsidRPr="008B60A7" w14:paraId="6D3C4AD1"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3AC7EFC1" w14:textId="77777777" w:rsidR="008758C3" w:rsidRPr="005B2390" w:rsidRDefault="008758C3" w:rsidP="005B2390">
            <w:pPr>
              <w:pStyle w:val="a4"/>
              <w:spacing w:after="0"/>
              <w:ind w:left="113" w:right="113"/>
              <w:jc w:val="both"/>
              <w:rPr>
                <w:rFonts w:ascii="Times New Roman" w:hAnsi="Times New Roman" w:cs="Times New Roman"/>
                <w:lang w:val="uk-UA"/>
              </w:rPr>
            </w:pPr>
            <w:r w:rsidRPr="005B2390">
              <w:rPr>
                <w:rFonts w:ascii="Times New Roman" w:hAnsi="Times New Roman" w:cs="Times New Roman"/>
                <w:b/>
                <w:bCs/>
                <w:lang w:val="uk-UA"/>
              </w:rPr>
              <w:t xml:space="preserve">8. </w:t>
            </w:r>
            <w:r w:rsidRPr="005B2390">
              <w:rPr>
                <w:rFonts w:ascii="Times New Roman" w:hAnsi="Times New Roman" w:cs="Times New Roman"/>
                <w:b/>
                <w:lang w:val="uk-UA"/>
              </w:rPr>
              <w:t>Унесення змін або відкликання тендерної пропозиції учасником</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23458C5E" w14:textId="77777777" w:rsidR="008758C3"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301DFB93" w14:textId="77777777" w:rsidR="008758C3"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p w14:paraId="5DB2EDE0" w14:textId="7D29F7C2" w:rsidR="00EA625A" w:rsidRPr="00EA625A" w:rsidRDefault="00EA625A" w:rsidP="00EA625A">
            <w:pPr>
              <w:ind w:left="113" w:right="113"/>
              <w:jc w:val="both"/>
              <w:rPr>
                <w:rFonts w:ascii="Times New Roman" w:hAnsi="Times New Roman" w:cs="Times New Roman"/>
                <w:lang w:val="uk-UA"/>
              </w:rPr>
            </w:pPr>
            <w:r>
              <w:rPr>
                <w:rFonts w:ascii="Times New Roman" w:hAnsi="Times New Roman" w:cs="Times New Roman"/>
                <w:lang w:val="uk-UA"/>
              </w:rPr>
              <w:t xml:space="preserve">3.8.3. </w:t>
            </w:r>
            <w:r w:rsidRPr="00EA625A">
              <w:rPr>
                <w:rFonts w:ascii="Times New Roman" w:hAnsi="Times New Roman" w:cs="Times New Roman"/>
                <w:lang w:val="uk-UA"/>
              </w:rPr>
              <w:t>Учасник процедури закупівлі виправляє невідповідності в інформації та/або документах, що подані ним у своїй тендерній пропозиції,</w:t>
            </w:r>
            <w:r>
              <w:rPr>
                <w:rFonts w:ascii="Times New Roman" w:hAnsi="Times New Roman" w:cs="Times New Roman"/>
                <w:lang w:val="uk-UA"/>
              </w:rPr>
              <w:t xml:space="preserve"> стосовно кваліфікаційних вимог</w:t>
            </w:r>
            <w:r w:rsidR="003373A7">
              <w:rPr>
                <w:rFonts w:ascii="Times New Roman" w:hAnsi="Times New Roman" w:cs="Times New Roman"/>
                <w:lang w:val="uk-UA"/>
              </w:rPr>
              <w:t xml:space="preserve"> встановлених ст. 16 </w:t>
            </w:r>
            <w:r>
              <w:rPr>
                <w:rFonts w:ascii="Times New Roman" w:hAnsi="Times New Roman" w:cs="Times New Roman"/>
                <w:lang w:val="uk-UA"/>
              </w:rPr>
              <w:t>,</w:t>
            </w:r>
            <w:r w:rsidRPr="00EA625A">
              <w:rPr>
                <w:rFonts w:ascii="Times New Roman" w:hAnsi="Times New Roman" w:cs="Times New Roman"/>
                <w:lang w:val="uk-UA"/>
              </w:rPr>
              <w:t xml:space="preserve">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r w:rsidRPr="00EA625A">
              <w:rPr>
                <w:rFonts w:ascii="Times New Roman" w:hAnsi="Times New Roman" w:cs="Times New Roman"/>
                <w:lang w:val="uk-UA"/>
              </w:rPr>
              <w:lastRenderedPageBreak/>
              <w:t>невідповідностей.</w:t>
            </w:r>
          </w:p>
          <w:p w14:paraId="3E26B00A" w14:textId="345C8544" w:rsidR="00EA625A" w:rsidRPr="005B2390" w:rsidRDefault="00EA625A" w:rsidP="00EA625A">
            <w:pPr>
              <w:ind w:left="113" w:right="113"/>
              <w:jc w:val="both"/>
              <w:rPr>
                <w:rFonts w:ascii="Times New Roman" w:hAnsi="Times New Roman" w:cs="Times New Roman"/>
                <w:lang w:val="uk-UA"/>
              </w:rPr>
            </w:pPr>
            <w:r w:rsidRPr="00EA625A">
              <w:rPr>
                <w:rFonts w:ascii="Times New Roman" w:hAnsi="Times New Roman" w:cs="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204041" w:rsidRPr="005B2390" w14:paraId="0BA303EA" w14:textId="77777777" w:rsidTr="00E70983">
        <w:tblPrEx>
          <w:tblCellMar>
            <w:top w:w="0" w:type="dxa"/>
            <w:left w:w="0" w:type="dxa"/>
            <w:bottom w:w="0" w:type="dxa"/>
            <w:right w:w="0" w:type="dxa"/>
          </w:tblCellMar>
        </w:tblPrEx>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0F364D" w14:textId="77777777" w:rsidR="008758C3" w:rsidRPr="005B2390" w:rsidRDefault="008758C3" w:rsidP="005B2390">
            <w:pPr>
              <w:pStyle w:val="a6"/>
              <w:spacing w:before="0" w:after="0"/>
              <w:ind w:left="113" w:right="113"/>
              <w:jc w:val="center"/>
              <w:rPr>
                <w:lang w:val="uk-UA"/>
              </w:rPr>
            </w:pPr>
            <w:r w:rsidRPr="005B2390">
              <w:rPr>
                <w:lang w:val="uk-UA"/>
              </w:rPr>
              <w:lastRenderedPageBreak/>
              <w:t> </w:t>
            </w:r>
            <w:r w:rsidRPr="005B2390">
              <w:rPr>
                <w:b/>
                <w:bCs/>
                <w:lang w:val="uk-UA"/>
              </w:rPr>
              <w:t>IV. Подання та розкриття тендерних пропозицій</w:t>
            </w:r>
            <w:r w:rsidRPr="005B2390">
              <w:rPr>
                <w:lang w:val="uk-UA"/>
              </w:rPr>
              <w:t> </w:t>
            </w:r>
          </w:p>
        </w:tc>
      </w:tr>
      <w:tr w:rsidR="00204041" w:rsidRPr="00067AF3" w14:paraId="09956D52"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07D9D69E" w14:textId="77777777" w:rsidR="008758C3" w:rsidRPr="005B2390" w:rsidRDefault="008758C3" w:rsidP="005B2390">
            <w:pPr>
              <w:pStyle w:val="a6"/>
              <w:spacing w:before="0" w:after="0"/>
              <w:ind w:left="113" w:right="113"/>
              <w:jc w:val="both"/>
              <w:rPr>
                <w:lang w:val="uk-UA"/>
              </w:rPr>
            </w:pPr>
            <w:r w:rsidRPr="005B2390">
              <w:rPr>
                <w:b/>
                <w:lang w:val="uk-UA"/>
              </w:rPr>
              <w:t xml:space="preserve">1. </w:t>
            </w:r>
            <w:r w:rsidR="004D3474" w:rsidRPr="005B2390">
              <w:rPr>
                <w:b/>
                <w:lang w:val="uk-UA"/>
              </w:rPr>
              <w:t>Кінцевий строк подання тендерних пропозицій</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0B1E20" w14:textId="77777777" w:rsidR="008758C3" w:rsidRPr="005B2390" w:rsidRDefault="008758C3" w:rsidP="005B2390">
            <w:pPr>
              <w:pStyle w:val="a6"/>
              <w:spacing w:before="0" w:after="0"/>
              <w:ind w:left="113" w:right="113"/>
              <w:rPr>
                <w:lang w:val="uk-UA"/>
              </w:rPr>
            </w:pPr>
            <w:r w:rsidRPr="005B2390">
              <w:rPr>
                <w:lang w:val="uk-UA"/>
              </w:rPr>
              <w:t>4.1.1. Кінцевий строк подання тендерних пропозицій:</w:t>
            </w:r>
          </w:p>
          <w:p w14:paraId="048F8A58" w14:textId="0758508F" w:rsidR="00D92BAC" w:rsidRPr="005B2390" w:rsidRDefault="00067AF3" w:rsidP="005B2390">
            <w:pPr>
              <w:pStyle w:val="LO-normal1"/>
              <w:spacing w:line="240" w:lineRule="auto"/>
              <w:ind w:left="113" w:right="113"/>
              <w:jc w:val="both"/>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highlight w:val="yellow"/>
                <w:lang w:val="uk-UA"/>
              </w:rPr>
              <w:t>03</w:t>
            </w:r>
            <w:r w:rsidR="00193240">
              <w:rPr>
                <w:rFonts w:ascii="Times New Roman" w:eastAsia="Times New Roman" w:hAnsi="Times New Roman" w:cs="Times New Roman"/>
                <w:b/>
                <w:color w:val="auto"/>
                <w:sz w:val="24"/>
                <w:szCs w:val="24"/>
                <w:highlight w:val="yellow"/>
                <w:lang w:val="uk-UA"/>
              </w:rPr>
              <w:t xml:space="preserve"> </w:t>
            </w:r>
            <w:r>
              <w:rPr>
                <w:rFonts w:ascii="Times New Roman" w:eastAsia="Times New Roman" w:hAnsi="Times New Roman" w:cs="Times New Roman"/>
                <w:b/>
                <w:color w:val="auto"/>
                <w:sz w:val="24"/>
                <w:szCs w:val="24"/>
                <w:highlight w:val="yellow"/>
                <w:lang w:val="uk-UA"/>
              </w:rPr>
              <w:t>жовтня</w:t>
            </w:r>
            <w:bookmarkStart w:id="1" w:name="_GoBack"/>
            <w:bookmarkEnd w:id="1"/>
            <w:r w:rsidR="005B2390" w:rsidRPr="009B07B3">
              <w:rPr>
                <w:rFonts w:ascii="Times New Roman" w:eastAsia="Times New Roman" w:hAnsi="Times New Roman" w:cs="Times New Roman"/>
                <w:b/>
                <w:color w:val="auto"/>
                <w:sz w:val="24"/>
                <w:szCs w:val="24"/>
                <w:highlight w:val="yellow"/>
                <w:lang w:val="uk-UA"/>
              </w:rPr>
              <w:t xml:space="preserve"> 2022</w:t>
            </w:r>
            <w:r w:rsidR="00D92BAC" w:rsidRPr="009B07B3">
              <w:rPr>
                <w:rFonts w:ascii="Times New Roman" w:eastAsia="Times New Roman" w:hAnsi="Times New Roman" w:cs="Times New Roman"/>
                <w:b/>
                <w:color w:val="auto"/>
                <w:sz w:val="24"/>
                <w:szCs w:val="24"/>
                <w:highlight w:val="yellow"/>
                <w:lang w:val="uk-UA"/>
              </w:rPr>
              <w:t xml:space="preserve"> року до </w:t>
            </w:r>
            <w:r w:rsidR="002B3A2D" w:rsidRPr="009B07B3">
              <w:rPr>
                <w:rFonts w:ascii="Times New Roman" w:eastAsia="Times New Roman" w:hAnsi="Times New Roman" w:cs="Times New Roman"/>
                <w:b/>
                <w:color w:val="auto"/>
                <w:sz w:val="24"/>
                <w:szCs w:val="24"/>
                <w:highlight w:val="yellow"/>
                <w:lang w:val="uk-UA"/>
              </w:rPr>
              <w:t>1</w:t>
            </w:r>
            <w:r w:rsidR="00F64280" w:rsidRPr="009B07B3">
              <w:rPr>
                <w:rFonts w:ascii="Times New Roman" w:eastAsia="Times New Roman" w:hAnsi="Times New Roman" w:cs="Times New Roman"/>
                <w:b/>
                <w:color w:val="auto"/>
                <w:sz w:val="24"/>
                <w:szCs w:val="24"/>
                <w:highlight w:val="yellow"/>
                <w:lang w:val="uk-UA"/>
              </w:rPr>
              <w:t>2</w:t>
            </w:r>
            <w:r w:rsidR="00D92BAC" w:rsidRPr="009B07B3">
              <w:rPr>
                <w:rFonts w:ascii="Times New Roman" w:eastAsia="Times New Roman" w:hAnsi="Times New Roman" w:cs="Times New Roman"/>
                <w:b/>
                <w:color w:val="auto"/>
                <w:sz w:val="24"/>
                <w:szCs w:val="24"/>
                <w:highlight w:val="yellow"/>
                <w:lang w:val="uk-UA"/>
              </w:rPr>
              <w:t>.00 год.</w:t>
            </w:r>
          </w:p>
          <w:p w14:paraId="11BB07D8" w14:textId="77777777" w:rsidR="002B0B0A" w:rsidRPr="005B2390" w:rsidRDefault="008758C3" w:rsidP="005B2390">
            <w:pPr>
              <w:pStyle w:val="LO-normal1"/>
              <w:spacing w:line="240" w:lineRule="auto"/>
              <w:ind w:left="113" w:right="113"/>
              <w:jc w:val="both"/>
              <w:rPr>
                <w:rFonts w:ascii="Times New Roman" w:eastAsia="Times New Roman" w:hAnsi="Times New Roman" w:cs="Times New Roman"/>
                <w:color w:val="auto"/>
                <w:sz w:val="24"/>
                <w:szCs w:val="24"/>
                <w:lang w:val="uk-UA"/>
              </w:rPr>
            </w:pPr>
            <w:r w:rsidRPr="005B2390">
              <w:rPr>
                <w:rFonts w:ascii="Times New Roman" w:eastAsia="Times New Roman" w:hAnsi="Times New Roman" w:cs="Times New Roman"/>
                <w:color w:val="auto"/>
                <w:sz w:val="24"/>
                <w:szCs w:val="24"/>
                <w:lang w:val="uk-UA"/>
              </w:rPr>
              <w:t xml:space="preserve">4.1.2. </w:t>
            </w:r>
            <w:r w:rsidR="002B0B0A" w:rsidRPr="005B2390">
              <w:rPr>
                <w:rFonts w:ascii="Times New Roman" w:eastAsia="Times New Roman" w:hAnsi="Times New Roman" w:cs="Times New Roman"/>
                <w:color w:val="auto"/>
                <w:sz w:val="24"/>
                <w:szCs w:val="24"/>
                <w:lang w:val="uk-UA"/>
              </w:rPr>
              <w:t>Отримана тендерна пропозиція вноситься автоматично до реєстру отриманих тендерних пропозицій.</w:t>
            </w:r>
          </w:p>
          <w:p w14:paraId="4F28B3F2" w14:textId="77777777" w:rsidR="002B0B0A" w:rsidRPr="005B2390" w:rsidRDefault="002B0B0A"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5B2390">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678C39E1" w14:textId="5EE0A4F1" w:rsidR="008758C3" w:rsidRPr="005B2390" w:rsidRDefault="008758C3" w:rsidP="005B2390">
            <w:pPr>
              <w:pStyle w:val="LO-normal1"/>
              <w:widowControl w:val="0"/>
              <w:spacing w:line="240" w:lineRule="auto"/>
              <w:ind w:left="113" w:right="113"/>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4.1.4. Тендерні пропозиції, отримані електронною системою закупівель після закінчення строку подання</w:t>
            </w:r>
            <w:r w:rsidR="00EA625A">
              <w:rPr>
                <w:rFonts w:ascii="Times New Roman" w:eastAsia="Times New Roman" w:hAnsi="Times New Roman" w:cs="Times New Roman"/>
                <w:color w:val="auto"/>
                <w:sz w:val="24"/>
                <w:szCs w:val="24"/>
                <w:lang w:val="uk-UA"/>
              </w:rPr>
              <w:t xml:space="preserve"> </w:t>
            </w:r>
            <w:r w:rsidR="00EA625A" w:rsidRPr="00EA625A">
              <w:rPr>
                <w:rFonts w:ascii="Times New Roman" w:eastAsia="Times New Roman" w:hAnsi="Times New Roman" w:cs="Times New Roman"/>
                <w:color w:val="auto"/>
                <w:sz w:val="24"/>
                <w:szCs w:val="24"/>
                <w:lang w:val="uk-UA"/>
              </w:rPr>
              <w:t xml:space="preserve">або ціна яких перевищує очікувану вартість предмета закупівлі </w:t>
            </w:r>
            <w:r w:rsidRPr="005B2390">
              <w:rPr>
                <w:rFonts w:ascii="Times New Roman" w:eastAsia="Times New Roman" w:hAnsi="Times New Roman" w:cs="Times New Roman"/>
                <w:color w:val="auto"/>
                <w:sz w:val="24"/>
                <w:szCs w:val="24"/>
                <w:lang w:val="uk-UA"/>
              </w:rPr>
              <w:t>не приймаються та автоматично повертаються учасникам, які їх подали</w:t>
            </w:r>
          </w:p>
        </w:tc>
      </w:tr>
      <w:tr w:rsidR="00204041" w:rsidRPr="005B2390" w14:paraId="11891CFC"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448F8A93" w14:textId="77777777" w:rsidR="00C22BC2" w:rsidRPr="005B2390" w:rsidRDefault="00C22BC2" w:rsidP="005B2390">
            <w:pPr>
              <w:pStyle w:val="a6"/>
              <w:spacing w:before="0" w:after="0"/>
              <w:ind w:left="113" w:right="113"/>
              <w:rPr>
                <w:b/>
                <w:lang w:val="uk-UA"/>
              </w:rPr>
            </w:pPr>
            <w:r w:rsidRPr="005B2390">
              <w:rPr>
                <w:b/>
                <w:lang w:val="uk-UA"/>
              </w:rPr>
              <w:t>2. Дата та час розкриття тендерних пропозицій</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C4148D" w14:textId="77777777" w:rsidR="00C22BC2" w:rsidRPr="005B2390" w:rsidRDefault="00C22BC2" w:rsidP="005B2390">
            <w:pPr>
              <w:pStyle w:val="a6"/>
              <w:spacing w:before="0" w:after="0"/>
              <w:ind w:left="113" w:right="113" w:hanging="55"/>
              <w:jc w:val="both"/>
              <w:rPr>
                <w:lang w:val="uk-UA"/>
              </w:rPr>
            </w:pPr>
            <w:r w:rsidRPr="005B2390">
              <w:rPr>
                <w:lang w:val="uk-UA"/>
              </w:rPr>
              <w:t>4.2.1. У випадку не оскарження умов тендерної документації дата і час розкриття тендерних пропозицій співпадає із кінцевим строком подання тендерних пропозицій та зазначаються в оголошенні про проведення процедури відкритих торгів</w:t>
            </w:r>
          </w:p>
          <w:p w14:paraId="675D31CB" w14:textId="77777777" w:rsidR="003373A7" w:rsidRDefault="003373A7" w:rsidP="005B2390">
            <w:pPr>
              <w:pStyle w:val="rvps2"/>
              <w:shd w:val="clear" w:color="auto" w:fill="FFFFFF"/>
              <w:spacing w:before="0" w:after="0"/>
              <w:ind w:left="113" w:right="113" w:hanging="55"/>
              <w:jc w:val="both"/>
              <w:rPr>
                <w:shd w:val="clear" w:color="auto" w:fill="FFFFFF"/>
                <w:lang w:val="uk-UA"/>
              </w:rPr>
            </w:pPr>
            <w:r>
              <w:rPr>
                <w:shd w:val="clear" w:color="auto" w:fill="FFFFFF"/>
                <w:lang w:val="uk-UA"/>
              </w:rPr>
              <w:t xml:space="preserve">4.2.2. </w:t>
            </w:r>
            <w:r w:rsidRPr="003373A7">
              <w:rPr>
                <w:shd w:val="clear" w:color="auto" w:fill="FFFFFF"/>
                <w:lang w:val="uk-UA"/>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89EDCCA" w14:textId="6CF2D952" w:rsidR="00C22BC2" w:rsidRPr="005B2390" w:rsidRDefault="00C22BC2" w:rsidP="005B2390">
            <w:pPr>
              <w:pStyle w:val="rvps2"/>
              <w:shd w:val="clear" w:color="auto" w:fill="FFFFFF"/>
              <w:spacing w:before="0" w:after="0"/>
              <w:ind w:left="113" w:right="113" w:hanging="55"/>
              <w:jc w:val="both"/>
              <w:rPr>
                <w:lang w:val="uk-UA"/>
              </w:rPr>
            </w:pPr>
            <w:r w:rsidRPr="005B2390">
              <w:rPr>
                <w:shd w:val="clear" w:color="auto" w:fill="FFFFFF"/>
                <w:lang w:val="uk-UA"/>
              </w:rPr>
              <w:t>4.2.</w:t>
            </w:r>
            <w:r w:rsidR="003373A7">
              <w:rPr>
                <w:shd w:val="clear" w:color="auto" w:fill="FFFFFF"/>
                <w:lang w:val="uk-UA"/>
              </w:rPr>
              <w:t>3</w:t>
            </w:r>
            <w:r w:rsidRPr="005B2390">
              <w:rPr>
                <w:shd w:val="clear" w:color="auto" w:fill="FFFFFF"/>
                <w:lang w:val="uk-UA"/>
              </w:rPr>
              <w:t xml:space="preserve">. </w:t>
            </w:r>
            <w:r w:rsidR="00C61F6D" w:rsidRPr="005B2390">
              <w:rPr>
                <w:shd w:val="clear" w:color="auto" w:fill="FFFFFF"/>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204041" w:rsidRPr="005B2390" w14:paraId="56F107C7" w14:textId="77777777" w:rsidTr="00E70983">
        <w:tblPrEx>
          <w:tblCellMar>
            <w:top w:w="0" w:type="dxa"/>
            <w:left w:w="0" w:type="dxa"/>
            <w:bottom w:w="0" w:type="dxa"/>
            <w:right w:w="0" w:type="dxa"/>
          </w:tblCellMar>
        </w:tblPrEx>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43DFE4" w14:textId="77777777" w:rsidR="008758C3" w:rsidRPr="005B2390" w:rsidRDefault="008758C3" w:rsidP="005B2390">
            <w:pPr>
              <w:pStyle w:val="a6"/>
              <w:spacing w:before="0" w:after="0"/>
              <w:ind w:left="113" w:right="113"/>
              <w:jc w:val="center"/>
              <w:rPr>
                <w:lang w:val="uk-UA"/>
              </w:rPr>
            </w:pPr>
            <w:r w:rsidRPr="005B2390">
              <w:rPr>
                <w:lang w:val="uk-UA"/>
              </w:rPr>
              <w:t> </w:t>
            </w:r>
            <w:r w:rsidRPr="005B2390">
              <w:rPr>
                <w:b/>
                <w:bCs/>
                <w:lang w:val="uk-UA"/>
              </w:rPr>
              <w:t xml:space="preserve">V. </w:t>
            </w:r>
            <w:r w:rsidR="00DB19B6" w:rsidRPr="005B2390">
              <w:rPr>
                <w:b/>
                <w:bCs/>
                <w:lang w:val="uk-UA"/>
              </w:rPr>
              <w:t>О</w:t>
            </w:r>
            <w:r w:rsidR="00B645BC" w:rsidRPr="005B2390">
              <w:rPr>
                <w:b/>
                <w:lang w:val="uk-UA"/>
              </w:rPr>
              <w:t>цінка тендерних пропозицій</w:t>
            </w:r>
            <w:r w:rsidR="002F17A3" w:rsidRPr="005B2390">
              <w:rPr>
                <w:b/>
                <w:lang w:val="uk-UA"/>
              </w:rPr>
              <w:t xml:space="preserve"> та прийняття замовником рішень</w:t>
            </w:r>
          </w:p>
        </w:tc>
      </w:tr>
      <w:tr w:rsidR="00204041" w:rsidRPr="00067AF3" w14:paraId="0A564E45"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77C44CA2" w14:textId="77777777" w:rsidR="008758C3" w:rsidRPr="005B2390" w:rsidRDefault="008758C3" w:rsidP="005B2390">
            <w:pPr>
              <w:pStyle w:val="a6"/>
              <w:spacing w:before="0" w:after="0"/>
              <w:ind w:left="113" w:right="113"/>
              <w:jc w:val="both"/>
              <w:rPr>
                <w:lang w:val="uk-UA"/>
              </w:rPr>
            </w:pPr>
            <w:r w:rsidRPr="005B2390">
              <w:rPr>
                <w:lang w:val="uk-UA"/>
              </w:rPr>
              <w:t> </w:t>
            </w:r>
            <w:r w:rsidRPr="005B2390">
              <w:rPr>
                <w:b/>
                <w:bCs/>
                <w:lang w:val="uk-UA"/>
              </w:rPr>
              <w:t xml:space="preserve">1. </w:t>
            </w:r>
            <w:r w:rsidR="00011BB7" w:rsidRPr="005B2390">
              <w:rPr>
                <w:b/>
                <w:lang w:val="uk-UA"/>
              </w:rPr>
              <w:t>Перелік критеріїв оцінки та методика оцінки тендерних пропозицій із зазначенням питомої ваги кожного критерію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BCDFE8" w14:textId="77777777" w:rsidR="00D67B26" w:rsidRPr="0044462E" w:rsidRDefault="008758C3"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4462E">
              <w:rPr>
                <w:rFonts w:ascii="Times New Roman" w:eastAsia="Times New Roman" w:hAnsi="Times New Roman" w:cs="Times New Roman"/>
                <w:color w:val="auto"/>
                <w:sz w:val="24"/>
                <w:szCs w:val="24"/>
                <w:lang w:val="uk-UA"/>
              </w:rPr>
              <w:t xml:space="preserve">5.1.1. </w:t>
            </w:r>
            <w:r w:rsidR="00D67B26" w:rsidRPr="0044462E">
              <w:rPr>
                <w:rFonts w:ascii="Times New Roman" w:eastAsia="Times New Roman" w:hAnsi="Times New Roman" w:cs="Times New Roman"/>
                <w:color w:val="auto"/>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w:t>
            </w:r>
            <w:r w:rsidR="00DE0ACC" w:rsidRPr="0044462E">
              <w:rPr>
                <w:rFonts w:ascii="Times New Roman" w:eastAsia="Times New Roman" w:hAnsi="Times New Roman" w:cs="Times New Roman"/>
                <w:color w:val="auto"/>
                <w:sz w:val="24"/>
                <w:szCs w:val="24"/>
                <w:lang w:val="uk-UA"/>
              </w:rPr>
              <w:t>вником у тендерній документації</w:t>
            </w:r>
            <w:r w:rsidR="00D67B26" w:rsidRPr="0044462E">
              <w:rPr>
                <w:rFonts w:ascii="Times New Roman" w:eastAsia="Times New Roman" w:hAnsi="Times New Roman" w:cs="Times New Roman"/>
                <w:color w:val="auto"/>
                <w:sz w:val="24"/>
                <w:szCs w:val="24"/>
                <w:lang w:val="uk-UA"/>
              </w:rPr>
              <w:t>, шляхом застосування електронного аукціону.</w:t>
            </w:r>
          </w:p>
          <w:p w14:paraId="28E6A744" w14:textId="77777777" w:rsidR="00327899" w:rsidRPr="0044462E" w:rsidRDefault="008758C3" w:rsidP="005B2390">
            <w:pPr>
              <w:pStyle w:val="LO-normal1"/>
              <w:widowControl w:val="0"/>
              <w:spacing w:line="240" w:lineRule="auto"/>
              <w:ind w:left="113" w:right="113"/>
              <w:jc w:val="both"/>
              <w:rPr>
                <w:rFonts w:ascii="Times New Roman" w:eastAsia="Times New Roman" w:hAnsi="Times New Roman" w:cs="Times New Roman"/>
                <w:b/>
                <w:color w:val="auto"/>
                <w:sz w:val="24"/>
                <w:szCs w:val="24"/>
                <w:lang w:val="uk-UA"/>
              </w:rPr>
            </w:pPr>
            <w:r w:rsidRPr="0044462E">
              <w:rPr>
                <w:rFonts w:ascii="Times New Roman" w:eastAsia="Times New Roman" w:hAnsi="Times New Roman" w:cs="Times New Roman"/>
                <w:b/>
                <w:color w:val="auto"/>
                <w:sz w:val="24"/>
                <w:szCs w:val="24"/>
                <w:lang w:val="uk-UA"/>
              </w:rPr>
              <w:t xml:space="preserve">5.1.2. </w:t>
            </w:r>
            <w:r w:rsidR="00327899" w:rsidRPr="0044462E">
              <w:rPr>
                <w:rFonts w:ascii="Times New Roman" w:eastAsia="Times New Roman" w:hAnsi="Times New Roman" w:cs="Times New Roman"/>
                <w:b/>
                <w:color w:val="auto"/>
                <w:sz w:val="24"/>
                <w:szCs w:val="24"/>
                <w:lang w:val="uk-UA"/>
              </w:rPr>
              <w:t>Критерії та методика оцінки:</w:t>
            </w:r>
          </w:p>
          <w:p w14:paraId="33ABA954" w14:textId="77777777" w:rsidR="002B00C6" w:rsidRPr="0044462E" w:rsidRDefault="00327899"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4462E">
              <w:rPr>
                <w:rFonts w:ascii="Times New Roman" w:eastAsia="Times New Roman" w:hAnsi="Times New Roman" w:cs="Times New Roman"/>
                <w:color w:val="auto"/>
                <w:sz w:val="24"/>
                <w:szCs w:val="24"/>
                <w:lang w:val="uk-UA"/>
              </w:rPr>
              <w:t>Єдиним критерієм оцінки згідно даної процедури відкритих торгів є ціна</w:t>
            </w:r>
            <w:r w:rsidR="00C604C5" w:rsidRPr="0044462E">
              <w:rPr>
                <w:rFonts w:ascii="Times New Roman" w:eastAsia="Times New Roman" w:hAnsi="Times New Roman" w:cs="Times New Roman"/>
                <w:color w:val="auto"/>
                <w:sz w:val="24"/>
                <w:szCs w:val="24"/>
                <w:lang w:val="uk-UA"/>
              </w:rPr>
              <w:t xml:space="preserve"> з ПДВ. </w:t>
            </w:r>
          </w:p>
          <w:p w14:paraId="5B8BDC3F" w14:textId="77777777" w:rsidR="00327899" w:rsidRPr="0044462E" w:rsidRDefault="00C604C5"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4462E">
              <w:rPr>
                <w:rFonts w:ascii="Times New Roman" w:eastAsia="Times New Roman" w:hAnsi="Times New Roman" w:cs="Times New Roman"/>
                <w:color w:val="auto"/>
                <w:sz w:val="24"/>
                <w:szCs w:val="24"/>
                <w:lang w:val="uk-UA"/>
              </w:rPr>
              <w:t>П</w:t>
            </w:r>
            <w:r w:rsidR="00327899" w:rsidRPr="0044462E">
              <w:rPr>
                <w:rFonts w:ascii="Times New Roman" w:eastAsia="Times New Roman" w:hAnsi="Times New Roman" w:cs="Times New Roman"/>
                <w:color w:val="auto"/>
                <w:sz w:val="24"/>
                <w:szCs w:val="24"/>
                <w:lang w:val="uk-UA"/>
              </w:rPr>
              <w:t xml:space="preserve">итома вага </w:t>
            </w:r>
            <w:r w:rsidRPr="0044462E">
              <w:rPr>
                <w:rFonts w:ascii="Times New Roman" w:eastAsia="Times New Roman" w:hAnsi="Times New Roman" w:cs="Times New Roman"/>
                <w:color w:val="auto"/>
                <w:sz w:val="24"/>
                <w:szCs w:val="24"/>
                <w:lang w:val="uk-UA"/>
              </w:rPr>
              <w:t>критерію – 100%</w:t>
            </w:r>
            <w:r w:rsidR="00327899" w:rsidRPr="0044462E">
              <w:rPr>
                <w:rFonts w:ascii="Times New Roman" w:eastAsia="Times New Roman" w:hAnsi="Times New Roman" w:cs="Times New Roman"/>
                <w:color w:val="auto"/>
                <w:sz w:val="24"/>
                <w:szCs w:val="24"/>
                <w:lang w:val="uk-UA"/>
              </w:rPr>
              <w:t xml:space="preserve">. </w:t>
            </w:r>
          </w:p>
          <w:p w14:paraId="1B4D4588" w14:textId="77777777" w:rsidR="008758C3" w:rsidRPr="0044462E" w:rsidRDefault="00BB0B99" w:rsidP="005B2390">
            <w:pPr>
              <w:pStyle w:val="LO-normal1"/>
              <w:widowControl w:val="0"/>
              <w:spacing w:line="240" w:lineRule="auto"/>
              <w:ind w:left="113" w:right="113"/>
              <w:jc w:val="both"/>
              <w:rPr>
                <w:rFonts w:ascii="Times New Roman" w:hAnsi="Times New Roman" w:cs="Times New Roman"/>
                <w:color w:val="auto"/>
                <w:sz w:val="24"/>
                <w:szCs w:val="24"/>
                <w:shd w:val="clear" w:color="auto" w:fill="FFFFFF"/>
                <w:lang w:val="uk-UA"/>
              </w:rPr>
            </w:pPr>
            <w:r w:rsidRPr="0044462E">
              <w:rPr>
                <w:rFonts w:ascii="Times New Roman" w:eastAsia="Times New Roman" w:hAnsi="Times New Roman" w:cs="Times New Roman"/>
                <w:color w:val="auto"/>
                <w:sz w:val="24"/>
                <w:szCs w:val="24"/>
                <w:lang w:val="uk-UA"/>
              </w:rPr>
              <w:t>5.1.</w:t>
            </w:r>
            <w:r w:rsidR="00801DA1" w:rsidRPr="0044462E">
              <w:rPr>
                <w:rFonts w:ascii="Times New Roman" w:eastAsia="Times New Roman" w:hAnsi="Times New Roman" w:cs="Times New Roman"/>
                <w:color w:val="auto"/>
                <w:sz w:val="24"/>
                <w:szCs w:val="24"/>
                <w:lang w:val="uk-UA"/>
              </w:rPr>
              <w:t>3</w:t>
            </w:r>
            <w:r w:rsidRPr="0044462E">
              <w:rPr>
                <w:rFonts w:ascii="Times New Roman" w:eastAsia="Times New Roman" w:hAnsi="Times New Roman" w:cs="Times New Roman"/>
                <w:color w:val="auto"/>
                <w:sz w:val="24"/>
                <w:szCs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w:t>
            </w:r>
            <w:r w:rsidR="00833B18" w:rsidRPr="0044462E">
              <w:rPr>
                <w:rFonts w:ascii="Times New Roman" w:eastAsia="Times New Roman" w:hAnsi="Times New Roman" w:cs="Times New Roman"/>
                <w:color w:val="auto"/>
                <w:sz w:val="24"/>
                <w:szCs w:val="24"/>
                <w:lang w:val="uk-UA"/>
              </w:rPr>
              <w:t xml:space="preserve">та </w:t>
            </w:r>
            <w:r w:rsidR="00DD6FB6" w:rsidRPr="0044462E">
              <w:rPr>
                <w:rFonts w:ascii="Times New Roman" w:eastAsia="Times New Roman" w:hAnsi="Times New Roman" w:cs="Times New Roman"/>
                <w:color w:val="auto"/>
                <w:sz w:val="24"/>
                <w:szCs w:val="24"/>
                <w:lang w:val="uk-UA"/>
              </w:rPr>
              <w:t xml:space="preserve"> </w:t>
            </w:r>
            <w:r w:rsidR="00833B18" w:rsidRPr="0044462E">
              <w:rPr>
                <w:rFonts w:ascii="Times New Roman" w:eastAsia="Times New Roman" w:hAnsi="Times New Roman" w:cs="Times New Roman"/>
                <w:color w:val="auto"/>
                <w:sz w:val="24"/>
                <w:szCs w:val="24"/>
                <w:lang w:val="uk-UA"/>
              </w:rPr>
              <w:t>складає</w:t>
            </w:r>
            <w:r w:rsidR="00DD6FB6" w:rsidRPr="0044462E">
              <w:rPr>
                <w:rFonts w:ascii="Times New Roman" w:eastAsia="Times New Roman" w:hAnsi="Times New Roman" w:cs="Times New Roman"/>
                <w:color w:val="auto"/>
                <w:sz w:val="24"/>
                <w:szCs w:val="24"/>
                <w:lang w:val="uk-UA"/>
              </w:rPr>
              <w:t xml:space="preserve"> вартість </w:t>
            </w:r>
            <w:r w:rsidR="00A2735A" w:rsidRPr="0044462E">
              <w:rPr>
                <w:rFonts w:ascii="Times New Roman" w:eastAsia="Times New Roman" w:hAnsi="Times New Roman" w:cs="Times New Roman"/>
                <w:color w:val="auto"/>
                <w:sz w:val="24"/>
                <w:szCs w:val="24"/>
                <w:lang w:val="uk-UA"/>
              </w:rPr>
              <w:t>товару</w:t>
            </w:r>
            <w:r w:rsidR="00D970F0" w:rsidRPr="0044462E">
              <w:rPr>
                <w:rFonts w:ascii="Times New Roman" w:eastAsia="Times New Roman" w:hAnsi="Times New Roman" w:cs="Times New Roman"/>
                <w:color w:val="auto"/>
                <w:sz w:val="24"/>
                <w:szCs w:val="24"/>
                <w:lang w:val="uk-UA"/>
              </w:rPr>
              <w:t xml:space="preserve"> з урахуванням вимог щодо технічних, якісних та кількісних характеристик предмету закупівлі, визначених цією документацією</w:t>
            </w:r>
            <w:r w:rsidR="00801DA1" w:rsidRPr="0044462E">
              <w:rPr>
                <w:rFonts w:ascii="Times New Roman" w:eastAsia="Times New Roman" w:hAnsi="Times New Roman" w:cs="Times New Roman"/>
                <w:color w:val="auto"/>
                <w:sz w:val="24"/>
                <w:szCs w:val="24"/>
                <w:lang w:val="uk-UA"/>
              </w:rPr>
              <w:t xml:space="preserve"> та із</w:t>
            </w:r>
            <w:r w:rsidR="00DD6FB6" w:rsidRPr="0044462E">
              <w:rPr>
                <w:rFonts w:ascii="Times New Roman" w:eastAsia="Times New Roman" w:hAnsi="Times New Roman" w:cs="Times New Roman"/>
                <w:color w:val="auto"/>
                <w:sz w:val="24"/>
                <w:szCs w:val="24"/>
                <w:lang w:val="uk-UA"/>
              </w:rPr>
              <w:t xml:space="preserve"> урахуванням усіх своїх витрат, податків і зборів, що сплачуються або мають бути сплачені (витрати на страхування та інші витрати).</w:t>
            </w:r>
            <w:r w:rsidR="00DD6FB6" w:rsidRPr="0044462E">
              <w:rPr>
                <w:rFonts w:ascii="Times New Roman" w:hAnsi="Times New Roman" w:cs="Times New Roman"/>
                <w:color w:val="auto"/>
                <w:sz w:val="24"/>
                <w:szCs w:val="24"/>
                <w:shd w:val="clear" w:color="auto" w:fill="FFFFFF"/>
                <w:lang w:val="uk-UA"/>
              </w:rPr>
              <w:t xml:space="preserve"> </w:t>
            </w:r>
          </w:p>
          <w:p w14:paraId="7930A690"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Критерії та методика оцінки визначаються відповідно до статті 29 Закону.</w:t>
            </w:r>
          </w:p>
          <w:p w14:paraId="752F4F31"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C936BC9" w14:textId="4893F382"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Оцінка здійснюється щодо предмета закупівлі вцілому</w:t>
            </w:r>
            <w:r>
              <w:rPr>
                <w:rFonts w:ascii="Times New Roman" w:hAnsi="Times New Roman" w:cs="Times New Roman"/>
                <w:color w:val="auto"/>
                <w:sz w:val="24"/>
                <w:szCs w:val="24"/>
                <w:shd w:val="clear" w:color="auto" w:fill="FFFFFF"/>
                <w:lang w:val="uk-UA"/>
              </w:rPr>
              <w:t xml:space="preserve"> або </w:t>
            </w:r>
            <w:r w:rsidRPr="0044462E">
              <w:rPr>
                <w:rFonts w:ascii="Times New Roman" w:hAnsi="Times New Roman" w:cs="Times New Roman"/>
                <w:color w:val="auto"/>
                <w:sz w:val="24"/>
                <w:szCs w:val="24"/>
                <w:shd w:val="clear" w:color="auto" w:fill="FFFFFF"/>
                <w:lang w:val="uk-UA"/>
              </w:rPr>
              <w:t>на окрему частину предмета закупівлі (лота), щодо яких можуть бути подані тендерні пропозиції.  ( у разі закупівлі по лотам)</w:t>
            </w:r>
          </w:p>
          <w:p w14:paraId="0E9AA7C2"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w:t>
            </w:r>
            <w:r w:rsidRPr="0044462E">
              <w:rPr>
                <w:rFonts w:ascii="Times New Roman" w:hAnsi="Times New Roman" w:cs="Times New Roman"/>
                <w:color w:val="auto"/>
                <w:sz w:val="24"/>
                <w:szCs w:val="24"/>
                <w:shd w:val="clear" w:color="auto" w:fill="FFFFFF"/>
                <w:lang w:val="uk-UA"/>
              </w:rPr>
              <w:lastRenderedPageBreak/>
              <w:t>цін тендерних пропозицій, розташованих у порядку від найнижчої до найвищої ціни без зазначення найменувань та інформації про учасників.</w:t>
            </w:r>
          </w:p>
          <w:p w14:paraId="5E22779F"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B53E6CD" w14:textId="5537EE40"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Розмір мінімального кроку пониження ціни під час електронного аукціону – </w:t>
            </w:r>
            <w:r w:rsidR="002B6FBD">
              <w:rPr>
                <w:rFonts w:ascii="Times New Roman" w:hAnsi="Times New Roman" w:cs="Times New Roman"/>
                <w:b/>
                <w:bCs/>
                <w:color w:val="auto"/>
                <w:sz w:val="24"/>
                <w:szCs w:val="24"/>
                <w:shd w:val="clear" w:color="auto" w:fill="FFFFFF"/>
                <w:lang w:val="uk-UA"/>
              </w:rPr>
              <w:t>0,5</w:t>
            </w:r>
            <w:r w:rsidRPr="0044462E">
              <w:rPr>
                <w:rFonts w:ascii="Times New Roman" w:hAnsi="Times New Roman" w:cs="Times New Roman"/>
                <w:b/>
                <w:bCs/>
                <w:color w:val="auto"/>
                <w:sz w:val="24"/>
                <w:szCs w:val="24"/>
                <w:shd w:val="clear" w:color="auto" w:fill="FFFFFF"/>
                <w:lang w:val="uk-UA"/>
              </w:rPr>
              <w:t>%</w:t>
            </w:r>
            <w:r w:rsidRPr="0044462E">
              <w:rPr>
                <w:rFonts w:ascii="Times New Roman" w:hAnsi="Times New Roman" w:cs="Times New Roman"/>
                <w:color w:val="auto"/>
                <w:sz w:val="24"/>
                <w:szCs w:val="24"/>
                <w:shd w:val="clear" w:color="auto" w:fill="FFFFFF"/>
                <w:lang w:val="uk-UA"/>
              </w:rPr>
              <w:t xml:space="preserve"> </w:t>
            </w:r>
          </w:p>
          <w:p w14:paraId="0CCA30B9"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14:paraId="43BBF290"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C55517C"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023CD5A"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889BE3A"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67538A50"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b/>
                <w:bCs/>
                <w:color w:val="auto"/>
                <w:sz w:val="24"/>
                <w:szCs w:val="24"/>
                <w:shd w:val="clear" w:color="auto" w:fill="FFFFFF"/>
                <w:lang w:val="uk-UA"/>
              </w:rPr>
              <w:t>Аномально низька ціна</w:t>
            </w:r>
            <w:r w:rsidRPr="0044462E">
              <w:rPr>
                <w:rFonts w:ascii="Times New Roman" w:hAnsi="Times New Roman" w:cs="Times New Roman"/>
                <w:color w:val="auto"/>
                <w:sz w:val="24"/>
                <w:szCs w:val="24"/>
                <w:shd w:val="clear" w:color="auto" w:fill="FFFFFF"/>
                <w:lang w:val="uk-UA"/>
              </w:rPr>
              <w:t xml:space="preserve">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0AEE17B3"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 пропозиції.</w:t>
            </w:r>
          </w:p>
          <w:p w14:paraId="6B0FF26F"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w:t>
            </w:r>
            <w:r w:rsidRPr="0044462E">
              <w:rPr>
                <w:rFonts w:ascii="Times New Roman" w:hAnsi="Times New Roman" w:cs="Times New Roman"/>
                <w:color w:val="auto"/>
                <w:sz w:val="24"/>
                <w:szCs w:val="24"/>
                <w:shd w:val="clear" w:color="auto" w:fill="FFFFFF"/>
                <w:lang w:val="uk-UA"/>
              </w:rPr>
              <w:lastRenderedPageBreak/>
              <w:t>ненадходження такого обґрунтування протягом строку, визначеного абзацом першим частини 14 статті 29 Закону.</w:t>
            </w:r>
          </w:p>
          <w:p w14:paraId="5DD4864E"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Обґрунтування аномально низької тендерної пропозиції може містити інформацію про:</w:t>
            </w:r>
          </w:p>
          <w:p w14:paraId="3D315373"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1)</w:t>
            </w:r>
            <w:r w:rsidRPr="0044462E">
              <w:rPr>
                <w:rFonts w:ascii="Times New Roman" w:hAnsi="Times New Roman" w:cs="Times New Roman"/>
                <w:color w:val="auto"/>
                <w:sz w:val="24"/>
                <w:szCs w:val="24"/>
                <w:shd w:val="clear" w:color="auto" w:fill="FFFFFF"/>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285B38F2"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2)</w:t>
            </w:r>
            <w:r w:rsidRPr="0044462E">
              <w:rPr>
                <w:rFonts w:ascii="Times New Roman" w:hAnsi="Times New Roman" w:cs="Times New Roman"/>
                <w:color w:val="auto"/>
                <w:sz w:val="24"/>
                <w:szCs w:val="24"/>
                <w:shd w:val="clear" w:color="auto" w:fill="FFFFFF"/>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EA47168"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3)</w:t>
            </w:r>
            <w:r w:rsidRPr="0044462E">
              <w:rPr>
                <w:rFonts w:ascii="Times New Roman" w:hAnsi="Times New Roman" w:cs="Times New Roman"/>
                <w:color w:val="auto"/>
                <w:sz w:val="24"/>
                <w:szCs w:val="24"/>
                <w:shd w:val="clear" w:color="auto" w:fill="FFFFFF"/>
                <w:lang w:val="uk-UA"/>
              </w:rPr>
              <w:tab/>
              <w:t>отримання учасником державної допомоги згідно із законодавством.</w:t>
            </w:r>
          </w:p>
          <w:p w14:paraId="159F864A"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23EF80C1"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62B249C"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0284CDD"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15198C1C"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020CF23"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Замовник розміщує повідомлення з вимогою про усунення невідповідностей в інформації та/або документах:</w:t>
            </w:r>
          </w:p>
          <w:p w14:paraId="55B737B2"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1)</w:t>
            </w:r>
            <w:r w:rsidRPr="0044462E">
              <w:rPr>
                <w:rFonts w:ascii="Times New Roman" w:hAnsi="Times New Roman" w:cs="Times New Roman"/>
                <w:color w:val="auto"/>
                <w:sz w:val="24"/>
                <w:szCs w:val="24"/>
                <w:shd w:val="clear" w:color="auto" w:fill="FFFFFF"/>
                <w:lang w:val="uk-UA"/>
              </w:rPr>
              <w:tab/>
              <w:t>що підтверджують відповідність учасника процедури закупівлі кваліфікаційним критеріям відповідно до статті 16 Закону;</w:t>
            </w:r>
          </w:p>
          <w:p w14:paraId="70E09A87"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2)</w:t>
            </w:r>
            <w:r w:rsidRPr="0044462E">
              <w:rPr>
                <w:rFonts w:ascii="Times New Roman" w:hAnsi="Times New Roman" w:cs="Times New Roman"/>
                <w:color w:val="auto"/>
                <w:sz w:val="24"/>
                <w:szCs w:val="24"/>
                <w:shd w:val="clear" w:color="auto" w:fill="FFFFFF"/>
                <w:lang w:val="uk-UA"/>
              </w:rPr>
              <w:tab/>
              <w:t>на підтвердження права підпису тендерної пропозиції та/або договору про закупівлю.</w:t>
            </w:r>
          </w:p>
          <w:p w14:paraId="73951856"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1F8D49D6" w14:textId="39D39FA4" w:rsidR="0044462E" w:rsidRPr="0044462E" w:rsidRDefault="0044462E" w:rsidP="0044462E">
            <w:pPr>
              <w:pStyle w:val="LO-normal1"/>
              <w:widowControl w:val="0"/>
              <w:spacing w:line="240" w:lineRule="auto"/>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w:t>
            </w:r>
            <w:r w:rsidRPr="0044462E">
              <w:rPr>
                <w:rFonts w:ascii="Times New Roman" w:hAnsi="Times New Roman" w:cs="Times New Roman"/>
                <w:color w:val="auto"/>
                <w:sz w:val="24"/>
                <w:szCs w:val="24"/>
                <w:shd w:val="clear" w:color="auto" w:fill="FFFFFF"/>
                <w:lang w:val="uk-UA"/>
              </w:rPr>
              <w:lastRenderedPageBreak/>
              <w:t>відповідь не пізніше ніж через п’ять днів з дня надходження такого звернення.</w:t>
            </w:r>
          </w:p>
        </w:tc>
      </w:tr>
      <w:tr w:rsidR="00204041" w:rsidRPr="00067AF3" w14:paraId="4DAF2CB6"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2C055109" w14:textId="3E79C4D3" w:rsidR="00DB19B6" w:rsidRPr="005B2390" w:rsidRDefault="00DB19B6" w:rsidP="005B2390">
            <w:pPr>
              <w:pStyle w:val="a6"/>
              <w:spacing w:before="0" w:after="0"/>
              <w:ind w:left="113" w:right="113"/>
              <w:jc w:val="both"/>
              <w:rPr>
                <w:b/>
                <w:lang w:val="uk-UA"/>
              </w:rPr>
            </w:pPr>
            <w:r w:rsidRPr="005B2390">
              <w:rPr>
                <w:b/>
                <w:lang w:val="uk-UA"/>
              </w:rPr>
              <w:lastRenderedPageBreak/>
              <w:t>2.</w:t>
            </w:r>
            <w:r w:rsidR="0044462E">
              <w:rPr>
                <w:b/>
                <w:lang w:val="uk-UA"/>
              </w:rPr>
              <w:t xml:space="preserve"> </w:t>
            </w:r>
            <w:r w:rsidRPr="005B2390">
              <w:rPr>
                <w:b/>
                <w:lang w:val="uk-UA"/>
              </w:rPr>
              <w:t xml:space="preserve">Порядок проведення </w:t>
            </w:r>
            <w:r w:rsidRPr="005B2390">
              <w:rPr>
                <w:b/>
                <w:shd w:val="clear" w:color="auto" w:fill="FFFFFF"/>
                <w:lang w:val="uk-UA"/>
              </w:rPr>
              <w:t>електронного аукціону</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806FBD" w14:textId="48CE978A" w:rsidR="00DB19B6" w:rsidRPr="005B2390" w:rsidRDefault="0081661C"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bookmarkStart w:id="2" w:name="n1525"/>
            <w:bookmarkStart w:id="3" w:name="n1528"/>
            <w:bookmarkEnd w:id="2"/>
            <w:bookmarkEnd w:id="3"/>
            <w:r w:rsidRPr="005B2390">
              <w:rPr>
                <w:rFonts w:ascii="Times New Roman" w:eastAsia="Times New Roman" w:hAnsi="Times New Roman" w:cs="Times New Roman"/>
                <w:color w:val="auto"/>
                <w:sz w:val="24"/>
                <w:szCs w:val="24"/>
                <w:lang w:val="uk-UA"/>
              </w:rPr>
              <w:t>5</w:t>
            </w:r>
            <w:r w:rsidR="00DB19B6" w:rsidRPr="005B2390">
              <w:rPr>
                <w:rFonts w:ascii="Times New Roman" w:eastAsia="Times New Roman" w:hAnsi="Times New Roman" w:cs="Times New Roman"/>
                <w:color w:val="auto"/>
                <w:sz w:val="24"/>
                <w:szCs w:val="24"/>
                <w:lang w:val="uk-UA"/>
              </w:rPr>
              <w:t>.2.</w:t>
            </w:r>
            <w:r w:rsidR="00541E14">
              <w:rPr>
                <w:rFonts w:ascii="Times New Roman" w:eastAsia="Times New Roman" w:hAnsi="Times New Roman" w:cs="Times New Roman"/>
                <w:color w:val="auto"/>
                <w:sz w:val="24"/>
                <w:szCs w:val="24"/>
                <w:lang w:val="uk-UA"/>
              </w:rPr>
              <w:t>1</w:t>
            </w:r>
            <w:r w:rsidR="00DB19B6" w:rsidRPr="005B2390">
              <w:rPr>
                <w:rFonts w:ascii="Times New Roman" w:eastAsia="Times New Roman" w:hAnsi="Times New Roman" w:cs="Times New Roman"/>
                <w:color w:val="auto"/>
                <w:sz w:val="24"/>
                <w:szCs w:val="24"/>
                <w:lang w:val="uk-UA"/>
              </w:rPr>
              <w:t>.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794B7B00" w14:textId="4AE5A770" w:rsidR="00DB19B6" w:rsidRPr="005B2390" w:rsidRDefault="0081661C"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bookmarkStart w:id="4" w:name="n1564"/>
            <w:bookmarkEnd w:id="4"/>
            <w:r w:rsidRPr="005B2390">
              <w:rPr>
                <w:rFonts w:ascii="Times New Roman" w:eastAsia="Times New Roman" w:hAnsi="Times New Roman" w:cs="Times New Roman"/>
                <w:color w:val="auto"/>
                <w:sz w:val="24"/>
                <w:szCs w:val="24"/>
                <w:lang w:val="uk-UA"/>
              </w:rPr>
              <w:t>5</w:t>
            </w:r>
            <w:r w:rsidR="00DB19B6" w:rsidRPr="005B2390">
              <w:rPr>
                <w:rFonts w:ascii="Times New Roman" w:eastAsia="Times New Roman" w:hAnsi="Times New Roman" w:cs="Times New Roman"/>
                <w:color w:val="auto"/>
                <w:sz w:val="24"/>
                <w:szCs w:val="24"/>
                <w:lang w:val="uk-UA"/>
              </w:rPr>
              <w:t>.2.</w:t>
            </w:r>
            <w:r w:rsidR="00541E14">
              <w:rPr>
                <w:rFonts w:ascii="Times New Roman" w:eastAsia="Times New Roman" w:hAnsi="Times New Roman" w:cs="Times New Roman"/>
                <w:color w:val="auto"/>
                <w:sz w:val="24"/>
                <w:szCs w:val="24"/>
                <w:lang w:val="uk-UA"/>
              </w:rPr>
              <w:t>2</w:t>
            </w:r>
            <w:r w:rsidR="00DB19B6" w:rsidRPr="005B2390">
              <w:rPr>
                <w:rFonts w:ascii="Times New Roman" w:eastAsia="Times New Roman" w:hAnsi="Times New Roman" w:cs="Times New Roman"/>
                <w:color w:val="auto"/>
                <w:sz w:val="24"/>
                <w:szCs w:val="24"/>
                <w:lang w:val="uk-UA"/>
              </w:rPr>
              <w:t>.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5FBAAAEE" w14:textId="4D66D2E8" w:rsidR="00DB19B6" w:rsidRPr="005B2390" w:rsidRDefault="00C4014A"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bookmarkStart w:id="5" w:name="n1565"/>
            <w:bookmarkEnd w:id="5"/>
            <w:r w:rsidRPr="005B2390">
              <w:rPr>
                <w:rFonts w:ascii="Times New Roman" w:eastAsia="Times New Roman" w:hAnsi="Times New Roman" w:cs="Times New Roman"/>
                <w:color w:val="auto"/>
                <w:sz w:val="24"/>
                <w:szCs w:val="24"/>
                <w:lang w:val="uk-UA"/>
              </w:rPr>
              <w:t>5</w:t>
            </w:r>
            <w:r w:rsidR="00DB19B6" w:rsidRPr="005B2390">
              <w:rPr>
                <w:rFonts w:ascii="Times New Roman" w:eastAsia="Times New Roman" w:hAnsi="Times New Roman" w:cs="Times New Roman"/>
                <w:color w:val="auto"/>
                <w:sz w:val="24"/>
                <w:szCs w:val="24"/>
                <w:lang w:val="uk-UA"/>
              </w:rPr>
              <w:t>.2.</w:t>
            </w:r>
            <w:r w:rsidR="00541E14">
              <w:rPr>
                <w:rFonts w:ascii="Times New Roman" w:eastAsia="Times New Roman" w:hAnsi="Times New Roman" w:cs="Times New Roman"/>
                <w:color w:val="auto"/>
                <w:sz w:val="24"/>
                <w:szCs w:val="24"/>
                <w:lang w:val="uk-UA"/>
              </w:rPr>
              <w:t>3</w:t>
            </w:r>
            <w:r w:rsidR="00DB19B6" w:rsidRPr="005B2390">
              <w:rPr>
                <w:rFonts w:ascii="Times New Roman" w:eastAsia="Times New Roman" w:hAnsi="Times New Roman" w:cs="Times New Roman"/>
                <w:color w:val="auto"/>
                <w:sz w:val="24"/>
                <w:szCs w:val="24"/>
                <w:lang w:val="uk-UA"/>
              </w:rPr>
              <w:t>.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173C5716" w14:textId="6946428D" w:rsidR="00DB19B6" w:rsidRPr="005B2390" w:rsidRDefault="00C4014A" w:rsidP="005B2390">
            <w:pPr>
              <w:pStyle w:val="rvps2"/>
              <w:shd w:val="clear" w:color="auto" w:fill="FFFFFF"/>
              <w:spacing w:before="0" w:after="0"/>
              <w:ind w:left="113" w:right="113"/>
              <w:jc w:val="both"/>
              <w:rPr>
                <w:lang w:val="uk-UA"/>
              </w:rPr>
            </w:pPr>
            <w:bookmarkStart w:id="6" w:name="n1566"/>
            <w:bookmarkEnd w:id="6"/>
            <w:r w:rsidRPr="005B2390">
              <w:rPr>
                <w:lang w:val="uk-UA"/>
              </w:rPr>
              <w:t>5</w:t>
            </w:r>
            <w:r w:rsidR="00DB19B6" w:rsidRPr="005B2390">
              <w:rPr>
                <w:lang w:val="uk-UA"/>
              </w:rPr>
              <w:t>.2.</w:t>
            </w:r>
            <w:r w:rsidR="00541E14">
              <w:rPr>
                <w:lang w:val="uk-UA"/>
              </w:rPr>
              <w:t>4</w:t>
            </w:r>
            <w:r w:rsidR="00DB19B6" w:rsidRPr="005B2390">
              <w:rPr>
                <w:lang w:val="uk-UA"/>
              </w:rPr>
              <w:t xml:space="preserve">. Учасник може протягом одного етапу аукціону один раз понизити ціну своєї пропозиції не менше ніж на один крок від своєї попередньої ціни. </w:t>
            </w:r>
            <w:r w:rsidR="00DB19B6" w:rsidRPr="005B2390">
              <w:rPr>
                <w:b/>
                <w:lang w:val="uk-UA"/>
              </w:rPr>
              <w:t xml:space="preserve">Розмір мінімального кроку пониження ціни під час електронного аукціону складає – </w:t>
            </w:r>
            <w:r w:rsidR="00541E14">
              <w:rPr>
                <w:b/>
                <w:lang w:val="uk-UA"/>
              </w:rPr>
              <w:t>1</w:t>
            </w:r>
            <w:r w:rsidR="00DB19B6" w:rsidRPr="005B2390">
              <w:rPr>
                <w:b/>
                <w:lang w:val="uk-UA"/>
              </w:rPr>
              <w:t xml:space="preserve"> відсот</w:t>
            </w:r>
            <w:r w:rsidR="00541E14">
              <w:rPr>
                <w:b/>
                <w:lang w:val="uk-UA"/>
              </w:rPr>
              <w:t>ок</w:t>
            </w:r>
            <w:r w:rsidR="00DB19B6" w:rsidRPr="005B2390">
              <w:rPr>
                <w:b/>
                <w:lang w:val="uk-UA"/>
              </w:rPr>
              <w:t xml:space="preserve"> від очікуваної вартості закупівлі.</w:t>
            </w:r>
          </w:p>
          <w:p w14:paraId="00E5ACAE" w14:textId="27B5ECBB" w:rsidR="00DB19B6" w:rsidRPr="005B2390" w:rsidRDefault="00C4014A"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bookmarkStart w:id="7" w:name="n1567"/>
            <w:bookmarkEnd w:id="7"/>
            <w:r w:rsidRPr="005B2390">
              <w:rPr>
                <w:rFonts w:ascii="Times New Roman" w:eastAsia="Times New Roman" w:hAnsi="Times New Roman" w:cs="Times New Roman"/>
                <w:color w:val="auto"/>
                <w:sz w:val="24"/>
                <w:szCs w:val="24"/>
                <w:lang w:val="uk-UA"/>
              </w:rPr>
              <w:t>5</w:t>
            </w:r>
            <w:r w:rsidR="00DB19B6" w:rsidRPr="005B2390">
              <w:rPr>
                <w:rFonts w:ascii="Times New Roman" w:eastAsia="Times New Roman" w:hAnsi="Times New Roman" w:cs="Times New Roman"/>
                <w:color w:val="auto"/>
                <w:sz w:val="24"/>
                <w:szCs w:val="24"/>
                <w:lang w:val="uk-UA"/>
              </w:rPr>
              <w:t>.2.</w:t>
            </w:r>
            <w:r w:rsidR="00541E14">
              <w:rPr>
                <w:rFonts w:ascii="Times New Roman" w:eastAsia="Times New Roman" w:hAnsi="Times New Roman" w:cs="Times New Roman"/>
                <w:color w:val="auto"/>
                <w:sz w:val="24"/>
                <w:szCs w:val="24"/>
                <w:lang w:val="uk-UA"/>
              </w:rPr>
              <w:t>5</w:t>
            </w:r>
            <w:r w:rsidR="00DB19B6" w:rsidRPr="005B2390">
              <w:rPr>
                <w:rFonts w:ascii="Times New Roman" w:eastAsia="Times New Roman" w:hAnsi="Times New Roman" w:cs="Times New Roman"/>
                <w:color w:val="auto"/>
                <w:sz w:val="24"/>
                <w:szCs w:val="24"/>
                <w:lang w:val="uk-UA"/>
              </w:rPr>
              <w:t xml:space="preserve">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061E3FD8" w14:textId="181345E5" w:rsidR="00DB19B6" w:rsidRPr="005B2390" w:rsidRDefault="00C4014A"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bookmarkStart w:id="8" w:name="n1568"/>
            <w:bookmarkEnd w:id="8"/>
            <w:r w:rsidRPr="005B2390">
              <w:rPr>
                <w:rFonts w:ascii="Times New Roman" w:eastAsia="Times New Roman" w:hAnsi="Times New Roman" w:cs="Times New Roman"/>
                <w:color w:val="auto"/>
                <w:sz w:val="24"/>
                <w:szCs w:val="24"/>
                <w:lang w:val="uk-UA"/>
              </w:rPr>
              <w:t>5</w:t>
            </w:r>
            <w:r w:rsidR="00DB19B6" w:rsidRPr="005B2390">
              <w:rPr>
                <w:rFonts w:ascii="Times New Roman" w:eastAsia="Times New Roman" w:hAnsi="Times New Roman" w:cs="Times New Roman"/>
                <w:color w:val="auto"/>
                <w:sz w:val="24"/>
                <w:szCs w:val="24"/>
                <w:lang w:val="uk-UA"/>
              </w:rPr>
              <w:t>.2.</w:t>
            </w:r>
            <w:r w:rsidR="00541E14">
              <w:rPr>
                <w:rFonts w:ascii="Times New Roman" w:eastAsia="Times New Roman" w:hAnsi="Times New Roman" w:cs="Times New Roman"/>
                <w:color w:val="auto"/>
                <w:sz w:val="24"/>
                <w:szCs w:val="24"/>
                <w:lang w:val="uk-UA"/>
              </w:rPr>
              <w:t>6</w:t>
            </w:r>
            <w:r w:rsidR="00DB19B6" w:rsidRPr="005B2390">
              <w:rPr>
                <w:rFonts w:ascii="Times New Roman" w:eastAsia="Times New Roman" w:hAnsi="Times New Roman" w:cs="Times New Roman"/>
                <w:color w:val="auto"/>
                <w:sz w:val="24"/>
                <w:szCs w:val="24"/>
                <w:lang w:val="uk-UA"/>
              </w:rPr>
              <w:t xml:space="preserve">.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5183F086" w14:textId="068770E7" w:rsidR="00DB19B6" w:rsidRPr="005B2390" w:rsidRDefault="00C4014A"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bookmarkStart w:id="9" w:name="n1569"/>
            <w:bookmarkEnd w:id="9"/>
            <w:r w:rsidRPr="005B2390">
              <w:rPr>
                <w:rFonts w:ascii="Times New Roman" w:eastAsia="Times New Roman" w:hAnsi="Times New Roman" w:cs="Times New Roman"/>
                <w:color w:val="auto"/>
                <w:sz w:val="24"/>
                <w:szCs w:val="24"/>
                <w:lang w:val="uk-UA"/>
              </w:rPr>
              <w:t>5</w:t>
            </w:r>
            <w:r w:rsidR="00DB19B6" w:rsidRPr="005B2390">
              <w:rPr>
                <w:rFonts w:ascii="Times New Roman" w:eastAsia="Times New Roman" w:hAnsi="Times New Roman" w:cs="Times New Roman"/>
                <w:color w:val="auto"/>
                <w:sz w:val="24"/>
                <w:szCs w:val="24"/>
                <w:lang w:val="uk-UA"/>
              </w:rPr>
              <w:t>.2.</w:t>
            </w:r>
            <w:r w:rsidR="00541E14">
              <w:rPr>
                <w:rFonts w:ascii="Times New Roman" w:eastAsia="Times New Roman" w:hAnsi="Times New Roman" w:cs="Times New Roman"/>
                <w:color w:val="auto"/>
                <w:sz w:val="24"/>
                <w:szCs w:val="24"/>
                <w:lang w:val="uk-UA"/>
              </w:rPr>
              <w:t>7</w:t>
            </w:r>
            <w:r w:rsidR="00DB19B6" w:rsidRPr="005B2390">
              <w:rPr>
                <w:rFonts w:ascii="Times New Roman" w:eastAsia="Times New Roman" w:hAnsi="Times New Roman" w:cs="Times New Roman"/>
                <w:color w:val="auto"/>
                <w:sz w:val="24"/>
                <w:szCs w:val="24"/>
                <w:lang w:val="uk-UA"/>
              </w:rPr>
              <w:t>.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w:t>
            </w:r>
            <w:r w:rsidR="0081661C" w:rsidRPr="005B2390">
              <w:rPr>
                <w:rFonts w:ascii="Times New Roman" w:eastAsia="Times New Roman" w:hAnsi="Times New Roman" w:cs="Times New Roman"/>
                <w:color w:val="auto"/>
                <w:sz w:val="24"/>
                <w:szCs w:val="24"/>
                <w:lang w:val="uk-UA"/>
              </w:rPr>
              <w:t>з зазначення їхніх найменувань.</w:t>
            </w:r>
          </w:p>
        </w:tc>
      </w:tr>
      <w:tr w:rsidR="00204041" w:rsidRPr="005B2390" w14:paraId="0876204A"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54532F83" w14:textId="77777777" w:rsidR="000E4633" w:rsidRPr="005B2390" w:rsidRDefault="002F17A3" w:rsidP="005B2390">
            <w:pPr>
              <w:pStyle w:val="a6"/>
              <w:spacing w:before="0" w:after="0"/>
              <w:ind w:left="113" w:right="113"/>
              <w:jc w:val="both"/>
              <w:rPr>
                <w:lang w:val="uk-UA"/>
              </w:rPr>
            </w:pPr>
            <w:r w:rsidRPr="005B2390">
              <w:rPr>
                <w:b/>
                <w:lang w:val="uk-UA"/>
              </w:rPr>
              <w:t>3</w:t>
            </w:r>
            <w:r w:rsidR="000E4633" w:rsidRPr="005B2390">
              <w:rPr>
                <w:b/>
                <w:lang w:val="uk-UA"/>
              </w:rPr>
              <w:t xml:space="preserve">. </w:t>
            </w:r>
            <w:r w:rsidR="008161D2" w:rsidRPr="005B2390">
              <w:rPr>
                <w:b/>
                <w:lang w:val="uk-UA"/>
              </w:rPr>
              <w:t>Прийняття рішення про намір укласти договір про закупівлю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57982F" w14:textId="507190BA" w:rsidR="00B21DCD" w:rsidRPr="005B2390" w:rsidRDefault="006959AA" w:rsidP="005B2390">
            <w:pPr>
              <w:widowControl/>
              <w:shd w:val="clear" w:color="auto" w:fill="FFFFFF"/>
              <w:suppressAutoHyphens w:val="0"/>
              <w:autoSpaceDE/>
              <w:ind w:left="113" w:right="113"/>
              <w:jc w:val="both"/>
              <w:rPr>
                <w:rFonts w:ascii="Times New Roman" w:hAnsi="Times New Roman" w:cs="Times New Roman"/>
                <w:shd w:val="clear" w:color="auto" w:fill="FFFFFF"/>
                <w:lang w:val="uk-UA"/>
              </w:rPr>
            </w:pPr>
            <w:bookmarkStart w:id="10" w:name="n1529"/>
            <w:bookmarkStart w:id="11" w:name="n1550"/>
            <w:bookmarkEnd w:id="10"/>
            <w:bookmarkEnd w:id="11"/>
            <w:r w:rsidRPr="005B2390">
              <w:rPr>
                <w:rFonts w:ascii="Times New Roman" w:hAnsi="Times New Roman" w:cs="Times New Roman"/>
                <w:shd w:val="clear" w:color="auto" w:fill="FFFFFF"/>
                <w:lang w:val="uk-UA"/>
              </w:rPr>
              <w:t>5.</w:t>
            </w:r>
            <w:r w:rsidR="00BB773E" w:rsidRPr="005B2390">
              <w:rPr>
                <w:rFonts w:ascii="Times New Roman" w:hAnsi="Times New Roman" w:cs="Times New Roman"/>
                <w:shd w:val="clear" w:color="auto" w:fill="FFFFFF"/>
                <w:lang w:val="uk-UA"/>
              </w:rPr>
              <w:t>3</w:t>
            </w:r>
            <w:r w:rsidRPr="005B2390">
              <w:rPr>
                <w:rFonts w:ascii="Times New Roman" w:hAnsi="Times New Roman" w:cs="Times New Roman"/>
                <w:shd w:val="clear" w:color="auto" w:fill="FFFFFF"/>
                <w:lang w:val="uk-UA"/>
              </w:rPr>
              <w:t>.</w:t>
            </w:r>
            <w:r w:rsidR="00541E14">
              <w:rPr>
                <w:rFonts w:ascii="Times New Roman" w:hAnsi="Times New Roman" w:cs="Times New Roman"/>
                <w:shd w:val="clear" w:color="auto" w:fill="FFFFFF"/>
                <w:lang w:val="uk-UA"/>
              </w:rPr>
              <w:t>1</w:t>
            </w:r>
            <w:r w:rsidRPr="005B2390">
              <w:rPr>
                <w:rFonts w:ascii="Times New Roman" w:hAnsi="Times New Roman" w:cs="Times New Roman"/>
                <w:shd w:val="clear" w:color="auto" w:fill="FFFFFF"/>
                <w:lang w:val="uk-UA"/>
              </w:rPr>
              <w:t xml:space="preserve">. </w:t>
            </w:r>
            <w:r w:rsidR="008072BB" w:rsidRPr="005B2390">
              <w:rPr>
                <w:rFonts w:ascii="Times New Roman" w:hAnsi="Times New Roman" w:cs="Times New Roman"/>
                <w:shd w:val="clear" w:color="auto" w:fill="FFFFFF"/>
                <w:lang w:val="uk-UA"/>
              </w:rPr>
              <w:t>Відповідно до ч. 15 ст.29 Закону,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tc>
      </w:tr>
      <w:tr w:rsidR="00204041" w:rsidRPr="00067AF3" w14:paraId="453F710A"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36C168DC" w14:textId="77777777" w:rsidR="008758C3" w:rsidRPr="005B2390" w:rsidRDefault="008758C3" w:rsidP="005B2390">
            <w:pPr>
              <w:pStyle w:val="a6"/>
              <w:spacing w:before="0" w:after="0"/>
              <w:ind w:left="113" w:right="113"/>
              <w:rPr>
                <w:lang w:val="uk-UA"/>
              </w:rPr>
            </w:pPr>
            <w:r w:rsidRPr="005B2390">
              <w:rPr>
                <w:lang w:val="uk-UA"/>
              </w:rPr>
              <w:t> </w:t>
            </w:r>
            <w:r w:rsidR="004D4310" w:rsidRPr="005B2390">
              <w:rPr>
                <w:b/>
                <w:bCs/>
                <w:lang w:val="uk-UA"/>
              </w:rPr>
              <w:t>4</w:t>
            </w:r>
            <w:r w:rsidRPr="005B2390">
              <w:rPr>
                <w:b/>
                <w:bCs/>
                <w:lang w:val="uk-UA"/>
              </w:rPr>
              <w:t xml:space="preserve">. </w:t>
            </w:r>
            <w:r w:rsidR="00DB3A20" w:rsidRPr="005B2390">
              <w:rPr>
                <w:b/>
                <w:lang w:val="uk-UA"/>
              </w:rPr>
              <w:t>Відхилення тендерних пропозицій</w:t>
            </w:r>
            <w:r w:rsidR="00DB3A20" w:rsidRPr="005B2390">
              <w:rPr>
                <w:b/>
                <w:bCs/>
                <w:lang w:val="uk-UA"/>
              </w:rPr>
              <w:t xml:space="preserve">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4E09FAE" w14:textId="77777777" w:rsidR="00DB3A20" w:rsidRPr="005B2390" w:rsidRDefault="00DB3A20" w:rsidP="005B2390">
            <w:pPr>
              <w:pStyle w:val="a6"/>
              <w:spacing w:before="0" w:after="0"/>
              <w:ind w:left="113" w:right="113"/>
              <w:jc w:val="both"/>
              <w:rPr>
                <w:lang w:val="uk-UA"/>
              </w:rPr>
            </w:pPr>
            <w:r w:rsidRPr="005B2390">
              <w:rPr>
                <w:lang w:val="uk-UA"/>
              </w:rPr>
              <w:t>5.</w:t>
            </w:r>
            <w:r w:rsidR="004D4310" w:rsidRPr="005B2390">
              <w:rPr>
                <w:lang w:val="uk-UA"/>
              </w:rPr>
              <w:t>4</w:t>
            </w:r>
            <w:r w:rsidRPr="005B2390">
              <w:rPr>
                <w:lang w:val="uk-UA"/>
              </w:rPr>
              <w:t xml:space="preserve">.1. </w:t>
            </w:r>
            <w:r w:rsidRPr="005B2390">
              <w:rPr>
                <w:b/>
                <w:lang w:val="uk-UA"/>
              </w:rPr>
              <w:t>Замовник відхиляє тендерну пропозицію у разі, якщо:</w:t>
            </w:r>
          </w:p>
          <w:p w14:paraId="285AB54C" w14:textId="77777777" w:rsidR="00DB3A20" w:rsidRPr="005B2390" w:rsidRDefault="00DB3A20" w:rsidP="005B2390">
            <w:pPr>
              <w:pStyle w:val="rvps2"/>
              <w:shd w:val="clear" w:color="auto" w:fill="FFFFFF"/>
              <w:spacing w:before="0" w:after="0"/>
              <w:ind w:left="113" w:right="113"/>
              <w:jc w:val="both"/>
              <w:textAlignment w:val="baseline"/>
              <w:rPr>
                <w:lang w:val="uk-UA"/>
              </w:rPr>
            </w:pPr>
            <w:r w:rsidRPr="005B2390">
              <w:rPr>
                <w:lang w:val="uk-UA"/>
              </w:rPr>
              <w:t xml:space="preserve">1) </w:t>
            </w:r>
            <w:r w:rsidRPr="005B2390">
              <w:rPr>
                <w:b/>
                <w:lang w:val="uk-UA"/>
              </w:rPr>
              <w:t>учасник процедури закупівлі:</w:t>
            </w:r>
          </w:p>
          <w:p w14:paraId="3AE9EB58" w14:textId="77777777" w:rsidR="00DB3A20" w:rsidRPr="005B2390" w:rsidRDefault="00DB3A20" w:rsidP="005B2390">
            <w:pPr>
              <w:pStyle w:val="rvps2"/>
              <w:numPr>
                <w:ilvl w:val="0"/>
                <w:numId w:val="11"/>
              </w:numPr>
              <w:shd w:val="clear" w:color="auto" w:fill="FFFFFF"/>
              <w:spacing w:before="0" w:after="0"/>
              <w:ind w:left="113" w:right="113"/>
              <w:jc w:val="both"/>
              <w:textAlignment w:val="baseline"/>
              <w:rPr>
                <w:lang w:val="uk-UA"/>
              </w:rPr>
            </w:pPr>
            <w:r w:rsidRPr="005B2390">
              <w:rPr>
                <w:lang w:val="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3AF6546E" w14:textId="77777777" w:rsidR="00DB3A20" w:rsidRPr="005B2390" w:rsidRDefault="00DB3A20" w:rsidP="005B2390">
            <w:pPr>
              <w:pStyle w:val="rvps2"/>
              <w:numPr>
                <w:ilvl w:val="0"/>
                <w:numId w:val="11"/>
              </w:numPr>
              <w:shd w:val="clear" w:color="auto" w:fill="FFFFFF"/>
              <w:spacing w:before="0" w:after="0"/>
              <w:ind w:left="113" w:right="113"/>
              <w:jc w:val="both"/>
              <w:textAlignment w:val="baseline"/>
              <w:rPr>
                <w:lang w:val="uk-UA"/>
              </w:rPr>
            </w:pPr>
            <w:r w:rsidRPr="005B2390">
              <w:rPr>
                <w:lang w:val="uk-UA"/>
              </w:rPr>
              <w:t>не відповідає, встановленим абзацом першим частиною третьою статті 22 Закону, вимогам до учасника відповідно до законодавства;</w:t>
            </w:r>
          </w:p>
          <w:p w14:paraId="1711C20D" w14:textId="77777777" w:rsidR="00DB3A20" w:rsidRPr="005B2390" w:rsidRDefault="00DB3A20" w:rsidP="005B2390">
            <w:pPr>
              <w:pStyle w:val="rvps2"/>
              <w:numPr>
                <w:ilvl w:val="0"/>
                <w:numId w:val="11"/>
              </w:numPr>
              <w:shd w:val="clear" w:color="auto" w:fill="FFFFFF"/>
              <w:spacing w:before="0" w:after="0"/>
              <w:ind w:left="113" w:right="113"/>
              <w:jc w:val="both"/>
              <w:textAlignment w:val="baseline"/>
              <w:rPr>
                <w:lang w:val="uk-UA"/>
              </w:rPr>
            </w:pPr>
            <w:r w:rsidRPr="005B2390">
              <w:rPr>
                <w:lang w:val="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14:paraId="1F4E2825" w14:textId="77777777" w:rsidR="00DB3A20" w:rsidRPr="005B2390" w:rsidRDefault="00DB3A20" w:rsidP="005B2390">
            <w:pPr>
              <w:pStyle w:val="rvps2"/>
              <w:numPr>
                <w:ilvl w:val="0"/>
                <w:numId w:val="11"/>
              </w:numPr>
              <w:shd w:val="clear" w:color="auto" w:fill="FFFFFF"/>
              <w:spacing w:before="0" w:after="0"/>
              <w:ind w:left="113" w:right="113"/>
              <w:jc w:val="both"/>
              <w:textAlignment w:val="baseline"/>
              <w:rPr>
                <w:lang w:val="uk-UA"/>
              </w:rPr>
            </w:pPr>
            <w:r w:rsidRPr="005B2390">
              <w:rPr>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466C87E" w14:textId="77777777" w:rsidR="00DB3A20" w:rsidRPr="005B2390" w:rsidRDefault="00DB3A20" w:rsidP="005B2390">
            <w:pPr>
              <w:pStyle w:val="rvps2"/>
              <w:numPr>
                <w:ilvl w:val="0"/>
                <w:numId w:val="11"/>
              </w:numPr>
              <w:shd w:val="clear" w:color="auto" w:fill="FFFFFF"/>
              <w:spacing w:before="0" w:after="0"/>
              <w:ind w:left="113" w:right="113"/>
              <w:jc w:val="both"/>
              <w:textAlignment w:val="baseline"/>
              <w:rPr>
                <w:lang w:val="uk-UA"/>
              </w:rPr>
            </w:pPr>
            <w:r w:rsidRPr="005B2390">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w:t>
            </w:r>
            <w:r w:rsidRPr="005B2390">
              <w:rPr>
                <w:lang w:val="uk-UA"/>
              </w:rPr>
              <w:lastRenderedPageBreak/>
              <w:t>в електронній системі закупівель повідомлення з вимогою про усунення таких невідповідностей;</w:t>
            </w:r>
          </w:p>
          <w:p w14:paraId="46265454" w14:textId="77777777" w:rsidR="00DB3A20" w:rsidRPr="005B2390" w:rsidRDefault="00DB3A20" w:rsidP="005B2390">
            <w:pPr>
              <w:pStyle w:val="rvps2"/>
              <w:numPr>
                <w:ilvl w:val="0"/>
                <w:numId w:val="11"/>
              </w:numPr>
              <w:shd w:val="clear" w:color="auto" w:fill="FFFFFF"/>
              <w:spacing w:before="0" w:after="0"/>
              <w:ind w:left="113" w:right="113"/>
              <w:jc w:val="both"/>
              <w:textAlignment w:val="baseline"/>
              <w:rPr>
                <w:lang w:val="uk-UA"/>
              </w:rPr>
            </w:pPr>
            <w:r w:rsidRPr="005B2390">
              <w:rPr>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77DEA17" w14:textId="77777777" w:rsidR="00DB3A20" w:rsidRPr="005B2390" w:rsidRDefault="00DB3A20" w:rsidP="005B2390">
            <w:pPr>
              <w:pStyle w:val="rvps2"/>
              <w:numPr>
                <w:ilvl w:val="0"/>
                <w:numId w:val="11"/>
              </w:numPr>
              <w:shd w:val="clear" w:color="auto" w:fill="FFFFFF"/>
              <w:spacing w:before="0" w:after="0"/>
              <w:ind w:left="113" w:right="113"/>
              <w:jc w:val="both"/>
              <w:textAlignment w:val="baseline"/>
              <w:rPr>
                <w:lang w:val="uk-UA"/>
              </w:rPr>
            </w:pPr>
            <w:r w:rsidRPr="005B2390">
              <w:rPr>
                <w:lang w:val="uk-UA"/>
              </w:rPr>
              <w:t>визначив конфіденційною інформацію, яка не може бути визначена як конфіденційна відповідно до вимог частини другої статті Закону;</w:t>
            </w:r>
          </w:p>
          <w:p w14:paraId="448A4A73" w14:textId="77777777" w:rsidR="00DB3A20" w:rsidRPr="005B2390" w:rsidRDefault="00DB3A20" w:rsidP="005B2390">
            <w:pPr>
              <w:pStyle w:val="rvps2"/>
              <w:shd w:val="clear" w:color="auto" w:fill="FFFFFF"/>
              <w:spacing w:before="0" w:after="0"/>
              <w:ind w:left="113" w:right="113"/>
              <w:jc w:val="both"/>
              <w:textAlignment w:val="baseline"/>
              <w:rPr>
                <w:lang w:val="uk-UA"/>
              </w:rPr>
            </w:pPr>
            <w:r w:rsidRPr="005B2390">
              <w:rPr>
                <w:lang w:val="uk-UA"/>
              </w:rPr>
              <w:t xml:space="preserve">2) </w:t>
            </w:r>
            <w:r w:rsidRPr="005B2390">
              <w:rPr>
                <w:b/>
                <w:lang w:val="uk-UA"/>
              </w:rPr>
              <w:t>тендерна пропозиція учасника:</w:t>
            </w:r>
            <w:r w:rsidRPr="005B2390">
              <w:rPr>
                <w:lang w:val="uk-UA"/>
              </w:rPr>
              <w:t xml:space="preserve"> </w:t>
            </w:r>
          </w:p>
          <w:p w14:paraId="0856EC4E" w14:textId="77777777" w:rsidR="00DB3A20" w:rsidRPr="005B2390" w:rsidRDefault="00DB3A20" w:rsidP="005B2390">
            <w:pPr>
              <w:pStyle w:val="rvps2"/>
              <w:numPr>
                <w:ilvl w:val="0"/>
                <w:numId w:val="12"/>
              </w:numPr>
              <w:shd w:val="clear" w:color="auto" w:fill="FFFFFF"/>
              <w:spacing w:before="0" w:after="0"/>
              <w:ind w:left="113" w:right="113"/>
              <w:jc w:val="both"/>
              <w:textAlignment w:val="baseline"/>
              <w:rPr>
                <w:lang w:val="uk-UA"/>
              </w:rPr>
            </w:pPr>
            <w:r w:rsidRPr="005B2390">
              <w:rPr>
                <w:lang w:val="uk-UA"/>
              </w:rPr>
              <w:t xml:space="preserve">не відповідає умовам технічної специфікації та іншим вимогам щодо предмету закупівлі тендерної документації;  </w:t>
            </w:r>
          </w:p>
          <w:p w14:paraId="09B42D9A" w14:textId="77777777" w:rsidR="00DB3A20" w:rsidRPr="005B2390" w:rsidRDefault="00DB3A20" w:rsidP="005B2390">
            <w:pPr>
              <w:pStyle w:val="rvps2"/>
              <w:numPr>
                <w:ilvl w:val="0"/>
                <w:numId w:val="12"/>
              </w:numPr>
              <w:shd w:val="clear" w:color="auto" w:fill="FFFFFF"/>
              <w:spacing w:before="0" w:after="0"/>
              <w:ind w:left="113" w:right="113"/>
              <w:jc w:val="both"/>
              <w:textAlignment w:val="baseline"/>
              <w:rPr>
                <w:lang w:val="uk-UA"/>
              </w:rPr>
            </w:pPr>
            <w:r w:rsidRPr="005B2390">
              <w:rPr>
                <w:lang w:val="uk-UA"/>
              </w:rPr>
              <w:t>викладена іншою мовою (мовами), аніж мова (мови), що вимагається тендерною документацією;</w:t>
            </w:r>
          </w:p>
          <w:p w14:paraId="60462870" w14:textId="77777777" w:rsidR="00DB3A20" w:rsidRPr="005B2390" w:rsidRDefault="00DB3A20" w:rsidP="005B2390">
            <w:pPr>
              <w:pStyle w:val="rvps2"/>
              <w:numPr>
                <w:ilvl w:val="0"/>
                <w:numId w:val="12"/>
              </w:numPr>
              <w:shd w:val="clear" w:color="auto" w:fill="FFFFFF"/>
              <w:spacing w:before="0" w:after="0"/>
              <w:ind w:left="113" w:right="113"/>
              <w:jc w:val="both"/>
              <w:textAlignment w:val="baseline"/>
              <w:rPr>
                <w:lang w:val="uk-UA"/>
              </w:rPr>
            </w:pPr>
            <w:r w:rsidRPr="005B2390">
              <w:rPr>
                <w:lang w:val="uk-UA"/>
              </w:rPr>
              <w:t xml:space="preserve">є такою, строк дії якої закінчився; </w:t>
            </w:r>
          </w:p>
          <w:p w14:paraId="7E8A3311" w14:textId="77777777" w:rsidR="00DB3A20" w:rsidRPr="005B2390" w:rsidRDefault="00DB3A20" w:rsidP="005B2390">
            <w:pPr>
              <w:pStyle w:val="rvps2"/>
              <w:shd w:val="clear" w:color="auto" w:fill="FFFFFF"/>
              <w:spacing w:before="0" w:after="0"/>
              <w:ind w:left="113" w:right="113"/>
              <w:jc w:val="both"/>
              <w:textAlignment w:val="baseline"/>
              <w:rPr>
                <w:lang w:val="uk-UA"/>
              </w:rPr>
            </w:pPr>
            <w:r w:rsidRPr="005B2390">
              <w:rPr>
                <w:lang w:val="uk-UA"/>
              </w:rPr>
              <w:t xml:space="preserve">3) </w:t>
            </w:r>
            <w:r w:rsidRPr="005B2390">
              <w:rPr>
                <w:b/>
                <w:lang w:val="uk-UA"/>
              </w:rPr>
              <w:t>переможець процедури закупівлі:</w:t>
            </w:r>
          </w:p>
          <w:p w14:paraId="16D5FFF9" w14:textId="77777777" w:rsidR="00DB3A20" w:rsidRPr="005B2390" w:rsidRDefault="00DB3A20" w:rsidP="005B2390">
            <w:pPr>
              <w:pStyle w:val="rvps2"/>
              <w:numPr>
                <w:ilvl w:val="0"/>
                <w:numId w:val="13"/>
              </w:numPr>
              <w:shd w:val="clear" w:color="auto" w:fill="FFFFFF"/>
              <w:spacing w:before="0" w:after="0"/>
              <w:ind w:left="113" w:right="113"/>
              <w:jc w:val="both"/>
              <w:textAlignment w:val="baseline"/>
              <w:rPr>
                <w:lang w:val="uk-UA"/>
              </w:rPr>
            </w:pPr>
            <w:r w:rsidRPr="005B2390">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AC9C368" w14:textId="77777777" w:rsidR="00DB3A20" w:rsidRPr="005B2390" w:rsidRDefault="00DB3A20" w:rsidP="005B2390">
            <w:pPr>
              <w:pStyle w:val="rvps2"/>
              <w:numPr>
                <w:ilvl w:val="0"/>
                <w:numId w:val="13"/>
              </w:numPr>
              <w:shd w:val="clear" w:color="auto" w:fill="FFFFFF"/>
              <w:spacing w:before="0" w:after="0"/>
              <w:ind w:left="113" w:right="113"/>
              <w:jc w:val="both"/>
              <w:textAlignment w:val="baseline"/>
              <w:rPr>
                <w:lang w:val="uk-UA"/>
              </w:rPr>
            </w:pPr>
            <w:r w:rsidRPr="005B2390">
              <w:rPr>
                <w:lang w:val="uk-UA"/>
              </w:rPr>
              <w:t>не надав у спосіб, зазначений в тендерній документації, документи, що підтверджують відсутність підстав, установлених статтею 17 Закону;</w:t>
            </w:r>
          </w:p>
          <w:p w14:paraId="195A3F5B" w14:textId="77777777" w:rsidR="00DB3A20" w:rsidRPr="005B2390" w:rsidRDefault="00DB3A20" w:rsidP="005B2390">
            <w:pPr>
              <w:pStyle w:val="rvps2"/>
              <w:numPr>
                <w:ilvl w:val="0"/>
                <w:numId w:val="13"/>
              </w:numPr>
              <w:shd w:val="clear" w:color="auto" w:fill="FFFFFF"/>
              <w:spacing w:before="0" w:after="0"/>
              <w:ind w:left="113" w:right="113"/>
              <w:jc w:val="both"/>
              <w:textAlignment w:val="baseline"/>
              <w:rPr>
                <w:lang w:val="uk-UA"/>
              </w:rPr>
            </w:pPr>
            <w:r w:rsidRPr="005B2390">
              <w:rPr>
                <w:lang w:val="uk-UA"/>
              </w:rPr>
              <w:t>не надав копію ліцензії або документу дозвільного характеру (у разі їх наявності) відповідно до частини другої статті 41 Закону;</w:t>
            </w:r>
          </w:p>
          <w:p w14:paraId="363D3FFB" w14:textId="77777777" w:rsidR="00DB3A20" w:rsidRPr="005B2390" w:rsidRDefault="00DB3A20" w:rsidP="005B2390">
            <w:pPr>
              <w:pStyle w:val="a6"/>
              <w:numPr>
                <w:ilvl w:val="0"/>
                <w:numId w:val="13"/>
              </w:numPr>
              <w:spacing w:before="0" w:after="0"/>
              <w:ind w:left="113" w:right="113"/>
              <w:jc w:val="both"/>
              <w:rPr>
                <w:lang w:val="uk-UA"/>
              </w:rPr>
            </w:pPr>
            <w:r w:rsidRPr="005B2390">
              <w:rPr>
                <w:lang w:val="uk-UA"/>
              </w:rPr>
              <w:t>не надав забезпечення виконання договору про закупівлю, якщо таке забезпечення вимагалося замовником.</w:t>
            </w:r>
          </w:p>
          <w:p w14:paraId="66CC4351" w14:textId="77777777" w:rsidR="0068198C" w:rsidRPr="005B2390" w:rsidRDefault="00DB3A20" w:rsidP="005B2390">
            <w:pPr>
              <w:pStyle w:val="a6"/>
              <w:spacing w:before="0" w:after="0"/>
              <w:ind w:left="113" w:right="113"/>
              <w:jc w:val="both"/>
              <w:rPr>
                <w:lang w:val="uk-UA"/>
              </w:rPr>
            </w:pPr>
            <w:r w:rsidRPr="005B2390">
              <w:rPr>
                <w:lang w:val="uk-UA"/>
              </w:rPr>
              <w:t>5.</w:t>
            </w:r>
            <w:r w:rsidR="004D4310" w:rsidRPr="005B2390">
              <w:rPr>
                <w:lang w:val="uk-UA"/>
              </w:rPr>
              <w:t>4</w:t>
            </w:r>
            <w:r w:rsidRPr="005B2390">
              <w:rPr>
                <w:lang w:val="uk-UA"/>
              </w:rPr>
              <w:t xml:space="preserve">.2. </w:t>
            </w:r>
            <w:r w:rsidRPr="005B2390">
              <w:rPr>
                <w:shd w:val="clear" w:color="auto" w:fill="FFFFFF"/>
                <w:lang w:val="uk-UA"/>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 тендерна пропозиція якого відхилена через електронну систему закупівель.</w:t>
            </w:r>
          </w:p>
        </w:tc>
      </w:tr>
      <w:tr w:rsidR="00204041" w:rsidRPr="00067AF3" w14:paraId="741AC2F3"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2DE054B7" w14:textId="77777777" w:rsidR="007D2E34" w:rsidRPr="005B2390" w:rsidRDefault="004D4310" w:rsidP="005B2390">
            <w:pPr>
              <w:pStyle w:val="a6"/>
              <w:spacing w:before="0" w:after="0"/>
              <w:ind w:left="113" w:right="113"/>
              <w:rPr>
                <w:b/>
                <w:lang w:val="uk-UA"/>
              </w:rPr>
            </w:pPr>
            <w:r w:rsidRPr="005B2390">
              <w:rPr>
                <w:b/>
                <w:lang w:val="uk-UA"/>
              </w:rPr>
              <w:lastRenderedPageBreak/>
              <w:t>5</w:t>
            </w:r>
            <w:r w:rsidR="0099666F" w:rsidRPr="005B2390">
              <w:rPr>
                <w:b/>
                <w:lang w:val="uk-UA"/>
              </w:rPr>
              <w:t>. Опис та приклади формальних (несуттєвих) помилок</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21EC048" w14:textId="77777777" w:rsidR="002B5387" w:rsidRPr="005B2390" w:rsidRDefault="0099666F" w:rsidP="008B505E">
            <w:pPr>
              <w:jc w:val="both"/>
              <w:rPr>
                <w:rFonts w:ascii="Times New Roman" w:hAnsi="Times New Roman" w:cs="Times New Roman"/>
                <w:lang w:val="uk-UA"/>
              </w:rPr>
            </w:pPr>
            <w:r w:rsidRPr="005B2390">
              <w:rPr>
                <w:rFonts w:ascii="Times New Roman" w:hAnsi="Times New Roman" w:cs="Times New Roman"/>
                <w:lang w:val="uk-UA"/>
              </w:rPr>
              <w:t>5.</w:t>
            </w:r>
            <w:r w:rsidR="004D4310" w:rsidRPr="005B2390">
              <w:rPr>
                <w:rFonts w:ascii="Times New Roman" w:hAnsi="Times New Roman" w:cs="Times New Roman"/>
                <w:lang w:val="uk-UA"/>
              </w:rPr>
              <w:t>5</w:t>
            </w:r>
            <w:r w:rsidRPr="005B2390">
              <w:rPr>
                <w:rFonts w:ascii="Times New Roman" w:hAnsi="Times New Roman" w:cs="Times New Roman"/>
                <w:lang w:val="uk-UA"/>
              </w:rPr>
              <w:t xml:space="preserve">.1. </w:t>
            </w:r>
            <w:r w:rsidR="002B5387" w:rsidRPr="005B2390">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40C34ECA" w14:textId="77777777" w:rsidR="002B5387" w:rsidRPr="005B2390" w:rsidRDefault="002B5387" w:rsidP="008B505E">
            <w:pPr>
              <w:jc w:val="both"/>
              <w:rPr>
                <w:rFonts w:ascii="Times New Roman" w:hAnsi="Times New Roman" w:cs="Times New Roman"/>
                <w:lang w:val="uk-UA"/>
              </w:rPr>
            </w:pPr>
            <w:r w:rsidRPr="005B2390">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5B2390">
              <w:rPr>
                <w:rFonts w:ascii="Times New Roman" w:hAnsi="Times New Roman" w:cs="Times New Roman"/>
                <w:lang w:val="uk-UA" w:eastAsia="ru-RU"/>
              </w:rPr>
              <w:t>до яких відносяться, зокрема.</w:t>
            </w:r>
          </w:p>
          <w:p w14:paraId="1FB283E9"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E7B4409" w14:textId="77777777" w:rsidR="002B5387" w:rsidRPr="005B2390" w:rsidRDefault="002B5387" w:rsidP="005B2390">
            <w:pPr>
              <w:ind w:left="40" w:right="120" w:hanging="20"/>
              <w:jc w:val="both"/>
              <w:rPr>
                <w:rFonts w:ascii="Times New Roman" w:hAnsi="Times New Roman" w:cs="Times New Roman"/>
                <w:lang w:val="uk-UA"/>
              </w:rPr>
            </w:pPr>
            <w:r w:rsidRPr="005B2390">
              <w:rPr>
                <w:rFonts w:ascii="Times New Roman" w:hAnsi="Times New Roman" w:cs="Times New Roman"/>
                <w:lang w:val="uk-UA" w:eastAsia="uk-UA"/>
              </w:rPr>
              <w:t>До формальних (несуттєвих) помилок відносяться:</w:t>
            </w:r>
          </w:p>
          <w:p w14:paraId="79EDBE32"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30A67575"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уживання великої літери;</w:t>
            </w:r>
          </w:p>
          <w:p w14:paraId="7CF4D58D"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уживання розділових знаків та відмінювання слів у реченні;</w:t>
            </w:r>
          </w:p>
          <w:p w14:paraId="57B1906F"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використання слова або мовного звороту, запозичених з іншої мови;</w:t>
            </w:r>
          </w:p>
          <w:p w14:paraId="51FEE93C"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4686C0"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застосування правил переносу частини слова з рядка в рядок;</w:t>
            </w:r>
          </w:p>
          <w:p w14:paraId="1BAC596E"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написання слів разом та/або окремо, та/або через дефіс;</w:t>
            </w:r>
          </w:p>
          <w:p w14:paraId="3DEF9718"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844E29"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w:t>
            </w:r>
            <w:r w:rsidRPr="005B2390">
              <w:rPr>
                <w:rFonts w:ascii="Times New Roman" w:hAnsi="Times New Roman" w:cs="Times New Roman"/>
                <w:lang w:val="uk-UA" w:eastAsia="ru-RU"/>
              </w:rPr>
              <w:lastRenderedPageBreak/>
              <w:t>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DB73797"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DC5447"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799F904"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8F2E465"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930DDA5"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2B3CC9A"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6BCD243"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DB3586"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A136B5"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CDE988" w14:textId="77777777" w:rsidR="007D2E34" w:rsidRDefault="002B5387" w:rsidP="005B2390">
            <w:pPr>
              <w:pStyle w:val="a6"/>
              <w:numPr>
                <w:ilvl w:val="0"/>
                <w:numId w:val="4"/>
              </w:numPr>
              <w:tabs>
                <w:tab w:val="clear" w:pos="0"/>
              </w:tabs>
              <w:suppressAutoHyphens w:val="0"/>
              <w:spacing w:before="0" w:after="0"/>
              <w:ind w:left="113" w:right="113"/>
              <w:jc w:val="both"/>
              <w:rPr>
                <w:lang w:val="uk-UA"/>
              </w:rPr>
            </w:pPr>
            <w:r w:rsidRPr="005B2390">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8CA760C"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b/>
                <w:bCs/>
                <w:lang w:val="uk-UA" w:eastAsia="ru-RU"/>
              </w:rPr>
            </w:pPr>
            <w:r w:rsidRPr="008C488B">
              <w:rPr>
                <w:rFonts w:ascii="Times New Roman" w:hAnsi="Times New Roman" w:cs="Times New Roman"/>
                <w:b/>
                <w:bCs/>
                <w:lang w:val="uk-UA" w:eastAsia="ru-RU"/>
              </w:rPr>
              <w:t>Приклади формальних помилок:</w:t>
            </w:r>
          </w:p>
          <w:p w14:paraId="2A1F615C"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0E6C657"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«м.київ» замість «м.Київ»;</w:t>
            </w:r>
          </w:p>
          <w:p w14:paraId="0053A8C3"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«поряд -ок» замість «поря – док»;</w:t>
            </w:r>
          </w:p>
          <w:p w14:paraId="247DFA50"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«ненадається» замість «не надається»»;</w:t>
            </w:r>
          </w:p>
          <w:p w14:paraId="0FF88EC2"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«______________№_____________» замість «14.08.2020 №320/13/14-01»</w:t>
            </w:r>
          </w:p>
          <w:p w14:paraId="5BBCC692" w14:textId="4D89531C" w:rsidR="005B2390" w:rsidRPr="005B2390" w:rsidRDefault="005B2390" w:rsidP="005B2390">
            <w:pPr>
              <w:pStyle w:val="a6"/>
              <w:numPr>
                <w:ilvl w:val="0"/>
                <w:numId w:val="4"/>
              </w:numPr>
              <w:tabs>
                <w:tab w:val="clear" w:pos="0"/>
              </w:tabs>
              <w:suppressAutoHyphens w:val="0"/>
              <w:spacing w:before="0" w:after="0"/>
              <w:ind w:left="113" w:right="113"/>
              <w:jc w:val="both"/>
              <w:rPr>
                <w:lang w:val="uk-UA"/>
              </w:rPr>
            </w:pPr>
            <w:r w:rsidRPr="008C488B">
              <w:rPr>
                <w:lang w:val="uk-UA" w:eastAsia="ru-RU"/>
              </w:rPr>
              <w:t>- учасник розмістив (завантажив) документ у форматі «JPG» замість  документа у форматі «pdf» (Portable</w:t>
            </w:r>
            <w:r>
              <w:rPr>
                <w:lang w:val="uk-UA" w:eastAsia="ru-RU"/>
              </w:rPr>
              <w:t xml:space="preserve"> </w:t>
            </w:r>
            <w:r w:rsidRPr="008C488B">
              <w:rPr>
                <w:lang w:val="uk-UA" w:eastAsia="ru-RU"/>
              </w:rPr>
              <w:t>Document</w:t>
            </w:r>
            <w:r>
              <w:rPr>
                <w:lang w:val="uk-UA" w:eastAsia="ru-RU"/>
              </w:rPr>
              <w:t xml:space="preserve"> </w:t>
            </w:r>
            <w:r w:rsidRPr="008C488B">
              <w:rPr>
                <w:lang w:val="uk-UA" w:eastAsia="ru-RU"/>
              </w:rPr>
              <w:t>Format)».</w:t>
            </w:r>
          </w:p>
        </w:tc>
      </w:tr>
      <w:tr w:rsidR="00204041" w:rsidRPr="005B2390" w14:paraId="3471AE53"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41B5E468" w14:textId="77777777" w:rsidR="008758C3" w:rsidRPr="005B2390" w:rsidRDefault="008758C3" w:rsidP="005B2390">
            <w:pPr>
              <w:pStyle w:val="a6"/>
              <w:spacing w:before="0" w:after="0"/>
              <w:ind w:left="113" w:right="113"/>
              <w:jc w:val="both"/>
              <w:rPr>
                <w:lang w:val="uk-UA"/>
              </w:rPr>
            </w:pPr>
            <w:r w:rsidRPr="005B2390">
              <w:rPr>
                <w:lang w:val="uk-UA"/>
              </w:rPr>
              <w:lastRenderedPageBreak/>
              <w:t> </w:t>
            </w:r>
            <w:r w:rsidR="004D4310" w:rsidRPr="005B2390">
              <w:rPr>
                <w:b/>
                <w:bCs/>
                <w:lang w:val="uk-UA"/>
              </w:rPr>
              <w:t>6</w:t>
            </w:r>
            <w:r w:rsidRPr="005B2390">
              <w:rPr>
                <w:b/>
                <w:bCs/>
                <w:lang w:val="uk-UA"/>
              </w:rPr>
              <w:t xml:space="preserve">. </w:t>
            </w:r>
            <w:r w:rsidR="00DB3A20" w:rsidRPr="005B2390">
              <w:rPr>
                <w:b/>
                <w:bCs/>
                <w:lang w:val="uk-UA"/>
              </w:rPr>
              <w:t>Інша інформація</w:t>
            </w:r>
            <w:r w:rsidR="00DB3A20"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0834A2" w14:textId="28802B5C" w:rsidR="00DB3A20" w:rsidRPr="005B2390" w:rsidRDefault="00DB3A20" w:rsidP="005B2390">
            <w:pPr>
              <w:tabs>
                <w:tab w:val="left" w:pos="1080"/>
              </w:tabs>
              <w:ind w:left="113" w:right="113"/>
              <w:jc w:val="both"/>
              <w:rPr>
                <w:rFonts w:ascii="Times New Roman" w:hAnsi="Times New Roman" w:cs="Times New Roman"/>
                <w:lang w:val="uk-UA"/>
              </w:rPr>
            </w:pPr>
            <w:r w:rsidRPr="005B2390">
              <w:rPr>
                <w:rFonts w:ascii="Times New Roman" w:hAnsi="Times New Roman" w:cs="Times New Roman"/>
                <w:shd w:val="clear" w:color="auto" w:fill="FFFFFF"/>
                <w:lang w:val="uk-UA"/>
              </w:rPr>
              <w:t>5.</w:t>
            </w:r>
            <w:r w:rsidR="004D4310" w:rsidRPr="005B2390">
              <w:rPr>
                <w:rFonts w:ascii="Times New Roman" w:hAnsi="Times New Roman" w:cs="Times New Roman"/>
                <w:shd w:val="clear" w:color="auto" w:fill="FFFFFF"/>
                <w:lang w:val="uk-UA"/>
              </w:rPr>
              <w:t>6</w:t>
            </w:r>
            <w:r w:rsidRPr="005B2390">
              <w:rPr>
                <w:rFonts w:ascii="Times New Roman" w:hAnsi="Times New Roman" w:cs="Times New Roman"/>
                <w:shd w:val="clear" w:color="auto" w:fill="FFFFFF"/>
                <w:lang w:val="uk-UA"/>
              </w:rPr>
              <w:t xml:space="preserve">.1. </w:t>
            </w:r>
            <w:r w:rsidR="00EC377F" w:rsidRPr="005B2390">
              <w:rPr>
                <w:rFonts w:ascii="Times New Roman" w:hAnsi="Times New Roman" w:cs="Times New Roman"/>
                <w:lang w:val="uk-UA"/>
              </w:rPr>
              <w:t>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Тендерна документація не є об’єктом авторського права та/або суміжних прав.</w:t>
            </w:r>
            <w:r w:rsidRPr="005B2390">
              <w:rPr>
                <w:rFonts w:ascii="Times New Roman" w:hAnsi="Times New Roman" w:cs="Times New Roman"/>
                <w:lang w:val="uk-UA"/>
              </w:rPr>
              <w:t xml:space="preserve">. </w:t>
            </w:r>
          </w:p>
          <w:p w14:paraId="6E8D0E7C" w14:textId="75FCFBC9" w:rsidR="008758C3" w:rsidRPr="005B2390" w:rsidRDefault="00DB3A20" w:rsidP="005B2390">
            <w:pPr>
              <w:tabs>
                <w:tab w:val="left" w:pos="1080"/>
              </w:tabs>
              <w:ind w:left="113" w:right="113"/>
              <w:jc w:val="both"/>
              <w:rPr>
                <w:rFonts w:ascii="Times New Roman" w:hAnsi="Times New Roman" w:cs="Times New Roman"/>
                <w:lang w:val="uk-UA"/>
              </w:rPr>
            </w:pPr>
            <w:r w:rsidRPr="005B2390">
              <w:rPr>
                <w:rFonts w:ascii="Times New Roman" w:hAnsi="Times New Roman" w:cs="Times New Roman"/>
                <w:shd w:val="clear" w:color="auto" w:fill="FFFFFF"/>
                <w:lang w:val="uk-UA"/>
              </w:rPr>
              <w:lastRenderedPageBreak/>
              <w:t>5.</w:t>
            </w:r>
            <w:r w:rsidR="004D4310" w:rsidRPr="005B2390">
              <w:rPr>
                <w:rFonts w:ascii="Times New Roman" w:hAnsi="Times New Roman" w:cs="Times New Roman"/>
                <w:shd w:val="clear" w:color="auto" w:fill="FFFFFF"/>
                <w:lang w:val="uk-UA"/>
              </w:rPr>
              <w:t>6</w:t>
            </w:r>
            <w:r w:rsidRPr="005B2390">
              <w:rPr>
                <w:rFonts w:ascii="Times New Roman" w:hAnsi="Times New Roman" w:cs="Times New Roman"/>
                <w:shd w:val="clear" w:color="auto" w:fill="FFFFFF"/>
                <w:lang w:val="uk-UA"/>
              </w:rPr>
              <w:t>.</w:t>
            </w:r>
            <w:r w:rsidR="00326666">
              <w:rPr>
                <w:rFonts w:ascii="Times New Roman" w:hAnsi="Times New Roman" w:cs="Times New Roman"/>
                <w:shd w:val="clear" w:color="auto" w:fill="FFFFFF"/>
                <w:lang w:val="uk-UA"/>
              </w:rPr>
              <w:t>2</w:t>
            </w:r>
            <w:r w:rsidRPr="005B2390">
              <w:rPr>
                <w:rFonts w:ascii="Times New Roman" w:hAnsi="Times New Roman" w:cs="Times New Roman"/>
                <w:shd w:val="clear" w:color="auto" w:fill="FFFFFF"/>
                <w:lang w:val="uk-UA"/>
              </w:rPr>
              <w:t xml:space="preserve">. </w:t>
            </w:r>
            <w:r w:rsidRPr="005B2390">
              <w:rPr>
                <w:rFonts w:ascii="Times New Roman" w:hAnsi="Times New Roman" w:cs="Times New Roman"/>
                <w:lang w:val="uk-U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r w:rsidR="004D4310" w:rsidRPr="005B2390">
              <w:rPr>
                <w:rFonts w:ascii="Times New Roman" w:hAnsi="Times New Roman" w:cs="Times New Roman"/>
                <w:lang w:val="uk-UA"/>
              </w:rPr>
              <w:t>.</w:t>
            </w:r>
          </w:p>
        </w:tc>
      </w:tr>
      <w:tr w:rsidR="00204041" w:rsidRPr="005B2390" w14:paraId="1C8937A5" w14:textId="77777777"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3962A0" w14:textId="77777777" w:rsidR="008758C3" w:rsidRPr="005B2390" w:rsidRDefault="008758C3" w:rsidP="005B2390">
            <w:pPr>
              <w:pStyle w:val="a6"/>
              <w:spacing w:before="0" w:after="0"/>
              <w:ind w:left="113" w:right="113"/>
              <w:jc w:val="center"/>
              <w:rPr>
                <w:lang w:val="uk-UA"/>
              </w:rPr>
            </w:pPr>
            <w:r w:rsidRPr="005B2390">
              <w:rPr>
                <w:b/>
                <w:lang w:val="uk-UA"/>
              </w:rPr>
              <w:lastRenderedPageBreak/>
              <w:t>VI. Результати торгів та укладання договору про закупівлю</w:t>
            </w:r>
          </w:p>
        </w:tc>
      </w:tr>
      <w:tr w:rsidR="00204041" w:rsidRPr="00067AF3" w14:paraId="50533481"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57286C2A" w14:textId="77777777" w:rsidR="008758C3" w:rsidRPr="005B2390" w:rsidRDefault="008758C3" w:rsidP="005B2390">
            <w:pPr>
              <w:pStyle w:val="a6"/>
              <w:spacing w:before="0" w:after="0"/>
              <w:ind w:left="113" w:right="113"/>
              <w:jc w:val="both"/>
              <w:rPr>
                <w:lang w:val="uk-UA"/>
              </w:rPr>
            </w:pPr>
            <w:r w:rsidRPr="005B2390">
              <w:rPr>
                <w:lang w:val="uk-UA"/>
              </w:rPr>
              <w:t> </w:t>
            </w:r>
            <w:r w:rsidRPr="005B2390">
              <w:rPr>
                <w:b/>
                <w:bCs/>
                <w:lang w:val="uk-UA"/>
              </w:rPr>
              <w:t>1. Відміна замовником торгів чи визнання їх такими, що не відбулися</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CA5C14"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 xml:space="preserve">6.1.1 </w:t>
            </w:r>
            <w:r w:rsidRPr="005B2390">
              <w:rPr>
                <w:rFonts w:ascii="Times New Roman" w:hAnsi="Times New Roman" w:cs="Times New Roman"/>
                <w:b/>
                <w:lang w:val="uk-UA" w:eastAsia="uk-UA"/>
              </w:rPr>
              <w:t>Замовник відміняє тендер у разі:</w:t>
            </w:r>
          </w:p>
          <w:p w14:paraId="223B366C"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1) відсутності подальшої потреби в закупівлі товарів, робіт і послуг;</w:t>
            </w:r>
          </w:p>
          <w:p w14:paraId="54A387D4"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2)неможливості усунення порушень, що виникли через виявлені порушення законодавства у сфері публічних закупівель.</w:t>
            </w:r>
          </w:p>
          <w:p w14:paraId="209EAB81" w14:textId="77777777" w:rsidR="00131E0E" w:rsidRPr="005B2390" w:rsidRDefault="00131E0E" w:rsidP="005B2390">
            <w:pPr>
              <w:ind w:left="113" w:right="113"/>
              <w:contextualSpacing/>
              <w:jc w:val="both"/>
              <w:rPr>
                <w:rFonts w:ascii="Times New Roman" w:hAnsi="Times New Roman" w:cs="Times New Roman"/>
                <w:b/>
                <w:lang w:val="uk-UA" w:eastAsia="uk-UA"/>
              </w:rPr>
            </w:pPr>
            <w:r w:rsidRPr="005B2390">
              <w:rPr>
                <w:rFonts w:ascii="Times New Roman" w:hAnsi="Times New Roman" w:cs="Times New Roman"/>
                <w:lang w:val="uk-UA" w:eastAsia="uk-UA"/>
              </w:rPr>
              <w:t xml:space="preserve">6.1.2. </w:t>
            </w:r>
            <w:r w:rsidRPr="005B2390">
              <w:rPr>
                <w:rFonts w:ascii="Times New Roman" w:hAnsi="Times New Roman" w:cs="Times New Roman"/>
                <w:b/>
                <w:lang w:val="uk-UA" w:eastAsia="uk-UA"/>
              </w:rPr>
              <w:t>Тендер автоматично відміня</w:t>
            </w:r>
            <w:r w:rsidR="002B00C6" w:rsidRPr="005B2390">
              <w:rPr>
                <w:rFonts w:ascii="Times New Roman" w:hAnsi="Times New Roman" w:cs="Times New Roman"/>
                <w:b/>
                <w:lang w:val="uk-UA" w:eastAsia="uk-UA"/>
              </w:rPr>
              <w:t>є</w:t>
            </w:r>
            <w:r w:rsidRPr="005B2390">
              <w:rPr>
                <w:rFonts w:ascii="Times New Roman" w:hAnsi="Times New Roman" w:cs="Times New Roman"/>
                <w:b/>
                <w:lang w:val="uk-UA" w:eastAsia="uk-UA"/>
              </w:rPr>
              <w:t>ться електронною системою закупівель у разі:</w:t>
            </w:r>
          </w:p>
          <w:p w14:paraId="02264564" w14:textId="77777777" w:rsidR="00131E0E" w:rsidRPr="005B2390" w:rsidRDefault="00131E0E" w:rsidP="005B2390">
            <w:pPr>
              <w:ind w:left="113" w:right="113"/>
              <w:contextualSpacing/>
              <w:jc w:val="both"/>
              <w:rPr>
                <w:rFonts w:ascii="Times New Roman" w:hAnsi="Times New Roman" w:cs="Times New Roman"/>
                <w:b/>
                <w:lang w:val="uk-UA" w:eastAsia="uk-UA"/>
              </w:rPr>
            </w:pPr>
            <w:r w:rsidRPr="005B2390">
              <w:rPr>
                <w:rFonts w:ascii="Times New Roman" w:hAnsi="Times New Roman" w:cs="Times New Roman"/>
                <w:b/>
                <w:lang w:val="uk-UA" w:eastAsia="uk-UA"/>
              </w:rPr>
              <w:t xml:space="preserve">1)подання для участі: </w:t>
            </w:r>
          </w:p>
          <w:p w14:paraId="1140B26C" w14:textId="77777777" w:rsidR="00131E0E" w:rsidRPr="005B2390" w:rsidRDefault="00131E0E" w:rsidP="005B2390">
            <w:pPr>
              <w:pStyle w:val="aa"/>
              <w:numPr>
                <w:ilvl w:val="0"/>
                <w:numId w:val="14"/>
              </w:numPr>
              <w:ind w:left="113" w:right="113"/>
              <w:jc w:val="both"/>
              <w:rPr>
                <w:lang w:eastAsia="uk-UA"/>
              </w:rPr>
            </w:pPr>
            <w:r w:rsidRPr="005B2390">
              <w:rPr>
                <w:lang w:eastAsia="uk-UA"/>
              </w:rPr>
              <w:t>у відкритих торгах – менше двох тендерних пропозицій;</w:t>
            </w:r>
          </w:p>
          <w:p w14:paraId="7A098956" w14:textId="77777777" w:rsidR="00131E0E" w:rsidRPr="005B2390" w:rsidRDefault="00131E0E" w:rsidP="005B2390">
            <w:pPr>
              <w:pStyle w:val="aa"/>
              <w:numPr>
                <w:ilvl w:val="0"/>
                <w:numId w:val="14"/>
              </w:numPr>
              <w:ind w:left="113" w:right="113"/>
              <w:jc w:val="both"/>
              <w:rPr>
                <w:lang w:eastAsia="uk-UA"/>
              </w:rPr>
            </w:pPr>
            <w:r w:rsidRPr="005B2390">
              <w:rPr>
                <w:lang w:eastAsia="uk-UA"/>
              </w:rPr>
              <w:t>у конкурентному діалозі – менше трьох тендерних пропозицій;</w:t>
            </w:r>
          </w:p>
          <w:p w14:paraId="5AE6B09C" w14:textId="77777777" w:rsidR="00131E0E" w:rsidRPr="005B2390" w:rsidRDefault="00131E0E" w:rsidP="005B2390">
            <w:pPr>
              <w:pStyle w:val="aa"/>
              <w:numPr>
                <w:ilvl w:val="0"/>
                <w:numId w:val="14"/>
              </w:numPr>
              <w:ind w:left="113" w:right="113"/>
              <w:jc w:val="both"/>
              <w:rPr>
                <w:lang w:eastAsia="uk-UA"/>
              </w:rPr>
            </w:pPr>
            <w:r w:rsidRPr="005B2390">
              <w:rPr>
                <w:lang w:eastAsia="uk-UA"/>
              </w:rPr>
              <w:t>у відкритих торгах для укладення рамкових угод – менше трьох тендерних пропозицій;</w:t>
            </w:r>
          </w:p>
          <w:p w14:paraId="5F1240FD" w14:textId="77777777" w:rsidR="00131E0E" w:rsidRPr="005B2390" w:rsidRDefault="00131E0E" w:rsidP="005B2390">
            <w:pPr>
              <w:pStyle w:val="aa"/>
              <w:numPr>
                <w:ilvl w:val="0"/>
                <w:numId w:val="14"/>
              </w:numPr>
              <w:ind w:left="113" w:right="113"/>
              <w:jc w:val="both"/>
              <w:rPr>
                <w:lang w:eastAsia="uk-UA"/>
              </w:rPr>
            </w:pPr>
            <w:r w:rsidRPr="005B2390">
              <w:rPr>
                <w:lang w:eastAsia="uk-UA"/>
              </w:rPr>
              <w:t>у кваліфікаційному відборі першого етапу торгів із обмеженою участю –  менше чотирьох пропозицій;</w:t>
            </w:r>
          </w:p>
          <w:p w14:paraId="5A540E76"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 xml:space="preserve">2) </w:t>
            </w:r>
            <w:r w:rsidRPr="005B2390">
              <w:rPr>
                <w:rFonts w:ascii="Times New Roman" w:hAnsi="Times New Roman" w:cs="Times New Roman"/>
                <w:b/>
                <w:lang w:val="uk-UA" w:eastAsia="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r w:rsidRPr="005B2390">
              <w:rPr>
                <w:rFonts w:ascii="Times New Roman" w:hAnsi="Times New Roman" w:cs="Times New Roman"/>
                <w:lang w:val="uk-UA" w:eastAsia="uk-UA"/>
              </w:rPr>
              <w:t>;</w:t>
            </w:r>
          </w:p>
          <w:p w14:paraId="65BBBBED"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3)</w:t>
            </w:r>
            <w:r w:rsidR="00B241AB" w:rsidRPr="005B2390">
              <w:rPr>
                <w:rFonts w:ascii="Times New Roman" w:hAnsi="Times New Roman" w:cs="Times New Roman"/>
                <w:lang w:val="uk-UA" w:eastAsia="uk-UA"/>
              </w:rPr>
              <w:t xml:space="preserve"> </w:t>
            </w:r>
            <w:r w:rsidRPr="005B2390">
              <w:rPr>
                <w:rFonts w:ascii="Times New Roman" w:hAnsi="Times New Roman" w:cs="Times New Roman"/>
                <w:b/>
                <w:lang w:val="uk-UA" w:eastAsia="uk-UA"/>
              </w:rPr>
              <w:t>відхилення всіх тендерних пропозицій згідно з Законом</w:t>
            </w:r>
            <w:r w:rsidRPr="005B2390">
              <w:rPr>
                <w:rFonts w:ascii="Times New Roman" w:hAnsi="Times New Roman" w:cs="Times New Roman"/>
                <w:lang w:val="uk-UA" w:eastAsia="uk-UA"/>
              </w:rPr>
              <w:t>.</w:t>
            </w:r>
          </w:p>
          <w:p w14:paraId="6E2564FC"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6.1.3. Тендер може бути відмінено частково (за лотом).</w:t>
            </w:r>
          </w:p>
          <w:p w14:paraId="2BA01B59"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6.1.4. Замовник має право визнати тендер таким, що не відбувся, у разі:</w:t>
            </w:r>
          </w:p>
          <w:p w14:paraId="3845EC4A"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1)</w:t>
            </w:r>
            <w:r w:rsidR="00B241AB" w:rsidRPr="005B2390">
              <w:rPr>
                <w:rFonts w:ascii="Times New Roman" w:hAnsi="Times New Roman" w:cs="Times New Roman"/>
                <w:lang w:val="uk-UA" w:eastAsia="uk-UA"/>
              </w:rPr>
              <w:t xml:space="preserve"> </w:t>
            </w:r>
            <w:r w:rsidRPr="005B2390">
              <w:rPr>
                <w:rFonts w:ascii="Times New Roman" w:hAnsi="Times New Roman" w:cs="Times New Roman"/>
                <w:lang w:val="uk-UA" w:eastAsia="uk-UA"/>
              </w:rPr>
              <w:t>якщо здійснення закупівлі стало неможливим унаслідок непереборної сили;</w:t>
            </w:r>
          </w:p>
          <w:p w14:paraId="6D86AD3E"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2)</w:t>
            </w:r>
            <w:r w:rsidR="00B241AB" w:rsidRPr="005B2390">
              <w:rPr>
                <w:rFonts w:ascii="Times New Roman" w:hAnsi="Times New Roman" w:cs="Times New Roman"/>
                <w:lang w:val="uk-UA" w:eastAsia="uk-UA"/>
              </w:rPr>
              <w:t xml:space="preserve"> </w:t>
            </w:r>
            <w:r w:rsidRPr="005B2390">
              <w:rPr>
                <w:rFonts w:ascii="Times New Roman" w:hAnsi="Times New Roman" w:cs="Times New Roman"/>
                <w:lang w:val="uk-UA" w:eastAsia="uk-UA"/>
              </w:rPr>
              <w:t>скорочення видатків на здійснення закупівлі товарів, робіт і послуг.</w:t>
            </w:r>
          </w:p>
          <w:p w14:paraId="62B125F9"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6.1.5. Замовник має право визнати тендер таким, що не відбувся частково (за лотом).</w:t>
            </w:r>
          </w:p>
          <w:p w14:paraId="410AA470" w14:textId="77777777" w:rsidR="008758C3" w:rsidRPr="005B2390" w:rsidRDefault="00131E0E" w:rsidP="005B2390">
            <w:pPr>
              <w:ind w:left="113" w:right="113"/>
              <w:contextualSpacing/>
              <w:jc w:val="both"/>
              <w:rPr>
                <w:rFonts w:ascii="Times New Roman" w:hAnsi="Times New Roman" w:cs="Times New Roman"/>
                <w:lang w:val="uk-UA"/>
              </w:rPr>
            </w:pPr>
            <w:r w:rsidRPr="005B2390">
              <w:rPr>
                <w:rFonts w:ascii="Times New Roman" w:hAnsi="Times New Roman" w:cs="Times New Roman"/>
                <w:lang w:val="uk-UA" w:eastAsia="uk-UA"/>
              </w:rPr>
              <w:t>6.1.</w:t>
            </w:r>
            <w:r w:rsidR="00AD72B9" w:rsidRPr="005B2390">
              <w:rPr>
                <w:rFonts w:ascii="Times New Roman" w:hAnsi="Times New Roman" w:cs="Times New Roman"/>
                <w:lang w:val="uk-UA" w:eastAsia="uk-UA"/>
              </w:rPr>
              <w:t>6</w:t>
            </w:r>
            <w:r w:rsidRPr="005B2390">
              <w:rPr>
                <w:rFonts w:ascii="Times New Roman" w:hAnsi="Times New Roman" w:cs="Times New Roman"/>
                <w:lang w:val="uk-UA" w:eastAsia="uk-UA"/>
              </w:rPr>
              <w:t xml:space="preserve">.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tc>
      </w:tr>
      <w:tr w:rsidR="00204041" w:rsidRPr="005B2390" w14:paraId="0D33C743"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23120E35" w14:textId="77777777" w:rsidR="008758C3" w:rsidRPr="005B2390" w:rsidRDefault="008758C3" w:rsidP="005B2390">
            <w:pPr>
              <w:pStyle w:val="a6"/>
              <w:spacing w:before="0" w:after="0"/>
              <w:ind w:left="113" w:right="113"/>
              <w:jc w:val="both"/>
              <w:rPr>
                <w:lang w:val="uk-UA"/>
              </w:rPr>
            </w:pPr>
            <w:r w:rsidRPr="005B2390">
              <w:rPr>
                <w:lang w:val="uk-UA"/>
              </w:rPr>
              <w:t> </w:t>
            </w:r>
            <w:r w:rsidRPr="005B2390">
              <w:rPr>
                <w:b/>
                <w:bCs/>
                <w:lang w:val="uk-UA"/>
              </w:rPr>
              <w:t xml:space="preserve">2. </w:t>
            </w:r>
            <w:r w:rsidRPr="005B2390">
              <w:rPr>
                <w:b/>
                <w:lang w:val="uk-UA"/>
              </w:rPr>
              <w:t>Строк укладання договору</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B7DCD3" w14:textId="658B41B9" w:rsidR="00456DB4" w:rsidRPr="005B2390" w:rsidRDefault="00456DB4" w:rsidP="005B2390">
            <w:pPr>
              <w:ind w:left="113" w:right="113"/>
              <w:jc w:val="both"/>
              <w:rPr>
                <w:rFonts w:ascii="Times New Roman" w:hAnsi="Times New Roman" w:cs="Times New Roman"/>
                <w:lang w:val="uk-UA" w:eastAsia="uk-UA"/>
              </w:rPr>
            </w:pPr>
            <w:r w:rsidRPr="005B2390">
              <w:rPr>
                <w:rFonts w:ascii="Times New Roman" w:hAnsi="Times New Roman" w:cs="Times New Roman"/>
                <w:lang w:val="uk-UA" w:eastAsia="uk-UA"/>
              </w:rPr>
              <w:t xml:space="preserve">6.2.1. </w:t>
            </w:r>
            <w:r w:rsidR="00EC377F" w:rsidRPr="008B505E">
              <w:rPr>
                <w:rFonts w:ascii="Times New Roman" w:hAnsi="Times New Roman" w:cs="Times New Roman"/>
                <w:color w:val="333333"/>
                <w:shd w:val="clear" w:color="auto" w:fill="FFFFFF"/>
              </w:rPr>
              <w:t>З метою забезпечення права на оскарження рішень замовника до органу оскарження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r w:rsidRPr="005B2390">
              <w:rPr>
                <w:rFonts w:ascii="Times New Roman" w:hAnsi="Times New Roman" w:cs="Times New Roman"/>
                <w:lang w:val="uk-UA" w:eastAsia="uk-UA"/>
              </w:rPr>
              <w:t xml:space="preserve"> </w:t>
            </w:r>
          </w:p>
          <w:p w14:paraId="569F4EC3" w14:textId="77777777" w:rsidR="00456DB4" w:rsidRPr="005B2390" w:rsidRDefault="00456DB4" w:rsidP="005B2390">
            <w:pPr>
              <w:ind w:left="113" w:right="113"/>
              <w:jc w:val="both"/>
              <w:rPr>
                <w:rFonts w:ascii="Times New Roman" w:hAnsi="Times New Roman" w:cs="Times New Roman"/>
                <w:lang w:val="uk-UA" w:eastAsia="uk-UA"/>
              </w:rPr>
            </w:pPr>
            <w:r w:rsidRPr="005B2390">
              <w:rPr>
                <w:rFonts w:ascii="Times New Roman" w:hAnsi="Times New Roman" w:cs="Times New Roman"/>
                <w:lang w:val="uk-UA" w:eastAsia="uk-UA"/>
              </w:rPr>
              <w:t>6.2.2. </w:t>
            </w:r>
            <w:r w:rsidRPr="005B2390">
              <w:rPr>
                <w:rFonts w:ascii="Times New Roman" w:hAnsi="Times New Roman" w:cs="Times New Roman"/>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389D6CF3" w14:textId="77777777" w:rsidR="00456DB4" w:rsidRPr="005B2390" w:rsidRDefault="00456DB4" w:rsidP="005B2390">
            <w:pPr>
              <w:pStyle w:val="a6"/>
              <w:spacing w:before="0" w:after="0"/>
              <w:ind w:left="113" w:right="113"/>
              <w:jc w:val="both"/>
              <w:rPr>
                <w:lang w:val="uk-UA"/>
              </w:rPr>
            </w:pPr>
            <w:r w:rsidRPr="005B2390">
              <w:rPr>
                <w:lang w:val="uk-UA" w:eastAsia="uk-UA"/>
              </w:rPr>
              <w:t>6.2.3.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0A698584" w14:textId="1D632FD3" w:rsidR="008758C3" w:rsidRPr="005B2390" w:rsidRDefault="00456DB4" w:rsidP="005B2390">
            <w:pPr>
              <w:pStyle w:val="a6"/>
              <w:spacing w:before="0" w:after="0"/>
              <w:ind w:left="113" w:right="113"/>
              <w:jc w:val="both"/>
              <w:rPr>
                <w:lang w:val="uk-UA"/>
              </w:rPr>
            </w:pPr>
            <w:r w:rsidRPr="005B2390">
              <w:rPr>
                <w:shd w:val="clear" w:color="auto" w:fill="FFFFFF"/>
                <w:lang w:val="uk-UA"/>
              </w:rPr>
              <w:t xml:space="preserve">6.2.4.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w:t>
            </w:r>
            <w:r w:rsidRPr="005B2390">
              <w:rPr>
                <w:shd w:val="clear" w:color="auto" w:fill="FFFFFF"/>
                <w:lang w:val="uk-UA"/>
              </w:rPr>
              <w:lastRenderedPageBreak/>
              <w:t>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r w:rsidR="00326666">
              <w:rPr>
                <w:shd w:val="clear" w:color="auto" w:fill="FFFFFF"/>
                <w:lang w:val="uk-UA"/>
              </w:rPr>
              <w:t xml:space="preserve"> (</w:t>
            </w:r>
            <w:r w:rsidR="00326666" w:rsidRPr="00326666">
              <w:rPr>
                <w:b/>
                <w:bCs/>
                <w:shd w:val="clear" w:color="auto" w:fill="FFFFFF"/>
                <w:lang w:val="uk-UA"/>
              </w:rPr>
              <w:t>Документи та інформацію, що підтверджують відсутність підстав, визначених частинами першою і другою ст. 17 Закону та остаточну цінову пропозицію переможець повинен подати замовникові у строк, що не перевищує 10 календарних днів з дати оприлюднення на веб-порталі Уповноваженого органу повідомлення намір укласти договір. У разі ненадання переможцем торгів документів відповідно до всіх вимог документації в зазначені строки замовник акцептує наступну найбільш економічно вигідну пропозицію відповідно до частини 7 ст. 33 Закону)</w:t>
            </w:r>
          </w:p>
        </w:tc>
      </w:tr>
      <w:tr w:rsidR="00204041" w:rsidRPr="008F4436" w14:paraId="0A446A0C" w14:textId="77777777" w:rsidTr="00E70983">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1670128F" w14:textId="77777777" w:rsidR="008758C3"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b/>
                <w:lang w:val="uk-UA"/>
              </w:rPr>
              <w:lastRenderedPageBreak/>
              <w:t>3. Проект договору про закупівлю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84BAC9" w14:textId="0162EE65" w:rsidR="00774BCA"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6.3.1. </w:t>
            </w:r>
            <w:r w:rsidR="00774BCA" w:rsidRPr="005B2390">
              <w:rPr>
                <w:rFonts w:ascii="Times New Roman" w:hAnsi="Times New Roman" w:cs="Times New Roman"/>
                <w:lang w:val="uk-UA"/>
              </w:rPr>
              <w:t xml:space="preserve">Проект договору про закупівлю передбачений у Додатку № </w:t>
            </w:r>
            <w:r w:rsidR="00074E4D">
              <w:rPr>
                <w:rFonts w:ascii="Times New Roman" w:hAnsi="Times New Roman" w:cs="Times New Roman"/>
                <w:lang w:val="uk-UA"/>
              </w:rPr>
              <w:t>5</w:t>
            </w:r>
            <w:r w:rsidR="00774BCA" w:rsidRPr="005B2390">
              <w:rPr>
                <w:rFonts w:ascii="Times New Roman" w:hAnsi="Times New Roman" w:cs="Times New Roman"/>
                <w:lang w:val="uk-UA"/>
              </w:rPr>
              <w:t xml:space="preserve">. </w:t>
            </w:r>
          </w:p>
          <w:p w14:paraId="06343093" w14:textId="77777777" w:rsidR="008758C3" w:rsidRDefault="00774BCA" w:rsidP="005B2390">
            <w:pPr>
              <w:ind w:left="113" w:right="113"/>
              <w:jc w:val="both"/>
              <w:rPr>
                <w:rFonts w:ascii="Times New Roman" w:hAnsi="Times New Roman" w:cs="Times New Roman"/>
                <w:b/>
                <w:lang w:val="uk-UA"/>
              </w:rPr>
            </w:pPr>
            <w:r w:rsidRPr="005B2390">
              <w:rPr>
                <w:rFonts w:ascii="Times New Roman" w:hAnsi="Times New Roman" w:cs="Times New Roman"/>
                <w:lang w:val="uk-UA"/>
              </w:rPr>
              <w:t xml:space="preserve">6.3.2. </w:t>
            </w:r>
            <w:r w:rsidR="00855CC5" w:rsidRPr="005B2390">
              <w:rPr>
                <w:rFonts w:ascii="Times New Roman" w:hAnsi="Times New Roman" w:cs="Times New Roman"/>
                <w:b/>
                <w:lang w:val="uk-UA"/>
              </w:rPr>
              <w:t>Учасником в складі тендерної пропозиції надається лист- погодження із проектом договору.</w:t>
            </w:r>
          </w:p>
          <w:p w14:paraId="52FE8BC2" w14:textId="6639285E" w:rsidR="008F4436" w:rsidRPr="005B2390" w:rsidRDefault="008F4436" w:rsidP="008F4436">
            <w:pPr>
              <w:ind w:left="113" w:right="113"/>
              <w:jc w:val="both"/>
              <w:rPr>
                <w:rFonts w:ascii="Times New Roman" w:hAnsi="Times New Roman" w:cs="Times New Roman"/>
                <w:lang w:val="uk-UA"/>
              </w:rPr>
            </w:pPr>
            <w:r w:rsidRPr="008F4436">
              <w:rPr>
                <w:rFonts w:ascii="Times New Roman" w:hAnsi="Times New Roman" w:cs="Times New Roman"/>
                <w:lang w:val="uk-UA"/>
              </w:rPr>
              <w:t>.</w:t>
            </w:r>
          </w:p>
        </w:tc>
      </w:tr>
      <w:tr w:rsidR="00204041" w:rsidRPr="00067AF3" w14:paraId="5CF1FCDD"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7DA4F64B" w14:textId="77777777" w:rsidR="008758C3" w:rsidRPr="005B2390" w:rsidRDefault="008758C3" w:rsidP="005B2390">
            <w:pPr>
              <w:pStyle w:val="a6"/>
              <w:spacing w:before="0" w:after="0"/>
              <w:ind w:left="113" w:right="113"/>
              <w:jc w:val="both"/>
              <w:rPr>
                <w:lang w:val="uk-UA"/>
              </w:rPr>
            </w:pPr>
            <w:r w:rsidRPr="005B2390">
              <w:rPr>
                <w:lang w:val="uk-UA"/>
              </w:rPr>
              <w:t> </w:t>
            </w:r>
            <w:r w:rsidRPr="005B2390">
              <w:rPr>
                <w:b/>
                <w:bCs/>
                <w:lang w:val="uk-UA"/>
              </w:rPr>
              <w:t>4</w:t>
            </w:r>
            <w:r w:rsidRPr="005B2390">
              <w:rPr>
                <w:b/>
                <w:lang w:val="uk-UA"/>
              </w:rPr>
              <w:t>. Істотні умови, що обов’язково включаються до договору про закупівлю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899455" w14:textId="77777777" w:rsidR="008758C3" w:rsidRPr="005B2390" w:rsidRDefault="008758C3" w:rsidP="005B2390">
            <w:pPr>
              <w:pStyle w:val="aa"/>
              <w:snapToGrid w:val="0"/>
              <w:ind w:left="113" w:right="113"/>
              <w:jc w:val="both"/>
            </w:pPr>
            <w:r w:rsidRPr="005B2390">
              <w:t>6.4.1.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14:paraId="050C48BD" w14:textId="77777777" w:rsidR="00DB30C7"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6.4.2. </w:t>
            </w:r>
            <w:r w:rsidR="00DB30C7" w:rsidRPr="008F4436">
              <w:rPr>
                <w:rFonts w:ascii="Times New Roman" w:hAnsi="Times New Roman" w:cs="Times New Roman"/>
                <w:b/>
                <w:bCs/>
                <w:lang w:val="uk-UA"/>
              </w:rPr>
              <w:t>Переможець</w:t>
            </w:r>
            <w:r w:rsidR="00DB30C7" w:rsidRPr="005B2390">
              <w:rPr>
                <w:rFonts w:ascii="Times New Roman" w:hAnsi="Times New Roman" w:cs="Times New Roman"/>
                <w:lang w:val="uk-UA"/>
              </w:rPr>
              <w:t xml:space="preserve"> процедури закупівлі під час укладення договору про закупівлю повинен надати:</w:t>
            </w:r>
          </w:p>
          <w:p w14:paraId="434F358E" w14:textId="43D4D471" w:rsidR="00DB30C7" w:rsidRPr="005B2390" w:rsidRDefault="008F4436" w:rsidP="005B2390">
            <w:pPr>
              <w:pStyle w:val="aa"/>
              <w:numPr>
                <w:ilvl w:val="0"/>
                <w:numId w:val="15"/>
              </w:numPr>
              <w:ind w:left="113" w:right="113"/>
              <w:jc w:val="both"/>
            </w:pPr>
            <w:r>
              <w:t xml:space="preserve">- </w:t>
            </w:r>
            <w:r w:rsidR="00DB30C7" w:rsidRPr="005B2390">
              <w:t>відповідну інформацію про право підписання договору про закупівлю;</w:t>
            </w:r>
          </w:p>
          <w:p w14:paraId="50C65995" w14:textId="6D2CF112" w:rsidR="00DB30C7" w:rsidRPr="005B2390" w:rsidRDefault="008F4436" w:rsidP="005B2390">
            <w:pPr>
              <w:pStyle w:val="aa"/>
              <w:numPr>
                <w:ilvl w:val="0"/>
                <w:numId w:val="15"/>
              </w:numPr>
              <w:ind w:left="113" w:right="113"/>
              <w:jc w:val="both"/>
            </w:pPr>
            <w:r>
              <w:t xml:space="preserve">- </w:t>
            </w:r>
            <w:r w:rsidR="00DB30C7" w:rsidRPr="005B2390">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4679087" w14:textId="77777777" w:rsidR="008758C3" w:rsidRPr="005B2390" w:rsidRDefault="00DB30C7" w:rsidP="005B2390">
            <w:pPr>
              <w:pStyle w:val="aa"/>
              <w:ind w:left="113" w:right="113"/>
              <w:jc w:val="both"/>
            </w:pPr>
            <w:r w:rsidRPr="005B2390">
              <w:t>6.4.3.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8758C3" w:rsidRPr="005B2390">
              <w:t>.</w:t>
            </w:r>
          </w:p>
          <w:p w14:paraId="74207E5B" w14:textId="77777777" w:rsidR="00855CC5" w:rsidRPr="005B2390" w:rsidRDefault="00DB30C7" w:rsidP="005B2390">
            <w:pPr>
              <w:jc w:val="both"/>
              <w:rPr>
                <w:rFonts w:ascii="Times New Roman" w:hAnsi="Times New Roman" w:cs="Times New Roman"/>
                <w:lang w:val="uk-UA"/>
              </w:rPr>
            </w:pPr>
            <w:r w:rsidRPr="005B2390">
              <w:rPr>
                <w:rFonts w:ascii="Times New Roman" w:hAnsi="Times New Roman" w:cs="Times New Roman"/>
                <w:lang w:val="uk-UA"/>
              </w:rPr>
              <w:t>6.4.4</w:t>
            </w:r>
            <w:r w:rsidR="008758C3" w:rsidRPr="005B2390">
              <w:rPr>
                <w:rFonts w:ascii="Times New Roman" w:hAnsi="Times New Roman" w:cs="Times New Roman"/>
                <w:lang w:val="uk-UA"/>
              </w:rPr>
              <w:t xml:space="preserve">. </w:t>
            </w:r>
            <w:r w:rsidR="00D44C43" w:rsidRPr="005B2390">
              <w:rPr>
                <w:rFonts w:ascii="Times New Roman" w:hAnsi="Times New Roman" w:cs="Times New Roman"/>
                <w:lang w:val="uk-UA"/>
              </w:rPr>
              <w:t>Основними (істотними) умовами договору про закупівлю є:</w:t>
            </w:r>
            <w:r w:rsidR="00855CC5" w:rsidRPr="005B2390">
              <w:rPr>
                <w:rFonts w:ascii="Times New Roman" w:hAnsi="Times New Roman" w:cs="Times New Roman"/>
                <w:lang w:val="uk-UA"/>
              </w:rPr>
              <w:t xml:space="preserve"> </w:t>
            </w:r>
          </w:p>
          <w:p w14:paraId="1D9C57CE"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предмет договору; </w:t>
            </w:r>
          </w:p>
          <w:p w14:paraId="11E13F4C"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сума договору, в тому числі ціна за одиницю; </w:t>
            </w:r>
          </w:p>
          <w:p w14:paraId="094608B3"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строк дії договору </w:t>
            </w:r>
          </w:p>
          <w:p w14:paraId="5EC87672"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строк поставки товарів; </w:t>
            </w:r>
          </w:p>
          <w:p w14:paraId="4B74CED4"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якість та кількість товару.</w:t>
            </w:r>
          </w:p>
          <w:p w14:paraId="5B2F6591" w14:textId="77777777" w:rsidR="008758C3" w:rsidRPr="005B2390" w:rsidRDefault="008758C3" w:rsidP="005B2390">
            <w:pPr>
              <w:pStyle w:val="aa"/>
              <w:ind w:left="113" w:right="113"/>
              <w:jc w:val="both"/>
            </w:pPr>
            <w:r w:rsidRPr="005B2390">
              <w:t>6.4.</w:t>
            </w:r>
            <w:r w:rsidR="00DB30C7" w:rsidRPr="005B2390">
              <w:t>5</w:t>
            </w:r>
            <w:r w:rsidRPr="005B2390">
              <w:t xml:space="preserve">.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14:paraId="4458619D" w14:textId="77777777" w:rsidR="006A6EE2" w:rsidRPr="005B2390" w:rsidRDefault="00DB30C7" w:rsidP="005B2390">
            <w:pPr>
              <w:pStyle w:val="aa"/>
              <w:ind w:left="113" w:right="113"/>
              <w:jc w:val="both"/>
            </w:pPr>
            <w:bookmarkStart w:id="12" w:name="_Ref434319629"/>
            <w:r w:rsidRPr="005B2390">
              <w:t>6.4.</w:t>
            </w:r>
            <w:r w:rsidR="00254813" w:rsidRPr="005B2390">
              <w:t>6.</w:t>
            </w:r>
            <w:r w:rsidR="008758C3" w:rsidRPr="005B2390">
              <w:t xml:space="preserve"> </w:t>
            </w:r>
            <w:r w:rsidR="006A6EE2" w:rsidRPr="005B2390">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w:t>
            </w:r>
            <w:r w:rsidR="00AD72B9" w:rsidRPr="005B2390">
              <w:t>) переможця процедури закупівлі</w:t>
            </w:r>
            <w:r w:rsidR="006A6EE2" w:rsidRPr="005B2390">
              <w:t>,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DA59A22" w14:textId="77777777" w:rsidR="008758C3" w:rsidRPr="005B2390" w:rsidRDefault="006A6EE2" w:rsidP="005B2390">
            <w:pPr>
              <w:pStyle w:val="aa"/>
              <w:ind w:left="113" w:right="113"/>
              <w:jc w:val="both"/>
            </w:pPr>
            <w:r w:rsidRPr="005B2390">
              <w:t xml:space="preserve">6.4.7. </w:t>
            </w:r>
            <w:r w:rsidR="008758C3" w:rsidRPr="005B2390">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12"/>
          </w:p>
          <w:p w14:paraId="2516B284" w14:textId="77777777" w:rsidR="00DB30C7" w:rsidRPr="005B2390" w:rsidRDefault="00DB30C7" w:rsidP="005B2390">
            <w:pPr>
              <w:widowControl/>
              <w:shd w:val="clear" w:color="auto" w:fill="FFFFFF"/>
              <w:suppressAutoHyphens w:val="0"/>
              <w:autoSpaceDE/>
              <w:ind w:left="113" w:right="113" w:firstLine="450"/>
              <w:jc w:val="both"/>
              <w:textAlignment w:val="baseline"/>
              <w:rPr>
                <w:rFonts w:ascii="Times New Roman" w:hAnsi="Times New Roman" w:cs="Times New Roman"/>
                <w:lang w:val="uk-UA" w:eastAsia="ru-RU"/>
              </w:rPr>
            </w:pPr>
            <w:r w:rsidRPr="005B2390">
              <w:rPr>
                <w:rFonts w:ascii="Times New Roman" w:hAnsi="Times New Roman" w:cs="Times New Roman"/>
                <w:lang w:val="uk-UA" w:eastAsia="ru-RU"/>
              </w:rPr>
              <w:t>1) зменшення обсягів закупівлі, зокрема з урахуванням фактичного обсягу видатків замовника;</w:t>
            </w:r>
          </w:p>
          <w:p w14:paraId="72CB3337" w14:textId="56E42AA7" w:rsidR="00DB30C7" w:rsidRPr="005B2390" w:rsidRDefault="00DB30C7" w:rsidP="005B2390">
            <w:pPr>
              <w:widowControl/>
              <w:shd w:val="clear" w:color="auto" w:fill="FFFFFF"/>
              <w:suppressAutoHyphens w:val="0"/>
              <w:autoSpaceDE/>
              <w:ind w:left="113" w:right="113" w:firstLine="450"/>
              <w:jc w:val="both"/>
              <w:textAlignment w:val="baseline"/>
              <w:rPr>
                <w:rFonts w:ascii="Times New Roman" w:hAnsi="Times New Roman" w:cs="Times New Roman"/>
                <w:lang w:val="uk-UA" w:eastAsia="ru-RU"/>
              </w:rPr>
            </w:pPr>
            <w:r w:rsidRPr="005B2390">
              <w:rPr>
                <w:rFonts w:ascii="Times New Roman" w:hAnsi="Times New Roman" w:cs="Times New Roman"/>
                <w:lang w:val="uk-UA" w:eastAsia="ru-RU"/>
              </w:rPr>
              <w:lastRenderedPageBreak/>
              <w:t xml:space="preserve">2) </w:t>
            </w:r>
            <w:r w:rsidR="00EC377F" w:rsidRPr="008B505E">
              <w:rPr>
                <w:rFonts w:ascii="Times New Roman" w:hAnsi="Times New Roman" w:cs="Times New Roman"/>
                <w:color w:val="333333"/>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5B2390">
              <w:rPr>
                <w:rFonts w:ascii="Times New Roman" w:hAnsi="Times New Roman" w:cs="Times New Roman"/>
                <w:lang w:val="uk-UA" w:eastAsia="ru-RU"/>
              </w:rPr>
              <w:t>;</w:t>
            </w:r>
          </w:p>
          <w:p w14:paraId="7878A6D5" w14:textId="77777777" w:rsidR="00DB30C7" w:rsidRPr="005B2390" w:rsidRDefault="00DB30C7" w:rsidP="005B2390">
            <w:pPr>
              <w:widowControl/>
              <w:shd w:val="clear" w:color="auto" w:fill="FFFFFF"/>
              <w:suppressAutoHyphens w:val="0"/>
              <w:autoSpaceDE/>
              <w:ind w:left="113" w:right="113" w:firstLine="450"/>
              <w:jc w:val="both"/>
              <w:textAlignment w:val="baseline"/>
              <w:rPr>
                <w:rFonts w:ascii="Times New Roman" w:hAnsi="Times New Roman" w:cs="Times New Roman"/>
                <w:lang w:val="uk-UA" w:eastAsia="ru-RU"/>
              </w:rPr>
            </w:pPr>
            <w:r w:rsidRPr="005B2390">
              <w:rPr>
                <w:rFonts w:ascii="Times New Roman" w:hAnsi="Times New Roman" w:cs="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7A54246" w14:textId="77777777" w:rsidR="00DB30C7" w:rsidRPr="005B2390" w:rsidRDefault="00DB30C7" w:rsidP="005B2390">
            <w:pPr>
              <w:widowControl/>
              <w:shd w:val="clear" w:color="auto" w:fill="FFFFFF"/>
              <w:suppressAutoHyphens w:val="0"/>
              <w:autoSpaceDE/>
              <w:ind w:left="113" w:right="113" w:firstLine="450"/>
              <w:jc w:val="both"/>
              <w:textAlignment w:val="baseline"/>
              <w:rPr>
                <w:rFonts w:ascii="Times New Roman" w:hAnsi="Times New Roman" w:cs="Times New Roman"/>
                <w:lang w:val="uk-UA" w:eastAsia="ru-RU"/>
              </w:rPr>
            </w:pPr>
            <w:r w:rsidRPr="005B2390">
              <w:rPr>
                <w:rFonts w:ascii="Times New Roman" w:hAnsi="Times New Roman" w:cs="Times New Roman"/>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9EC4BE0" w14:textId="77777777" w:rsidR="00DB30C7" w:rsidRPr="005B2390" w:rsidRDefault="00DB30C7" w:rsidP="005B2390">
            <w:pPr>
              <w:widowControl/>
              <w:shd w:val="clear" w:color="auto" w:fill="FFFFFF"/>
              <w:suppressAutoHyphens w:val="0"/>
              <w:autoSpaceDE/>
              <w:ind w:left="113" w:right="113" w:firstLine="450"/>
              <w:jc w:val="both"/>
              <w:textAlignment w:val="baseline"/>
              <w:rPr>
                <w:rFonts w:ascii="Times New Roman" w:hAnsi="Times New Roman" w:cs="Times New Roman"/>
                <w:lang w:val="uk-UA" w:eastAsia="ru-RU"/>
              </w:rPr>
            </w:pPr>
            <w:r w:rsidRPr="005B2390">
              <w:rPr>
                <w:rFonts w:ascii="Times New Roman" w:hAnsi="Times New Roman" w:cs="Times New Roman"/>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9279F0C" w14:textId="77777777" w:rsidR="00DB30C7" w:rsidRPr="005B2390" w:rsidRDefault="00DB30C7" w:rsidP="005B2390">
            <w:pPr>
              <w:widowControl/>
              <w:shd w:val="clear" w:color="auto" w:fill="FFFFFF"/>
              <w:suppressAutoHyphens w:val="0"/>
              <w:autoSpaceDE/>
              <w:ind w:left="113" w:right="113" w:firstLine="450"/>
              <w:jc w:val="both"/>
              <w:textAlignment w:val="baseline"/>
              <w:rPr>
                <w:rFonts w:ascii="Times New Roman" w:hAnsi="Times New Roman" w:cs="Times New Roman"/>
                <w:lang w:val="uk-UA" w:eastAsia="ru-RU"/>
              </w:rPr>
            </w:pPr>
            <w:r w:rsidRPr="005B2390">
              <w:rPr>
                <w:rFonts w:ascii="Times New Roman" w:hAnsi="Times New Roman" w:cs="Times New Roman"/>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300D84EC" w14:textId="77777777" w:rsidR="008758C3" w:rsidRPr="005B2390" w:rsidRDefault="00DB30C7" w:rsidP="005B2390">
            <w:pPr>
              <w:widowControl/>
              <w:shd w:val="clear" w:color="auto" w:fill="FFFFFF"/>
              <w:suppressAutoHyphens w:val="0"/>
              <w:autoSpaceDE/>
              <w:ind w:left="113" w:right="113" w:firstLine="450"/>
              <w:jc w:val="both"/>
              <w:textAlignment w:val="baseline"/>
              <w:rPr>
                <w:rFonts w:ascii="Times New Roman" w:hAnsi="Times New Roman" w:cs="Times New Roman"/>
                <w:lang w:val="uk-UA"/>
              </w:rPr>
            </w:pPr>
            <w:r w:rsidRPr="005B2390">
              <w:rPr>
                <w:rFonts w:ascii="Times New Roman" w:hAnsi="Times New Roman" w:cs="Times New Roman"/>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008758C3" w:rsidRPr="005B2390">
              <w:rPr>
                <w:rFonts w:ascii="Times New Roman" w:hAnsi="Times New Roman" w:cs="Times New Roman"/>
                <w:shd w:val="clear" w:color="auto" w:fill="FFFFFF"/>
                <w:lang w:val="uk-UA"/>
              </w:rPr>
              <w:t xml:space="preserve"> (У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невиконаних (неоплачених) робіт на індекс споживчих цін дійсних на момент виконання (оплати) таких робіт.</w:t>
            </w:r>
          </w:p>
          <w:p w14:paraId="11B12B5A" w14:textId="77777777" w:rsidR="008758C3" w:rsidRPr="005B2390" w:rsidRDefault="008758C3" w:rsidP="005B2390">
            <w:pPr>
              <w:widowControl/>
              <w:shd w:val="clear" w:color="auto" w:fill="FFFFFF"/>
              <w:suppressAutoHyphens w:val="0"/>
              <w:autoSpaceDE/>
              <w:ind w:left="113" w:right="113" w:firstLine="450"/>
              <w:jc w:val="both"/>
              <w:textAlignment w:val="baseline"/>
              <w:rPr>
                <w:rFonts w:ascii="Times New Roman" w:hAnsi="Times New Roman" w:cs="Times New Roman"/>
                <w:lang w:val="uk-UA"/>
              </w:rPr>
            </w:pPr>
            <w:r w:rsidRPr="005B2390">
              <w:rPr>
                <w:rFonts w:ascii="Times New Roman" w:hAnsi="Times New Roman" w:cs="Times New Roman"/>
                <w:lang w:val="uk-UA" w:eastAsia="ru-RU"/>
              </w:rPr>
              <w:t xml:space="preserve">8) </w:t>
            </w:r>
            <w:r w:rsidR="00DB30C7" w:rsidRPr="005B2390">
              <w:rPr>
                <w:rFonts w:ascii="Times New Roman" w:hAnsi="Times New Roman" w:cs="Times New Roman"/>
                <w:lang w:val="uk-UA" w:eastAsia="ru-RU"/>
              </w:rPr>
              <w:t>з</w:t>
            </w:r>
            <w:r w:rsidR="00DB30C7" w:rsidRPr="005B2390">
              <w:rPr>
                <w:rFonts w:ascii="Times New Roman" w:hAnsi="Times New Roman" w:cs="Times New Roman"/>
                <w:lang w:val="uk-UA"/>
              </w:rPr>
              <w:t xml:space="preserve">міни умов у зв’язку із застосуванням положень частини шостої </w:t>
            </w:r>
            <w:r w:rsidRPr="005B2390">
              <w:rPr>
                <w:rFonts w:ascii="Times New Roman" w:hAnsi="Times New Roman" w:cs="Times New Roman"/>
                <w:lang w:val="uk-UA"/>
              </w:rPr>
              <w:t xml:space="preserve">статті </w:t>
            </w:r>
            <w:r w:rsidR="00DB30C7" w:rsidRPr="005B2390">
              <w:rPr>
                <w:rFonts w:ascii="Times New Roman" w:hAnsi="Times New Roman" w:cs="Times New Roman"/>
                <w:lang w:val="uk-UA"/>
              </w:rPr>
              <w:t>41</w:t>
            </w:r>
            <w:r w:rsidRPr="005B2390">
              <w:rPr>
                <w:rFonts w:ascii="Times New Roman" w:hAnsi="Times New Roman" w:cs="Times New Roman"/>
                <w:lang w:val="uk-UA"/>
              </w:rPr>
              <w:t xml:space="preserve"> Закону, відповідно до якої дія </w:t>
            </w:r>
            <w:r w:rsidR="00DB30C7" w:rsidRPr="005B2390">
              <w:rPr>
                <w:rFonts w:ascii="Times New Roman" w:hAnsi="Times New Roman" w:cs="Times New Roman"/>
                <w:lang w:val="uk-UA"/>
              </w:rPr>
              <w:t>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2390">
              <w:rPr>
                <w:rFonts w:ascii="Times New Roman" w:hAnsi="Times New Roman" w:cs="Times New Roman"/>
                <w:lang w:val="uk-UA"/>
              </w:rPr>
              <w:t>.</w:t>
            </w:r>
          </w:p>
          <w:p w14:paraId="54D8D876" w14:textId="77777777" w:rsidR="008758C3" w:rsidRPr="005B2390" w:rsidRDefault="008758C3" w:rsidP="005B2390">
            <w:pPr>
              <w:suppressAutoHyphens w:val="0"/>
              <w:autoSpaceDE/>
              <w:ind w:left="113" w:right="113"/>
              <w:jc w:val="both"/>
              <w:rPr>
                <w:rFonts w:ascii="Times New Roman" w:hAnsi="Times New Roman" w:cs="Times New Roman"/>
                <w:lang w:val="uk-UA"/>
              </w:rPr>
            </w:pPr>
            <w:r w:rsidRPr="005B2390">
              <w:rPr>
                <w:rFonts w:ascii="Times New Roman" w:eastAsia="Courier New" w:hAnsi="Times New Roman" w:cs="Times New Roman"/>
                <w:shd w:val="clear" w:color="auto" w:fill="FFFFFF"/>
                <w:lang w:val="uk-UA"/>
              </w:rPr>
              <w:t>6.4.</w:t>
            </w:r>
            <w:r w:rsidR="00601B70" w:rsidRPr="005B2390">
              <w:rPr>
                <w:rFonts w:ascii="Times New Roman" w:eastAsia="Courier New" w:hAnsi="Times New Roman" w:cs="Times New Roman"/>
                <w:shd w:val="clear" w:color="auto" w:fill="FFFFFF"/>
                <w:lang w:val="uk-UA"/>
              </w:rPr>
              <w:t>8</w:t>
            </w:r>
            <w:r w:rsidRPr="005B2390">
              <w:rPr>
                <w:rFonts w:ascii="Times New Roman" w:eastAsia="Courier New" w:hAnsi="Times New Roman" w:cs="Times New Roman"/>
                <w:shd w:val="clear" w:color="auto" w:fill="FFFFFF"/>
                <w:lang w:val="uk-UA"/>
              </w:rPr>
              <w:t>. Зміна істотних (основних) умов договору може здійснюватися за згодою сторін у випадках, які передбачені ч.</w:t>
            </w:r>
            <w:r w:rsidR="00A52ECC" w:rsidRPr="005B2390">
              <w:rPr>
                <w:rFonts w:ascii="Times New Roman" w:eastAsia="Courier New" w:hAnsi="Times New Roman" w:cs="Times New Roman"/>
                <w:shd w:val="clear" w:color="auto" w:fill="FFFFFF"/>
                <w:lang w:val="uk-UA"/>
              </w:rPr>
              <w:t>5</w:t>
            </w:r>
            <w:r w:rsidRPr="005B2390">
              <w:rPr>
                <w:rFonts w:ascii="Times New Roman" w:eastAsia="Courier New" w:hAnsi="Times New Roman" w:cs="Times New Roman"/>
                <w:shd w:val="clear" w:color="auto" w:fill="FFFFFF"/>
                <w:lang w:val="uk-UA"/>
              </w:rPr>
              <w:t xml:space="preserve"> ст.</w:t>
            </w:r>
            <w:r w:rsidR="00DB30C7" w:rsidRPr="005B2390">
              <w:rPr>
                <w:rFonts w:ascii="Times New Roman" w:eastAsia="Courier New" w:hAnsi="Times New Roman" w:cs="Times New Roman"/>
                <w:shd w:val="clear" w:color="auto" w:fill="FFFFFF"/>
                <w:lang w:val="uk-UA"/>
              </w:rPr>
              <w:t>41</w:t>
            </w:r>
            <w:r w:rsidRPr="005B2390">
              <w:rPr>
                <w:rFonts w:ascii="Times New Roman" w:eastAsia="Courier New" w:hAnsi="Times New Roman" w:cs="Times New Roman"/>
                <w:shd w:val="clear" w:color="auto" w:fill="FFFFFF"/>
                <w:lang w:val="uk-UA"/>
              </w:rPr>
              <w:t xml:space="preserve">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14:paraId="1DF50C9F" w14:textId="77777777" w:rsidR="00193776" w:rsidRPr="005B2390" w:rsidRDefault="008758C3" w:rsidP="005B2390">
            <w:pPr>
              <w:widowControl/>
              <w:shd w:val="clear" w:color="auto" w:fill="FFFFFF"/>
              <w:suppressAutoHyphens w:val="0"/>
              <w:autoSpaceDE/>
              <w:ind w:left="113" w:right="113"/>
              <w:jc w:val="both"/>
              <w:textAlignment w:val="baseline"/>
              <w:rPr>
                <w:rFonts w:ascii="Times New Roman" w:hAnsi="Times New Roman" w:cs="Times New Roman"/>
                <w:lang w:val="uk-UA"/>
              </w:rPr>
            </w:pPr>
            <w:r w:rsidRPr="005B2390">
              <w:rPr>
                <w:rFonts w:ascii="Times New Roman" w:eastAsia="Courier New" w:hAnsi="Times New Roman" w:cs="Times New Roman"/>
                <w:shd w:val="clear" w:color="auto" w:fill="FFFFFF"/>
                <w:lang w:val="uk-UA"/>
              </w:rPr>
              <w:t>6.4.</w:t>
            </w:r>
            <w:r w:rsidR="00601B70" w:rsidRPr="005B2390">
              <w:rPr>
                <w:rFonts w:ascii="Times New Roman" w:eastAsia="Courier New" w:hAnsi="Times New Roman" w:cs="Times New Roman"/>
                <w:shd w:val="clear" w:color="auto" w:fill="FFFFFF"/>
                <w:lang w:val="uk-UA"/>
              </w:rPr>
              <w:t>9</w:t>
            </w:r>
            <w:r w:rsidRPr="005B2390">
              <w:rPr>
                <w:rFonts w:ascii="Times New Roman" w:eastAsia="Courier New" w:hAnsi="Times New Roman" w:cs="Times New Roman"/>
                <w:shd w:val="clear" w:color="auto" w:fill="FFFFFF"/>
                <w:lang w:val="uk-UA"/>
              </w:rPr>
              <w:t>. Інші зміни, що не стосуються істотних (основних) умов договору, згідно ЦКУ, ГКУ та З</w:t>
            </w:r>
            <w:r w:rsidR="00855CC5" w:rsidRPr="005B2390">
              <w:rPr>
                <w:rFonts w:ascii="Times New Roman" w:eastAsia="Courier New" w:hAnsi="Times New Roman" w:cs="Times New Roman"/>
                <w:shd w:val="clear" w:color="auto" w:fill="FFFFFF"/>
                <w:lang w:val="uk-UA"/>
              </w:rPr>
              <w:t xml:space="preserve">акону </w:t>
            </w:r>
            <w:r w:rsidRPr="005B2390">
              <w:rPr>
                <w:rFonts w:ascii="Times New Roman" w:eastAsia="Courier New" w:hAnsi="Times New Roman" w:cs="Times New Roman"/>
                <w:shd w:val="clear" w:color="auto" w:fill="FFFFFF"/>
                <w:lang w:val="uk-UA"/>
              </w:rPr>
              <w:t>У</w:t>
            </w:r>
            <w:r w:rsidR="00855CC5" w:rsidRPr="005B2390">
              <w:rPr>
                <w:rFonts w:ascii="Times New Roman" w:eastAsia="Courier New" w:hAnsi="Times New Roman" w:cs="Times New Roman"/>
                <w:shd w:val="clear" w:color="auto" w:fill="FFFFFF"/>
                <w:lang w:val="uk-UA"/>
              </w:rPr>
              <w:t>країни</w:t>
            </w:r>
            <w:r w:rsidRPr="005B2390">
              <w:rPr>
                <w:rFonts w:ascii="Times New Roman" w:eastAsia="Courier New" w:hAnsi="Times New Roman" w:cs="Times New Roman"/>
                <w:shd w:val="clear" w:color="auto" w:fill="FFFFFF"/>
                <w:lang w:val="uk-UA"/>
              </w:rPr>
              <w:t xml:space="preserve">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tc>
      </w:tr>
      <w:tr w:rsidR="00204041" w:rsidRPr="008B60A7" w14:paraId="2FA87924"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4A7E809A" w14:textId="77777777" w:rsidR="008758C3" w:rsidRPr="005B2390" w:rsidRDefault="008758C3" w:rsidP="005B2390">
            <w:pPr>
              <w:pStyle w:val="a6"/>
              <w:spacing w:before="0" w:after="0"/>
              <w:ind w:left="113" w:right="113"/>
              <w:rPr>
                <w:lang w:val="uk-UA"/>
              </w:rPr>
            </w:pPr>
            <w:r w:rsidRPr="005B2390">
              <w:rPr>
                <w:b/>
                <w:bCs/>
                <w:lang w:val="uk-UA"/>
              </w:rPr>
              <w:lastRenderedPageBreak/>
              <w:t>5. Дії замовника при відмові переможця торгів підписати договір про закупівлю</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18775F" w14:textId="0BC2236F" w:rsidR="008758C3"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r w:rsidR="008F4436">
              <w:rPr>
                <w:rFonts w:ascii="Times New Roman" w:hAnsi="Times New Roman" w:cs="Times New Roman"/>
                <w:lang w:val="uk-UA"/>
              </w:rPr>
              <w:t xml:space="preserve"> </w:t>
            </w:r>
            <w:r w:rsidR="008F4436" w:rsidRPr="008F4436">
              <w:rPr>
                <w:rFonts w:ascii="Times New Roman" w:hAnsi="Times New Roman" w:cs="Times New Roman"/>
                <w:lang w:val="uk-UA"/>
              </w:rPr>
              <w:t>та приймає рішення про намір укласти договір про закупівлю у порядку та на умовах, визначених статтею 33 Закону.</w:t>
            </w:r>
          </w:p>
        </w:tc>
      </w:tr>
      <w:tr w:rsidR="008758C3" w:rsidRPr="005B2390" w14:paraId="3D0A51F5"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6D3C16D8" w14:textId="77777777" w:rsidR="008758C3" w:rsidRPr="005B2390" w:rsidRDefault="008758C3" w:rsidP="005B2390">
            <w:pPr>
              <w:pStyle w:val="a6"/>
              <w:spacing w:before="0" w:after="0"/>
              <w:ind w:left="113" w:right="113"/>
              <w:rPr>
                <w:lang w:val="uk-UA"/>
              </w:rPr>
            </w:pPr>
            <w:r w:rsidRPr="005B2390">
              <w:rPr>
                <w:b/>
                <w:lang w:val="uk-UA"/>
              </w:rPr>
              <w:lastRenderedPageBreak/>
              <w:t>6</w:t>
            </w:r>
            <w:r w:rsidRPr="005B2390">
              <w:rPr>
                <w:b/>
                <w:bCs/>
                <w:lang w:val="uk-UA"/>
              </w:rPr>
              <w:t xml:space="preserve">. </w:t>
            </w:r>
            <w:r w:rsidR="0052009B" w:rsidRPr="005B2390">
              <w:rPr>
                <w:b/>
                <w:bCs/>
                <w:lang w:val="uk-UA"/>
              </w:rPr>
              <w:t>Розмір, вид, строк та умови надання, повернення та неповернення забезпечення виконання договору про закупівлю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5454239" w14:textId="5EA50A49" w:rsidR="008758C3" w:rsidRPr="005B2390" w:rsidRDefault="008F4436" w:rsidP="008B505E">
            <w:pPr>
              <w:ind w:right="113"/>
              <w:jc w:val="both"/>
              <w:rPr>
                <w:rFonts w:ascii="Times New Roman" w:hAnsi="Times New Roman" w:cs="Times New Roman"/>
                <w:lang w:val="uk-UA"/>
              </w:rPr>
            </w:pPr>
            <w:r w:rsidRPr="008F4436">
              <w:rPr>
                <w:rFonts w:ascii="Times New Roman" w:hAnsi="Times New Roman" w:cs="Times New Roman"/>
                <w:lang w:val="uk-UA"/>
              </w:rPr>
              <w:t>Забезпечення виконання договору про закупівлю не вимагається.</w:t>
            </w:r>
          </w:p>
        </w:tc>
      </w:tr>
    </w:tbl>
    <w:p w14:paraId="4FF70842" w14:textId="77777777" w:rsidR="008758C3" w:rsidRPr="005B2390" w:rsidRDefault="008758C3" w:rsidP="005B2390">
      <w:pPr>
        <w:ind w:left="113" w:right="113"/>
        <w:rPr>
          <w:rFonts w:ascii="Times New Roman" w:hAnsi="Times New Roman" w:cs="Times New Roman"/>
          <w:lang w:val="uk-UA"/>
        </w:rPr>
      </w:pPr>
      <w:bookmarkStart w:id="13" w:name="OLE_LINK31_%2525D0%252594%2525D0%2525BE%"/>
      <w:bookmarkEnd w:id="13"/>
    </w:p>
    <w:p w14:paraId="5304A72A" w14:textId="77777777" w:rsidR="008758C3" w:rsidRPr="005B2390" w:rsidRDefault="008758C3" w:rsidP="005B2390">
      <w:pPr>
        <w:ind w:left="113" w:right="113"/>
        <w:rPr>
          <w:rFonts w:ascii="Times New Roman" w:hAnsi="Times New Roman" w:cs="Times New Roman"/>
          <w:lang w:val="uk-UA"/>
        </w:rPr>
      </w:pPr>
    </w:p>
    <w:p w14:paraId="748DD244" w14:textId="77777777" w:rsidR="008758C3" w:rsidRPr="005B2390" w:rsidRDefault="008758C3" w:rsidP="005B2390">
      <w:pPr>
        <w:ind w:left="113" w:right="113"/>
        <w:rPr>
          <w:rFonts w:ascii="Times New Roman" w:hAnsi="Times New Roman" w:cs="Times New Roman"/>
          <w:lang w:val="uk-UA"/>
        </w:rPr>
      </w:pPr>
    </w:p>
    <w:p w14:paraId="7FC87D00" w14:textId="77777777" w:rsidR="008758C3" w:rsidRPr="005B2390" w:rsidRDefault="008758C3" w:rsidP="005B2390">
      <w:pPr>
        <w:rPr>
          <w:rFonts w:ascii="Times New Roman" w:hAnsi="Times New Roman" w:cs="Times New Roman"/>
          <w:lang w:val="uk-UA"/>
        </w:rPr>
      </w:pPr>
    </w:p>
    <w:p w14:paraId="49706468" w14:textId="77777777" w:rsidR="004A143A" w:rsidRPr="005B2390" w:rsidRDefault="004A143A" w:rsidP="005B2390">
      <w:pPr>
        <w:rPr>
          <w:rFonts w:ascii="Times New Roman" w:hAnsi="Times New Roman" w:cs="Times New Roman"/>
          <w:lang w:val="uk-UA"/>
        </w:rPr>
      </w:pPr>
    </w:p>
    <w:sectPr w:rsidR="004A143A" w:rsidRPr="005B2390" w:rsidSect="002D1E08">
      <w:pgSz w:w="11906" w:h="16838"/>
      <w:pgMar w:top="720" w:right="720" w:bottom="567"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8"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8"/>
  </w:num>
  <w:num w:numId="6">
    <w:abstractNumId w:val="4"/>
  </w:num>
  <w:num w:numId="7">
    <w:abstractNumId w:val="6"/>
  </w:num>
  <w:num w:numId="8">
    <w:abstractNumId w:val="7"/>
  </w:num>
  <w:num w:numId="9">
    <w:abstractNumId w:val="16"/>
  </w:num>
  <w:num w:numId="10">
    <w:abstractNumId w:val="13"/>
  </w:num>
  <w:num w:numId="11">
    <w:abstractNumId w:val="21"/>
  </w:num>
  <w:num w:numId="12">
    <w:abstractNumId w:val="8"/>
  </w:num>
  <w:num w:numId="13">
    <w:abstractNumId w:val="15"/>
  </w:num>
  <w:num w:numId="14">
    <w:abstractNumId w:val="20"/>
  </w:num>
  <w:num w:numId="15">
    <w:abstractNumId w:val="12"/>
  </w:num>
  <w:num w:numId="16">
    <w:abstractNumId w:val="14"/>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2"/>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C3"/>
    <w:rsid w:val="00000155"/>
    <w:rsid w:val="00000922"/>
    <w:rsid w:val="0000103B"/>
    <w:rsid w:val="0000122E"/>
    <w:rsid w:val="00001FF0"/>
    <w:rsid w:val="00006C53"/>
    <w:rsid w:val="0001196F"/>
    <w:rsid w:val="00011A48"/>
    <w:rsid w:val="00011BB7"/>
    <w:rsid w:val="00014D8E"/>
    <w:rsid w:val="00015006"/>
    <w:rsid w:val="000168DA"/>
    <w:rsid w:val="00020E85"/>
    <w:rsid w:val="00021DD3"/>
    <w:rsid w:val="00023AA6"/>
    <w:rsid w:val="000245A5"/>
    <w:rsid w:val="000246FC"/>
    <w:rsid w:val="00024754"/>
    <w:rsid w:val="000257B7"/>
    <w:rsid w:val="00033FD6"/>
    <w:rsid w:val="000343F7"/>
    <w:rsid w:val="00035F92"/>
    <w:rsid w:val="00040DFD"/>
    <w:rsid w:val="0004342E"/>
    <w:rsid w:val="00043572"/>
    <w:rsid w:val="00043D52"/>
    <w:rsid w:val="000448CB"/>
    <w:rsid w:val="00046AB9"/>
    <w:rsid w:val="0004712F"/>
    <w:rsid w:val="000511A0"/>
    <w:rsid w:val="0005127C"/>
    <w:rsid w:val="0005180C"/>
    <w:rsid w:val="000521A5"/>
    <w:rsid w:val="000537FD"/>
    <w:rsid w:val="00055A86"/>
    <w:rsid w:val="00056366"/>
    <w:rsid w:val="000564B4"/>
    <w:rsid w:val="000577F6"/>
    <w:rsid w:val="000613A6"/>
    <w:rsid w:val="00063423"/>
    <w:rsid w:val="00064DE6"/>
    <w:rsid w:val="00065090"/>
    <w:rsid w:val="000653DF"/>
    <w:rsid w:val="0006718E"/>
    <w:rsid w:val="00067AF3"/>
    <w:rsid w:val="000734B5"/>
    <w:rsid w:val="00073814"/>
    <w:rsid w:val="00074B57"/>
    <w:rsid w:val="00074E4D"/>
    <w:rsid w:val="00076436"/>
    <w:rsid w:val="00077C35"/>
    <w:rsid w:val="00081B9D"/>
    <w:rsid w:val="00083D51"/>
    <w:rsid w:val="00083F85"/>
    <w:rsid w:val="000847B9"/>
    <w:rsid w:val="00084BD6"/>
    <w:rsid w:val="0008686A"/>
    <w:rsid w:val="00087A91"/>
    <w:rsid w:val="0009078D"/>
    <w:rsid w:val="00090E05"/>
    <w:rsid w:val="00091E25"/>
    <w:rsid w:val="0009246B"/>
    <w:rsid w:val="0009509E"/>
    <w:rsid w:val="00095529"/>
    <w:rsid w:val="00095B07"/>
    <w:rsid w:val="00096364"/>
    <w:rsid w:val="000965A9"/>
    <w:rsid w:val="0009671E"/>
    <w:rsid w:val="00096AA1"/>
    <w:rsid w:val="000971B9"/>
    <w:rsid w:val="00097DE9"/>
    <w:rsid w:val="000A0880"/>
    <w:rsid w:val="000A3034"/>
    <w:rsid w:val="000A31EB"/>
    <w:rsid w:val="000A3C27"/>
    <w:rsid w:val="000A46E6"/>
    <w:rsid w:val="000A794A"/>
    <w:rsid w:val="000B0F9F"/>
    <w:rsid w:val="000B1AEE"/>
    <w:rsid w:val="000B2F2E"/>
    <w:rsid w:val="000B3C25"/>
    <w:rsid w:val="000B3E76"/>
    <w:rsid w:val="000B5BD7"/>
    <w:rsid w:val="000B5F42"/>
    <w:rsid w:val="000B7305"/>
    <w:rsid w:val="000C01BA"/>
    <w:rsid w:val="000C1250"/>
    <w:rsid w:val="000C1842"/>
    <w:rsid w:val="000C19D0"/>
    <w:rsid w:val="000C3B72"/>
    <w:rsid w:val="000C43BE"/>
    <w:rsid w:val="000C6A8F"/>
    <w:rsid w:val="000C6C5E"/>
    <w:rsid w:val="000D382C"/>
    <w:rsid w:val="000D58B4"/>
    <w:rsid w:val="000D6448"/>
    <w:rsid w:val="000E0039"/>
    <w:rsid w:val="000E0E0D"/>
    <w:rsid w:val="000E14B8"/>
    <w:rsid w:val="000E18C2"/>
    <w:rsid w:val="000E19EE"/>
    <w:rsid w:val="000E1FEB"/>
    <w:rsid w:val="000E28E2"/>
    <w:rsid w:val="000E4633"/>
    <w:rsid w:val="000E4828"/>
    <w:rsid w:val="000E4862"/>
    <w:rsid w:val="000E5407"/>
    <w:rsid w:val="000E633F"/>
    <w:rsid w:val="000E6C6E"/>
    <w:rsid w:val="000E6D7F"/>
    <w:rsid w:val="000F0E8C"/>
    <w:rsid w:val="000F1649"/>
    <w:rsid w:val="000F19B1"/>
    <w:rsid w:val="000F3F7E"/>
    <w:rsid w:val="000F446C"/>
    <w:rsid w:val="000F6D3A"/>
    <w:rsid w:val="00100556"/>
    <w:rsid w:val="00100ECC"/>
    <w:rsid w:val="001028D0"/>
    <w:rsid w:val="00102B9F"/>
    <w:rsid w:val="00106C75"/>
    <w:rsid w:val="00106D61"/>
    <w:rsid w:val="00107C94"/>
    <w:rsid w:val="001104E4"/>
    <w:rsid w:val="001111A5"/>
    <w:rsid w:val="001124F4"/>
    <w:rsid w:val="001129FC"/>
    <w:rsid w:val="00121776"/>
    <w:rsid w:val="00122AC0"/>
    <w:rsid w:val="00124955"/>
    <w:rsid w:val="00125C13"/>
    <w:rsid w:val="00126F59"/>
    <w:rsid w:val="00127C38"/>
    <w:rsid w:val="00127E2A"/>
    <w:rsid w:val="00130F1F"/>
    <w:rsid w:val="00131A8B"/>
    <w:rsid w:val="00131E0E"/>
    <w:rsid w:val="00133B84"/>
    <w:rsid w:val="00134100"/>
    <w:rsid w:val="001348CC"/>
    <w:rsid w:val="00135ADA"/>
    <w:rsid w:val="00135B44"/>
    <w:rsid w:val="00140323"/>
    <w:rsid w:val="001415AF"/>
    <w:rsid w:val="00141850"/>
    <w:rsid w:val="001426D4"/>
    <w:rsid w:val="00142EC5"/>
    <w:rsid w:val="00144ADE"/>
    <w:rsid w:val="001455AB"/>
    <w:rsid w:val="001456B1"/>
    <w:rsid w:val="00151A49"/>
    <w:rsid w:val="0015228E"/>
    <w:rsid w:val="00152790"/>
    <w:rsid w:val="00153C4E"/>
    <w:rsid w:val="00153E23"/>
    <w:rsid w:val="00154E68"/>
    <w:rsid w:val="00155E00"/>
    <w:rsid w:val="00156367"/>
    <w:rsid w:val="0016025A"/>
    <w:rsid w:val="00167C14"/>
    <w:rsid w:val="0017225C"/>
    <w:rsid w:val="00172E36"/>
    <w:rsid w:val="0017571D"/>
    <w:rsid w:val="00176113"/>
    <w:rsid w:val="00177AB9"/>
    <w:rsid w:val="00177E6C"/>
    <w:rsid w:val="001848D1"/>
    <w:rsid w:val="00184D4F"/>
    <w:rsid w:val="00185464"/>
    <w:rsid w:val="0018548B"/>
    <w:rsid w:val="00185F4F"/>
    <w:rsid w:val="00186492"/>
    <w:rsid w:val="0018713E"/>
    <w:rsid w:val="00191581"/>
    <w:rsid w:val="001921BF"/>
    <w:rsid w:val="00193240"/>
    <w:rsid w:val="00193776"/>
    <w:rsid w:val="00194AA4"/>
    <w:rsid w:val="0019616C"/>
    <w:rsid w:val="00196474"/>
    <w:rsid w:val="001A00F3"/>
    <w:rsid w:val="001A15FE"/>
    <w:rsid w:val="001A2C89"/>
    <w:rsid w:val="001A3F5C"/>
    <w:rsid w:val="001A3F9A"/>
    <w:rsid w:val="001A4349"/>
    <w:rsid w:val="001A4610"/>
    <w:rsid w:val="001A5296"/>
    <w:rsid w:val="001A57C0"/>
    <w:rsid w:val="001A6813"/>
    <w:rsid w:val="001B1E55"/>
    <w:rsid w:val="001B40D1"/>
    <w:rsid w:val="001B5999"/>
    <w:rsid w:val="001B609C"/>
    <w:rsid w:val="001B60EB"/>
    <w:rsid w:val="001C2CA1"/>
    <w:rsid w:val="001C37B9"/>
    <w:rsid w:val="001C5AEF"/>
    <w:rsid w:val="001C5EBC"/>
    <w:rsid w:val="001C6F4E"/>
    <w:rsid w:val="001D05F8"/>
    <w:rsid w:val="001D0D70"/>
    <w:rsid w:val="001D0E0F"/>
    <w:rsid w:val="001D329A"/>
    <w:rsid w:val="001D4850"/>
    <w:rsid w:val="001D49F1"/>
    <w:rsid w:val="001D5E61"/>
    <w:rsid w:val="001D79AD"/>
    <w:rsid w:val="001E0E14"/>
    <w:rsid w:val="001E2D51"/>
    <w:rsid w:val="001E3059"/>
    <w:rsid w:val="001E31C6"/>
    <w:rsid w:val="001E4C34"/>
    <w:rsid w:val="001E4D57"/>
    <w:rsid w:val="001E5373"/>
    <w:rsid w:val="001E6C2B"/>
    <w:rsid w:val="001E7532"/>
    <w:rsid w:val="001E756E"/>
    <w:rsid w:val="001F63B2"/>
    <w:rsid w:val="001F6D48"/>
    <w:rsid w:val="001F7E6E"/>
    <w:rsid w:val="00203751"/>
    <w:rsid w:val="00203B8E"/>
    <w:rsid w:val="00204041"/>
    <w:rsid w:val="002049A2"/>
    <w:rsid w:val="00205E51"/>
    <w:rsid w:val="00206136"/>
    <w:rsid w:val="0021073F"/>
    <w:rsid w:val="002108BF"/>
    <w:rsid w:val="00210CC6"/>
    <w:rsid w:val="002127B2"/>
    <w:rsid w:val="00215E96"/>
    <w:rsid w:val="00215ED1"/>
    <w:rsid w:val="002171A1"/>
    <w:rsid w:val="0021753A"/>
    <w:rsid w:val="0022095A"/>
    <w:rsid w:val="00220B5D"/>
    <w:rsid w:val="0022167A"/>
    <w:rsid w:val="00222345"/>
    <w:rsid w:val="002225C7"/>
    <w:rsid w:val="00225008"/>
    <w:rsid w:val="0022621C"/>
    <w:rsid w:val="00231DAA"/>
    <w:rsid w:val="00233210"/>
    <w:rsid w:val="002359AA"/>
    <w:rsid w:val="002362B5"/>
    <w:rsid w:val="00236335"/>
    <w:rsid w:val="0023709A"/>
    <w:rsid w:val="00241066"/>
    <w:rsid w:val="00241289"/>
    <w:rsid w:val="00241A63"/>
    <w:rsid w:val="00246D43"/>
    <w:rsid w:val="00246F5D"/>
    <w:rsid w:val="00247A0C"/>
    <w:rsid w:val="00247D57"/>
    <w:rsid w:val="0025111F"/>
    <w:rsid w:val="00253F9C"/>
    <w:rsid w:val="0025444C"/>
    <w:rsid w:val="00254813"/>
    <w:rsid w:val="00254933"/>
    <w:rsid w:val="00254B95"/>
    <w:rsid w:val="00255C6F"/>
    <w:rsid w:val="002574E4"/>
    <w:rsid w:val="00261B98"/>
    <w:rsid w:val="002630EA"/>
    <w:rsid w:val="002640F2"/>
    <w:rsid w:val="00265884"/>
    <w:rsid w:val="00267309"/>
    <w:rsid w:val="00267349"/>
    <w:rsid w:val="00270936"/>
    <w:rsid w:val="00271131"/>
    <w:rsid w:val="00272832"/>
    <w:rsid w:val="0027573E"/>
    <w:rsid w:val="00276CC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6DE4"/>
    <w:rsid w:val="002A0ABF"/>
    <w:rsid w:val="002A0CA4"/>
    <w:rsid w:val="002A10A8"/>
    <w:rsid w:val="002A2C49"/>
    <w:rsid w:val="002A3017"/>
    <w:rsid w:val="002A41F9"/>
    <w:rsid w:val="002A52A0"/>
    <w:rsid w:val="002B00C6"/>
    <w:rsid w:val="002B0B0A"/>
    <w:rsid w:val="002B0B96"/>
    <w:rsid w:val="002B0D8A"/>
    <w:rsid w:val="002B27EC"/>
    <w:rsid w:val="002B393C"/>
    <w:rsid w:val="002B3A2D"/>
    <w:rsid w:val="002B5387"/>
    <w:rsid w:val="002B6FBD"/>
    <w:rsid w:val="002B7042"/>
    <w:rsid w:val="002B7225"/>
    <w:rsid w:val="002B744C"/>
    <w:rsid w:val="002B7C37"/>
    <w:rsid w:val="002C13D5"/>
    <w:rsid w:val="002C1B0A"/>
    <w:rsid w:val="002C2EF8"/>
    <w:rsid w:val="002C321B"/>
    <w:rsid w:val="002C4F75"/>
    <w:rsid w:val="002C5705"/>
    <w:rsid w:val="002C5C9E"/>
    <w:rsid w:val="002C7B7E"/>
    <w:rsid w:val="002C7ED9"/>
    <w:rsid w:val="002D1E08"/>
    <w:rsid w:val="002D2A18"/>
    <w:rsid w:val="002D31D1"/>
    <w:rsid w:val="002D3A3F"/>
    <w:rsid w:val="002D3F37"/>
    <w:rsid w:val="002D5733"/>
    <w:rsid w:val="002D5E84"/>
    <w:rsid w:val="002D6446"/>
    <w:rsid w:val="002D65EC"/>
    <w:rsid w:val="002D6CBC"/>
    <w:rsid w:val="002E2F96"/>
    <w:rsid w:val="002E4F53"/>
    <w:rsid w:val="002E50A5"/>
    <w:rsid w:val="002E5888"/>
    <w:rsid w:val="002E5CEF"/>
    <w:rsid w:val="002E5D56"/>
    <w:rsid w:val="002E7CA2"/>
    <w:rsid w:val="002F093F"/>
    <w:rsid w:val="002F114A"/>
    <w:rsid w:val="002F17A3"/>
    <w:rsid w:val="002F284A"/>
    <w:rsid w:val="002F480E"/>
    <w:rsid w:val="003004D3"/>
    <w:rsid w:val="00300BAE"/>
    <w:rsid w:val="00301C62"/>
    <w:rsid w:val="00301E22"/>
    <w:rsid w:val="003035FE"/>
    <w:rsid w:val="00304480"/>
    <w:rsid w:val="00306DAD"/>
    <w:rsid w:val="00306FFF"/>
    <w:rsid w:val="0031326E"/>
    <w:rsid w:val="00315361"/>
    <w:rsid w:val="0031601A"/>
    <w:rsid w:val="0031680A"/>
    <w:rsid w:val="00317E9F"/>
    <w:rsid w:val="00320A4B"/>
    <w:rsid w:val="00322C9B"/>
    <w:rsid w:val="00324729"/>
    <w:rsid w:val="0032586E"/>
    <w:rsid w:val="003261F4"/>
    <w:rsid w:val="00326666"/>
    <w:rsid w:val="00326B00"/>
    <w:rsid w:val="00327899"/>
    <w:rsid w:val="0033040F"/>
    <w:rsid w:val="003316A1"/>
    <w:rsid w:val="00331706"/>
    <w:rsid w:val="003340B0"/>
    <w:rsid w:val="00334D6F"/>
    <w:rsid w:val="00335032"/>
    <w:rsid w:val="003353B0"/>
    <w:rsid w:val="003373A7"/>
    <w:rsid w:val="0033756A"/>
    <w:rsid w:val="003411BB"/>
    <w:rsid w:val="003420B1"/>
    <w:rsid w:val="00345BB9"/>
    <w:rsid w:val="00346238"/>
    <w:rsid w:val="00352438"/>
    <w:rsid w:val="00352BB6"/>
    <w:rsid w:val="00352E6E"/>
    <w:rsid w:val="0035365E"/>
    <w:rsid w:val="00354705"/>
    <w:rsid w:val="00354AF7"/>
    <w:rsid w:val="00355718"/>
    <w:rsid w:val="00356394"/>
    <w:rsid w:val="0035639C"/>
    <w:rsid w:val="003577F6"/>
    <w:rsid w:val="00357BB2"/>
    <w:rsid w:val="00360D1E"/>
    <w:rsid w:val="00366EFC"/>
    <w:rsid w:val="003677A4"/>
    <w:rsid w:val="003713DD"/>
    <w:rsid w:val="00371BE5"/>
    <w:rsid w:val="00371E24"/>
    <w:rsid w:val="00371FC5"/>
    <w:rsid w:val="003720F9"/>
    <w:rsid w:val="0037229F"/>
    <w:rsid w:val="003767CD"/>
    <w:rsid w:val="00377446"/>
    <w:rsid w:val="00384646"/>
    <w:rsid w:val="00384752"/>
    <w:rsid w:val="00384E60"/>
    <w:rsid w:val="0038664C"/>
    <w:rsid w:val="00386DBA"/>
    <w:rsid w:val="00392182"/>
    <w:rsid w:val="0039275A"/>
    <w:rsid w:val="0039626D"/>
    <w:rsid w:val="003962C9"/>
    <w:rsid w:val="003A5D18"/>
    <w:rsid w:val="003A6060"/>
    <w:rsid w:val="003A6A25"/>
    <w:rsid w:val="003B33C1"/>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5EA9"/>
    <w:rsid w:val="003E7B48"/>
    <w:rsid w:val="003F0027"/>
    <w:rsid w:val="003F0048"/>
    <w:rsid w:val="003F1F41"/>
    <w:rsid w:val="003F2622"/>
    <w:rsid w:val="003F460E"/>
    <w:rsid w:val="003F60B4"/>
    <w:rsid w:val="003F7BC6"/>
    <w:rsid w:val="00401C00"/>
    <w:rsid w:val="004027C3"/>
    <w:rsid w:val="0040386A"/>
    <w:rsid w:val="00403B40"/>
    <w:rsid w:val="00404DAE"/>
    <w:rsid w:val="004058C3"/>
    <w:rsid w:val="004079A1"/>
    <w:rsid w:val="004114DB"/>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FAD"/>
    <w:rsid w:val="00432AEF"/>
    <w:rsid w:val="00433E96"/>
    <w:rsid w:val="00435752"/>
    <w:rsid w:val="00436148"/>
    <w:rsid w:val="004364AE"/>
    <w:rsid w:val="004367A9"/>
    <w:rsid w:val="004367F3"/>
    <w:rsid w:val="00437CC1"/>
    <w:rsid w:val="00440930"/>
    <w:rsid w:val="00440F76"/>
    <w:rsid w:val="004411AD"/>
    <w:rsid w:val="00441399"/>
    <w:rsid w:val="004435CB"/>
    <w:rsid w:val="0044374A"/>
    <w:rsid w:val="004443A9"/>
    <w:rsid w:val="004445D8"/>
    <w:rsid w:val="0044462E"/>
    <w:rsid w:val="004467CC"/>
    <w:rsid w:val="004470FD"/>
    <w:rsid w:val="00452296"/>
    <w:rsid w:val="00454B4D"/>
    <w:rsid w:val="00456AC5"/>
    <w:rsid w:val="00456DB4"/>
    <w:rsid w:val="00457233"/>
    <w:rsid w:val="004575A0"/>
    <w:rsid w:val="00461F99"/>
    <w:rsid w:val="004622CA"/>
    <w:rsid w:val="00462DA4"/>
    <w:rsid w:val="00462F93"/>
    <w:rsid w:val="00463235"/>
    <w:rsid w:val="004635A4"/>
    <w:rsid w:val="00463F94"/>
    <w:rsid w:val="004643C4"/>
    <w:rsid w:val="00465C5D"/>
    <w:rsid w:val="00466550"/>
    <w:rsid w:val="00467DAC"/>
    <w:rsid w:val="004711E5"/>
    <w:rsid w:val="00471966"/>
    <w:rsid w:val="00471A16"/>
    <w:rsid w:val="00473B23"/>
    <w:rsid w:val="00474A7A"/>
    <w:rsid w:val="00480F39"/>
    <w:rsid w:val="00481097"/>
    <w:rsid w:val="00482209"/>
    <w:rsid w:val="00482F5E"/>
    <w:rsid w:val="00483954"/>
    <w:rsid w:val="00483A2F"/>
    <w:rsid w:val="00485206"/>
    <w:rsid w:val="00486693"/>
    <w:rsid w:val="00486F5B"/>
    <w:rsid w:val="0048726E"/>
    <w:rsid w:val="004876B3"/>
    <w:rsid w:val="0049205A"/>
    <w:rsid w:val="0049208D"/>
    <w:rsid w:val="004929E4"/>
    <w:rsid w:val="00493F61"/>
    <w:rsid w:val="00494EE0"/>
    <w:rsid w:val="00496B6C"/>
    <w:rsid w:val="00496E1F"/>
    <w:rsid w:val="004A08E8"/>
    <w:rsid w:val="004A0D6F"/>
    <w:rsid w:val="004A132F"/>
    <w:rsid w:val="004A143A"/>
    <w:rsid w:val="004A18C1"/>
    <w:rsid w:val="004A2A69"/>
    <w:rsid w:val="004A47FC"/>
    <w:rsid w:val="004B1D45"/>
    <w:rsid w:val="004B255E"/>
    <w:rsid w:val="004B27BA"/>
    <w:rsid w:val="004B3234"/>
    <w:rsid w:val="004B3899"/>
    <w:rsid w:val="004B39CA"/>
    <w:rsid w:val="004B3B73"/>
    <w:rsid w:val="004B4663"/>
    <w:rsid w:val="004B56AF"/>
    <w:rsid w:val="004B5859"/>
    <w:rsid w:val="004B6018"/>
    <w:rsid w:val="004C0BFC"/>
    <w:rsid w:val="004C2139"/>
    <w:rsid w:val="004C3F3D"/>
    <w:rsid w:val="004C4F80"/>
    <w:rsid w:val="004C54C8"/>
    <w:rsid w:val="004C5690"/>
    <w:rsid w:val="004C7670"/>
    <w:rsid w:val="004D1FFC"/>
    <w:rsid w:val="004D2194"/>
    <w:rsid w:val="004D3474"/>
    <w:rsid w:val="004D3DDE"/>
    <w:rsid w:val="004D4310"/>
    <w:rsid w:val="004D4B23"/>
    <w:rsid w:val="004D5164"/>
    <w:rsid w:val="004D7778"/>
    <w:rsid w:val="004D7E3B"/>
    <w:rsid w:val="004E05A7"/>
    <w:rsid w:val="004E0DD0"/>
    <w:rsid w:val="004E18F6"/>
    <w:rsid w:val="004E244A"/>
    <w:rsid w:val="004E28E3"/>
    <w:rsid w:val="004E4B61"/>
    <w:rsid w:val="004E7795"/>
    <w:rsid w:val="004F0F29"/>
    <w:rsid w:val="004F5928"/>
    <w:rsid w:val="004F5A9C"/>
    <w:rsid w:val="004F63D7"/>
    <w:rsid w:val="004F64DC"/>
    <w:rsid w:val="004F679A"/>
    <w:rsid w:val="004F7927"/>
    <w:rsid w:val="00500D38"/>
    <w:rsid w:val="00501446"/>
    <w:rsid w:val="00501452"/>
    <w:rsid w:val="0050393E"/>
    <w:rsid w:val="00503A52"/>
    <w:rsid w:val="005052CF"/>
    <w:rsid w:val="00506517"/>
    <w:rsid w:val="00510CFD"/>
    <w:rsid w:val="00512A62"/>
    <w:rsid w:val="00513087"/>
    <w:rsid w:val="005161DF"/>
    <w:rsid w:val="00517899"/>
    <w:rsid w:val="0052009B"/>
    <w:rsid w:val="0052339E"/>
    <w:rsid w:val="00523412"/>
    <w:rsid w:val="00525920"/>
    <w:rsid w:val="00526568"/>
    <w:rsid w:val="00526FF8"/>
    <w:rsid w:val="00530DBA"/>
    <w:rsid w:val="0053310A"/>
    <w:rsid w:val="00533CD3"/>
    <w:rsid w:val="00534CEB"/>
    <w:rsid w:val="00537B4F"/>
    <w:rsid w:val="00537C07"/>
    <w:rsid w:val="00540A0E"/>
    <w:rsid w:val="00541E14"/>
    <w:rsid w:val="005423B4"/>
    <w:rsid w:val="0054323C"/>
    <w:rsid w:val="00543857"/>
    <w:rsid w:val="005471E8"/>
    <w:rsid w:val="00547FDC"/>
    <w:rsid w:val="005517C6"/>
    <w:rsid w:val="0055616A"/>
    <w:rsid w:val="005604AE"/>
    <w:rsid w:val="00561B04"/>
    <w:rsid w:val="00561EC2"/>
    <w:rsid w:val="005632B1"/>
    <w:rsid w:val="00563E50"/>
    <w:rsid w:val="00565C92"/>
    <w:rsid w:val="00565D53"/>
    <w:rsid w:val="00567830"/>
    <w:rsid w:val="005678B5"/>
    <w:rsid w:val="00567E2D"/>
    <w:rsid w:val="00571291"/>
    <w:rsid w:val="005720E4"/>
    <w:rsid w:val="005726EC"/>
    <w:rsid w:val="00572B82"/>
    <w:rsid w:val="0057340C"/>
    <w:rsid w:val="00574AEB"/>
    <w:rsid w:val="005751F3"/>
    <w:rsid w:val="0057629C"/>
    <w:rsid w:val="00576A5D"/>
    <w:rsid w:val="00577292"/>
    <w:rsid w:val="00581F32"/>
    <w:rsid w:val="00583027"/>
    <w:rsid w:val="005841C9"/>
    <w:rsid w:val="00586AA9"/>
    <w:rsid w:val="00590F9F"/>
    <w:rsid w:val="0059229B"/>
    <w:rsid w:val="00592E13"/>
    <w:rsid w:val="00594004"/>
    <w:rsid w:val="00596161"/>
    <w:rsid w:val="005A19C2"/>
    <w:rsid w:val="005A26A1"/>
    <w:rsid w:val="005A2934"/>
    <w:rsid w:val="005A33D1"/>
    <w:rsid w:val="005A4840"/>
    <w:rsid w:val="005B1606"/>
    <w:rsid w:val="005B2390"/>
    <w:rsid w:val="005B3FF1"/>
    <w:rsid w:val="005B5E49"/>
    <w:rsid w:val="005B786A"/>
    <w:rsid w:val="005B78D9"/>
    <w:rsid w:val="005C0124"/>
    <w:rsid w:val="005C18BE"/>
    <w:rsid w:val="005C448C"/>
    <w:rsid w:val="005C50D0"/>
    <w:rsid w:val="005C760D"/>
    <w:rsid w:val="005C77E5"/>
    <w:rsid w:val="005D6067"/>
    <w:rsid w:val="005D7945"/>
    <w:rsid w:val="005E0BE2"/>
    <w:rsid w:val="005E1AAF"/>
    <w:rsid w:val="005E1C70"/>
    <w:rsid w:val="005E331B"/>
    <w:rsid w:val="005E40BD"/>
    <w:rsid w:val="005E5AF5"/>
    <w:rsid w:val="005E5F93"/>
    <w:rsid w:val="005E777E"/>
    <w:rsid w:val="005F19DE"/>
    <w:rsid w:val="005F2436"/>
    <w:rsid w:val="005F39E9"/>
    <w:rsid w:val="005F3A3E"/>
    <w:rsid w:val="005F3D6F"/>
    <w:rsid w:val="005F49ED"/>
    <w:rsid w:val="005F4E1F"/>
    <w:rsid w:val="005F6DB7"/>
    <w:rsid w:val="005F7876"/>
    <w:rsid w:val="006000BB"/>
    <w:rsid w:val="00600F71"/>
    <w:rsid w:val="00601456"/>
    <w:rsid w:val="00601B70"/>
    <w:rsid w:val="00602E74"/>
    <w:rsid w:val="006037C7"/>
    <w:rsid w:val="00603868"/>
    <w:rsid w:val="00603AD9"/>
    <w:rsid w:val="006053C7"/>
    <w:rsid w:val="006067FA"/>
    <w:rsid w:val="006074C7"/>
    <w:rsid w:val="00607637"/>
    <w:rsid w:val="00607807"/>
    <w:rsid w:val="006122BB"/>
    <w:rsid w:val="006123A9"/>
    <w:rsid w:val="00613499"/>
    <w:rsid w:val="006136A9"/>
    <w:rsid w:val="00616A31"/>
    <w:rsid w:val="00616A55"/>
    <w:rsid w:val="006175BB"/>
    <w:rsid w:val="00617BDC"/>
    <w:rsid w:val="00620D83"/>
    <w:rsid w:val="0062163B"/>
    <w:rsid w:val="0062398A"/>
    <w:rsid w:val="00623E35"/>
    <w:rsid w:val="00624AFE"/>
    <w:rsid w:val="0062517A"/>
    <w:rsid w:val="0063021A"/>
    <w:rsid w:val="00630378"/>
    <w:rsid w:val="006345E2"/>
    <w:rsid w:val="00634C2E"/>
    <w:rsid w:val="006360BE"/>
    <w:rsid w:val="006364EF"/>
    <w:rsid w:val="00641D65"/>
    <w:rsid w:val="00641DFB"/>
    <w:rsid w:val="006424F1"/>
    <w:rsid w:val="00643A3C"/>
    <w:rsid w:val="0064675B"/>
    <w:rsid w:val="006504C6"/>
    <w:rsid w:val="00650BB8"/>
    <w:rsid w:val="0065290C"/>
    <w:rsid w:val="006564DB"/>
    <w:rsid w:val="006573E8"/>
    <w:rsid w:val="006621DE"/>
    <w:rsid w:val="00662223"/>
    <w:rsid w:val="006624D8"/>
    <w:rsid w:val="00662F18"/>
    <w:rsid w:val="006633CB"/>
    <w:rsid w:val="00663624"/>
    <w:rsid w:val="00663FC9"/>
    <w:rsid w:val="0066546A"/>
    <w:rsid w:val="006666B1"/>
    <w:rsid w:val="00674700"/>
    <w:rsid w:val="00676E93"/>
    <w:rsid w:val="00677C19"/>
    <w:rsid w:val="00677D69"/>
    <w:rsid w:val="006808C5"/>
    <w:rsid w:val="0068198C"/>
    <w:rsid w:val="006822FD"/>
    <w:rsid w:val="0068395C"/>
    <w:rsid w:val="00683B77"/>
    <w:rsid w:val="006841B2"/>
    <w:rsid w:val="0068494B"/>
    <w:rsid w:val="006852DC"/>
    <w:rsid w:val="00686AAF"/>
    <w:rsid w:val="00687F98"/>
    <w:rsid w:val="006912C6"/>
    <w:rsid w:val="006913FB"/>
    <w:rsid w:val="0069165D"/>
    <w:rsid w:val="0069235F"/>
    <w:rsid w:val="006937FE"/>
    <w:rsid w:val="006942B9"/>
    <w:rsid w:val="00694826"/>
    <w:rsid w:val="006959AA"/>
    <w:rsid w:val="006966F0"/>
    <w:rsid w:val="00696827"/>
    <w:rsid w:val="00696F50"/>
    <w:rsid w:val="00697F5B"/>
    <w:rsid w:val="006A05EB"/>
    <w:rsid w:val="006A1037"/>
    <w:rsid w:val="006A29D9"/>
    <w:rsid w:val="006A3C9B"/>
    <w:rsid w:val="006A47F6"/>
    <w:rsid w:val="006A6EE2"/>
    <w:rsid w:val="006B13C0"/>
    <w:rsid w:val="006B2B9F"/>
    <w:rsid w:val="006B3C14"/>
    <w:rsid w:val="006B5028"/>
    <w:rsid w:val="006B5BB1"/>
    <w:rsid w:val="006B5D2A"/>
    <w:rsid w:val="006B6598"/>
    <w:rsid w:val="006B6856"/>
    <w:rsid w:val="006C3161"/>
    <w:rsid w:val="006C5B08"/>
    <w:rsid w:val="006C7A9F"/>
    <w:rsid w:val="006D099C"/>
    <w:rsid w:val="006D1201"/>
    <w:rsid w:val="006D1653"/>
    <w:rsid w:val="006D193D"/>
    <w:rsid w:val="006D21A9"/>
    <w:rsid w:val="006D2379"/>
    <w:rsid w:val="006D2DD1"/>
    <w:rsid w:val="006D51FC"/>
    <w:rsid w:val="006E00B1"/>
    <w:rsid w:val="006E0363"/>
    <w:rsid w:val="006E171B"/>
    <w:rsid w:val="006E1BBA"/>
    <w:rsid w:val="006E1BE9"/>
    <w:rsid w:val="006E2784"/>
    <w:rsid w:val="006E2970"/>
    <w:rsid w:val="006E5C92"/>
    <w:rsid w:val="006E5FE6"/>
    <w:rsid w:val="006E6239"/>
    <w:rsid w:val="006E67AF"/>
    <w:rsid w:val="006E79E5"/>
    <w:rsid w:val="006F121D"/>
    <w:rsid w:val="006F315E"/>
    <w:rsid w:val="006F3A69"/>
    <w:rsid w:val="006F51A0"/>
    <w:rsid w:val="006F583B"/>
    <w:rsid w:val="006F60E4"/>
    <w:rsid w:val="00701AD4"/>
    <w:rsid w:val="00702C2D"/>
    <w:rsid w:val="007066AA"/>
    <w:rsid w:val="00706FE2"/>
    <w:rsid w:val="0071021B"/>
    <w:rsid w:val="00712377"/>
    <w:rsid w:val="007135F4"/>
    <w:rsid w:val="0071412C"/>
    <w:rsid w:val="007155AC"/>
    <w:rsid w:val="00715670"/>
    <w:rsid w:val="007175AE"/>
    <w:rsid w:val="0071792B"/>
    <w:rsid w:val="007203D9"/>
    <w:rsid w:val="00722082"/>
    <w:rsid w:val="00727830"/>
    <w:rsid w:val="00727DF9"/>
    <w:rsid w:val="007311C1"/>
    <w:rsid w:val="00733A8B"/>
    <w:rsid w:val="0073457E"/>
    <w:rsid w:val="00734D13"/>
    <w:rsid w:val="00734F27"/>
    <w:rsid w:val="00736EC1"/>
    <w:rsid w:val="0074239D"/>
    <w:rsid w:val="00743209"/>
    <w:rsid w:val="007432D1"/>
    <w:rsid w:val="0074419E"/>
    <w:rsid w:val="00745915"/>
    <w:rsid w:val="00746170"/>
    <w:rsid w:val="0074688B"/>
    <w:rsid w:val="00746B40"/>
    <w:rsid w:val="0075119D"/>
    <w:rsid w:val="007511AB"/>
    <w:rsid w:val="0075198B"/>
    <w:rsid w:val="00753A4B"/>
    <w:rsid w:val="00753E8A"/>
    <w:rsid w:val="007541D9"/>
    <w:rsid w:val="00754315"/>
    <w:rsid w:val="00754C5E"/>
    <w:rsid w:val="007565FA"/>
    <w:rsid w:val="0076003E"/>
    <w:rsid w:val="0076017A"/>
    <w:rsid w:val="007603AA"/>
    <w:rsid w:val="00761FD0"/>
    <w:rsid w:val="00763A01"/>
    <w:rsid w:val="00764CEC"/>
    <w:rsid w:val="007650AF"/>
    <w:rsid w:val="00765F10"/>
    <w:rsid w:val="00772423"/>
    <w:rsid w:val="00773523"/>
    <w:rsid w:val="00773B91"/>
    <w:rsid w:val="00774BCA"/>
    <w:rsid w:val="00775A13"/>
    <w:rsid w:val="00775F14"/>
    <w:rsid w:val="007768CC"/>
    <w:rsid w:val="0077780B"/>
    <w:rsid w:val="00777909"/>
    <w:rsid w:val="007801B9"/>
    <w:rsid w:val="00781FD2"/>
    <w:rsid w:val="007829FB"/>
    <w:rsid w:val="00782BDE"/>
    <w:rsid w:val="0078457B"/>
    <w:rsid w:val="007907D6"/>
    <w:rsid w:val="007930A1"/>
    <w:rsid w:val="00795038"/>
    <w:rsid w:val="007961FB"/>
    <w:rsid w:val="00796689"/>
    <w:rsid w:val="00796A36"/>
    <w:rsid w:val="00796D90"/>
    <w:rsid w:val="0079738D"/>
    <w:rsid w:val="00797D71"/>
    <w:rsid w:val="007A1030"/>
    <w:rsid w:val="007A1466"/>
    <w:rsid w:val="007A1934"/>
    <w:rsid w:val="007A3311"/>
    <w:rsid w:val="007A335E"/>
    <w:rsid w:val="007A3F1F"/>
    <w:rsid w:val="007A46D4"/>
    <w:rsid w:val="007A4C9E"/>
    <w:rsid w:val="007A4D83"/>
    <w:rsid w:val="007A6A73"/>
    <w:rsid w:val="007A7824"/>
    <w:rsid w:val="007B31EB"/>
    <w:rsid w:val="007B3931"/>
    <w:rsid w:val="007B3BA8"/>
    <w:rsid w:val="007B4ECD"/>
    <w:rsid w:val="007B5653"/>
    <w:rsid w:val="007B63E1"/>
    <w:rsid w:val="007C11FC"/>
    <w:rsid w:val="007C177A"/>
    <w:rsid w:val="007C3726"/>
    <w:rsid w:val="007C439A"/>
    <w:rsid w:val="007C4541"/>
    <w:rsid w:val="007C4C8E"/>
    <w:rsid w:val="007C5387"/>
    <w:rsid w:val="007C576D"/>
    <w:rsid w:val="007C5E4F"/>
    <w:rsid w:val="007C6CAE"/>
    <w:rsid w:val="007D283E"/>
    <w:rsid w:val="007D2E34"/>
    <w:rsid w:val="007D42C5"/>
    <w:rsid w:val="007D637C"/>
    <w:rsid w:val="007D7AC3"/>
    <w:rsid w:val="007E1EBC"/>
    <w:rsid w:val="007E3478"/>
    <w:rsid w:val="007E3D69"/>
    <w:rsid w:val="007E5CA7"/>
    <w:rsid w:val="007E6685"/>
    <w:rsid w:val="007E66D6"/>
    <w:rsid w:val="007E67BD"/>
    <w:rsid w:val="007E7114"/>
    <w:rsid w:val="007E7CEE"/>
    <w:rsid w:val="007E7FEC"/>
    <w:rsid w:val="007F0398"/>
    <w:rsid w:val="007F3C7E"/>
    <w:rsid w:val="007F46C2"/>
    <w:rsid w:val="007F529C"/>
    <w:rsid w:val="007F70E0"/>
    <w:rsid w:val="00801DA1"/>
    <w:rsid w:val="00804CC4"/>
    <w:rsid w:val="008053A6"/>
    <w:rsid w:val="008065A9"/>
    <w:rsid w:val="00806B54"/>
    <w:rsid w:val="00806F65"/>
    <w:rsid w:val="008072BB"/>
    <w:rsid w:val="00810F41"/>
    <w:rsid w:val="00811273"/>
    <w:rsid w:val="00812BEA"/>
    <w:rsid w:val="008134B5"/>
    <w:rsid w:val="00813A56"/>
    <w:rsid w:val="008141F3"/>
    <w:rsid w:val="00815E81"/>
    <w:rsid w:val="00815EC1"/>
    <w:rsid w:val="008161D2"/>
    <w:rsid w:val="0081661C"/>
    <w:rsid w:val="00816B0A"/>
    <w:rsid w:val="008177A5"/>
    <w:rsid w:val="00817827"/>
    <w:rsid w:val="00820142"/>
    <w:rsid w:val="00823EFD"/>
    <w:rsid w:val="00823F25"/>
    <w:rsid w:val="008248FF"/>
    <w:rsid w:val="00825C04"/>
    <w:rsid w:val="0082770C"/>
    <w:rsid w:val="00827797"/>
    <w:rsid w:val="00827FE2"/>
    <w:rsid w:val="00831FB5"/>
    <w:rsid w:val="008327C9"/>
    <w:rsid w:val="008330C7"/>
    <w:rsid w:val="00833B18"/>
    <w:rsid w:val="00834830"/>
    <w:rsid w:val="00835207"/>
    <w:rsid w:val="008413AF"/>
    <w:rsid w:val="008429AC"/>
    <w:rsid w:val="00842CEE"/>
    <w:rsid w:val="00843042"/>
    <w:rsid w:val="00844D9A"/>
    <w:rsid w:val="00845121"/>
    <w:rsid w:val="00845C1A"/>
    <w:rsid w:val="00845FC5"/>
    <w:rsid w:val="008471D4"/>
    <w:rsid w:val="008477B5"/>
    <w:rsid w:val="008479F1"/>
    <w:rsid w:val="00851631"/>
    <w:rsid w:val="00851744"/>
    <w:rsid w:val="008528BD"/>
    <w:rsid w:val="00852969"/>
    <w:rsid w:val="0085393E"/>
    <w:rsid w:val="00854F29"/>
    <w:rsid w:val="00855CC5"/>
    <w:rsid w:val="008568D3"/>
    <w:rsid w:val="008571D7"/>
    <w:rsid w:val="00861500"/>
    <w:rsid w:val="0086318A"/>
    <w:rsid w:val="0087269F"/>
    <w:rsid w:val="00872839"/>
    <w:rsid w:val="00872E70"/>
    <w:rsid w:val="00873E3E"/>
    <w:rsid w:val="00874AB6"/>
    <w:rsid w:val="0087509C"/>
    <w:rsid w:val="008758C3"/>
    <w:rsid w:val="008759A8"/>
    <w:rsid w:val="00875A5A"/>
    <w:rsid w:val="00876697"/>
    <w:rsid w:val="00876D72"/>
    <w:rsid w:val="00877585"/>
    <w:rsid w:val="00877A08"/>
    <w:rsid w:val="00877DA5"/>
    <w:rsid w:val="0088129F"/>
    <w:rsid w:val="00881AAF"/>
    <w:rsid w:val="00881D68"/>
    <w:rsid w:val="00882B58"/>
    <w:rsid w:val="008900A2"/>
    <w:rsid w:val="008912F4"/>
    <w:rsid w:val="00891484"/>
    <w:rsid w:val="008915AF"/>
    <w:rsid w:val="00892059"/>
    <w:rsid w:val="00894FFE"/>
    <w:rsid w:val="008950E4"/>
    <w:rsid w:val="00895BBF"/>
    <w:rsid w:val="00895CDA"/>
    <w:rsid w:val="0089607F"/>
    <w:rsid w:val="008960A4"/>
    <w:rsid w:val="0089673F"/>
    <w:rsid w:val="00897094"/>
    <w:rsid w:val="00897454"/>
    <w:rsid w:val="008A0C98"/>
    <w:rsid w:val="008A2480"/>
    <w:rsid w:val="008A36D3"/>
    <w:rsid w:val="008A56A5"/>
    <w:rsid w:val="008A5A28"/>
    <w:rsid w:val="008A6111"/>
    <w:rsid w:val="008A7E20"/>
    <w:rsid w:val="008B086C"/>
    <w:rsid w:val="008B3A3D"/>
    <w:rsid w:val="008B505E"/>
    <w:rsid w:val="008B5B7A"/>
    <w:rsid w:val="008B60A7"/>
    <w:rsid w:val="008B64F6"/>
    <w:rsid w:val="008B72FC"/>
    <w:rsid w:val="008C1DF6"/>
    <w:rsid w:val="008C1FAC"/>
    <w:rsid w:val="008C3A19"/>
    <w:rsid w:val="008C43BD"/>
    <w:rsid w:val="008C4A66"/>
    <w:rsid w:val="008C69FE"/>
    <w:rsid w:val="008C715A"/>
    <w:rsid w:val="008D06D2"/>
    <w:rsid w:val="008D08E1"/>
    <w:rsid w:val="008D1BB2"/>
    <w:rsid w:val="008D2D8A"/>
    <w:rsid w:val="008D32FA"/>
    <w:rsid w:val="008D4A0D"/>
    <w:rsid w:val="008E06EE"/>
    <w:rsid w:val="008E14E7"/>
    <w:rsid w:val="008E314D"/>
    <w:rsid w:val="008E587C"/>
    <w:rsid w:val="008E6246"/>
    <w:rsid w:val="008E65B0"/>
    <w:rsid w:val="008F0A4F"/>
    <w:rsid w:val="008F0B6E"/>
    <w:rsid w:val="008F12E2"/>
    <w:rsid w:val="008F308A"/>
    <w:rsid w:val="008F4176"/>
    <w:rsid w:val="008F434E"/>
    <w:rsid w:val="008F4436"/>
    <w:rsid w:val="008F5D10"/>
    <w:rsid w:val="008F63FF"/>
    <w:rsid w:val="008F64FD"/>
    <w:rsid w:val="008F6AFA"/>
    <w:rsid w:val="008F7DF9"/>
    <w:rsid w:val="00900806"/>
    <w:rsid w:val="00900B85"/>
    <w:rsid w:val="00901E6E"/>
    <w:rsid w:val="0090201B"/>
    <w:rsid w:val="00902861"/>
    <w:rsid w:val="00905AE3"/>
    <w:rsid w:val="00905D7C"/>
    <w:rsid w:val="00907284"/>
    <w:rsid w:val="00911C4A"/>
    <w:rsid w:val="0091371E"/>
    <w:rsid w:val="00915D69"/>
    <w:rsid w:val="00915FCA"/>
    <w:rsid w:val="009162AC"/>
    <w:rsid w:val="0091637E"/>
    <w:rsid w:val="0091666E"/>
    <w:rsid w:val="00916B52"/>
    <w:rsid w:val="00916FB6"/>
    <w:rsid w:val="00917DC3"/>
    <w:rsid w:val="009218B3"/>
    <w:rsid w:val="00922635"/>
    <w:rsid w:val="009237B9"/>
    <w:rsid w:val="00923E5D"/>
    <w:rsid w:val="00926AE0"/>
    <w:rsid w:val="009320FB"/>
    <w:rsid w:val="009324E1"/>
    <w:rsid w:val="00932D46"/>
    <w:rsid w:val="00933DEE"/>
    <w:rsid w:val="00934987"/>
    <w:rsid w:val="00941492"/>
    <w:rsid w:val="009419D8"/>
    <w:rsid w:val="00942129"/>
    <w:rsid w:val="009423D9"/>
    <w:rsid w:val="00942A5B"/>
    <w:rsid w:val="009432AE"/>
    <w:rsid w:val="009436B6"/>
    <w:rsid w:val="00947DE9"/>
    <w:rsid w:val="00950D50"/>
    <w:rsid w:val="00952F33"/>
    <w:rsid w:val="0095382C"/>
    <w:rsid w:val="009538CB"/>
    <w:rsid w:val="00954775"/>
    <w:rsid w:val="00956CF9"/>
    <w:rsid w:val="00957011"/>
    <w:rsid w:val="00957D9A"/>
    <w:rsid w:val="009610D1"/>
    <w:rsid w:val="009614D5"/>
    <w:rsid w:val="0096167A"/>
    <w:rsid w:val="00961C04"/>
    <w:rsid w:val="00963536"/>
    <w:rsid w:val="009644B3"/>
    <w:rsid w:val="00965B97"/>
    <w:rsid w:val="00967A0B"/>
    <w:rsid w:val="009713D5"/>
    <w:rsid w:val="00971D1B"/>
    <w:rsid w:val="00972E0D"/>
    <w:rsid w:val="00973A53"/>
    <w:rsid w:val="009749FE"/>
    <w:rsid w:val="00974FD2"/>
    <w:rsid w:val="009767E3"/>
    <w:rsid w:val="00976B5E"/>
    <w:rsid w:val="00976BEB"/>
    <w:rsid w:val="00983799"/>
    <w:rsid w:val="00983E15"/>
    <w:rsid w:val="0098441F"/>
    <w:rsid w:val="00986340"/>
    <w:rsid w:val="00986E8A"/>
    <w:rsid w:val="00987650"/>
    <w:rsid w:val="00987895"/>
    <w:rsid w:val="009922F9"/>
    <w:rsid w:val="00992955"/>
    <w:rsid w:val="00993238"/>
    <w:rsid w:val="00993B85"/>
    <w:rsid w:val="009944FB"/>
    <w:rsid w:val="009952FA"/>
    <w:rsid w:val="0099538F"/>
    <w:rsid w:val="00995E11"/>
    <w:rsid w:val="00996415"/>
    <w:rsid w:val="0099666F"/>
    <w:rsid w:val="00996B77"/>
    <w:rsid w:val="009A06D9"/>
    <w:rsid w:val="009A0C98"/>
    <w:rsid w:val="009A0D7A"/>
    <w:rsid w:val="009A241C"/>
    <w:rsid w:val="009A347D"/>
    <w:rsid w:val="009A413D"/>
    <w:rsid w:val="009A5140"/>
    <w:rsid w:val="009A5889"/>
    <w:rsid w:val="009B036D"/>
    <w:rsid w:val="009B07B3"/>
    <w:rsid w:val="009B0AA6"/>
    <w:rsid w:val="009B179C"/>
    <w:rsid w:val="009B706F"/>
    <w:rsid w:val="009B7A52"/>
    <w:rsid w:val="009B7F1D"/>
    <w:rsid w:val="009C047F"/>
    <w:rsid w:val="009C067C"/>
    <w:rsid w:val="009C6DCB"/>
    <w:rsid w:val="009D1B7C"/>
    <w:rsid w:val="009D228E"/>
    <w:rsid w:val="009D5376"/>
    <w:rsid w:val="009D66CC"/>
    <w:rsid w:val="009D7521"/>
    <w:rsid w:val="009E03DC"/>
    <w:rsid w:val="009E1C12"/>
    <w:rsid w:val="009E2AE8"/>
    <w:rsid w:val="009E49E5"/>
    <w:rsid w:val="009E5350"/>
    <w:rsid w:val="009F20A9"/>
    <w:rsid w:val="009F39D7"/>
    <w:rsid w:val="009F3A52"/>
    <w:rsid w:val="009F4FA7"/>
    <w:rsid w:val="009F7810"/>
    <w:rsid w:val="00A00D59"/>
    <w:rsid w:val="00A02BAA"/>
    <w:rsid w:val="00A03D10"/>
    <w:rsid w:val="00A03FB9"/>
    <w:rsid w:val="00A0596A"/>
    <w:rsid w:val="00A06195"/>
    <w:rsid w:val="00A06368"/>
    <w:rsid w:val="00A06FB3"/>
    <w:rsid w:val="00A10D9F"/>
    <w:rsid w:val="00A120D8"/>
    <w:rsid w:val="00A1258E"/>
    <w:rsid w:val="00A13F38"/>
    <w:rsid w:val="00A1593B"/>
    <w:rsid w:val="00A17F31"/>
    <w:rsid w:val="00A20F49"/>
    <w:rsid w:val="00A22FA0"/>
    <w:rsid w:val="00A263D4"/>
    <w:rsid w:val="00A2735A"/>
    <w:rsid w:val="00A32137"/>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F7"/>
    <w:rsid w:val="00A45FA1"/>
    <w:rsid w:val="00A47F24"/>
    <w:rsid w:val="00A502BB"/>
    <w:rsid w:val="00A52ECC"/>
    <w:rsid w:val="00A530F2"/>
    <w:rsid w:val="00A530F5"/>
    <w:rsid w:val="00A53AFC"/>
    <w:rsid w:val="00A543A3"/>
    <w:rsid w:val="00A54B40"/>
    <w:rsid w:val="00A554B2"/>
    <w:rsid w:val="00A561C1"/>
    <w:rsid w:val="00A56436"/>
    <w:rsid w:val="00A56C12"/>
    <w:rsid w:val="00A57764"/>
    <w:rsid w:val="00A57AEA"/>
    <w:rsid w:val="00A57E86"/>
    <w:rsid w:val="00A60B86"/>
    <w:rsid w:val="00A621CD"/>
    <w:rsid w:val="00A623BB"/>
    <w:rsid w:val="00A63002"/>
    <w:rsid w:val="00A638C2"/>
    <w:rsid w:val="00A6589C"/>
    <w:rsid w:val="00A668F0"/>
    <w:rsid w:val="00A70035"/>
    <w:rsid w:val="00A72974"/>
    <w:rsid w:val="00A752AF"/>
    <w:rsid w:val="00A81A58"/>
    <w:rsid w:val="00A8201F"/>
    <w:rsid w:val="00A84059"/>
    <w:rsid w:val="00A84F8E"/>
    <w:rsid w:val="00A85108"/>
    <w:rsid w:val="00A85482"/>
    <w:rsid w:val="00A859A5"/>
    <w:rsid w:val="00A85BA3"/>
    <w:rsid w:val="00A8611B"/>
    <w:rsid w:val="00A875CF"/>
    <w:rsid w:val="00A917A0"/>
    <w:rsid w:val="00A91952"/>
    <w:rsid w:val="00A91BBA"/>
    <w:rsid w:val="00A93FF2"/>
    <w:rsid w:val="00A95AF6"/>
    <w:rsid w:val="00A970C5"/>
    <w:rsid w:val="00A97431"/>
    <w:rsid w:val="00AA0F12"/>
    <w:rsid w:val="00AA147B"/>
    <w:rsid w:val="00AA2288"/>
    <w:rsid w:val="00AA3953"/>
    <w:rsid w:val="00AA567F"/>
    <w:rsid w:val="00AA6BC5"/>
    <w:rsid w:val="00AB1C46"/>
    <w:rsid w:val="00AB3ED7"/>
    <w:rsid w:val="00AB44A0"/>
    <w:rsid w:val="00AB4989"/>
    <w:rsid w:val="00AB4F96"/>
    <w:rsid w:val="00AB5CBA"/>
    <w:rsid w:val="00AB6778"/>
    <w:rsid w:val="00AC1684"/>
    <w:rsid w:val="00AC264A"/>
    <w:rsid w:val="00AC451D"/>
    <w:rsid w:val="00AC77B9"/>
    <w:rsid w:val="00AC7CFB"/>
    <w:rsid w:val="00AD185F"/>
    <w:rsid w:val="00AD594B"/>
    <w:rsid w:val="00AD6A48"/>
    <w:rsid w:val="00AD72B9"/>
    <w:rsid w:val="00AD7939"/>
    <w:rsid w:val="00AE18E0"/>
    <w:rsid w:val="00AE1F81"/>
    <w:rsid w:val="00AE38E1"/>
    <w:rsid w:val="00AE586A"/>
    <w:rsid w:val="00AE66AF"/>
    <w:rsid w:val="00AE6CC0"/>
    <w:rsid w:val="00AE77B1"/>
    <w:rsid w:val="00AE7AC7"/>
    <w:rsid w:val="00AE7B30"/>
    <w:rsid w:val="00AF1C41"/>
    <w:rsid w:val="00AF5137"/>
    <w:rsid w:val="00AF692D"/>
    <w:rsid w:val="00B01349"/>
    <w:rsid w:val="00B01A4A"/>
    <w:rsid w:val="00B05EBD"/>
    <w:rsid w:val="00B05F33"/>
    <w:rsid w:val="00B06926"/>
    <w:rsid w:val="00B06B58"/>
    <w:rsid w:val="00B07CDD"/>
    <w:rsid w:val="00B10C81"/>
    <w:rsid w:val="00B1112D"/>
    <w:rsid w:val="00B114BF"/>
    <w:rsid w:val="00B13CC4"/>
    <w:rsid w:val="00B160AC"/>
    <w:rsid w:val="00B211B4"/>
    <w:rsid w:val="00B2141A"/>
    <w:rsid w:val="00B215A9"/>
    <w:rsid w:val="00B21DCD"/>
    <w:rsid w:val="00B22201"/>
    <w:rsid w:val="00B23597"/>
    <w:rsid w:val="00B241AB"/>
    <w:rsid w:val="00B2426D"/>
    <w:rsid w:val="00B254B2"/>
    <w:rsid w:val="00B25884"/>
    <w:rsid w:val="00B26F9C"/>
    <w:rsid w:val="00B306D1"/>
    <w:rsid w:val="00B343FB"/>
    <w:rsid w:val="00B35414"/>
    <w:rsid w:val="00B3749A"/>
    <w:rsid w:val="00B37774"/>
    <w:rsid w:val="00B37B1E"/>
    <w:rsid w:val="00B427BE"/>
    <w:rsid w:val="00B44948"/>
    <w:rsid w:val="00B462FF"/>
    <w:rsid w:val="00B46EC6"/>
    <w:rsid w:val="00B512BC"/>
    <w:rsid w:val="00B51BAC"/>
    <w:rsid w:val="00B54ED8"/>
    <w:rsid w:val="00B5564E"/>
    <w:rsid w:val="00B55C39"/>
    <w:rsid w:val="00B5624A"/>
    <w:rsid w:val="00B579AB"/>
    <w:rsid w:val="00B6099A"/>
    <w:rsid w:val="00B60B9F"/>
    <w:rsid w:val="00B616FE"/>
    <w:rsid w:val="00B6288B"/>
    <w:rsid w:val="00B645BC"/>
    <w:rsid w:val="00B650D3"/>
    <w:rsid w:val="00B67F79"/>
    <w:rsid w:val="00B70808"/>
    <w:rsid w:val="00B72828"/>
    <w:rsid w:val="00B73A92"/>
    <w:rsid w:val="00B73AB6"/>
    <w:rsid w:val="00B73F3E"/>
    <w:rsid w:val="00B74C2F"/>
    <w:rsid w:val="00B757BA"/>
    <w:rsid w:val="00B75E06"/>
    <w:rsid w:val="00B80BB2"/>
    <w:rsid w:val="00B85925"/>
    <w:rsid w:val="00B86698"/>
    <w:rsid w:val="00B868AB"/>
    <w:rsid w:val="00B8701E"/>
    <w:rsid w:val="00B906D8"/>
    <w:rsid w:val="00B90733"/>
    <w:rsid w:val="00B90B9F"/>
    <w:rsid w:val="00B9339A"/>
    <w:rsid w:val="00B965B1"/>
    <w:rsid w:val="00B97312"/>
    <w:rsid w:val="00BA1F81"/>
    <w:rsid w:val="00BA3D1A"/>
    <w:rsid w:val="00BA4396"/>
    <w:rsid w:val="00BA6736"/>
    <w:rsid w:val="00BA7395"/>
    <w:rsid w:val="00BB0B99"/>
    <w:rsid w:val="00BB2A9B"/>
    <w:rsid w:val="00BB3520"/>
    <w:rsid w:val="00BB40EF"/>
    <w:rsid w:val="00BB4BE7"/>
    <w:rsid w:val="00BB6EA2"/>
    <w:rsid w:val="00BB773E"/>
    <w:rsid w:val="00BB7EE8"/>
    <w:rsid w:val="00BC21D0"/>
    <w:rsid w:val="00BC4140"/>
    <w:rsid w:val="00BC4316"/>
    <w:rsid w:val="00BC6721"/>
    <w:rsid w:val="00BC7BE2"/>
    <w:rsid w:val="00BD1427"/>
    <w:rsid w:val="00BD2218"/>
    <w:rsid w:val="00BD2904"/>
    <w:rsid w:val="00BD2E61"/>
    <w:rsid w:val="00BD3390"/>
    <w:rsid w:val="00BE290B"/>
    <w:rsid w:val="00BE2F84"/>
    <w:rsid w:val="00BE3314"/>
    <w:rsid w:val="00BE3367"/>
    <w:rsid w:val="00BE3B40"/>
    <w:rsid w:val="00BE578A"/>
    <w:rsid w:val="00BE63CE"/>
    <w:rsid w:val="00BF1BDA"/>
    <w:rsid w:val="00BF28C1"/>
    <w:rsid w:val="00BF4A4C"/>
    <w:rsid w:val="00BF6040"/>
    <w:rsid w:val="00C012E6"/>
    <w:rsid w:val="00C02628"/>
    <w:rsid w:val="00C02EB7"/>
    <w:rsid w:val="00C05D34"/>
    <w:rsid w:val="00C10005"/>
    <w:rsid w:val="00C113F7"/>
    <w:rsid w:val="00C11DD9"/>
    <w:rsid w:val="00C120F1"/>
    <w:rsid w:val="00C12927"/>
    <w:rsid w:val="00C13C34"/>
    <w:rsid w:val="00C13EE1"/>
    <w:rsid w:val="00C150C5"/>
    <w:rsid w:val="00C175DB"/>
    <w:rsid w:val="00C20EA2"/>
    <w:rsid w:val="00C2157F"/>
    <w:rsid w:val="00C222CD"/>
    <w:rsid w:val="00C22BC2"/>
    <w:rsid w:val="00C23278"/>
    <w:rsid w:val="00C2441E"/>
    <w:rsid w:val="00C24E2A"/>
    <w:rsid w:val="00C26B87"/>
    <w:rsid w:val="00C271D8"/>
    <w:rsid w:val="00C278DC"/>
    <w:rsid w:val="00C27FE1"/>
    <w:rsid w:val="00C30A8A"/>
    <w:rsid w:val="00C30D27"/>
    <w:rsid w:val="00C326C2"/>
    <w:rsid w:val="00C331E5"/>
    <w:rsid w:val="00C339A5"/>
    <w:rsid w:val="00C35732"/>
    <w:rsid w:val="00C35A04"/>
    <w:rsid w:val="00C37BD5"/>
    <w:rsid w:val="00C4014A"/>
    <w:rsid w:val="00C4049B"/>
    <w:rsid w:val="00C41F91"/>
    <w:rsid w:val="00C4696F"/>
    <w:rsid w:val="00C5265A"/>
    <w:rsid w:val="00C53EE1"/>
    <w:rsid w:val="00C544BC"/>
    <w:rsid w:val="00C55579"/>
    <w:rsid w:val="00C55E93"/>
    <w:rsid w:val="00C56E33"/>
    <w:rsid w:val="00C5739C"/>
    <w:rsid w:val="00C57CE3"/>
    <w:rsid w:val="00C604C5"/>
    <w:rsid w:val="00C612E5"/>
    <w:rsid w:val="00C61F6D"/>
    <w:rsid w:val="00C62246"/>
    <w:rsid w:val="00C633EA"/>
    <w:rsid w:val="00C63570"/>
    <w:rsid w:val="00C67603"/>
    <w:rsid w:val="00C706EA"/>
    <w:rsid w:val="00C72203"/>
    <w:rsid w:val="00C73BA5"/>
    <w:rsid w:val="00C74818"/>
    <w:rsid w:val="00C74DE6"/>
    <w:rsid w:val="00C77337"/>
    <w:rsid w:val="00C77635"/>
    <w:rsid w:val="00C80146"/>
    <w:rsid w:val="00C819E4"/>
    <w:rsid w:val="00C83621"/>
    <w:rsid w:val="00C83C41"/>
    <w:rsid w:val="00C86A8D"/>
    <w:rsid w:val="00C87CC3"/>
    <w:rsid w:val="00C91ADC"/>
    <w:rsid w:val="00C91D99"/>
    <w:rsid w:val="00C920B2"/>
    <w:rsid w:val="00C92C97"/>
    <w:rsid w:val="00C93532"/>
    <w:rsid w:val="00C94364"/>
    <w:rsid w:val="00C94DAF"/>
    <w:rsid w:val="00C94FFC"/>
    <w:rsid w:val="00C95BCB"/>
    <w:rsid w:val="00C96C76"/>
    <w:rsid w:val="00CA2553"/>
    <w:rsid w:val="00CA32A7"/>
    <w:rsid w:val="00CA4EF8"/>
    <w:rsid w:val="00CA5176"/>
    <w:rsid w:val="00CA723F"/>
    <w:rsid w:val="00CA769B"/>
    <w:rsid w:val="00CB09F1"/>
    <w:rsid w:val="00CB3C7C"/>
    <w:rsid w:val="00CB5CE7"/>
    <w:rsid w:val="00CC0EEB"/>
    <w:rsid w:val="00CC2658"/>
    <w:rsid w:val="00CC4E83"/>
    <w:rsid w:val="00CC7CE6"/>
    <w:rsid w:val="00CD0075"/>
    <w:rsid w:val="00CD0A8C"/>
    <w:rsid w:val="00CD495C"/>
    <w:rsid w:val="00CD5464"/>
    <w:rsid w:val="00CD727A"/>
    <w:rsid w:val="00CD78FE"/>
    <w:rsid w:val="00CE0197"/>
    <w:rsid w:val="00CE0D80"/>
    <w:rsid w:val="00CE21C5"/>
    <w:rsid w:val="00CE564D"/>
    <w:rsid w:val="00CE7FCB"/>
    <w:rsid w:val="00CF0BE8"/>
    <w:rsid w:val="00CF1711"/>
    <w:rsid w:val="00CF26A6"/>
    <w:rsid w:val="00CF2C07"/>
    <w:rsid w:val="00CF348A"/>
    <w:rsid w:val="00CF4D70"/>
    <w:rsid w:val="00CF5C88"/>
    <w:rsid w:val="00D009A6"/>
    <w:rsid w:val="00D036A8"/>
    <w:rsid w:val="00D03C5D"/>
    <w:rsid w:val="00D0406F"/>
    <w:rsid w:val="00D04663"/>
    <w:rsid w:val="00D05AE0"/>
    <w:rsid w:val="00D062FC"/>
    <w:rsid w:val="00D077C4"/>
    <w:rsid w:val="00D1009C"/>
    <w:rsid w:val="00D12CAB"/>
    <w:rsid w:val="00D144AD"/>
    <w:rsid w:val="00D14D72"/>
    <w:rsid w:val="00D152F3"/>
    <w:rsid w:val="00D152FE"/>
    <w:rsid w:val="00D1685A"/>
    <w:rsid w:val="00D20213"/>
    <w:rsid w:val="00D21A2B"/>
    <w:rsid w:val="00D21A96"/>
    <w:rsid w:val="00D240DE"/>
    <w:rsid w:val="00D24726"/>
    <w:rsid w:val="00D2646F"/>
    <w:rsid w:val="00D27BEE"/>
    <w:rsid w:val="00D323C3"/>
    <w:rsid w:val="00D32A93"/>
    <w:rsid w:val="00D33745"/>
    <w:rsid w:val="00D348F8"/>
    <w:rsid w:val="00D4079A"/>
    <w:rsid w:val="00D41324"/>
    <w:rsid w:val="00D41ED9"/>
    <w:rsid w:val="00D44C43"/>
    <w:rsid w:val="00D47498"/>
    <w:rsid w:val="00D50B40"/>
    <w:rsid w:val="00D511B1"/>
    <w:rsid w:val="00D5134C"/>
    <w:rsid w:val="00D51691"/>
    <w:rsid w:val="00D5293B"/>
    <w:rsid w:val="00D52972"/>
    <w:rsid w:val="00D55B9B"/>
    <w:rsid w:val="00D56EB6"/>
    <w:rsid w:val="00D579F3"/>
    <w:rsid w:val="00D6363D"/>
    <w:rsid w:val="00D6591A"/>
    <w:rsid w:val="00D66BC9"/>
    <w:rsid w:val="00D66E61"/>
    <w:rsid w:val="00D66E6E"/>
    <w:rsid w:val="00D67B26"/>
    <w:rsid w:val="00D67DEB"/>
    <w:rsid w:val="00D71770"/>
    <w:rsid w:val="00D73250"/>
    <w:rsid w:val="00D732E7"/>
    <w:rsid w:val="00D73E16"/>
    <w:rsid w:val="00D74C2E"/>
    <w:rsid w:val="00D762A4"/>
    <w:rsid w:val="00D80553"/>
    <w:rsid w:val="00D806F2"/>
    <w:rsid w:val="00D86074"/>
    <w:rsid w:val="00D91FAA"/>
    <w:rsid w:val="00D92BAC"/>
    <w:rsid w:val="00D9427E"/>
    <w:rsid w:val="00D955C8"/>
    <w:rsid w:val="00D9678E"/>
    <w:rsid w:val="00D96FBA"/>
    <w:rsid w:val="00D970F0"/>
    <w:rsid w:val="00D9757B"/>
    <w:rsid w:val="00D977A8"/>
    <w:rsid w:val="00DA09A9"/>
    <w:rsid w:val="00DA1085"/>
    <w:rsid w:val="00DA15F6"/>
    <w:rsid w:val="00DA5A09"/>
    <w:rsid w:val="00DA7532"/>
    <w:rsid w:val="00DB080D"/>
    <w:rsid w:val="00DB1093"/>
    <w:rsid w:val="00DB19B6"/>
    <w:rsid w:val="00DB1A60"/>
    <w:rsid w:val="00DB1D7F"/>
    <w:rsid w:val="00DB30C7"/>
    <w:rsid w:val="00DB30D3"/>
    <w:rsid w:val="00DB38B1"/>
    <w:rsid w:val="00DB3A20"/>
    <w:rsid w:val="00DB6004"/>
    <w:rsid w:val="00DC02F2"/>
    <w:rsid w:val="00DC064D"/>
    <w:rsid w:val="00DC21F3"/>
    <w:rsid w:val="00DC25EA"/>
    <w:rsid w:val="00DC2FC4"/>
    <w:rsid w:val="00DC3E47"/>
    <w:rsid w:val="00DC4633"/>
    <w:rsid w:val="00DC59E1"/>
    <w:rsid w:val="00DC63CD"/>
    <w:rsid w:val="00DC76E2"/>
    <w:rsid w:val="00DD5A35"/>
    <w:rsid w:val="00DD6FB6"/>
    <w:rsid w:val="00DD7D05"/>
    <w:rsid w:val="00DE0ACC"/>
    <w:rsid w:val="00DE4A8C"/>
    <w:rsid w:val="00DE6E15"/>
    <w:rsid w:val="00DF0049"/>
    <w:rsid w:val="00DF2C13"/>
    <w:rsid w:val="00DF3510"/>
    <w:rsid w:val="00DF3934"/>
    <w:rsid w:val="00DF3C1A"/>
    <w:rsid w:val="00DF40BE"/>
    <w:rsid w:val="00DF4348"/>
    <w:rsid w:val="00DF4FB4"/>
    <w:rsid w:val="00DF4FE6"/>
    <w:rsid w:val="00DF6D8E"/>
    <w:rsid w:val="00DF76ED"/>
    <w:rsid w:val="00DF7ACC"/>
    <w:rsid w:val="00DF7B1F"/>
    <w:rsid w:val="00E00AEF"/>
    <w:rsid w:val="00E03AA2"/>
    <w:rsid w:val="00E06081"/>
    <w:rsid w:val="00E06139"/>
    <w:rsid w:val="00E10E6C"/>
    <w:rsid w:val="00E12710"/>
    <w:rsid w:val="00E12EF6"/>
    <w:rsid w:val="00E156E5"/>
    <w:rsid w:val="00E15947"/>
    <w:rsid w:val="00E16783"/>
    <w:rsid w:val="00E167C5"/>
    <w:rsid w:val="00E171D7"/>
    <w:rsid w:val="00E17A9A"/>
    <w:rsid w:val="00E21C60"/>
    <w:rsid w:val="00E23212"/>
    <w:rsid w:val="00E239B9"/>
    <w:rsid w:val="00E25B16"/>
    <w:rsid w:val="00E27918"/>
    <w:rsid w:val="00E30AAB"/>
    <w:rsid w:val="00E32192"/>
    <w:rsid w:val="00E32DE1"/>
    <w:rsid w:val="00E337C8"/>
    <w:rsid w:val="00E349B5"/>
    <w:rsid w:val="00E36F9A"/>
    <w:rsid w:val="00E41263"/>
    <w:rsid w:val="00E448DA"/>
    <w:rsid w:val="00E506C0"/>
    <w:rsid w:val="00E50888"/>
    <w:rsid w:val="00E50F0D"/>
    <w:rsid w:val="00E51F31"/>
    <w:rsid w:val="00E56FBA"/>
    <w:rsid w:val="00E57540"/>
    <w:rsid w:val="00E57E47"/>
    <w:rsid w:val="00E6290D"/>
    <w:rsid w:val="00E63446"/>
    <w:rsid w:val="00E6516D"/>
    <w:rsid w:val="00E66AE8"/>
    <w:rsid w:val="00E67022"/>
    <w:rsid w:val="00E678CD"/>
    <w:rsid w:val="00E67FF0"/>
    <w:rsid w:val="00E70983"/>
    <w:rsid w:val="00E71EBA"/>
    <w:rsid w:val="00E737E8"/>
    <w:rsid w:val="00E73BD5"/>
    <w:rsid w:val="00E75522"/>
    <w:rsid w:val="00E759F4"/>
    <w:rsid w:val="00E75DC3"/>
    <w:rsid w:val="00E75EBD"/>
    <w:rsid w:val="00E771EC"/>
    <w:rsid w:val="00E80D59"/>
    <w:rsid w:val="00E82A92"/>
    <w:rsid w:val="00E82D55"/>
    <w:rsid w:val="00E8381E"/>
    <w:rsid w:val="00E875E3"/>
    <w:rsid w:val="00E90562"/>
    <w:rsid w:val="00E908BF"/>
    <w:rsid w:val="00E92892"/>
    <w:rsid w:val="00E92B52"/>
    <w:rsid w:val="00E96051"/>
    <w:rsid w:val="00E9633D"/>
    <w:rsid w:val="00EA09BD"/>
    <w:rsid w:val="00EA0CCC"/>
    <w:rsid w:val="00EA4618"/>
    <w:rsid w:val="00EA5D33"/>
    <w:rsid w:val="00EA625A"/>
    <w:rsid w:val="00EB00CB"/>
    <w:rsid w:val="00EB1C32"/>
    <w:rsid w:val="00EB2F4C"/>
    <w:rsid w:val="00EB4729"/>
    <w:rsid w:val="00EB4854"/>
    <w:rsid w:val="00EB51B7"/>
    <w:rsid w:val="00EB6E43"/>
    <w:rsid w:val="00EC29D9"/>
    <w:rsid w:val="00EC377F"/>
    <w:rsid w:val="00EC4C8C"/>
    <w:rsid w:val="00EC5CA4"/>
    <w:rsid w:val="00EC5EE5"/>
    <w:rsid w:val="00EC7F1F"/>
    <w:rsid w:val="00ED0A6C"/>
    <w:rsid w:val="00ED1B91"/>
    <w:rsid w:val="00ED1E85"/>
    <w:rsid w:val="00ED291E"/>
    <w:rsid w:val="00ED2D3B"/>
    <w:rsid w:val="00ED3F38"/>
    <w:rsid w:val="00ED43B8"/>
    <w:rsid w:val="00ED4FC4"/>
    <w:rsid w:val="00ED71FA"/>
    <w:rsid w:val="00EE0F85"/>
    <w:rsid w:val="00EE2BD5"/>
    <w:rsid w:val="00EE51F3"/>
    <w:rsid w:val="00EE67E4"/>
    <w:rsid w:val="00EF0315"/>
    <w:rsid w:val="00EF245F"/>
    <w:rsid w:val="00EF4017"/>
    <w:rsid w:val="00EF51C3"/>
    <w:rsid w:val="00EF6DC8"/>
    <w:rsid w:val="00EF6E8E"/>
    <w:rsid w:val="00EF6FD6"/>
    <w:rsid w:val="00F00A3A"/>
    <w:rsid w:val="00F069C0"/>
    <w:rsid w:val="00F070AD"/>
    <w:rsid w:val="00F105B0"/>
    <w:rsid w:val="00F10959"/>
    <w:rsid w:val="00F10D24"/>
    <w:rsid w:val="00F11993"/>
    <w:rsid w:val="00F12010"/>
    <w:rsid w:val="00F1513E"/>
    <w:rsid w:val="00F15DB8"/>
    <w:rsid w:val="00F20E67"/>
    <w:rsid w:val="00F21568"/>
    <w:rsid w:val="00F221A6"/>
    <w:rsid w:val="00F22426"/>
    <w:rsid w:val="00F22766"/>
    <w:rsid w:val="00F229F7"/>
    <w:rsid w:val="00F25E74"/>
    <w:rsid w:val="00F26C75"/>
    <w:rsid w:val="00F2730B"/>
    <w:rsid w:val="00F33DAF"/>
    <w:rsid w:val="00F34251"/>
    <w:rsid w:val="00F36CFE"/>
    <w:rsid w:val="00F41B82"/>
    <w:rsid w:val="00F4292D"/>
    <w:rsid w:val="00F42BE8"/>
    <w:rsid w:val="00F4567A"/>
    <w:rsid w:val="00F45EC2"/>
    <w:rsid w:val="00F50148"/>
    <w:rsid w:val="00F5336E"/>
    <w:rsid w:val="00F5393D"/>
    <w:rsid w:val="00F5596B"/>
    <w:rsid w:val="00F559A4"/>
    <w:rsid w:val="00F55F1C"/>
    <w:rsid w:val="00F572EA"/>
    <w:rsid w:val="00F60AE7"/>
    <w:rsid w:val="00F6100B"/>
    <w:rsid w:val="00F6394A"/>
    <w:rsid w:val="00F64280"/>
    <w:rsid w:val="00F64AAC"/>
    <w:rsid w:val="00F659CC"/>
    <w:rsid w:val="00F669C7"/>
    <w:rsid w:val="00F66BDF"/>
    <w:rsid w:val="00F70078"/>
    <w:rsid w:val="00F7149E"/>
    <w:rsid w:val="00F7217F"/>
    <w:rsid w:val="00F723EF"/>
    <w:rsid w:val="00F72970"/>
    <w:rsid w:val="00F731B8"/>
    <w:rsid w:val="00F7617D"/>
    <w:rsid w:val="00F762E5"/>
    <w:rsid w:val="00F76962"/>
    <w:rsid w:val="00F821B3"/>
    <w:rsid w:val="00F82DBC"/>
    <w:rsid w:val="00F837DA"/>
    <w:rsid w:val="00F84999"/>
    <w:rsid w:val="00F863DC"/>
    <w:rsid w:val="00F910EF"/>
    <w:rsid w:val="00F965CF"/>
    <w:rsid w:val="00FA0CD7"/>
    <w:rsid w:val="00FA1D6A"/>
    <w:rsid w:val="00FA556D"/>
    <w:rsid w:val="00FA61A6"/>
    <w:rsid w:val="00FA73F7"/>
    <w:rsid w:val="00FB0806"/>
    <w:rsid w:val="00FB0E41"/>
    <w:rsid w:val="00FB2485"/>
    <w:rsid w:val="00FB2B08"/>
    <w:rsid w:val="00FB447B"/>
    <w:rsid w:val="00FB46B0"/>
    <w:rsid w:val="00FB46F3"/>
    <w:rsid w:val="00FB5AB8"/>
    <w:rsid w:val="00FB60D2"/>
    <w:rsid w:val="00FB612D"/>
    <w:rsid w:val="00FC111E"/>
    <w:rsid w:val="00FC2610"/>
    <w:rsid w:val="00FC2AC1"/>
    <w:rsid w:val="00FC51BE"/>
    <w:rsid w:val="00FD1E05"/>
    <w:rsid w:val="00FD326A"/>
    <w:rsid w:val="00FD3FA1"/>
    <w:rsid w:val="00FD5701"/>
    <w:rsid w:val="00FD5A3A"/>
    <w:rsid w:val="00FD65EB"/>
    <w:rsid w:val="00FE02F7"/>
    <w:rsid w:val="00FE0E0E"/>
    <w:rsid w:val="00FE1405"/>
    <w:rsid w:val="00FE1F59"/>
    <w:rsid w:val="00FE24A6"/>
    <w:rsid w:val="00FE46CC"/>
    <w:rsid w:val="00FE4F5A"/>
    <w:rsid w:val="00FE575D"/>
    <w:rsid w:val="00FE5DF4"/>
    <w:rsid w:val="00FE5F71"/>
    <w:rsid w:val="00FE6938"/>
    <w:rsid w:val="00FF1508"/>
    <w:rsid w:val="00FF1EEC"/>
    <w:rsid w:val="00FF2C74"/>
    <w:rsid w:val="00FF2E48"/>
    <w:rsid w:val="00FF3296"/>
    <w:rsid w:val="00FF3BB1"/>
    <w:rsid w:val="00FF4AE3"/>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6F191"/>
  <w15:docId w15:val="{67378DD3-F276-4A4B-9150-B3FFD3AA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7"/>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uiPriority w:val="99"/>
    <w:semiHidden/>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HTML1">
    <w:name w:val="Стандартный HTML Знак1"/>
    <w:rsid w:val="00954775"/>
    <w:rPr>
      <w:rFonts w:ascii="Courier New" w:eastAsia="Courier New" w:hAnsi="Courier New" w:cs="Wingdings"/>
      <w:sz w:val="24"/>
      <w:szCs w:val="24"/>
      <w:lang w:eastAsia="zh-CN"/>
    </w:rPr>
  </w:style>
  <w:style w:type="table" w:styleId="af0">
    <w:name w:val="Table Grid"/>
    <w:basedOn w:val="a1"/>
    <w:uiPriority w:val="59"/>
    <w:rsid w:val="00210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rsid w:val="002B00C6"/>
    <w:pPr>
      <w:spacing w:after="0"/>
    </w:pPr>
    <w:rPr>
      <w:rFonts w:ascii="Arial" w:eastAsia="Arial" w:hAnsi="Arial" w:cs="Arial"/>
      <w:color w:val="000000"/>
      <w:lang w:eastAsia="ru-RU"/>
    </w:rPr>
  </w:style>
  <w:style w:type="paragraph" w:customStyle="1" w:styleId="af1">
    <w:name w:val="Базовый"/>
    <w:rsid w:val="000343F7"/>
    <w:pPr>
      <w:suppressAutoHyphens/>
      <w:spacing w:after="0" w:line="240" w:lineRule="auto"/>
    </w:pPr>
    <w:rPr>
      <w:rFonts w:ascii="Times New Roman" w:eastAsia="Times New Roman" w:hAnsi="Times New Roman" w:cs="Times New Roman"/>
      <w:color w:val="00000A"/>
      <w:kern w:val="2"/>
      <w:sz w:val="20"/>
      <w:szCs w:val="20"/>
      <w:lang w:val="uk-UA" w:eastAsia="zh-CN"/>
    </w:rPr>
  </w:style>
  <w:style w:type="paragraph" w:styleId="af2">
    <w:name w:val="Revision"/>
    <w:hidden/>
    <w:uiPriority w:val="99"/>
    <w:semiHidden/>
    <w:rsid w:val="00335032"/>
    <w:pPr>
      <w:spacing w:after="0" w:line="240" w:lineRule="auto"/>
    </w:pPr>
    <w:rPr>
      <w:rFonts w:ascii="Times New Roman CYR" w:eastAsia="Times New Roman" w:hAnsi="Times New Roman CYR" w:cs="Times New Roman CYR"/>
      <w:sz w:val="24"/>
      <w:szCs w:val="24"/>
      <w:lang w:eastAsia="zh-CN"/>
    </w:rPr>
  </w:style>
  <w:style w:type="character" w:styleId="af3">
    <w:name w:val="Unresolved Mention"/>
    <w:basedOn w:val="a0"/>
    <w:uiPriority w:val="99"/>
    <w:semiHidden/>
    <w:unhideWhenUsed/>
    <w:rsid w:val="00AE3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90137084">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375667494">
      <w:bodyDiv w:val="1"/>
      <w:marLeft w:val="0"/>
      <w:marRight w:val="0"/>
      <w:marTop w:val="0"/>
      <w:marBottom w:val="0"/>
      <w:divBdr>
        <w:top w:val="none" w:sz="0" w:space="0" w:color="auto"/>
        <w:left w:val="none" w:sz="0" w:space="0" w:color="auto"/>
        <w:bottom w:val="none" w:sz="0" w:space="0" w:color="auto"/>
        <w:right w:val="none" w:sz="0" w:space="0" w:color="auto"/>
      </w:divBdr>
    </w:div>
    <w:div w:id="618805124">
      <w:bodyDiv w:val="1"/>
      <w:marLeft w:val="0"/>
      <w:marRight w:val="0"/>
      <w:marTop w:val="0"/>
      <w:marBottom w:val="0"/>
      <w:divBdr>
        <w:top w:val="none" w:sz="0" w:space="0" w:color="auto"/>
        <w:left w:val="none" w:sz="0" w:space="0" w:color="auto"/>
        <w:bottom w:val="none" w:sz="0" w:space="0" w:color="auto"/>
        <w:right w:val="none" w:sz="0" w:space="0" w:color="auto"/>
      </w:divBdr>
      <w:divsChild>
        <w:div w:id="318467230">
          <w:marLeft w:val="0"/>
          <w:marRight w:val="0"/>
          <w:marTop w:val="0"/>
          <w:marBottom w:val="150"/>
          <w:divBdr>
            <w:top w:val="none" w:sz="0" w:space="0" w:color="auto"/>
            <w:left w:val="none" w:sz="0" w:space="0" w:color="auto"/>
            <w:bottom w:val="none" w:sz="0" w:space="0" w:color="auto"/>
            <w:right w:val="none" w:sz="0" w:space="0" w:color="auto"/>
          </w:divBdr>
        </w:div>
      </w:divsChild>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39007859">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42822991">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okl&#1110;p@&#1110;.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1C4FC-A2FC-4C40-B1D1-988B66DDB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23</Pages>
  <Words>45105</Words>
  <Characters>25711</Characters>
  <Application>Microsoft Office Word</Application>
  <DocSecurity>0</DocSecurity>
  <Lines>214</Lines>
  <Paragraphs>141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Настя бажецька</cp:lastModifiedBy>
  <cp:revision>22</cp:revision>
  <cp:lastPrinted>2020-05-20T08:30:00Z</cp:lastPrinted>
  <dcterms:created xsi:type="dcterms:W3CDTF">2022-01-31T13:40:00Z</dcterms:created>
  <dcterms:modified xsi:type="dcterms:W3CDTF">2022-09-14T11:44:00Z</dcterms:modified>
</cp:coreProperties>
</file>