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F4" w:rsidRPr="008E59F4" w:rsidRDefault="008E59F4" w:rsidP="008E59F4">
      <w:pPr>
        <w:pStyle w:val="a5"/>
        <w:jc w:val="right"/>
        <w:rPr>
          <w:rFonts w:ascii="Times New Roman" w:hAnsi="Times New Roman"/>
          <w:b/>
          <w:color w:val="000000"/>
        </w:rPr>
      </w:pPr>
      <w:r w:rsidRPr="008E59F4">
        <w:rPr>
          <w:rFonts w:ascii="Times New Roman" w:hAnsi="Times New Roman"/>
          <w:b/>
          <w:color w:val="000000"/>
        </w:rPr>
        <w:t>ДОДАТОК  4</w:t>
      </w:r>
    </w:p>
    <w:p w:rsidR="008E59F4" w:rsidRPr="008E59F4" w:rsidRDefault="008E59F4" w:rsidP="008E59F4">
      <w:pPr>
        <w:widowControl w:val="0"/>
        <w:spacing w:line="240" w:lineRule="auto"/>
        <w:contextualSpacing/>
        <w:jc w:val="right"/>
        <w:rPr>
          <w:rFonts w:ascii="Times New Roman" w:hAnsi="Times New Roman" w:cs="Times New Roman"/>
          <w:b/>
          <w:i/>
          <w:color w:val="000000"/>
        </w:rPr>
      </w:pPr>
      <w:r w:rsidRPr="008E59F4">
        <w:rPr>
          <w:rFonts w:ascii="Times New Roman" w:hAnsi="Times New Roman" w:cs="Times New Roman"/>
          <w:b/>
          <w:i/>
          <w:color w:val="000000"/>
        </w:rPr>
        <w:t>ДО ТЕНДЕРНОЇ ДОКУМЕНТАЦІЇ</w:t>
      </w:r>
    </w:p>
    <w:p w:rsidR="008E59F4" w:rsidRPr="008E59F4" w:rsidRDefault="008E59F4" w:rsidP="008E59F4">
      <w:pPr>
        <w:widowControl w:val="0"/>
        <w:spacing w:line="240" w:lineRule="auto"/>
        <w:contextualSpacing/>
        <w:jc w:val="right"/>
        <w:rPr>
          <w:rFonts w:ascii="Times New Roman" w:hAnsi="Times New Roman" w:cs="Times New Roman"/>
          <w:b/>
          <w:i/>
          <w:color w:val="000000"/>
        </w:rPr>
      </w:pPr>
    </w:p>
    <w:p w:rsidR="008E59F4" w:rsidRPr="008E59F4" w:rsidRDefault="008E59F4" w:rsidP="008E59F4">
      <w:pPr>
        <w:spacing w:after="0"/>
        <w:jc w:val="center"/>
        <w:rPr>
          <w:rFonts w:ascii="Times New Roman" w:hAnsi="Times New Roman" w:cs="Times New Roman"/>
          <w:b/>
        </w:rPr>
      </w:pPr>
      <w:r w:rsidRPr="008E59F4">
        <w:rPr>
          <w:rFonts w:ascii="Times New Roman" w:hAnsi="Times New Roman" w:cs="Times New Roman"/>
          <w:b/>
        </w:rPr>
        <w:t>ДОГОВІ</w:t>
      </w:r>
      <w:proofErr w:type="gramStart"/>
      <w:r w:rsidRPr="008E59F4">
        <w:rPr>
          <w:rFonts w:ascii="Times New Roman" w:hAnsi="Times New Roman" w:cs="Times New Roman"/>
          <w:b/>
        </w:rPr>
        <w:t>Р</w:t>
      </w:r>
      <w:proofErr w:type="gramEnd"/>
      <w:r w:rsidRPr="008E59F4">
        <w:rPr>
          <w:rFonts w:ascii="Times New Roman" w:hAnsi="Times New Roman" w:cs="Times New Roman"/>
          <w:b/>
        </w:rPr>
        <w:t xml:space="preserve"> №</w:t>
      </w:r>
    </w:p>
    <w:p w:rsidR="008E59F4" w:rsidRPr="008E59F4" w:rsidRDefault="008E59F4" w:rsidP="008E59F4">
      <w:pPr>
        <w:spacing w:after="0"/>
        <w:jc w:val="center"/>
        <w:rPr>
          <w:rFonts w:ascii="Times New Roman" w:hAnsi="Times New Roman" w:cs="Times New Roman"/>
          <w:b/>
          <w:u w:val="single"/>
        </w:rPr>
      </w:pPr>
    </w:p>
    <w:p w:rsidR="008E59F4" w:rsidRPr="008E59F4" w:rsidRDefault="008E59F4" w:rsidP="008E59F4">
      <w:pPr>
        <w:spacing w:after="0"/>
        <w:rPr>
          <w:rFonts w:ascii="Times New Roman" w:hAnsi="Times New Roman" w:cs="Times New Roman"/>
          <w:color w:val="000000"/>
        </w:rPr>
      </w:pPr>
      <w:r w:rsidRPr="008E59F4">
        <w:rPr>
          <w:rFonts w:ascii="Times New Roman" w:hAnsi="Times New Roman" w:cs="Times New Roman"/>
          <w:color w:val="000000"/>
        </w:rPr>
        <w:t xml:space="preserve">                  м.  Кривий </w:t>
      </w:r>
      <w:proofErr w:type="gramStart"/>
      <w:r w:rsidRPr="008E59F4">
        <w:rPr>
          <w:rFonts w:ascii="Times New Roman" w:hAnsi="Times New Roman" w:cs="Times New Roman"/>
          <w:color w:val="000000"/>
        </w:rPr>
        <w:t>Р</w:t>
      </w:r>
      <w:proofErr w:type="gramEnd"/>
      <w:r w:rsidRPr="008E59F4">
        <w:rPr>
          <w:rFonts w:ascii="Times New Roman" w:hAnsi="Times New Roman" w:cs="Times New Roman"/>
          <w:color w:val="000000"/>
        </w:rPr>
        <w:t>іг                                                                                 «      »____________2024р.</w:t>
      </w:r>
    </w:p>
    <w:p w:rsidR="008E59F4" w:rsidRPr="008E59F4" w:rsidRDefault="008E59F4" w:rsidP="008E59F4">
      <w:pPr>
        <w:spacing w:after="0"/>
        <w:rPr>
          <w:rFonts w:ascii="Times New Roman" w:hAnsi="Times New Roman" w:cs="Times New Roman"/>
          <w:color w:val="000000"/>
        </w:rPr>
      </w:pPr>
    </w:p>
    <w:p w:rsidR="008E59F4" w:rsidRPr="008E59F4" w:rsidRDefault="008E59F4" w:rsidP="008E59F4">
      <w:pPr>
        <w:spacing w:after="0" w:line="0" w:lineRule="atLeast"/>
        <w:ind w:firstLine="709"/>
        <w:jc w:val="both"/>
        <w:rPr>
          <w:rFonts w:ascii="Times New Roman" w:hAnsi="Times New Roman" w:cs="Times New Roman"/>
        </w:rPr>
      </w:pPr>
      <w:r w:rsidRPr="008E59F4">
        <w:rPr>
          <w:rFonts w:ascii="Times New Roman" w:hAnsi="Times New Roman" w:cs="Times New Roman"/>
        </w:rPr>
        <w:t xml:space="preserve">Комунальний заклад «Криворізький психоневрологічний інтернат» Дніпропетровської обласної ради»,  в особі  в. о. директора </w:t>
      </w:r>
      <w:proofErr w:type="gramStart"/>
      <w:r w:rsidRPr="008E59F4">
        <w:rPr>
          <w:rFonts w:ascii="Times New Roman" w:hAnsi="Times New Roman" w:cs="Times New Roman"/>
        </w:rPr>
        <w:t>П</w:t>
      </w:r>
      <w:proofErr w:type="gramEnd"/>
      <w:r w:rsidRPr="008E59F4">
        <w:rPr>
          <w:rFonts w:ascii="Times New Roman" w:hAnsi="Times New Roman" w:cs="Times New Roman"/>
        </w:rPr>
        <w:t xml:space="preserve">ІНЧУК Петра Арсеновича, що діє на підставі Статуту, надалі - «Замовник», з однієї Сторони,  і   ____________________________________                                                        </w:t>
      </w:r>
    </w:p>
    <w:p w:rsidR="008E59F4" w:rsidRPr="008E59F4" w:rsidRDefault="008E59F4" w:rsidP="008E59F4">
      <w:pPr>
        <w:spacing w:after="0"/>
        <w:jc w:val="both"/>
        <w:rPr>
          <w:rFonts w:ascii="Times New Roman" w:hAnsi="Times New Roman" w:cs="Times New Roman"/>
        </w:rPr>
      </w:pPr>
      <w:r w:rsidRPr="008E59F4">
        <w:rPr>
          <w:rFonts w:ascii="Times New Roman" w:hAnsi="Times New Roman" w:cs="Times New Roman"/>
        </w:rPr>
        <w:t>_______________________________________________________________________________________________________________________________________________________________, надалі - «Виконавець»,  з іншої Сторони,  а разом іменовані як  « Сторони»,  уклали цей Догові</w:t>
      </w:r>
      <w:proofErr w:type="gramStart"/>
      <w:r w:rsidRPr="008E59F4">
        <w:rPr>
          <w:rFonts w:ascii="Times New Roman" w:hAnsi="Times New Roman" w:cs="Times New Roman"/>
        </w:rPr>
        <w:t>р</w:t>
      </w:r>
      <w:proofErr w:type="gramEnd"/>
      <w:r w:rsidRPr="008E59F4">
        <w:rPr>
          <w:rFonts w:ascii="Times New Roman" w:hAnsi="Times New Roman" w:cs="Times New Roman"/>
        </w:rPr>
        <w:t xml:space="preserve"> про таке.</w:t>
      </w:r>
    </w:p>
    <w:p w:rsidR="008E59F4" w:rsidRPr="008E59F4" w:rsidRDefault="008E59F4" w:rsidP="008E59F4">
      <w:pPr>
        <w:spacing w:after="0" w:line="240" w:lineRule="auto"/>
        <w:jc w:val="center"/>
        <w:rPr>
          <w:rFonts w:ascii="Times New Roman" w:hAnsi="Times New Roman" w:cs="Times New Roman"/>
          <w:b/>
        </w:rPr>
      </w:pPr>
      <w:r w:rsidRPr="008E59F4">
        <w:rPr>
          <w:rFonts w:ascii="Times New Roman" w:hAnsi="Times New Roman" w:cs="Times New Roman"/>
          <w:b/>
        </w:rPr>
        <w:t>І. Предмет Договору.</w:t>
      </w:r>
    </w:p>
    <w:p w:rsidR="008E59F4" w:rsidRPr="008E59F4" w:rsidRDefault="008E59F4" w:rsidP="008E59F4">
      <w:pPr>
        <w:spacing w:after="0" w:line="240" w:lineRule="auto"/>
        <w:jc w:val="center"/>
        <w:rPr>
          <w:rFonts w:ascii="Times New Roman" w:hAnsi="Times New Roman" w:cs="Times New Roman"/>
          <w:lang w:val="en-US"/>
        </w:rPr>
      </w:pPr>
    </w:p>
    <w:p w:rsidR="008E59F4" w:rsidRPr="008E59F4" w:rsidRDefault="008E59F4" w:rsidP="008E59F4">
      <w:pPr>
        <w:pStyle w:val="a3"/>
        <w:numPr>
          <w:ilvl w:val="1"/>
          <w:numId w:val="1"/>
        </w:numPr>
        <w:tabs>
          <w:tab w:val="left" w:pos="426"/>
        </w:tabs>
        <w:spacing w:after="0" w:line="240" w:lineRule="auto"/>
        <w:ind w:left="0" w:firstLine="0"/>
        <w:jc w:val="both"/>
        <w:rPr>
          <w:rFonts w:ascii="Times New Roman" w:hAnsi="Times New Roman" w:cs="Times New Roman"/>
          <w:color w:val="000000"/>
          <w:shd w:val="clear" w:color="auto" w:fill="FDFEFD"/>
        </w:rPr>
      </w:pPr>
      <w:r w:rsidRPr="008E59F4">
        <w:rPr>
          <w:rFonts w:ascii="Times New Roman" w:hAnsi="Times New Roman" w:cs="Times New Roman"/>
        </w:rPr>
        <w:t>Замовник доручає, а Виконавець приймає на себе обов'язки по наданню Послуги з обслуговування протипожежної сигналізації ( з виведенням на пульт та</w:t>
      </w:r>
      <w:r w:rsidRPr="008E59F4">
        <w:rPr>
          <w:rFonts w:ascii="Times New Roman" w:hAnsi="Times New Roman" w:cs="Times New Roman"/>
          <w:iCs/>
        </w:rPr>
        <w:t xml:space="preserve">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для передачі тривожних сповіщень і цілодобового пожежного спостерігання </w:t>
      </w:r>
      <w:r w:rsidRPr="008E59F4">
        <w:rPr>
          <w:rFonts w:ascii="Times New Roman" w:hAnsi="Times New Roman" w:cs="Times New Roman"/>
        </w:rPr>
        <w:t xml:space="preserve">на </w:t>
      </w:r>
      <w:r w:rsidRPr="008E59F4">
        <w:rPr>
          <w:rFonts w:ascii="Times New Roman" w:eastAsia="Lucida Sans Unicode" w:hAnsi="Times New Roman" w:cs="Times New Roman"/>
          <w:bCs/>
          <w:color w:val="000000"/>
          <w:lang w:val="az-Cyrl-AZ" w:eastAsia="en-US" w:bidi="en-US"/>
        </w:rPr>
        <w:t>об'єктах</w:t>
      </w:r>
      <w:r w:rsidRPr="008E59F4">
        <w:rPr>
          <w:rFonts w:ascii="Times New Roman" w:eastAsia="Lucida Sans Unicode" w:hAnsi="Times New Roman" w:cs="Times New Roman"/>
          <w:color w:val="000000"/>
          <w:lang w:val="az-Cyrl-AZ" w:eastAsia="en-US" w:bidi="en-US"/>
        </w:rPr>
        <w:t xml:space="preserve"> замовника). </w:t>
      </w:r>
      <w:r w:rsidRPr="008E59F4">
        <w:rPr>
          <w:rFonts w:ascii="Times New Roman" w:hAnsi="Times New Roman" w:cs="Times New Roman"/>
        </w:rPr>
        <w:t xml:space="preserve"> За кодом ДК 021:2015 </w:t>
      </w:r>
      <w:r w:rsidRPr="008E59F4">
        <w:rPr>
          <w:rFonts w:ascii="Times New Roman" w:hAnsi="Times New Roman" w:cs="Times New Roman"/>
          <w:color w:val="000000"/>
        </w:rPr>
        <w:t>75250000-3 Послуги пожежних і рятувальних служб.</w:t>
      </w:r>
      <w:r w:rsidRPr="008E59F4">
        <w:rPr>
          <w:rFonts w:ascii="Times New Roman" w:hAnsi="Times New Roman" w:cs="Times New Roman"/>
          <w:color w:val="000000"/>
          <w:shd w:val="clear" w:color="auto" w:fill="FDFEFD"/>
        </w:rPr>
        <w:t xml:space="preserve"> </w:t>
      </w:r>
    </w:p>
    <w:p w:rsidR="008E59F4" w:rsidRPr="008E59F4" w:rsidRDefault="008E59F4" w:rsidP="008E59F4">
      <w:pPr>
        <w:pStyle w:val="a3"/>
        <w:tabs>
          <w:tab w:val="left" w:pos="426"/>
        </w:tabs>
        <w:spacing w:after="0"/>
        <w:ind w:left="0"/>
        <w:jc w:val="both"/>
        <w:rPr>
          <w:rFonts w:ascii="Times New Roman" w:hAnsi="Times New Roman" w:cs="Times New Roman"/>
        </w:rPr>
      </w:pPr>
      <w:r w:rsidRPr="008E59F4">
        <w:rPr>
          <w:rFonts w:ascii="Times New Roman" w:hAnsi="Times New Roman" w:cs="Times New Roman"/>
        </w:rPr>
        <w:t>1.2.  Щомісячне технічне обслуговування  включає  в себе:</w:t>
      </w:r>
    </w:p>
    <w:p w:rsidR="008E59F4" w:rsidRPr="008E59F4" w:rsidRDefault="008E59F4" w:rsidP="008E59F4">
      <w:pPr>
        <w:tabs>
          <w:tab w:val="left" w:pos="426"/>
        </w:tabs>
        <w:spacing w:after="0" w:line="240" w:lineRule="auto"/>
        <w:jc w:val="both"/>
        <w:rPr>
          <w:rFonts w:ascii="Times New Roman" w:hAnsi="Times New Roman" w:cs="Times New Roman"/>
        </w:rPr>
      </w:pPr>
      <w:r w:rsidRPr="008E59F4">
        <w:rPr>
          <w:rFonts w:ascii="Times New Roman" w:hAnsi="Times New Roman" w:cs="Times New Roman"/>
        </w:rPr>
        <w:t xml:space="preserve">       -   виконання регламентних робіт, необхідних для утримання установок протипожежної автоматики (надаліУПА) в робочому стані;</w:t>
      </w:r>
    </w:p>
    <w:p w:rsidR="008E59F4" w:rsidRPr="008E59F4" w:rsidRDefault="008E59F4" w:rsidP="008E59F4">
      <w:pPr>
        <w:tabs>
          <w:tab w:val="left" w:pos="426"/>
        </w:tabs>
        <w:spacing w:after="0" w:line="240" w:lineRule="auto"/>
        <w:jc w:val="both"/>
        <w:rPr>
          <w:rFonts w:ascii="Times New Roman" w:hAnsi="Times New Roman" w:cs="Times New Roman"/>
        </w:rPr>
      </w:pPr>
      <w:r w:rsidRPr="008E59F4">
        <w:rPr>
          <w:rFonts w:ascii="Times New Roman" w:hAnsi="Times New Roman" w:cs="Times New Roman"/>
        </w:rPr>
        <w:t xml:space="preserve">       - надання методичної та технічної допомоги Замовнику, в питаннях, що стосуються експлуатації установок (проведення інструктажу, надання вказівок щодо експлуатації установок і т. д</w:t>
      </w:r>
      <w:proofErr w:type="gramStart"/>
      <w:r w:rsidRPr="008E59F4">
        <w:rPr>
          <w:rFonts w:ascii="Times New Roman" w:hAnsi="Times New Roman" w:cs="Times New Roman"/>
        </w:rPr>
        <w:t xml:space="preserve"> .</w:t>
      </w:r>
      <w:proofErr w:type="gramEnd"/>
      <w:r w:rsidRPr="008E59F4">
        <w:rPr>
          <w:rFonts w:ascii="Times New Roman" w:hAnsi="Times New Roman" w:cs="Times New Roman"/>
        </w:rPr>
        <w:t>);</w:t>
      </w:r>
    </w:p>
    <w:p w:rsidR="008E59F4" w:rsidRPr="008E59F4" w:rsidRDefault="008E59F4" w:rsidP="008E59F4">
      <w:pPr>
        <w:tabs>
          <w:tab w:val="left" w:pos="426"/>
        </w:tabs>
        <w:spacing w:after="0" w:line="240" w:lineRule="auto"/>
        <w:jc w:val="both"/>
        <w:rPr>
          <w:rFonts w:ascii="Times New Roman" w:hAnsi="Times New Roman" w:cs="Times New Roman"/>
        </w:rPr>
      </w:pPr>
      <w:r w:rsidRPr="008E59F4">
        <w:rPr>
          <w:rFonts w:ascii="Times New Roman" w:hAnsi="Times New Roman" w:cs="Times New Roman"/>
        </w:rPr>
        <w:t xml:space="preserve">       - надання технічних рекомендацій щодо поліпшення роботи установок протипожежної автоматики;</w:t>
      </w:r>
    </w:p>
    <w:p w:rsidR="008E59F4" w:rsidRPr="008E59F4" w:rsidRDefault="008E59F4" w:rsidP="008E59F4">
      <w:pPr>
        <w:tabs>
          <w:tab w:val="left" w:pos="426"/>
        </w:tabs>
        <w:spacing w:after="0" w:line="240" w:lineRule="auto"/>
        <w:jc w:val="both"/>
        <w:rPr>
          <w:rFonts w:ascii="Times New Roman" w:hAnsi="Times New Roman" w:cs="Times New Roman"/>
        </w:rPr>
      </w:pPr>
      <w:r w:rsidRPr="008E59F4">
        <w:rPr>
          <w:rFonts w:ascii="Times New Roman" w:hAnsi="Times New Roman" w:cs="Times New Roman"/>
        </w:rPr>
        <w:t xml:space="preserve">      - надання пропозицій та очікуваної вартості робіт щодо модернізації установок протипожежної автоматики.</w:t>
      </w:r>
    </w:p>
    <w:p w:rsidR="008E59F4" w:rsidRPr="008E59F4" w:rsidRDefault="008E59F4" w:rsidP="008E59F4">
      <w:pPr>
        <w:pStyle w:val="a3"/>
        <w:tabs>
          <w:tab w:val="left" w:pos="426"/>
        </w:tabs>
        <w:spacing w:after="0"/>
        <w:ind w:left="0"/>
        <w:jc w:val="both"/>
        <w:rPr>
          <w:rFonts w:ascii="Times New Roman" w:hAnsi="Times New Roman" w:cs="Times New Roman"/>
        </w:rPr>
      </w:pPr>
      <w:r w:rsidRPr="008E59F4">
        <w:rPr>
          <w:rFonts w:ascii="Times New Roman" w:hAnsi="Times New Roman" w:cs="Times New Roman"/>
        </w:rPr>
        <w:t>1.3 Цілодобове пожежне спостереження за об’єктами  включає  в себе:</w:t>
      </w:r>
    </w:p>
    <w:p w:rsidR="008E59F4" w:rsidRPr="008E59F4" w:rsidRDefault="008E59F4" w:rsidP="008E59F4">
      <w:pPr>
        <w:widowControl w:val="0"/>
        <w:tabs>
          <w:tab w:val="num" w:pos="0"/>
        </w:tabs>
        <w:autoSpaceDN w:val="0"/>
        <w:spacing w:after="0"/>
        <w:ind w:left="142" w:firstLine="284"/>
        <w:rPr>
          <w:rFonts w:ascii="Times New Roman" w:hAnsi="Times New Roman" w:cs="Times New Roman"/>
          <w:kern w:val="3"/>
          <w:lang w:bidi="hi-IN"/>
        </w:rPr>
      </w:pPr>
      <w:r w:rsidRPr="008E59F4">
        <w:rPr>
          <w:rFonts w:ascii="Times New Roman" w:hAnsi="Times New Roman" w:cs="Times New Roman"/>
          <w:kern w:val="3"/>
          <w:lang w:bidi="hi-IN"/>
        </w:rPr>
        <w:t>-   тестування приладів і пристроїв автоматичної пожежної сигналізації (не менше ніж один раз на добу);</w:t>
      </w:r>
    </w:p>
    <w:p w:rsidR="008E59F4" w:rsidRPr="008E59F4" w:rsidRDefault="008E59F4" w:rsidP="008E59F4">
      <w:pPr>
        <w:widowControl w:val="0"/>
        <w:tabs>
          <w:tab w:val="num" w:pos="0"/>
        </w:tabs>
        <w:autoSpaceDN w:val="0"/>
        <w:spacing w:after="0"/>
        <w:ind w:left="142" w:firstLine="284"/>
        <w:jc w:val="both"/>
        <w:rPr>
          <w:rFonts w:ascii="Times New Roman" w:hAnsi="Times New Roman" w:cs="Times New Roman"/>
          <w:kern w:val="3"/>
          <w:lang w:bidi="hi-IN"/>
        </w:rPr>
      </w:pPr>
      <w:r w:rsidRPr="008E59F4">
        <w:rPr>
          <w:rFonts w:ascii="Times New Roman" w:hAnsi="Times New Roman" w:cs="Times New Roman"/>
          <w:kern w:val="3"/>
          <w:lang w:bidi="hi-IN"/>
        </w:rPr>
        <w:t xml:space="preserve">-   негайне реагування на сигнал тривоги від пожежних сповіщувачів обєктів Замовника,  якщо </w:t>
      </w:r>
      <w:proofErr w:type="gramStart"/>
      <w:r w:rsidRPr="008E59F4">
        <w:rPr>
          <w:rFonts w:ascii="Times New Roman" w:hAnsi="Times New Roman" w:cs="Times New Roman"/>
          <w:kern w:val="3"/>
          <w:lang w:bidi="hi-IN"/>
        </w:rPr>
        <w:t>п</w:t>
      </w:r>
      <w:proofErr w:type="gramEnd"/>
      <w:r w:rsidRPr="008E59F4">
        <w:rPr>
          <w:rFonts w:ascii="Times New Roman" w:hAnsi="Times New Roman" w:cs="Times New Roman"/>
          <w:kern w:val="3"/>
          <w:lang w:bidi="hi-IN"/>
        </w:rPr>
        <w:t xml:space="preserve">ісля надходження </w:t>
      </w:r>
      <w:r w:rsidRPr="008E59F4">
        <w:rPr>
          <w:rFonts w:ascii="Times New Roman" w:hAnsi="Times New Roman" w:cs="Times New Roman"/>
          <w:kern w:val="3"/>
          <w:lang w:val="en-US" w:bidi="hi-IN"/>
        </w:rPr>
        <w:t>c</w:t>
      </w:r>
      <w:r w:rsidRPr="008E59F4">
        <w:rPr>
          <w:rFonts w:ascii="Times New Roman" w:hAnsi="Times New Roman" w:cs="Times New Roman"/>
          <w:kern w:val="3"/>
          <w:lang w:bidi="hi-IN"/>
        </w:rPr>
        <w:t>игналу не поступає повідомлення про помилкове спрацювання або технічні пошкодження від Замовника;</w:t>
      </w:r>
    </w:p>
    <w:p w:rsidR="008E59F4" w:rsidRPr="008E59F4" w:rsidRDefault="008E59F4" w:rsidP="008E59F4">
      <w:pPr>
        <w:widowControl w:val="0"/>
        <w:tabs>
          <w:tab w:val="num" w:pos="0"/>
        </w:tabs>
        <w:autoSpaceDN w:val="0"/>
        <w:spacing w:after="0"/>
        <w:ind w:left="142" w:firstLine="284"/>
        <w:jc w:val="both"/>
        <w:rPr>
          <w:rFonts w:ascii="Times New Roman" w:hAnsi="Times New Roman" w:cs="Times New Roman"/>
          <w:kern w:val="3"/>
          <w:lang w:bidi="hi-IN"/>
        </w:rPr>
      </w:pPr>
      <w:r w:rsidRPr="008E59F4">
        <w:rPr>
          <w:rFonts w:ascii="Times New Roman" w:hAnsi="Times New Roman" w:cs="Times New Roman"/>
          <w:kern w:val="3"/>
          <w:lang w:bidi="hi-IN"/>
        </w:rPr>
        <w:t xml:space="preserve">-  повідомлення Замовника, або особі, уповноваженої  ним, про отримання сигналу від приладів, що знаходяться  на об’єкті і повідомлення </w:t>
      </w:r>
      <w:proofErr w:type="gramStart"/>
      <w:r w:rsidRPr="008E59F4">
        <w:rPr>
          <w:rFonts w:ascii="Times New Roman" w:hAnsi="Times New Roman" w:cs="Times New Roman"/>
          <w:kern w:val="3"/>
          <w:lang w:bidi="hi-IN"/>
        </w:rPr>
        <w:t>п</w:t>
      </w:r>
      <w:proofErr w:type="gramEnd"/>
      <w:r w:rsidRPr="008E59F4">
        <w:rPr>
          <w:rFonts w:ascii="Times New Roman" w:hAnsi="Times New Roman" w:cs="Times New Roman"/>
          <w:kern w:val="3"/>
          <w:lang w:bidi="hi-IN"/>
        </w:rPr>
        <w:t xml:space="preserve">ідрозділу ГУ ДСНС для виклику (направлення)  пожежної охорони на об’єкт. </w:t>
      </w:r>
    </w:p>
    <w:p w:rsidR="008E59F4" w:rsidRPr="008E59F4" w:rsidRDefault="008E59F4" w:rsidP="008E59F4">
      <w:pPr>
        <w:widowControl w:val="0"/>
        <w:autoSpaceDN w:val="0"/>
        <w:spacing w:after="0"/>
        <w:jc w:val="both"/>
        <w:rPr>
          <w:rFonts w:ascii="Times New Roman" w:hAnsi="Times New Roman" w:cs="Times New Roman"/>
          <w:kern w:val="3"/>
          <w:lang w:bidi="hi-IN"/>
        </w:rPr>
      </w:pPr>
      <w:r w:rsidRPr="008E59F4">
        <w:rPr>
          <w:rFonts w:ascii="Times New Roman" w:hAnsi="Times New Roman" w:cs="Times New Roman"/>
          <w:kern w:val="3"/>
          <w:lang w:bidi="hi-IN"/>
        </w:rPr>
        <w:t xml:space="preserve">1.4.  Пожежне спостереження за системами Замовника проводиться  Виконавцем по </w:t>
      </w:r>
      <w:r w:rsidRPr="008E59F4">
        <w:rPr>
          <w:rFonts w:ascii="Times New Roman" w:hAnsi="Times New Roman" w:cs="Times New Roman"/>
          <w:kern w:val="3"/>
          <w:lang w:val="en-US" w:bidi="hi-IN"/>
        </w:rPr>
        <w:t>GSM</w:t>
      </w:r>
      <w:r w:rsidRPr="008E59F4">
        <w:rPr>
          <w:rFonts w:ascii="Times New Roman" w:hAnsi="Times New Roman" w:cs="Times New Roman"/>
          <w:kern w:val="3"/>
          <w:lang w:bidi="hi-IN"/>
        </w:rPr>
        <w:t xml:space="preserve"> каналах оператор </w:t>
      </w:r>
      <w:proofErr w:type="gramStart"/>
      <w:r w:rsidRPr="008E59F4">
        <w:rPr>
          <w:rFonts w:ascii="Times New Roman" w:hAnsi="Times New Roman" w:cs="Times New Roman"/>
          <w:kern w:val="3"/>
          <w:lang w:bidi="hi-IN"/>
        </w:rPr>
        <w:t>ст</w:t>
      </w:r>
      <w:proofErr w:type="gramEnd"/>
      <w:r w:rsidRPr="008E59F4">
        <w:rPr>
          <w:rFonts w:ascii="Times New Roman" w:hAnsi="Times New Roman" w:cs="Times New Roman"/>
          <w:kern w:val="3"/>
          <w:lang w:bidi="hi-IN"/>
        </w:rPr>
        <w:t>ільникового звязку.</w:t>
      </w:r>
    </w:p>
    <w:p w:rsidR="008E59F4" w:rsidRPr="008E59F4" w:rsidRDefault="008E59F4" w:rsidP="008E59F4">
      <w:pPr>
        <w:pStyle w:val="a3"/>
        <w:widowControl w:val="0"/>
        <w:autoSpaceDN w:val="0"/>
        <w:spacing w:before="20" w:after="0"/>
        <w:ind w:left="0"/>
        <w:jc w:val="both"/>
        <w:rPr>
          <w:rFonts w:ascii="Times New Roman" w:hAnsi="Times New Roman" w:cs="Times New Roman"/>
        </w:rPr>
      </w:pPr>
      <w:r w:rsidRPr="008E59F4">
        <w:rPr>
          <w:rFonts w:ascii="Times New Roman" w:hAnsi="Times New Roman" w:cs="Times New Roman"/>
        </w:rPr>
        <w:t xml:space="preserve">1.5.  У разі виявлення  непрацездатності  </w:t>
      </w:r>
      <w:r w:rsidRPr="008E59F4">
        <w:rPr>
          <w:rFonts w:ascii="Times New Roman" w:hAnsi="Times New Roman" w:cs="Times New Roman"/>
          <w:color w:val="000000" w:themeColor="text1"/>
        </w:rPr>
        <w:t>систем протипожежного захисту</w:t>
      </w:r>
      <w:r w:rsidRPr="008E59F4">
        <w:rPr>
          <w:rFonts w:ascii="Times New Roman" w:hAnsi="Times New Roman" w:cs="Times New Roman"/>
          <w:color w:val="00B050"/>
        </w:rPr>
        <w:t xml:space="preserve"> </w:t>
      </w:r>
      <w:r w:rsidRPr="008E59F4">
        <w:rPr>
          <w:rFonts w:ascii="Times New Roman" w:hAnsi="Times New Roman" w:cs="Times New Roman"/>
        </w:rPr>
        <w:t>Замовника, виконати дообладнання  існуючої системи необхідними компонентами для надання послуги в повному обсязі (дообладнання здійснюється за рахунок Виконавця</w:t>
      </w:r>
      <w:r w:rsidRPr="008E59F4">
        <w:rPr>
          <w:rFonts w:ascii="Times New Roman" w:hAnsi="Times New Roman" w:cs="Times New Roman"/>
          <w:color w:val="00B050"/>
        </w:rPr>
        <w:t>)</w:t>
      </w:r>
      <w:r w:rsidRPr="008E59F4">
        <w:rPr>
          <w:rFonts w:ascii="Times New Roman" w:hAnsi="Times New Roman" w:cs="Times New Roman"/>
        </w:rPr>
        <w:t>.</w:t>
      </w:r>
    </w:p>
    <w:p w:rsidR="008E59F4" w:rsidRPr="008E59F4" w:rsidRDefault="008E59F4" w:rsidP="008E59F4">
      <w:pPr>
        <w:tabs>
          <w:tab w:val="left" w:pos="7425"/>
        </w:tabs>
        <w:spacing w:after="0" w:line="0" w:lineRule="atLeast"/>
        <w:jc w:val="both"/>
        <w:rPr>
          <w:rFonts w:ascii="Times New Roman" w:hAnsi="Times New Roman" w:cs="Times New Roman"/>
          <w:color w:val="000000" w:themeColor="text1"/>
        </w:rPr>
      </w:pPr>
      <w:r w:rsidRPr="008E59F4">
        <w:rPr>
          <w:rFonts w:ascii="Times New Roman" w:hAnsi="Times New Roman" w:cs="Times New Roman"/>
          <w:color w:val="000000" w:themeColor="text1"/>
        </w:rPr>
        <w:t xml:space="preserve">1.6. Виконавець забезпечує прибуття </w:t>
      </w:r>
      <w:proofErr w:type="gramStart"/>
      <w:r w:rsidRPr="008E59F4">
        <w:rPr>
          <w:rFonts w:ascii="Times New Roman" w:hAnsi="Times New Roman" w:cs="Times New Roman"/>
          <w:color w:val="000000" w:themeColor="text1"/>
        </w:rPr>
        <w:t>ремонтного</w:t>
      </w:r>
      <w:proofErr w:type="gramEnd"/>
      <w:r w:rsidRPr="008E59F4">
        <w:rPr>
          <w:rFonts w:ascii="Times New Roman" w:hAnsi="Times New Roman" w:cs="Times New Roman"/>
          <w:color w:val="000000" w:themeColor="text1"/>
        </w:rPr>
        <w:t xml:space="preserve"> персоналу до об’єкта спостерігання та усуває несправності систем протипожежного захисту. Час прибуття ремонтної групи з моменту виклику не повинен перевищувати 12 годин – для мі</w:t>
      </w:r>
      <w:proofErr w:type="gramStart"/>
      <w:r w:rsidRPr="008E59F4">
        <w:rPr>
          <w:rFonts w:ascii="Times New Roman" w:hAnsi="Times New Roman" w:cs="Times New Roman"/>
          <w:color w:val="000000" w:themeColor="text1"/>
        </w:rPr>
        <w:t>ст</w:t>
      </w:r>
      <w:proofErr w:type="gramEnd"/>
      <w:r w:rsidRPr="008E59F4">
        <w:rPr>
          <w:rFonts w:ascii="Times New Roman" w:hAnsi="Times New Roman" w:cs="Times New Roman"/>
          <w:color w:val="000000" w:themeColor="text1"/>
        </w:rPr>
        <w:t xml:space="preserve"> Київ, Севастополь, Сімферополь та обласних центрів; </w:t>
      </w:r>
      <w:proofErr w:type="gramStart"/>
      <w:r w:rsidRPr="008E59F4">
        <w:rPr>
          <w:rFonts w:ascii="Times New Roman" w:hAnsi="Times New Roman" w:cs="Times New Roman"/>
          <w:color w:val="000000" w:themeColor="text1"/>
        </w:rPr>
        <w:t>24 години – для інших населених пунктів. Для повного та всебічного контролю (за вимогою замовника), за результатами виїзду ремонтного персоналу складається відповідний акт, в якому обов’язково зазначається дата та час відправки заявки до Виконавця; дата та час її отримання; дата та час прибуття ремонтного персоналу на об’єкт;</w:t>
      </w:r>
      <w:proofErr w:type="gramEnd"/>
      <w:r w:rsidRPr="008E59F4">
        <w:rPr>
          <w:rFonts w:ascii="Times New Roman" w:hAnsi="Times New Roman" w:cs="Times New Roman"/>
          <w:color w:val="000000" w:themeColor="text1"/>
        </w:rPr>
        <w:t xml:space="preserve"> причина несправності; заходи, які були вжиті; усунення або не усунення несправності; дата та час закінчення ремонтниїх робі</w:t>
      </w:r>
      <w:proofErr w:type="gramStart"/>
      <w:r w:rsidRPr="008E59F4">
        <w:rPr>
          <w:rFonts w:ascii="Times New Roman" w:hAnsi="Times New Roman" w:cs="Times New Roman"/>
          <w:color w:val="000000" w:themeColor="text1"/>
        </w:rPr>
        <w:t>т</w:t>
      </w:r>
      <w:proofErr w:type="gramEnd"/>
      <w:r w:rsidRPr="008E59F4">
        <w:rPr>
          <w:rFonts w:ascii="Times New Roman" w:hAnsi="Times New Roman" w:cs="Times New Roman"/>
          <w:color w:val="000000" w:themeColor="text1"/>
        </w:rPr>
        <w:t>; роботи, які були проведені.</w:t>
      </w:r>
    </w:p>
    <w:p w:rsidR="008E59F4" w:rsidRPr="008E59F4" w:rsidRDefault="008E59F4" w:rsidP="008E59F4">
      <w:pPr>
        <w:pStyle w:val="HTML"/>
        <w:jc w:val="both"/>
        <w:rPr>
          <w:rFonts w:ascii="Times New Roman" w:hAnsi="Times New Roman" w:cs="Times New Roman"/>
          <w:color w:val="000000" w:themeColor="text1"/>
          <w:sz w:val="22"/>
          <w:szCs w:val="22"/>
          <w:lang w:val="uk-UA"/>
        </w:rPr>
      </w:pPr>
      <w:r w:rsidRPr="008E59F4">
        <w:rPr>
          <w:rFonts w:ascii="Times New Roman" w:hAnsi="Times New Roman" w:cs="Times New Roman"/>
          <w:color w:val="000000" w:themeColor="text1"/>
          <w:sz w:val="22"/>
          <w:szCs w:val="22"/>
          <w:lang w:val="uk-UA"/>
        </w:rPr>
        <w:lastRenderedPageBreak/>
        <w:t xml:space="preserve">1.7. Особи, які будуть здійснювати послуги, повинні мати при собі лист-направлення (суб’єкта господарювання) із зазначенням посади, ПІБ, паспорту, кваліфікаційних посвідчень, трудової книжки / договір цивільно-правового характеру, який посвідчує осіб та вказує на наявність трудових відносин, та інші посвідчення, вказані в тендерній пропозиції Виконавця (замовником буде здійснюватися перевірка посвідчень поданих Виконавцем в пропозиції та під час приїзду працівників на об’єкт для надання послуг). </w:t>
      </w:r>
    </w:p>
    <w:p w:rsidR="008E59F4" w:rsidRPr="008E59F4" w:rsidRDefault="008E59F4" w:rsidP="008E59F4">
      <w:pPr>
        <w:spacing w:after="0" w:line="240" w:lineRule="auto"/>
        <w:rPr>
          <w:rFonts w:ascii="Times New Roman" w:hAnsi="Times New Roman" w:cs="Times New Roman"/>
          <w:b/>
        </w:rPr>
      </w:pPr>
    </w:p>
    <w:p w:rsidR="008E59F4" w:rsidRPr="008E59F4" w:rsidRDefault="008E59F4" w:rsidP="008E59F4">
      <w:pPr>
        <w:spacing w:after="0" w:line="240" w:lineRule="auto"/>
        <w:jc w:val="center"/>
        <w:rPr>
          <w:rFonts w:ascii="Times New Roman" w:hAnsi="Times New Roman" w:cs="Times New Roman"/>
          <w:b/>
        </w:rPr>
      </w:pPr>
      <w:r w:rsidRPr="008E59F4">
        <w:rPr>
          <w:rFonts w:ascii="Times New Roman" w:hAnsi="Times New Roman" w:cs="Times New Roman"/>
          <w:b/>
        </w:rPr>
        <w:t xml:space="preserve">ІІ. </w:t>
      </w:r>
      <w:proofErr w:type="gramStart"/>
      <w:r w:rsidRPr="008E59F4">
        <w:rPr>
          <w:rFonts w:ascii="Times New Roman" w:hAnsi="Times New Roman" w:cs="Times New Roman"/>
          <w:b/>
        </w:rPr>
        <w:t>Ц</w:t>
      </w:r>
      <w:proofErr w:type="gramEnd"/>
      <w:r w:rsidRPr="008E59F4">
        <w:rPr>
          <w:rFonts w:ascii="Times New Roman" w:hAnsi="Times New Roman" w:cs="Times New Roman"/>
          <w:b/>
        </w:rPr>
        <w:t>іна Договору.</w:t>
      </w:r>
    </w:p>
    <w:p w:rsidR="008E59F4" w:rsidRPr="008E59F4" w:rsidRDefault="008E59F4" w:rsidP="008E59F4">
      <w:pPr>
        <w:spacing w:after="0" w:line="240" w:lineRule="auto"/>
        <w:rPr>
          <w:rFonts w:ascii="Times New Roman" w:hAnsi="Times New Roman" w:cs="Times New Roman"/>
        </w:rPr>
      </w:pP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2.1. Загальна сума  цього Договору складає ____________ грн</w:t>
      </w:r>
      <w:proofErr w:type="gramStart"/>
      <w:r w:rsidRPr="008E59F4">
        <w:rPr>
          <w:rFonts w:ascii="Times New Roman" w:hAnsi="Times New Roman" w:cs="Times New Roman"/>
        </w:rPr>
        <w:t xml:space="preserve">.  (_____________), </w:t>
      </w:r>
      <w:proofErr w:type="gramEnd"/>
      <w:r w:rsidRPr="008E59F4">
        <w:rPr>
          <w:rFonts w:ascii="Times New Roman" w:hAnsi="Times New Roman" w:cs="Times New Roman"/>
        </w:rPr>
        <w:t>в т.ч.     ПДВ ______   грн. (_____________)</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2.2. Ціна </w:t>
      </w:r>
      <w:proofErr w:type="gramStart"/>
      <w:r w:rsidRPr="008E59F4">
        <w:rPr>
          <w:rFonts w:ascii="Times New Roman" w:hAnsi="Times New Roman" w:cs="Times New Roman"/>
        </w:rPr>
        <w:t>на</w:t>
      </w:r>
      <w:proofErr w:type="gramEnd"/>
      <w:r w:rsidRPr="008E59F4">
        <w:rPr>
          <w:rFonts w:ascii="Times New Roman" w:hAnsi="Times New Roman" w:cs="Times New Roman"/>
        </w:rPr>
        <w:t xml:space="preserve"> надання послуг за цим Договором встановлюється у національній валюті України.</w:t>
      </w:r>
    </w:p>
    <w:p w:rsidR="008E59F4" w:rsidRPr="008E59F4" w:rsidRDefault="008E59F4" w:rsidP="008E59F4">
      <w:pPr>
        <w:spacing w:after="0" w:line="240" w:lineRule="auto"/>
        <w:jc w:val="both"/>
        <w:rPr>
          <w:rFonts w:ascii="Times New Roman" w:hAnsi="Times New Roman" w:cs="Times New Roman"/>
          <w:b/>
        </w:rPr>
      </w:pPr>
      <w:r w:rsidRPr="008E59F4">
        <w:rPr>
          <w:rFonts w:ascii="Times New Roman" w:hAnsi="Times New Roman" w:cs="Times New Roman"/>
        </w:rPr>
        <w:t xml:space="preserve">2.3. </w:t>
      </w:r>
      <w:proofErr w:type="gramStart"/>
      <w:r w:rsidRPr="008E59F4">
        <w:rPr>
          <w:rFonts w:ascii="Times New Roman" w:hAnsi="Times New Roman" w:cs="Times New Roman"/>
        </w:rPr>
        <w:t>Ц</w:t>
      </w:r>
      <w:proofErr w:type="gramEnd"/>
      <w:r w:rsidRPr="008E59F4">
        <w:rPr>
          <w:rFonts w:ascii="Times New Roman" w:hAnsi="Times New Roman" w:cs="Times New Roman"/>
        </w:rPr>
        <w:t xml:space="preserve">іна за послуги з їх переліком вказується в калькуляції, що є невід’ємною частиною даного договору. </w:t>
      </w:r>
    </w:p>
    <w:p w:rsidR="008E59F4" w:rsidRPr="008E59F4" w:rsidRDefault="008E59F4" w:rsidP="008E59F4">
      <w:pPr>
        <w:spacing w:after="0" w:line="240" w:lineRule="auto"/>
        <w:rPr>
          <w:rFonts w:ascii="Times New Roman" w:hAnsi="Times New Roman" w:cs="Times New Roman"/>
        </w:rPr>
      </w:pPr>
      <w:r w:rsidRPr="008E59F4">
        <w:rPr>
          <w:rFonts w:ascii="Times New Roman" w:hAnsi="Times New Roman" w:cs="Times New Roman"/>
        </w:rPr>
        <w:t xml:space="preserve">2.4.  </w:t>
      </w:r>
      <w:proofErr w:type="gramStart"/>
      <w:r w:rsidRPr="008E59F4">
        <w:rPr>
          <w:rFonts w:ascii="Times New Roman" w:hAnsi="Times New Roman" w:cs="Times New Roman"/>
        </w:rPr>
        <w:t>Ц</w:t>
      </w:r>
      <w:proofErr w:type="gramEnd"/>
      <w:r w:rsidRPr="008E59F4">
        <w:rPr>
          <w:rFonts w:ascii="Times New Roman" w:hAnsi="Times New Roman" w:cs="Times New Roman"/>
        </w:rPr>
        <w:t>іна Договору може бути зменшена за взаємною угодою Сторін</w:t>
      </w:r>
    </w:p>
    <w:p w:rsidR="008E59F4" w:rsidRPr="008E59F4" w:rsidRDefault="008E59F4" w:rsidP="008E59F4">
      <w:pPr>
        <w:spacing w:after="0" w:line="240" w:lineRule="auto"/>
        <w:jc w:val="center"/>
        <w:rPr>
          <w:rFonts w:ascii="Times New Roman" w:hAnsi="Times New Roman" w:cs="Times New Roman"/>
          <w:b/>
        </w:rPr>
      </w:pPr>
    </w:p>
    <w:p w:rsidR="008E59F4" w:rsidRPr="008E59F4" w:rsidRDefault="008E59F4" w:rsidP="008E59F4">
      <w:pPr>
        <w:spacing w:after="0" w:line="240" w:lineRule="auto"/>
        <w:jc w:val="center"/>
        <w:rPr>
          <w:rFonts w:ascii="Times New Roman" w:hAnsi="Times New Roman" w:cs="Times New Roman"/>
          <w:b/>
        </w:rPr>
      </w:pPr>
      <w:r w:rsidRPr="008E59F4">
        <w:rPr>
          <w:rFonts w:ascii="Times New Roman" w:hAnsi="Times New Roman" w:cs="Times New Roman"/>
          <w:b/>
        </w:rPr>
        <w:t>ІІІ. Порядок здійснення оплати.</w:t>
      </w:r>
    </w:p>
    <w:p w:rsidR="008E59F4" w:rsidRPr="008E59F4" w:rsidRDefault="008E59F4" w:rsidP="008E59F4">
      <w:pPr>
        <w:spacing w:after="0" w:line="240" w:lineRule="auto"/>
        <w:jc w:val="center"/>
        <w:rPr>
          <w:rFonts w:ascii="Times New Roman" w:hAnsi="Times New Roman" w:cs="Times New Roman"/>
          <w:b/>
        </w:rPr>
      </w:pP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3.1. Розрахунки за цим Договором проводяться за розрахунковий період для визначення обсягу послуги становить один місяць, а саме з 15-го числа попереднього місяця до того ж числа поточного місяця на </w:t>
      </w:r>
      <w:proofErr w:type="gramStart"/>
      <w:r w:rsidRPr="008E59F4">
        <w:rPr>
          <w:rFonts w:ascii="Times New Roman" w:hAnsi="Times New Roman" w:cs="Times New Roman"/>
        </w:rPr>
        <w:t>п</w:t>
      </w:r>
      <w:proofErr w:type="gramEnd"/>
      <w:r w:rsidRPr="008E59F4">
        <w:rPr>
          <w:rFonts w:ascii="Times New Roman" w:hAnsi="Times New Roman" w:cs="Times New Roman"/>
        </w:rPr>
        <w:t xml:space="preserve">ідставі акту наданих послуг. При  розрахунках за послуги поняття «розрахунковий період» та «календарний місяць» вважати прирівняними. Замовник  здійснює повну оплату вартості послуги за розрахунковий період, згідно актів наданих послуг протягом двадцяти робочих  з дня </w:t>
      </w:r>
      <w:proofErr w:type="gramStart"/>
      <w:r w:rsidRPr="008E59F4">
        <w:rPr>
          <w:rFonts w:ascii="Times New Roman" w:hAnsi="Times New Roman" w:cs="Times New Roman"/>
        </w:rPr>
        <w:t>п</w:t>
      </w:r>
      <w:proofErr w:type="gramEnd"/>
      <w:r w:rsidRPr="008E59F4">
        <w:rPr>
          <w:rFonts w:ascii="Times New Roman" w:hAnsi="Times New Roman" w:cs="Times New Roman"/>
        </w:rPr>
        <w:t>ідписання Сторонами відповідних актів прийому наданих послуг шляхом перерахування грошових коштів на поточний рахунок Виконавця. У разі затримки бюджетного фінансування, відповідно до ст. 23 Бюджетного кодексу України, розрахунки за надані послуги здійснюються на протязі 10 робочих днів з дня отримання Замовником бюджетних коштів на фінансування закупі</w:t>
      </w:r>
      <w:proofErr w:type="gramStart"/>
      <w:r w:rsidRPr="008E59F4">
        <w:rPr>
          <w:rFonts w:ascii="Times New Roman" w:hAnsi="Times New Roman" w:cs="Times New Roman"/>
        </w:rPr>
        <w:t>вл</w:t>
      </w:r>
      <w:proofErr w:type="gramEnd"/>
      <w:r w:rsidRPr="008E59F4">
        <w:rPr>
          <w:rFonts w:ascii="Times New Roman" w:hAnsi="Times New Roman" w:cs="Times New Roman"/>
        </w:rPr>
        <w:t>і на свій реєстраційний рахунок.</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3.2. Оплата послуг здійснюється помісячно відповідно до рахунку, виписаного Виконавцем відповідно до </w:t>
      </w:r>
      <w:proofErr w:type="gramStart"/>
      <w:r w:rsidRPr="008E59F4">
        <w:rPr>
          <w:rFonts w:ascii="Times New Roman" w:hAnsi="Times New Roman" w:cs="Times New Roman"/>
        </w:rPr>
        <w:t>п</w:t>
      </w:r>
      <w:proofErr w:type="gramEnd"/>
      <w:r w:rsidRPr="008E59F4">
        <w:rPr>
          <w:rFonts w:ascii="Times New Roman" w:hAnsi="Times New Roman" w:cs="Times New Roman"/>
        </w:rPr>
        <w:t>ідписаного Сторонами акту прийому наданих послуг.</w:t>
      </w:r>
    </w:p>
    <w:p w:rsidR="008E59F4" w:rsidRPr="008E59F4" w:rsidRDefault="008E59F4" w:rsidP="008E59F4">
      <w:pPr>
        <w:spacing w:after="0" w:line="240" w:lineRule="auto"/>
        <w:jc w:val="both"/>
        <w:rPr>
          <w:rFonts w:ascii="Times New Roman" w:hAnsi="Times New Roman" w:cs="Times New Roman"/>
        </w:rPr>
      </w:pPr>
    </w:p>
    <w:p w:rsidR="008E59F4" w:rsidRPr="008E59F4" w:rsidRDefault="008E59F4" w:rsidP="008E59F4">
      <w:pPr>
        <w:spacing w:after="0" w:line="240" w:lineRule="auto"/>
        <w:jc w:val="center"/>
        <w:rPr>
          <w:rFonts w:ascii="Times New Roman" w:hAnsi="Times New Roman" w:cs="Times New Roman"/>
          <w:b/>
        </w:rPr>
      </w:pPr>
      <w:r w:rsidRPr="008E59F4">
        <w:rPr>
          <w:rFonts w:ascii="Times New Roman" w:hAnsi="Times New Roman" w:cs="Times New Roman"/>
          <w:b/>
        </w:rPr>
        <w:t>І</w:t>
      </w:r>
      <w:r w:rsidRPr="008E59F4">
        <w:rPr>
          <w:rFonts w:ascii="Times New Roman" w:hAnsi="Times New Roman" w:cs="Times New Roman"/>
          <w:b/>
          <w:lang w:val="en-US"/>
        </w:rPr>
        <w:t>V</w:t>
      </w:r>
      <w:r w:rsidRPr="008E59F4">
        <w:rPr>
          <w:rFonts w:ascii="Times New Roman" w:hAnsi="Times New Roman" w:cs="Times New Roman"/>
          <w:b/>
        </w:rPr>
        <w:t>. Надання послуг.</w:t>
      </w:r>
    </w:p>
    <w:p w:rsidR="008E59F4" w:rsidRPr="008E59F4" w:rsidRDefault="008E59F4" w:rsidP="008E59F4">
      <w:pPr>
        <w:spacing w:after="0" w:line="240" w:lineRule="auto"/>
        <w:jc w:val="center"/>
        <w:rPr>
          <w:rFonts w:ascii="Times New Roman" w:hAnsi="Times New Roman" w:cs="Times New Roman"/>
          <w:b/>
        </w:rPr>
      </w:pP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4.1.  Строк (термін) надання послуг: </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4.1.1. Послуга  надається з моменту </w:t>
      </w:r>
      <w:proofErr w:type="gramStart"/>
      <w:r w:rsidRPr="008E59F4">
        <w:rPr>
          <w:rFonts w:ascii="Times New Roman" w:hAnsi="Times New Roman" w:cs="Times New Roman"/>
        </w:rPr>
        <w:t>п</w:t>
      </w:r>
      <w:proofErr w:type="gramEnd"/>
      <w:r w:rsidRPr="008E59F4">
        <w:rPr>
          <w:rFonts w:ascii="Times New Roman" w:hAnsi="Times New Roman" w:cs="Times New Roman"/>
        </w:rPr>
        <w:t>ідписання договору помісячно  по  грудень 2024 року.</w:t>
      </w:r>
    </w:p>
    <w:p w:rsidR="008E59F4" w:rsidRPr="008E59F4" w:rsidRDefault="008E59F4" w:rsidP="008E59F4">
      <w:pPr>
        <w:spacing w:after="0"/>
        <w:contextualSpacing/>
        <w:rPr>
          <w:rFonts w:ascii="Times New Roman" w:eastAsia="Lucida Sans Unicode" w:hAnsi="Times New Roman" w:cs="Times New Roman"/>
          <w:color w:val="000000"/>
          <w:lang w:val="az-Cyrl-AZ" w:bidi="en-US"/>
        </w:rPr>
      </w:pPr>
      <w:r w:rsidRPr="008E59F4">
        <w:rPr>
          <w:rFonts w:ascii="Times New Roman" w:hAnsi="Times New Roman" w:cs="Times New Roman"/>
        </w:rPr>
        <w:t>4.1.2. Щомісячне надання Послуги з обслуговування протипожежної сигналізації ( з виведенням на пульт та</w:t>
      </w:r>
      <w:r w:rsidRPr="008E59F4">
        <w:rPr>
          <w:rFonts w:ascii="Times New Roman" w:hAnsi="Times New Roman" w:cs="Times New Roman"/>
          <w:iCs/>
        </w:rPr>
        <w:t xml:space="preserve"> </w:t>
      </w:r>
      <w:proofErr w:type="gramStart"/>
      <w:r w:rsidRPr="008E59F4">
        <w:rPr>
          <w:rFonts w:ascii="Times New Roman" w:hAnsi="Times New Roman" w:cs="Times New Roman"/>
          <w:iCs/>
        </w:rPr>
        <w:t>п</w:t>
      </w:r>
      <w:proofErr w:type="gramEnd"/>
      <w:r w:rsidRPr="008E59F4">
        <w:rPr>
          <w:rFonts w:ascii="Times New Roman" w:hAnsi="Times New Roman" w:cs="Times New Roman"/>
          <w:iCs/>
        </w:rPr>
        <w:t xml:space="preserve">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для передачі тривожних сповіщень і цілодобового пожежного спостерігання </w:t>
      </w:r>
      <w:r w:rsidRPr="008E59F4">
        <w:rPr>
          <w:rFonts w:ascii="Times New Roman" w:hAnsi="Times New Roman" w:cs="Times New Roman"/>
        </w:rPr>
        <w:t xml:space="preserve">на </w:t>
      </w:r>
      <w:r w:rsidRPr="008E59F4">
        <w:rPr>
          <w:rFonts w:ascii="Times New Roman" w:eastAsia="Lucida Sans Unicode" w:hAnsi="Times New Roman" w:cs="Times New Roman"/>
          <w:bCs/>
          <w:color w:val="000000"/>
          <w:lang w:val="az-Cyrl-AZ" w:bidi="en-US"/>
        </w:rPr>
        <w:t>об'єктах</w:t>
      </w:r>
      <w:r w:rsidRPr="008E59F4">
        <w:rPr>
          <w:rFonts w:ascii="Times New Roman" w:eastAsia="Lucida Sans Unicode" w:hAnsi="Times New Roman" w:cs="Times New Roman"/>
          <w:color w:val="000000"/>
          <w:lang w:val="az-Cyrl-AZ" w:bidi="en-US"/>
        </w:rPr>
        <w:t xml:space="preserve"> замовника)</w:t>
      </w:r>
      <w:r w:rsidRPr="008E59F4">
        <w:rPr>
          <w:rFonts w:ascii="Times New Roman" w:hAnsi="Times New Roman" w:cs="Times New Roman"/>
        </w:rPr>
        <w:t xml:space="preserve">  з оформленням Акту прийому наданих послуг  надавати до 16  числа поточного </w:t>
      </w:r>
      <w:proofErr w:type="gramStart"/>
      <w:r w:rsidRPr="008E59F4">
        <w:rPr>
          <w:rFonts w:ascii="Times New Roman" w:hAnsi="Times New Roman" w:cs="Times New Roman"/>
        </w:rPr>
        <w:t>м</w:t>
      </w:r>
      <w:proofErr w:type="gramEnd"/>
      <w:r w:rsidRPr="008E59F4">
        <w:rPr>
          <w:rFonts w:ascii="Times New Roman" w:hAnsi="Times New Roman" w:cs="Times New Roman"/>
        </w:rPr>
        <w:t xml:space="preserve">ісяця. </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4.2. Місце надання послуг: </w:t>
      </w:r>
      <w:r w:rsidRPr="008E59F4">
        <w:rPr>
          <w:rFonts w:ascii="Times New Roman" w:hAnsi="Times New Roman" w:cs="Times New Roman"/>
          <w:spacing w:val="-2"/>
        </w:rPr>
        <w:t xml:space="preserve">50033, </w:t>
      </w:r>
      <w:r w:rsidRPr="008E59F4">
        <w:rPr>
          <w:rFonts w:ascii="Times New Roman" w:hAnsi="Times New Roman" w:cs="Times New Roman"/>
        </w:rPr>
        <w:t>Дніпропетровська область, м</w:t>
      </w:r>
      <w:proofErr w:type="gramStart"/>
      <w:r w:rsidRPr="008E59F4">
        <w:rPr>
          <w:rFonts w:ascii="Times New Roman" w:hAnsi="Times New Roman" w:cs="Times New Roman"/>
        </w:rPr>
        <w:t>.К</w:t>
      </w:r>
      <w:proofErr w:type="gramEnd"/>
      <w:r w:rsidRPr="008E59F4">
        <w:rPr>
          <w:rFonts w:ascii="Times New Roman" w:hAnsi="Times New Roman" w:cs="Times New Roman"/>
        </w:rPr>
        <w:t>ривий Ріг, вул.Треньова, 15.</w:t>
      </w:r>
    </w:p>
    <w:p w:rsidR="008E59F4" w:rsidRPr="008E59F4" w:rsidRDefault="008E59F4" w:rsidP="008E59F4">
      <w:pPr>
        <w:spacing w:after="0" w:line="240" w:lineRule="auto"/>
        <w:jc w:val="both"/>
        <w:rPr>
          <w:rFonts w:ascii="Times New Roman" w:hAnsi="Times New Roman" w:cs="Times New Roman"/>
        </w:rPr>
      </w:pPr>
    </w:p>
    <w:p w:rsidR="008E59F4" w:rsidRPr="008E59F4" w:rsidRDefault="008E59F4" w:rsidP="008E59F4">
      <w:pPr>
        <w:spacing w:after="0" w:line="240" w:lineRule="auto"/>
        <w:jc w:val="center"/>
        <w:rPr>
          <w:rFonts w:ascii="Times New Roman" w:hAnsi="Times New Roman" w:cs="Times New Roman"/>
          <w:b/>
        </w:rPr>
      </w:pPr>
      <w:proofErr w:type="gramStart"/>
      <w:r w:rsidRPr="008E59F4">
        <w:rPr>
          <w:rFonts w:ascii="Times New Roman" w:hAnsi="Times New Roman" w:cs="Times New Roman"/>
          <w:b/>
          <w:lang w:val="en-US"/>
        </w:rPr>
        <w:t>V</w:t>
      </w:r>
      <w:r w:rsidRPr="008E59F4">
        <w:rPr>
          <w:rFonts w:ascii="Times New Roman" w:hAnsi="Times New Roman" w:cs="Times New Roman"/>
          <w:b/>
        </w:rPr>
        <w:t>. Права та обов’язки Сторін.</w:t>
      </w:r>
      <w:proofErr w:type="gramEnd"/>
    </w:p>
    <w:p w:rsidR="008E59F4" w:rsidRPr="008E59F4" w:rsidRDefault="008E59F4" w:rsidP="008E59F4">
      <w:pPr>
        <w:spacing w:after="0" w:line="240" w:lineRule="auto"/>
        <w:jc w:val="center"/>
        <w:rPr>
          <w:rFonts w:ascii="Times New Roman" w:hAnsi="Times New Roman" w:cs="Times New Roman"/>
          <w:b/>
        </w:rPr>
      </w:pP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5.1. </w:t>
      </w:r>
      <w:r w:rsidRPr="008E59F4">
        <w:rPr>
          <w:rFonts w:ascii="Times New Roman" w:hAnsi="Times New Roman" w:cs="Times New Roman"/>
          <w:b/>
        </w:rPr>
        <w:t>Замовник зобов’язується:</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5.1.1. Своєчасно та в повному обсязі сплатити за надані послуги.</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5.1.2. Приймати виконані послуги з актом прийому наданих послуг.</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5.1.3. Сприяти Виконавцю у виконанні ним своїх обов’язкі</w:t>
      </w:r>
      <w:proofErr w:type="gramStart"/>
      <w:r w:rsidRPr="008E59F4">
        <w:rPr>
          <w:rFonts w:ascii="Times New Roman" w:hAnsi="Times New Roman" w:cs="Times New Roman"/>
        </w:rPr>
        <w:t>в</w:t>
      </w:r>
      <w:proofErr w:type="gramEnd"/>
      <w:r w:rsidRPr="008E59F4">
        <w:rPr>
          <w:rFonts w:ascii="Times New Roman" w:hAnsi="Times New Roman" w:cs="Times New Roman"/>
        </w:rPr>
        <w:t xml:space="preserve"> за цим Договором.</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5.1.4. Надавати представнику Виконавця вільний доступ до обслуговуваного обладнання.</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5.1.5.Не допускати сторонніх </w:t>
      </w:r>
      <w:proofErr w:type="gramStart"/>
      <w:r w:rsidRPr="008E59F4">
        <w:rPr>
          <w:rFonts w:ascii="Times New Roman" w:hAnsi="Times New Roman" w:cs="Times New Roman"/>
        </w:rPr>
        <w:t>осіб</w:t>
      </w:r>
      <w:proofErr w:type="gramEnd"/>
      <w:r w:rsidRPr="008E59F4">
        <w:rPr>
          <w:rFonts w:ascii="Times New Roman" w:hAnsi="Times New Roman" w:cs="Times New Roman"/>
        </w:rPr>
        <w:t xml:space="preserve"> до проведення будь-яких робіт на обладнанні УПА, що обслуговується Виконавцем.</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5.1.6. Призначити наказом особу, відповідальну за експлуатацію установок УПА, а також </w:t>
      </w:r>
      <w:proofErr w:type="gramStart"/>
      <w:r w:rsidRPr="008E59F4">
        <w:rPr>
          <w:rFonts w:ascii="Times New Roman" w:hAnsi="Times New Roman" w:cs="Times New Roman"/>
        </w:rPr>
        <w:t>у</w:t>
      </w:r>
      <w:proofErr w:type="gramEnd"/>
      <w:r w:rsidRPr="008E59F4">
        <w:rPr>
          <w:rFonts w:ascii="Times New Roman" w:hAnsi="Times New Roman" w:cs="Times New Roman"/>
        </w:rPr>
        <w:t xml:space="preserve"> разі потреби - оперативний (черговий) персонал.</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5.1.7. При проведенні на об’єкті ремонтних робіт, які можуть спричинити за собою виникнення несправності установок УПА (пошкодження або обрив шлейфів установок УПА, пошкодження пожежних і ручних сповіщувачів, приймальної централі, довготривале відключення </w:t>
      </w:r>
      <w:r w:rsidRPr="008E59F4">
        <w:rPr>
          <w:rFonts w:ascii="Times New Roman" w:hAnsi="Times New Roman" w:cs="Times New Roman"/>
        </w:rPr>
        <w:lastRenderedPageBreak/>
        <w:t xml:space="preserve">електроенергії, проведення </w:t>
      </w:r>
      <w:proofErr w:type="gramStart"/>
      <w:r w:rsidRPr="008E59F4">
        <w:rPr>
          <w:rFonts w:ascii="Times New Roman" w:hAnsi="Times New Roman" w:cs="Times New Roman"/>
        </w:rPr>
        <w:t>р</w:t>
      </w:r>
      <w:proofErr w:type="gramEnd"/>
      <w:r w:rsidRPr="008E59F4">
        <w:rPr>
          <w:rFonts w:ascii="Times New Roman" w:hAnsi="Times New Roman" w:cs="Times New Roman"/>
        </w:rPr>
        <w:t>ізних ремонтів) не пізніше, ніж за 48 годин повідомити письмово «Виконавця»</w:t>
      </w:r>
    </w:p>
    <w:p w:rsidR="008E59F4" w:rsidRPr="008E59F4" w:rsidRDefault="008E59F4" w:rsidP="008E59F4">
      <w:pPr>
        <w:spacing w:after="0" w:line="240" w:lineRule="auto"/>
        <w:jc w:val="both"/>
        <w:rPr>
          <w:rFonts w:ascii="Times New Roman" w:hAnsi="Times New Roman" w:cs="Times New Roman"/>
        </w:rPr>
      </w:pP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5.2. </w:t>
      </w:r>
      <w:r w:rsidRPr="008E59F4">
        <w:rPr>
          <w:rFonts w:ascii="Times New Roman" w:hAnsi="Times New Roman" w:cs="Times New Roman"/>
          <w:b/>
        </w:rPr>
        <w:t>Замовник має право:</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5.2.1. Достроково розірвати цей Догові</w:t>
      </w:r>
      <w:proofErr w:type="gramStart"/>
      <w:r w:rsidRPr="008E59F4">
        <w:rPr>
          <w:rFonts w:ascii="Times New Roman" w:hAnsi="Times New Roman" w:cs="Times New Roman"/>
        </w:rPr>
        <w:t>р</w:t>
      </w:r>
      <w:proofErr w:type="gramEnd"/>
      <w:r w:rsidRPr="008E59F4">
        <w:rPr>
          <w:rFonts w:ascii="Times New Roman" w:hAnsi="Times New Roman" w:cs="Times New Roman"/>
        </w:rPr>
        <w:t xml:space="preserve"> у разі невиконання зобов’язань Виконавцем, повідомивши письмово про це його за 10 (десять) календарних днів.</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5.2.2. Вимагати від представників Виконавця належного виконання обов’язків </w:t>
      </w:r>
      <w:proofErr w:type="gramStart"/>
      <w:r w:rsidRPr="008E59F4">
        <w:rPr>
          <w:rFonts w:ascii="Times New Roman" w:hAnsi="Times New Roman" w:cs="Times New Roman"/>
        </w:rPr>
        <w:t>в</w:t>
      </w:r>
      <w:proofErr w:type="gramEnd"/>
      <w:r w:rsidRPr="008E59F4">
        <w:rPr>
          <w:rFonts w:ascii="Times New Roman" w:hAnsi="Times New Roman" w:cs="Times New Roman"/>
        </w:rPr>
        <w:t xml:space="preserve"> межах визначених цим Договором.</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5.2.3. Повернути акт наданих послуг Виконавцю без здійснення оплати в разі неналежного оформлення документі</w:t>
      </w:r>
      <w:proofErr w:type="gramStart"/>
      <w:r w:rsidRPr="008E59F4">
        <w:rPr>
          <w:rFonts w:ascii="Times New Roman" w:hAnsi="Times New Roman" w:cs="Times New Roman"/>
        </w:rPr>
        <w:t>в</w:t>
      </w:r>
      <w:proofErr w:type="gramEnd"/>
      <w:r w:rsidRPr="008E59F4">
        <w:rPr>
          <w:rFonts w:ascii="Times New Roman" w:hAnsi="Times New Roman" w:cs="Times New Roman"/>
        </w:rPr>
        <w:t>.</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5.3. </w:t>
      </w:r>
      <w:r w:rsidRPr="008E59F4">
        <w:rPr>
          <w:rFonts w:ascii="Times New Roman" w:hAnsi="Times New Roman" w:cs="Times New Roman"/>
          <w:b/>
        </w:rPr>
        <w:t>Виконавець зобов’язується:</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5.3.1.  Щомісячно  надавати послуги, встановлені цим Договором.</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5.3.2. Забезпечити надання послуг, якість яких відповідає державним стандартам для даного виду послуг.</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5.3.3.  Негайно реагувати на сигнал  «тривога-пожежа» та несправність систем автоматичної пожежної сигналізації об’єкта з моменту надходження сигналу.</w:t>
      </w:r>
    </w:p>
    <w:p w:rsidR="008E59F4" w:rsidRPr="008E59F4" w:rsidRDefault="008E59F4" w:rsidP="008E59F4">
      <w:pPr>
        <w:pStyle w:val="2"/>
        <w:spacing w:after="0" w:line="0" w:lineRule="atLeast"/>
        <w:ind w:left="0"/>
        <w:jc w:val="both"/>
        <w:rPr>
          <w:rFonts w:ascii="Times New Roman" w:hAnsi="Times New Roman"/>
        </w:rPr>
      </w:pPr>
      <w:r w:rsidRPr="008E59F4">
        <w:rPr>
          <w:rFonts w:ascii="Times New Roman" w:hAnsi="Times New Roman"/>
          <w:lang w:val="ru-RU"/>
        </w:rPr>
        <w:t>5</w:t>
      </w:r>
      <w:r w:rsidRPr="008E59F4">
        <w:rPr>
          <w:rFonts w:ascii="Times New Roman" w:hAnsi="Times New Roman"/>
        </w:rPr>
        <w:t>.3.</w:t>
      </w:r>
      <w:r w:rsidRPr="008E59F4">
        <w:rPr>
          <w:rFonts w:ascii="Times New Roman" w:hAnsi="Times New Roman"/>
          <w:lang w:val="ru-RU"/>
        </w:rPr>
        <w:t>4</w:t>
      </w:r>
      <w:r w:rsidRPr="008E59F4">
        <w:rPr>
          <w:rFonts w:ascii="Times New Roman" w:hAnsi="Times New Roman"/>
          <w:b/>
        </w:rPr>
        <w:t>.</w:t>
      </w:r>
      <w:r w:rsidRPr="008E59F4">
        <w:rPr>
          <w:rFonts w:ascii="Times New Roman" w:hAnsi="Times New Roman"/>
        </w:rPr>
        <w:t xml:space="preserve"> Повідомляти Замовника, або особу уповноважену  ним, про одержання сигналу «тривога-пожежа» з об’єкта Замовника.</w:t>
      </w:r>
    </w:p>
    <w:p w:rsidR="008E59F4" w:rsidRPr="008E59F4" w:rsidRDefault="008E59F4" w:rsidP="008E59F4">
      <w:pPr>
        <w:pStyle w:val="2"/>
        <w:spacing w:after="0" w:line="0" w:lineRule="atLeast"/>
        <w:ind w:left="0"/>
        <w:jc w:val="both"/>
        <w:rPr>
          <w:rFonts w:ascii="Times New Roman" w:hAnsi="Times New Roman"/>
        </w:rPr>
      </w:pPr>
      <w:r w:rsidRPr="008E59F4">
        <w:rPr>
          <w:rFonts w:ascii="Times New Roman" w:hAnsi="Times New Roman"/>
        </w:rPr>
        <w:t>5.3.5</w:t>
      </w:r>
      <w:r w:rsidRPr="008E59F4">
        <w:rPr>
          <w:rFonts w:ascii="Times New Roman" w:hAnsi="Times New Roman"/>
          <w:b/>
        </w:rPr>
        <w:t>.</w:t>
      </w:r>
      <w:r w:rsidRPr="008E59F4">
        <w:rPr>
          <w:rFonts w:ascii="Times New Roman" w:hAnsi="Times New Roman"/>
        </w:rPr>
        <w:t xml:space="preserve"> При надходженні сигналу «тривога-пожежа» від систем автоматичної пожежної сигналізації та відсутності підтвердження про хибне спрацьовування або технічне ушкодження систем автоматичної пожежної сигналізації з об’єкта Замовника, Виконавець негайно повідомляє аварійно-рятувальному підрозділу ГУ ДСНС України в Дніпропетровській області відповідно до територіальності розташування об’єкту Замовника, для відправлення пожежного підрозділу на об’єкт.</w:t>
      </w:r>
    </w:p>
    <w:p w:rsidR="008E59F4" w:rsidRPr="008E59F4" w:rsidRDefault="008E59F4" w:rsidP="008E59F4">
      <w:pPr>
        <w:spacing w:after="0"/>
        <w:jc w:val="both"/>
        <w:rPr>
          <w:rFonts w:ascii="Times New Roman" w:hAnsi="Times New Roman" w:cs="Times New Roman"/>
        </w:rPr>
      </w:pPr>
      <w:r w:rsidRPr="008E59F4">
        <w:rPr>
          <w:rFonts w:ascii="Times New Roman" w:hAnsi="Times New Roman" w:cs="Times New Roman"/>
        </w:rPr>
        <w:t xml:space="preserve">5.3.7. Щоденно тестувати прилади систем автоматичної пожежної сигналізації що  розташовані </w:t>
      </w:r>
      <w:proofErr w:type="gramStart"/>
      <w:r w:rsidRPr="008E59F4">
        <w:rPr>
          <w:rFonts w:ascii="Times New Roman" w:hAnsi="Times New Roman" w:cs="Times New Roman"/>
        </w:rPr>
        <w:t>на</w:t>
      </w:r>
      <w:proofErr w:type="gramEnd"/>
      <w:r w:rsidRPr="008E59F4">
        <w:rPr>
          <w:rFonts w:ascii="Times New Roman" w:hAnsi="Times New Roman" w:cs="Times New Roman"/>
        </w:rPr>
        <w:t xml:space="preserve"> об'єкті Замовника</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5.3.8. Надавати технічну допомогу Замовнику в питаннях, що стосуються експлуатації установок пожежної сигналізації (проведення інструктажу, надання вказівок щодо експлуатації УПА,  видавати технічні рекомендації по поліпшенню роботи системи пожежної сигналізації та її модернізації).</w:t>
      </w:r>
    </w:p>
    <w:p w:rsidR="008E59F4" w:rsidRPr="008E59F4" w:rsidRDefault="008E59F4" w:rsidP="008E59F4">
      <w:pPr>
        <w:pStyle w:val="a3"/>
        <w:widowControl w:val="0"/>
        <w:autoSpaceDN w:val="0"/>
        <w:spacing w:after="0" w:line="0" w:lineRule="atLeast"/>
        <w:ind w:left="0"/>
        <w:jc w:val="both"/>
        <w:rPr>
          <w:rFonts w:ascii="Times New Roman" w:hAnsi="Times New Roman" w:cs="Times New Roman"/>
        </w:rPr>
      </w:pPr>
      <w:r w:rsidRPr="008E59F4">
        <w:rPr>
          <w:rFonts w:ascii="Times New Roman" w:hAnsi="Times New Roman" w:cs="Times New Roman"/>
        </w:rPr>
        <w:t>5.3.9. Виконати заміну елементів існуючої системи пожежної сигналізації: сповіщувач пожежний димовий  СПД-3.2– 20 шт., (вартість роботи та сповіщувачів входить до вартості послуги).</w:t>
      </w:r>
    </w:p>
    <w:p w:rsidR="008E59F4" w:rsidRPr="008E59F4" w:rsidRDefault="008E59F4" w:rsidP="008E59F4">
      <w:pPr>
        <w:pStyle w:val="a3"/>
        <w:widowControl w:val="0"/>
        <w:autoSpaceDN w:val="0"/>
        <w:spacing w:after="0" w:line="0" w:lineRule="atLeast"/>
        <w:ind w:left="0"/>
        <w:jc w:val="both"/>
        <w:rPr>
          <w:rFonts w:ascii="Times New Roman" w:hAnsi="Times New Roman" w:cs="Times New Roman"/>
        </w:rPr>
      </w:pPr>
      <w:r w:rsidRPr="008E59F4">
        <w:rPr>
          <w:rFonts w:ascii="Times New Roman" w:hAnsi="Times New Roman" w:cs="Times New Roman"/>
        </w:rPr>
        <w:t>5.3.10 У разі виявлення непрацездатності системи пожежної сигналізації Замовника, виконати дообладнання існуючої системи необхідними компонентами для надання послуги в повному обсязі (дообладнання здійснюється за рахунок Виконавця</w:t>
      </w:r>
      <w:r w:rsidRPr="008E59F4">
        <w:rPr>
          <w:rFonts w:ascii="Times New Roman" w:hAnsi="Times New Roman" w:cs="Times New Roman"/>
          <w:color w:val="00B050"/>
        </w:rPr>
        <w:t>)</w:t>
      </w:r>
      <w:r w:rsidRPr="008E59F4">
        <w:rPr>
          <w:rFonts w:ascii="Times New Roman" w:hAnsi="Times New Roman" w:cs="Times New Roman"/>
        </w:rPr>
        <w:t>.</w:t>
      </w:r>
    </w:p>
    <w:p w:rsidR="008E59F4" w:rsidRPr="008E59F4" w:rsidRDefault="008E59F4" w:rsidP="008E59F4">
      <w:pPr>
        <w:spacing w:after="0"/>
        <w:jc w:val="both"/>
        <w:rPr>
          <w:rFonts w:ascii="Times New Roman" w:hAnsi="Times New Roman" w:cs="Times New Roman"/>
          <w:color w:val="000000" w:themeColor="text1"/>
          <w:lang w:val="uk-UA"/>
        </w:rPr>
      </w:pPr>
      <w:r w:rsidRPr="008E59F4">
        <w:rPr>
          <w:rFonts w:ascii="Times New Roman" w:hAnsi="Times New Roman" w:cs="Times New Roman"/>
          <w:color w:val="000000" w:themeColor="text1"/>
          <w:lang w:val="uk-UA"/>
        </w:rPr>
        <w:t xml:space="preserve">5.3.11. Для надання послуг самостійно за власні кошти забезпечує працівників спецодягом, електроінструментом та його витратними матеріалами, електрообладнанням, підйомними механізмами та іншим необхідним обладнанням, матеріалами та устаткуванням. </w:t>
      </w:r>
    </w:p>
    <w:p w:rsidR="008E59F4" w:rsidRPr="008E59F4" w:rsidRDefault="008E59F4" w:rsidP="008E59F4">
      <w:pPr>
        <w:pStyle w:val="HTML"/>
        <w:jc w:val="both"/>
        <w:rPr>
          <w:rFonts w:ascii="Times New Roman" w:hAnsi="Times New Roman" w:cs="Times New Roman"/>
          <w:color w:val="000000" w:themeColor="text1"/>
          <w:sz w:val="22"/>
          <w:szCs w:val="22"/>
        </w:rPr>
      </w:pPr>
      <w:r w:rsidRPr="008E59F4">
        <w:rPr>
          <w:rFonts w:ascii="Times New Roman" w:hAnsi="Times New Roman" w:cs="Times New Roman"/>
          <w:color w:val="000000" w:themeColor="text1"/>
          <w:sz w:val="22"/>
          <w:szCs w:val="22"/>
        </w:rPr>
        <w:t xml:space="preserve">5.3.12. Попередньо узгоджувати режим роботи </w:t>
      </w:r>
      <w:proofErr w:type="gramStart"/>
      <w:r w:rsidRPr="008E59F4">
        <w:rPr>
          <w:rFonts w:ascii="Times New Roman" w:hAnsi="Times New Roman" w:cs="Times New Roman"/>
          <w:color w:val="000000" w:themeColor="text1"/>
          <w:sz w:val="22"/>
          <w:szCs w:val="22"/>
        </w:rPr>
        <w:t>на</w:t>
      </w:r>
      <w:proofErr w:type="gramEnd"/>
      <w:r w:rsidRPr="008E59F4">
        <w:rPr>
          <w:rFonts w:ascii="Times New Roman" w:hAnsi="Times New Roman" w:cs="Times New Roman"/>
          <w:color w:val="000000" w:themeColor="text1"/>
          <w:sz w:val="22"/>
          <w:szCs w:val="22"/>
        </w:rPr>
        <w:t xml:space="preserve"> об’єкті із Замовником. </w:t>
      </w:r>
    </w:p>
    <w:p w:rsidR="008E59F4" w:rsidRPr="008E59F4" w:rsidRDefault="008E59F4" w:rsidP="008E59F4">
      <w:pPr>
        <w:pStyle w:val="HTML"/>
        <w:jc w:val="both"/>
        <w:rPr>
          <w:rFonts w:ascii="Times New Roman" w:hAnsi="Times New Roman" w:cs="Times New Roman"/>
          <w:color w:val="000000" w:themeColor="text1"/>
          <w:sz w:val="22"/>
          <w:szCs w:val="22"/>
        </w:rPr>
      </w:pPr>
      <w:r w:rsidRPr="008E59F4">
        <w:rPr>
          <w:rFonts w:ascii="Times New Roman" w:hAnsi="Times New Roman" w:cs="Times New Roman"/>
          <w:color w:val="000000" w:themeColor="text1"/>
          <w:sz w:val="22"/>
          <w:szCs w:val="22"/>
        </w:rPr>
        <w:t xml:space="preserve">5.3.13. Надавати послуги з технічного обслуговування систем протипожежного захисту виключно у робочі години з суворим дотриманням вимог законодавства з питань праці, безпеки праці, пожежної безпеки, санітарних норм, інших норм безпеки, інших нормативних вимог та узгодженого регламенту. </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5.4. </w:t>
      </w:r>
      <w:r w:rsidRPr="008E59F4">
        <w:rPr>
          <w:rFonts w:ascii="Times New Roman" w:hAnsi="Times New Roman" w:cs="Times New Roman"/>
          <w:b/>
        </w:rPr>
        <w:t>Виконавець має право:</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5.4.1. Своєчасно та в повному обсязі отримувати плату за надані послуги.</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5.4.2. У разі невиконання зобов’язань Замовником, Виконавець має право достроково розірвати Догові</w:t>
      </w:r>
      <w:proofErr w:type="gramStart"/>
      <w:r w:rsidRPr="008E59F4">
        <w:rPr>
          <w:rFonts w:ascii="Times New Roman" w:hAnsi="Times New Roman" w:cs="Times New Roman"/>
        </w:rPr>
        <w:t>р</w:t>
      </w:r>
      <w:proofErr w:type="gramEnd"/>
      <w:r w:rsidRPr="008E59F4">
        <w:rPr>
          <w:rFonts w:ascii="Times New Roman" w:hAnsi="Times New Roman" w:cs="Times New Roman"/>
        </w:rPr>
        <w:t>, повідомивши письмово про це Замовника  за 10 календарних днів до дати розірвання Договору.</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5.4.3 Догові</w:t>
      </w:r>
      <w:proofErr w:type="gramStart"/>
      <w:r w:rsidRPr="008E59F4">
        <w:rPr>
          <w:rFonts w:ascii="Times New Roman" w:hAnsi="Times New Roman" w:cs="Times New Roman"/>
        </w:rPr>
        <w:t>р</w:t>
      </w:r>
      <w:proofErr w:type="gramEnd"/>
      <w:r w:rsidRPr="008E59F4">
        <w:rPr>
          <w:rFonts w:ascii="Times New Roman" w:hAnsi="Times New Roman" w:cs="Times New Roman"/>
        </w:rPr>
        <w:t xml:space="preserve"> вважається розірваним на 12 (дванадцятий) календарний день від дня, що вказаний на поштовому повідомленні про відправлення листа з повідомленням про розірвання договору Стороною або на поштовому чеку, що підтверджує таке відправлення. </w:t>
      </w:r>
    </w:p>
    <w:p w:rsidR="008E59F4" w:rsidRPr="008E59F4" w:rsidRDefault="008E59F4" w:rsidP="008E59F4">
      <w:pPr>
        <w:spacing w:after="0" w:line="240" w:lineRule="auto"/>
        <w:jc w:val="both"/>
        <w:rPr>
          <w:rFonts w:ascii="Times New Roman" w:hAnsi="Times New Roman" w:cs="Times New Roman"/>
        </w:rPr>
      </w:pPr>
    </w:p>
    <w:p w:rsidR="008E59F4" w:rsidRPr="008E59F4" w:rsidRDefault="008E59F4" w:rsidP="008E59F4">
      <w:pPr>
        <w:spacing w:after="0" w:line="240" w:lineRule="auto"/>
        <w:jc w:val="center"/>
        <w:rPr>
          <w:rFonts w:ascii="Times New Roman" w:hAnsi="Times New Roman" w:cs="Times New Roman"/>
          <w:b/>
        </w:rPr>
      </w:pPr>
      <w:proofErr w:type="gramStart"/>
      <w:r w:rsidRPr="008E59F4">
        <w:rPr>
          <w:rFonts w:ascii="Times New Roman" w:hAnsi="Times New Roman" w:cs="Times New Roman"/>
          <w:b/>
          <w:lang w:val="en-US"/>
        </w:rPr>
        <w:t>V</w:t>
      </w:r>
      <w:r w:rsidRPr="008E59F4">
        <w:rPr>
          <w:rFonts w:ascii="Times New Roman" w:hAnsi="Times New Roman" w:cs="Times New Roman"/>
          <w:b/>
        </w:rPr>
        <w:t>І.</w:t>
      </w:r>
      <w:proofErr w:type="gramEnd"/>
      <w:r w:rsidRPr="008E59F4">
        <w:rPr>
          <w:rFonts w:ascii="Times New Roman" w:hAnsi="Times New Roman" w:cs="Times New Roman"/>
          <w:b/>
        </w:rPr>
        <w:t xml:space="preserve"> Відповідальність Сторін.</w:t>
      </w:r>
    </w:p>
    <w:p w:rsidR="008E59F4" w:rsidRPr="008E59F4" w:rsidRDefault="008E59F4" w:rsidP="008E59F4">
      <w:pPr>
        <w:spacing w:after="0" w:line="240" w:lineRule="auto"/>
        <w:jc w:val="center"/>
        <w:rPr>
          <w:rFonts w:ascii="Times New Roman" w:hAnsi="Times New Roman" w:cs="Times New Roman"/>
          <w:b/>
        </w:rPr>
      </w:pPr>
    </w:p>
    <w:p w:rsidR="008E59F4" w:rsidRPr="008E59F4" w:rsidRDefault="008E59F4" w:rsidP="008E59F4">
      <w:pPr>
        <w:spacing w:after="0"/>
        <w:jc w:val="both"/>
        <w:rPr>
          <w:rFonts w:ascii="Times New Roman" w:hAnsi="Times New Roman" w:cs="Times New Roman"/>
        </w:rPr>
      </w:pPr>
      <w:r w:rsidRPr="008E59F4">
        <w:rPr>
          <w:rFonts w:ascii="Times New Roman" w:hAnsi="Times New Roman" w:cs="Times New Roman"/>
        </w:rPr>
        <w:t>6.1. Виконавець  несе відповідальність за нормальне функціонування  засобі</w:t>
      </w:r>
      <w:proofErr w:type="gramStart"/>
      <w:r w:rsidRPr="008E59F4">
        <w:rPr>
          <w:rFonts w:ascii="Times New Roman" w:hAnsi="Times New Roman" w:cs="Times New Roman"/>
        </w:rPr>
        <w:t>в</w:t>
      </w:r>
      <w:proofErr w:type="gramEnd"/>
      <w:r w:rsidRPr="008E59F4">
        <w:rPr>
          <w:rFonts w:ascii="Times New Roman" w:hAnsi="Times New Roman" w:cs="Times New Roman"/>
        </w:rPr>
        <w:t xml:space="preserve"> та систем, що обслуговуються.</w:t>
      </w:r>
    </w:p>
    <w:p w:rsidR="008E59F4" w:rsidRPr="008E59F4" w:rsidRDefault="008E59F4" w:rsidP="008E59F4">
      <w:pPr>
        <w:spacing w:after="0"/>
        <w:jc w:val="both"/>
        <w:rPr>
          <w:rFonts w:ascii="Times New Roman" w:hAnsi="Times New Roman" w:cs="Times New Roman"/>
        </w:rPr>
      </w:pPr>
      <w:r w:rsidRPr="008E59F4">
        <w:rPr>
          <w:rFonts w:ascii="Times New Roman" w:hAnsi="Times New Roman" w:cs="Times New Roman"/>
        </w:rPr>
        <w:lastRenderedPageBreak/>
        <w:t xml:space="preserve">6.2. У разі помилкових спрацьовувань обслуговуваної УПА з вини Замовника - витрати, </w:t>
      </w:r>
      <w:proofErr w:type="gramStart"/>
      <w:r w:rsidRPr="008E59F4">
        <w:rPr>
          <w:rFonts w:ascii="Times New Roman" w:hAnsi="Times New Roman" w:cs="Times New Roman"/>
        </w:rPr>
        <w:t>пов'язан</w:t>
      </w:r>
      <w:proofErr w:type="gramEnd"/>
      <w:r w:rsidRPr="008E59F4">
        <w:rPr>
          <w:rFonts w:ascii="Times New Roman" w:hAnsi="Times New Roman" w:cs="Times New Roman"/>
        </w:rPr>
        <w:t>і з викликом і виїздом пожежних машин несе Замовник.</w:t>
      </w:r>
    </w:p>
    <w:p w:rsidR="008E59F4" w:rsidRPr="008E59F4" w:rsidRDefault="008E59F4" w:rsidP="008E59F4">
      <w:pPr>
        <w:spacing w:after="0"/>
        <w:jc w:val="both"/>
        <w:rPr>
          <w:rFonts w:ascii="Times New Roman" w:hAnsi="Times New Roman" w:cs="Times New Roman"/>
        </w:rPr>
      </w:pPr>
      <w:r w:rsidRPr="008E59F4">
        <w:rPr>
          <w:rFonts w:ascii="Times New Roman" w:hAnsi="Times New Roman" w:cs="Times New Roman"/>
        </w:rPr>
        <w:t xml:space="preserve"> 6.3. В разі помилкових спрацьовувань обслуговуваної  УПА через неякісне виконання технічного обслуговування - витрати </w:t>
      </w:r>
      <w:proofErr w:type="gramStart"/>
      <w:r w:rsidRPr="008E59F4">
        <w:rPr>
          <w:rFonts w:ascii="Times New Roman" w:hAnsi="Times New Roman" w:cs="Times New Roman"/>
        </w:rPr>
        <w:t>пов'язан</w:t>
      </w:r>
      <w:proofErr w:type="gramEnd"/>
      <w:r w:rsidRPr="008E59F4">
        <w:rPr>
          <w:rFonts w:ascii="Times New Roman" w:hAnsi="Times New Roman" w:cs="Times New Roman"/>
        </w:rPr>
        <w:t>і з викликом і виїздом пожежних машин несе Виконавець.</w:t>
      </w:r>
    </w:p>
    <w:p w:rsidR="008E59F4" w:rsidRPr="008E59F4" w:rsidRDefault="008E59F4" w:rsidP="008E59F4">
      <w:pPr>
        <w:spacing w:after="0"/>
        <w:jc w:val="both"/>
        <w:rPr>
          <w:rFonts w:ascii="Times New Roman" w:hAnsi="Times New Roman" w:cs="Times New Roman"/>
        </w:rPr>
      </w:pPr>
      <w:r w:rsidRPr="008E59F4">
        <w:rPr>
          <w:rFonts w:ascii="Times New Roman" w:hAnsi="Times New Roman" w:cs="Times New Roman"/>
        </w:rPr>
        <w:t>6.4. Зобов’язання Виконавця по проведенню технічного обслуговування УПА та пожежного спостереження не звільняють Замовника від відповідальності за правильну експлуатацію цих установок.</w:t>
      </w:r>
    </w:p>
    <w:p w:rsidR="008E59F4" w:rsidRPr="008E59F4" w:rsidRDefault="008E59F4" w:rsidP="008E59F4">
      <w:pPr>
        <w:spacing w:after="0"/>
        <w:jc w:val="both"/>
        <w:rPr>
          <w:rFonts w:ascii="Times New Roman" w:hAnsi="Times New Roman" w:cs="Times New Roman"/>
        </w:rPr>
      </w:pPr>
      <w:r w:rsidRPr="008E59F4">
        <w:rPr>
          <w:rFonts w:ascii="Times New Roman" w:hAnsi="Times New Roman" w:cs="Times New Roman"/>
        </w:rPr>
        <w:t xml:space="preserve">6.5. </w:t>
      </w:r>
      <w:proofErr w:type="gramStart"/>
      <w:r w:rsidRPr="008E59F4">
        <w:rPr>
          <w:rFonts w:ascii="Times New Roman" w:hAnsi="Times New Roman" w:cs="Times New Roman"/>
        </w:rPr>
        <w:t>У</w:t>
      </w:r>
      <w:proofErr w:type="gramEnd"/>
      <w:r w:rsidRPr="008E59F4">
        <w:rPr>
          <w:rFonts w:ascii="Times New Roman" w:hAnsi="Times New Roman" w:cs="Times New Roman"/>
        </w:rPr>
        <w:t xml:space="preserve"> разі невиконання  Замовником рекомендацій  Виконавця за змістом УПА, несвоєчасних розрахунків за надані послуги, Виконавець не несе відповідальність за технічний стан обслуговуваних УПА.</w:t>
      </w:r>
    </w:p>
    <w:p w:rsidR="008E59F4" w:rsidRPr="008E59F4" w:rsidRDefault="008E59F4" w:rsidP="008E59F4">
      <w:pPr>
        <w:spacing w:after="0"/>
        <w:jc w:val="both"/>
        <w:rPr>
          <w:rFonts w:ascii="Times New Roman" w:hAnsi="Times New Roman" w:cs="Times New Roman"/>
        </w:rPr>
      </w:pPr>
      <w:r w:rsidRPr="008E59F4">
        <w:rPr>
          <w:rFonts w:ascii="Times New Roman" w:hAnsi="Times New Roman" w:cs="Times New Roman"/>
        </w:rPr>
        <w:t xml:space="preserve">6.6. Виконавець  не несе відповідальності </w:t>
      </w:r>
      <w:proofErr w:type="gramStart"/>
      <w:r w:rsidRPr="008E59F4">
        <w:rPr>
          <w:rFonts w:ascii="Times New Roman" w:hAnsi="Times New Roman" w:cs="Times New Roman"/>
        </w:rPr>
        <w:t>за</w:t>
      </w:r>
      <w:proofErr w:type="gramEnd"/>
      <w:r w:rsidRPr="008E59F4">
        <w:rPr>
          <w:rFonts w:ascii="Times New Roman" w:hAnsi="Times New Roman" w:cs="Times New Roman"/>
        </w:rPr>
        <w:t xml:space="preserve"> надійну роботу УПА Замовника при відсутності на об'єкті електроживлення  (220</w:t>
      </w:r>
      <w:r w:rsidRPr="008E59F4">
        <w:rPr>
          <w:rFonts w:ascii="Times New Roman" w:hAnsi="Times New Roman" w:cs="Times New Roman"/>
          <w:lang w:val="en-US"/>
        </w:rPr>
        <w:t>V</w:t>
      </w:r>
      <w:r w:rsidRPr="008E59F4">
        <w:rPr>
          <w:rFonts w:ascii="Times New Roman" w:hAnsi="Times New Roman" w:cs="Times New Roman"/>
        </w:rPr>
        <w:t>) понад 24 годин (тривалість роботи УАПС на акумуляторних батареях розрахована на одну добу).</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6.7. Термін реагування на заявки замовника складає </w:t>
      </w:r>
      <w:proofErr w:type="gramStart"/>
      <w:r w:rsidRPr="008E59F4">
        <w:rPr>
          <w:rFonts w:ascii="Times New Roman" w:hAnsi="Times New Roman" w:cs="Times New Roman"/>
        </w:rPr>
        <w:t>не б</w:t>
      </w:r>
      <w:proofErr w:type="gramEnd"/>
      <w:r w:rsidRPr="008E59F4">
        <w:rPr>
          <w:rFonts w:ascii="Times New Roman" w:hAnsi="Times New Roman" w:cs="Times New Roman"/>
        </w:rPr>
        <w:t xml:space="preserve">ільше 24 годин. Датою отримання Виконавцем заявки вважається дата відправки електронного листа Замовником на електронну адресу Виконавця. </w:t>
      </w:r>
      <w:proofErr w:type="gramStart"/>
      <w:r w:rsidRPr="008E59F4">
        <w:rPr>
          <w:rFonts w:ascii="Times New Roman" w:hAnsi="Times New Roman" w:cs="Times New Roman"/>
        </w:rPr>
        <w:t>П</w:t>
      </w:r>
      <w:proofErr w:type="gramEnd"/>
      <w:r w:rsidRPr="008E59F4">
        <w:rPr>
          <w:rFonts w:ascii="Times New Roman" w:hAnsi="Times New Roman" w:cs="Times New Roman"/>
        </w:rPr>
        <w:t xml:space="preserve">ідтвердженням дати відправки є знімок екрана (screenshot). У випадку встановлення несвоєчасного реагування на заявки замовника, Замовником складається АКТ про  несвоєчасне реагування та лист-претензія, і передається або направляється електронною поштою або іншими засобами передачі інформації Виконавцю, та приймається </w:t>
      </w:r>
      <w:proofErr w:type="gramStart"/>
      <w:r w:rsidRPr="008E59F4">
        <w:rPr>
          <w:rFonts w:ascii="Times New Roman" w:hAnsi="Times New Roman" w:cs="Times New Roman"/>
        </w:rPr>
        <w:t>р</w:t>
      </w:r>
      <w:proofErr w:type="gramEnd"/>
      <w:r w:rsidRPr="008E59F4">
        <w:rPr>
          <w:rFonts w:ascii="Times New Roman" w:hAnsi="Times New Roman" w:cs="Times New Roman"/>
        </w:rPr>
        <w:t>ішення щодо накладення штрафних санкцій та/або подальшого розірвання договору.</w:t>
      </w:r>
    </w:p>
    <w:p w:rsidR="008E59F4" w:rsidRPr="008E59F4" w:rsidRDefault="008E59F4" w:rsidP="008E59F4">
      <w:pPr>
        <w:spacing w:after="0"/>
        <w:jc w:val="both"/>
        <w:rPr>
          <w:rFonts w:ascii="Times New Roman" w:hAnsi="Times New Roman" w:cs="Times New Roman"/>
        </w:rPr>
      </w:pPr>
      <w:r w:rsidRPr="008E59F4">
        <w:rPr>
          <w:rFonts w:ascii="Times New Roman" w:hAnsi="Times New Roman" w:cs="Times New Roman"/>
        </w:rPr>
        <w:t xml:space="preserve">6.8. </w:t>
      </w:r>
      <w:proofErr w:type="gramStart"/>
      <w:r w:rsidRPr="008E59F4">
        <w:rPr>
          <w:rFonts w:ascii="Times New Roman" w:hAnsi="Times New Roman" w:cs="Times New Roman"/>
        </w:rPr>
        <w:t>Вс</w:t>
      </w:r>
      <w:proofErr w:type="gramEnd"/>
      <w:r w:rsidRPr="008E59F4">
        <w:rPr>
          <w:rFonts w:ascii="Times New Roman" w:hAnsi="Times New Roman" w:cs="Times New Roman"/>
        </w:rPr>
        <w:t>і суперечки, пов'язані з виконанням, зміною та розірванням цього договору, за яким сторони,  які уклали його,  не можуть прийти до обопільної згоди, підлягають вирішенню в  Господарському суді відповідно до чинного законодавства.</w:t>
      </w:r>
    </w:p>
    <w:p w:rsidR="008E59F4" w:rsidRPr="008E59F4" w:rsidRDefault="008E59F4" w:rsidP="008E59F4">
      <w:pPr>
        <w:spacing w:after="0"/>
        <w:jc w:val="both"/>
        <w:rPr>
          <w:rFonts w:ascii="Times New Roman" w:hAnsi="Times New Roman" w:cs="Times New Roman"/>
        </w:rPr>
      </w:pPr>
      <w:r w:rsidRPr="008E59F4">
        <w:rPr>
          <w:rFonts w:ascii="Times New Roman" w:hAnsi="Times New Roman" w:cs="Times New Roman"/>
        </w:rPr>
        <w:t>6.9. Розірвання договору не звільняє Замовника від погашення заборгованості за надані послуги (</w:t>
      </w:r>
      <w:proofErr w:type="gramStart"/>
      <w:r w:rsidRPr="008E59F4">
        <w:rPr>
          <w:rFonts w:ascii="Times New Roman" w:hAnsi="Times New Roman" w:cs="Times New Roman"/>
        </w:rPr>
        <w:t>п</w:t>
      </w:r>
      <w:proofErr w:type="gramEnd"/>
      <w:r w:rsidRPr="008E59F4">
        <w:rPr>
          <w:rFonts w:ascii="Times New Roman" w:hAnsi="Times New Roman" w:cs="Times New Roman"/>
        </w:rPr>
        <w:t>ідтверджені актом виконаних робіт).</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6.10. </w:t>
      </w:r>
      <w:proofErr w:type="gramStart"/>
      <w:r w:rsidRPr="008E59F4">
        <w:rPr>
          <w:rFonts w:ascii="Times New Roman" w:hAnsi="Times New Roman" w:cs="Times New Roman"/>
        </w:rPr>
        <w:t>У</w:t>
      </w:r>
      <w:proofErr w:type="gramEnd"/>
      <w:r w:rsidRPr="008E59F4">
        <w:rPr>
          <w:rFonts w:ascii="Times New Roman" w:hAnsi="Times New Roman" w:cs="Times New Roman"/>
        </w:rPr>
        <w:t xml:space="preserve"> </w:t>
      </w:r>
      <w:proofErr w:type="gramStart"/>
      <w:r w:rsidRPr="008E59F4">
        <w:rPr>
          <w:rFonts w:ascii="Times New Roman" w:hAnsi="Times New Roman" w:cs="Times New Roman"/>
        </w:rPr>
        <w:t>раз</w:t>
      </w:r>
      <w:proofErr w:type="gramEnd"/>
      <w:r w:rsidRPr="008E59F4">
        <w:rPr>
          <w:rFonts w:ascii="Times New Roman" w:hAnsi="Times New Roman" w:cs="Times New Roman"/>
        </w:rPr>
        <w:t>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за винятком випадків коли виконання стає неможливим в силу обставин форс-мажору.</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6.11. У разі порушень строків виконання зобов’язань, з винної сторони стягується пеня у розмі</w:t>
      </w:r>
      <w:proofErr w:type="gramStart"/>
      <w:r w:rsidRPr="008E59F4">
        <w:rPr>
          <w:rFonts w:ascii="Times New Roman" w:hAnsi="Times New Roman" w:cs="Times New Roman"/>
        </w:rPr>
        <w:t>р</w:t>
      </w:r>
      <w:proofErr w:type="gramEnd"/>
      <w:r w:rsidRPr="008E59F4">
        <w:rPr>
          <w:rFonts w:ascii="Times New Roman" w:hAnsi="Times New Roman" w:cs="Times New Roman"/>
        </w:rPr>
        <w:t>і подвійної ставки НБУ від суми вартості наданих (не наданих) послуг, за кожен день прострочення.</w:t>
      </w:r>
    </w:p>
    <w:p w:rsidR="008E59F4" w:rsidRPr="008E59F4" w:rsidRDefault="008E59F4" w:rsidP="008E59F4">
      <w:pPr>
        <w:spacing w:after="0" w:line="240" w:lineRule="auto"/>
        <w:jc w:val="center"/>
        <w:rPr>
          <w:rFonts w:ascii="Times New Roman" w:hAnsi="Times New Roman" w:cs="Times New Roman"/>
          <w:b/>
        </w:rPr>
      </w:pPr>
    </w:p>
    <w:p w:rsidR="008E59F4" w:rsidRPr="008E59F4" w:rsidRDefault="008E59F4" w:rsidP="008E59F4">
      <w:pPr>
        <w:spacing w:after="0" w:line="240" w:lineRule="auto"/>
        <w:jc w:val="center"/>
        <w:rPr>
          <w:rFonts w:ascii="Times New Roman" w:hAnsi="Times New Roman" w:cs="Times New Roman"/>
          <w:b/>
        </w:rPr>
      </w:pPr>
      <w:proofErr w:type="gramStart"/>
      <w:r w:rsidRPr="008E59F4">
        <w:rPr>
          <w:rFonts w:ascii="Times New Roman" w:hAnsi="Times New Roman" w:cs="Times New Roman"/>
          <w:b/>
          <w:lang w:val="en-US"/>
        </w:rPr>
        <w:t>V</w:t>
      </w:r>
      <w:r w:rsidRPr="008E59F4">
        <w:rPr>
          <w:rFonts w:ascii="Times New Roman" w:hAnsi="Times New Roman" w:cs="Times New Roman"/>
          <w:b/>
        </w:rPr>
        <w:t>ІІ.</w:t>
      </w:r>
      <w:proofErr w:type="gramEnd"/>
      <w:r w:rsidRPr="008E59F4">
        <w:rPr>
          <w:rFonts w:ascii="Times New Roman" w:hAnsi="Times New Roman" w:cs="Times New Roman"/>
          <w:b/>
        </w:rPr>
        <w:t xml:space="preserve"> Обставини непереборної сили.</w:t>
      </w:r>
    </w:p>
    <w:p w:rsidR="008E59F4" w:rsidRPr="008E59F4" w:rsidRDefault="008E59F4" w:rsidP="008E59F4">
      <w:pPr>
        <w:spacing w:after="0" w:line="240" w:lineRule="auto"/>
        <w:jc w:val="center"/>
        <w:rPr>
          <w:rFonts w:ascii="Times New Roman" w:hAnsi="Times New Roman" w:cs="Times New Roman"/>
          <w:b/>
        </w:rPr>
      </w:pP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8E59F4">
        <w:rPr>
          <w:rFonts w:ascii="Times New Roman" w:hAnsi="Times New Roman" w:cs="Times New Roman"/>
        </w:rPr>
        <w:t>п</w:t>
      </w:r>
      <w:proofErr w:type="gramEnd"/>
      <w:r w:rsidRPr="008E59F4">
        <w:rPr>
          <w:rFonts w:ascii="Times New Roman" w:hAnsi="Times New Roman" w:cs="Times New Roman"/>
        </w:rPr>
        <w:t>ід час укладання Договору та виникли поза волею Сторін (аварія, катастрофа, стихійне лихо, епідемія, епізоотія, збройний конфлікт (в тому числі антитерористична операція), тощо.</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7.2. Сторона, що не може виконувати зобов’язання за цим Договором унаслідок дії обставин непереборної сили, повинна не </w:t>
      </w:r>
      <w:proofErr w:type="gramStart"/>
      <w:r w:rsidRPr="008E59F4">
        <w:rPr>
          <w:rFonts w:ascii="Times New Roman" w:hAnsi="Times New Roman" w:cs="Times New Roman"/>
        </w:rPr>
        <w:t>п</w:t>
      </w:r>
      <w:proofErr w:type="gramEnd"/>
      <w:r w:rsidRPr="008E59F4">
        <w:rPr>
          <w:rFonts w:ascii="Times New Roman" w:hAnsi="Times New Roman" w:cs="Times New Roman"/>
        </w:rPr>
        <w:t>ізніше ніж протягом 3-х календарних днів з моменту їх виникнення повідомити про це іншу Сторону у письмовій формі.</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7.3. Доказом виникнення обставин непереборної сили та строку їх дії є відповідні документи, які видаються місцевими органами влади.</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7.4. </w:t>
      </w:r>
      <w:proofErr w:type="gramStart"/>
      <w:r w:rsidRPr="008E59F4">
        <w:rPr>
          <w:rFonts w:ascii="Times New Roman" w:hAnsi="Times New Roman" w:cs="Times New Roman"/>
        </w:rPr>
        <w:t>У</w:t>
      </w:r>
      <w:proofErr w:type="gramEnd"/>
      <w:r w:rsidRPr="008E59F4">
        <w:rPr>
          <w:rFonts w:ascii="Times New Roman" w:hAnsi="Times New Roman" w:cs="Times New Roman"/>
        </w:rPr>
        <w:t xml:space="preserve"> </w:t>
      </w:r>
      <w:proofErr w:type="gramStart"/>
      <w:r w:rsidRPr="008E59F4">
        <w:rPr>
          <w:rFonts w:ascii="Times New Roman" w:hAnsi="Times New Roman" w:cs="Times New Roman"/>
        </w:rPr>
        <w:t>раз</w:t>
      </w:r>
      <w:proofErr w:type="gramEnd"/>
      <w:r w:rsidRPr="008E59F4">
        <w:rPr>
          <w:rFonts w:ascii="Times New Roman" w:hAnsi="Times New Roman" w:cs="Times New Roman"/>
        </w:rPr>
        <w:t xml:space="preserve">і коли строк дії обставин непереборної сили продовжується більше ніж 20 днів, кожна із Сторін в установленому порядку має право розірвати цей Договір. </w:t>
      </w:r>
    </w:p>
    <w:p w:rsidR="008E59F4" w:rsidRPr="008E59F4" w:rsidRDefault="008E59F4" w:rsidP="008E59F4">
      <w:pPr>
        <w:spacing w:after="0" w:line="240" w:lineRule="auto"/>
        <w:jc w:val="center"/>
        <w:rPr>
          <w:rFonts w:ascii="Times New Roman" w:hAnsi="Times New Roman" w:cs="Times New Roman"/>
          <w:b/>
        </w:rPr>
      </w:pPr>
    </w:p>
    <w:p w:rsidR="008E59F4" w:rsidRPr="008E59F4" w:rsidRDefault="008E59F4" w:rsidP="008E59F4">
      <w:pPr>
        <w:spacing w:after="0" w:line="240" w:lineRule="auto"/>
        <w:jc w:val="center"/>
        <w:rPr>
          <w:rFonts w:ascii="Times New Roman" w:hAnsi="Times New Roman" w:cs="Times New Roman"/>
          <w:b/>
        </w:rPr>
      </w:pPr>
      <w:proofErr w:type="gramStart"/>
      <w:r w:rsidRPr="008E59F4">
        <w:rPr>
          <w:rFonts w:ascii="Times New Roman" w:hAnsi="Times New Roman" w:cs="Times New Roman"/>
          <w:b/>
          <w:lang w:val="en-US"/>
        </w:rPr>
        <w:t>V</w:t>
      </w:r>
      <w:r w:rsidRPr="008E59F4">
        <w:rPr>
          <w:rFonts w:ascii="Times New Roman" w:hAnsi="Times New Roman" w:cs="Times New Roman"/>
          <w:b/>
        </w:rPr>
        <w:t>ІІІ.</w:t>
      </w:r>
      <w:proofErr w:type="gramEnd"/>
      <w:r w:rsidRPr="008E59F4">
        <w:rPr>
          <w:rFonts w:ascii="Times New Roman" w:hAnsi="Times New Roman" w:cs="Times New Roman"/>
          <w:b/>
        </w:rPr>
        <w:t xml:space="preserve"> Вирішення спорі</w:t>
      </w:r>
      <w:proofErr w:type="gramStart"/>
      <w:r w:rsidRPr="008E59F4">
        <w:rPr>
          <w:rFonts w:ascii="Times New Roman" w:hAnsi="Times New Roman" w:cs="Times New Roman"/>
          <w:b/>
        </w:rPr>
        <w:t>в</w:t>
      </w:r>
      <w:proofErr w:type="gramEnd"/>
      <w:r w:rsidRPr="008E59F4">
        <w:rPr>
          <w:rFonts w:ascii="Times New Roman" w:hAnsi="Times New Roman" w:cs="Times New Roman"/>
          <w:b/>
        </w:rPr>
        <w:t>.</w:t>
      </w:r>
    </w:p>
    <w:p w:rsidR="008E59F4" w:rsidRPr="008E59F4" w:rsidRDefault="008E59F4" w:rsidP="008E59F4">
      <w:pPr>
        <w:spacing w:after="0" w:line="240" w:lineRule="auto"/>
        <w:jc w:val="center"/>
        <w:rPr>
          <w:rFonts w:ascii="Times New Roman" w:hAnsi="Times New Roman" w:cs="Times New Roman"/>
          <w:b/>
        </w:rPr>
      </w:pP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8.1. У випадку виникнення спорів або розбіжностей Сторони зобов’язуються вирішувати їх шляхом взаємних переговорі</w:t>
      </w:r>
      <w:proofErr w:type="gramStart"/>
      <w:r w:rsidRPr="008E59F4">
        <w:rPr>
          <w:rFonts w:ascii="Times New Roman" w:hAnsi="Times New Roman" w:cs="Times New Roman"/>
        </w:rPr>
        <w:t>в</w:t>
      </w:r>
      <w:proofErr w:type="gramEnd"/>
      <w:r w:rsidRPr="008E59F4">
        <w:rPr>
          <w:rFonts w:ascii="Times New Roman" w:hAnsi="Times New Roman" w:cs="Times New Roman"/>
        </w:rPr>
        <w:t xml:space="preserve"> та консультацій.</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8.2. </w:t>
      </w:r>
      <w:proofErr w:type="gramStart"/>
      <w:r w:rsidRPr="008E59F4">
        <w:rPr>
          <w:rFonts w:ascii="Times New Roman" w:hAnsi="Times New Roman" w:cs="Times New Roman"/>
        </w:rPr>
        <w:t>У разі недосягнення Сторонами згоди спори (розбіжності) вирішуються у судовому порядку.</w:t>
      </w:r>
      <w:proofErr w:type="gramEnd"/>
    </w:p>
    <w:p w:rsidR="008E59F4" w:rsidRPr="008E59F4" w:rsidRDefault="008E59F4" w:rsidP="008E59F4">
      <w:pPr>
        <w:spacing w:after="0" w:line="240" w:lineRule="auto"/>
        <w:jc w:val="center"/>
        <w:rPr>
          <w:rFonts w:ascii="Times New Roman" w:hAnsi="Times New Roman" w:cs="Times New Roman"/>
          <w:b/>
        </w:rPr>
      </w:pPr>
      <w:r w:rsidRPr="008E59F4">
        <w:rPr>
          <w:rFonts w:ascii="Times New Roman" w:hAnsi="Times New Roman" w:cs="Times New Roman"/>
          <w:b/>
        </w:rPr>
        <w:t>ІХ. Строк дії Договору.</w:t>
      </w:r>
    </w:p>
    <w:p w:rsidR="008E59F4" w:rsidRPr="008E59F4" w:rsidRDefault="008E59F4" w:rsidP="008E59F4">
      <w:pPr>
        <w:spacing w:after="0" w:line="240" w:lineRule="auto"/>
        <w:jc w:val="center"/>
        <w:rPr>
          <w:rFonts w:ascii="Times New Roman" w:hAnsi="Times New Roman" w:cs="Times New Roman"/>
          <w:b/>
        </w:rPr>
      </w:pP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9.1. Цей Догові</w:t>
      </w:r>
      <w:proofErr w:type="gramStart"/>
      <w:r w:rsidRPr="008E59F4">
        <w:rPr>
          <w:rFonts w:ascii="Times New Roman" w:hAnsi="Times New Roman" w:cs="Times New Roman"/>
        </w:rPr>
        <w:t>р</w:t>
      </w:r>
      <w:proofErr w:type="gramEnd"/>
      <w:r w:rsidRPr="008E59F4">
        <w:rPr>
          <w:rFonts w:ascii="Times New Roman" w:hAnsi="Times New Roman" w:cs="Times New Roman"/>
        </w:rPr>
        <w:t xml:space="preserve"> набирає чинності з дня підписання його Сторонами і діє до 31.12.2024 р., у частині розрахунків – до повного його виконання. </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lastRenderedPageBreak/>
        <w:t>9.2. Цей Догові</w:t>
      </w:r>
      <w:proofErr w:type="gramStart"/>
      <w:r w:rsidRPr="008E59F4">
        <w:rPr>
          <w:rFonts w:ascii="Times New Roman" w:hAnsi="Times New Roman" w:cs="Times New Roman"/>
        </w:rPr>
        <w:t>р</w:t>
      </w:r>
      <w:proofErr w:type="gramEnd"/>
      <w:r w:rsidRPr="008E59F4">
        <w:rPr>
          <w:rFonts w:ascii="Times New Roman" w:hAnsi="Times New Roman" w:cs="Times New Roman"/>
        </w:rPr>
        <w:t xml:space="preserve"> укладається і підписується у 2-х примірниках, що мають однакову юридичну силу.</w:t>
      </w: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9.3. Усі зміни та доповнення до цього Договору складаються в письмовому вигляді за </w:t>
      </w:r>
      <w:proofErr w:type="gramStart"/>
      <w:r w:rsidRPr="008E59F4">
        <w:rPr>
          <w:rFonts w:ascii="Times New Roman" w:hAnsi="Times New Roman" w:cs="Times New Roman"/>
        </w:rPr>
        <w:t>п</w:t>
      </w:r>
      <w:proofErr w:type="gramEnd"/>
      <w:r w:rsidRPr="008E59F4">
        <w:rPr>
          <w:rFonts w:ascii="Times New Roman" w:hAnsi="Times New Roman" w:cs="Times New Roman"/>
        </w:rPr>
        <w:t>ідписами Сторін у формі додаткових угод.</w:t>
      </w:r>
    </w:p>
    <w:p w:rsidR="008E59F4" w:rsidRPr="008E59F4" w:rsidRDefault="008E59F4" w:rsidP="008E59F4">
      <w:pPr>
        <w:spacing w:after="0" w:line="240" w:lineRule="auto"/>
        <w:rPr>
          <w:rFonts w:ascii="Times New Roman" w:hAnsi="Times New Roman" w:cs="Times New Roman"/>
          <w:b/>
        </w:rPr>
      </w:pPr>
    </w:p>
    <w:p w:rsidR="008E59F4" w:rsidRPr="008E59F4" w:rsidRDefault="008E59F4" w:rsidP="008E59F4">
      <w:pPr>
        <w:spacing w:after="0" w:line="240" w:lineRule="auto"/>
        <w:jc w:val="center"/>
        <w:rPr>
          <w:rFonts w:ascii="Times New Roman" w:hAnsi="Times New Roman" w:cs="Times New Roman"/>
          <w:b/>
        </w:rPr>
      </w:pPr>
      <w:r w:rsidRPr="008E59F4">
        <w:rPr>
          <w:rFonts w:ascii="Times New Roman" w:hAnsi="Times New Roman" w:cs="Times New Roman"/>
          <w:b/>
        </w:rPr>
        <w:t>Х. Інші умови.</w:t>
      </w:r>
    </w:p>
    <w:p w:rsidR="008E59F4" w:rsidRPr="008E59F4" w:rsidRDefault="008E59F4" w:rsidP="008E59F4">
      <w:pPr>
        <w:spacing w:after="0" w:line="240" w:lineRule="auto"/>
        <w:jc w:val="center"/>
        <w:rPr>
          <w:rFonts w:ascii="Times New Roman" w:hAnsi="Times New Roman" w:cs="Times New Roman"/>
          <w:b/>
        </w:rPr>
      </w:pPr>
    </w:p>
    <w:p w:rsidR="008E59F4" w:rsidRPr="008E59F4" w:rsidRDefault="008E59F4" w:rsidP="008E59F4">
      <w:pPr>
        <w:spacing w:after="0" w:line="240" w:lineRule="auto"/>
        <w:jc w:val="both"/>
        <w:rPr>
          <w:rFonts w:ascii="Times New Roman" w:hAnsi="Times New Roman" w:cs="Times New Roman"/>
        </w:rPr>
      </w:pPr>
      <w:r w:rsidRPr="008E59F4">
        <w:rPr>
          <w:rFonts w:ascii="Times New Roman" w:hAnsi="Times New Roman" w:cs="Times New Roman"/>
        </w:rPr>
        <w:t xml:space="preserve">10.1 </w:t>
      </w:r>
      <w:proofErr w:type="gramStart"/>
      <w:r w:rsidRPr="008E59F4">
        <w:rPr>
          <w:rFonts w:ascii="Times New Roman" w:hAnsi="Times New Roman" w:cs="Times New Roman"/>
        </w:rPr>
        <w:t>З</w:t>
      </w:r>
      <w:proofErr w:type="gramEnd"/>
      <w:r w:rsidRPr="008E59F4">
        <w:rPr>
          <w:rFonts w:ascii="Times New Roman" w:hAnsi="Times New Roman" w:cs="Times New Roman"/>
        </w:rPr>
        <w:t xml:space="preserve"> метою виконання вимог Закону України «Про захист персональних даних» Сторони добровільно надають згоду на обробку будь-яких персональних даних, які стали відомими в результаті договірних відносин. Обробка включає збирання, реєстрацію, накопичення, зберігання, зміну, поновлення, використання, знищення персональних даних з метою ведення бази даних контрагентів. Сторони зобов’язуються </w:t>
      </w:r>
      <w:proofErr w:type="gramStart"/>
      <w:r w:rsidRPr="008E59F4">
        <w:rPr>
          <w:rFonts w:ascii="Times New Roman" w:hAnsi="Times New Roman" w:cs="Times New Roman"/>
        </w:rPr>
        <w:t>при зм</w:t>
      </w:r>
      <w:proofErr w:type="gramEnd"/>
      <w:r w:rsidRPr="008E59F4">
        <w:rPr>
          <w:rFonts w:ascii="Times New Roman" w:hAnsi="Times New Roman" w:cs="Times New Roman"/>
        </w:rPr>
        <w:t xml:space="preserve">іні їх персональних даних надавати у найкоротший термін уточнену інформацію та подавати відповідні документи для внесення їх нових персональних даних до бази персональних даних контрагентів. </w:t>
      </w:r>
    </w:p>
    <w:p w:rsidR="008E59F4" w:rsidRPr="008E59F4" w:rsidRDefault="008E59F4" w:rsidP="008E59F4">
      <w:pPr>
        <w:spacing w:after="0"/>
        <w:jc w:val="both"/>
        <w:rPr>
          <w:rFonts w:ascii="Times New Roman" w:eastAsia="TimesNewRomanPSMT" w:hAnsi="Times New Roman" w:cs="Times New Roman"/>
          <w:color w:val="000000" w:themeColor="text1"/>
        </w:rPr>
      </w:pPr>
      <w:r w:rsidRPr="008E59F4">
        <w:rPr>
          <w:rFonts w:ascii="Times New Roman" w:hAnsi="Times New Roman" w:cs="Times New Roman"/>
          <w:color w:val="000000" w:themeColor="text1"/>
        </w:rPr>
        <w:t>10.2. Виходячи зі специфічною складністю об’єкту, знаходження в приміщеннях психічно-хворих людей, в тому числі людей похилого віку, складністю систем протипожежного захисту, виконавець погоджується, що Замовник в разі необхідності, або якщо Замовник вважа</w:t>
      </w:r>
      <w:proofErr w:type="gramStart"/>
      <w:r w:rsidRPr="008E59F4">
        <w:rPr>
          <w:rFonts w:ascii="Times New Roman" w:hAnsi="Times New Roman" w:cs="Times New Roman"/>
          <w:color w:val="000000" w:themeColor="text1"/>
        </w:rPr>
        <w:t>є,</w:t>
      </w:r>
      <w:proofErr w:type="gramEnd"/>
      <w:r w:rsidRPr="008E59F4">
        <w:rPr>
          <w:rFonts w:ascii="Times New Roman" w:hAnsi="Times New Roman" w:cs="Times New Roman"/>
          <w:color w:val="000000" w:themeColor="text1"/>
        </w:rPr>
        <w:t xml:space="preserve"> що технічне обслуговування систем протипожежного захисту та пожежне пультове спостереження здійснюються формально, неякісно, не у відповідності до узгодженого регламенту, з порушенням вимог законодавства з питань праці, безпеки праці, пожежної безпеки, санітарних норм, інших норм безпеки, інших нормативних вимог, має право залучити для </w:t>
      </w:r>
      <w:r w:rsidRPr="008E59F4">
        <w:rPr>
          <w:rFonts w:ascii="Times New Roman" w:eastAsia="TimesNewRomanPSMT" w:hAnsi="Times New Roman" w:cs="Times New Roman"/>
          <w:color w:val="000000" w:themeColor="text1"/>
        </w:rPr>
        <w:t xml:space="preserve">підтвердження відповідності, правильності, відсутності вищевказаних порушень, </w:t>
      </w:r>
      <w:r w:rsidRPr="008E59F4">
        <w:rPr>
          <w:rFonts w:ascii="Times New Roman" w:hAnsi="Times New Roman" w:cs="Times New Roman"/>
          <w:color w:val="000000" w:themeColor="text1"/>
        </w:rPr>
        <w:t>третю сторону – орган з інспектування систем протипожежного захисту, який акредитований НААУ, або відповідних фахівців</w:t>
      </w:r>
      <w:proofErr w:type="gramStart"/>
      <w:r w:rsidRPr="008E59F4">
        <w:rPr>
          <w:rFonts w:ascii="Times New Roman" w:hAnsi="Times New Roman" w:cs="Times New Roman"/>
          <w:color w:val="000000" w:themeColor="text1"/>
        </w:rPr>
        <w:t xml:space="preserve"> Д</w:t>
      </w:r>
      <w:proofErr w:type="gramEnd"/>
      <w:r w:rsidRPr="008E59F4">
        <w:rPr>
          <w:rFonts w:ascii="Times New Roman" w:hAnsi="Times New Roman" w:cs="Times New Roman"/>
          <w:color w:val="000000" w:themeColor="text1"/>
        </w:rPr>
        <w:t xml:space="preserve">ержавної служби з надзвичайних ситуацій України, які проведуть </w:t>
      </w:r>
      <w:proofErr w:type="gramStart"/>
      <w:r w:rsidRPr="008E59F4">
        <w:rPr>
          <w:rFonts w:ascii="Times New Roman" w:hAnsi="Times New Roman" w:cs="Times New Roman"/>
          <w:color w:val="000000" w:themeColor="text1"/>
        </w:rPr>
        <w:t>перев</w:t>
      </w:r>
      <w:proofErr w:type="gramEnd"/>
      <w:r w:rsidRPr="008E59F4">
        <w:rPr>
          <w:rFonts w:ascii="Times New Roman" w:hAnsi="Times New Roman" w:cs="Times New Roman"/>
          <w:color w:val="000000" w:themeColor="text1"/>
        </w:rPr>
        <w:t>ірку якості надання послуг та наявності або відсутності вищезазначених порушень.</w:t>
      </w:r>
    </w:p>
    <w:p w:rsidR="008E59F4" w:rsidRPr="008E59F4" w:rsidRDefault="008E59F4" w:rsidP="008E59F4">
      <w:pPr>
        <w:spacing w:after="0" w:line="240" w:lineRule="auto"/>
        <w:jc w:val="both"/>
        <w:rPr>
          <w:rFonts w:ascii="Times New Roman" w:hAnsi="Times New Roman" w:cs="Times New Roman"/>
          <w:color w:val="000000" w:themeColor="text1"/>
        </w:rPr>
      </w:pPr>
    </w:p>
    <w:p w:rsidR="008E59F4" w:rsidRPr="008E59F4" w:rsidRDefault="008E59F4" w:rsidP="008E59F4">
      <w:pPr>
        <w:spacing w:after="0" w:line="240" w:lineRule="auto"/>
        <w:jc w:val="both"/>
        <w:rPr>
          <w:rFonts w:ascii="Times New Roman" w:hAnsi="Times New Roman" w:cs="Times New Roman"/>
        </w:rPr>
      </w:pPr>
    </w:p>
    <w:p w:rsidR="008E59F4" w:rsidRPr="008E59F4" w:rsidRDefault="008E59F4" w:rsidP="008E59F4">
      <w:pPr>
        <w:spacing w:after="0" w:line="240" w:lineRule="auto"/>
        <w:jc w:val="center"/>
        <w:rPr>
          <w:rFonts w:ascii="Times New Roman" w:hAnsi="Times New Roman" w:cs="Times New Roman"/>
          <w:b/>
        </w:rPr>
      </w:pPr>
      <w:r w:rsidRPr="008E59F4">
        <w:rPr>
          <w:rFonts w:ascii="Times New Roman" w:hAnsi="Times New Roman" w:cs="Times New Roman"/>
          <w:b/>
        </w:rPr>
        <w:t>ХІ. Місце знаходження та банківські реквізити Сторін.</w:t>
      </w:r>
    </w:p>
    <w:p w:rsidR="008E59F4" w:rsidRPr="008E59F4" w:rsidRDefault="008E59F4" w:rsidP="008E59F4">
      <w:pPr>
        <w:spacing w:after="0" w:line="240" w:lineRule="auto"/>
        <w:jc w:val="center"/>
        <w:rPr>
          <w:rFonts w:ascii="Times New Roman" w:hAnsi="Times New Roman" w:cs="Times New Roman"/>
          <w:b/>
        </w:rPr>
      </w:pPr>
    </w:p>
    <w:p w:rsidR="008E59F4" w:rsidRPr="008E59F4" w:rsidRDefault="008E59F4" w:rsidP="008E59F4">
      <w:pPr>
        <w:spacing w:after="0" w:line="240" w:lineRule="auto"/>
        <w:jc w:val="both"/>
        <w:rPr>
          <w:rFonts w:ascii="Times New Roman" w:hAnsi="Times New Roman" w:cs="Times New Roman"/>
          <w:b/>
        </w:rPr>
      </w:pPr>
      <w:r w:rsidRPr="008E59F4">
        <w:rPr>
          <w:rFonts w:ascii="Times New Roman" w:hAnsi="Times New Roman" w:cs="Times New Roman"/>
          <w:b/>
        </w:rPr>
        <w:tab/>
        <w:t>Замовник:</w:t>
      </w:r>
      <w:r w:rsidRPr="008E59F4">
        <w:rPr>
          <w:rFonts w:ascii="Times New Roman" w:hAnsi="Times New Roman" w:cs="Times New Roman"/>
          <w:b/>
        </w:rPr>
        <w:tab/>
      </w:r>
      <w:r w:rsidRPr="008E59F4">
        <w:rPr>
          <w:rFonts w:ascii="Times New Roman" w:hAnsi="Times New Roman" w:cs="Times New Roman"/>
          <w:b/>
        </w:rPr>
        <w:tab/>
      </w:r>
      <w:r w:rsidRPr="008E59F4">
        <w:rPr>
          <w:rFonts w:ascii="Times New Roman" w:hAnsi="Times New Roman" w:cs="Times New Roman"/>
          <w:b/>
        </w:rPr>
        <w:tab/>
      </w:r>
      <w:r w:rsidRPr="008E59F4">
        <w:rPr>
          <w:rFonts w:ascii="Times New Roman" w:hAnsi="Times New Roman" w:cs="Times New Roman"/>
          <w:b/>
        </w:rPr>
        <w:tab/>
      </w:r>
      <w:r w:rsidRPr="008E59F4">
        <w:rPr>
          <w:rFonts w:ascii="Times New Roman" w:hAnsi="Times New Roman" w:cs="Times New Roman"/>
          <w:b/>
        </w:rPr>
        <w:tab/>
      </w:r>
      <w:r w:rsidRPr="008E59F4">
        <w:rPr>
          <w:rFonts w:ascii="Times New Roman" w:hAnsi="Times New Roman" w:cs="Times New Roman"/>
          <w:b/>
        </w:rPr>
        <w:tab/>
        <w:t xml:space="preserve">       Виконавець:</w:t>
      </w:r>
    </w:p>
    <w:p w:rsidR="008E59F4" w:rsidRPr="008E59F4" w:rsidRDefault="008E59F4" w:rsidP="008E59F4">
      <w:pPr>
        <w:spacing w:after="0"/>
        <w:ind w:left="-245" w:right="-618" w:hanging="142"/>
        <w:rPr>
          <w:rFonts w:ascii="Times New Roman" w:hAnsi="Times New Roman" w:cs="Times New Roman"/>
          <w:b/>
        </w:rPr>
      </w:pPr>
      <w:r w:rsidRPr="008E59F4">
        <w:rPr>
          <w:rFonts w:ascii="Times New Roman" w:hAnsi="Times New Roman" w:cs="Times New Roman"/>
          <w:b/>
        </w:rPr>
        <w:t xml:space="preserve">          КЗ «Криворізький   психоневрологічний </w:t>
      </w:r>
    </w:p>
    <w:p w:rsidR="008E59F4" w:rsidRPr="008E59F4" w:rsidRDefault="008E59F4" w:rsidP="008E59F4">
      <w:pPr>
        <w:spacing w:after="0"/>
        <w:ind w:left="-245" w:right="-618" w:hanging="142"/>
        <w:rPr>
          <w:rFonts w:ascii="Times New Roman" w:hAnsi="Times New Roman" w:cs="Times New Roman"/>
          <w:b/>
        </w:rPr>
      </w:pPr>
      <w:r w:rsidRPr="008E59F4">
        <w:rPr>
          <w:rFonts w:ascii="Times New Roman" w:hAnsi="Times New Roman" w:cs="Times New Roman"/>
          <w:b/>
        </w:rPr>
        <w:t xml:space="preserve">          інтерна</w:t>
      </w:r>
      <w:proofErr w:type="gramStart"/>
      <w:r w:rsidRPr="008E59F4">
        <w:rPr>
          <w:rFonts w:ascii="Times New Roman" w:hAnsi="Times New Roman" w:cs="Times New Roman"/>
          <w:b/>
        </w:rPr>
        <w:t>т»</w:t>
      </w:r>
      <w:proofErr w:type="gramEnd"/>
      <w:r w:rsidRPr="008E59F4">
        <w:rPr>
          <w:rFonts w:ascii="Times New Roman" w:hAnsi="Times New Roman" w:cs="Times New Roman"/>
          <w:b/>
        </w:rPr>
        <w:t>ДОР»</w:t>
      </w:r>
    </w:p>
    <w:p w:rsidR="008E59F4" w:rsidRPr="008E59F4" w:rsidRDefault="008E59F4" w:rsidP="008E59F4">
      <w:pPr>
        <w:spacing w:after="0"/>
        <w:jc w:val="both"/>
        <w:rPr>
          <w:rFonts w:ascii="Times New Roman" w:hAnsi="Times New Roman" w:cs="Times New Roman"/>
        </w:rPr>
      </w:pPr>
      <w:smartTag w:uri="urn:schemas-microsoft-com:office:smarttags" w:element="metricconverter">
        <w:smartTagPr>
          <w:attr w:name="ProductID" w:val="50033, м"/>
        </w:smartTagPr>
        <w:r w:rsidRPr="008E59F4">
          <w:rPr>
            <w:rFonts w:ascii="Times New Roman" w:hAnsi="Times New Roman" w:cs="Times New Roman"/>
          </w:rPr>
          <w:t>50033, м</w:t>
        </w:r>
      </w:smartTag>
      <w:r w:rsidRPr="008E59F4">
        <w:rPr>
          <w:rFonts w:ascii="Times New Roman" w:hAnsi="Times New Roman" w:cs="Times New Roman"/>
        </w:rPr>
        <w:t xml:space="preserve">. Кривий </w:t>
      </w:r>
      <w:proofErr w:type="gramStart"/>
      <w:r w:rsidRPr="008E59F4">
        <w:rPr>
          <w:rFonts w:ascii="Times New Roman" w:hAnsi="Times New Roman" w:cs="Times New Roman"/>
        </w:rPr>
        <w:t>Р</w:t>
      </w:r>
      <w:proofErr w:type="gramEnd"/>
      <w:r w:rsidRPr="008E59F4">
        <w:rPr>
          <w:rFonts w:ascii="Times New Roman" w:hAnsi="Times New Roman" w:cs="Times New Roman"/>
        </w:rPr>
        <w:t xml:space="preserve">іг, вул. Треньова, 15 </w:t>
      </w:r>
    </w:p>
    <w:p w:rsidR="008E59F4" w:rsidRPr="008E59F4" w:rsidRDefault="008E59F4" w:rsidP="008E59F4">
      <w:pPr>
        <w:spacing w:after="0"/>
        <w:jc w:val="both"/>
        <w:rPr>
          <w:rFonts w:ascii="Times New Roman" w:hAnsi="Times New Roman" w:cs="Times New Roman"/>
        </w:rPr>
      </w:pPr>
      <w:r w:rsidRPr="008E59F4">
        <w:rPr>
          <w:rFonts w:ascii="Times New Roman" w:hAnsi="Times New Roman" w:cs="Times New Roman"/>
        </w:rPr>
        <w:t>ЄДРПОУ 03188286</w:t>
      </w:r>
    </w:p>
    <w:p w:rsidR="008E59F4" w:rsidRPr="008E59F4" w:rsidRDefault="008E59F4" w:rsidP="008E59F4">
      <w:pPr>
        <w:spacing w:after="0"/>
        <w:jc w:val="both"/>
        <w:rPr>
          <w:rFonts w:ascii="Times New Roman" w:hAnsi="Times New Roman" w:cs="Times New Roman"/>
        </w:rPr>
      </w:pPr>
      <w:proofErr w:type="gramStart"/>
      <w:r w:rsidRPr="008E59F4">
        <w:rPr>
          <w:rFonts w:ascii="Times New Roman" w:hAnsi="Times New Roman" w:cs="Times New Roman"/>
        </w:rPr>
        <w:t>Р</w:t>
      </w:r>
      <w:proofErr w:type="gramEnd"/>
      <w:r w:rsidRPr="008E59F4">
        <w:rPr>
          <w:rFonts w:ascii="Times New Roman" w:hAnsi="Times New Roman" w:cs="Times New Roman"/>
        </w:rPr>
        <w:t xml:space="preserve">/р № </w:t>
      </w:r>
      <w:r w:rsidRPr="008E59F4">
        <w:rPr>
          <w:rFonts w:ascii="Times New Roman" w:hAnsi="Times New Roman" w:cs="Times New Roman"/>
          <w:lang w:val="en-US"/>
        </w:rPr>
        <w:t>UA</w:t>
      </w:r>
      <w:r w:rsidRPr="008E59F4">
        <w:rPr>
          <w:rFonts w:ascii="Times New Roman" w:hAnsi="Times New Roman" w:cs="Times New Roman"/>
        </w:rPr>
        <w:t>618201720344280002000052389</w:t>
      </w:r>
    </w:p>
    <w:p w:rsidR="008E59F4" w:rsidRPr="008E59F4" w:rsidRDefault="008E59F4" w:rsidP="008E59F4">
      <w:pPr>
        <w:spacing w:after="0"/>
        <w:jc w:val="both"/>
        <w:rPr>
          <w:rFonts w:ascii="Times New Roman" w:hAnsi="Times New Roman" w:cs="Times New Roman"/>
        </w:rPr>
      </w:pPr>
      <w:r w:rsidRPr="008E59F4">
        <w:rPr>
          <w:rFonts w:ascii="Times New Roman" w:hAnsi="Times New Roman" w:cs="Times New Roman"/>
        </w:rPr>
        <w:t>Держказначейська служба України, м</w:t>
      </w:r>
      <w:proofErr w:type="gramStart"/>
      <w:r w:rsidRPr="008E59F4">
        <w:rPr>
          <w:rFonts w:ascii="Times New Roman" w:hAnsi="Times New Roman" w:cs="Times New Roman"/>
        </w:rPr>
        <w:t>.К</w:t>
      </w:r>
      <w:proofErr w:type="gramEnd"/>
      <w:r w:rsidRPr="008E59F4">
        <w:rPr>
          <w:rFonts w:ascii="Times New Roman" w:hAnsi="Times New Roman" w:cs="Times New Roman"/>
        </w:rPr>
        <w:t>иїв</w:t>
      </w:r>
    </w:p>
    <w:p w:rsidR="008E59F4" w:rsidRPr="008E59F4" w:rsidRDefault="008E59F4" w:rsidP="008E59F4">
      <w:pPr>
        <w:spacing w:after="0"/>
        <w:jc w:val="both"/>
        <w:rPr>
          <w:rFonts w:ascii="Times New Roman" w:hAnsi="Times New Roman" w:cs="Times New Roman"/>
        </w:rPr>
      </w:pPr>
      <w:r w:rsidRPr="008E59F4">
        <w:rPr>
          <w:rFonts w:ascii="Times New Roman" w:hAnsi="Times New Roman" w:cs="Times New Roman"/>
        </w:rPr>
        <w:t>УДКСУ у Тернівському р-ні м</w:t>
      </w:r>
      <w:proofErr w:type="gramStart"/>
      <w:r w:rsidRPr="008E59F4">
        <w:rPr>
          <w:rFonts w:ascii="Times New Roman" w:hAnsi="Times New Roman" w:cs="Times New Roman"/>
        </w:rPr>
        <w:t>.К</w:t>
      </w:r>
      <w:proofErr w:type="gramEnd"/>
      <w:r w:rsidRPr="008E59F4">
        <w:rPr>
          <w:rFonts w:ascii="Times New Roman" w:hAnsi="Times New Roman" w:cs="Times New Roman"/>
        </w:rPr>
        <w:t>ривий Ріг</w:t>
      </w:r>
    </w:p>
    <w:p w:rsidR="008E59F4" w:rsidRPr="008E59F4" w:rsidRDefault="008E59F4" w:rsidP="008E59F4">
      <w:pPr>
        <w:spacing w:after="0"/>
        <w:jc w:val="both"/>
        <w:rPr>
          <w:rFonts w:ascii="Times New Roman" w:hAnsi="Times New Roman" w:cs="Times New Roman"/>
          <w:bCs/>
        </w:rPr>
      </w:pPr>
      <w:r w:rsidRPr="008E59F4">
        <w:rPr>
          <w:rFonts w:ascii="Times New Roman" w:hAnsi="Times New Roman" w:cs="Times New Roman"/>
          <w:bCs/>
        </w:rPr>
        <w:t>Код банку (МФО) 820172</w:t>
      </w:r>
    </w:p>
    <w:p w:rsidR="008E59F4" w:rsidRPr="008E59F4" w:rsidRDefault="008E59F4" w:rsidP="008E59F4">
      <w:pPr>
        <w:spacing w:after="0"/>
        <w:jc w:val="both"/>
        <w:rPr>
          <w:rFonts w:ascii="Times New Roman" w:hAnsi="Times New Roman" w:cs="Times New Roman"/>
        </w:rPr>
      </w:pPr>
      <w:r w:rsidRPr="008E59F4">
        <w:rPr>
          <w:rFonts w:ascii="Times New Roman" w:hAnsi="Times New Roman" w:cs="Times New Roman"/>
          <w:bCs/>
        </w:rPr>
        <w:t xml:space="preserve">Тел./Факс  (0564) </w:t>
      </w:r>
      <w:r w:rsidRPr="008E59F4">
        <w:rPr>
          <w:rFonts w:ascii="Times New Roman" w:hAnsi="Times New Roman" w:cs="Times New Roman"/>
        </w:rPr>
        <w:t xml:space="preserve">94-70-47 </w:t>
      </w:r>
    </w:p>
    <w:p w:rsidR="008E59F4" w:rsidRPr="008E59F4" w:rsidRDefault="008E59F4" w:rsidP="008E59F4">
      <w:pPr>
        <w:spacing w:after="0"/>
        <w:jc w:val="both"/>
        <w:rPr>
          <w:rFonts w:ascii="Times New Roman" w:hAnsi="Times New Roman" w:cs="Times New Roman"/>
        </w:rPr>
      </w:pPr>
      <w:r w:rsidRPr="008E59F4">
        <w:rPr>
          <w:rFonts w:ascii="Times New Roman" w:hAnsi="Times New Roman" w:cs="Times New Roman"/>
          <w:lang w:val="en-US"/>
        </w:rPr>
        <w:t>kpni</w:t>
      </w:r>
      <w:r w:rsidRPr="008E59F4">
        <w:rPr>
          <w:rFonts w:ascii="Times New Roman" w:hAnsi="Times New Roman" w:cs="Times New Roman"/>
        </w:rPr>
        <w:t>@</w:t>
      </w:r>
      <w:r w:rsidRPr="008E59F4">
        <w:rPr>
          <w:rFonts w:ascii="Times New Roman" w:hAnsi="Times New Roman" w:cs="Times New Roman"/>
          <w:lang w:val="en-US"/>
        </w:rPr>
        <w:t>i</w:t>
      </w:r>
      <w:r w:rsidRPr="008E59F4">
        <w:rPr>
          <w:rFonts w:ascii="Times New Roman" w:hAnsi="Times New Roman" w:cs="Times New Roman"/>
        </w:rPr>
        <w:t>.</w:t>
      </w:r>
      <w:r w:rsidRPr="008E59F4">
        <w:rPr>
          <w:rFonts w:ascii="Times New Roman" w:hAnsi="Times New Roman" w:cs="Times New Roman"/>
          <w:lang w:val="en-US"/>
        </w:rPr>
        <w:t>ua</w:t>
      </w:r>
    </w:p>
    <w:p w:rsidR="008E59F4" w:rsidRPr="008E59F4" w:rsidRDefault="008E59F4" w:rsidP="008E59F4">
      <w:pPr>
        <w:spacing w:after="0"/>
        <w:jc w:val="center"/>
        <w:rPr>
          <w:rFonts w:ascii="Times New Roman" w:hAnsi="Times New Roman" w:cs="Times New Roman"/>
          <w:b/>
          <w:bCs/>
        </w:rPr>
      </w:pPr>
    </w:p>
    <w:p w:rsidR="008E59F4" w:rsidRPr="008E59F4" w:rsidRDefault="008E59F4" w:rsidP="008E59F4">
      <w:pPr>
        <w:spacing w:after="0"/>
        <w:jc w:val="both"/>
        <w:rPr>
          <w:rFonts w:ascii="Times New Roman" w:hAnsi="Times New Roman" w:cs="Times New Roman"/>
          <w:b/>
        </w:rPr>
      </w:pPr>
      <w:r w:rsidRPr="008E59F4">
        <w:rPr>
          <w:rFonts w:ascii="Times New Roman" w:hAnsi="Times New Roman" w:cs="Times New Roman"/>
          <w:bCs/>
        </w:rPr>
        <w:t>в.о</w:t>
      </w:r>
      <w:proofErr w:type="gramStart"/>
      <w:r w:rsidRPr="008E59F4">
        <w:rPr>
          <w:rFonts w:ascii="Times New Roman" w:hAnsi="Times New Roman" w:cs="Times New Roman"/>
          <w:bCs/>
        </w:rPr>
        <w:t>.Д</w:t>
      </w:r>
      <w:proofErr w:type="gramEnd"/>
      <w:r w:rsidRPr="008E59F4">
        <w:rPr>
          <w:rFonts w:ascii="Times New Roman" w:hAnsi="Times New Roman" w:cs="Times New Roman"/>
          <w:bCs/>
        </w:rPr>
        <w:t>иректора</w:t>
      </w:r>
      <w:r w:rsidRPr="008E59F4">
        <w:rPr>
          <w:rFonts w:ascii="Times New Roman" w:hAnsi="Times New Roman" w:cs="Times New Roman"/>
          <w:b/>
        </w:rPr>
        <w:t>____________/Петро ПІНЧУК</w:t>
      </w:r>
      <w:r w:rsidRPr="008E59F4">
        <w:rPr>
          <w:rFonts w:ascii="Times New Roman" w:hAnsi="Times New Roman" w:cs="Times New Roman"/>
        </w:rPr>
        <w:t>/</w:t>
      </w:r>
    </w:p>
    <w:p w:rsidR="008E59F4" w:rsidRPr="008E59F4" w:rsidRDefault="008E59F4" w:rsidP="008E59F4">
      <w:pPr>
        <w:spacing w:after="0"/>
        <w:rPr>
          <w:rFonts w:ascii="Times New Roman" w:hAnsi="Times New Roman" w:cs="Times New Roman"/>
          <w:bCs/>
        </w:rPr>
      </w:pPr>
      <w:r w:rsidRPr="008E59F4">
        <w:rPr>
          <w:rFonts w:ascii="Times New Roman" w:hAnsi="Times New Roman" w:cs="Times New Roman"/>
        </w:rPr>
        <w:t>м.п.</w:t>
      </w:r>
    </w:p>
    <w:p w:rsidR="008E59F4" w:rsidRPr="008E59F4" w:rsidRDefault="008E59F4" w:rsidP="008E59F4">
      <w:pPr>
        <w:pStyle w:val="1"/>
        <w:ind w:right="-737"/>
        <w:jc w:val="both"/>
        <w:rPr>
          <w:rFonts w:ascii="Times New Roman" w:hAnsi="Times New Roman"/>
          <w:szCs w:val="22"/>
        </w:rPr>
      </w:pPr>
      <w:r w:rsidRPr="008E59F4">
        <w:rPr>
          <w:rFonts w:ascii="Times New Roman" w:hAnsi="Times New Roman"/>
          <w:szCs w:val="22"/>
        </w:rPr>
        <w:tab/>
        <w:t xml:space="preserve">              </w:t>
      </w:r>
    </w:p>
    <w:p w:rsidR="008E59F4" w:rsidRPr="008E59F4" w:rsidRDefault="008E59F4" w:rsidP="008E59F4">
      <w:pPr>
        <w:pStyle w:val="a5"/>
        <w:rPr>
          <w:rFonts w:ascii="Times New Roman" w:hAnsi="Times New Roman"/>
        </w:rPr>
      </w:pPr>
    </w:p>
    <w:p w:rsidR="008E59F4" w:rsidRPr="008E59F4" w:rsidRDefault="008E59F4" w:rsidP="008E59F4">
      <w:pPr>
        <w:pStyle w:val="a5"/>
        <w:rPr>
          <w:rFonts w:ascii="Times New Roman" w:hAnsi="Times New Roman"/>
        </w:rPr>
      </w:pPr>
    </w:p>
    <w:p w:rsidR="008E59F4" w:rsidRPr="008E59F4" w:rsidRDefault="008E59F4" w:rsidP="008E59F4">
      <w:pPr>
        <w:pStyle w:val="a5"/>
        <w:rPr>
          <w:rFonts w:ascii="Times New Roman" w:hAnsi="Times New Roman"/>
          <w:i/>
        </w:rPr>
      </w:pPr>
    </w:p>
    <w:p w:rsidR="008E59F4" w:rsidRPr="008E59F4" w:rsidRDefault="008E59F4" w:rsidP="008E59F4">
      <w:pPr>
        <w:autoSpaceDN w:val="0"/>
        <w:adjustRightInd w:val="0"/>
        <w:spacing w:line="0" w:lineRule="atLeast"/>
        <w:rPr>
          <w:rFonts w:ascii="Times New Roman" w:hAnsi="Times New Roman" w:cs="Times New Roman"/>
          <w:i/>
          <w:lang w:val="uk-UA"/>
        </w:rPr>
      </w:pPr>
      <w:r w:rsidRPr="008E59F4">
        <w:rPr>
          <w:rFonts w:ascii="Times New Roman" w:hAnsi="Times New Roman" w:cs="Times New Roman"/>
          <w:i/>
        </w:rPr>
        <w:t xml:space="preserve">* Проєкт договору не є остаточним і вичерпним, і може бути доповнений і скоригований під час укладання договору з учасником-переможцем торгів </w:t>
      </w:r>
      <w:proofErr w:type="gramStart"/>
      <w:r w:rsidRPr="008E59F4">
        <w:rPr>
          <w:rFonts w:ascii="Times New Roman" w:hAnsi="Times New Roman" w:cs="Times New Roman"/>
          <w:i/>
        </w:rPr>
        <w:t>в</w:t>
      </w:r>
      <w:proofErr w:type="gramEnd"/>
      <w:r w:rsidRPr="008E59F4">
        <w:rPr>
          <w:rFonts w:ascii="Times New Roman" w:hAnsi="Times New Roman" w:cs="Times New Roman"/>
          <w:i/>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8E59F4">
        <w:rPr>
          <w:rFonts w:ascii="Times New Roman" w:hAnsi="Times New Roman" w:cs="Times New Roman"/>
          <w:i/>
        </w:rPr>
        <w:t>до</w:t>
      </w:r>
      <w:proofErr w:type="gramEnd"/>
      <w:r w:rsidRPr="008E59F4">
        <w:rPr>
          <w:rFonts w:ascii="Times New Roman" w:hAnsi="Times New Roman" w:cs="Times New Roman"/>
          <w:i/>
        </w:rPr>
        <w:t xml:space="preserve"> договору у випадку зміни діючого цивільного, господарського законодавства і законодавства щодо закупівель за державні кошти.</w:t>
      </w:r>
    </w:p>
    <w:p w:rsidR="008E59F4" w:rsidRPr="008E59F4" w:rsidRDefault="008E59F4" w:rsidP="008E59F4">
      <w:pPr>
        <w:pStyle w:val="a5"/>
        <w:rPr>
          <w:rFonts w:ascii="Times New Roman" w:hAnsi="Times New Roman"/>
        </w:rPr>
      </w:pPr>
    </w:p>
    <w:p w:rsidR="008E59F4" w:rsidRPr="008E59F4" w:rsidRDefault="008E59F4" w:rsidP="008E59F4">
      <w:pPr>
        <w:pStyle w:val="a5"/>
        <w:rPr>
          <w:rFonts w:ascii="Times New Roman" w:hAnsi="Times New Roman"/>
        </w:rPr>
      </w:pPr>
    </w:p>
    <w:p w:rsidR="008E59F4" w:rsidRPr="008E59F4" w:rsidRDefault="008E59F4" w:rsidP="008E59F4">
      <w:pPr>
        <w:pStyle w:val="a5"/>
        <w:rPr>
          <w:rFonts w:ascii="Times New Roman" w:hAnsi="Times New Roman"/>
        </w:rPr>
      </w:pPr>
    </w:p>
    <w:p w:rsidR="008E59F4" w:rsidRPr="008E59F4" w:rsidRDefault="008E59F4" w:rsidP="008E59F4">
      <w:pPr>
        <w:pStyle w:val="a5"/>
        <w:rPr>
          <w:rFonts w:ascii="Times New Roman" w:hAnsi="Times New Roman"/>
        </w:rPr>
      </w:pPr>
    </w:p>
    <w:p w:rsidR="008E59F4" w:rsidRPr="008E59F4" w:rsidRDefault="008E59F4" w:rsidP="008E59F4">
      <w:pPr>
        <w:pStyle w:val="a5"/>
        <w:rPr>
          <w:rFonts w:ascii="Times New Roman" w:hAnsi="Times New Roman"/>
        </w:rPr>
      </w:pPr>
    </w:p>
    <w:p w:rsidR="008E59F4" w:rsidRPr="008E59F4" w:rsidRDefault="008E59F4" w:rsidP="008E59F4">
      <w:pPr>
        <w:pStyle w:val="a5"/>
        <w:rPr>
          <w:rFonts w:ascii="Times New Roman" w:hAnsi="Times New Roman"/>
        </w:rPr>
      </w:pPr>
    </w:p>
    <w:p w:rsidR="008E59F4" w:rsidRPr="008E59F4" w:rsidRDefault="008E59F4" w:rsidP="008E59F4">
      <w:pPr>
        <w:pStyle w:val="a5"/>
        <w:jc w:val="right"/>
        <w:rPr>
          <w:rFonts w:ascii="Times New Roman" w:hAnsi="Times New Roman"/>
        </w:rPr>
      </w:pPr>
    </w:p>
    <w:p w:rsidR="008E59F4" w:rsidRPr="008E59F4" w:rsidRDefault="008E59F4" w:rsidP="008E59F4">
      <w:pPr>
        <w:pStyle w:val="a5"/>
        <w:jc w:val="both"/>
        <w:rPr>
          <w:rFonts w:ascii="Times New Roman" w:hAnsi="Times New Roman"/>
        </w:rPr>
      </w:pPr>
      <w:r w:rsidRPr="008E59F4">
        <w:rPr>
          <w:rFonts w:ascii="Times New Roman" w:hAnsi="Times New Roman"/>
        </w:rPr>
        <w:t xml:space="preserve">                                                                                                  </w:t>
      </w:r>
      <w:r>
        <w:rPr>
          <w:rFonts w:ascii="Times New Roman" w:hAnsi="Times New Roman"/>
        </w:rPr>
        <w:t xml:space="preserve"> </w:t>
      </w:r>
      <w:r w:rsidRPr="008E59F4">
        <w:rPr>
          <w:rFonts w:ascii="Times New Roman" w:hAnsi="Times New Roman"/>
        </w:rPr>
        <w:t>Додаток 1</w:t>
      </w:r>
    </w:p>
    <w:p w:rsidR="008E59F4" w:rsidRPr="008E59F4" w:rsidRDefault="008E59F4" w:rsidP="008E59F4">
      <w:pPr>
        <w:pStyle w:val="a5"/>
        <w:jc w:val="center"/>
        <w:rPr>
          <w:rFonts w:ascii="Times New Roman" w:hAnsi="Times New Roman"/>
        </w:rPr>
      </w:pPr>
      <w:r w:rsidRPr="008E59F4">
        <w:rPr>
          <w:rFonts w:ascii="Times New Roman" w:hAnsi="Times New Roman"/>
        </w:rPr>
        <w:t xml:space="preserve">                             </w:t>
      </w:r>
      <w:r>
        <w:rPr>
          <w:rFonts w:ascii="Times New Roman" w:hAnsi="Times New Roman"/>
        </w:rPr>
        <w:t xml:space="preserve">                       </w:t>
      </w:r>
      <w:r w:rsidRPr="008E59F4">
        <w:rPr>
          <w:rFonts w:ascii="Times New Roman" w:hAnsi="Times New Roman"/>
        </w:rPr>
        <w:t xml:space="preserve">До договору №         </w:t>
      </w:r>
    </w:p>
    <w:p w:rsidR="008E59F4" w:rsidRPr="008E59F4" w:rsidRDefault="008E59F4" w:rsidP="008E59F4">
      <w:pPr>
        <w:pStyle w:val="a5"/>
        <w:jc w:val="center"/>
        <w:rPr>
          <w:rFonts w:ascii="Times New Roman" w:hAnsi="Times New Roman"/>
        </w:rPr>
      </w:pPr>
      <w:r w:rsidRPr="008E59F4">
        <w:rPr>
          <w:rFonts w:ascii="Times New Roman" w:hAnsi="Times New Roman"/>
        </w:rPr>
        <w:t xml:space="preserve">                                             </w:t>
      </w:r>
      <w:r>
        <w:rPr>
          <w:rFonts w:ascii="Times New Roman" w:hAnsi="Times New Roman"/>
        </w:rPr>
        <w:t xml:space="preserve">                               </w:t>
      </w:r>
      <w:r w:rsidRPr="008E59F4">
        <w:rPr>
          <w:rFonts w:ascii="Times New Roman" w:hAnsi="Times New Roman"/>
        </w:rPr>
        <w:t xml:space="preserve">від </w:t>
      </w:r>
      <w:r>
        <w:rPr>
          <w:rFonts w:ascii="Times New Roman" w:hAnsi="Times New Roman"/>
        </w:rPr>
        <w:t>«     »</w:t>
      </w:r>
      <w:r w:rsidRPr="008E59F4">
        <w:rPr>
          <w:rFonts w:ascii="Times New Roman" w:hAnsi="Times New Roman"/>
        </w:rPr>
        <w:t xml:space="preserve">                         2024р.</w:t>
      </w:r>
    </w:p>
    <w:p w:rsidR="008E59F4" w:rsidRPr="008E59F4" w:rsidRDefault="008E59F4" w:rsidP="008E59F4">
      <w:pPr>
        <w:pStyle w:val="a5"/>
        <w:jc w:val="right"/>
        <w:rPr>
          <w:rFonts w:ascii="Times New Roman" w:hAnsi="Times New Roman"/>
        </w:rPr>
      </w:pPr>
    </w:p>
    <w:p w:rsidR="008E59F4" w:rsidRPr="008E59F4" w:rsidRDefault="008E59F4" w:rsidP="008E59F4">
      <w:pPr>
        <w:pStyle w:val="a5"/>
        <w:rPr>
          <w:rFonts w:ascii="Times New Roman" w:hAnsi="Times New Roman"/>
        </w:rPr>
      </w:pPr>
    </w:p>
    <w:p w:rsidR="008E59F4" w:rsidRPr="008E59F4" w:rsidRDefault="008E59F4" w:rsidP="008E59F4">
      <w:pPr>
        <w:pStyle w:val="a5"/>
        <w:jc w:val="right"/>
        <w:rPr>
          <w:rFonts w:ascii="Times New Roman" w:hAnsi="Times New Roman"/>
        </w:rPr>
      </w:pPr>
    </w:p>
    <w:p w:rsidR="008E59F4" w:rsidRPr="008E59F4" w:rsidRDefault="008E59F4" w:rsidP="008E59F4">
      <w:pPr>
        <w:pStyle w:val="a5"/>
        <w:jc w:val="center"/>
        <w:rPr>
          <w:rFonts w:ascii="Times New Roman" w:hAnsi="Times New Roman"/>
          <w:b/>
        </w:rPr>
      </w:pPr>
      <w:r w:rsidRPr="008E59F4">
        <w:rPr>
          <w:rFonts w:ascii="Times New Roman" w:hAnsi="Times New Roman"/>
          <w:b/>
        </w:rPr>
        <w:t>Специфікація, або калькуляція</w:t>
      </w:r>
    </w:p>
    <w:p w:rsidR="008E59F4" w:rsidRPr="008E59F4" w:rsidRDefault="008E59F4" w:rsidP="008E59F4">
      <w:pPr>
        <w:pStyle w:val="a5"/>
        <w:jc w:val="center"/>
        <w:rPr>
          <w:rFonts w:ascii="Times New Roman" w:hAnsi="Times New Roman"/>
          <w:b/>
        </w:rPr>
      </w:pPr>
    </w:p>
    <w:p w:rsidR="008E59F4" w:rsidRPr="008E59F4" w:rsidRDefault="008E59F4" w:rsidP="008E59F4">
      <w:pPr>
        <w:ind w:left="252"/>
        <w:jc w:val="center"/>
        <w:rPr>
          <w:rFonts w:ascii="Times New Roman" w:hAnsi="Times New Roman" w:cs="Times New Roman"/>
          <w:lang w:val="uk-UA"/>
        </w:rPr>
      </w:pPr>
      <w:r w:rsidRPr="008E59F4">
        <w:rPr>
          <w:rFonts w:ascii="Times New Roman" w:hAnsi="Times New Roman" w:cs="Times New Roman"/>
          <w:lang w:val="uk-UA"/>
        </w:rPr>
        <w:t>Послуги з обслуговування протипожежної сигналізації ( з виведенням на пульт та</w:t>
      </w:r>
      <w:r w:rsidRPr="008E59F4">
        <w:rPr>
          <w:rFonts w:ascii="Times New Roman" w:hAnsi="Times New Roman" w:cs="Times New Roman"/>
          <w:iCs/>
          <w:lang w:val="uk-UA"/>
        </w:rPr>
        <w:t xml:space="preserve">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для передачі тривожних сповіщень і цілодобового пожежного спостерігання </w:t>
      </w:r>
      <w:r w:rsidRPr="008E59F4">
        <w:rPr>
          <w:rFonts w:ascii="Times New Roman" w:hAnsi="Times New Roman" w:cs="Times New Roman"/>
          <w:lang w:val="uk-UA"/>
        </w:rPr>
        <w:t xml:space="preserve">на </w:t>
      </w:r>
      <w:r w:rsidRPr="008E59F4">
        <w:rPr>
          <w:rFonts w:ascii="Times New Roman" w:eastAsia="Lucida Sans Unicode" w:hAnsi="Times New Roman" w:cs="Times New Roman"/>
          <w:bCs/>
          <w:color w:val="000000"/>
          <w:lang w:val="az-Cyrl-AZ" w:bidi="en-US"/>
        </w:rPr>
        <w:t>об'єктах</w:t>
      </w:r>
      <w:r w:rsidRPr="008E59F4">
        <w:rPr>
          <w:rFonts w:ascii="Times New Roman" w:eastAsia="Lucida Sans Unicode" w:hAnsi="Times New Roman" w:cs="Times New Roman"/>
          <w:color w:val="000000"/>
          <w:lang w:val="az-Cyrl-AZ" w:bidi="en-US"/>
        </w:rPr>
        <w:t xml:space="preserve"> замовника).</w:t>
      </w:r>
    </w:p>
    <w:p w:rsidR="008E59F4" w:rsidRPr="008E59F4" w:rsidRDefault="008E59F4" w:rsidP="008E59F4">
      <w:pPr>
        <w:ind w:left="252"/>
        <w:jc w:val="center"/>
        <w:rPr>
          <w:rFonts w:ascii="Times New Roman" w:hAnsi="Times New Roman" w:cs="Times New Roman"/>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8"/>
        <w:gridCol w:w="3483"/>
        <w:gridCol w:w="2306"/>
        <w:gridCol w:w="1401"/>
        <w:gridCol w:w="1683"/>
      </w:tblGrid>
      <w:tr w:rsidR="008E59F4" w:rsidRPr="008E59F4" w:rsidTr="000744BB">
        <w:tc>
          <w:tcPr>
            <w:tcW w:w="698" w:type="dxa"/>
          </w:tcPr>
          <w:p w:rsidR="008E59F4" w:rsidRPr="008E59F4" w:rsidRDefault="008E59F4" w:rsidP="000744BB">
            <w:pPr>
              <w:pStyle w:val="a5"/>
              <w:widowControl w:val="0"/>
              <w:autoSpaceDE w:val="0"/>
              <w:jc w:val="both"/>
              <w:rPr>
                <w:rFonts w:ascii="Times New Roman" w:hAnsi="Times New Roman"/>
                <w:b/>
                <w:bCs/>
                <w:iCs/>
              </w:rPr>
            </w:pPr>
            <w:r w:rsidRPr="008E59F4">
              <w:rPr>
                <w:rFonts w:ascii="Times New Roman" w:hAnsi="Times New Roman"/>
                <w:b/>
                <w:bCs/>
                <w:iCs/>
              </w:rPr>
              <w:t>№</w:t>
            </w:r>
          </w:p>
          <w:p w:rsidR="008E59F4" w:rsidRPr="008E59F4" w:rsidRDefault="008E59F4" w:rsidP="000744BB">
            <w:pPr>
              <w:jc w:val="center"/>
              <w:rPr>
                <w:rFonts w:ascii="Times New Roman" w:hAnsi="Times New Roman" w:cs="Times New Roman"/>
              </w:rPr>
            </w:pPr>
            <w:r w:rsidRPr="008E59F4">
              <w:rPr>
                <w:rFonts w:ascii="Times New Roman" w:hAnsi="Times New Roman" w:cs="Times New Roman"/>
                <w:b/>
                <w:bCs/>
                <w:iCs/>
              </w:rPr>
              <w:t xml:space="preserve">    з/</w:t>
            </w:r>
            <w:proofErr w:type="gramStart"/>
            <w:r w:rsidRPr="008E59F4">
              <w:rPr>
                <w:rFonts w:ascii="Times New Roman" w:hAnsi="Times New Roman" w:cs="Times New Roman"/>
                <w:b/>
                <w:bCs/>
                <w:iCs/>
              </w:rPr>
              <w:t>п</w:t>
            </w:r>
            <w:proofErr w:type="gramEnd"/>
          </w:p>
        </w:tc>
        <w:tc>
          <w:tcPr>
            <w:tcW w:w="3483" w:type="dxa"/>
          </w:tcPr>
          <w:p w:rsidR="008E59F4" w:rsidRPr="008E59F4" w:rsidRDefault="008E59F4" w:rsidP="000744BB">
            <w:pPr>
              <w:pStyle w:val="a5"/>
              <w:widowControl w:val="0"/>
              <w:autoSpaceDE w:val="0"/>
              <w:jc w:val="center"/>
              <w:rPr>
                <w:rFonts w:ascii="Times New Roman" w:hAnsi="Times New Roman"/>
                <w:b/>
                <w:bCs/>
                <w:iCs/>
              </w:rPr>
            </w:pPr>
            <w:r w:rsidRPr="008E59F4">
              <w:rPr>
                <w:rFonts w:ascii="Times New Roman" w:hAnsi="Times New Roman"/>
                <w:b/>
                <w:bCs/>
                <w:iCs/>
              </w:rPr>
              <w:t>Найменування послуг</w:t>
            </w:r>
          </w:p>
          <w:p w:rsidR="008E59F4" w:rsidRPr="008E59F4" w:rsidRDefault="008E59F4" w:rsidP="000744BB">
            <w:pPr>
              <w:jc w:val="center"/>
              <w:rPr>
                <w:rFonts w:ascii="Times New Roman" w:hAnsi="Times New Roman" w:cs="Times New Roman"/>
              </w:rPr>
            </w:pPr>
          </w:p>
        </w:tc>
        <w:tc>
          <w:tcPr>
            <w:tcW w:w="2306" w:type="dxa"/>
            <w:vAlign w:val="center"/>
          </w:tcPr>
          <w:p w:rsidR="008E59F4" w:rsidRPr="008E59F4" w:rsidRDefault="008E59F4" w:rsidP="000744BB">
            <w:pPr>
              <w:pStyle w:val="a5"/>
              <w:widowControl w:val="0"/>
              <w:autoSpaceDE w:val="0"/>
              <w:jc w:val="center"/>
              <w:rPr>
                <w:rFonts w:ascii="Times New Roman" w:hAnsi="Times New Roman"/>
                <w:b/>
                <w:bCs/>
                <w:iCs/>
              </w:rPr>
            </w:pPr>
            <w:r w:rsidRPr="008E59F4">
              <w:rPr>
                <w:rFonts w:ascii="Times New Roman" w:hAnsi="Times New Roman"/>
                <w:b/>
                <w:bCs/>
                <w:iCs/>
              </w:rPr>
              <w:t>Ціна</w:t>
            </w:r>
          </w:p>
          <w:p w:rsidR="008E59F4" w:rsidRPr="008E59F4" w:rsidRDefault="008E59F4" w:rsidP="000744BB">
            <w:pPr>
              <w:pStyle w:val="a5"/>
              <w:widowControl w:val="0"/>
              <w:autoSpaceDE w:val="0"/>
              <w:jc w:val="center"/>
              <w:rPr>
                <w:rFonts w:ascii="Times New Roman" w:hAnsi="Times New Roman"/>
                <w:b/>
                <w:bCs/>
                <w:iCs/>
              </w:rPr>
            </w:pPr>
            <w:r w:rsidRPr="008E59F4">
              <w:rPr>
                <w:rFonts w:ascii="Times New Roman" w:hAnsi="Times New Roman"/>
                <w:b/>
                <w:bCs/>
                <w:iCs/>
              </w:rPr>
              <w:t>без ПДВ за од.</w:t>
            </w:r>
          </w:p>
          <w:p w:rsidR="008E59F4" w:rsidRPr="008E59F4" w:rsidRDefault="008E59F4" w:rsidP="000744BB">
            <w:pPr>
              <w:pStyle w:val="a5"/>
              <w:widowControl w:val="0"/>
              <w:autoSpaceDE w:val="0"/>
              <w:jc w:val="center"/>
              <w:rPr>
                <w:rFonts w:ascii="Times New Roman" w:hAnsi="Times New Roman"/>
                <w:b/>
                <w:bCs/>
                <w:iCs/>
              </w:rPr>
            </w:pPr>
            <w:r w:rsidRPr="008E59F4">
              <w:rPr>
                <w:rFonts w:ascii="Times New Roman" w:hAnsi="Times New Roman"/>
                <w:b/>
                <w:bCs/>
                <w:iCs/>
              </w:rPr>
              <w:t>(грн)</w:t>
            </w:r>
          </w:p>
        </w:tc>
        <w:tc>
          <w:tcPr>
            <w:tcW w:w="3084" w:type="dxa"/>
            <w:gridSpan w:val="2"/>
          </w:tcPr>
          <w:p w:rsidR="008E59F4" w:rsidRPr="008E59F4" w:rsidRDefault="008E59F4" w:rsidP="000744BB">
            <w:pPr>
              <w:pStyle w:val="a5"/>
              <w:widowControl w:val="0"/>
              <w:autoSpaceDE w:val="0"/>
              <w:jc w:val="center"/>
              <w:rPr>
                <w:rFonts w:ascii="Times New Roman" w:hAnsi="Times New Roman"/>
                <w:b/>
                <w:bCs/>
                <w:iCs/>
              </w:rPr>
            </w:pPr>
            <w:r w:rsidRPr="008E59F4">
              <w:rPr>
                <w:rFonts w:ascii="Times New Roman" w:hAnsi="Times New Roman"/>
                <w:b/>
                <w:bCs/>
                <w:iCs/>
              </w:rPr>
              <w:t>Сума</w:t>
            </w:r>
          </w:p>
          <w:p w:rsidR="008E59F4" w:rsidRPr="008E59F4" w:rsidRDefault="008E59F4" w:rsidP="000744BB">
            <w:pPr>
              <w:pStyle w:val="a5"/>
              <w:widowControl w:val="0"/>
              <w:autoSpaceDE w:val="0"/>
              <w:jc w:val="center"/>
              <w:rPr>
                <w:rFonts w:ascii="Times New Roman" w:hAnsi="Times New Roman"/>
                <w:b/>
                <w:bCs/>
                <w:iCs/>
              </w:rPr>
            </w:pPr>
            <w:r w:rsidRPr="008E59F4">
              <w:rPr>
                <w:rFonts w:ascii="Times New Roman" w:hAnsi="Times New Roman"/>
                <w:b/>
                <w:bCs/>
                <w:iCs/>
              </w:rPr>
              <w:t>без ПДВ (грн.)</w:t>
            </w:r>
          </w:p>
        </w:tc>
      </w:tr>
      <w:tr w:rsidR="008E59F4" w:rsidRPr="008E59F4" w:rsidTr="000744BB">
        <w:tc>
          <w:tcPr>
            <w:tcW w:w="698" w:type="dxa"/>
          </w:tcPr>
          <w:p w:rsidR="008E59F4" w:rsidRPr="008E59F4" w:rsidRDefault="008E59F4" w:rsidP="000744BB">
            <w:pPr>
              <w:jc w:val="center"/>
              <w:rPr>
                <w:rFonts w:ascii="Times New Roman" w:hAnsi="Times New Roman" w:cs="Times New Roman"/>
              </w:rPr>
            </w:pPr>
          </w:p>
        </w:tc>
        <w:tc>
          <w:tcPr>
            <w:tcW w:w="3483" w:type="dxa"/>
          </w:tcPr>
          <w:p w:rsidR="008E59F4" w:rsidRPr="008E59F4" w:rsidRDefault="008E59F4" w:rsidP="000744BB">
            <w:pPr>
              <w:jc w:val="center"/>
              <w:rPr>
                <w:rFonts w:ascii="Times New Roman" w:hAnsi="Times New Roman" w:cs="Times New Roman"/>
              </w:rPr>
            </w:pPr>
          </w:p>
        </w:tc>
        <w:tc>
          <w:tcPr>
            <w:tcW w:w="2306" w:type="dxa"/>
          </w:tcPr>
          <w:p w:rsidR="008E59F4" w:rsidRPr="008E59F4" w:rsidRDefault="008E59F4" w:rsidP="000744BB">
            <w:pPr>
              <w:jc w:val="center"/>
              <w:rPr>
                <w:rFonts w:ascii="Times New Roman" w:hAnsi="Times New Roman" w:cs="Times New Roman"/>
              </w:rPr>
            </w:pPr>
          </w:p>
        </w:tc>
        <w:tc>
          <w:tcPr>
            <w:tcW w:w="3084" w:type="dxa"/>
            <w:gridSpan w:val="2"/>
          </w:tcPr>
          <w:p w:rsidR="008E59F4" w:rsidRPr="008E59F4" w:rsidRDefault="008E59F4" w:rsidP="000744BB">
            <w:pPr>
              <w:jc w:val="center"/>
              <w:rPr>
                <w:rFonts w:ascii="Times New Roman" w:hAnsi="Times New Roman" w:cs="Times New Roman"/>
              </w:rPr>
            </w:pPr>
          </w:p>
        </w:tc>
      </w:tr>
      <w:tr w:rsidR="008E59F4" w:rsidRPr="008E59F4" w:rsidTr="000744BB">
        <w:tc>
          <w:tcPr>
            <w:tcW w:w="698" w:type="dxa"/>
          </w:tcPr>
          <w:p w:rsidR="008E59F4" w:rsidRPr="008E59F4" w:rsidRDefault="008E59F4" w:rsidP="000744BB">
            <w:pPr>
              <w:jc w:val="center"/>
              <w:rPr>
                <w:rFonts w:ascii="Times New Roman" w:hAnsi="Times New Roman" w:cs="Times New Roman"/>
              </w:rPr>
            </w:pPr>
          </w:p>
        </w:tc>
        <w:tc>
          <w:tcPr>
            <w:tcW w:w="3483" w:type="dxa"/>
          </w:tcPr>
          <w:p w:rsidR="008E59F4" w:rsidRPr="008E59F4" w:rsidRDefault="008E59F4" w:rsidP="000744BB">
            <w:pPr>
              <w:jc w:val="center"/>
              <w:rPr>
                <w:rFonts w:ascii="Times New Roman" w:hAnsi="Times New Roman" w:cs="Times New Roman"/>
              </w:rPr>
            </w:pPr>
          </w:p>
        </w:tc>
        <w:tc>
          <w:tcPr>
            <w:tcW w:w="2306" w:type="dxa"/>
          </w:tcPr>
          <w:p w:rsidR="008E59F4" w:rsidRPr="008E59F4" w:rsidRDefault="008E59F4" w:rsidP="000744BB">
            <w:pPr>
              <w:jc w:val="center"/>
              <w:rPr>
                <w:rFonts w:ascii="Times New Roman" w:hAnsi="Times New Roman" w:cs="Times New Roman"/>
              </w:rPr>
            </w:pPr>
          </w:p>
        </w:tc>
        <w:tc>
          <w:tcPr>
            <w:tcW w:w="3084" w:type="dxa"/>
            <w:gridSpan w:val="2"/>
          </w:tcPr>
          <w:p w:rsidR="008E59F4" w:rsidRPr="008E59F4" w:rsidRDefault="008E59F4" w:rsidP="000744BB">
            <w:pPr>
              <w:jc w:val="center"/>
              <w:rPr>
                <w:rFonts w:ascii="Times New Roman" w:hAnsi="Times New Roman" w:cs="Times New Roman"/>
              </w:rPr>
            </w:pPr>
          </w:p>
        </w:tc>
      </w:tr>
      <w:tr w:rsidR="008E59F4" w:rsidRPr="008E59F4" w:rsidTr="000744BB">
        <w:tc>
          <w:tcPr>
            <w:tcW w:w="7888" w:type="dxa"/>
            <w:gridSpan w:val="4"/>
          </w:tcPr>
          <w:p w:rsidR="008E59F4" w:rsidRPr="008E59F4" w:rsidRDefault="008E59F4" w:rsidP="000744BB">
            <w:pPr>
              <w:jc w:val="right"/>
              <w:rPr>
                <w:rFonts w:ascii="Times New Roman" w:hAnsi="Times New Roman" w:cs="Times New Roman"/>
                <w:iCs/>
              </w:rPr>
            </w:pPr>
            <w:r w:rsidRPr="008E59F4">
              <w:rPr>
                <w:rFonts w:ascii="Times New Roman" w:hAnsi="Times New Roman" w:cs="Times New Roman"/>
                <w:iCs/>
              </w:rPr>
              <w:t>Загальна сума Договору з/без ПДВ</w:t>
            </w:r>
          </w:p>
        </w:tc>
        <w:tc>
          <w:tcPr>
            <w:tcW w:w="1683" w:type="dxa"/>
          </w:tcPr>
          <w:p w:rsidR="008E59F4" w:rsidRPr="008E59F4" w:rsidRDefault="008E59F4" w:rsidP="000744BB">
            <w:pPr>
              <w:jc w:val="center"/>
              <w:rPr>
                <w:rFonts w:ascii="Times New Roman" w:hAnsi="Times New Roman" w:cs="Times New Roman"/>
              </w:rPr>
            </w:pPr>
          </w:p>
        </w:tc>
      </w:tr>
      <w:tr w:rsidR="008E59F4" w:rsidRPr="008E59F4" w:rsidTr="000744BB">
        <w:tc>
          <w:tcPr>
            <w:tcW w:w="7888" w:type="dxa"/>
            <w:gridSpan w:val="4"/>
          </w:tcPr>
          <w:p w:rsidR="008E59F4" w:rsidRPr="008E59F4" w:rsidRDefault="008E59F4" w:rsidP="000744BB">
            <w:pPr>
              <w:jc w:val="right"/>
              <w:rPr>
                <w:rFonts w:ascii="Times New Roman" w:hAnsi="Times New Roman" w:cs="Times New Roman"/>
                <w:iCs/>
              </w:rPr>
            </w:pPr>
            <w:r w:rsidRPr="008E59F4">
              <w:rPr>
                <w:rFonts w:ascii="Times New Roman" w:hAnsi="Times New Roman" w:cs="Times New Roman"/>
                <w:iCs/>
              </w:rPr>
              <w:t xml:space="preserve">ПДВ </w:t>
            </w:r>
          </w:p>
        </w:tc>
        <w:tc>
          <w:tcPr>
            <w:tcW w:w="1683" w:type="dxa"/>
          </w:tcPr>
          <w:p w:rsidR="008E59F4" w:rsidRPr="008E59F4" w:rsidRDefault="008E59F4" w:rsidP="000744BB">
            <w:pPr>
              <w:jc w:val="center"/>
              <w:rPr>
                <w:rFonts w:ascii="Times New Roman" w:hAnsi="Times New Roman" w:cs="Times New Roman"/>
              </w:rPr>
            </w:pPr>
          </w:p>
        </w:tc>
      </w:tr>
      <w:tr w:rsidR="008E59F4" w:rsidRPr="008E59F4" w:rsidTr="000744BB">
        <w:tc>
          <w:tcPr>
            <w:tcW w:w="7888" w:type="dxa"/>
            <w:gridSpan w:val="4"/>
          </w:tcPr>
          <w:p w:rsidR="008E59F4" w:rsidRPr="008E59F4" w:rsidRDefault="008E59F4" w:rsidP="000744BB">
            <w:pPr>
              <w:jc w:val="right"/>
              <w:rPr>
                <w:rFonts w:ascii="Times New Roman" w:hAnsi="Times New Roman" w:cs="Times New Roman"/>
                <w:iCs/>
              </w:rPr>
            </w:pPr>
            <w:r w:rsidRPr="008E59F4">
              <w:rPr>
                <w:rFonts w:ascii="Times New Roman" w:hAnsi="Times New Roman" w:cs="Times New Roman"/>
                <w:iCs/>
              </w:rPr>
              <w:t>Сума з/без ПДВ:</w:t>
            </w:r>
          </w:p>
        </w:tc>
        <w:tc>
          <w:tcPr>
            <w:tcW w:w="1683" w:type="dxa"/>
          </w:tcPr>
          <w:p w:rsidR="008E59F4" w:rsidRPr="008E59F4" w:rsidRDefault="008E59F4" w:rsidP="000744BB">
            <w:pPr>
              <w:jc w:val="center"/>
              <w:rPr>
                <w:rFonts w:ascii="Times New Roman" w:hAnsi="Times New Roman" w:cs="Times New Roman"/>
              </w:rPr>
            </w:pPr>
          </w:p>
        </w:tc>
      </w:tr>
    </w:tbl>
    <w:p w:rsidR="008E59F4" w:rsidRPr="008E59F4" w:rsidRDefault="008E59F4" w:rsidP="008E59F4">
      <w:pPr>
        <w:ind w:left="252"/>
        <w:jc w:val="center"/>
        <w:rPr>
          <w:rFonts w:ascii="Times New Roman" w:hAnsi="Times New Roman" w:cs="Times New Roman"/>
        </w:rPr>
      </w:pPr>
    </w:p>
    <w:p w:rsidR="008E59F4" w:rsidRPr="008E59F4" w:rsidRDefault="008E59F4" w:rsidP="008E59F4">
      <w:pPr>
        <w:ind w:left="252"/>
        <w:jc w:val="center"/>
        <w:rPr>
          <w:rFonts w:ascii="Times New Roman" w:hAnsi="Times New Roman" w:cs="Times New Roman"/>
        </w:rPr>
      </w:pPr>
    </w:p>
    <w:p w:rsidR="008E59F4" w:rsidRPr="008E59F4" w:rsidRDefault="008E59F4" w:rsidP="008E59F4">
      <w:pPr>
        <w:pStyle w:val="a5"/>
        <w:rPr>
          <w:rFonts w:ascii="Times New Roman" w:hAnsi="Times New Roman"/>
          <w:b/>
          <w:bCs/>
          <w:i/>
          <w:iCs/>
        </w:rPr>
      </w:pPr>
      <w:r w:rsidRPr="008E59F4">
        <w:rPr>
          <w:rFonts w:ascii="Times New Roman" w:hAnsi="Times New Roman"/>
          <w:b/>
          <w:bCs/>
          <w:i/>
          <w:iCs/>
        </w:rPr>
        <w:t xml:space="preserve">Загальна сума Договору (прописом): ___________________________________________________________________________  </w:t>
      </w:r>
    </w:p>
    <w:p w:rsidR="008E59F4" w:rsidRPr="008E59F4" w:rsidRDefault="008E59F4" w:rsidP="008E59F4">
      <w:pPr>
        <w:pStyle w:val="a5"/>
        <w:jc w:val="center"/>
        <w:rPr>
          <w:rFonts w:ascii="Times New Roman" w:hAnsi="Times New Roman"/>
        </w:rPr>
      </w:pPr>
    </w:p>
    <w:p w:rsidR="008E59F4" w:rsidRPr="008E59F4" w:rsidRDefault="008E59F4" w:rsidP="008E59F4">
      <w:pPr>
        <w:pStyle w:val="a5"/>
        <w:jc w:val="center"/>
        <w:rPr>
          <w:rFonts w:ascii="Times New Roman" w:hAnsi="Times New Roman"/>
        </w:rPr>
      </w:pPr>
    </w:p>
    <w:p w:rsidR="008E59F4" w:rsidRPr="008E59F4" w:rsidRDefault="008E59F4" w:rsidP="008E59F4">
      <w:pPr>
        <w:pStyle w:val="a5"/>
        <w:jc w:val="center"/>
        <w:rPr>
          <w:rFonts w:ascii="Times New Roman" w:hAnsi="Times New Roman"/>
        </w:rPr>
      </w:pPr>
    </w:p>
    <w:tbl>
      <w:tblPr>
        <w:tblW w:w="10905" w:type="dxa"/>
        <w:jc w:val="center"/>
        <w:tblInd w:w="-152" w:type="dxa"/>
        <w:tblLook w:val="01E0"/>
      </w:tblPr>
      <w:tblGrid>
        <w:gridCol w:w="5338"/>
        <w:gridCol w:w="5567"/>
      </w:tblGrid>
      <w:tr w:rsidR="008E59F4" w:rsidRPr="008E59F4" w:rsidTr="000744BB">
        <w:trPr>
          <w:jc w:val="center"/>
        </w:trPr>
        <w:tc>
          <w:tcPr>
            <w:tcW w:w="5338" w:type="dxa"/>
          </w:tcPr>
          <w:p w:rsidR="008E59F4" w:rsidRPr="008E59F4" w:rsidRDefault="008E59F4" w:rsidP="000744BB">
            <w:pPr>
              <w:pStyle w:val="a5"/>
              <w:rPr>
                <w:rFonts w:ascii="Times New Roman" w:hAnsi="Times New Roman"/>
                <w:b/>
                <w:bCs/>
                <w:i/>
                <w:iCs/>
              </w:rPr>
            </w:pPr>
          </w:p>
          <w:p w:rsidR="008E59F4" w:rsidRPr="008E59F4" w:rsidRDefault="008E59F4" w:rsidP="000744BB">
            <w:pPr>
              <w:pStyle w:val="a5"/>
              <w:rPr>
                <w:rFonts w:ascii="Times New Roman" w:hAnsi="Times New Roman"/>
                <w:b/>
                <w:bCs/>
                <w:i/>
                <w:iCs/>
              </w:rPr>
            </w:pPr>
          </w:p>
          <w:p w:rsidR="008E59F4" w:rsidRPr="008E59F4" w:rsidRDefault="008E59F4" w:rsidP="000744BB">
            <w:pPr>
              <w:pStyle w:val="a5"/>
              <w:rPr>
                <w:rFonts w:ascii="Times New Roman" w:hAnsi="Times New Roman"/>
                <w:b/>
                <w:bCs/>
                <w:i/>
                <w:iCs/>
              </w:rPr>
            </w:pPr>
          </w:p>
          <w:p w:rsidR="008E59F4" w:rsidRPr="008E59F4" w:rsidRDefault="008E59F4" w:rsidP="000744BB">
            <w:pPr>
              <w:pStyle w:val="a5"/>
              <w:rPr>
                <w:rFonts w:ascii="Times New Roman" w:hAnsi="Times New Roman"/>
                <w:b/>
                <w:bCs/>
                <w:i/>
                <w:iCs/>
              </w:rPr>
            </w:pPr>
          </w:p>
          <w:p w:rsidR="008E59F4" w:rsidRPr="008E59F4" w:rsidRDefault="008E59F4" w:rsidP="000744BB">
            <w:pPr>
              <w:pStyle w:val="a5"/>
              <w:rPr>
                <w:rFonts w:ascii="Times New Roman" w:hAnsi="Times New Roman"/>
                <w:b/>
              </w:rPr>
            </w:pPr>
            <w:r w:rsidRPr="008E59F4">
              <w:rPr>
                <w:rFonts w:ascii="Times New Roman" w:hAnsi="Times New Roman"/>
                <w:b/>
              </w:rPr>
              <w:t xml:space="preserve">              Замовник:</w:t>
            </w:r>
          </w:p>
          <w:p w:rsidR="008E59F4" w:rsidRPr="008E59F4" w:rsidRDefault="008E59F4" w:rsidP="000744BB">
            <w:pPr>
              <w:pStyle w:val="a5"/>
              <w:rPr>
                <w:rFonts w:ascii="Times New Roman" w:hAnsi="Times New Roman"/>
                <w:b/>
              </w:rPr>
            </w:pPr>
          </w:p>
          <w:p w:rsidR="008E59F4" w:rsidRPr="008E59F4" w:rsidRDefault="008E59F4" w:rsidP="000744BB">
            <w:pPr>
              <w:pStyle w:val="a5"/>
              <w:rPr>
                <w:rFonts w:ascii="Times New Roman" w:hAnsi="Times New Roman"/>
                <w:b/>
              </w:rPr>
            </w:pPr>
          </w:p>
          <w:p w:rsidR="008E59F4" w:rsidRPr="008E59F4" w:rsidRDefault="008E59F4" w:rsidP="000744BB">
            <w:pPr>
              <w:pStyle w:val="a5"/>
              <w:rPr>
                <w:rFonts w:ascii="Times New Roman" w:hAnsi="Times New Roman"/>
                <w:b/>
              </w:rPr>
            </w:pPr>
          </w:p>
          <w:p w:rsidR="008E59F4" w:rsidRPr="008E59F4" w:rsidRDefault="008E59F4" w:rsidP="000744BB">
            <w:pPr>
              <w:pStyle w:val="a5"/>
              <w:rPr>
                <w:rFonts w:ascii="Times New Roman" w:hAnsi="Times New Roman"/>
                <w:b/>
              </w:rPr>
            </w:pPr>
          </w:p>
          <w:p w:rsidR="008E59F4" w:rsidRPr="008E59F4" w:rsidRDefault="008E59F4" w:rsidP="000744BB">
            <w:pPr>
              <w:pStyle w:val="a5"/>
              <w:rPr>
                <w:rFonts w:ascii="Times New Roman" w:hAnsi="Times New Roman"/>
                <w:b/>
              </w:rPr>
            </w:pPr>
            <w:r>
              <w:rPr>
                <w:rFonts w:ascii="Times New Roman" w:hAnsi="Times New Roman"/>
                <w:b/>
              </w:rPr>
              <w:t xml:space="preserve">    </w:t>
            </w:r>
            <w:r w:rsidRPr="008E59F4">
              <w:rPr>
                <w:rFonts w:ascii="Times New Roman" w:hAnsi="Times New Roman"/>
                <w:b/>
              </w:rPr>
              <w:t xml:space="preserve"> ______________/Петро ПІНЧУК/                                    </w:t>
            </w:r>
          </w:p>
          <w:p w:rsidR="008E59F4" w:rsidRPr="008E59F4" w:rsidRDefault="008E59F4" w:rsidP="000744BB">
            <w:pPr>
              <w:rPr>
                <w:rFonts w:ascii="Times New Roman" w:hAnsi="Times New Roman" w:cs="Times New Roman"/>
                <w:b/>
              </w:rPr>
            </w:pPr>
          </w:p>
        </w:tc>
        <w:tc>
          <w:tcPr>
            <w:tcW w:w="5567" w:type="dxa"/>
          </w:tcPr>
          <w:p w:rsidR="008E59F4" w:rsidRPr="008E59F4" w:rsidRDefault="008E59F4" w:rsidP="000744BB">
            <w:pPr>
              <w:pStyle w:val="a5"/>
              <w:rPr>
                <w:rFonts w:ascii="Times New Roman" w:hAnsi="Times New Roman"/>
                <w:b/>
              </w:rPr>
            </w:pPr>
          </w:p>
          <w:p w:rsidR="008E59F4" w:rsidRPr="008E59F4" w:rsidRDefault="008E59F4" w:rsidP="000744BB">
            <w:pPr>
              <w:pStyle w:val="a5"/>
              <w:rPr>
                <w:rFonts w:ascii="Times New Roman" w:hAnsi="Times New Roman"/>
                <w:b/>
              </w:rPr>
            </w:pPr>
          </w:p>
          <w:p w:rsidR="008E59F4" w:rsidRPr="008E59F4" w:rsidRDefault="008E59F4" w:rsidP="000744BB">
            <w:pPr>
              <w:pStyle w:val="a5"/>
              <w:rPr>
                <w:rFonts w:ascii="Times New Roman" w:hAnsi="Times New Roman"/>
                <w:b/>
              </w:rPr>
            </w:pPr>
          </w:p>
          <w:p w:rsidR="008E59F4" w:rsidRPr="008E59F4" w:rsidRDefault="008E59F4" w:rsidP="000744BB">
            <w:pPr>
              <w:pStyle w:val="a5"/>
              <w:rPr>
                <w:rFonts w:ascii="Times New Roman" w:hAnsi="Times New Roman"/>
                <w:b/>
              </w:rPr>
            </w:pPr>
            <w:r w:rsidRPr="008E59F4">
              <w:rPr>
                <w:rFonts w:ascii="Times New Roman" w:hAnsi="Times New Roman"/>
                <w:b/>
              </w:rPr>
              <w:t xml:space="preserve">       Виконавець:</w:t>
            </w:r>
          </w:p>
          <w:p w:rsidR="008E59F4" w:rsidRDefault="008E59F4" w:rsidP="000744BB">
            <w:pPr>
              <w:pStyle w:val="a5"/>
              <w:rPr>
                <w:rFonts w:ascii="Times New Roman" w:hAnsi="Times New Roman"/>
                <w:b/>
              </w:rPr>
            </w:pPr>
          </w:p>
          <w:p w:rsidR="008E59F4" w:rsidRPr="008E59F4" w:rsidRDefault="008E59F4" w:rsidP="000744BB">
            <w:pPr>
              <w:pStyle w:val="a5"/>
              <w:rPr>
                <w:rFonts w:ascii="Times New Roman" w:hAnsi="Times New Roman"/>
                <w:b/>
              </w:rPr>
            </w:pPr>
          </w:p>
          <w:p w:rsidR="008E59F4" w:rsidRPr="008E59F4" w:rsidRDefault="008E59F4" w:rsidP="000744BB">
            <w:pPr>
              <w:pStyle w:val="a5"/>
              <w:rPr>
                <w:rFonts w:ascii="Times New Roman" w:hAnsi="Times New Roman"/>
                <w:b/>
              </w:rPr>
            </w:pPr>
          </w:p>
          <w:p w:rsidR="008E59F4" w:rsidRPr="008E59F4" w:rsidRDefault="008E59F4" w:rsidP="000744BB">
            <w:pPr>
              <w:pStyle w:val="a5"/>
              <w:rPr>
                <w:rFonts w:ascii="Times New Roman" w:hAnsi="Times New Roman"/>
                <w:b/>
              </w:rPr>
            </w:pPr>
          </w:p>
          <w:p w:rsidR="008E59F4" w:rsidRPr="008E59F4" w:rsidRDefault="008E59F4" w:rsidP="000744BB">
            <w:pPr>
              <w:pStyle w:val="a5"/>
              <w:rPr>
                <w:rFonts w:ascii="Times New Roman" w:hAnsi="Times New Roman"/>
                <w:b/>
              </w:rPr>
            </w:pPr>
          </w:p>
          <w:p w:rsidR="008E59F4" w:rsidRPr="008E59F4" w:rsidRDefault="008E59F4" w:rsidP="000744BB">
            <w:pPr>
              <w:pStyle w:val="a5"/>
              <w:rPr>
                <w:rFonts w:ascii="Times New Roman" w:hAnsi="Times New Roman"/>
                <w:b/>
              </w:rPr>
            </w:pPr>
            <w:r w:rsidRPr="008E59F4">
              <w:rPr>
                <w:rFonts w:ascii="Times New Roman" w:hAnsi="Times New Roman"/>
                <w:b/>
              </w:rPr>
              <w:t xml:space="preserve">        ________________//</w:t>
            </w:r>
          </w:p>
          <w:p w:rsidR="008E59F4" w:rsidRPr="008E59F4" w:rsidRDefault="008E59F4" w:rsidP="000744BB">
            <w:pPr>
              <w:pStyle w:val="a5"/>
              <w:rPr>
                <w:rFonts w:ascii="Times New Roman" w:hAnsi="Times New Roman"/>
              </w:rPr>
            </w:pPr>
          </w:p>
          <w:p w:rsidR="008E59F4" w:rsidRPr="008E59F4" w:rsidRDefault="008E59F4" w:rsidP="000744BB">
            <w:pPr>
              <w:pStyle w:val="a5"/>
              <w:rPr>
                <w:rFonts w:ascii="Times New Roman" w:hAnsi="Times New Roman"/>
              </w:rPr>
            </w:pPr>
          </w:p>
          <w:p w:rsidR="008E59F4" w:rsidRPr="008E59F4" w:rsidRDefault="008E59F4" w:rsidP="000744BB">
            <w:pPr>
              <w:pStyle w:val="a5"/>
              <w:rPr>
                <w:rFonts w:ascii="Times New Roman" w:hAnsi="Times New Roman"/>
              </w:rPr>
            </w:pPr>
          </w:p>
        </w:tc>
      </w:tr>
    </w:tbl>
    <w:p w:rsidR="008E59F4" w:rsidRDefault="008E59F4" w:rsidP="008E59F4">
      <w:pPr>
        <w:spacing w:after="0"/>
        <w:ind w:left="3540" w:firstLine="708"/>
        <w:rPr>
          <w:rFonts w:ascii="Times New Roman" w:hAnsi="Times New Roman"/>
          <w:b/>
          <w:i/>
          <w:sz w:val="24"/>
          <w:szCs w:val="24"/>
        </w:rPr>
      </w:pPr>
    </w:p>
    <w:sectPr w:rsidR="008E59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C2F34"/>
    <w:multiLevelType w:val="multilevel"/>
    <w:tmpl w:val="19BEEB7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8E59F4"/>
    <w:rsid w:val="008E5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Number Bullets,List Paragraph (numbered (a)),Список уровня 2,название табл/рис,Chapter10,List Paragraph,Абзац списку 1,тв-Абзац списка,заголовок 1.1,List_Paragraph,Multilevel para_II,List Paragraph1"/>
    <w:basedOn w:val="a"/>
    <w:link w:val="a4"/>
    <w:qFormat/>
    <w:rsid w:val="008E59F4"/>
    <w:pPr>
      <w:spacing w:after="160" w:line="259" w:lineRule="auto"/>
      <w:ind w:left="720"/>
      <w:contextualSpacing/>
    </w:pPr>
    <w:rPr>
      <w:rFonts w:ascii="Calibri" w:eastAsia="Calibri" w:hAnsi="Calibri" w:cs="Calibri"/>
      <w:lang w:val="uk-UA"/>
    </w:rPr>
  </w:style>
  <w:style w:type="character" w:customStyle="1" w:styleId="a4">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Абзац списку 1 Знак,тв-Абзац списка Знак"/>
    <w:link w:val="a3"/>
    <w:locked/>
    <w:rsid w:val="008E59F4"/>
    <w:rPr>
      <w:rFonts w:ascii="Calibri" w:eastAsia="Calibri" w:hAnsi="Calibri" w:cs="Calibri"/>
      <w:lang w:val="uk-UA"/>
    </w:rPr>
  </w:style>
  <w:style w:type="paragraph" w:styleId="a5">
    <w:name w:val="No Spacing"/>
    <w:link w:val="a6"/>
    <w:uiPriority w:val="1"/>
    <w:qFormat/>
    <w:rsid w:val="008E59F4"/>
    <w:pPr>
      <w:spacing w:after="0" w:line="240" w:lineRule="auto"/>
    </w:pPr>
    <w:rPr>
      <w:rFonts w:ascii="Calibri" w:eastAsia="Calibri" w:hAnsi="Calibri" w:cs="Times New Roman"/>
      <w:lang w:val="uk-UA" w:eastAsia="en-US"/>
    </w:rPr>
  </w:style>
  <w:style w:type="character" w:customStyle="1" w:styleId="a6">
    <w:name w:val="Без интервала Знак"/>
    <w:link w:val="a5"/>
    <w:uiPriority w:val="1"/>
    <w:locked/>
    <w:rsid w:val="008E59F4"/>
    <w:rPr>
      <w:rFonts w:ascii="Calibri" w:eastAsia="Calibri" w:hAnsi="Calibri" w:cs="Times New Roman"/>
      <w:lang w:val="uk-UA" w:eastAsia="en-US"/>
    </w:rPr>
  </w:style>
  <w:style w:type="paragraph" w:styleId="HTML">
    <w:name w:val="HTML Preformatted"/>
    <w:aliases w:val="Знак9,Знак"/>
    <w:basedOn w:val="a"/>
    <w:link w:val="HTML0"/>
    <w:unhideWhenUsed/>
    <w:qFormat/>
    <w:rsid w:val="008E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9 Знак,Знак Знак1"/>
    <w:basedOn w:val="a0"/>
    <w:link w:val="HTML"/>
    <w:rsid w:val="008E59F4"/>
    <w:rPr>
      <w:rFonts w:ascii="Courier New" w:eastAsia="Times New Roman" w:hAnsi="Courier New" w:cs="Courier New"/>
      <w:sz w:val="20"/>
      <w:szCs w:val="20"/>
    </w:rPr>
  </w:style>
  <w:style w:type="paragraph" w:customStyle="1" w:styleId="1">
    <w:name w:val="Без интервала1"/>
    <w:link w:val="NoSpacingChar1"/>
    <w:uiPriority w:val="99"/>
    <w:rsid w:val="008E59F4"/>
    <w:pPr>
      <w:spacing w:after="0" w:line="240" w:lineRule="auto"/>
    </w:pPr>
    <w:rPr>
      <w:rFonts w:ascii="Calibri" w:eastAsia="Times New Roman" w:hAnsi="Calibri" w:cs="Times New Roman"/>
      <w:szCs w:val="20"/>
      <w:lang w:val="uk-UA" w:eastAsia="en-US"/>
    </w:rPr>
  </w:style>
  <w:style w:type="character" w:customStyle="1" w:styleId="NoSpacingChar1">
    <w:name w:val="No Spacing Char1"/>
    <w:link w:val="1"/>
    <w:uiPriority w:val="99"/>
    <w:locked/>
    <w:rsid w:val="008E59F4"/>
    <w:rPr>
      <w:rFonts w:ascii="Calibri" w:eastAsia="Times New Roman" w:hAnsi="Calibri" w:cs="Times New Roman"/>
      <w:szCs w:val="20"/>
      <w:lang w:val="uk-UA" w:eastAsia="en-US"/>
    </w:rPr>
  </w:style>
  <w:style w:type="paragraph" w:styleId="2">
    <w:name w:val="Body Text Indent 2"/>
    <w:basedOn w:val="a"/>
    <w:link w:val="20"/>
    <w:uiPriority w:val="99"/>
    <w:semiHidden/>
    <w:unhideWhenUsed/>
    <w:rsid w:val="008E59F4"/>
    <w:pPr>
      <w:spacing w:after="120" w:line="480" w:lineRule="auto"/>
      <w:ind w:left="283"/>
    </w:pPr>
    <w:rPr>
      <w:rFonts w:ascii="Calibri" w:eastAsia="Times New Roman" w:hAnsi="Calibri" w:cs="Times New Roman"/>
      <w:lang w:val="uk-UA" w:eastAsia="en-US"/>
    </w:rPr>
  </w:style>
  <w:style w:type="character" w:customStyle="1" w:styleId="20">
    <w:name w:val="Основной текст с отступом 2 Знак"/>
    <w:basedOn w:val="a0"/>
    <w:link w:val="2"/>
    <w:uiPriority w:val="99"/>
    <w:semiHidden/>
    <w:rsid w:val="008E59F4"/>
    <w:rPr>
      <w:rFonts w:ascii="Calibri" w:eastAsia="Times New Roman"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2688</Words>
  <Characters>15324</Characters>
  <Application>Microsoft Office Word</Application>
  <DocSecurity>0</DocSecurity>
  <Lines>127</Lines>
  <Paragraphs>35</Paragraphs>
  <ScaleCrop>false</ScaleCrop>
  <Company>SPecialiST RePack</Company>
  <LinksUpToDate>false</LinksUpToDate>
  <CharactersWithSpaces>17977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2024-01-18T12:56:00Z</dcterms:created>
  <dcterms:modified xsi:type="dcterms:W3CDTF">2024-01-18T12:58:00Z</dcterms:modified>
</cp:coreProperties>
</file>