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DA" w:rsidRDefault="00724FDA" w:rsidP="00724FD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 6</w:t>
      </w:r>
    </w:p>
    <w:p w:rsidR="00724FDA" w:rsidRDefault="00724FDA" w:rsidP="00724FD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724FDA" w:rsidRDefault="00724FDA" w:rsidP="00724FDA">
      <w:pPr>
        <w:jc w:val="right"/>
      </w:pPr>
    </w:p>
    <w:p w:rsidR="00724FDA" w:rsidRPr="00AA364C" w:rsidRDefault="001E22CB" w:rsidP="00724FDA">
      <w:pPr>
        <w:tabs>
          <w:tab w:val="left" w:pos="3548"/>
        </w:tabs>
        <w:spacing w:after="0"/>
        <w:jc w:val="center"/>
        <w:rPr>
          <w:rFonts w:ascii="Times New Roman" w:hAnsi="Times New Roman" w:cs="Times New Roman"/>
          <w:b/>
        </w:rPr>
      </w:pPr>
      <w:r>
        <w:rPr>
          <w:rFonts w:ascii="Times New Roman" w:hAnsi="Times New Roman" w:cs="Times New Roman"/>
          <w:b/>
        </w:rPr>
        <w:t>Проє</w:t>
      </w:r>
      <w:r w:rsidR="00724FDA" w:rsidRPr="00AA364C">
        <w:rPr>
          <w:rFonts w:ascii="Times New Roman" w:hAnsi="Times New Roman" w:cs="Times New Roman"/>
          <w:b/>
        </w:rPr>
        <w:t>кт Договору</w:t>
      </w:r>
    </w:p>
    <w:p w:rsidR="00724FDA" w:rsidRPr="00AA364C" w:rsidRDefault="00724FDA" w:rsidP="00724FDA">
      <w:pPr>
        <w:pStyle w:val="a6"/>
        <w:rPr>
          <w:b w:val="0"/>
          <w:sz w:val="22"/>
          <w:szCs w:val="22"/>
        </w:rPr>
      </w:pPr>
      <w:r w:rsidRPr="00AA364C">
        <w:rPr>
          <w:b w:val="0"/>
          <w:sz w:val="22"/>
          <w:szCs w:val="22"/>
        </w:rPr>
        <w:t>про закупівлю послуг за державні кошти</w:t>
      </w:r>
    </w:p>
    <w:p w:rsidR="00724FDA" w:rsidRPr="00AA364C" w:rsidRDefault="00724FDA" w:rsidP="00724FDA">
      <w:pPr>
        <w:jc w:val="center"/>
        <w:rPr>
          <w:rFonts w:ascii="Times New Roman" w:hAnsi="Times New Roman" w:cs="Times New Roman"/>
        </w:rPr>
      </w:pPr>
    </w:p>
    <w:p w:rsidR="00724FDA" w:rsidRPr="00AA364C" w:rsidRDefault="00724FDA" w:rsidP="005C5D31">
      <w:pPr>
        <w:jc w:val="center"/>
        <w:rPr>
          <w:rFonts w:ascii="Times New Roman" w:hAnsi="Times New Roman" w:cs="Times New Roman"/>
          <w:b/>
          <w:i/>
        </w:rPr>
      </w:pPr>
      <w:r w:rsidRPr="00AA364C">
        <w:rPr>
          <w:rFonts w:ascii="Times New Roman" w:hAnsi="Times New Roman" w:cs="Times New Roman"/>
          <w:i/>
        </w:rPr>
        <w:t xml:space="preserve">м. </w:t>
      </w:r>
      <w:r w:rsidR="00CB1F47">
        <w:rPr>
          <w:rFonts w:ascii="Times New Roman" w:hAnsi="Times New Roman" w:cs="Times New Roman"/>
          <w:i/>
        </w:rPr>
        <w:t>Кропивницький</w:t>
      </w:r>
      <w:r w:rsidR="005C5D31">
        <w:rPr>
          <w:rFonts w:ascii="Times New Roman" w:hAnsi="Times New Roman" w:cs="Times New Roman"/>
          <w:i/>
        </w:rPr>
        <w:tab/>
      </w:r>
      <w:r w:rsidR="005C5D31">
        <w:rPr>
          <w:rFonts w:ascii="Times New Roman" w:hAnsi="Times New Roman" w:cs="Times New Roman"/>
          <w:i/>
        </w:rPr>
        <w:tab/>
      </w:r>
      <w:r w:rsidR="005C5D31">
        <w:rPr>
          <w:rFonts w:ascii="Times New Roman" w:hAnsi="Times New Roman" w:cs="Times New Roman"/>
          <w:i/>
        </w:rPr>
        <w:tab/>
      </w:r>
      <w:r w:rsidR="005C5D31">
        <w:rPr>
          <w:rFonts w:ascii="Times New Roman" w:hAnsi="Times New Roman" w:cs="Times New Roman"/>
          <w:i/>
        </w:rPr>
        <w:tab/>
      </w:r>
      <w:r w:rsidR="005C5D31">
        <w:rPr>
          <w:rFonts w:ascii="Times New Roman" w:hAnsi="Times New Roman" w:cs="Times New Roman"/>
          <w:i/>
        </w:rPr>
        <w:tab/>
      </w:r>
      <w:r w:rsidR="00CB1F47">
        <w:rPr>
          <w:rFonts w:ascii="Times New Roman" w:hAnsi="Times New Roman" w:cs="Times New Roman"/>
          <w:i/>
        </w:rPr>
        <w:t xml:space="preserve">    </w:t>
      </w:r>
      <w:r w:rsidR="005C5D31">
        <w:rPr>
          <w:rFonts w:ascii="Times New Roman" w:hAnsi="Times New Roman" w:cs="Times New Roman"/>
          <w:i/>
        </w:rPr>
        <w:tab/>
      </w:r>
      <w:r w:rsidR="005C5D31">
        <w:rPr>
          <w:rFonts w:ascii="Times New Roman" w:hAnsi="Times New Roman" w:cs="Times New Roman"/>
          <w:i/>
        </w:rPr>
        <w:tab/>
      </w:r>
      <w:r w:rsidR="00CB1F47">
        <w:rPr>
          <w:rFonts w:ascii="Times New Roman" w:hAnsi="Times New Roman" w:cs="Times New Roman"/>
          <w:i/>
        </w:rPr>
        <w:t xml:space="preserve">                         </w:t>
      </w:r>
      <w:r w:rsidRPr="00AA364C">
        <w:rPr>
          <w:rFonts w:ascii="Times New Roman" w:hAnsi="Times New Roman" w:cs="Times New Roman"/>
        </w:rPr>
        <w:t>«___»________20</w:t>
      </w:r>
      <w:r w:rsidR="00B56061">
        <w:rPr>
          <w:rFonts w:ascii="Times New Roman" w:hAnsi="Times New Roman" w:cs="Times New Roman"/>
        </w:rPr>
        <w:t>__</w:t>
      </w:r>
    </w:p>
    <w:p w:rsidR="00724FDA" w:rsidRDefault="005C5D31" w:rsidP="0033090F">
      <w:pPr>
        <w:spacing w:after="0" w:line="240" w:lineRule="auto"/>
        <w:ind w:firstLine="708"/>
        <w:jc w:val="both"/>
        <w:rPr>
          <w:rFonts w:ascii="Times New Roman" w:hAnsi="Times New Roman" w:cs="Times New Roman"/>
        </w:rPr>
      </w:pPr>
      <w:r>
        <w:rPr>
          <w:rFonts w:ascii="Times New Roman" w:hAnsi="Times New Roman" w:cs="Times New Roman"/>
        </w:rPr>
        <w:t>Управління</w:t>
      </w:r>
      <w:r w:rsidR="00724FDA" w:rsidRPr="00AA364C">
        <w:rPr>
          <w:rFonts w:ascii="Times New Roman" w:hAnsi="Times New Roman" w:cs="Times New Roman"/>
        </w:rPr>
        <w:t xml:space="preserve"> Державної служби спеціального зв’язку та захисту інформації України</w:t>
      </w:r>
      <w:r>
        <w:rPr>
          <w:rFonts w:ascii="Times New Roman" w:hAnsi="Times New Roman" w:cs="Times New Roman"/>
        </w:rPr>
        <w:t xml:space="preserve"> в </w:t>
      </w:r>
      <w:r w:rsidR="00C3788E">
        <w:rPr>
          <w:rFonts w:ascii="Times New Roman" w:hAnsi="Times New Roman" w:cs="Times New Roman"/>
        </w:rPr>
        <w:t>Кіровоград</w:t>
      </w:r>
      <w:r>
        <w:rPr>
          <w:rFonts w:ascii="Times New Roman" w:hAnsi="Times New Roman" w:cs="Times New Roman"/>
        </w:rPr>
        <w:t>ській області</w:t>
      </w:r>
      <w:r w:rsidR="00724FDA" w:rsidRPr="00AA364C">
        <w:rPr>
          <w:rFonts w:ascii="Times New Roman" w:hAnsi="Times New Roman" w:cs="Times New Roman"/>
        </w:rPr>
        <w:t xml:space="preserve">, в особі начальника </w:t>
      </w:r>
      <w:proofErr w:type="spellStart"/>
      <w:r>
        <w:rPr>
          <w:rFonts w:ascii="Times New Roman" w:hAnsi="Times New Roman" w:cs="Times New Roman"/>
        </w:rPr>
        <w:t>Управління</w:t>
      </w:r>
      <w:r w:rsidR="00724FDA" w:rsidRPr="00724FDA">
        <w:rPr>
          <w:rFonts w:ascii="Times New Roman" w:hAnsi="Times New Roman" w:cs="Times New Roman"/>
        </w:rPr>
        <w:t>_________________</w:t>
      </w:r>
      <w:proofErr w:type="spellEnd"/>
      <w:r w:rsidR="00724FDA" w:rsidRPr="00724FDA">
        <w:rPr>
          <w:rFonts w:ascii="Times New Roman" w:hAnsi="Times New Roman" w:cs="Times New Roman"/>
        </w:rPr>
        <w:t>___________</w:t>
      </w:r>
      <w:r w:rsidR="00724FDA" w:rsidRPr="00AA364C">
        <w:rPr>
          <w:rFonts w:ascii="Times New Roman" w:hAnsi="Times New Roman" w:cs="Times New Roman"/>
        </w:rPr>
        <w:t>, який діє</w:t>
      </w:r>
      <w:r>
        <w:rPr>
          <w:rFonts w:ascii="Times New Roman" w:hAnsi="Times New Roman" w:cs="Times New Roman"/>
        </w:rPr>
        <w:br/>
      </w:r>
      <w:r w:rsidR="00724FDA" w:rsidRPr="00AA364C">
        <w:rPr>
          <w:rFonts w:ascii="Times New Roman" w:hAnsi="Times New Roman" w:cs="Times New Roman"/>
        </w:rPr>
        <w:t xml:space="preserve"> на підставі Положення</w:t>
      </w:r>
      <w:r>
        <w:rPr>
          <w:rFonts w:ascii="Times New Roman" w:hAnsi="Times New Roman" w:cs="Times New Roman"/>
        </w:rPr>
        <w:t xml:space="preserve"> _________________</w:t>
      </w:r>
      <w:r w:rsidR="00724FDA" w:rsidRPr="00AA364C">
        <w:rPr>
          <w:rFonts w:ascii="Times New Roman" w:hAnsi="Times New Roman" w:cs="Times New Roman"/>
        </w:rPr>
        <w:t xml:space="preserve">, (далі – Замовник), з однієї сторони, </w:t>
      </w:r>
      <w:r>
        <w:rPr>
          <w:rFonts w:ascii="Times New Roman" w:hAnsi="Times New Roman" w:cs="Times New Roman"/>
        </w:rPr>
        <w:br/>
      </w:r>
      <w:r w:rsidR="00724FDA" w:rsidRPr="00AA364C">
        <w:rPr>
          <w:rFonts w:ascii="Times New Roman" w:hAnsi="Times New Roman" w:cs="Times New Roman"/>
        </w:rPr>
        <w:t>та</w:t>
      </w:r>
      <w:r w:rsidR="00724FDA">
        <w:rPr>
          <w:rFonts w:ascii="Times New Roman" w:hAnsi="Times New Roman" w:cs="Times New Roman"/>
        </w:rPr>
        <w:t xml:space="preserve"> ____________________________________________</w:t>
      </w:r>
      <w:r w:rsidR="00724FDA" w:rsidRPr="00AA364C">
        <w:rPr>
          <w:rFonts w:ascii="Times New Roman" w:hAnsi="Times New Roman" w:cs="Times New Roman"/>
        </w:rPr>
        <w:t>,</w:t>
      </w:r>
      <w:r w:rsidR="00724FDA">
        <w:rPr>
          <w:rFonts w:ascii="Times New Roman" w:hAnsi="Times New Roman" w:cs="Times New Roman"/>
        </w:rPr>
        <w:t xml:space="preserve"> в особі _______________________</w:t>
      </w:r>
      <w:r w:rsidR="00724FDA" w:rsidRPr="00AA364C">
        <w:rPr>
          <w:rFonts w:ascii="Times New Roman" w:hAnsi="Times New Roman" w:cs="Times New Roman"/>
        </w:rPr>
        <w:t xml:space="preserve"> </w:t>
      </w:r>
      <w:r w:rsidR="00724FDA">
        <w:rPr>
          <w:rFonts w:ascii="Times New Roman" w:hAnsi="Times New Roman" w:cs="Times New Roman"/>
        </w:rPr>
        <w:t xml:space="preserve">, </w:t>
      </w:r>
      <w:r w:rsidR="00724FDA" w:rsidRPr="00AA364C">
        <w:rPr>
          <w:rFonts w:ascii="Times New Roman" w:hAnsi="Times New Roman" w:cs="Times New Roman"/>
        </w:rPr>
        <w:t xml:space="preserve">який діє </w:t>
      </w:r>
      <w:r>
        <w:rPr>
          <w:rFonts w:ascii="Times New Roman" w:hAnsi="Times New Roman" w:cs="Times New Roman"/>
        </w:rPr>
        <w:br/>
      </w:r>
      <w:r w:rsidR="00724FDA" w:rsidRPr="00AA364C">
        <w:rPr>
          <w:rFonts w:ascii="Times New Roman" w:hAnsi="Times New Roman" w:cs="Times New Roman"/>
        </w:rPr>
        <w:t xml:space="preserve">на підставі </w:t>
      </w:r>
      <w:r w:rsidR="00724FDA">
        <w:rPr>
          <w:rFonts w:ascii="Times New Roman" w:hAnsi="Times New Roman" w:cs="Times New Roman"/>
        </w:rPr>
        <w:t>Статуту</w:t>
      </w:r>
      <w:r w:rsidR="00724FDA" w:rsidRPr="00AA364C">
        <w:rPr>
          <w:rFonts w:ascii="Times New Roman" w:hAnsi="Times New Roman" w:cs="Times New Roman"/>
        </w:rPr>
        <w:t>, (далі – Виконавець), з іншої Сторони, далі разом – Сторони, уклали цей договір про закупівлю послуг за державні кошти (далі – Договір), відповідно до вимог постанови Кабінету Міністрів України  від 11.11.2022 № 1275 (зі змінами) про таке:</w:t>
      </w:r>
    </w:p>
    <w:p w:rsidR="0033090F" w:rsidRPr="00AA364C" w:rsidRDefault="0033090F" w:rsidP="0033090F">
      <w:pPr>
        <w:spacing w:after="0" w:line="240" w:lineRule="auto"/>
        <w:ind w:firstLine="708"/>
        <w:jc w:val="both"/>
        <w:rPr>
          <w:rFonts w:ascii="Times New Roman" w:hAnsi="Times New Roman" w:cs="Times New Roman"/>
          <w:b/>
        </w:rPr>
      </w:pPr>
    </w:p>
    <w:p w:rsidR="00724FDA" w:rsidRPr="00AA364C" w:rsidRDefault="00724FDA" w:rsidP="0033090F">
      <w:pPr>
        <w:tabs>
          <w:tab w:val="left" w:pos="927"/>
        </w:tabs>
        <w:spacing w:after="0" w:line="240" w:lineRule="auto"/>
        <w:ind w:firstLine="709"/>
        <w:jc w:val="center"/>
        <w:rPr>
          <w:rFonts w:ascii="Times New Roman" w:hAnsi="Times New Roman" w:cs="Times New Roman"/>
          <w:b/>
        </w:rPr>
      </w:pPr>
      <w:r w:rsidRPr="00AA364C">
        <w:rPr>
          <w:rFonts w:ascii="Times New Roman" w:hAnsi="Times New Roman" w:cs="Times New Roman"/>
        </w:rPr>
        <w:t>1. ПРЕДМЕТ ДОГОВОРУ</w:t>
      </w:r>
    </w:p>
    <w:p w:rsidR="00724FDA" w:rsidRPr="00AA364C" w:rsidRDefault="00724FDA" w:rsidP="0033090F">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1.1. Виконавець зобов’язується надати Замовнику </w:t>
      </w:r>
      <w:r w:rsidR="00856C69" w:rsidRPr="00856C69">
        <w:rPr>
          <w:rFonts w:ascii="Times New Roman" w:hAnsi="Times New Roman" w:cs="Times New Roman"/>
        </w:rPr>
        <w:t xml:space="preserve">Послуги із забезпечення харчуванням </w:t>
      </w:r>
      <w:r w:rsidR="005C5D31">
        <w:rPr>
          <w:rFonts w:ascii="Times New Roman" w:hAnsi="Times New Roman" w:cs="Times New Roman"/>
        </w:rPr>
        <w:br/>
      </w:r>
      <w:r w:rsidR="00856C69" w:rsidRPr="00856C69">
        <w:rPr>
          <w:rFonts w:ascii="Times New Roman" w:hAnsi="Times New Roman" w:cs="Times New Roman"/>
        </w:rPr>
        <w:t xml:space="preserve">за  нормою </w:t>
      </w:r>
      <w:bookmarkStart w:id="0" w:name="_GoBack"/>
      <w:bookmarkEnd w:id="0"/>
      <w:r w:rsidR="00856C69" w:rsidRPr="00856C69">
        <w:rPr>
          <w:rFonts w:ascii="Times New Roman" w:hAnsi="Times New Roman" w:cs="Times New Roman"/>
        </w:rPr>
        <w:t xml:space="preserve">№ 1 (загальновійськова), відповідно до постанови Кабінету Міністрів України </w:t>
      </w:r>
      <w:r w:rsidR="005C5D31">
        <w:rPr>
          <w:rFonts w:ascii="Times New Roman" w:hAnsi="Times New Roman" w:cs="Times New Roman"/>
        </w:rPr>
        <w:br/>
      </w:r>
      <w:r w:rsidR="00856C69" w:rsidRPr="00856C69">
        <w:rPr>
          <w:rFonts w:ascii="Times New Roman" w:hAnsi="Times New Roman" w:cs="Times New Roman"/>
        </w:rPr>
        <w:t xml:space="preserve">від 29.03.2002 № 426 </w:t>
      </w:r>
      <w:r w:rsidR="005C5D31" w:rsidRPr="005C5D31">
        <w:rPr>
          <w:rFonts w:ascii="Times New Roman" w:hAnsi="Times New Roman" w:cs="Times New Roman"/>
          <w:szCs w:val="24"/>
        </w:rPr>
        <w:t>із порційним пакуванням в харчові контейнери</w:t>
      </w:r>
      <w:r w:rsidR="005C5D31" w:rsidRPr="00AA364C">
        <w:rPr>
          <w:rFonts w:ascii="Times New Roman" w:hAnsi="Times New Roman" w:cs="Times New Roman"/>
        </w:rPr>
        <w:t xml:space="preserve"> </w:t>
      </w:r>
      <w:r w:rsidRPr="00AA364C">
        <w:rPr>
          <w:rFonts w:ascii="Times New Roman" w:hAnsi="Times New Roman" w:cs="Times New Roman"/>
        </w:rPr>
        <w:t>(далі – Послуги)</w:t>
      </w:r>
      <w:r w:rsidR="002B36F7">
        <w:rPr>
          <w:rFonts w:ascii="Times New Roman" w:hAnsi="Times New Roman" w:cs="Times New Roman"/>
        </w:rPr>
        <w:t>,</w:t>
      </w:r>
      <w:r w:rsidR="002B36F7" w:rsidRPr="002B36F7">
        <w:t xml:space="preserve"> </w:t>
      </w:r>
      <w:r w:rsidRPr="00AA364C">
        <w:rPr>
          <w:rFonts w:ascii="Times New Roman" w:hAnsi="Times New Roman" w:cs="Times New Roman"/>
        </w:rPr>
        <w:t xml:space="preserve">а Замовник зобов'язується прийняти та оплатити ці Послуги на умовах, визначених цим Договором. </w:t>
      </w:r>
    </w:p>
    <w:p w:rsidR="00724FDA" w:rsidRPr="00AA364C" w:rsidRDefault="00724FDA" w:rsidP="0033090F">
      <w:pPr>
        <w:spacing w:after="0" w:line="240" w:lineRule="auto"/>
        <w:ind w:firstLine="709"/>
        <w:jc w:val="both"/>
        <w:rPr>
          <w:rFonts w:ascii="Times New Roman" w:hAnsi="Times New Roman" w:cs="Times New Roman"/>
          <w:b/>
          <w:color w:val="000000"/>
        </w:rPr>
      </w:pPr>
      <w:r w:rsidRPr="00AA364C">
        <w:rPr>
          <w:rFonts w:ascii="Times New Roman" w:hAnsi="Times New Roman" w:cs="Times New Roman"/>
        </w:rPr>
        <w:t>1.2. Види</w:t>
      </w:r>
      <w:r>
        <w:rPr>
          <w:rFonts w:ascii="Times New Roman" w:hAnsi="Times New Roman" w:cs="Times New Roman"/>
        </w:rPr>
        <w:t>,</w:t>
      </w:r>
      <w:r w:rsidRPr="00AA364C">
        <w:rPr>
          <w:rFonts w:ascii="Times New Roman" w:hAnsi="Times New Roman" w:cs="Times New Roman"/>
        </w:rPr>
        <w:t xml:space="preserve"> кількість Послуг </w:t>
      </w:r>
      <w:r>
        <w:rPr>
          <w:rFonts w:ascii="Times New Roman" w:hAnsi="Times New Roman" w:cs="Times New Roman"/>
        </w:rPr>
        <w:t xml:space="preserve">та технічні вимоги послуг </w:t>
      </w:r>
      <w:r w:rsidRPr="00AA364C">
        <w:rPr>
          <w:rFonts w:ascii="Times New Roman" w:hAnsi="Times New Roman" w:cs="Times New Roman"/>
        </w:rPr>
        <w:t xml:space="preserve">визначаються відповідно </w:t>
      </w:r>
      <w:r w:rsidR="005C5D31">
        <w:rPr>
          <w:rFonts w:ascii="Times New Roman" w:hAnsi="Times New Roman" w:cs="Times New Roman"/>
        </w:rPr>
        <w:br/>
      </w:r>
      <w:r w:rsidRPr="00AA364C">
        <w:rPr>
          <w:rFonts w:ascii="Times New Roman" w:hAnsi="Times New Roman" w:cs="Times New Roman"/>
        </w:rPr>
        <w:t>до Специфікації на надання Послуг (Додаток № 1 до Договору)</w:t>
      </w:r>
      <w:r>
        <w:rPr>
          <w:rFonts w:ascii="Times New Roman" w:hAnsi="Times New Roman" w:cs="Times New Roman"/>
        </w:rPr>
        <w:t xml:space="preserve"> та Технічних вимог (</w:t>
      </w:r>
      <w:r w:rsidRPr="00AA364C">
        <w:rPr>
          <w:rFonts w:ascii="Times New Roman" w:hAnsi="Times New Roman" w:cs="Times New Roman"/>
        </w:rPr>
        <w:t xml:space="preserve">Додаток № </w:t>
      </w:r>
      <w:r w:rsidR="00105F65">
        <w:rPr>
          <w:rFonts w:ascii="Times New Roman" w:hAnsi="Times New Roman" w:cs="Times New Roman"/>
        </w:rPr>
        <w:t>2</w:t>
      </w:r>
      <w:r w:rsidR="005C5D31">
        <w:rPr>
          <w:rFonts w:ascii="Times New Roman" w:hAnsi="Times New Roman" w:cs="Times New Roman"/>
        </w:rPr>
        <w:br/>
      </w:r>
      <w:r w:rsidRPr="00AA364C">
        <w:rPr>
          <w:rFonts w:ascii="Times New Roman" w:hAnsi="Times New Roman" w:cs="Times New Roman"/>
        </w:rPr>
        <w:t xml:space="preserve"> до Договору</w:t>
      </w:r>
      <w:r>
        <w:rPr>
          <w:rFonts w:ascii="Times New Roman" w:hAnsi="Times New Roman" w:cs="Times New Roman"/>
        </w:rPr>
        <w:t xml:space="preserve">), </w:t>
      </w:r>
      <w:r w:rsidRPr="00AA364C">
        <w:rPr>
          <w:rFonts w:ascii="Times New Roman" w:hAnsi="Times New Roman" w:cs="Times New Roman"/>
        </w:rPr>
        <w:t>що дода</w:t>
      </w:r>
      <w:r>
        <w:rPr>
          <w:rFonts w:ascii="Times New Roman" w:hAnsi="Times New Roman" w:cs="Times New Roman"/>
        </w:rPr>
        <w:t>ю</w:t>
      </w:r>
      <w:r w:rsidRPr="00AA364C">
        <w:rPr>
          <w:rFonts w:ascii="Times New Roman" w:hAnsi="Times New Roman" w:cs="Times New Roman"/>
        </w:rPr>
        <w:t>ться до Договору і є його невід’ємн</w:t>
      </w:r>
      <w:r>
        <w:rPr>
          <w:rFonts w:ascii="Times New Roman" w:hAnsi="Times New Roman" w:cs="Times New Roman"/>
        </w:rPr>
        <w:t>ими</w:t>
      </w:r>
      <w:r w:rsidRPr="00AA364C">
        <w:rPr>
          <w:rFonts w:ascii="Times New Roman" w:hAnsi="Times New Roman" w:cs="Times New Roman"/>
        </w:rPr>
        <w:t xml:space="preserve"> частин</w:t>
      </w:r>
      <w:r>
        <w:rPr>
          <w:rFonts w:ascii="Times New Roman" w:hAnsi="Times New Roman" w:cs="Times New Roman"/>
        </w:rPr>
        <w:t>ами</w:t>
      </w:r>
      <w:r w:rsidRPr="00AA364C">
        <w:rPr>
          <w:rFonts w:ascii="Times New Roman" w:hAnsi="Times New Roman" w:cs="Times New Roman"/>
          <w:color w:val="000000"/>
        </w:rPr>
        <w:t>.</w:t>
      </w:r>
    </w:p>
    <w:p w:rsidR="00724FDA" w:rsidRDefault="00724FDA" w:rsidP="0033090F">
      <w:pPr>
        <w:spacing w:after="0" w:line="240" w:lineRule="auto"/>
        <w:ind w:firstLine="709"/>
        <w:jc w:val="both"/>
        <w:rPr>
          <w:rFonts w:ascii="Times New Roman" w:hAnsi="Times New Roman" w:cs="Times New Roman"/>
        </w:rPr>
      </w:pPr>
      <w:r w:rsidRPr="00AA364C">
        <w:rPr>
          <w:rFonts w:ascii="Times New Roman" w:hAnsi="Times New Roman" w:cs="Times New Roman"/>
        </w:rPr>
        <w:t>1.3. Замовник здійснює оплату Послуг, відповідно до умов, визначених цим Договором, за рахунок асигнувань загального фонду, КПКВК 6641010 «Забезпечення функціонування державної системи спеціального зв'язку та</w:t>
      </w:r>
      <w:r w:rsidR="00443F93">
        <w:rPr>
          <w:rFonts w:ascii="Times New Roman" w:hAnsi="Times New Roman" w:cs="Times New Roman"/>
        </w:rPr>
        <w:t xml:space="preserve"> захисту інформації» по КЕКВ 223</w:t>
      </w:r>
      <w:r w:rsidRPr="00AA364C">
        <w:rPr>
          <w:rFonts w:ascii="Times New Roman" w:hAnsi="Times New Roman" w:cs="Times New Roman"/>
        </w:rPr>
        <w:t xml:space="preserve">0, </w:t>
      </w:r>
      <w:proofErr w:type="spellStart"/>
      <w:r w:rsidRPr="00AA364C">
        <w:rPr>
          <w:rFonts w:ascii="Times New Roman" w:hAnsi="Times New Roman" w:cs="Times New Roman"/>
        </w:rPr>
        <w:t>ДК</w:t>
      </w:r>
      <w:proofErr w:type="spellEnd"/>
      <w:r w:rsidRPr="00AA364C">
        <w:rPr>
          <w:rFonts w:ascii="Times New Roman" w:hAnsi="Times New Roman" w:cs="Times New Roman"/>
        </w:rPr>
        <w:t xml:space="preserve"> 021:2015: код –</w:t>
      </w:r>
      <w:r>
        <w:rPr>
          <w:rFonts w:ascii="Times New Roman" w:hAnsi="Times New Roman" w:cs="Times New Roman"/>
        </w:rPr>
        <w:t xml:space="preserve"> </w:t>
      </w:r>
      <w:r w:rsidR="002B36F7" w:rsidRPr="002B36F7">
        <w:rPr>
          <w:rFonts w:ascii="Times New Roman" w:hAnsi="Times New Roman" w:cs="Times New Roman"/>
        </w:rPr>
        <w:t xml:space="preserve">55320000-9 – </w:t>
      </w:r>
      <w:r w:rsidR="006D2B41">
        <w:rPr>
          <w:rFonts w:ascii="Times New Roman" w:hAnsi="Times New Roman" w:cs="Times New Roman"/>
        </w:rPr>
        <w:t>«</w:t>
      </w:r>
      <w:r w:rsidR="002B36F7" w:rsidRPr="002B36F7">
        <w:rPr>
          <w:rFonts w:ascii="Times New Roman" w:hAnsi="Times New Roman" w:cs="Times New Roman"/>
        </w:rPr>
        <w:t>Послуги з організації харчування</w:t>
      </w:r>
      <w:r w:rsidR="006D2B41">
        <w:rPr>
          <w:rFonts w:ascii="Times New Roman" w:hAnsi="Times New Roman" w:cs="Times New Roman"/>
        </w:rPr>
        <w:t>»</w:t>
      </w:r>
      <w:r>
        <w:rPr>
          <w:rFonts w:ascii="Times New Roman" w:hAnsi="Times New Roman" w:cs="Times New Roman"/>
        </w:rPr>
        <w:t>.</w:t>
      </w:r>
    </w:p>
    <w:p w:rsidR="00724FDA" w:rsidRDefault="00CC0FEB" w:rsidP="0033090F">
      <w:pPr>
        <w:spacing w:after="0" w:line="240" w:lineRule="auto"/>
        <w:ind w:firstLine="709"/>
        <w:jc w:val="both"/>
        <w:rPr>
          <w:rFonts w:ascii="Times New Roman" w:hAnsi="Times New Roman" w:cs="Times New Roman"/>
        </w:rPr>
      </w:pPr>
      <w:r>
        <w:rPr>
          <w:rFonts w:ascii="Times New Roman" w:hAnsi="Times New Roman" w:cs="Times New Roman"/>
        </w:rPr>
        <w:t>1.4</w:t>
      </w:r>
      <w:r w:rsidR="00724FDA" w:rsidRPr="00AA364C">
        <w:rPr>
          <w:rFonts w:ascii="Times New Roman" w:hAnsi="Times New Roman" w:cs="Times New Roman"/>
        </w:rPr>
        <w:t>. Обсяги закупівлі Послуг можуть бути зменшені залежно від реального фінансування видатків</w:t>
      </w:r>
      <w:r w:rsidR="00A5517A">
        <w:rPr>
          <w:rFonts w:ascii="Times New Roman" w:hAnsi="Times New Roman" w:cs="Times New Roman"/>
        </w:rPr>
        <w:t xml:space="preserve"> Замовника</w:t>
      </w:r>
      <w:r w:rsidR="00724FDA" w:rsidRPr="00AA364C">
        <w:rPr>
          <w:rFonts w:ascii="Times New Roman" w:hAnsi="Times New Roman" w:cs="Times New Roman"/>
        </w:rPr>
        <w:t>.</w:t>
      </w:r>
    </w:p>
    <w:p w:rsidR="000C5FB0" w:rsidRPr="00AA364C" w:rsidRDefault="000C5FB0" w:rsidP="0033090F">
      <w:pPr>
        <w:spacing w:after="0" w:line="240" w:lineRule="auto"/>
        <w:ind w:firstLine="709"/>
        <w:jc w:val="both"/>
        <w:rPr>
          <w:rFonts w:ascii="Times New Roman" w:hAnsi="Times New Roman" w:cs="Times New Roman"/>
          <w:b/>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2. ЯКІСТЬ ПОСЛУГ</w:t>
      </w:r>
    </w:p>
    <w:p w:rsidR="002B36F7" w:rsidRPr="00541C84" w:rsidRDefault="00724FDA" w:rsidP="00735142">
      <w:pPr>
        <w:spacing w:after="0" w:line="240" w:lineRule="auto"/>
        <w:ind w:firstLine="709"/>
        <w:jc w:val="both"/>
        <w:rPr>
          <w:rFonts w:ascii="Times New Roman" w:hAnsi="Times New Roman" w:cs="Times New Roman"/>
        </w:rPr>
      </w:pPr>
      <w:r w:rsidRPr="00724FDA">
        <w:rPr>
          <w:rFonts w:ascii="Times New Roman" w:hAnsi="Times New Roman" w:cs="Times New Roman"/>
        </w:rPr>
        <w:t xml:space="preserve">2.1. Послуги надаються належної якості відповідно </w:t>
      </w:r>
      <w:r w:rsidR="00541C84">
        <w:rPr>
          <w:rFonts w:ascii="Times New Roman" w:hAnsi="Times New Roman" w:cs="Times New Roman"/>
        </w:rPr>
        <w:t xml:space="preserve">до вимог </w:t>
      </w:r>
      <w:r w:rsidR="002B36F7" w:rsidRPr="00724FDA">
        <w:rPr>
          <w:rFonts w:ascii="Times New Roman" w:hAnsi="Times New Roman"/>
          <w:lang w:eastAsia="ar-SA"/>
        </w:rPr>
        <w:t>Закону України «Про основні принципи та вимоги до безпечності та якості харчових продуктів», Закону України «Про питну воду, питне вод</w:t>
      </w:r>
      <w:r w:rsidR="00CF4757">
        <w:rPr>
          <w:rFonts w:ascii="Times New Roman" w:hAnsi="Times New Roman"/>
          <w:lang w:eastAsia="ar-SA"/>
        </w:rPr>
        <w:t xml:space="preserve">опостачання та водовідведення», </w:t>
      </w:r>
      <w:r w:rsidR="002B36F7" w:rsidRPr="00724FDA">
        <w:rPr>
          <w:rFonts w:ascii="Times New Roman" w:hAnsi="Times New Roman"/>
          <w:lang w:eastAsia="ar-SA"/>
        </w:rPr>
        <w:t xml:space="preserve">вимогам </w:t>
      </w:r>
      <w:proofErr w:type="spellStart"/>
      <w:r w:rsidR="002B36F7" w:rsidRPr="00724FDA">
        <w:rPr>
          <w:rFonts w:ascii="Times New Roman" w:hAnsi="Times New Roman"/>
          <w:lang w:eastAsia="ar-SA"/>
        </w:rPr>
        <w:t>ДСанПіНу</w:t>
      </w:r>
      <w:proofErr w:type="spellEnd"/>
      <w:r w:rsidR="002B36F7" w:rsidRPr="00724FDA">
        <w:rPr>
          <w:rFonts w:ascii="Times New Roman" w:hAnsi="Times New Roman"/>
          <w:lang w:eastAsia="ar-SA"/>
        </w:rPr>
        <w:t xml:space="preserve"> 2.2.4-171-10, Наказу </w:t>
      </w:r>
      <w:proofErr w:type="spellStart"/>
      <w:r w:rsidR="002B36F7" w:rsidRPr="00724FDA">
        <w:rPr>
          <w:rFonts w:ascii="Times New Roman" w:hAnsi="Times New Roman"/>
          <w:lang w:eastAsia="ar-SA"/>
        </w:rPr>
        <w:t>Мінагрополітики</w:t>
      </w:r>
      <w:proofErr w:type="spellEnd"/>
      <w:r w:rsidR="002B36F7" w:rsidRPr="00724FDA">
        <w:rPr>
          <w:rFonts w:ascii="Times New Roman" w:hAnsi="Times New Roman"/>
          <w:lang w:eastAsia="ar-SA"/>
        </w:rPr>
        <w:t xml:space="preserve"> України №</w:t>
      </w:r>
      <w:r w:rsidR="002B36F7">
        <w:rPr>
          <w:rFonts w:ascii="Times New Roman" w:hAnsi="Times New Roman"/>
          <w:lang w:eastAsia="ar-SA"/>
        </w:rPr>
        <w:t xml:space="preserve"> </w:t>
      </w:r>
      <w:r w:rsidR="002B36F7" w:rsidRPr="00724FDA">
        <w:rPr>
          <w:rFonts w:ascii="Times New Roman" w:hAnsi="Times New Roman"/>
          <w:lang w:eastAsia="ar-SA"/>
        </w:rPr>
        <w:t>39 від 10.02.2016р., Порядку державної реєстрації (перереєстрації) дезінфекційних засобів, затвердженого Постановою КМУ №</w:t>
      </w:r>
      <w:r w:rsidR="00541C84">
        <w:rPr>
          <w:rFonts w:ascii="Times New Roman" w:hAnsi="Times New Roman"/>
          <w:lang w:eastAsia="ar-SA"/>
        </w:rPr>
        <w:t xml:space="preserve"> </w:t>
      </w:r>
      <w:r w:rsidR="002B36F7" w:rsidRPr="00724FDA">
        <w:rPr>
          <w:rFonts w:ascii="Times New Roman" w:hAnsi="Times New Roman"/>
          <w:lang w:eastAsia="ar-SA"/>
        </w:rPr>
        <w:t>908 від 03.07.2006р., Постанов</w:t>
      </w:r>
      <w:r w:rsidR="00CF4757">
        <w:rPr>
          <w:rFonts w:ascii="Times New Roman" w:hAnsi="Times New Roman"/>
          <w:lang w:eastAsia="ar-SA"/>
        </w:rPr>
        <w:t>и</w:t>
      </w:r>
      <w:r w:rsidR="002B36F7" w:rsidRPr="00724FDA">
        <w:rPr>
          <w:rFonts w:ascii="Times New Roman" w:hAnsi="Times New Roman"/>
          <w:lang w:eastAsia="ar-SA"/>
        </w:rPr>
        <w:t xml:space="preserve"> КМУ № 426 </w:t>
      </w:r>
      <w:r w:rsidR="00CC0FEB">
        <w:rPr>
          <w:rFonts w:ascii="Times New Roman" w:hAnsi="Times New Roman"/>
          <w:lang w:eastAsia="ar-SA"/>
        </w:rPr>
        <w:br/>
      </w:r>
      <w:r w:rsidR="002B36F7" w:rsidRPr="00724FDA">
        <w:rPr>
          <w:rFonts w:ascii="Times New Roman" w:hAnsi="Times New Roman"/>
          <w:lang w:eastAsia="ar-SA"/>
        </w:rPr>
        <w:t>від 29.03.2002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начальницького складу органів і підрозділів цивільного захисту».</w:t>
      </w:r>
    </w:p>
    <w:p w:rsidR="00724FDA" w:rsidRPr="00724FDA" w:rsidRDefault="00724FDA" w:rsidP="00735142">
      <w:pPr>
        <w:shd w:val="clear" w:color="auto" w:fill="FFFFFF"/>
        <w:tabs>
          <w:tab w:val="left" w:pos="994"/>
        </w:tabs>
        <w:suppressAutoHyphens/>
        <w:spacing w:before="5" w:after="0" w:line="240" w:lineRule="auto"/>
        <w:ind w:firstLine="709"/>
        <w:jc w:val="both"/>
        <w:rPr>
          <w:rFonts w:ascii="Times New Roman" w:hAnsi="Times New Roman"/>
          <w:lang w:eastAsia="ar-SA"/>
        </w:rPr>
      </w:pPr>
      <w:r w:rsidRPr="00724FDA">
        <w:rPr>
          <w:rFonts w:ascii="Times New Roman" w:hAnsi="Times New Roman"/>
          <w:lang w:eastAsia="ar-SA"/>
        </w:rPr>
        <w:t>2.2. Якість продуктів харчування та виготовлені з них страви повинні відповідати вимогам діючих ДСТУ, ГОСТів, іншим чинним нормативним документам.</w:t>
      </w:r>
    </w:p>
    <w:p w:rsidR="00724FDA" w:rsidRDefault="00724FDA" w:rsidP="00735142">
      <w:pPr>
        <w:spacing w:after="0" w:line="240" w:lineRule="auto"/>
        <w:ind w:firstLine="709"/>
        <w:jc w:val="both"/>
        <w:rPr>
          <w:rFonts w:ascii="Times New Roman" w:hAnsi="Times New Roman" w:cs="Times New Roman"/>
        </w:rPr>
      </w:pPr>
      <w:r w:rsidRPr="00724FDA">
        <w:rPr>
          <w:rFonts w:ascii="Times New Roman" w:hAnsi="Times New Roman" w:cs="Times New Roman"/>
        </w:rPr>
        <w:t>2.</w:t>
      </w:r>
      <w:r w:rsidR="00541C84">
        <w:rPr>
          <w:rFonts w:ascii="Times New Roman" w:hAnsi="Times New Roman" w:cs="Times New Roman"/>
        </w:rPr>
        <w:t>3</w:t>
      </w:r>
      <w:r w:rsidRPr="00724FDA">
        <w:rPr>
          <w:rFonts w:ascii="Times New Roman" w:hAnsi="Times New Roman" w:cs="Times New Roman"/>
        </w:rPr>
        <w:t>. Виконавець гарантує якісне надання Послуг протягом дії цього Договору.</w:t>
      </w:r>
    </w:p>
    <w:p w:rsidR="000C5FB0" w:rsidRPr="00724FDA" w:rsidRDefault="000C5FB0" w:rsidP="00735142">
      <w:pPr>
        <w:spacing w:after="0" w:line="240" w:lineRule="auto"/>
        <w:ind w:firstLine="709"/>
        <w:jc w:val="both"/>
        <w:rPr>
          <w:rFonts w:ascii="Times New Roman" w:hAnsi="Times New Roman" w:cs="Times New Roman"/>
        </w:rPr>
      </w:pPr>
    </w:p>
    <w:p w:rsidR="00724FDA" w:rsidRPr="00AA364C" w:rsidRDefault="00724FDA" w:rsidP="00735142">
      <w:pPr>
        <w:tabs>
          <w:tab w:val="left" w:pos="927"/>
        </w:tabs>
        <w:spacing w:after="0" w:line="240" w:lineRule="auto"/>
        <w:jc w:val="center"/>
        <w:rPr>
          <w:rFonts w:ascii="Times New Roman" w:hAnsi="Times New Roman" w:cs="Times New Roman"/>
          <w:b/>
        </w:rPr>
      </w:pPr>
      <w:r w:rsidRPr="00AA364C">
        <w:rPr>
          <w:rFonts w:ascii="Times New Roman" w:hAnsi="Times New Roman" w:cs="Times New Roman"/>
        </w:rPr>
        <w:t>3. ЦІНА ДОГОВОРУ</w:t>
      </w:r>
    </w:p>
    <w:p w:rsidR="00724FDA" w:rsidRPr="00AA364C" w:rsidRDefault="00724FDA" w:rsidP="00735142">
      <w:pPr>
        <w:spacing w:after="0" w:line="240" w:lineRule="auto"/>
        <w:ind w:firstLine="720"/>
        <w:jc w:val="both"/>
        <w:rPr>
          <w:rFonts w:ascii="Times New Roman" w:hAnsi="Times New Roman" w:cs="Times New Roman"/>
        </w:rPr>
      </w:pPr>
      <w:r w:rsidRPr="00AA364C">
        <w:rPr>
          <w:rFonts w:ascii="Times New Roman" w:hAnsi="Times New Roman" w:cs="Times New Roman"/>
        </w:rPr>
        <w:t>3.1. Ціна Договору становить:</w:t>
      </w:r>
      <w:r>
        <w:rPr>
          <w:rFonts w:ascii="Times New Roman" w:hAnsi="Times New Roman" w:cs="Times New Roman"/>
        </w:rPr>
        <w:t xml:space="preserve"> ____________________________________________, в тому числі ПДВ 20%: _____________________________________________________________</w:t>
      </w:r>
    </w:p>
    <w:p w:rsidR="00724FDA" w:rsidRPr="00AA364C" w:rsidRDefault="00724FDA" w:rsidP="00735142">
      <w:pPr>
        <w:tabs>
          <w:tab w:val="left" w:pos="567"/>
        </w:tabs>
        <w:spacing w:after="0" w:line="240" w:lineRule="auto"/>
        <w:ind w:firstLine="720"/>
        <w:jc w:val="both"/>
        <w:rPr>
          <w:rFonts w:ascii="Times New Roman" w:hAnsi="Times New Roman" w:cs="Times New Roman"/>
          <w:b/>
        </w:rPr>
      </w:pPr>
      <w:r w:rsidRPr="00AA364C">
        <w:rPr>
          <w:rFonts w:ascii="Times New Roman" w:hAnsi="Times New Roman" w:cs="Times New Roman"/>
        </w:rPr>
        <w:t>3.2. В ціну Послуг включаються всі витрати з урахуванням податків і зборів, що сплачуються або мають бути сплачені.</w:t>
      </w:r>
    </w:p>
    <w:p w:rsidR="002B36F7" w:rsidRPr="00C86D24" w:rsidRDefault="00724FDA" w:rsidP="00735142">
      <w:pPr>
        <w:tabs>
          <w:tab w:val="left" w:pos="567"/>
        </w:tabs>
        <w:spacing w:after="0" w:line="240" w:lineRule="auto"/>
        <w:ind w:firstLine="720"/>
        <w:jc w:val="both"/>
        <w:rPr>
          <w:rFonts w:ascii="Times New Roman" w:hAnsi="Times New Roman" w:cs="Times New Roman"/>
        </w:rPr>
      </w:pPr>
      <w:r w:rsidRPr="00AA364C">
        <w:rPr>
          <w:rFonts w:ascii="Times New Roman" w:hAnsi="Times New Roman" w:cs="Times New Roman"/>
        </w:rPr>
        <w:t xml:space="preserve">3.3. Ціна Договору може бути зменшені залежно від реального фінансування видатків </w:t>
      </w:r>
      <w:r w:rsidR="00CC0FEB">
        <w:rPr>
          <w:rFonts w:ascii="Times New Roman" w:hAnsi="Times New Roman" w:cs="Times New Roman"/>
        </w:rPr>
        <w:br/>
      </w:r>
      <w:r w:rsidRPr="00AA364C">
        <w:rPr>
          <w:rFonts w:ascii="Times New Roman" w:hAnsi="Times New Roman" w:cs="Times New Roman"/>
        </w:rPr>
        <w:t>та за взаємною згодою Сторін. У цьому випадку Сторони підписують Додаткову угоду до цього Договору.</w:t>
      </w:r>
    </w:p>
    <w:p w:rsidR="009F0EAF" w:rsidRDefault="009F0EAF" w:rsidP="00735142">
      <w:pPr>
        <w:spacing w:after="0" w:line="240" w:lineRule="auto"/>
        <w:jc w:val="center"/>
        <w:rPr>
          <w:rFonts w:ascii="Times New Roman" w:hAnsi="Times New Roman" w:cs="Times New Roman"/>
          <w:lang w:val="ru-RU"/>
        </w:rPr>
      </w:pPr>
    </w:p>
    <w:p w:rsidR="002B36F7"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4. ПОРЯДОК РОЗРАХУНКІВ</w:t>
      </w:r>
    </w:p>
    <w:p w:rsidR="00724FDA" w:rsidRPr="002C3AE2" w:rsidRDefault="00724FDA" w:rsidP="002C3AE2">
      <w:pPr>
        <w:spacing w:after="0" w:line="240" w:lineRule="auto"/>
        <w:ind w:firstLine="709"/>
        <w:jc w:val="both"/>
        <w:rPr>
          <w:rFonts w:ascii="Times New Roman" w:hAnsi="Times New Roman" w:cs="Times New Roman"/>
          <w:lang w:val="ru-RU"/>
        </w:rPr>
      </w:pPr>
      <w:r w:rsidRPr="00AA364C">
        <w:rPr>
          <w:rFonts w:ascii="Times New Roman" w:hAnsi="Times New Roman" w:cs="Times New Roman"/>
        </w:rPr>
        <w:t xml:space="preserve">4.1. Розрахунки проводяться після підписання Сторонами Акту приймання-передавання наданих послуг. Оплата Послуг здійснюється протягом </w:t>
      </w:r>
      <w:r w:rsidR="00CC0FEB">
        <w:rPr>
          <w:rFonts w:ascii="Times New Roman" w:hAnsi="Times New Roman" w:cs="Times New Roman"/>
        </w:rPr>
        <w:t>10</w:t>
      </w:r>
      <w:r w:rsidRPr="00AA364C">
        <w:rPr>
          <w:rFonts w:ascii="Times New Roman" w:hAnsi="Times New Roman" w:cs="Times New Roman"/>
        </w:rPr>
        <w:t xml:space="preserve"> (</w:t>
      </w:r>
      <w:r w:rsidR="00CC0FEB">
        <w:rPr>
          <w:rFonts w:ascii="Times New Roman" w:hAnsi="Times New Roman" w:cs="Times New Roman"/>
        </w:rPr>
        <w:t>десяти</w:t>
      </w:r>
      <w:r w:rsidRPr="00AA364C">
        <w:rPr>
          <w:rFonts w:ascii="Times New Roman" w:hAnsi="Times New Roman" w:cs="Times New Roman"/>
        </w:rPr>
        <w:t xml:space="preserve">) </w:t>
      </w:r>
      <w:r w:rsidR="00145442">
        <w:rPr>
          <w:rFonts w:ascii="Times New Roman" w:hAnsi="Times New Roman" w:cs="Times New Roman"/>
        </w:rPr>
        <w:t>банківських</w:t>
      </w:r>
      <w:r w:rsidRPr="00AA364C">
        <w:rPr>
          <w:rFonts w:ascii="Times New Roman" w:hAnsi="Times New Roman" w:cs="Times New Roman"/>
        </w:rPr>
        <w:t xml:space="preserve"> днів після їх надання</w:t>
      </w:r>
      <w:r w:rsidR="002C3AE2" w:rsidRPr="002C3AE2">
        <w:rPr>
          <w:rFonts w:ascii="Times New Roman" w:hAnsi="Times New Roman" w:cs="Times New Roman"/>
        </w:rPr>
        <w:t xml:space="preserve"> </w:t>
      </w:r>
      <w:r w:rsidR="002C3AE2">
        <w:rPr>
          <w:rFonts w:ascii="Times New Roman" w:hAnsi="Times New Roman" w:cs="Times New Roman"/>
          <w:lang w:val="ru-RU"/>
        </w:rPr>
        <w:t xml:space="preserve">та </w:t>
      </w:r>
      <w:r w:rsidR="002C3AE2" w:rsidRPr="00AA364C">
        <w:rPr>
          <w:rFonts w:ascii="Times New Roman" w:hAnsi="Times New Roman" w:cs="Times New Roman"/>
        </w:rPr>
        <w:t>підписання Сторонами Акту приймання-передавання наданих послуг</w:t>
      </w:r>
      <w:r w:rsidRPr="00AA364C">
        <w:rPr>
          <w:rFonts w:ascii="Times New Roman" w:hAnsi="Times New Roman" w:cs="Times New Roman"/>
        </w:rPr>
        <w:t>, але в будь</w:t>
      </w:r>
      <w:r w:rsidR="00813C13">
        <w:rPr>
          <w:rFonts w:ascii="Times New Roman" w:hAnsi="Times New Roman" w:cs="Times New Roman"/>
        </w:rPr>
        <w:t xml:space="preserve"> </w:t>
      </w:r>
      <w:r w:rsidR="002C3AE2">
        <w:rPr>
          <w:rFonts w:ascii="Times New Roman" w:hAnsi="Times New Roman" w:cs="Times New Roman"/>
        </w:rPr>
        <w:t>якому разі після надходження</w:t>
      </w:r>
      <w:r w:rsidR="002C3AE2">
        <w:rPr>
          <w:rFonts w:ascii="Times New Roman" w:hAnsi="Times New Roman" w:cs="Times New Roman"/>
          <w:lang w:val="ru-RU"/>
        </w:rPr>
        <w:t xml:space="preserve"> </w:t>
      </w:r>
      <w:r w:rsidR="002C3AE2">
        <w:rPr>
          <w:rFonts w:ascii="Times New Roman" w:hAnsi="Times New Roman" w:cs="Times New Roman"/>
        </w:rPr>
        <w:t>коштів</w:t>
      </w:r>
      <w:r w:rsidR="002C3AE2">
        <w:rPr>
          <w:rFonts w:ascii="Times New Roman" w:hAnsi="Times New Roman" w:cs="Times New Roman"/>
          <w:lang w:val="ru-RU"/>
        </w:rPr>
        <w:t xml:space="preserve"> </w:t>
      </w:r>
      <w:r w:rsidR="002C3AE2">
        <w:rPr>
          <w:rFonts w:ascii="Times New Roman" w:hAnsi="Times New Roman" w:cs="Times New Roman"/>
        </w:rPr>
        <w:t>з</w:t>
      </w:r>
      <w:r w:rsidR="002C3AE2">
        <w:rPr>
          <w:rFonts w:ascii="Times New Roman" w:hAnsi="Times New Roman" w:cs="Times New Roman"/>
          <w:lang w:val="ru-RU"/>
        </w:rPr>
        <w:t xml:space="preserve"> </w:t>
      </w:r>
      <w:r w:rsidR="002C3AE2">
        <w:rPr>
          <w:rFonts w:ascii="Times New Roman" w:hAnsi="Times New Roman" w:cs="Times New Roman"/>
        </w:rPr>
        <w:t>Державного</w:t>
      </w:r>
      <w:r w:rsidR="002C3AE2">
        <w:rPr>
          <w:rFonts w:ascii="Times New Roman" w:hAnsi="Times New Roman" w:cs="Times New Roman"/>
          <w:lang w:val="ru-RU"/>
        </w:rPr>
        <w:t xml:space="preserve"> </w:t>
      </w:r>
      <w:r w:rsidR="002C3AE2">
        <w:rPr>
          <w:rFonts w:ascii="Times New Roman" w:hAnsi="Times New Roman" w:cs="Times New Roman"/>
        </w:rPr>
        <w:t>бюджету</w:t>
      </w:r>
      <w:r w:rsidR="002C3AE2">
        <w:rPr>
          <w:rFonts w:ascii="Times New Roman" w:hAnsi="Times New Roman" w:cs="Times New Roman"/>
          <w:lang w:val="ru-RU"/>
        </w:rPr>
        <w:t xml:space="preserve"> </w:t>
      </w:r>
      <w:r w:rsidRPr="00AA364C">
        <w:rPr>
          <w:rFonts w:ascii="Times New Roman" w:hAnsi="Times New Roman" w:cs="Times New Roman"/>
        </w:rPr>
        <w:t>України на зазначені цілі.</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lastRenderedPageBreak/>
        <w:t xml:space="preserve">4.2. У разі затримки бюджетного фінансування розрахунки за надані Послуги здійснюються впродовж </w:t>
      </w:r>
      <w:r w:rsidR="00CC0FEB">
        <w:rPr>
          <w:rFonts w:ascii="Times New Roman" w:hAnsi="Times New Roman" w:cs="Times New Roman"/>
        </w:rPr>
        <w:t>7</w:t>
      </w:r>
      <w:r w:rsidRPr="00AA364C">
        <w:rPr>
          <w:rFonts w:ascii="Times New Roman" w:hAnsi="Times New Roman" w:cs="Times New Roman"/>
        </w:rPr>
        <w:t xml:space="preserve"> (</w:t>
      </w:r>
      <w:r w:rsidR="00CC0FEB">
        <w:rPr>
          <w:rFonts w:ascii="Times New Roman" w:hAnsi="Times New Roman" w:cs="Times New Roman"/>
        </w:rPr>
        <w:t>семи</w:t>
      </w:r>
      <w:r w:rsidRPr="00AA364C">
        <w:rPr>
          <w:rFonts w:ascii="Times New Roman" w:hAnsi="Times New Roman" w:cs="Times New Roman"/>
        </w:rPr>
        <w:t>) банківських днів з моменту отримання Замовником бюджетних асигнувань на свій рахунок. У такому випадку штрафні санкції не нараховуються.</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4.3. Усі платіжні документи за Договором оформлюються з дотриманням вимог законодавства.</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9F0EAF" w:rsidRPr="00B755B3" w:rsidRDefault="009F0EAF" w:rsidP="00735142">
      <w:pPr>
        <w:spacing w:after="0" w:line="240" w:lineRule="auto"/>
        <w:jc w:val="center"/>
        <w:rPr>
          <w:rFonts w:ascii="Times New Roman" w:hAnsi="Times New Roman" w:cs="Times New Roman"/>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5. УМОВИ НАДАННЯ ПОСЛУГ</w:t>
      </w:r>
    </w:p>
    <w:p w:rsidR="00724FDA" w:rsidRPr="00F631EE"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5.1. Надання Послуг за цим Договором здійснюється </w:t>
      </w:r>
      <w:r>
        <w:rPr>
          <w:rFonts w:ascii="Times New Roman" w:hAnsi="Times New Roman" w:cs="Times New Roman"/>
        </w:rPr>
        <w:t xml:space="preserve"> </w:t>
      </w:r>
      <w:r w:rsidRPr="00F631EE">
        <w:rPr>
          <w:rFonts w:ascii="Times New Roman" w:hAnsi="Times New Roman" w:cs="Times New Roman"/>
          <w:b/>
        </w:rPr>
        <w:t>з</w:t>
      </w:r>
      <w:r w:rsidRPr="00F631EE">
        <w:rPr>
          <w:rFonts w:ascii="Times New Roman" w:hAnsi="Times New Roman" w:cs="Times New Roman"/>
          <w:b/>
          <w:lang w:val="ru-RU"/>
        </w:rPr>
        <w:t xml:space="preserve"> </w:t>
      </w:r>
      <w:proofErr w:type="spellStart"/>
      <w:r w:rsidR="009F0EAF">
        <w:rPr>
          <w:rFonts w:ascii="Times New Roman" w:hAnsi="Times New Roman" w:cs="Times New Roman"/>
          <w:b/>
          <w:lang w:val="ru-RU"/>
        </w:rPr>
        <w:t>д</w:t>
      </w:r>
      <w:r w:rsidR="00ED2BEB">
        <w:rPr>
          <w:rFonts w:ascii="Times New Roman" w:hAnsi="Times New Roman" w:cs="Times New Roman"/>
          <w:b/>
          <w:lang w:val="ru-RU"/>
        </w:rPr>
        <w:t>ати</w:t>
      </w:r>
      <w:proofErr w:type="spellEnd"/>
      <w:r w:rsidR="00ED2BEB">
        <w:rPr>
          <w:rFonts w:ascii="Times New Roman" w:hAnsi="Times New Roman" w:cs="Times New Roman"/>
          <w:b/>
          <w:lang w:val="ru-RU"/>
        </w:rPr>
        <w:t xml:space="preserve"> укладе</w:t>
      </w:r>
      <w:proofErr w:type="spellStart"/>
      <w:r w:rsidR="009F0EAF">
        <w:rPr>
          <w:rFonts w:ascii="Times New Roman" w:hAnsi="Times New Roman" w:cs="Times New Roman"/>
          <w:b/>
        </w:rPr>
        <w:t>ння</w:t>
      </w:r>
      <w:proofErr w:type="spellEnd"/>
      <w:r w:rsidR="009F0EAF">
        <w:rPr>
          <w:rFonts w:ascii="Times New Roman" w:hAnsi="Times New Roman" w:cs="Times New Roman"/>
          <w:b/>
        </w:rPr>
        <w:t xml:space="preserve"> Договору Сторонами</w:t>
      </w:r>
      <w:r w:rsidRPr="00F631EE">
        <w:rPr>
          <w:rFonts w:ascii="Times New Roman" w:hAnsi="Times New Roman" w:cs="Times New Roman"/>
          <w:b/>
          <w:lang w:val="ru-RU"/>
        </w:rPr>
        <w:t xml:space="preserve"> </w:t>
      </w:r>
      <w:r w:rsidRPr="00F631EE">
        <w:rPr>
          <w:rFonts w:ascii="Times New Roman" w:hAnsi="Times New Roman" w:cs="Times New Roman"/>
          <w:b/>
        </w:rPr>
        <w:t>до 31.</w:t>
      </w:r>
      <w:r w:rsidR="00ED2BEB">
        <w:rPr>
          <w:rFonts w:ascii="Times New Roman" w:hAnsi="Times New Roman" w:cs="Times New Roman"/>
          <w:b/>
        </w:rPr>
        <w:t>03</w:t>
      </w:r>
      <w:r w:rsidRPr="00F631EE">
        <w:rPr>
          <w:rFonts w:ascii="Times New Roman" w:hAnsi="Times New Roman" w:cs="Times New Roman"/>
          <w:b/>
        </w:rPr>
        <w:t>.2024</w:t>
      </w:r>
      <w:r w:rsidR="009F0EAF">
        <w:rPr>
          <w:rFonts w:ascii="Times New Roman" w:hAnsi="Times New Roman" w:cs="Times New Roman"/>
          <w:b/>
        </w:rPr>
        <w:t xml:space="preserve"> включно</w:t>
      </w:r>
      <w:r w:rsidRPr="00F631EE">
        <w:rPr>
          <w:rFonts w:ascii="Times New Roman" w:hAnsi="Times New Roman" w:cs="Times New Roman"/>
          <w:b/>
        </w:rPr>
        <w:t>.</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5.2. Відповідальність за правильність оформлення документів про надання Послуг несе Виконавець. У разі неправильного оформлення документів Замовник не несе відповідальності </w:t>
      </w:r>
      <w:r w:rsidR="00CC0FEB">
        <w:rPr>
          <w:rFonts w:ascii="Times New Roman" w:hAnsi="Times New Roman" w:cs="Times New Roman"/>
        </w:rPr>
        <w:br/>
      </w:r>
      <w:r w:rsidRPr="00AA364C">
        <w:rPr>
          <w:rFonts w:ascii="Times New Roman" w:hAnsi="Times New Roman" w:cs="Times New Roman"/>
        </w:rPr>
        <w:t>за результати приймання Послуг по кількості та якості.</w:t>
      </w:r>
    </w:p>
    <w:p w:rsidR="00724FDA" w:rsidRDefault="00724FDA" w:rsidP="00735142">
      <w:pPr>
        <w:spacing w:after="0" w:line="240" w:lineRule="auto"/>
        <w:ind w:firstLine="709"/>
        <w:jc w:val="both"/>
        <w:rPr>
          <w:rFonts w:ascii="Times New Roman" w:hAnsi="Times New Roman" w:cs="Times New Roman"/>
          <w:lang w:val="ru-RU"/>
        </w:rPr>
      </w:pPr>
      <w:r w:rsidRPr="00AA364C">
        <w:rPr>
          <w:rFonts w:ascii="Times New Roman" w:hAnsi="Times New Roman" w:cs="Times New Roman"/>
        </w:rPr>
        <w:t xml:space="preserve">5.3. Підтвердженням завершення надання Послуг є підписаний сторонами Акт приймання-передавання наданих послуг. </w:t>
      </w:r>
    </w:p>
    <w:p w:rsidR="009F0EAF" w:rsidRPr="009F0EAF" w:rsidRDefault="009F0EAF" w:rsidP="00735142">
      <w:pPr>
        <w:spacing w:after="0" w:line="240" w:lineRule="auto"/>
        <w:ind w:firstLine="709"/>
        <w:jc w:val="both"/>
        <w:rPr>
          <w:rFonts w:ascii="Times New Roman" w:hAnsi="Times New Roman" w:cs="Times New Roman"/>
          <w:b/>
          <w:lang w:val="ru-RU"/>
        </w:rPr>
      </w:pPr>
    </w:p>
    <w:p w:rsidR="00724FDA" w:rsidRPr="00AA364C" w:rsidRDefault="00724FDA" w:rsidP="00735142">
      <w:pPr>
        <w:shd w:val="clear" w:color="auto" w:fill="FFFFFF"/>
        <w:spacing w:after="0" w:line="240" w:lineRule="auto"/>
        <w:ind w:firstLine="709"/>
        <w:jc w:val="center"/>
        <w:rPr>
          <w:rFonts w:ascii="Times New Roman" w:hAnsi="Times New Roman" w:cs="Times New Roman"/>
          <w:b/>
          <w:bCs/>
          <w:spacing w:val="1"/>
        </w:rPr>
      </w:pPr>
      <w:r w:rsidRPr="00AA364C">
        <w:rPr>
          <w:rFonts w:ascii="Times New Roman" w:hAnsi="Times New Roman" w:cs="Times New Roman"/>
          <w:iCs/>
        </w:rPr>
        <w:t>6.</w:t>
      </w:r>
      <w:r w:rsidRPr="00AA364C">
        <w:rPr>
          <w:rFonts w:ascii="Times New Roman" w:hAnsi="Times New Roman" w:cs="Times New Roman"/>
          <w:spacing w:val="1"/>
        </w:rPr>
        <w:t xml:space="preserve"> ПРАВА ТА О</w:t>
      </w:r>
      <w:r w:rsidRPr="00AA364C">
        <w:rPr>
          <w:rFonts w:ascii="Times New Roman" w:hAnsi="Times New Roman" w:cs="Times New Roman"/>
          <w:spacing w:val="5"/>
        </w:rPr>
        <w:t>БОВ’ЯЗКИ</w:t>
      </w:r>
      <w:r w:rsidRPr="00AA364C">
        <w:rPr>
          <w:rFonts w:ascii="Times New Roman" w:hAnsi="Times New Roman" w:cs="Times New Roman"/>
          <w:spacing w:val="1"/>
        </w:rPr>
        <w:t xml:space="preserve"> СТОРІН</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6.1. </w:t>
      </w:r>
      <w:r w:rsidRPr="00CC0FEB">
        <w:rPr>
          <w:rFonts w:ascii="Times New Roman" w:hAnsi="Times New Roman" w:cs="Times New Roman"/>
          <w:u w:val="single"/>
        </w:rPr>
        <w:t>Виконавець зобов’язаний</w:t>
      </w:r>
      <w:r w:rsidRPr="00AA364C">
        <w:rPr>
          <w:rFonts w:ascii="Times New Roman" w:hAnsi="Times New Roman" w:cs="Times New Roman"/>
        </w:rPr>
        <w:t>:</w:t>
      </w:r>
    </w:p>
    <w:p w:rsidR="00724FDA" w:rsidRPr="00AA364C" w:rsidRDefault="00724FDA" w:rsidP="00735142">
      <w:pPr>
        <w:widowControl w:val="0"/>
        <w:shd w:val="clear" w:color="auto" w:fill="FFFFFF"/>
        <w:spacing w:after="0" w:line="240" w:lineRule="auto"/>
        <w:ind w:firstLine="709"/>
        <w:jc w:val="both"/>
        <w:rPr>
          <w:rFonts w:ascii="Times New Roman" w:hAnsi="Times New Roman" w:cs="Times New Roman"/>
          <w:b/>
          <w:color w:val="000000"/>
          <w:spacing w:val="-3"/>
        </w:rPr>
      </w:pPr>
      <w:r w:rsidRPr="00AA364C">
        <w:rPr>
          <w:rFonts w:ascii="Times New Roman" w:hAnsi="Times New Roman" w:cs="Times New Roman"/>
          <w:color w:val="000000"/>
        </w:rPr>
        <w:t>6.1.1. Забезпечити безпечне надання Послуг за Договором фахівцями необхідної кваліфікації. Відповідальність за надання Послуг згідно діючих правил охорони праці та пожежної безпеки несе Виконавець.</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6.1.2. Надати Замовнику Послуги в обсязі та на умовах, зазначених у Договорі. </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6.1.3. Забезпечити надання Послуг, якість яких відповідає умовам, установленим в розділі 2 цього Договору. </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6.1.4. Усунути виявлені Замовником недоліки якості протягом 2 (двох) </w:t>
      </w:r>
      <w:r w:rsidR="00692C39">
        <w:rPr>
          <w:rFonts w:ascii="Times New Roman" w:hAnsi="Times New Roman" w:cs="Times New Roman"/>
        </w:rPr>
        <w:t xml:space="preserve">календарних </w:t>
      </w:r>
      <w:r w:rsidRPr="00AA364C">
        <w:rPr>
          <w:rFonts w:ascii="Times New Roman" w:hAnsi="Times New Roman" w:cs="Times New Roman"/>
        </w:rPr>
        <w:t>днів з моменту отримання акту недоліків від Замовника. Якщо за об’єктивних обставин усунути недоліки неможливо, Виконавець зобов’язаний в цей строк повернути вартість Послуг неналежної якості згідно з цінами, зазначеними в Специфікації на надання Послуг (Додаток № 1 до Договору).</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6.2. </w:t>
      </w:r>
      <w:r w:rsidRPr="00CC0FEB">
        <w:rPr>
          <w:rFonts w:ascii="Times New Roman" w:hAnsi="Times New Roman" w:cs="Times New Roman"/>
          <w:u w:val="single"/>
        </w:rPr>
        <w:t>Виконавець має право</w:t>
      </w:r>
      <w:r w:rsidRPr="00AA364C">
        <w:rPr>
          <w:rFonts w:ascii="Times New Roman" w:hAnsi="Times New Roman" w:cs="Times New Roman"/>
        </w:rPr>
        <w:t>:</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6.2.1. Своєчасно та в повному обсязі отримати плату за надані Послуги.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6.2.2. </w:t>
      </w:r>
      <w:r w:rsidRPr="00ED2BEB">
        <w:rPr>
          <w:rFonts w:ascii="Times New Roman" w:hAnsi="Times New Roman" w:cs="Times New Roman"/>
        </w:rPr>
        <w:t>На дострокове виконання Послуг за письмовим погодженням із Замовником.</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6.3. </w:t>
      </w:r>
      <w:r w:rsidRPr="00CC0FEB">
        <w:rPr>
          <w:rFonts w:ascii="Times New Roman" w:hAnsi="Times New Roman" w:cs="Times New Roman"/>
          <w:u w:val="single"/>
        </w:rPr>
        <w:t>Замовник зобов’язаний</w:t>
      </w:r>
      <w:r w:rsidRPr="00AA364C">
        <w:rPr>
          <w:rFonts w:ascii="Times New Roman" w:hAnsi="Times New Roman" w:cs="Times New Roman"/>
        </w:rPr>
        <w:t>:</w:t>
      </w:r>
    </w:p>
    <w:p w:rsidR="00724FDA" w:rsidRPr="00AA364C" w:rsidRDefault="00724FDA" w:rsidP="00735142">
      <w:pPr>
        <w:widowControl w:val="0"/>
        <w:shd w:val="clear" w:color="auto" w:fill="FFFFFF"/>
        <w:tabs>
          <w:tab w:val="left" w:pos="567"/>
        </w:tabs>
        <w:spacing w:after="0" w:line="240" w:lineRule="auto"/>
        <w:ind w:left="709"/>
        <w:jc w:val="both"/>
        <w:rPr>
          <w:rFonts w:ascii="Times New Roman" w:hAnsi="Times New Roman" w:cs="Times New Roman"/>
          <w:b/>
          <w:color w:val="000000"/>
          <w:spacing w:val="-3"/>
        </w:rPr>
      </w:pPr>
      <w:r w:rsidRPr="00AA364C">
        <w:rPr>
          <w:rFonts w:ascii="Times New Roman" w:hAnsi="Times New Roman" w:cs="Times New Roman"/>
        </w:rPr>
        <w:t>6.3.1.</w:t>
      </w:r>
      <w:r w:rsidR="00CC0FEB" w:rsidRPr="00CC0FEB">
        <w:rPr>
          <w:rFonts w:ascii="Times New Roman" w:hAnsi="Times New Roman" w:cs="Times New Roman"/>
        </w:rPr>
        <w:t xml:space="preserve"> </w:t>
      </w:r>
      <w:r w:rsidR="00CC0FEB" w:rsidRPr="00AA364C">
        <w:rPr>
          <w:rFonts w:ascii="Times New Roman" w:hAnsi="Times New Roman" w:cs="Times New Roman"/>
        </w:rPr>
        <w:t>Призначити відповідальну особу, яка повинна бути присутня при наданні Послуг</w:t>
      </w:r>
      <w:r w:rsidRPr="00AA364C">
        <w:rPr>
          <w:rFonts w:ascii="Times New Roman" w:hAnsi="Times New Roman" w:cs="Times New Roman"/>
        </w:rPr>
        <w:t>.</w:t>
      </w:r>
    </w:p>
    <w:p w:rsidR="00724FDA" w:rsidRPr="00002C4E" w:rsidRDefault="00724FDA" w:rsidP="00735142">
      <w:pPr>
        <w:widowControl w:val="0"/>
        <w:shd w:val="clear" w:color="auto" w:fill="FFFFFF"/>
        <w:tabs>
          <w:tab w:val="left" w:pos="567"/>
        </w:tabs>
        <w:spacing w:after="0" w:line="240" w:lineRule="auto"/>
        <w:ind w:firstLine="709"/>
        <w:jc w:val="both"/>
        <w:rPr>
          <w:rFonts w:ascii="Times New Roman" w:hAnsi="Times New Roman" w:cs="Times New Roman"/>
          <w:b/>
          <w:lang w:val="ru-RU"/>
        </w:rPr>
      </w:pPr>
      <w:r w:rsidRPr="00AA364C">
        <w:rPr>
          <w:rFonts w:ascii="Times New Roman" w:hAnsi="Times New Roman" w:cs="Times New Roman"/>
        </w:rPr>
        <w:t>6.3.2.</w:t>
      </w:r>
      <w:r w:rsidR="00CC0FEB" w:rsidRPr="00CC0FEB">
        <w:rPr>
          <w:rFonts w:ascii="Times New Roman" w:hAnsi="Times New Roman" w:cs="Times New Roman"/>
        </w:rPr>
        <w:t xml:space="preserve"> </w:t>
      </w:r>
      <w:r w:rsidR="00CC0FEB" w:rsidRPr="00AA364C">
        <w:rPr>
          <w:rFonts w:ascii="Times New Roman" w:hAnsi="Times New Roman" w:cs="Times New Roman"/>
        </w:rPr>
        <w:t>Своєчасно та в повному обсязі оплатити вартість Послуг.</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6.3.3. </w:t>
      </w:r>
      <w:r w:rsidR="00CC0FEB" w:rsidRPr="00AA364C">
        <w:rPr>
          <w:rFonts w:ascii="Times New Roman" w:hAnsi="Times New Roman" w:cs="Times New Roman"/>
        </w:rPr>
        <w:t>Прийняти надані Послуги згідно з Актом приймання-передавання над</w:t>
      </w:r>
      <w:r w:rsidR="00CC0FEB">
        <w:rPr>
          <w:rFonts w:ascii="Times New Roman" w:hAnsi="Times New Roman" w:cs="Times New Roman"/>
        </w:rPr>
        <w:t>аних послуг у строк не пізніше 7</w:t>
      </w:r>
      <w:r w:rsidR="00CC0FEB" w:rsidRPr="00AA364C">
        <w:rPr>
          <w:rFonts w:ascii="Times New Roman" w:hAnsi="Times New Roman" w:cs="Times New Roman"/>
        </w:rPr>
        <w:t xml:space="preserve"> (</w:t>
      </w:r>
      <w:r w:rsidR="00CC0FEB">
        <w:rPr>
          <w:rFonts w:ascii="Times New Roman" w:hAnsi="Times New Roman" w:cs="Times New Roman"/>
        </w:rPr>
        <w:t>семи</w:t>
      </w:r>
      <w:r w:rsidR="00CC0FEB" w:rsidRPr="00AA364C">
        <w:rPr>
          <w:rFonts w:ascii="Times New Roman" w:hAnsi="Times New Roman" w:cs="Times New Roman"/>
        </w:rPr>
        <w:t>) робочих днів з дня надання його Виконавцем, або в цей же термін передати Виконавцю акт недоліків, підписаний обома Сторонами, з вказаним терміном їх усунення.</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6.4. </w:t>
      </w:r>
      <w:r w:rsidRPr="00CC0FEB">
        <w:rPr>
          <w:rFonts w:ascii="Times New Roman" w:hAnsi="Times New Roman" w:cs="Times New Roman"/>
          <w:u w:val="single"/>
        </w:rPr>
        <w:t>Замовник має право:</w:t>
      </w:r>
    </w:p>
    <w:p w:rsidR="00724FDA" w:rsidRPr="00AA364C" w:rsidRDefault="00724FDA" w:rsidP="00735142">
      <w:pPr>
        <w:spacing w:after="0" w:line="240" w:lineRule="auto"/>
        <w:ind w:firstLine="709"/>
        <w:jc w:val="both"/>
        <w:rPr>
          <w:rFonts w:ascii="Times New Roman" w:hAnsi="Times New Roman" w:cs="Times New Roman"/>
        </w:rPr>
      </w:pPr>
      <w:r w:rsidRPr="00AA364C">
        <w:rPr>
          <w:rFonts w:ascii="Times New Roman" w:hAnsi="Times New Roman" w:cs="Times New Roman"/>
        </w:rPr>
        <w:t>6.4.1. 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Виконавцем зобов’язань, передбачених цим Договором, повідомивши останнього про припинення дії Договору у письмовій формі протягом 10 (десяти) календарних днів.</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6.4.2. Контролювати надання Послуг у строки, встановлені цим Договором та здійснення Виконавцем інших, передбачених цим Договором зобов’язань.</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6.4.3. Зменшувати обсяг закупівлі Послуг та загальну ціну цього Договору. </w:t>
      </w:r>
    </w:p>
    <w:p w:rsidR="00724FDA" w:rsidRPr="00ED2BEB" w:rsidRDefault="00724FDA" w:rsidP="00735142">
      <w:pPr>
        <w:spacing w:after="0" w:line="240" w:lineRule="auto"/>
        <w:ind w:firstLine="709"/>
        <w:jc w:val="both"/>
        <w:rPr>
          <w:rFonts w:ascii="Times New Roman" w:hAnsi="Times New Roman" w:cs="Times New Roman"/>
          <w:lang w:val="ru-RU"/>
        </w:rPr>
      </w:pPr>
      <w:r w:rsidRPr="00AA364C">
        <w:rPr>
          <w:rFonts w:ascii="Times New Roman" w:hAnsi="Times New Roman" w:cs="Times New Roman"/>
        </w:rPr>
        <w:t>6.4.4. 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Положення цього підпункту не розповсюджуються на випадки, коли Виконавець відмовляється підписувати акт недоліків.</w:t>
      </w:r>
    </w:p>
    <w:p w:rsidR="00002C4E" w:rsidRPr="00ED2BEB" w:rsidRDefault="00002C4E" w:rsidP="00735142">
      <w:pPr>
        <w:spacing w:after="0" w:line="240" w:lineRule="auto"/>
        <w:ind w:firstLine="709"/>
        <w:jc w:val="both"/>
        <w:rPr>
          <w:rFonts w:ascii="Times New Roman" w:hAnsi="Times New Roman" w:cs="Times New Roman"/>
          <w:b/>
          <w:lang w:val="ru-RU"/>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7. ВІДПОВІДАЛЬНІСТЬ СТОРІН</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7.2. За порушення умов зобов’язання щодо якості </w:t>
      </w:r>
      <w:r w:rsidRPr="00AA364C">
        <w:rPr>
          <w:rFonts w:ascii="Times New Roman" w:hAnsi="Times New Roman" w:cs="Times New Roman"/>
          <w:color w:val="000000"/>
        </w:rPr>
        <w:t>(комплектності)</w:t>
      </w:r>
      <w:r w:rsidRPr="00AA364C">
        <w:rPr>
          <w:rFonts w:ascii="Times New Roman" w:hAnsi="Times New Roman" w:cs="Times New Roman"/>
        </w:rPr>
        <w:t xml:space="preserve"> Послуг з Виконавця стягується штраф у розмірі 20 (двадцяти) відсотків вартості неякісних (некомплектних) Послуг. Сплата штрафу не звільняє Виконавця від усунення виявлених недоліків.</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lastRenderedPageBreak/>
        <w:t xml:space="preserve">7.3. За порушення строків виконання зобов’язання з Виконавця стягується пеня у розмірі 0,1 відсотка вартості Послуг, з яких допущено прострочення за кожен день прострочення, а за прострочення понад 30 (тридцять) днів – додатково стягується штраф у розмірі 7 (семи) відсотків від вказаної вартості Послуг. </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7.4. У разі прострочення оплати Послуг Замовник сплачує пеню у розмірі 0,1 відсотка вартості Послуг за кожен день прострочення, а за прострочення понад 30 (тридцять) днів – додатково стягується штраф у розмірі 7 (семи) відсотків від вказаної вартості Послуг. </w:t>
      </w:r>
    </w:p>
    <w:p w:rsidR="00724FDA" w:rsidRPr="00481D92"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7.5. Сплата Виконавцем чи Замовником штрафних санкцій, передбачених пунктами 7.2. – 7.4. Договору, не звільняє їх від виконання зобов’язань, передбачених умовами цього Договору.</w:t>
      </w:r>
    </w:p>
    <w:p w:rsidR="00002C4E" w:rsidRPr="00ED2BEB" w:rsidRDefault="00002C4E" w:rsidP="00735142">
      <w:pPr>
        <w:pStyle w:val="a8"/>
        <w:spacing w:after="0"/>
        <w:jc w:val="center"/>
        <w:rPr>
          <w:b w:val="0"/>
          <w:bCs w:val="0"/>
          <w:iCs/>
          <w:sz w:val="22"/>
          <w:szCs w:val="22"/>
        </w:rPr>
      </w:pPr>
    </w:p>
    <w:p w:rsidR="00724FDA" w:rsidRPr="00AA364C" w:rsidRDefault="00724FDA" w:rsidP="00735142">
      <w:pPr>
        <w:pStyle w:val="a8"/>
        <w:spacing w:after="0"/>
        <w:jc w:val="center"/>
        <w:rPr>
          <w:b w:val="0"/>
          <w:bCs w:val="0"/>
          <w:sz w:val="22"/>
          <w:szCs w:val="22"/>
        </w:rPr>
      </w:pPr>
      <w:r w:rsidRPr="00AA364C">
        <w:rPr>
          <w:b w:val="0"/>
          <w:bCs w:val="0"/>
          <w:iCs/>
          <w:sz w:val="22"/>
          <w:szCs w:val="22"/>
          <w:lang w:val="uk-UA"/>
        </w:rPr>
        <w:t>8</w:t>
      </w:r>
      <w:r w:rsidRPr="00AA364C">
        <w:rPr>
          <w:b w:val="0"/>
          <w:bCs w:val="0"/>
          <w:iCs/>
          <w:sz w:val="22"/>
          <w:szCs w:val="22"/>
        </w:rPr>
        <w:t xml:space="preserve">. </w:t>
      </w:r>
      <w:r w:rsidRPr="00AA364C">
        <w:rPr>
          <w:b w:val="0"/>
          <w:bCs w:val="0"/>
          <w:sz w:val="22"/>
          <w:szCs w:val="22"/>
        </w:rPr>
        <w:t>ОБСТАВИНИ НЕПЕРЕБОРНОЇ CИЛИ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002C4E" w:rsidRPr="00ED2BEB" w:rsidRDefault="00002C4E" w:rsidP="00735142">
      <w:pPr>
        <w:spacing w:after="0" w:line="240" w:lineRule="auto"/>
        <w:jc w:val="center"/>
        <w:rPr>
          <w:rFonts w:ascii="Times New Roman" w:hAnsi="Times New Roman" w:cs="Times New Roman"/>
          <w:lang w:val="ru-RU"/>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9. ВИРІШЕННЯ СПОРІВ</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724FDA" w:rsidRDefault="00724FDA" w:rsidP="00735142">
      <w:pPr>
        <w:spacing w:after="0" w:line="240" w:lineRule="auto"/>
        <w:ind w:firstLine="709"/>
        <w:jc w:val="both"/>
        <w:rPr>
          <w:rFonts w:ascii="Times New Roman" w:hAnsi="Times New Roman" w:cs="Times New Roman"/>
        </w:rPr>
      </w:pPr>
      <w:r w:rsidRPr="00AA364C">
        <w:rPr>
          <w:rFonts w:ascii="Times New Roman" w:hAnsi="Times New Roman" w:cs="Times New Roman"/>
        </w:rPr>
        <w:t>9.2. У випадку, коли Сторони не досягли згоди, спір вирішується у судовому порядку.</w:t>
      </w:r>
    </w:p>
    <w:p w:rsidR="007A229A" w:rsidRPr="00AA364C" w:rsidRDefault="007A229A" w:rsidP="00735142">
      <w:pPr>
        <w:spacing w:after="0" w:line="240" w:lineRule="auto"/>
        <w:ind w:firstLine="709"/>
        <w:jc w:val="both"/>
        <w:rPr>
          <w:rFonts w:ascii="Times New Roman" w:hAnsi="Times New Roman" w:cs="Times New Roman"/>
          <w:b/>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iCs/>
        </w:rPr>
        <w:t xml:space="preserve">10. </w:t>
      </w:r>
      <w:r w:rsidRPr="00AA364C">
        <w:rPr>
          <w:rFonts w:ascii="Times New Roman" w:hAnsi="Times New Roman" w:cs="Times New Roman"/>
        </w:rPr>
        <w:t>СТРОК ТА УМОВИ ПРИПИНЕННЯ ДІЇ ДОГОВОРУ</w:t>
      </w:r>
    </w:p>
    <w:p w:rsidR="00724FDA" w:rsidRPr="00ED30EF" w:rsidRDefault="00724FDA" w:rsidP="00735142">
      <w:pPr>
        <w:spacing w:after="0" w:line="240" w:lineRule="auto"/>
        <w:ind w:firstLine="709"/>
        <w:jc w:val="both"/>
        <w:rPr>
          <w:rFonts w:ascii="Times New Roman" w:hAnsi="Times New Roman" w:cs="Times New Roman"/>
          <w:color w:val="000000" w:themeColor="text1"/>
        </w:rPr>
      </w:pPr>
      <w:r w:rsidRPr="00ED30EF">
        <w:rPr>
          <w:rFonts w:ascii="Times New Roman" w:hAnsi="Times New Roman" w:cs="Times New Roman"/>
          <w:color w:val="000000" w:themeColor="text1"/>
        </w:rPr>
        <w:t xml:space="preserve">10.1. Цей Договір набуває чинності з </w:t>
      </w:r>
      <w:r w:rsidR="00002C4E">
        <w:rPr>
          <w:rFonts w:ascii="Times New Roman" w:hAnsi="Times New Roman" w:cs="Times New Roman"/>
          <w:color w:val="000000" w:themeColor="text1"/>
        </w:rPr>
        <w:t xml:space="preserve">дати </w:t>
      </w:r>
      <w:r w:rsidR="007A229A">
        <w:rPr>
          <w:rFonts w:ascii="Times New Roman" w:hAnsi="Times New Roman" w:cs="Times New Roman"/>
          <w:color w:val="000000" w:themeColor="text1"/>
        </w:rPr>
        <w:t xml:space="preserve">його </w:t>
      </w:r>
      <w:r w:rsidR="00002C4E">
        <w:rPr>
          <w:rFonts w:ascii="Times New Roman" w:hAnsi="Times New Roman" w:cs="Times New Roman"/>
          <w:color w:val="000000" w:themeColor="text1"/>
        </w:rPr>
        <w:t>укладення</w:t>
      </w:r>
      <w:r w:rsidR="00757E0D">
        <w:rPr>
          <w:rFonts w:ascii="Times New Roman" w:hAnsi="Times New Roman" w:cs="Times New Roman"/>
          <w:color w:val="000000" w:themeColor="text1"/>
        </w:rPr>
        <w:t xml:space="preserve"> (</w:t>
      </w:r>
      <w:r w:rsidR="007A229A">
        <w:rPr>
          <w:rFonts w:ascii="Times New Roman" w:hAnsi="Times New Roman" w:cs="Times New Roman"/>
          <w:color w:val="000000" w:themeColor="text1"/>
        </w:rPr>
        <w:t>підписання Сторонами</w:t>
      </w:r>
      <w:r w:rsidR="00757E0D">
        <w:rPr>
          <w:rFonts w:ascii="Times New Roman" w:hAnsi="Times New Roman" w:cs="Times New Roman"/>
          <w:color w:val="000000" w:themeColor="text1"/>
        </w:rPr>
        <w:t>)</w:t>
      </w:r>
      <w:r w:rsidR="007A229A">
        <w:rPr>
          <w:rFonts w:ascii="Times New Roman" w:hAnsi="Times New Roman" w:cs="Times New Roman"/>
          <w:color w:val="000000" w:themeColor="text1"/>
        </w:rPr>
        <w:t xml:space="preserve"> </w:t>
      </w:r>
      <w:r w:rsidR="00002C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 </w:t>
      </w:r>
      <w:r w:rsidR="006E3FFA">
        <w:rPr>
          <w:rFonts w:ascii="Times New Roman" w:hAnsi="Times New Roman" w:cs="Times New Roman"/>
          <w:color w:val="000000" w:themeColor="text1"/>
        </w:rPr>
        <w:t xml:space="preserve"> діє до 31 груд</w:t>
      </w:r>
      <w:r w:rsidRPr="00ED30EF">
        <w:rPr>
          <w:rFonts w:ascii="Times New Roman" w:hAnsi="Times New Roman" w:cs="Times New Roman"/>
          <w:color w:val="000000" w:themeColor="text1"/>
        </w:rPr>
        <w:t>ня 2024 року, але у будь-якому випадку в частині виконання зобов’язань до повного їх виконання.</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724FDA" w:rsidRDefault="00724FDA" w:rsidP="00735142">
      <w:pPr>
        <w:spacing w:after="0" w:line="240" w:lineRule="auto"/>
        <w:ind w:firstLine="709"/>
        <w:jc w:val="both"/>
        <w:rPr>
          <w:rFonts w:ascii="Times New Roman" w:hAnsi="Times New Roman" w:cs="Times New Roman"/>
        </w:rPr>
      </w:pPr>
      <w:r w:rsidRPr="00AA364C">
        <w:rPr>
          <w:rFonts w:ascii="Times New Roman" w:hAnsi="Times New Roman" w:cs="Times New Roman"/>
        </w:rPr>
        <w:t xml:space="preserve">10.3. У разі припинення дії Договору Сторони урегулюють взаєморозрахунки </w:t>
      </w:r>
      <w:r w:rsidRPr="00AA364C">
        <w:rPr>
          <w:rFonts w:ascii="Times New Roman" w:hAnsi="Times New Roman" w:cs="Times New Roman"/>
          <w:color w:val="000000"/>
        </w:rPr>
        <w:t>за цим Договором</w:t>
      </w:r>
      <w:r w:rsidRPr="00AA364C">
        <w:rPr>
          <w:rFonts w:ascii="Times New Roman" w:hAnsi="Times New Roman" w:cs="Times New Roman"/>
        </w:rPr>
        <w:t xml:space="preserve"> станом на день припинення його дії (розірвання).</w:t>
      </w:r>
    </w:p>
    <w:p w:rsidR="007A229A" w:rsidRPr="00AA364C" w:rsidRDefault="007A229A" w:rsidP="00735142">
      <w:pPr>
        <w:spacing w:after="0" w:line="240" w:lineRule="auto"/>
        <w:ind w:firstLine="709"/>
        <w:jc w:val="both"/>
        <w:rPr>
          <w:rFonts w:ascii="Times New Roman" w:hAnsi="Times New Roman" w:cs="Times New Roman"/>
          <w:b/>
        </w:rPr>
      </w:pPr>
    </w:p>
    <w:p w:rsidR="00724FDA" w:rsidRPr="00AA364C" w:rsidRDefault="00724FDA" w:rsidP="00735142">
      <w:pPr>
        <w:spacing w:after="0" w:line="240" w:lineRule="auto"/>
        <w:ind w:firstLine="709"/>
        <w:jc w:val="center"/>
        <w:rPr>
          <w:rFonts w:ascii="Times New Roman" w:hAnsi="Times New Roman" w:cs="Times New Roman"/>
          <w:b/>
        </w:rPr>
      </w:pPr>
      <w:r w:rsidRPr="00AA364C">
        <w:rPr>
          <w:rFonts w:ascii="Times New Roman" w:hAnsi="Times New Roman" w:cs="Times New Roman"/>
        </w:rPr>
        <w:t>11. АНТИКОРУПЦІЙНІ УМОВИ</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11.1. Сторони зобов’язуються забезпечити повну відповідальність свого персоналу вимогам антикорупційного законодавства України.</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xml:space="preserve">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w:t>
      </w:r>
      <w:r w:rsidRPr="00AA364C">
        <w:rPr>
          <w:rFonts w:ascii="Times New Roman" w:hAnsi="Times New Roman" w:cs="Times New Roman"/>
        </w:rPr>
        <w:lastRenderedPageBreak/>
        <w:t>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11.5. Під діями працівника, здійснюваними на користь стимулюючої його Сторони, розуміються:</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надання невиправданих переваг у порівнянні з іншими контрагентами;</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надання будь-яких гарантій;</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прискорення існуючих процедур;</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w:t>
      </w:r>
      <w:r w:rsidR="00B56061">
        <w:rPr>
          <w:rFonts w:ascii="Times New Roman" w:hAnsi="Times New Roman" w:cs="Times New Roman"/>
        </w:rPr>
        <w:t xml:space="preserve"> </w:t>
      </w:r>
      <w:r w:rsidR="00A36FA1">
        <w:rPr>
          <w:rFonts w:ascii="Times New Roman" w:hAnsi="Times New Roman" w:cs="Times New Roman"/>
        </w:rPr>
        <w:t xml:space="preserve"> </w:t>
      </w:r>
      <w:r w:rsidRPr="00AA364C">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xml:space="preserve">11.7.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24FDA" w:rsidRPr="00AA364C" w:rsidRDefault="00724FDA" w:rsidP="00735142">
      <w:pPr>
        <w:spacing w:after="0" w:line="240" w:lineRule="auto"/>
        <w:ind w:firstLine="708"/>
        <w:jc w:val="both"/>
        <w:rPr>
          <w:rFonts w:ascii="Times New Roman" w:hAnsi="Times New Roman" w:cs="Times New Roman"/>
          <w:b/>
        </w:rPr>
      </w:pPr>
      <w:r w:rsidRPr="00AA364C">
        <w:rPr>
          <w:rFonts w:ascii="Times New Roman" w:hAnsi="Times New Roman" w:cs="Times New Roman"/>
        </w:rPr>
        <w:t>11.12.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повідомленнями про факти  антикорупційних правопорушень.</w:t>
      </w:r>
    </w:p>
    <w:p w:rsidR="00724FDA" w:rsidRDefault="00724FDA" w:rsidP="00735142">
      <w:pPr>
        <w:spacing w:after="0" w:line="240" w:lineRule="auto"/>
        <w:ind w:firstLine="709"/>
        <w:jc w:val="both"/>
        <w:rPr>
          <w:rFonts w:ascii="Times New Roman" w:hAnsi="Times New Roman" w:cs="Times New Roman"/>
        </w:rPr>
      </w:pPr>
      <w:r w:rsidRPr="00AA364C">
        <w:rPr>
          <w:rFonts w:ascii="Times New Roman" w:hAnsi="Times New Roman" w:cs="Times New Roman"/>
        </w:rPr>
        <w:t>11.13. Сторони гарантують розглядати факти недотримання антикорупційних зобов’язань та застосовувати заходи щодо для їх усунення.</w:t>
      </w:r>
    </w:p>
    <w:p w:rsidR="00A65517" w:rsidRPr="00AA364C" w:rsidRDefault="00A65517" w:rsidP="00735142">
      <w:pPr>
        <w:spacing w:after="0" w:line="240" w:lineRule="auto"/>
        <w:ind w:firstLine="709"/>
        <w:jc w:val="both"/>
        <w:rPr>
          <w:rFonts w:ascii="Times New Roman" w:hAnsi="Times New Roman" w:cs="Times New Roman"/>
          <w:b/>
        </w:rPr>
      </w:pPr>
    </w:p>
    <w:p w:rsidR="00724FDA" w:rsidRPr="00AA364C" w:rsidRDefault="00724FDA" w:rsidP="00735142">
      <w:pPr>
        <w:spacing w:after="0" w:line="240" w:lineRule="auto"/>
        <w:jc w:val="center"/>
        <w:rPr>
          <w:rFonts w:ascii="Times New Roman" w:hAnsi="Times New Roman" w:cs="Times New Roman"/>
          <w:b/>
        </w:rPr>
      </w:pPr>
      <w:r w:rsidRPr="00AA364C">
        <w:rPr>
          <w:rFonts w:ascii="Times New Roman" w:hAnsi="Times New Roman" w:cs="Times New Roman"/>
        </w:rPr>
        <w:t>12. ІНШІ УМОВИ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12.1. Зміни до цього Договору можуть бути внесені за взаємною згодою Сторін, які оформлюються додатковою угодою до цього Договору.</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lastRenderedPageBreak/>
        <w:t>12.5.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адресою отримувача, а повідомлення направлені на електронну адресу вважаються отриманими в день їх відправлення.</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12.6. У випадках не передбачених даним Договором, Сторони керуються чинним законодавством України.</w:t>
      </w:r>
    </w:p>
    <w:p w:rsidR="00724FDA" w:rsidRPr="00AA364C" w:rsidRDefault="00724FDA" w:rsidP="00735142">
      <w:pPr>
        <w:spacing w:after="0" w:line="240" w:lineRule="auto"/>
        <w:ind w:firstLine="709"/>
        <w:jc w:val="both"/>
        <w:rPr>
          <w:rFonts w:ascii="Times New Roman" w:hAnsi="Times New Roman" w:cs="Times New Roman"/>
          <w:b/>
        </w:rPr>
      </w:pPr>
      <w:r w:rsidRPr="00AA364C">
        <w:rPr>
          <w:rFonts w:ascii="Times New Roman" w:hAnsi="Times New Roman" w:cs="Times New Roman"/>
        </w:rPr>
        <w:t>12.7. </w:t>
      </w:r>
      <w:r w:rsidRPr="00AA364C">
        <w:rPr>
          <w:rFonts w:ascii="Times New Roman" w:hAnsi="Times New Roman" w:cs="Times New Roman"/>
          <w:color w:val="000000" w:themeColor="text1"/>
        </w:rPr>
        <w:t xml:space="preserve">Виконавець є платником </w:t>
      </w:r>
      <w:r>
        <w:rPr>
          <w:rFonts w:ascii="Times New Roman" w:hAnsi="Times New Roman" w:cs="Times New Roman"/>
          <w:color w:val="000000" w:themeColor="text1"/>
        </w:rPr>
        <w:t>_________________________________.</w:t>
      </w:r>
    </w:p>
    <w:p w:rsidR="00724FDA" w:rsidRDefault="00724FDA" w:rsidP="00735142">
      <w:pPr>
        <w:spacing w:after="0" w:line="240" w:lineRule="auto"/>
        <w:ind w:firstLine="709"/>
        <w:jc w:val="both"/>
        <w:rPr>
          <w:rFonts w:ascii="Times New Roman" w:hAnsi="Times New Roman" w:cs="Times New Roman"/>
        </w:rPr>
      </w:pPr>
      <w:r w:rsidRPr="00AA364C">
        <w:rPr>
          <w:rFonts w:ascii="Times New Roman" w:hAnsi="Times New Roman" w:cs="Times New Roman"/>
        </w:rPr>
        <w:t>12.8.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rsidR="00BE05E2" w:rsidRDefault="00BE05E2" w:rsidP="00735142">
      <w:pPr>
        <w:spacing w:after="0" w:line="240" w:lineRule="auto"/>
        <w:ind w:firstLine="709"/>
        <w:jc w:val="both"/>
        <w:rPr>
          <w:rFonts w:ascii="Times New Roman" w:eastAsia="Times New Roman" w:hAnsi="Times New Roman" w:cs="Times New Roman"/>
        </w:rPr>
      </w:pPr>
      <w:r>
        <w:rPr>
          <w:rFonts w:ascii="Times New Roman" w:hAnsi="Times New Roman" w:cs="Times New Roman"/>
        </w:rPr>
        <w:t xml:space="preserve">12.9. </w:t>
      </w:r>
      <w:r w:rsidRPr="00BE05E2">
        <w:rPr>
          <w:rFonts w:ascii="Times New Roman" w:eastAsia="Times New Roman" w:hAnsi="Times New Roman" w:cs="Times New Roman"/>
        </w:rPr>
        <w:t>Істо</w:t>
      </w:r>
      <w:r>
        <w:rPr>
          <w:rFonts w:ascii="Times New Roman" w:eastAsia="Times New Roman" w:hAnsi="Times New Roman" w:cs="Times New Roman"/>
        </w:rPr>
        <w:t>тними умовами Д</w:t>
      </w:r>
      <w:r w:rsidRPr="00BE05E2">
        <w:rPr>
          <w:rFonts w:ascii="Times New Roman" w:eastAsia="Times New Roman" w:hAnsi="Times New Roman" w:cs="Times New Roman"/>
        </w:rPr>
        <w:t>оговору є предмет (найменування, кількість, якість),</w:t>
      </w:r>
      <w:r>
        <w:rPr>
          <w:rFonts w:ascii="Times New Roman" w:eastAsia="Times New Roman" w:hAnsi="Times New Roman" w:cs="Times New Roman"/>
        </w:rPr>
        <w:t xml:space="preserve"> ціна та строк дії договору. Інші умови Д</w:t>
      </w:r>
      <w:r w:rsidRPr="00BE05E2">
        <w:rPr>
          <w:rFonts w:ascii="Times New Roman" w:eastAsia="Times New Roman" w:hAnsi="Times New Roman" w:cs="Times New Roman"/>
        </w:rPr>
        <w:t>оговору істотними не є та можуть змінюватися відповідно до норм Господарського та Цивільного кодексів.</w:t>
      </w:r>
    </w:p>
    <w:p w:rsidR="00A65517" w:rsidRPr="00BE05E2" w:rsidRDefault="00A65517" w:rsidP="00735142">
      <w:pPr>
        <w:spacing w:after="0" w:line="240" w:lineRule="auto"/>
        <w:ind w:firstLine="709"/>
        <w:jc w:val="both"/>
        <w:rPr>
          <w:rFonts w:ascii="Times New Roman" w:hAnsi="Times New Roman" w:cs="Times New Roman"/>
          <w:b/>
        </w:rPr>
      </w:pPr>
    </w:p>
    <w:p w:rsidR="00724FDA" w:rsidRPr="00AA364C" w:rsidRDefault="00724FDA" w:rsidP="00735142">
      <w:pPr>
        <w:spacing w:after="0" w:line="240" w:lineRule="auto"/>
        <w:ind w:firstLine="709"/>
        <w:jc w:val="center"/>
        <w:rPr>
          <w:rFonts w:ascii="Times New Roman" w:hAnsi="Times New Roman" w:cs="Times New Roman"/>
          <w:b/>
        </w:rPr>
      </w:pPr>
      <w:r w:rsidRPr="00AA364C">
        <w:rPr>
          <w:rFonts w:ascii="Times New Roman" w:hAnsi="Times New Roman" w:cs="Times New Roman"/>
        </w:rPr>
        <w:t>13. ДОДАТКИ</w:t>
      </w:r>
    </w:p>
    <w:p w:rsidR="00724FDA" w:rsidRPr="00AA364C" w:rsidRDefault="00724FDA" w:rsidP="00735142">
      <w:pPr>
        <w:spacing w:after="0" w:line="240" w:lineRule="auto"/>
        <w:ind w:firstLine="709"/>
        <w:jc w:val="both"/>
        <w:rPr>
          <w:rFonts w:ascii="Times New Roman" w:hAnsi="Times New Roman" w:cs="Times New Roman"/>
          <w:b/>
          <w:color w:val="000000"/>
        </w:rPr>
      </w:pPr>
      <w:r w:rsidRPr="00AA364C">
        <w:rPr>
          <w:rFonts w:ascii="Times New Roman" w:hAnsi="Times New Roman" w:cs="Times New Roman"/>
          <w:color w:val="000000"/>
        </w:rPr>
        <w:t>13.1. Невід’ємною частиною цього Договору є:</w:t>
      </w:r>
    </w:p>
    <w:p w:rsidR="00724FDA" w:rsidRPr="00AA364C" w:rsidRDefault="00724FDA" w:rsidP="00735142">
      <w:pPr>
        <w:pStyle w:val="20"/>
        <w:shd w:val="clear" w:color="auto" w:fill="auto"/>
        <w:spacing w:before="0" w:after="0" w:line="240" w:lineRule="auto"/>
        <w:ind w:firstLine="709"/>
        <w:jc w:val="both"/>
        <w:rPr>
          <w:rFonts w:ascii="Times New Roman" w:hAnsi="Times New Roman" w:cs="Times New Roman"/>
          <w:color w:val="000000"/>
          <w:sz w:val="22"/>
          <w:szCs w:val="22"/>
        </w:rPr>
      </w:pPr>
      <w:r w:rsidRPr="00AA364C">
        <w:rPr>
          <w:rFonts w:ascii="Times New Roman" w:hAnsi="Times New Roman" w:cs="Times New Roman"/>
          <w:color w:val="000000"/>
          <w:sz w:val="22"/>
          <w:szCs w:val="22"/>
        </w:rPr>
        <w:t>Додаток № 1 – Специфікація на надання Послуг.</w:t>
      </w:r>
    </w:p>
    <w:p w:rsidR="00724FDA" w:rsidRDefault="00724FDA" w:rsidP="00735142">
      <w:pPr>
        <w:pStyle w:val="20"/>
        <w:shd w:val="clear" w:color="auto" w:fill="auto"/>
        <w:spacing w:before="0" w:after="0" w:line="240" w:lineRule="auto"/>
        <w:ind w:firstLine="709"/>
        <w:jc w:val="both"/>
        <w:rPr>
          <w:rFonts w:ascii="Times New Roman" w:hAnsi="Times New Roman" w:cs="Times New Roman"/>
          <w:color w:val="000000"/>
          <w:sz w:val="22"/>
          <w:szCs w:val="22"/>
        </w:rPr>
      </w:pPr>
      <w:r w:rsidRPr="00AA364C">
        <w:rPr>
          <w:rFonts w:ascii="Times New Roman" w:hAnsi="Times New Roman" w:cs="Times New Roman"/>
          <w:color w:val="000000"/>
          <w:sz w:val="22"/>
          <w:szCs w:val="22"/>
        </w:rPr>
        <w:t xml:space="preserve">Додаток № </w:t>
      </w:r>
      <w:r>
        <w:rPr>
          <w:rFonts w:ascii="Times New Roman" w:hAnsi="Times New Roman" w:cs="Times New Roman"/>
          <w:color w:val="000000"/>
          <w:sz w:val="22"/>
          <w:szCs w:val="22"/>
        </w:rPr>
        <w:t>2 – Технічні вимоги.</w:t>
      </w:r>
    </w:p>
    <w:p w:rsidR="00A65517" w:rsidRPr="00AA364C" w:rsidRDefault="00A65517" w:rsidP="00735142">
      <w:pPr>
        <w:pStyle w:val="20"/>
        <w:shd w:val="clear" w:color="auto" w:fill="auto"/>
        <w:spacing w:before="0" w:after="0" w:line="240" w:lineRule="auto"/>
        <w:ind w:firstLine="709"/>
        <w:jc w:val="both"/>
        <w:rPr>
          <w:rFonts w:ascii="Times New Roman" w:hAnsi="Times New Roman" w:cs="Times New Roman"/>
          <w:color w:val="000000"/>
          <w:sz w:val="22"/>
          <w:szCs w:val="22"/>
        </w:rPr>
      </w:pPr>
    </w:p>
    <w:p w:rsidR="00724FDA" w:rsidRDefault="00724FDA" w:rsidP="00735142">
      <w:pPr>
        <w:tabs>
          <w:tab w:val="left" w:pos="927"/>
        </w:tabs>
        <w:spacing w:after="0" w:line="240" w:lineRule="auto"/>
        <w:ind w:firstLine="709"/>
        <w:jc w:val="center"/>
        <w:rPr>
          <w:rFonts w:ascii="Times New Roman" w:hAnsi="Times New Roman" w:cs="Times New Roman"/>
        </w:rPr>
      </w:pPr>
      <w:r w:rsidRPr="00AA364C">
        <w:rPr>
          <w:rFonts w:ascii="Times New Roman" w:hAnsi="Times New Roman" w:cs="Times New Roman"/>
        </w:rPr>
        <w:t>14. РЕКВІЗИТИ СТОРІН</w:t>
      </w:r>
    </w:p>
    <w:p w:rsidR="00B56061" w:rsidRDefault="00B56061" w:rsidP="00735142">
      <w:pPr>
        <w:tabs>
          <w:tab w:val="left" w:pos="927"/>
        </w:tabs>
        <w:spacing w:after="0" w:line="240" w:lineRule="auto"/>
        <w:ind w:firstLine="709"/>
        <w:jc w:val="center"/>
        <w:rPr>
          <w:rFonts w:ascii="Times New Roman" w:hAnsi="Times New Roman" w:cs="Times New Roman"/>
        </w:rPr>
      </w:pPr>
    </w:p>
    <w:tbl>
      <w:tblPr>
        <w:tblW w:w="10065" w:type="dxa"/>
        <w:tblInd w:w="-34" w:type="dxa"/>
        <w:tblLayout w:type="fixed"/>
        <w:tblLook w:val="01E0"/>
      </w:tblPr>
      <w:tblGrid>
        <w:gridCol w:w="4678"/>
        <w:gridCol w:w="426"/>
        <w:gridCol w:w="4961"/>
      </w:tblGrid>
      <w:tr w:rsidR="00B56061" w:rsidTr="00B56061">
        <w:trPr>
          <w:trHeight w:val="520"/>
        </w:trPr>
        <w:tc>
          <w:tcPr>
            <w:tcW w:w="4678" w:type="dxa"/>
            <w:hideMark/>
          </w:tcPr>
          <w:p w:rsidR="00B56061" w:rsidRDefault="00B56061" w:rsidP="00735142">
            <w:pPr>
              <w:shd w:val="clear" w:color="auto" w:fill="FFFFFF"/>
              <w:tabs>
                <w:tab w:val="left" w:pos="-709"/>
                <w:tab w:val="left" w:pos="-567"/>
              </w:tabs>
              <w:spacing w:after="0" w:line="240" w:lineRule="auto"/>
              <w:jc w:val="center"/>
              <w:rPr>
                <w:rFonts w:ascii="Times New Roman" w:hAnsi="Times New Roman" w:cs="Times New Roman"/>
                <w:b/>
                <w:bCs/>
                <w:color w:val="000000"/>
                <w:spacing w:val="-1"/>
              </w:rPr>
            </w:pPr>
            <w:r>
              <w:rPr>
                <w:rFonts w:ascii="Times New Roman" w:hAnsi="Times New Roman" w:cs="Times New Roman"/>
                <w:b/>
                <w:bCs/>
                <w:iCs/>
                <w:spacing w:val="2"/>
                <w:sz w:val="24"/>
                <w:szCs w:val="24"/>
              </w:rPr>
              <w:t>ВИКОНАВЕЦЬ</w:t>
            </w:r>
            <w:r>
              <w:rPr>
                <w:rFonts w:ascii="Times New Roman" w:hAnsi="Times New Roman" w:cs="Times New Roman"/>
                <w:b/>
                <w:bCs/>
                <w:color w:val="000000"/>
                <w:spacing w:val="-1"/>
              </w:rPr>
              <w:t xml:space="preserve"> </w:t>
            </w:r>
          </w:p>
        </w:tc>
        <w:tc>
          <w:tcPr>
            <w:tcW w:w="426" w:type="dxa"/>
          </w:tcPr>
          <w:p w:rsidR="00B56061" w:rsidRDefault="00B56061" w:rsidP="00735142">
            <w:pPr>
              <w:tabs>
                <w:tab w:val="left" w:pos="-709"/>
                <w:tab w:val="left" w:pos="-567"/>
              </w:tabs>
              <w:spacing w:after="0" w:line="240" w:lineRule="auto"/>
              <w:jc w:val="both"/>
              <w:rPr>
                <w:rFonts w:ascii="Times New Roman" w:hAnsi="Times New Roman" w:cs="Times New Roman"/>
                <w:bCs/>
                <w:color w:val="000000"/>
                <w:spacing w:val="-1"/>
                <w:sz w:val="24"/>
                <w:szCs w:val="24"/>
              </w:rPr>
            </w:pPr>
          </w:p>
        </w:tc>
        <w:tc>
          <w:tcPr>
            <w:tcW w:w="4961" w:type="dxa"/>
            <w:hideMark/>
          </w:tcPr>
          <w:p w:rsidR="00B56061" w:rsidRDefault="00B56061" w:rsidP="00735142">
            <w:pPr>
              <w:tabs>
                <w:tab w:val="left" w:pos="-709"/>
                <w:tab w:val="left" w:pos="-567"/>
              </w:tabs>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spacing w:val="16"/>
                <w:sz w:val="24"/>
                <w:szCs w:val="24"/>
              </w:rPr>
              <w:t>ЗАМОВНИК</w:t>
            </w:r>
          </w:p>
        </w:tc>
      </w:tr>
      <w:tr w:rsidR="00B56061" w:rsidTr="00B56061">
        <w:trPr>
          <w:trHeight w:val="2879"/>
        </w:trPr>
        <w:tc>
          <w:tcPr>
            <w:tcW w:w="4678" w:type="dxa"/>
          </w:tcPr>
          <w:p w:rsidR="00B56061" w:rsidRPr="00193F80" w:rsidRDefault="00B56061" w:rsidP="00735142">
            <w:pPr>
              <w:shd w:val="clear" w:color="auto" w:fill="FFFFFF"/>
              <w:tabs>
                <w:tab w:val="left" w:pos="-709"/>
                <w:tab w:val="left" w:pos="-567"/>
              </w:tabs>
              <w:spacing w:after="0" w:line="240" w:lineRule="auto"/>
              <w:ind w:left="-57" w:right="-57"/>
              <w:jc w:val="both"/>
              <w:rPr>
                <w:rFonts w:ascii="Times New Roman" w:hAnsi="Times New Roman" w:cs="Times New Roman"/>
                <w:b/>
                <w:bCs/>
                <w:color w:val="000000"/>
                <w:spacing w:val="-1"/>
                <w:sz w:val="24"/>
                <w:szCs w:val="24"/>
              </w:rPr>
            </w:pPr>
          </w:p>
        </w:tc>
        <w:tc>
          <w:tcPr>
            <w:tcW w:w="426" w:type="dxa"/>
          </w:tcPr>
          <w:p w:rsidR="00B56061" w:rsidRDefault="00B56061" w:rsidP="00735142">
            <w:pPr>
              <w:tabs>
                <w:tab w:val="left" w:pos="-709"/>
                <w:tab w:val="left" w:pos="-567"/>
              </w:tabs>
              <w:spacing w:after="0" w:line="240" w:lineRule="auto"/>
              <w:ind w:left="-391" w:firstLine="391"/>
              <w:jc w:val="both"/>
              <w:rPr>
                <w:rFonts w:ascii="Times New Roman" w:hAnsi="Times New Roman" w:cs="Times New Roman"/>
                <w:bCs/>
                <w:color w:val="000000"/>
                <w:spacing w:val="-1"/>
                <w:sz w:val="24"/>
                <w:szCs w:val="24"/>
              </w:rPr>
            </w:pPr>
          </w:p>
        </w:tc>
        <w:tc>
          <w:tcPr>
            <w:tcW w:w="4961" w:type="dxa"/>
            <w:hideMark/>
          </w:tcPr>
          <w:p w:rsidR="00B56061" w:rsidRPr="00E443ED" w:rsidRDefault="00B56061" w:rsidP="00735142">
            <w:pPr>
              <w:tabs>
                <w:tab w:val="left" w:pos="-709"/>
                <w:tab w:val="left" w:pos="-567"/>
              </w:tabs>
              <w:spacing w:after="0" w:line="240" w:lineRule="auto"/>
              <w:jc w:val="both"/>
              <w:rPr>
                <w:rFonts w:ascii="Times New Roman" w:hAnsi="Times New Roman" w:cs="Times New Roman"/>
                <w:color w:val="000000"/>
                <w:spacing w:val="2"/>
                <w:sz w:val="24"/>
                <w:szCs w:val="24"/>
                <w:u w:val="single"/>
              </w:rPr>
            </w:pPr>
            <w:r w:rsidRPr="00E443ED">
              <w:rPr>
                <w:rFonts w:ascii="Times New Roman" w:hAnsi="Times New Roman" w:cs="Times New Roman"/>
                <w:color w:val="000000"/>
                <w:spacing w:val="2"/>
                <w:sz w:val="24"/>
                <w:szCs w:val="24"/>
                <w:u w:val="single"/>
              </w:rPr>
              <w:t xml:space="preserve">Управління </w:t>
            </w:r>
            <w:proofErr w:type="spellStart"/>
            <w:r w:rsidRPr="00E443ED">
              <w:rPr>
                <w:rFonts w:ascii="Times New Roman" w:hAnsi="Times New Roman" w:cs="Times New Roman"/>
                <w:color w:val="000000"/>
                <w:spacing w:val="2"/>
                <w:sz w:val="24"/>
                <w:szCs w:val="24"/>
                <w:u w:val="single"/>
              </w:rPr>
              <w:t>Держспецзв’язку</w:t>
            </w:r>
            <w:proofErr w:type="spellEnd"/>
          </w:p>
          <w:p w:rsidR="00B56061" w:rsidRPr="00E443ED" w:rsidRDefault="00B56061" w:rsidP="00735142">
            <w:pPr>
              <w:tabs>
                <w:tab w:val="left" w:pos="-709"/>
                <w:tab w:val="left" w:pos="-567"/>
              </w:tabs>
              <w:spacing w:after="0" w:line="240" w:lineRule="auto"/>
              <w:jc w:val="both"/>
              <w:rPr>
                <w:rFonts w:ascii="Times New Roman" w:hAnsi="Times New Roman" w:cs="Times New Roman"/>
                <w:color w:val="000000"/>
                <w:spacing w:val="2"/>
                <w:sz w:val="24"/>
                <w:szCs w:val="24"/>
                <w:u w:val="single"/>
              </w:rPr>
            </w:pPr>
            <w:r w:rsidRPr="00E443ED">
              <w:rPr>
                <w:rFonts w:ascii="Times New Roman" w:hAnsi="Times New Roman" w:cs="Times New Roman"/>
                <w:color w:val="000000"/>
                <w:spacing w:val="2"/>
                <w:sz w:val="24"/>
                <w:szCs w:val="24"/>
                <w:u w:val="single"/>
              </w:rPr>
              <w:t xml:space="preserve">в </w:t>
            </w:r>
            <w:r w:rsidR="00A65517" w:rsidRPr="00E443ED">
              <w:rPr>
                <w:rFonts w:ascii="Times New Roman" w:hAnsi="Times New Roman" w:cs="Times New Roman"/>
                <w:color w:val="000000"/>
                <w:spacing w:val="2"/>
                <w:sz w:val="24"/>
                <w:szCs w:val="24"/>
                <w:u w:val="single"/>
              </w:rPr>
              <w:t>Кіровоград</w:t>
            </w:r>
            <w:r w:rsidRPr="00E443ED">
              <w:rPr>
                <w:rFonts w:ascii="Times New Roman" w:hAnsi="Times New Roman" w:cs="Times New Roman"/>
                <w:color w:val="000000"/>
                <w:spacing w:val="2"/>
                <w:sz w:val="24"/>
                <w:szCs w:val="24"/>
                <w:u w:val="single"/>
              </w:rPr>
              <w:t>ській області</w:t>
            </w:r>
          </w:p>
          <w:p w:rsidR="00B56061" w:rsidRPr="00E443ED" w:rsidRDefault="00B56061" w:rsidP="00735142">
            <w:pPr>
              <w:tabs>
                <w:tab w:val="left" w:pos="-709"/>
                <w:tab w:val="left" w:pos="-567"/>
              </w:tabs>
              <w:spacing w:after="0" w:line="240" w:lineRule="auto"/>
              <w:jc w:val="both"/>
              <w:rPr>
                <w:rFonts w:ascii="Times New Roman" w:hAnsi="Times New Roman" w:cs="Times New Roman"/>
                <w:color w:val="000000"/>
                <w:spacing w:val="2"/>
                <w:sz w:val="24"/>
                <w:szCs w:val="24"/>
              </w:rPr>
            </w:pPr>
            <w:r w:rsidRPr="00E443ED">
              <w:rPr>
                <w:rFonts w:ascii="Times New Roman" w:hAnsi="Times New Roman" w:cs="Times New Roman"/>
                <w:i/>
                <w:color w:val="000000"/>
                <w:spacing w:val="2"/>
                <w:sz w:val="24"/>
                <w:szCs w:val="24"/>
              </w:rPr>
              <w:t>Юридична та фактична адреса</w:t>
            </w:r>
            <w:r w:rsidRPr="00E443ED">
              <w:rPr>
                <w:rFonts w:ascii="Times New Roman" w:hAnsi="Times New Roman" w:cs="Times New Roman"/>
                <w:color w:val="000000"/>
                <w:spacing w:val="2"/>
                <w:sz w:val="24"/>
                <w:szCs w:val="24"/>
              </w:rPr>
              <w:t>:</w:t>
            </w:r>
          </w:p>
          <w:p w:rsidR="00A65517" w:rsidRPr="00E443ED" w:rsidRDefault="00A65517" w:rsidP="00735142">
            <w:pPr>
              <w:tabs>
                <w:tab w:val="left" w:pos="-709"/>
                <w:tab w:val="left" w:pos="-567"/>
              </w:tabs>
              <w:spacing w:after="0" w:line="240" w:lineRule="auto"/>
              <w:jc w:val="both"/>
              <w:rPr>
                <w:rFonts w:ascii="Times New Roman" w:hAnsi="Times New Roman" w:cs="Times New Roman"/>
                <w:bCs/>
                <w:color w:val="000000"/>
                <w:spacing w:val="-1"/>
                <w:sz w:val="24"/>
                <w:szCs w:val="24"/>
              </w:rPr>
            </w:pPr>
            <w:r w:rsidRPr="00E443ED">
              <w:rPr>
                <w:rFonts w:ascii="Times New Roman" w:hAnsi="Times New Roman" w:cs="Times New Roman"/>
                <w:bCs/>
                <w:color w:val="000000"/>
                <w:spacing w:val="-1"/>
                <w:sz w:val="24"/>
                <w:szCs w:val="24"/>
              </w:rPr>
              <w:t>25006 , м. Кропивницький</w:t>
            </w:r>
            <w:r w:rsidR="00B56061" w:rsidRPr="00E443ED">
              <w:rPr>
                <w:rFonts w:ascii="Times New Roman" w:hAnsi="Times New Roman" w:cs="Times New Roman"/>
                <w:bCs/>
                <w:color w:val="000000"/>
                <w:spacing w:val="-1"/>
                <w:sz w:val="24"/>
                <w:szCs w:val="24"/>
              </w:rPr>
              <w:t xml:space="preserve">, </w:t>
            </w:r>
          </w:p>
          <w:p w:rsidR="00B56061" w:rsidRPr="00E443ED" w:rsidRDefault="00B56061" w:rsidP="00735142">
            <w:pPr>
              <w:tabs>
                <w:tab w:val="left" w:pos="-709"/>
                <w:tab w:val="left" w:pos="-567"/>
              </w:tabs>
              <w:spacing w:after="0" w:line="240" w:lineRule="auto"/>
              <w:jc w:val="both"/>
              <w:rPr>
                <w:rFonts w:ascii="Times New Roman" w:hAnsi="Times New Roman" w:cs="Times New Roman"/>
                <w:bCs/>
                <w:color w:val="000000"/>
                <w:spacing w:val="-1"/>
                <w:sz w:val="24"/>
                <w:szCs w:val="24"/>
              </w:rPr>
            </w:pPr>
            <w:r w:rsidRPr="00E443ED">
              <w:rPr>
                <w:rFonts w:ascii="Times New Roman" w:hAnsi="Times New Roman" w:cs="Times New Roman"/>
                <w:bCs/>
                <w:color w:val="000000"/>
                <w:spacing w:val="-1"/>
                <w:sz w:val="24"/>
                <w:szCs w:val="24"/>
              </w:rPr>
              <w:t>вул.</w:t>
            </w:r>
            <w:r w:rsidR="00A65517" w:rsidRPr="00E443ED">
              <w:rPr>
                <w:rFonts w:ascii="Times New Roman" w:hAnsi="Times New Roman" w:cs="Times New Roman"/>
                <w:bCs/>
                <w:color w:val="000000"/>
                <w:spacing w:val="-1"/>
                <w:sz w:val="24"/>
                <w:szCs w:val="24"/>
              </w:rPr>
              <w:t xml:space="preserve"> Віктора </w:t>
            </w:r>
            <w:proofErr w:type="spellStart"/>
            <w:r w:rsidR="00A65517" w:rsidRPr="00E443ED">
              <w:rPr>
                <w:rFonts w:ascii="Times New Roman" w:hAnsi="Times New Roman" w:cs="Times New Roman"/>
                <w:bCs/>
                <w:color w:val="000000"/>
                <w:spacing w:val="-1"/>
                <w:sz w:val="24"/>
                <w:szCs w:val="24"/>
              </w:rPr>
              <w:t>Чміленка</w:t>
            </w:r>
            <w:proofErr w:type="spellEnd"/>
            <w:r w:rsidR="00A65517" w:rsidRPr="00E443ED">
              <w:rPr>
                <w:rFonts w:ascii="Times New Roman" w:hAnsi="Times New Roman" w:cs="Times New Roman"/>
                <w:bCs/>
                <w:color w:val="000000"/>
                <w:spacing w:val="-1"/>
                <w:sz w:val="24"/>
                <w:szCs w:val="24"/>
              </w:rPr>
              <w:t>, 33</w:t>
            </w:r>
          </w:p>
          <w:p w:rsidR="00B56061" w:rsidRPr="00E443ED" w:rsidRDefault="00B56061" w:rsidP="00735142">
            <w:pPr>
              <w:tabs>
                <w:tab w:val="left" w:pos="-709"/>
                <w:tab w:val="left" w:pos="-567"/>
              </w:tabs>
              <w:spacing w:after="0" w:line="240" w:lineRule="auto"/>
              <w:jc w:val="both"/>
              <w:rPr>
                <w:rFonts w:ascii="Times New Roman" w:hAnsi="Times New Roman" w:cs="Times New Roman"/>
                <w:bCs/>
                <w:color w:val="000000"/>
                <w:spacing w:val="-1"/>
                <w:sz w:val="24"/>
                <w:szCs w:val="24"/>
              </w:rPr>
            </w:pPr>
            <w:r w:rsidRPr="00E443ED">
              <w:rPr>
                <w:rFonts w:ascii="Times New Roman" w:hAnsi="Times New Roman" w:cs="Times New Roman"/>
                <w:bCs/>
                <w:color w:val="000000"/>
                <w:spacing w:val="-1"/>
                <w:sz w:val="24"/>
                <w:szCs w:val="24"/>
              </w:rPr>
              <w:t>ЄДРПОУ  34</w:t>
            </w:r>
            <w:r w:rsidR="00A65517" w:rsidRPr="00E443ED">
              <w:rPr>
                <w:rFonts w:ascii="Times New Roman" w:hAnsi="Times New Roman" w:cs="Times New Roman"/>
                <w:bCs/>
                <w:color w:val="000000"/>
                <w:spacing w:val="-1"/>
                <w:sz w:val="24"/>
                <w:szCs w:val="24"/>
              </w:rPr>
              <w:t>813174</w:t>
            </w:r>
          </w:p>
          <w:p w:rsidR="00B56061" w:rsidRPr="00E443ED" w:rsidRDefault="00B56061" w:rsidP="00735142">
            <w:pPr>
              <w:tabs>
                <w:tab w:val="left" w:pos="-709"/>
                <w:tab w:val="left" w:pos="-567"/>
              </w:tabs>
              <w:spacing w:after="0" w:line="240" w:lineRule="auto"/>
              <w:jc w:val="both"/>
              <w:rPr>
                <w:rFonts w:ascii="Times New Roman" w:hAnsi="Times New Roman" w:cs="Times New Roman"/>
                <w:color w:val="000000"/>
                <w:sz w:val="24"/>
                <w:szCs w:val="24"/>
              </w:rPr>
            </w:pPr>
            <w:r w:rsidRPr="00E443ED">
              <w:rPr>
                <w:rFonts w:ascii="Times New Roman" w:hAnsi="Times New Roman" w:cs="Times New Roman"/>
                <w:color w:val="000000"/>
                <w:sz w:val="24"/>
                <w:szCs w:val="24"/>
              </w:rPr>
              <w:t xml:space="preserve">р/р </w:t>
            </w:r>
            <w:r w:rsidRPr="00E443ED">
              <w:rPr>
                <w:rFonts w:ascii="Times New Roman" w:hAnsi="Times New Roman" w:cs="Times New Roman"/>
                <w:color w:val="000000"/>
                <w:sz w:val="24"/>
                <w:szCs w:val="24"/>
                <w:lang w:val="en-US"/>
              </w:rPr>
              <w:t>UA</w:t>
            </w:r>
            <w:r w:rsidR="00C95DF5" w:rsidRPr="00E443ED">
              <w:rPr>
                <w:rFonts w:ascii="Times New Roman" w:hAnsi="Times New Roman" w:cs="Times New Roman"/>
                <w:color w:val="000000"/>
                <w:sz w:val="24"/>
                <w:szCs w:val="24"/>
              </w:rPr>
              <w:t>3</w:t>
            </w:r>
            <w:r w:rsidRPr="00E443ED">
              <w:rPr>
                <w:rFonts w:ascii="Times New Roman" w:hAnsi="Times New Roman" w:cs="Times New Roman"/>
                <w:color w:val="000000"/>
                <w:sz w:val="24"/>
                <w:szCs w:val="24"/>
              </w:rPr>
              <w:t>782017203431</w:t>
            </w:r>
            <w:r w:rsidR="00C95DF5" w:rsidRPr="00E443ED">
              <w:rPr>
                <w:rFonts w:ascii="Times New Roman" w:hAnsi="Times New Roman" w:cs="Times New Roman"/>
                <w:color w:val="000000"/>
                <w:sz w:val="24"/>
                <w:szCs w:val="24"/>
              </w:rPr>
              <w:t>5</w:t>
            </w:r>
            <w:r w:rsidRPr="00E443ED">
              <w:rPr>
                <w:rFonts w:ascii="Times New Roman" w:hAnsi="Times New Roman" w:cs="Times New Roman"/>
                <w:color w:val="000000"/>
                <w:sz w:val="24"/>
                <w:szCs w:val="24"/>
              </w:rPr>
              <w:t>000</w:t>
            </w:r>
            <w:r w:rsidR="00C95DF5" w:rsidRPr="00E443ED">
              <w:rPr>
                <w:rFonts w:ascii="Times New Roman" w:hAnsi="Times New Roman" w:cs="Times New Roman"/>
                <w:color w:val="000000"/>
                <w:sz w:val="24"/>
                <w:szCs w:val="24"/>
              </w:rPr>
              <w:t>1</w:t>
            </w:r>
            <w:r w:rsidRPr="00E443ED">
              <w:rPr>
                <w:rFonts w:ascii="Times New Roman" w:hAnsi="Times New Roman" w:cs="Times New Roman"/>
                <w:color w:val="000000"/>
                <w:sz w:val="24"/>
                <w:szCs w:val="24"/>
              </w:rPr>
              <w:t>00000</w:t>
            </w:r>
            <w:r w:rsidR="0068729B" w:rsidRPr="00E443ED">
              <w:rPr>
                <w:rFonts w:ascii="Times New Roman" w:hAnsi="Times New Roman" w:cs="Times New Roman"/>
                <w:color w:val="000000"/>
                <w:sz w:val="24"/>
                <w:szCs w:val="24"/>
              </w:rPr>
              <w:t>4304</w:t>
            </w:r>
          </w:p>
          <w:p w:rsidR="00B56061" w:rsidRPr="00E443ED" w:rsidRDefault="00B56061" w:rsidP="00735142">
            <w:pPr>
              <w:tabs>
                <w:tab w:val="left" w:pos="-709"/>
                <w:tab w:val="left" w:pos="-567"/>
              </w:tabs>
              <w:spacing w:after="0" w:line="240" w:lineRule="auto"/>
              <w:jc w:val="both"/>
              <w:rPr>
                <w:rFonts w:ascii="Times New Roman" w:hAnsi="Times New Roman" w:cs="Times New Roman"/>
                <w:bCs/>
                <w:color w:val="000000"/>
                <w:spacing w:val="-1"/>
                <w:sz w:val="24"/>
                <w:szCs w:val="24"/>
              </w:rPr>
            </w:pPr>
            <w:r w:rsidRPr="00E443ED">
              <w:rPr>
                <w:rFonts w:ascii="Times New Roman" w:hAnsi="Times New Roman" w:cs="Times New Roman"/>
                <w:color w:val="000000"/>
                <w:sz w:val="24"/>
                <w:szCs w:val="24"/>
              </w:rPr>
              <w:t>в ДКСУ м. Київ,</w:t>
            </w:r>
          </w:p>
          <w:p w:rsidR="00B56061" w:rsidRPr="00E443ED" w:rsidRDefault="00B56061" w:rsidP="00735142">
            <w:pPr>
              <w:tabs>
                <w:tab w:val="left" w:pos="-709"/>
                <w:tab w:val="left" w:pos="-567"/>
              </w:tabs>
              <w:spacing w:after="0" w:line="240" w:lineRule="auto"/>
              <w:jc w:val="both"/>
              <w:rPr>
                <w:rFonts w:ascii="Times New Roman" w:hAnsi="Times New Roman" w:cs="Times New Roman"/>
                <w:color w:val="000000"/>
                <w:sz w:val="24"/>
                <w:szCs w:val="24"/>
              </w:rPr>
            </w:pPr>
            <w:r w:rsidRPr="00E443ED">
              <w:rPr>
                <w:rFonts w:ascii="Times New Roman" w:hAnsi="Times New Roman" w:cs="Times New Roman"/>
                <w:bCs/>
                <w:color w:val="000000"/>
                <w:spacing w:val="-1"/>
                <w:sz w:val="24"/>
                <w:szCs w:val="24"/>
              </w:rPr>
              <w:t xml:space="preserve">МФО </w:t>
            </w:r>
            <w:r w:rsidRPr="00E443ED">
              <w:rPr>
                <w:rFonts w:ascii="Times New Roman" w:hAnsi="Times New Roman" w:cs="Times New Roman"/>
                <w:color w:val="000000"/>
                <w:sz w:val="24"/>
                <w:szCs w:val="24"/>
              </w:rPr>
              <w:t xml:space="preserve">820172, </w:t>
            </w:r>
          </w:p>
          <w:p w:rsidR="00B56061" w:rsidRDefault="00B56061" w:rsidP="00A65517">
            <w:pPr>
              <w:tabs>
                <w:tab w:val="left" w:pos="-709"/>
                <w:tab w:val="left" w:pos="-567"/>
              </w:tabs>
              <w:spacing w:after="0" w:line="240" w:lineRule="auto"/>
              <w:jc w:val="both"/>
              <w:rPr>
                <w:rFonts w:ascii="Times New Roman" w:hAnsi="Times New Roman" w:cs="Times New Roman"/>
                <w:bCs/>
                <w:color w:val="000000"/>
                <w:spacing w:val="-1"/>
                <w:sz w:val="24"/>
                <w:szCs w:val="24"/>
              </w:rPr>
            </w:pPr>
            <w:r w:rsidRPr="00E443ED">
              <w:rPr>
                <w:rFonts w:ascii="Times New Roman" w:hAnsi="Times New Roman" w:cs="Times New Roman"/>
                <w:color w:val="000000"/>
                <w:sz w:val="24"/>
                <w:szCs w:val="24"/>
              </w:rPr>
              <w:t xml:space="preserve">тел. </w:t>
            </w:r>
            <w:r w:rsidR="00A65517" w:rsidRPr="00E443ED">
              <w:rPr>
                <w:rFonts w:ascii="Times New Roman" w:hAnsi="Times New Roman" w:cs="Times New Roman"/>
                <w:color w:val="000000"/>
                <w:sz w:val="24"/>
                <w:szCs w:val="24"/>
              </w:rPr>
              <w:t>321</w:t>
            </w:r>
            <w:r w:rsidRPr="00E443ED">
              <w:rPr>
                <w:rFonts w:ascii="Times New Roman" w:hAnsi="Times New Roman" w:cs="Times New Roman"/>
                <w:color w:val="000000"/>
                <w:sz w:val="24"/>
                <w:szCs w:val="24"/>
              </w:rPr>
              <w:t>-</w:t>
            </w:r>
            <w:r w:rsidR="00A65517" w:rsidRPr="00E443ED">
              <w:rPr>
                <w:rFonts w:ascii="Times New Roman" w:hAnsi="Times New Roman" w:cs="Times New Roman"/>
                <w:color w:val="000000"/>
                <w:sz w:val="24"/>
                <w:szCs w:val="24"/>
              </w:rPr>
              <w:t>313</w:t>
            </w:r>
          </w:p>
        </w:tc>
      </w:tr>
      <w:tr w:rsidR="00B56061" w:rsidTr="00B56061">
        <w:trPr>
          <w:trHeight w:val="994"/>
        </w:trPr>
        <w:tc>
          <w:tcPr>
            <w:tcW w:w="4678" w:type="dxa"/>
            <w:hideMark/>
          </w:tcPr>
          <w:p w:rsidR="00B56061" w:rsidRDefault="00B56061" w:rsidP="00735142">
            <w:pPr>
              <w:tabs>
                <w:tab w:val="left" w:pos="-709"/>
                <w:tab w:val="left" w:pos="-567"/>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Директор</w:t>
            </w:r>
          </w:p>
          <w:p w:rsidR="00B56061" w:rsidRPr="00B26722" w:rsidRDefault="00B56061" w:rsidP="00735142">
            <w:pPr>
              <w:tabs>
                <w:tab w:val="left" w:pos="-709"/>
                <w:tab w:val="left" w:pos="-567"/>
              </w:tabs>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_____________</w:t>
            </w:r>
          </w:p>
          <w:p w:rsidR="00B56061" w:rsidRPr="00B26722" w:rsidRDefault="00B56061" w:rsidP="00735142">
            <w:pPr>
              <w:tabs>
                <w:tab w:val="left" w:pos="-709"/>
                <w:tab w:val="left" w:pos="-567"/>
              </w:tabs>
              <w:spacing w:after="0" w:line="240" w:lineRule="auto"/>
              <w:jc w:val="both"/>
              <w:rPr>
                <w:rFonts w:ascii="Times New Roman" w:hAnsi="Times New Roman" w:cs="Times New Roman"/>
                <w:color w:val="000000"/>
                <w:sz w:val="24"/>
                <w:szCs w:val="24"/>
              </w:rPr>
            </w:pPr>
          </w:p>
          <w:p w:rsidR="00B56061" w:rsidRPr="00B26722" w:rsidRDefault="00B56061" w:rsidP="00A65517">
            <w:pPr>
              <w:tabs>
                <w:tab w:val="left" w:pos="-709"/>
                <w:tab w:val="left" w:pos="-567"/>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A65517">
              <w:rPr>
                <w:rFonts w:ascii="Times New Roman" w:hAnsi="Times New Roman" w:cs="Times New Roman"/>
                <w:color w:val="000000"/>
                <w:sz w:val="24"/>
                <w:szCs w:val="24"/>
              </w:rPr>
              <w:t>М</w:t>
            </w:r>
            <w:r w:rsidRPr="00B26722">
              <w:rPr>
                <w:rFonts w:ascii="Times New Roman" w:hAnsi="Times New Roman" w:cs="Times New Roman"/>
                <w:color w:val="000000"/>
                <w:sz w:val="24"/>
                <w:szCs w:val="24"/>
              </w:rPr>
              <w:t>.</w:t>
            </w:r>
            <w:r w:rsidR="00A65517">
              <w:rPr>
                <w:rFonts w:ascii="Times New Roman" w:hAnsi="Times New Roman" w:cs="Times New Roman"/>
                <w:color w:val="000000"/>
                <w:sz w:val="24"/>
                <w:szCs w:val="24"/>
              </w:rPr>
              <w:t>П</w:t>
            </w:r>
            <w:r w:rsidRPr="00B26722">
              <w:rPr>
                <w:rFonts w:ascii="Times New Roman" w:hAnsi="Times New Roman" w:cs="Times New Roman"/>
                <w:color w:val="000000"/>
                <w:sz w:val="24"/>
                <w:szCs w:val="24"/>
              </w:rPr>
              <w:t>.</w:t>
            </w:r>
          </w:p>
        </w:tc>
        <w:tc>
          <w:tcPr>
            <w:tcW w:w="426" w:type="dxa"/>
            <w:vAlign w:val="bottom"/>
          </w:tcPr>
          <w:p w:rsidR="00B56061" w:rsidRDefault="00B56061" w:rsidP="00735142">
            <w:pPr>
              <w:tabs>
                <w:tab w:val="left" w:pos="-709"/>
                <w:tab w:val="left" w:pos="-567"/>
              </w:tabs>
              <w:spacing w:after="0" w:line="240" w:lineRule="auto"/>
              <w:rPr>
                <w:rFonts w:ascii="Times New Roman" w:hAnsi="Times New Roman" w:cs="Times New Roman"/>
                <w:bCs/>
                <w:color w:val="000000"/>
                <w:spacing w:val="-1"/>
                <w:sz w:val="24"/>
                <w:szCs w:val="24"/>
              </w:rPr>
            </w:pPr>
          </w:p>
        </w:tc>
        <w:tc>
          <w:tcPr>
            <w:tcW w:w="4961" w:type="dxa"/>
            <w:hideMark/>
          </w:tcPr>
          <w:p w:rsidR="00B56061" w:rsidRDefault="00B56061" w:rsidP="00735142">
            <w:pPr>
              <w:tabs>
                <w:tab w:val="left" w:pos="-709"/>
                <w:tab w:val="left" w:pos="-567"/>
              </w:tabs>
              <w:spacing w:after="0" w:line="240" w:lineRule="auto"/>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Начальник</w:t>
            </w:r>
          </w:p>
          <w:p w:rsidR="00B56061" w:rsidRDefault="00B56061" w:rsidP="00735142">
            <w:pPr>
              <w:tabs>
                <w:tab w:val="left" w:pos="-709"/>
                <w:tab w:val="left" w:pos="-567"/>
              </w:tabs>
              <w:spacing w:after="0" w:line="240" w:lineRule="auto"/>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Управління                                _____________</w:t>
            </w:r>
          </w:p>
          <w:p w:rsidR="00B56061" w:rsidRDefault="00B56061" w:rsidP="00735142">
            <w:pPr>
              <w:tabs>
                <w:tab w:val="left" w:pos="-709"/>
                <w:tab w:val="left" w:pos="-567"/>
              </w:tabs>
              <w:spacing w:after="0" w:line="240" w:lineRule="auto"/>
              <w:rPr>
                <w:rFonts w:ascii="Times New Roman" w:hAnsi="Times New Roman" w:cs="Times New Roman"/>
                <w:bCs/>
                <w:color w:val="000000"/>
                <w:spacing w:val="-1"/>
                <w:sz w:val="24"/>
                <w:szCs w:val="24"/>
              </w:rPr>
            </w:pPr>
          </w:p>
          <w:p w:rsidR="00B56061" w:rsidRDefault="00B56061" w:rsidP="00A65517">
            <w:pPr>
              <w:tabs>
                <w:tab w:val="left" w:pos="-709"/>
                <w:tab w:val="left" w:pos="-567"/>
              </w:tabs>
              <w:spacing w:after="0" w:line="240" w:lineRule="auto"/>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      </w:t>
            </w:r>
            <w:r w:rsidR="00A65517">
              <w:rPr>
                <w:rFonts w:ascii="Times New Roman" w:hAnsi="Times New Roman" w:cs="Times New Roman"/>
                <w:bCs/>
                <w:color w:val="000000"/>
                <w:spacing w:val="-1"/>
                <w:sz w:val="24"/>
                <w:szCs w:val="24"/>
              </w:rPr>
              <w:t>М.П</w:t>
            </w:r>
            <w:r>
              <w:rPr>
                <w:rFonts w:ascii="Times New Roman" w:hAnsi="Times New Roman" w:cs="Times New Roman"/>
                <w:bCs/>
                <w:color w:val="000000"/>
                <w:spacing w:val="-1"/>
                <w:sz w:val="24"/>
                <w:szCs w:val="24"/>
              </w:rPr>
              <w:t>.</w:t>
            </w:r>
          </w:p>
        </w:tc>
      </w:tr>
    </w:tbl>
    <w:p w:rsidR="00B56061" w:rsidRPr="00AA364C" w:rsidRDefault="00B56061" w:rsidP="00735142">
      <w:pPr>
        <w:tabs>
          <w:tab w:val="left" w:pos="927"/>
        </w:tabs>
        <w:spacing w:after="0"/>
        <w:ind w:firstLine="709"/>
        <w:jc w:val="center"/>
        <w:rPr>
          <w:rFonts w:ascii="Times New Roman" w:hAnsi="Times New Roman" w:cs="Times New Roman"/>
          <w:b/>
        </w:rPr>
      </w:pPr>
    </w:p>
    <w:p w:rsidR="00724FDA" w:rsidRPr="00AA364C" w:rsidRDefault="00724FDA" w:rsidP="00724FDA">
      <w:pPr>
        <w:spacing w:after="0"/>
        <w:ind w:right="111"/>
        <w:rPr>
          <w:rFonts w:ascii="Times New Roman" w:hAnsi="Times New Roman" w:cs="Times New Roman"/>
          <w:i/>
        </w:rPr>
      </w:pPr>
    </w:p>
    <w:p w:rsidR="00724FDA" w:rsidRPr="00AA364C" w:rsidRDefault="00724FDA" w:rsidP="00724FDA">
      <w:pPr>
        <w:spacing w:after="0"/>
        <w:ind w:right="111"/>
        <w:rPr>
          <w:rFonts w:ascii="Times New Roman" w:hAnsi="Times New Roman" w:cs="Times New Roman"/>
          <w:i/>
        </w:rPr>
        <w:sectPr w:rsidR="00724FDA" w:rsidRPr="00AA364C" w:rsidSect="007A229A">
          <w:pgSz w:w="11910" w:h="16840"/>
          <w:pgMar w:top="709" w:right="567" w:bottom="709" w:left="1701" w:header="425" w:footer="720" w:gutter="0"/>
          <w:cols w:space="720"/>
          <w:titlePg/>
          <w:docGrid w:linePitch="381"/>
        </w:sectPr>
      </w:pPr>
    </w:p>
    <w:p w:rsidR="00724FDA" w:rsidRPr="00AA364C" w:rsidRDefault="00724FDA" w:rsidP="00724FDA">
      <w:pPr>
        <w:ind w:left="5664"/>
        <w:jc w:val="right"/>
        <w:rPr>
          <w:rFonts w:ascii="Times New Roman" w:hAnsi="Times New Roman" w:cs="Times New Roman"/>
          <w:b/>
        </w:rPr>
      </w:pPr>
      <w:r w:rsidRPr="00AA364C">
        <w:rPr>
          <w:rFonts w:ascii="Times New Roman" w:hAnsi="Times New Roman" w:cs="Times New Roman"/>
        </w:rPr>
        <w:lastRenderedPageBreak/>
        <w:t>Додаток № 1</w:t>
      </w:r>
    </w:p>
    <w:p w:rsidR="00724FDA" w:rsidRPr="00AA364C" w:rsidRDefault="00724FDA" w:rsidP="0097064F">
      <w:pPr>
        <w:ind w:left="5103"/>
        <w:jc w:val="right"/>
        <w:rPr>
          <w:rFonts w:ascii="Times New Roman" w:hAnsi="Times New Roman" w:cs="Times New Roman"/>
          <w:b/>
        </w:rPr>
      </w:pPr>
      <w:r w:rsidRPr="00AA364C">
        <w:rPr>
          <w:rFonts w:ascii="Times New Roman" w:hAnsi="Times New Roman" w:cs="Times New Roman"/>
        </w:rPr>
        <w:t>до Договору № _______від ___________ 20</w:t>
      </w:r>
      <w:r w:rsidR="00CC0FEB">
        <w:rPr>
          <w:rFonts w:ascii="Times New Roman" w:hAnsi="Times New Roman" w:cs="Times New Roman"/>
        </w:rPr>
        <w:t>__</w:t>
      </w:r>
      <w:r w:rsidRPr="00AA364C">
        <w:rPr>
          <w:rFonts w:ascii="Times New Roman" w:hAnsi="Times New Roman" w:cs="Times New Roman"/>
        </w:rPr>
        <w:t xml:space="preserve"> </w:t>
      </w:r>
    </w:p>
    <w:p w:rsidR="00724FDA" w:rsidRPr="00AA364C" w:rsidRDefault="00724FDA" w:rsidP="00724FDA">
      <w:pPr>
        <w:tabs>
          <w:tab w:val="left" w:pos="0"/>
        </w:tabs>
        <w:rPr>
          <w:rFonts w:ascii="Times New Roman" w:hAnsi="Times New Roman" w:cs="Times New Roman"/>
        </w:rPr>
      </w:pPr>
    </w:p>
    <w:p w:rsidR="00724FDA" w:rsidRPr="00AA364C" w:rsidRDefault="00724FDA" w:rsidP="00724FDA">
      <w:pPr>
        <w:spacing w:after="0"/>
        <w:jc w:val="center"/>
        <w:rPr>
          <w:rFonts w:ascii="Times New Roman" w:hAnsi="Times New Roman" w:cs="Times New Roman"/>
        </w:rPr>
      </w:pPr>
      <w:r w:rsidRPr="00AA364C">
        <w:rPr>
          <w:rFonts w:ascii="Times New Roman" w:hAnsi="Times New Roman" w:cs="Times New Roman"/>
        </w:rPr>
        <w:t>СПЕЦИФІКАЦІЯ</w:t>
      </w:r>
    </w:p>
    <w:p w:rsidR="00724FDA" w:rsidRPr="00AA364C" w:rsidRDefault="00724FDA" w:rsidP="00724FDA">
      <w:pPr>
        <w:spacing w:after="0"/>
        <w:jc w:val="center"/>
        <w:rPr>
          <w:rFonts w:ascii="Times New Roman" w:hAnsi="Times New Roman" w:cs="Times New Roman"/>
        </w:rPr>
      </w:pPr>
      <w:r w:rsidRPr="00AA364C">
        <w:rPr>
          <w:rFonts w:ascii="Times New Roman" w:hAnsi="Times New Roman" w:cs="Times New Roman"/>
        </w:rPr>
        <w:t>на надання Послуг</w:t>
      </w:r>
    </w:p>
    <w:p w:rsidR="00724FDA" w:rsidRPr="00AA364C" w:rsidRDefault="00724FDA" w:rsidP="00724FDA">
      <w:pPr>
        <w:spacing w:after="0"/>
        <w:jc w:val="center"/>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407"/>
        <w:gridCol w:w="1134"/>
        <w:gridCol w:w="993"/>
        <w:gridCol w:w="1843"/>
        <w:gridCol w:w="1701"/>
      </w:tblGrid>
      <w:tr w:rsidR="00724FDA" w:rsidRPr="00AA364C" w:rsidTr="00371321">
        <w:trPr>
          <w:trHeight w:val="532"/>
        </w:trPr>
        <w:tc>
          <w:tcPr>
            <w:tcW w:w="562"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jc w:val="center"/>
              <w:rPr>
                <w:rFonts w:ascii="Times New Roman" w:hAnsi="Times New Roman" w:cs="Times New Roman"/>
                <w:b/>
              </w:rPr>
            </w:pPr>
            <w:r w:rsidRPr="00AA364C">
              <w:rPr>
                <w:rFonts w:ascii="Times New Roman" w:hAnsi="Times New Roman" w:cs="Times New Roman"/>
              </w:rPr>
              <w:t>№</w:t>
            </w:r>
            <w:r w:rsidRPr="00AA364C">
              <w:rPr>
                <w:rFonts w:ascii="Times New Roman" w:hAnsi="Times New Roman" w:cs="Times New Roman"/>
              </w:rPr>
              <w:br/>
              <w:t>з/п</w:t>
            </w:r>
          </w:p>
        </w:tc>
        <w:tc>
          <w:tcPr>
            <w:tcW w:w="3407" w:type="dxa"/>
            <w:tcBorders>
              <w:top w:val="single" w:sz="4" w:space="0" w:color="auto"/>
              <w:left w:val="single" w:sz="4" w:space="0" w:color="auto"/>
              <w:bottom w:val="single" w:sz="4" w:space="0" w:color="auto"/>
              <w:right w:val="single" w:sz="4" w:space="0" w:color="auto"/>
            </w:tcBorders>
            <w:noWrap/>
            <w:vAlign w:val="center"/>
          </w:tcPr>
          <w:p w:rsidR="00724FDA" w:rsidRPr="00AA364C" w:rsidRDefault="00724FDA" w:rsidP="00AA759E">
            <w:pPr>
              <w:spacing w:after="0"/>
              <w:jc w:val="center"/>
              <w:rPr>
                <w:rFonts w:ascii="Times New Roman" w:hAnsi="Times New Roman" w:cs="Times New Roman"/>
                <w:b/>
              </w:rPr>
            </w:pPr>
            <w:r w:rsidRPr="00AA364C">
              <w:rPr>
                <w:rFonts w:ascii="Times New Roman" w:hAnsi="Times New Roman" w:cs="Times New Roman"/>
              </w:rPr>
              <w:t>Найменування Послуг</w:t>
            </w:r>
            <w:r w:rsidRPr="00AA364C">
              <w:rPr>
                <w:rFonts w:ascii="Times New Roman" w:hAnsi="Times New Roman" w:cs="Times New Roman"/>
              </w:rPr>
              <w:br/>
            </w:r>
          </w:p>
        </w:tc>
        <w:tc>
          <w:tcPr>
            <w:tcW w:w="1134"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ind w:left="-108" w:right="-108"/>
              <w:jc w:val="center"/>
              <w:rPr>
                <w:rFonts w:ascii="Times New Roman" w:hAnsi="Times New Roman" w:cs="Times New Roman"/>
                <w:b/>
              </w:rPr>
            </w:pPr>
            <w:r w:rsidRPr="00AA364C">
              <w:rPr>
                <w:rFonts w:ascii="Times New Roman" w:hAnsi="Times New Roman" w:cs="Times New Roman"/>
              </w:rPr>
              <w:t>Од</w:t>
            </w:r>
            <w:r w:rsidR="00BD6D72">
              <w:rPr>
                <w:rFonts w:ascii="Times New Roman" w:hAnsi="Times New Roman" w:cs="Times New Roman"/>
              </w:rPr>
              <w:t>иниця</w:t>
            </w:r>
          </w:p>
          <w:p w:rsidR="00724FDA" w:rsidRPr="00AA364C" w:rsidRDefault="00724FDA" w:rsidP="00AA759E">
            <w:pPr>
              <w:spacing w:after="0"/>
              <w:ind w:left="-108" w:right="-108"/>
              <w:jc w:val="center"/>
              <w:rPr>
                <w:rFonts w:ascii="Times New Roman" w:hAnsi="Times New Roman" w:cs="Times New Roman"/>
                <w:b/>
              </w:rPr>
            </w:pPr>
            <w:r w:rsidRPr="00AA364C">
              <w:rPr>
                <w:rFonts w:ascii="Times New Roman" w:hAnsi="Times New Roman" w:cs="Times New Roman"/>
              </w:rPr>
              <w:t>виміру</w:t>
            </w:r>
          </w:p>
        </w:tc>
        <w:tc>
          <w:tcPr>
            <w:tcW w:w="993" w:type="dxa"/>
            <w:tcBorders>
              <w:top w:val="single" w:sz="4" w:space="0" w:color="auto"/>
              <w:left w:val="single" w:sz="4" w:space="0" w:color="auto"/>
              <w:bottom w:val="single" w:sz="4" w:space="0" w:color="auto"/>
              <w:right w:val="single" w:sz="4" w:space="0" w:color="auto"/>
            </w:tcBorders>
            <w:vAlign w:val="center"/>
          </w:tcPr>
          <w:p w:rsidR="00911F3D" w:rsidRDefault="00724FDA" w:rsidP="00371321">
            <w:pPr>
              <w:spacing w:after="0"/>
              <w:ind w:right="-92"/>
              <w:jc w:val="center"/>
              <w:rPr>
                <w:rFonts w:ascii="Times New Roman" w:hAnsi="Times New Roman" w:cs="Times New Roman"/>
              </w:rPr>
            </w:pPr>
            <w:proofErr w:type="spellStart"/>
            <w:r w:rsidRPr="00AA364C">
              <w:rPr>
                <w:rFonts w:ascii="Times New Roman" w:hAnsi="Times New Roman" w:cs="Times New Roman"/>
              </w:rPr>
              <w:t>Кіль</w:t>
            </w:r>
            <w:r w:rsidR="00BD6D72">
              <w:rPr>
                <w:rFonts w:ascii="Times New Roman" w:hAnsi="Times New Roman" w:cs="Times New Roman"/>
              </w:rPr>
              <w:t>-</w:t>
            </w:r>
            <w:proofErr w:type="spellEnd"/>
          </w:p>
          <w:p w:rsidR="00724FDA" w:rsidRPr="00AA364C" w:rsidRDefault="00BD6D72" w:rsidP="00371321">
            <w:pPr>
              <w:spacing w:after="0"/>
              <w:ind w:right="-92"/>
              <w:jc w:val="center"/>
              <w:rPr>
                <w:rFonts w:ascii="Times New Roman" w:hAnsi="Times New Roman" w:cs="Times New Roman"/>
                <w:b/>
              </w:rPr>
            </w:pPr>
            <w:r>
              <w:rPr>
                <w:rFonts w:ascii="Times New Roman" w:hAnsi="Times New Roman" w:cs="Times New Roman"/>
              </w:rPr>
              <w:t>кі</w:t>
            </w:r>
            <w:r w:rsidR="00724FDA" w:rsidRPr="00AA364C">
              <w:rPr>
                <w:rFonts w:ascii="Times New Roman" w:hAnsi="Times New Roman" w:cs="Times New Roman"/>
              </w:rPr>
              <w:t>сть</w:t>
            </w:r>
          </w:p>
        </w:tc>
        <w:tc>
          <w:tcPr>
            <w:tcW w:w="1843"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ind w:left="-44"/>
              <w:jc w:val="center"/>
              <w:rPr>
                <w:rFonts w:ascii="Times New Roman" w:hAnsi="Times New Roman" w:cs="Times New Roman"/>
                <w:b/>
              </w:rPr>
            </w:pPr>
            <w:r w:rsidRPr="00AA364C">
              <w:rPr>
                <w:rFonts w:ascii="Times New Roman" w:hAnsi="Times New Roman" w:cs="Times New Roman"/>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ind w:left="-44"/>
              <w:jc w:val="center"/>
              <w:rPr>
                <w:rFonts w:ascii="Times New Roman" w:hAnsi="Times New Roman" w:cs="Times New Roman"/>
                <w:b/>
              </w:rPr>
            </w:pPr>
            <w:r w:rsidRPr="00AA364C">
              <w:rPr>
                <w:rFonts w:ascii="Times New Roman" w:hAnsi="Times New Roman" w:cs="Times New Roman"/>
              </w:rPr>
              <w:t>Вартість, без ПДВ, грн.</w:t>
            </w:r>
          </w:p>
        </w:tc>
      </w:tr>
      <w:tr w:rsidR="00724FDA" w:rsidRPr="00AA364C" w:rsidTr="00371321">
        <w:trPr>
          <w:trHeight w:val="532"/>
        </w:trPr>
        <w:tc>
          <w:tcPr>
            <w:tcW w:w="562"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jc w:val="center"/>
              <w:rPr>
                <w:rFonts w:ascii="Times New Roman" w:hAnsi="Times New Roman" w:cs="Times New Roman"/>
                <w:b/>
              </w:rPr>
            </w:pPr>
            <w:r w:rsidRPr="00AA364C">
              <w:rPr>
                <w:rFonts w:ascii="Times New Roman" w:hAnsi="Times New Roman" w:cs="Times New Roman"/>
              </w:rPr>
              <w:t>1.</w:t>
            </w:r>
          </w:p>
        </w:tc>
        <w:tc>
          <w:tcPr>
            <w:tcW w:w="3407" w:type="dxa"/>
            <w:tcBorders>
              <w:top w:val="single" w:sz="4" w:space="0" w:color="auto"/>
              <w:left w:val="single" w:sz="4" w:space="0" w:color="auto"/>
              <w:bottom w:val="single" w:sz="4" w:space="0" w:color="auto"/>
              <w:right w:val="single" w:sz="4" w:space="0" w:color="auto"/>
            </w:tcBorders>
            <w:noWrap/>
            <w:vAlign w:val="center"/>
          </w:tcPr>
          <w:p w:rsidR="00724FDA" w:rsidRPr="00371321" w:rsidRDefault="00371321" w:rsidP="00AA759E">
            <w:pPr>
              <w:spacing w:after="0"/>
              <w:jc w:val="both"/>
              <w:rPr>
                <w:rFonts w:ascii="Times New Roman" w:hAnsi="Times New Roman" w:cs="Times New Roman"/>
                <w:b/>
                <w:sz w:val="24"/>
                <w:szCs w:val="24"/>
              </w:rPr>
            </w:pPr>
            <w:r w:rsidRPr="00371321">
              <w:rPr>
                <w:rFonts w:ascii="Times New Roman" w:eastAsia="Times New Roman" w:hAnsi="Times New Roman" w:cs="Times New Roman"/>
                <w:sz w:val="24"/>
                <w:szCs w:val="24"/>
                <w:lang w:eastAsia="ru-RU"/>
              </w:rPr>
              <w:t xml:space="preserve">Послуги із забезпечення харчуванням за  нормою № 1 (загальновійськова), відповідно до постанови Кабінету Міністрів України від 29.03.2002 № 426 </w:t>
            </w:r>
            <w:r w:rsidRPr="00371321">
              <w:rPr>
                <w:rFonts w:ascii="Times New Roman" w:hAnsi="Times New Roman" w:cs="Times New Roman"/>
                <w:sz w:val="24"/>
                <w:szCs w:val="24"/>
              </w:rPr>
              <w:t>із порційним пакуванням в харчові контейнери</w:t>
            </w:r>
          </w:p>
        </w:tc>
        <w:tc>
          <w:tcPr>
            <w:tcW w:w="1134" w:type="dxa"/>
            <w:tcBorders>
              <w:top w:val="single" w:sz="4" w:space="0" w:color="auto"/>
              <w:left w:val="single" w:sz="4" w:space="0" w:color="auto"/>
              <w:bottom w:val="single" w:sz="4" w:space="0" w:color="auto"/>
              <w:right w:val="single" w:sz="4" w:space="0" w:color="auto"/>
            </w:tcBorders>
            <w:vAlign w:val="center"/>
          </w:tcPr>
          <w:p w:rsidR="00724FDA" w:rsidRPr="00C86D24" w:rsidRDefault="00371321" w:rsidP="00AA759E">
            <w:pPr>
              <w:spacing w:after="0"/>
              <w:ind w:left="-108" w:right="-108"/>
              <w:jc w:val="center"/>
              <w:rPr>
                <w:rFonts w:ascii="Times New Roman" w:hAnsi="Times New Roman" w:cs="Times New Roman"/>
              </w:rPr>
            </w:pPr>
            <w:r>
              <w:rPr>
                <w:rFonts w:ascii="Times New Roman" w:hAnsi="Times New Roman" w:cs="Times New Roman"/>
              </w:rPr>
              <w:t>по</w:t>
            </w:r>
            <w:r w:rsidR="00EC174F">
              <w:rPr>
                <w:rFonts w:ascii="Times New Roman" w:hAnsi="Times New Roman" w:cs="Times New Roman"/>
              </w:rPr>
              <w:t>рція</w:t>
            </w:r>
          </w:p>
        </w:tc>
        <w:tc>
          <w:tcPr>
            <w:tcW w:w="993" w:type="dxa"/>
            <w:tcBorders>
              <w:top w:val="single" w:sz="4" w:space="0" w:color="auto"/>
              <w:left w:val="single" w:sz="4" w:space="0" w:color="auto"/>
              <w:bottom w:val="single" w:sz="4" w:space="0" w:color="auto"/>
              <w:right w:val="single" w:sz="4" w:space="0" w:color="auto"/>
            </w:tcBorders>
            <w:vAlign w:val="center"/>
          </w:tcPr>
          <w:p w:rsidR="00724FDA" w:rsidRPr="00AA364C" w:rsidRDefault="00F3782B" w:rsidP="0083724B">
            <w:pPr>
              <w:spacing w:after="0"/>
              <w:ind w:right="-92"/>
              <w:jc w:val="center"/>
              <w:rPr>
                <w:rFonts w:ascii="Times New Roman" w:hAnsi="Times New Roman" w:cs="Times New Roman"/>
                <w:b/>
              </w:rPr>
            </w:pPr>
            <w:r>
              <w:rPr>
                <w:rFonts w:ascii="Times New Roman" w:hAnsi="Times New Roman" w:cs="Times New Roman"/>
                <w:b/>
              </w:rPr>
              <w:t>2</w:t>
            </w:r>
            <w:r w:rsidR="0083724B">
              <w:rPr>
                <w:rFonts w:ascii="Times New Roman" w:hAnsi="Times New Roman" w:cs="Times New Roman"/>
                <w:b/>
              </w:rPr>
              <w:t>5</w:t>
            </w:r>
            <w:r w:rsidR="00B42617">
              <w:rPr>
                <w:rFonts w:ascii="Times New Roman" w:hAnsi="Times New Roman" w:cs="Times New Roman"/>
                <w:b/>
              </w:rPr>
              <w:t>16</w:t>
            </w:r>
          </w:p>
        </w:tc>
        <w:tc>
          <w:tcPr>
            <w:tcW w:w="1843"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ind w:left="-44"/>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724FDA" w:rsidRPr="00AA364C" w:rsidRDefault="00724FDA" w:rsidP="00AA759E">
            <w:pPr>
              <w:spacing w:after="0"/>
              <w:ind w:left="-44"/>
              <w:jc w:val="center"/>
              <w:rPr>
                <w:rFonts w:ascii="Times New Roman" w:hAnsi="Times New Roman" w:cs="Times New Roman"/>
                <w:b/>
              </w:rPr>
            </w:pPr>
          </w:p>
        </w:tc>
      </w:tr>
      <w:tr w:rsidR="00724FDA" w:rsidRPr="00AA364C" w:rsidTr="00371321">
        <w:trPr>
          <w:trHeight w:val="273"/>
        </w:trPr>
        <w:tc>
          <w:tcPr>
            <w:tcW w:w="7939" w:type="dxa"/>
            <w:gridSpan w:val="5"/>
            <w:tcBorders>
              <w:top w:val="single" w:sz="4" w:space="0" w:color="auto"/>
              <w:left w:val="single" w:sz="4" w:space="0" w:color="auto"/>
              <w:bottom w:val="single" w:sz="4" w:space="0" w:color="auto"/>
              <w:right w:val="single" w:sz="4" w:space="0" w:color="auto"/>
            </w:tcBorders>
            <w:noWrap/>
          </w:tcPr>
          <w:p w:rsidR="00724FDA" w:rsidRPr="00AA364C" w:rsidRDefault="00724FDA" w:rsidP="00AA759E">
            <w:pPr>
              <w:spacing w:after="0"/>
              <w:jc w:val="right"/>
              <w:rPr>
                <w:rFonts w:ascii="Times New Roman" w:hAnsi="Times New Roman" w:cs="Times New Roman"/>
                <w:b/>
                <w:sz w:val="24"/>
                <w:szCs w:val="24"/>
              </w:rPr>
            </w:pPr>
            <w:r w:rsidRPr="00AA364C">
              <w:rPr>
                <w:rFonts w:ascii="Times New Roman" w:hAnsi="Times New Roman" w:cs="Times New Roman"/>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724FDA" w:rsidRPr="00AA364C" w:rsidRDefault="00724FDA" w:rsidP="00AA759E">
            <w:pPr>
              <w:spacing w:after="0"/>
              <w:jc w:val="center"/>
              <w:rPr>
                <w:rFonts w:ascii="Times New Roman" w:hAnsi="Times New Roman" w:cs="Times New Roman"/>
                <w:sz w:val="24"/>
                <w:szCs w:val="24"/>
              </w:rPr>
            </w:pPr>
          </w:p>
        </w:tc>
      </w:tr>
      <w:tr w:rsidR="00BD6D72" w:rsidRPr="00AA364C" w:rsidTr="00371321">
        <w:trPr>
          <w:trHeight w:val="273"/>
        </w:trPr>
        <w:tc>
          <w:tcPr>
            <w:tcW w:w="7939" w:type="dxa"/>
            <w:gridSpan w:val="5"/>
            <w:tcBorders>
              <w:top w:val="single" w:sz="4" w:space="0" w:color="auto"/>
              <w:left w:val="single" w:sz="4" w:space="0" w:color="auto"/>
              <w:bottom w:val="single" w:sz="4" w:space="0" w:color="auto"/>
              <w:right w:val="single" w:sz="4" w:space="0" w:color="auto"/>
            </w:tcBorders>
            <w:noWrap/>
          </w:tcPr>
          <w:p w:rsidR="00BD6D72" w:rsidRPr="00AA364C" w:rsidRDefault="00BD6D72" w:rsidP="00AA759E">
            <w:pPr>
              <w:spacing w:after="0"/>
              <w:jc w:val="right"/>
              <w:rPr>
                <w:rFonts w:ascii="Times New Roman" w:hAnsi="Times New Roman" w:cs="Times New Roman"/>
                <w:sz w:val="24"/>
                <w:szCs w:val="24"/>
              </w:rPr>
            </w:pPr>
            <w:r>
              <w:rPr>
                <w:rFonts w:ascii="Times New Roman" w:hAnsi="Times New Roman" w:cs="Times New Roman"/>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BD6D72" w:rsidRPr="00AA364C" w:rsidRDefault="00BD6D72" w:rsidP="00AA759E">
            <w:pPr>
              <w:spacing w:after="0"/>
              <w:jc w:val="center"/>
              <w:rPr>
                <w:rFonts w:ascii="Times New Roman" w:hAnsi="Times New Roman" w:cs="Times New Roman"/>
                <w:sz w:val="24"/>
                <w:szCs w:val="24"/>
              </w:rPr>
            </w:pPr>
          </w:p>
        </w:tc>
      </w:tr>
      <w:tr w:rsidR="00BD6D72" w:rsidRPr="00AA364C" w:rsidTr="00371321">
        <w:trPr>
          <w:trHeight w:val="273"/>
        </w:trPr>
        <w:tc>
          <w:tcPr>
            <w:tcW w:w="7939" w:type="dxa"/>
            <w:gridSpan w:val="5"/>
            <w:tcBorders>
              <w:top w:val="single" w:sz="4" w:space="0" w:color="auto"/>
              <w:left w:val="single" w:sz="4" w:space="0" w:color="auto"/>
              <w:bottom w:val="single" w:sz="4" w:space="0" w:color="auto"/>
              <w:right w:val="single" w:sz="4" w:space="0" w:color="auto"/>
            </w:tcBorders>
            <w:noWrap/>
          </w:tcPr>
          <w:p w:rsidR="00BD6D72" w:rsidRDefault="00BD6D72" w:rsidP="00AA759E">
            <w:pPr>
              <w:spacing w:after="0"/>
              <w:jc w:val="right"/>
              <w:rPr>
                <w:rFonts w:ascii="Times New Roman" w:hAnsi="Times New Roman" w:cs="Times New Roman"/>
                <w:sz w:val="24"/>
                <w:szCs w:val="24"/>
              </w:rPr>
            </w:pPr>
            <w:r>
              <w:rPr>
                <w:rFonts w:ascii="Times New Roman" w:hAnsi="Times New Roman" w:cs="Times New Roman"/>
                <w:sz w:val="24"/>
                <w:szCs w:val="24"/>
              </w:rPr>
              <w:t xml:space="preserve">Всього, </w:t>
            </w:r>
            <w:r w:rsidRPr="00AA364C">
              <w:rPr>
                <w:rFonts w:ascii="Times New Roman" w:hAnsi="Times New Roman" w:cs="Times New Roman"/>
                <w:sz w:val="24"/>
                <w:szCs w:val="24"/>
              </w:rPr>
              <w:t>з ПДВ:</w:t>
            </w:r>
          </w:p>
        </w:tc>
        <w:tc>
          <w:tcPr>
            <w:tcW w:w="1701" w:type="dxa"/>
            <w:tcBorders>
              <w:top w:val="single" w:sz="4" w:space="0" w:color="auto"/>
              <w:left w:val="single" w:sz="4" w:space="0" w:color="auto"/>
              <w:bottom w:val="single" w:sz="4" w:space="0" w:color="auto"/>
              <w:right w:val="single" w:sz="4" w:space="0" w:color="auto"/>
            </w:tcBorders>
          </w:tcPr>
          <w:p w:rsidR="00BD6D72" w:rsidRPr="00AA364C" w:rsidRDefault="00BD6D72" w:rsidP="00AA759E">
            <w:pPr>
              <w:spacing w:after="0"/>
              <w:jc w:val="center"/>
              <w:rPr>
                <w:rFonts w:ascii="Times New Roman" w:hAnsi="Times New Roman" w:cs="Times New Roman"/>
                <w:sz w:val="24"/>
                <w:szCs w:val="24"/>
              </w:rPr>
            </w:pPr>
          </w:p>
        </w:tc>
      </w:tr>
    </w:tbl>
    <w:p w:rsidR="00724FDA" w:rsidRPr="00AA364C" w:rsidRDefault="00724FDA" w:rsidP="00724FDA">
      <w:pPr>
        <w:spacing w:after="0"/>
        <w:rPr>
          <w:rFonts w:ascii="Times New Roman" w:hAnsi="Times New Roman" w:cs="Times New Roman"/>
          <w:sz w:val="24"/>
          <w:szCs w:val="24"/>
        </w:rPr>
      </w:pPr>
    </w:p>
    <w:p w:rsidR="00724FDA" w:rsidRPr="00AA364C" w:rsidRDefault="00724FDA" w:rsidP="00724FDA">
      <w:pPr>
        <w:ind w:firstLine="720"/>
        <w:jc w:val="both"/>
        <w:rPr>
          <w:rFonts w:ascii="Times New Roman" w:hAnsi="Times New Roman" w:cs="Times New Roman"/>
          <w:lang w:val="ru-RU"/>
        </w:rPr>
      </w:pPr>
      <w:r w:rsidRPr="00AA364C">
        <w:rPr>
          <w:rFonts w:ascii="Times New Roman" w:hAnsi="Times New Roman" w:cs="Times New Roman"/>
        </w:rPr>
        <w:t xml:space="preserve">Загальна сума Договору становить: </w:t>
      </w:r>
      <w:r>
        <w:rPr>
          <w:rFonts w:ascii="Times New Roman" w:hAnsi="Times New Roman" w:cs="Times New Roman"/>
          <w:lang w:val="ru-RU"/>
        </w:rPr>
        <w:t xml:space="preserve"> </w:t>
      </w:r>
      <w:r>
        <w:rPr>
          <w:rFonts w:ascii="Times New Roman" w:hAnsi="Times New Roman" w:cs="Times New Roman"/>
        </w:rPr>
        <w:t>__________________________________________, в тому числі ПДВ 20%: _____________________________________________________________</w:t>
      </w:r>
      <w:r>
        <w:rPr>
          <w:rFonts w:ascii="Times New Roman" w:hAnsi="Times New Roman" w:cs="Times New Roman"/>
          <w:lang w:val="ru-RU"/>
        </w:rPr>
        <w:t xml:space="preserve"> </w:t>
      </w:r>
    </w:p>
    <w:p w:rsidR="00724FDA" w:rsidRPr="00AA364C" w:rsidRDefault="00724FDA" w:rsidP="00724FDA">
      <w:pPr>
        <w:spacing w:after="0"/>
        <w:ind w:firstLine="720"/>
        <w:jc w:val="both"/>
        <w:rPr>
          <w:rFonts w:ascii="Times New Roman" w:hAnsi="Times New Roman" w:cs="Times New Roman"/>
        </w:rPr>
      </w:pPr>
    </w:p>
    <w:p w:rsidR="00724FDA" w:rsidRPr="00AA364C" w:rsidRDefault="00724FDA" w:rsidP="00724FDA">
      <w:pPr>
        <w:spacing w:after="0"/>
        <w:rPr>
          <w:rFonts w:ascii="Times New Roman" w:hAnsi="Times New Roman" w:cs="Times New Roman"/>
        </w:rPr>
      </w:pPr>
    </w:p>
    <w:tbl>
      <w:tblPr>
        <w:tblW w:w="9700" w:type="dxa"/>
        <w:tblInd w:w="108" w:type="dxa"/>
        <w:tblLayout w:type="fixed"/>
        <w:tblLook w:val="0000"/>
      </w:tblPr>
      <w:tblGrid>
        <w:gridCol w:w="4900"/>
        <w:gridCol w:w="4800"/>
      </w:tblGrid>
      <w:tr w:rsidR="00CC0FEB" w:rsidRPr="00AA364C" w:rsidTr="00AA759E">
        <w:tc>
          <w:tcPr>
            <w:tcW w:w="4900" w:type="dxa"/>
            <w:tcBorders>
              <w:top w:val="nil"/>
              <w:left w:val="nil"/>
              <w:bottom w:val="nil"/>
              <w:right w:val="nil"/>
            </w:tcBorders>
          </w:tcPr>
          <w:p w:rsidR="00CC0FEB" w:rsidRDefault="00346624" w:rsidP="008B0409">
            <w:pPr>
              <w:spacing w:after="0"/>
              <w:ind w:left="147" w:hanging="147"/>
              <w:rPr>
                <w:rFonts w:ascii="Times New Roman" w:hAnsi="Times New Roman" w:cs="Times New Roman"/>
              </w:rPr>
            </w:pPr>
            <w:r w:rsidRPr="00AA364C">
              <w:rPr>
                <w:rFonts w:ascii="Times New Roman" w:hAnsi="Times New Roman" w:cs="Times New Roman"/>
              </w:rPr>
              <w:t>Директор</w:t>
            </w:r>
          </w:p>
          <w:p w:rsidR="00346624" w:rsidRDefault="00346624" w:rsidP="008B0409">
            <w:pPr>
              <w:spacing w:after="0"/>
              <w:ind w:left="147" w:hanging="147"/>
              <w:rPr>
                <w:rFonts w:ascii="Times New Roman" w:hAnsi="Times New Roman" w:cs="Times New Roman"/>
              </w:rPr>
            </w:pPr>
          </w:p>
          <w:p w:rsidR="00346624" w:rsidRPr="00AA364C" w:rsidRDefault="00346624" w:rsidP="008B0409">
            <w:pPr>
              <w:spacing w:after="0"/>
              <w:ind w:left="147" w:hanging="147"/>
              <w:rPr>
                <w:rFonts w:ascii="Times New Roman" w:hAnsi="Times New Roman" w:cs="Times New Roman"/>
                <w:b/>
              </w:rPr>
            </w:pPr>
          </w:p>
          <w:p w:rsidR="00CC0FEB" w:rsidRPr="00AA364C" w:rsidRDefault="00CC0FEB" w:rsidP="008B0409">
            <w:pPr>
              <w:spacing w:after="0"/>
              <w:ind w:left="147" w:hanging="147"/>
              <w:jc w:val="right"/>
              <w:rPr>
                <w:rFonts w:ascii="Times New Roman" w:hAnsi="Times New Roman" w:cs="Times New Roman"/>
                <w:b/>
              </w:rPr>
            </w:pPr>
            <w:r>
              <w:rPr>
                <w:rFonts w:ascii="Times New Roman" w:hAnsi="Times New Roman" w:cs="Times New Roman"/>
              </w:rPr>
              <w:t>______</w:t>
            </w:r>
            <w:r w:rsidRPr="00AA364C">
              <w:rPr>
                <w:rFonts w:ascii="Times New Roman" w:hAnsi="Times New Roman" w:cs="Times New Roman"/>
              </w:rPr>
              <w:t>________________</w:t>
            </w:r>
          </w:p>
          <w:p w:rsidR="00CC0FEB" w:rsidRPr="00AA364C" w:rsidRDefault="00CC0FEB" w:rsidP="008B0409">
            <w:pPr>
              <w:spacing w:after="0"/>
              <w:ind w:left="147"/>
              <w:rPr>
                <w:rFonts w:ascii="Times New Roman" w:hAnsi="Times New Roman" w:cs="Times New Roman"/>
                <w:b/>
                <w:bCs/>
              </w:rPr>
            </w:pPr>
          </w:p>
          <w:p w:rsidR="00CC0FEB" w:rsidRPr="00AA364C" w:rsidRDefault="00CC0FEB" w:rsidP="008B0409">
            <w:pPr>
              <w:pStyle w:val="a6"/>
              <w:jc w:val="both"/>
              <w:rPr>
                <w:b w:val="0"/>
                <w:sz w:val="22"/>
                <w:szCs w:val="22"/>
              </w:rPr>
            </w:pPr>
            <w:r w:rsidRPr="00AA364C">
              <w:rPr>
                <w:b w:val="0"/>
                <w:sz w:val="22"/>
                <w:szCs w:val="22"/>
              </w:rPr>
              <w:t>«___»_____________ 20</w:t>
            </w:r>
            <w:r>
              <w:rPr>
                <w:b w:val="0"/>
                <w:sz w:val="22"/>
                <w:szCs w:val="22"/>
              </w:rPr>
              <w:t>__</w:t>
            </w:r>
          </w:p>
        </w:tc>
        <w:tc>
          <w:tcPr>
            <w:tcW w:w="4800" w:type="dxa"/>
            <w:tcBorders>
              <w:top w:val="nil"/>
              <w:left w:val="nil"/>
              <w:bottom w:val="nil"/>
              <w:right w:val="nil"/>
            </w:tcBorders>
          </w:tcPr>
          <w:p w:rsidR="00346624" w:rsidRPr="00AA364C" w:rsidRDefault="00346624" w:rsidP="00346624">
            <w:pPr>
              <w:spacing w:after="0"/>
              <w:ind w:left="147" w:hanging="113"/>
              <w:rPr>
                <w:rFonts w:ascii="Times New Roman" w:hAnsi="Times New Roman" w:cs="Times New Roman"/>
                <w:b/>
              </w:rPr>
            </w:pPr>
            <w:r w:rsidRPr="00AA364C">
              <w:rPr>
                <w:rFonts w:ascii="Times New Roman" w:hAnsi="Times New Roman" w:cs="Times New Roman"/>
              </w:rPr>
              <w:t xml:space="preserve">Начальник </w:t>
            </w:r>
            <w:r>
              <w:rPr>
                <w:rFonts w:ascii="Times New Roman" w:hAnsi="Times New Roman" w:cs="Times New Roman"/>
              </w:rPr>
              <w:t>Управління</w:t>
            </w:r>
          </w:p>
          <w:p w:rsidR="00CC0FEB" w:rsidRPr="00AA364C" w:rsidRDefault="00CC0FEB" w:rsidP="008B0409">
            <w:pPr>
              <w:spacing w:after="0"/>
              <w:rPr>
                <w:rFonts w:ascii="Times New Roman" w:hAnsi="Times New Roman" w:cs="Times New Roman"/>
                <w:b/>
              </w:rPr>
            </w:pPr>
          </w:p>
          <w:p w:rsidR="00CC0FEB" w:rsidRPr="00AA364C" w:rsidRDefault="00CC0FEB" w:rsidP="008B0409">
            <w:pPr>
              <w:spacing w:after="0"/>
              <w:rPr>
                <w:rFonts w:ascii="Times New Roman" w:hAnsi="Times New Roman" w:cs="Times New Roman"/>
                <w:b/>
              </w:rPr>
            </w:pPr>
          </w:p>
          <w:p w:rsidR="00CC0FEB" w:rsidRPr="00AA364C" w:rsidRDefault="00CC0FEB" w:rsidP="008B0409">
            <w:pPr>
              <w:spacing w:after="0"/>
              <w:jc w:val="right"/>
              <w:rPr>
                <w:rFonts w:ascii="Times New Roman" w:hAnsi="Times New Roman" w:cs="Times New Roman"/>
                <w:b/>
                <w:bCs/>
              </w:rPr>
            </w:pPr>
            <w:r>
              <w:rPr>
                <w:rFonts w:ascii="Times New Roman" w:hAnsi="Times New Roman" w:cs="Times New Roman"/>
              </w:rPr>
              <w:t>________</w:t>
            </w:r>
            <w:r w:rsidRPr="00AA364C">
              <w:rPr>
                <w:rFonts w:ascii="Times New Roman" w:hAnsi="Times New Roman" w:cs="Times New Roman"/>
              </w:rPr>
              <w:t>_______________</w:t>
            </w:r>
          </w:p>
          <w:p w:rsidR="00CC0FEB" w:rsidRPr="00AA364C" w:rsidRDefault="00CC0FEB" w:rsidP="008B0409">
            <w:pPr>
              <w:spacing w:after="0"/>
              <w:rPr>
                <w:rFonts w:ascii="Times New Roman" w:hAnsi="Times New Roman" w:cs="Times New Roman"/>
                <w:b/>
                <w:bCs/>
              </w:rPr>
            </w:pPr>
          </w:p>
          <w:p w:rsidR="00CC0FEB" w:rsidRPr="00AA364C" w:rsidRDefault="00CC0FEB" w:rsidP="008B0409">
            <w:pPr>
              <w:spacing w:after="0"/>
              <w:ind w:left="-108"/>
              <w:rPr>
                <w:rFonts w:ascii="Times New Roman" w:hAnsi="Times New Roman" w:cs="Times New Roman"/>
                <w:b/>
                <w:color w:val="000000"/>
              </w:rPr>
            </w:pPr>
            <w:r w:rsidRPr="00AA364C">
              <w:rPr>
                <w:rFonts w:ascii="Times New Roman" w:hAnsi="Times New Roman" w:cs="Times New Roman"/>
                <w:color w:val="000000"/>
              </w:rPr>
              <w:t xml:space="preserve"> «___» ___________ 20</w:t>
            </w:r>
            <w:r>
              <w:rPr>
                <w:rFonts w:ascii="Times New Roman" w:hAnsi="Times New Roman" w:cs="Times New Roman"/>
                <w:color w:val="000000"/>
              </w:rPr>
              <w:t>__</w:t>
            </w:r>
          </w:p>
          <w:p w:rsidR="00CC0FEB" w:rsidRPr="00AA364C" w:rsidRDefault="00CC0FEB" w:rsidP="008B0409">
            <w:pPr>
              <w:spacing w:after="0"/>
              <w:rPr>
                <w:rFonts w:ascii="Times New Roman" w:hAnsi="Times New Roman" w:cs="Times New Roman"/>
                <w:b/>
              </w:rPr>
            </w:pPr>
          </w:p>
        </w:tc>
      </w:tr>
    </w:tbl>
    <w:p w:rsidR="00724FDA" w:rsidRPr="00AA364C" w:rsidRDefault="00724FDA" w:rsidP="00724FDA"/>
    <w:p w:rsidR="00724FDA" w:rsidRPr="00AA364C" w:rsidRDefault="00724FDA" w:rsidP="00724FDA"/>
    <w:p w:rsidR="00724FDA" w:rsidRPr="00AA364C" w:rsidRDefault="00724FDA" w:rsidP="00724FDA"/>
    <w:p w:rsidR="00724FDA" w:rsidRPr="00AA364C" w:rsidRDefault="00724FDA" w:rsidP="00724FDA">
      <w:pPr>
        <w:tabs>
          <w:tab w:val="left" w:pos="1245"/>
        </w:tabs>
        <w:rPr>
          <w:i/>
        </w:rPr>
      </w:pPr>
      <w:r w:rsidRPr="00AA364C">
        <w:tab/>
      </w: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Pr="00AA364C" w:rsidRDefault="00724FDA" w:rsidP="00724FDA">
      <w:pPr>
        <w:tabs>
          <w:tab w:val="left" w:pos="2175"/>
        </w:tabs>
      </w:pPr>
    </w:p>
    <w:p w:rsidR="00724FDA" w:rsidRDefault="00724FDA" w:rsidP="00724FDA">
      <w:pPr>
        <w:tabs>
          <w:tab w:val="left" w:pos="2175"/>
        </w:tabs>
      </w:pPr>
    </w:p>
    <w:p w:rsidR="00CC0FEB" w:rsidRDefault="00CC0FEB" w:rsidP="00724FDA">
      <w:pPr>
        <w:spacing w:after="0"/>
        <w:ind w:left="5664"/>
        <w:jc w:val="right"/>
        <w:rPr>
          <w:rFonts w:ascii="Times New Roman" w:hAnsi="Times New Roman" w:cs="Times New Roman"/>
        </w:rPr>
      </w:pPr>
    </w:p>
    <w:p w:rsidR="00F66DAB" w:rsidRDefault="00F66DAB" w:rsidP="00724FDA">
      <w:pPr>
        <w:spacing w:after="0"/>
        <w:ind w:left="5664"/>
        <w:jc w:val="right"/>
        <w:rPr>
          <w:rFonts w:ascii="Times New Roman" w:hAnsi="Times New Roman" w:cs="Times New Roman"/>
        </w:rPr>
      </w:pPr>
    </w:p>
    <w:p w:rsidR="00724FDA" w:rsidRPr="00AA364C" w:rsidRDefault="00724FDA" w:rsidP="00724FDA">
      <w:pPr>
        <w:spacing w:after="0"/>
        <w:ind w:left="5664"/>
        <w:jc w:val="right"/>
        <w:rPr>
          <w:rFonts w:ascii="Times New Roman" w:hAnsi="Times New Roman" w:cs="Times New Roman"/>
          <w:b/>
        </w:rPr>
      </w:pPr>
      <w:r w:rsidRPr="00AA364C">
        <w:rPr>
          <w:rFonts w:ascii="Times New Roman" w:hAnsi="Times New Roman" w:cs="Times New Roman"/>
        </w:rPr>
        <w:t xml:space="preserve">Додаток № </w:t>
      </w:r>
      <w:r>
        <w:rPr>
          <w:rFonts w:ascii="Times New Roman" w:hAnsi="Times New Roman" w:cs="Times New Roman"/>
        </w:rPr>
        <w:t>2</w:t>
      </w:r>
    </w:p>
    <w:p w:rsidR="00724FDA" w:rsidRDefault="00724FDA" w:rsidP="0097064F">
      <w:pPr>
        <w:spacing w:after="0"/>
        <w:ind w:left="5103"/>
        <w:jc w:val="right"/>
        <w:rPr>
          <w:rFonts w:ascii="Times New Roman" w:hAnsi="Times New Roman" w:cs="Times New Roman"/>
          <w:b/>
        </w:rPr>
      </w:pPr>
      <w:r w:rsidRPr="00AA364C">
        <w:rPr>
          <w:rFonts w:ascii="Times New Roman" w:hAnsi="Times New Roman" w:cs="Times New Roman"/>
        </w:rPr>
        <w:t>до Договору № _______від ___________ 20</w:t>
      </w:r>
      <w:r w:rsidR="00CC0FEB">
        <w:rPr>
          <w:rFonts w:ascii="Times New Roman" w:hAnsi="Times New Roman" w:cs="Times New Roman"/>
        </w:rPr>
        <w:t>__</w:t>
      </w:r>
      <w:r w:rsidRPr="00AA364C">
        <w:rPr>
          <w:rFonts w:ascii="Times New Roman" w:hAnsi="Times New Roman" w:cs="Times New Roman"/>
        </w:rPr>
        <w:t xml:space="preserve"> </w:t>
      </w:r>
    </w:p>
    <w:p w:rsidR="0097064F" w:rsidRDefault="0097064F" w:rsidP="0097064F">
      <w:pPr>
        <w:tabs>
          <w:tab w:val="left" w:pos="2175"/>
        </w:tabs>
        <w:jc w:val="center"/>
        <w:rPr>
          <w:rFonts w:ascii="Times New Roman" w:hAnsi="Times New Roman" w:cs="Times New Roman"/>
          <w:b/>
        </w:rPr>
      </w:pPr>
    </w:p>
    <w:p w:rsidR="0097064F" w:rsidRDefault="0097064F" w:rsidP="0097064F">
      <w:pPr>
        <w:tabs>
          <w:tab w:val="left" w:pos="2175"/>
        </w:tabs>
        <w:jc w:val="center"/>
        <w:rPr>
          <w:rFonts w:ascii="Times New Roman" w:hAnsi="Times New Roman" w:cs="Times New Roman"/>
          <w:b/>
        </w:rPr>
      </w:pPr>
    </w:p>
    <w:p w:rsidR="0097064F" w:rsidRPr="00400E18" w:rsidRDefault="00DE38F2" w:rsidP="0097064F">
      <w:pPr>
        <w:tabs>
          <w:tab w:val="left" w:pos="2175"/>
        </w:tabs>
        <w:jc w:val="center"/>
        <w:rPr>
          <w:rFonts w:ascii="Times New Roman" w:hAnsi="Times New Roman"/>
          <w:b/>
          <w:lang w:eastAsia="ar-SA"/>
        </w:rPr>
      </w:pPr>
      <w:r w:rsidRPr="00400E18">
        <w:rPr>
          <w:rFonts w:ascii="Times New Roman" w:hAnsi="Times New Roman"/>
          <w:b/>
          <w:lang w:eastAsia="ar-SA"/>
        </w:rPr>
        <w:t>ТЕХНІЧНІ ВИМОГИ</w:t>
      </w:r>
    </w:p>
    <w:p w:rsidR="009032F5" w:rsidRDefault="00C86D24" w:rsidP="009032F5">
      <w:pPr>
        <w:tabs>
          <w:tab w:val="left" w:pos="2175"/>
        </w:tabs>
        <w:jc w:val="center"/>
        <w:rPr>
          <w:rFonts w:ascii="Times New Roman" w:hAnsi="Times New Roman"/>
          <w:b/>
          <w:lang w:eastAsia="ar-SA"/>
        </w:rPr>
      </w:pPr>
      <w:r>
        <w:rPr>
          <w:rFonts w:ascii="Times New Roman" w:hAnsi="Times New Roman"/>
          <w:color w:val="000000"/>
          <w:sz w:val="26"/>
          <w:szCs w:val="26"/>
          <w:lang w:eastAsia="ar-SA"/>
        </w:rPr>
        <w:tab/>
      </w:r>
    </w:p>
    <w:p w:rsidR="00C86D24" w:rsidRPr="0097064F" w:rsidRDefault="009032F5" w:rsidP="009032F5">
      <w:pPr>
        <w:shd w:val="clear" w:color="auto" w:fill="FFFFFF"/>
        <w:tabs>
          <w:tab w:val="left" w:pos="0"/>
        </w:tabs>
        <w:suppressAutoHyphens/>
        <w:spacing w:before="5"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ab/>
      </w:r>
      <w:r w:rsidRPr="009032F5">
        <w:rPr>
          <w:rFonts w:ascii="Times New Roman" w:hAnsi="Times New Roman"/>
          <w:color w:val="000000"/>
          <w:sz w:val="24"/>
          <w:szCs w:val="24"/>
          <w:lang w:eastAsia="ar-SA"/>
        </w:rPr>
        <w:t>Виконавець надає усі необхідні документи щодо застосування системи НАССР, видані відповідною установою.</w:t>
      </w:r>
    </w:p>
    <w:p w:rsidR="00C86D24" w:rsidRPr="0097064F" w:rsidRDefault="00C86D24" w:rsidP="00181B16">
      <w:pPr>
        <w:shd w:val="clear" w:color="auto" w:fill="FFFFFF"/>
        <w:tabs>
          <w:tab w:val="left" w:pos="0"/>
        </w:tabs>
        <w:suppressAutoHyphens/>
        <w:spacing w:before="5" w:after="0" w:line="240" w:lineRule="atLeast"/>
        <w:jc w:val="both"/>
        <w:rPr>
          <w:rFonts w:ascii="Times New Roman" w:hAnsi="Times New Roman"/>
          <w:b/>
          <w:color w:val="000000"/>
          <w:sz w:val="24"/>
          <w:szCs w:val="24"/>
          <w:lang w:eastAsia="ar-SA"/>
        </w:rPr>
      </w:pPr>
    </w:p>
    <w:p w:rsidR="00DE38F2" w:rsidRPr="0097064F" w:rsidRDefault="005C5D31" w:rsidP="00181B16">
      <w:pPr>
        <w:tabs>
          <w:tab w:val="left" w:pos="2175"/>
        </w:tabs>
        <w:spacing w:after="0"/>
        <w:jc w:val="both"/>
        <w:rPr>
          <w:rFonts w:ascii="Times New Roman" w:hAnsi="Times New Roman"/>
          <w:sz w:val="24"/>
          <w:szCs w:val="24"/>
          <w:lang w:eastAsia="ar-SA"/>
        </w:rPr>
      </w:pPr>
      <w:r w:rsidRPr="0097064F">
        <w:rPr>
          <w:rFonts w:ascii="Times New Roman" w:hAnsi="Times New Roman"/>
          <w:sz w:val="24"/>
          <w:szCs w:val="24"/>
          <w:lang w:eastAsia="ar-SA"/>
        </w:rPr>
        <w:t xml:space="preserve">1. Приготовлена їжа має бути укомплектована в індивідуальні харчові контейнери </w:t>
      </w:r>
      <w:r w:rsidRPr="0097064F">
        <w:rPr>
          <w:rFonts w:ascii="Times New Roman" w:hAnsi="Times New Roman"/>
          <w:sz w:val="24"/>
          <w:szCs w:val="24"/>
          <w:lang w:eastAsia="ar-SA"/>
        </w:rPr>
        <w:br/>
        <w:t>із розрахунку окремо на кожного військовослужбовця.</w:t>
      </w:r>
    </w:p>
    <w:p w:rsidR="00DE38F2" w:rsidRPr="0097064F" w:rsidRDefault="00DE38F2" w:rsidP="00181B16">
      <w:pPr>
        <w:tabs>
          <w:tab w:val="left" w:pos="2175"/>
        </w:tabs>
        <w:spacing w:after="0"/>
        <w:jc w:val="both"/>
        <w:rPr>
          <w:rFonts w:ascii="Times New Roman" w:hAnsi="Times New Roman"/>
          <w:sz w:val="24"/>
          <w:szCs w:val="24"/>
          <w:lang w:eastAsia="ar-SA"/>
        </w:rPr>
      </w:pPr>
      <w:r w:rsidRPr="0097064F">
        <w:rPr>
          <w:rFonts w:ascii="Times New Roman" w:hAnsi="Times New Roman"/>
          <w:sz w:val="24"/>
          <w:szCs w:val="24"/>
          <w:lang w:eastAsia="ar-SA"/>
        </w:rPr>
        <w:t xml:space="preserve">2. </w:t>
      </w:r>
      <w:r w:rsidR="005C5D31" w:rsidRPr="0097064F">
        <w:rPr>
          <w:rFonts w:ascii="Times New Roman" w:hAnsi="Times New Roman"/>
          <w:sz w:val="24"/>
          <w:szCs w:val="24"/>
          <w:lang w:eastAsia="ar-SA"/>
        </w:rPr>
        <w:t xml:space="preserve">Контейнери мають забезпечувати зберігання відповідної температури їжі протягом </w:t>
      </w:r>
      <w:r w:rsidR="005C5D31" w:rsidRPr="0097064F">
        <w:rPr>
          <w:rFonts w:ascii="Times New Roman" w:hAnsi="Times New Roman"/>
          <w:sz w:val="24"/>
          <w:szCs w:val="24"/>
          <w:lang w:eastAsia="ar-SA"/>
        </w:rPr>
        <w:br/>
        <w:t>3 годин.</w:t>
      </w:r>
    </w:p>
    <w:p w:rsidR="00DE38F2" w:rsidRPr="0097064F" w:rsidRDefault="00DE38F2" w:rsidP="0097064F">
      <w:pPr>
        <w:tabs>
          <w:tab w:val="left" w:pos="2175"/>
        </w:tabs>
        <w:spacing w:after="240" w:line="240" w:lineRule="auto"/>
        <w:jc w:val="both"/>
        <w:rPr>
          <w:rFonts w:ascii="Times New Roman" w:hAnsi="Times New Roman"/>
          <w:sz w:val="24"/>
          <w:szCs w:val="24"/>
          <w:lang w:eastAsia="ar-SA"/>
        </w:rPr>
      </w:pPr>
      <w:r w:rsidRPr="0097064F">
        <w:rPr>
          <w:rFonts w:ascii="Times New Roman" w:hAnsi="Times New Roman"/>
          <w:sz w:val="24"/>
          <w:szCs w:val="24"/>
          <w:lang w:eastAsia="ar-SA"/>
        </w:rPr>
        <w:t xml:space="preserve">3. </w:t>
      </w:r>
      <w:r w:rsidR="005C5D31" w:rsidRPr="0097064F">
        <w:rPr>
          <w:rFonts w:ascii="Times New Roman" w:hAnsi="Times New Roman"/>
          <w:sz w:val="24"/>
          <w:szCs w:val="24"/>
          <w:lang w:eastAsia="ar-SA"/>
        </w:rPr>
        <w:t xml:space="preserve">Приготування їжі, її фасування у контейнери відбувається щоденно </w:t>
      </w:r>
      <w:r w:rsidR="00353D22">
        <w:rPr>
          <w:rFonts w:ascii="Times New Roman" w:hAnsi="Times New Roman"/>
          <w:sz w:val="24"/>
          <w:szCs w:val="24"/>
          <w:lang w:eastAsia="ar-SA"/>
        </w:rPr>
        <w:t>в</w:t>
      </w:r>
      <w:r w:rsidR="005C5D31" w:rsidRPr="0097064F">
        <w:rPr>
          <w:rFonts w:ascii="Times New Roman" w:hAnsi="Times New Roman"/>
          <w:sz w:val="24"/>
          <w:szCs w:val="24"/>
          <w:lang w:eastAsia="ar-SA"/>
        </w:rPr>
        <w:t xml:space="preserve"> кількості, </w:t>
      </w:r>
      <w:r w:rsidR="005C5D31" w:rsidRPr="0097064F">
        <w:rPr>
          <w:rFonts w:ascii="Times New Roman" w:hAnsi="Times New Roman"/>
          <w:sz w:val="24"/>
          <w:szCs w:val="24"/>
          <w:lang w:eastAsia="ar-SA"/>
        </w:rPr>
        <w:br/>
        <w:t>що відповідає заявці Замовника, яку він надає напередодні</w:t>
      </w:r>
      <w:r w:rsidRPr="0097064F">
        <w:rPr>
          <w:rFonts w:ascii="Times New Roman" w:hAnsi="Times New Roman"/>
          <w:sz w:val="24"/>
          <w:szCs w:val="24"/>
          <w:lang w:eastAsia="ar-SA"/>
        </w:rPr>
        <w:t>.</w:t>
      </w:r>
    </w:p>
    <w:p w:rsidR="002B36F7" w:rsidRPr="0097064F" w:rsidRDefault="0097064F" w:rsidP="0097064F">
      <w:pPr>
        <w:tabs>
          <w:tab w:val="left" w:pos="2175"/>
        </w:tabs>
        <w:spacing w:after="0"/>
        <w:jc w:val="center"/>
        <w:rPr>
          <w:rFonts w:ascii="Times New Roman" w:hAnsi="Times New Roman"/>
          <w:b/>
          <w:sz w:val="24"/>
          <w:szCs w:val="24"/>
          <w:lang w:eastAsia="ar-SA"/>
        </w:rPr>
      </w:pPr>
      <w:r w:rsidRPr="0097064F">
        <w:rPr>
          <w:rFonts w:ascii="Times New Roman" w:hAnsi="Times New Roman"/>
          <w:b/>
          <w:sz w:val="24"/>
          <w:szCs w:val="24"/>
          <w:lang w:eastAsia="ar-SA"/>
        </w:rPr>
        <w:t>КАЛЬКУЛЯЦІЯ</w:t>
      </w:r>
    </w:p>
    <w:tbl>
      <w:tblPr>
        <w:tblW w:w="9911" w:type="dxa"/>
        <w:tblInd w:w="-30" w:type="dxa"/>
        <w:tblLayout w:type="fixed"/>
        <w:tblLook w:val="0000"/>
      </w:tblPr>
      <w:tblGrid>
        <w:gridCol w:w="4958"/>
        <w:gridCol w:w="1843"/>
        <w:gridCol w:w="1579"/>
        <w:gridCol w:w="1531"/>
      </w:tblGrid>
      <w:tr w:rsidR="005C5D31" w:rsidRPr="00240AC7" w:rsidTr="00CC0FEB">
        <w:trPr>
          <w:trHeight w:val="1096"/>
        </w:trPr>
        <w:tc>
          <w:tcPr>
            <w:tcW w:w="4958" w:type="dxa"/>
            <w:tcBorders>
              <w:top w:val="single" w:sz="12" w:space="0" w:color="auto"/>
              <w:left w:val="single" w:sz="12" w:space="0" w:color="auto"/>
              <w:bottom w:val="single" w:sz="12" w:space="0" w:color="auto"/>
              <w:right w:val="single" w:sz="12" w:space="0" w:color="auto"/>
            </w:tcBorders>
            <w:vAlign w:val="center"/>
          </w:tcPr>
          <w:p w:rsidR="005C5D31" w:rsidRPr="00240AC7" w:rsidRDefault="005C5D31"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sidRPr="00240AC7">
              <w:rPr>
                <w:rFonts w:ascii="Times New Roman" w:eastAsiaTheme="minorHAnsi" w:hAnsi="Times New Roman" w:cs="Times New Roman"/>
                <w:b/>
                <w:bCs/>
                <w:color w:val="000000"/>
                <w:lang w:eastAsia="en-US"/>
              </w:rPr>
              <w:t>Найменування продукту</w:t>
            </w:r>
          </w:p>
        </w:tc>
        <w:tc>
          <w:tcPr>
            <w:tcW w:w="1843" w:type="dxa"/>
            <w:tcBorders>
              <w:top w:val="single" w:sz="12" w:space="0" w:color="auto"/>
              <w:left w:val="single" w:sz="12" w:space="0" w:color="auto"/>
              <w:bottom w:val="single" w:sz="12" w:space="0" w:color="auto"/>
              <w:right w:val="single" w:sz="12" w:space="0" w:color="auto"/>
            </w:tcBorders>
            <w:vAlign w:val="center"/>
          </w:tcPr>
          <w:p w:rsidR="005C5D31" w:rsidRPr="00240AC7" w:rsidRDefault="005C5D31"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sidRPr="00240AC7">
              <w:rPr>
                <w:rFonts w:ascii="Times New Roman" w:eastAsiaTheme="minorHAnsi" w:hAnsi="Times New Roman" w:cs="Times New Roman"/>
                <w:b/>
                <w:bCs/>
                <w:color w:val="000000"/>
                <w:lang w:eastAsia="en-US"/>
              </w:rPr>
              <w:t>Кількість на одну людину на</w:t>
            </w:r>
            <w:r w:rsidR="0097064F">
              <w:rPr>
                <w:rFonts w:ascii="Times New Roman" w:eastAsiaTheme="minorHAnsi" w:hAnsi="Times New Roman" w:cs="Times New Roman"/>
                <w:b/>
                <w:bCs/>
                <w:color w:val="000000"/>
                <w:lang w:eastAsia="en-US"/>
              </w:rPr>
              <w:t xml:space="preserve"> </w:t>
            </w:r>
            <w:r w:rsidRPr="00240AC7">
              <w:rPr>
                <w:rFonts w:ascii="Times New Roman" w:eastAsiaTheme="minorHAnsi" w:hAnsi="Times New Roman" w:cs="Times New Roman"/>
                <w:b/>
                <w:bCs/>
                <w:color w:val="000000"/>
                <w:lang w:eastAsia="en-US"/>
              </w:rPr>
              <w:t>добу, грамів</w:t>
            </w:r>
          </w:p>
        </w:tc>
        <w:tc>
          <w:tcPr>
            <w:tcW w:w="1579" w:type="dxa"/>
            <w:tcBorders>
              <w:top w:val="single" w:sz="12" w:space="0" w:color="auto"/>
              <w:left w:val="single" w:sz="12" w:space="0" w:color="auto"/>
              <w:bottom w:val="single" w:sz="12" w:space="0" w:color="auto"/>
              <w:right w:val="single" w:sz="12" w:space="0" w:color="auto"/>
            </w:tcBorders>
            <w:vAlign w:val="center"/>
          </w:tcPr>
          <w:p w:rsidR="005C5D31" w:rsidRPr="00240AC7" w:rsidRDefault="005C5D31"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sidRPr="00240AC7">
              <w:rPr>
                <w:rFonts w:ascii="Times New Roman" w:eastAsiaTheme="minorHAnsi" w:hAnsi="Times New Roman" w:cs="Times New Roman"/>
                <w:b/>
                <w:bCs/>
                <w:color w:val="000000"/>
                <w:lang w:eastAsia="en-US"/>
              </w:rPr>
              <w:t>Ціна за 1 кг., грн</w:t>
            </w:r>
          </w:p>
        </w:tc>
        <w:tc>
          <w:tcPr>
            <w:tcW w:w="1531" w:type="dxa"/>
            <w:tcBorders>
              <w:top w:val="single" w:sz="12" w:space="0" w:color="auto"/>
              <w:left w:val="single" w:sz="12" w:space="0" w:color="auto"/>
              <w:bottom w:val="single" w:sz="12" w:space="0" w:color="auto"/>
              <w:right w:val="single" w:sz="12" w:space="0" w:color="auto"/>
            </w:tcBorders>
            <w:vAlign w:val="center"/>
          </w:tcPr>
          <w:p w:rsidR="005C5D31" w:rsidRPr="00240AC7" w:rsidRDefault="005C5D31"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sidRPr="00240AC7">
              <w:rPr>
                <w:rFonts w:ascii="Times New Roman" w:eastAsiaTheme="minorHAnsi" w:hAnsi="Times New Roman" w:cs="Times New Roman"/>
                <w:b/>
                <w:bCs/>
                <w:color w:val="000000"/>
                <w:lang w:eastAsia="en-US"/>
              </w:rPr>
              <w:t xml:space="preserve">Ціна на 1 </w:t>
            </w:r>
            <w:r w:rsidRPr="009032F5">
              <w:rPr>
                <w:rFonts w:ascii="Times New Roman" w:eastAsiaTheme="minorHAnsi" w:hAnsi="Times New Roman" w:cs="Times New Roman"/>
                <w:b/>
                <w:bCs/>
                <w:color w:val="000000"/>
                <w:lang w:eastAsia="en-US"/>
              </w:rPr>
              <w:t>в/</w:t>
            </w:r>
            <w:proofErr w:type="spellStart"/>
            <w:r w:rsidRPr="009032F5">
              <w:rPr>
                <w:rFonts w:ascii="Times New Roman" w:eastAsiaTheme="minorHAnsi" w:hAnsi="Times New Roman" w:cs="Times New Roman"/>
                <w:b/>
                <w:bCs/>
                <w:color w:val="000000"/>
                <w:lang w:eastAsia="en-US"/>
              </w:rPr>
              <w:t>сл</w:t>
            </w:r>
            <w:proofErr w:type="spellEnd"/>
            <w:r w:rsidRPr="00240AC7">
              <w:rPr>
                <w:rFonts w:ascii="Times New Roman" w:eastAsiaTheme="minorHAnsi" w:hAnsi="Times New Roman" w:cs="Times New Roman"/>
                <w:b/>
                <w:bCs/>
                <w:color w:val="000000"/>
                <w:lang w:eastAsia="en-US"/>
              </w:rPr>
              <w:t xml:space="preserve">, </w:t>
            </w:r>
            <w:proofErr w:type="spellStart"/>
            <w:r w:rsidRPr="00240AC7">
              <w:rPr>
                <w:rFonts w:ascii="Times New Roman" w:eastAsiaTheme="minorHAnsi" w:hAnsi="Times New Roman" w:cs="Times New Roman"/>
                <w:b/>
                <w:bCs/>
                <w:color w:val="000000"/>
                <w:lang w:eastAsia="en-US"/>
              </w:rPr>
              <w:t>грн</w:t>
            </w:r>
            <w:proofErr w:type="spellEnd"/>
          </w:p>
        </w:tc>
      </w:tr>
      <w:tr w:rsidR="0097064F" w:rsidRPr="00240AC7" w:rsidTr="00F60DCE">
        <w:trPr>
          <w:trHeight w:val="264"/>
        </w:trPr>
        <w:tc>
          <w:tcPr>
            <w:tcW w:w="4958" w:type="dxa"/>
            <w:tcBorders>
              <w:top w:val="single" w:sz="12" w:space="0" w:color="auto"/>
              <w:left w:val="single" w:sz="12" w:space="0" w:color="auto"/>
              <w:bottom w:val="single" w:sz="12" w:space="0" w:color="auto"/>
              <w:right w:val="single" w:sz="12" w:space="0" w:color="auto"/>
            </w:tcBorders>
            <w:vAlign w:val="center"/>
          </w:tcPr>
          <w:p w:rsidR="0097064F" w:rsidRPr="00240AC7" w:rsidRDefault="0097064F"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w:t>
            </w:r>
          </w:p>
        </w:tc>
        <w:tc>
          <w:tcPr>
            <w:tcW w:w="1843" w:type="dxa"/>
            <w:tcBorders>
              <w:top w:val="single" w:sz="12" w:space="0" w:color="auto"/>
              <w:left w:val="single" w:sz="12" w:space="0" w:color="auto"/>
              <w:bottom w:val="single" w:sz="12" w:space="0" w:color="auto"/>
              <w:right w:val="single" w:sz="12" w:space="0" w:color="auto"/>
            </w:tcBorders>
            <w:vAlign w:val="center"/>
          </w:tcPr>
          <w:p w:rsidR="0097064F" w:rsidRPr="00240AC7" w:rsidRDefault="0097064F"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2</w:t>
            </w:r>
          </w:p>
        </w:tc>
        <w:tc>
          <w:tcPr>
            <w:tcW w:w="1579" w:type="dxa"/>
            <w:tcBorders>
              <w:top w:val="single" w:sz="12" w:space="0" w:color="auto"/>
              <w:left w:val="single" w:sz="12" w:space="0" w:color="auto"/>
              <w:bottom w:val="single" w:sz="12" w:space="0" w:color="auto"/>
              <w:right w:val="single" w:sz="12" w:space="0" w:color="auto"/>
            </w:tcBorders>
            <w:vAlign w:val="center"/>
          </w:tcPr>
          <w:p w:rsidR="0097064F" w:rsidRPr="00240AC7" w:rsidRDefault="0097064F"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3</w:t>
            </w:r>
          </w:p>
        </w:tc>
        <w:tc>
          <w:tcPr>
            <w:tcW w:w="1531" w:type="dxa"/>
            <w:tcBorders>
              <w:top w:val="single" w:sz="12" w:space="0" w:color="auto"/>
              <w:left w:val="single" w:sz="12" w:space="0" w:color="auto"/>
              <w:bottom w:val="single" w:sz="12" w:space="0" w:color="auto"/>
              <w:right w:val="single" w:sz="12" w:space="0" w:color="auto"/>
            </w:tcBorders>
            <w:vAlign w:val="center"/>
          </w:tcPr>
          <w:p w:rsidR="0097064F" w:rsidRPr="00240AC7" w:rsidRDefault="0097064F" w:rsidP="0097064F">
            <w:pPr>
              <w:autoSpaceDE w:val="0"/>
              <w:autoSpaceDN w:val="0"/>
              <w:adjustRightInd w:val="0"/>
              <w:spacing w:after="0" w:line="240" w:lineRule="auto"/>
              <w:ind w:left="-57" w:right="-57"/>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4</w:t>
            </w:r>
          </w:p>
        </w:tc>
      </w:tr>
      <w:tr w:rsidR="002B36F7" w:rsidRPr="00240AC7" w:rsidTr="00782AB0">
        <w:trPr>
          <w:trHeight w:val="666"/>
        </w:trPr>
        <w:tc>
          <w:tcPr>
            <w:tcW w:w="4958" w:type="dxa"/>
            <w:tcBorders>
              <w:top w:val="single" w:sz="12"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Хліб із суміші борошна житнього обдирного і пшеничного першого сорту</w:t>
            </w:r>
          </w:p>
        </w:tc>
        <w:tc>
          <w:tcPr>
            <w:tcW w:w="1843" w:type="dxa"/>
            <w:tcBorders>
              <w:top w:val="single" w:sz="12"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300</w:t>
            </w:r>
          </w:p>
        </w:tc>
        <w:tc>
          <w:tcPr>
            <w:tcW w:w="1579" w:type="dxa"/>
            <w:tcBorders>
              <w:top w:val="single" w:sz="12"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12"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Хліб із борошна пшеничного першого сорту</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350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Булочка із борошна пшеничного першого сорту</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70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Борошно пшеничне 2 сорту</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15</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Крупи різні</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120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Макаронні вироби</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40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М'ясо</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250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Риба</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150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Сало-шпик</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Джем</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Жири тваринні топлені</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15</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Олія</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25</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Сир сичужний твердий</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Масло</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30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Яйця курячі, штук (на тиждень)</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Цукор</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70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Сіль</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25</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Чай</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1,2</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Лавровий лист</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0,2</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Гірчичний порошок</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0,3</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Перець ч. м.</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0,3</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12"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Оцет</w:t>
            </w:r>
          </w:p>
        </w:tc>
        <w:tc>
          <w:tcPr>
            <w:tcW w:w="1843" w:type="dxa"/>
            <w:tcBorders>
              <w:top w:val="single" w:sz="4" w:space="0" w:color="auto"/>
              <w:left w:val="single" w:sz="4" w:space="0" w:color="auto"/>
              <w:bottom w:val="single" w:sz="12"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w:t>
            </w:r>
          </w:p>
        </w:tc>
        <w:tc>
          <w:tcPr>
            <w:tcW w:w="1579" w:type="dxa"/>
            <w:tcBorders>
              <w:top w:val="single" w:sz="4" w:space="0" w:color="auto"/>
              <w:left w:val="single" w:sz="4" w:space="0" w:color="auto"/>
              <w:bottom w:val="single" w:sz="12"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12"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97064F" w:rsidRPr="00240AC7" w:rsidTr="00F60DCE">
        <w:trPr>
          <w:trHeight w:hRule="exact" w:val="336"/>
        </w:trPr>
        <w:tc>
          <w:tcPr>
            <w:tcW w:w="4958" w:type="dxa"/>
            <w:tcBorders>
              <w:top w:val="single" w:sz="12" w:space="0" w:color="auto"/>
              <w:left w:val="single" w:sz="12" w:space="0" w:color="auto"/>
              <w:bottom w:val="single" w:sz="12" w:space="0" w:color="auto"/>
              <w:right w:val="single" w:sz="12" w:space="0" w:color="auto"/>
            </w:tcBorders>
          </w:tcPr>
          <w:p w:rsidR="0097064F" w:rsidRPr="0097064F" w:rsidRDefault="0097064F" w:rsidP="0097064F">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97064F">
              <w:rPr>
                <w:rFonts w:ascii="Times New Roman" w:eastAsiaTheme="minorHAnsi" w:hAnsi="Times New Roman" w:cs="Times New Roman"/>
                <w:b/>
                <w:color w:val="000000"/>
                <w:lang w:eastAsia="en-US"/>
              </w:rPr>
              <w:lastRenderedPageBreak/>
              <w:t>1</w:t>
            </w:r>
          </w:p>
        </w:tc>
        <w:tc>
          <w:tcPr>
            <w:tcW w:w="1843" w:type="dxa"/>
            <w:tcBorders>
              <w:top w:val="single" w:sz="12" w:space="0" w:color="auto"/>
              <w:left w:val="single" w:sz="12" w:space="0" w:color="auto"/>
              <w:bottom w:val="single" w:sz="12" w:space="0" w:color="auto"/>
              <w:right w:val="single" w:sz="12" w:space="0" w:color="auto"/>
            </w:tcBorders>
          </w:tcPr>
          <w:p w:rsidR="0097064F" w:rsidRPr="0097064F" w:rsidRDefault="0097064F" w:rsidP="0097064F">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97064F">
              <w:rPr>
                <w:rFonts w:ascii="Times New Roman" w:eastAsiaTheme="minorHAnsi" w:hAnsi="Times New Roman" w:cs="Times New Roman"/>
                <w:b/>
                <w:color w:val="000000"/>
                <w:lang w:eastAsia="en-US"/>
              </w:rPr>
              <w:t>2</w:t>
            </w:r>
          </w:p>
        </w:tc>
        <w:tc>
          <w:tcPr>
            <w:tcW w:w="1579" w:type="dxa"/>
            <w:tcBorders>
              <w:top w:val="single" w:sz="12" w:space="0" w:color="auto"/>
              <w:left w:val="single" w:sz="12" w:space="0" w:color="auto"/>
              <w:bottom w:val="single" w:sz="12" w:space="0" w:color="auto"/>
              <w:right w:val="single" w:sz="12" w:space="0" w:color="auto"/>
            </w:tcBorders>
          </w:tcPr>
          <w:p w:rsidR="0097064F" w:rsidRPr="0097064F" w:rsidRDefault="0097064F" w:rsidP="0097064F">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97064F">
              <w:rPr>
                <w:rFonts w:ascii="Times New Roman" w:eastAsiaTheme="minorHAnsi" w:hAnsi="Times New Roman" w:cs="Times New Roman"/>
                <w:b/>
                <w:color w:val="000000"/>
                <w:lang w:eastAsia="en-US"/>
              </w:rPr>
              <w:t>3</w:t>
            </w:r>
          </w:p>
        </w:tc>
        <w:tc>
          <w:tcPr>
            <w:tcW w:w="1531" w:type="dxa"/>
            <w:tcBorders>
              <w:top w:val="single" w:sz="12" w:space="0" w:color="auto"/>
              <w:left w:val="single" w:sz="12" w:space="0" w:color="auto"/>
              <w:bottom w:val="single" w:sz="12" w:space="0" w:color="auto"/>
              <w:right w:val="single" w:sz="12" w:space="0" w:color="auto"/>
            </w:tcBorders>
          </w:tcPr>
          <w:p w:rsidR="0097064F" w:rsidRPr="0097064F" w:rsidRDefault="0097064F" w:rsidP="0097064F">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97064F">
              <w:rPr>
                <w:rFonts w:ascii="Times New Roman" w:eastAsiaTheme="minorHAnsi" w:hAnsi="Times New Roman" w:cs="Times New Roman"/>
                <w:b/>
                <w:color w:val="000000"/>
                <w:lang w:eastAsia="en-US"/>
              </w:rPr>
              <w:t>4</w:t>
            </w:r>
          </w:p>
        </w:tc>
      </w:tr>
      <w:tr w:rsidR="002B36F7" w:rsidRPr="00240AC7" w:rsidTr="00782AB0">
        <w:trPr>
          <w:trHeight w:hRule="exact" w:val="369"/>
        </w:trPr>
        <w:tc>
          <w:tcPr>
            <w:tcW w:w="4958" w:type="dxa"/>
            <w:tcBorders>
              <w:top w:val="single" w:sz="12"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Томат-паста</w:t>
            </w:r>
          </w:p>
        </w:tc>
        <w:tc>
          <w:tcPr>
            <w:tcW w:w="1843" w:type="dxa"/>
            <w:tcBorders>
              <w:top w:val="single" w:sz="12"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6</w:t>
            </w:r>
          </w:p>
        </w:tc>
        <w:tc>
          <w:tcPr>
            <w:tcW w:w="1579" w:type="dxa"/>
            <w:tcBorders>
              <w:top w:val="single" w:sz="12"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12"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Картопля</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600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Капуста</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130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Буряки</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30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Морква</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50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Цибуля</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50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Огірки, помідори</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40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4958"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Сухофрукти</w:t>
            </w:r>
          </w:p>
        </w:tc>
        <w:tc>
          <w:tcPr>
            <w:tcW w:w="1843"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jc w:val="center"/>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20</w:t>
            </w:r>
          </w:p>
        </w:tc>
        <w:tc>
          <w:tcPr>
            <w:tcW w:w="1579"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6801" w:type="dxa"/>
            <w:gridSpan w:val="2"/>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ind w:left="-57" w:right="-57"/>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Вартість 100% від добової норми продуктів харчування (грн.)</w:t>
            </w:r>
          </w:p>
        </w:tc>
        <w:tc>
          <w:tcPr>
            <w:tcW w:w="1579"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6801" w:type="dxa"/>
            <w:gridSpan w:val="2"/>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ind w:left="-57" w:right="-57"/>
              <w:rPr>
                <w:rFonts w:ascii="Times New Roman" w:eastAsiaTheme="minorHAnsi" w:hAnsi="Times New Roman" w:cs="Times New Roman"/>
                <w:color w:val="000000"/>
                <w:lang w:eastAsia="en-US"/>
              </w:rPr>
            </w:pPr>
            <w:r w:rsidRPr="00240AC7">
              <w:rPr>
                <w:rFonts w:ascii="Times New Roman" w:eastAsiaTheme="minorHAnsi" w:hAnsi="Times New Roman" w:cs="Times New Roman"/>
                <w:color w:val="000000"/>
                <w:lang w:eastAsia="en-US"/>
              </w:rPr>
              <w:t>Витрати на організацію харчування на 1-го військовослужбовця (грн.)</w:t>
            </w:r>
          </w:p>
        </w:tc>
        <w:tc>
          <w:tcPr>
            <w:tcW w:w="1579" w:type="dxa"/>
            <w:tcBorders>
              <w:top w:val="single" w:sz="4" w:space="0" w:color="auto"/>
              <w:left w:val="single" w:sz="4" w:space="0" w:color="auto"/>
              <w:bottom w:val="single" w:sz="4" w:space="0" w:color="auto"/>
              <w:right w:val="single" w:sz="4" w:space="0" w:color="auto"/>
            </w:tcBorders>
            <w:vAlign w:val="center"/>
          </w:tcPr>
          <w:p w:rsidR="002B36F7" w:rsidRPr="00240AC7" w:rsidRDefault="002B36F7" w:rsidP="00782AB0">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r w:rsidR="002B36F7" w:rsidRPr="00240AC7" w:rsidTr="00782AB0">
        <w:trPr>
          <w:trHeight w:hRule="exact" w:val="369"/>
        </w:trPr>
        <w:tc>
          <w:tcPr>
            <w:tcW w:w="8380" w:type="dxa"/>
            <w:gridSpan w:val="3"/>
            <w:tcBorders>
              <w:top w:val="single" w:sz="4" w:space="0" w:color="auto"/>
              <w:left w:val="single" w:sz="4" w:space="0" w:color="auto"/>
              <w:bottom w:val="single" w:sz="4" w:space="0" w:color="auto"/>
              <w:right w:val="single" w:sz="4" w:space="0" w:color="auto"/>
            </w:tcBorders>
            <w:vAlign w:val="center"/>
          </w:tcPr>
          <w:p w:rsidR="002B36F7" w:rsidRPr="00240AC7" w:rsidRDefault="002B36F7" w:rsidP="00D676F4">
            <w:pPr>
              <w:autoSpaceDE w:val="0"/>
              <w:autoSpaceDN w:val="0"/>
              <w:adjustRightInd w:val="0"/>
              <w:spacing w:after="0" w:line="240" w:lineRule="auto"/>
              <w:rPr>
                <w:rFonts w:ascii="Times New Roman" w:eastAsiaTheme="minorHAnsi" w:hAnsi="Times New Roman" w:cs="Times New Roman"/>
                <w:b/>
                <w:bCs/>
                <w:color w:val="000000"/>
                <w:lang w:eastAsia="en-US"/>
              </w:rPr>
            </w:pPr>
            <w:r w:rsidRPr="00240AC7">
              <w:rPr>
                <w:rFonts w:ascii="Times New Roman" w:eastAsiaTheme="minorHAnsi" w:hAnsi="Times New Roman" w:cs="Times New Roman"/>
                <w:b/>
                <w:bCs/>
                <w:color w:val="000000"/>
                <w:lang w:eastAsia="en-US"/>
              </w:rPr>
              <w:t>Всього вартість харчування на добу 1-го військовослужбовця (грн.) з ПДВ.</w:t>
            </w:r>
          </w:p>
        </w:tc>
        <w:tc>
          <w:tcPr>
            <w:tcW w:w="1531" w:type="dxa"/>
            <w:tcBorders>
              <w:top w:val="single" w:sz="4" w:space="0" w:color="auto"/>
              <w:left w:val="single" w:sz="4" w:space="0" w:color="auto"/>
              <w:bottom w:val="single" w:sz="4" w:space="0" w:color="auto"/>
              <w:right w:val="single" w:sz="4" w:space="0" w:color="auto"/>
            </w:tcBorders>
          </w:tcPr>
          <w:p w:rsidR="002B36F7" w:rsidRPr="00240AC7" w:rsidRDefault="002B36F7" w:rsidP="00AA759E">
            <w:pPr>
              <w:autoSpaceDE w:val="0"/>
              <w:autoSpaceDN w:val="0"/>
              <w:adjustRightInd w:val="0"/>
              <w:spacing w:after="0" w:line="240" w:lineRule="auto"/>
              <w:jc w:val="center"/>
              <w:rPr>
                <w:rFonts w:ascii="Times New Roman" w:eastAsiaTheme="minorHAnsi" w:hAnsi="Times New Roman" w:cs="Times New Roman"/>
                <w:color w:val="000000"/>
                <w:lang w:eastAsia="en-US"/>
              </w:rPr>
            </w:pPr>
          </w:p>
        </w:tc>
      </w:tr>
    </w:tbl>
    <w:p w:rsidR="002B36F7" w:rsidRDefault="002B36F7" w:rsidP="002B36F7">
      <w:pPr>
        <w:spacing w:after="0" w:line="240" w:lineRule="auto"/>
        <w:jc w:val="both"/>
        <w:rPr>
          <w:rFonts w:ascii="Times New Roman" w:hAnsi="Times New Roman"/>
          <w:color w:val="000000"/>
          <w:sz w:val="24"/>
          <w:szCs w:val="24"/>
        </w:rPr>
      </w:pPr>
    </w:p>
    <w:p w:rsidR="002B36F7" w:rsidRDefault="002B36F7" w:rsidP="002B36F7">
      <w:pPr>
        <w:spacing w:after="0" w:line="240" w:lineRule="auto"/>
        <w:jc w:val="both"/>
        <w:rPr>
          <w:rFonts w:ascii="Times New Roman" w:hAnsi="Times New Roman"/>
          <w:color w:val="000000"/>
          <w:sz w:val="24"/>
          <w:szCs w:val="24"/>
        </w:rPr>
      </w:pPr>
    </w:p>
    <w:p w:rsidR="00DE38F2" w:rsidRPr="00DE38F2" w:rsidRDefault="00DE38F2" w:rsidP="00DE38F2">
      <w:pPr>
        <w:tabs>
          <w:tab w:val="left" w:pos="2175"/>
        </w:tabs>
        <w:spacing w:after="0"/>
      </w:pPr>
    </w:p>
    <w:tbl>
      <w:tblPr>
        <w:tblW w:w="9700" w:type="dxa"/>
        <w:tblInd w:w="108" w:type="dxa"/>
        <w:tblLayout w:type="fixed"/>
        <w:tblLook w:val="0000"/>
      </w:tblPr>
      <w:tblGrid>
        <w:gridCol w:w="4900"/>
        <w:gridCol w:w="4800"/>
      </w:tblGrid>
      <w:tr w:rsidR="00724FDA" w:rsidRPr="00AA364C" w:rsidTr="00CC0FEB">
        <w:tc>
          <w:tcPr>
            <w:tcW w:w="4900" w:type="dxa"/>
          </w:tcPr>
          <w:p w:rsidR="00724FDA" w:rsidRDefault="00B83C2A" w:rsidP="00AA759E">
            <w:pPr>
              <w:spacing w:after="0"/>
              <w:ind w:left="147" w:hanging="147"/>
              <w:rPr>
                <w:rFonts w:ascii="Times New Roman" w:hAnsi="Times New Roman" w:cs="Times New Roman"/>
              </w:rPr>
            </w:pPr>
            <w:r w:rsidRPr="00AA364C">
              <w:rPr>
                <w:rFonts w:ascii="Times New Roman" w:hAnsi="Times New Roman" w:cs="Times New Roman"/>
              </w:rPr>
              <w:t>Директор</w:t>
            </w:r>
          </w:p>
          <w:p w:rsidR="00B83C2A" w:rsidRDefault="00B83C2A" w:rsidP="00AA759E">
            <w:pPr>
              <w:spacing w:after="0"/>
              <w:ind w:left="147" w:hanging="147"/>
              <w:rPr>
                <w:rFonts w:ascii="Times New Roman" w:hAnsi="Times New Roman" w:cs="Times New Roman"/>
              </w:rPr>
            </w:pPr>
          </w:p>
          <w:p w:rsidR="00B83C2A" w:rsidRPr="00AA364C" w:rsidRDefault="00B83C2A" w:rsidP="00AA759E">
            <w:pPr>
              <w:spacing w:after="0"/>
              <w:ind w:left="147" w:hanging="147"/>
              <w:rPr>
                <w:rFonts w:ascii="Times New Roman" w:hAnsi="Times New Roman" w:cs="Times New Roman"/>
                <w:b/>
              </w:rPr>
            </w:pPr>
          </w:p>
          <w:p w:rsidR="00724FDA" w:rsidRPr="00AA364C" w:rsidRDefault="00A222CA" w:rsidP="00A222CA">
            <w:pPr>
              <w:spacing w:after="0"/>
              <w:ind w:left="147" w:hanging="147"/>
              <w:jc w:val="right"/>
              <w:rPr>
                <w:rFonts w:ascii="Times New Roman" w:hAnsi="Times New Roman" w:cs="Times New Roman"/>
                <w:b/>
              </w:rPr>
            </w:pPr>
            <w:r>
              <w:rPr>
                <w:rFonts w:ascii="Times New Roman" w:hAnsi="Times New Roman" w:cs="Times New Roman"/>
              </w:rPr>
              <w:t>______</w:t>
            </w:r>
            <w:r w:rsidR="00724FDA" w:rsidRPr="00AA364C">
              <w:rPr>
                <w:rFonts w:ascii="Times New Roman" w:hAnsi="Times New Roman" w:cs="Times New Roman"/>
              </w:rPr>
              <w:t>________________</w:t>
            </w:r>
          </w:p>
          <w:p w:rsidR="00724FDA" w:rsidRPr="00AA364C" w:rsidRDefault="00724FDA" w:rsidP="00AA759E">
            <w:pPr>
              <w:spacing w:after="0"/>
              <w:ind w:left="147"/>
              <w:rPr>
                <w:rFonts w:ascii="Times New Roman" w:hAnsi="Times New Roman" w:cs="Times New Roman"/>
                <w:b/>
                <w:bCs/>
              </w:rPr>
            </w:pPr>
          </w:p>
          <w:p w:rsidR="00724FDA" w:rsidRPr="00AA364C" w:rsidRDefault="00724FDA" w:rsidP="00CC0FEB">
            <w:pPr>
              <w:pStyle w:val="a6"/>
              <w:jc w:val="both"/>
              <w:rPr>
                <w:b w:val="0"/>
                <w:sz w:val="22"/>
                <w:szCs w:val="22"/>
              </w:rPr>
            </w:pPr>
            <w:r w:rsidRPr="00AA364C">
              <w:rPr>
                <w:b w:val="0"/>
                <w:sz w:val="22"/>
                <w:szCs w:val="22"/>
              </w:rPr>
              <w:t>«___»_____________ 20</w:t>
            </w:r>
            <w:r w:rsidR="00CC0FEB">
              <w:rPr>
                <w:b w:val="0"/>
                <w:sz w:val="22"/>
                <w:szCs w:val="22"/>
              </w:rPr>
              <w:t>__</w:t>
            </w:r>
          </w:p>
        </w:tc>
        <w:tc>
          <w:tcPr>
            <w:tcW w:w="4800" w:type="dxa"/>
          </w:tcPr>
          <w:p w:rsidR="00B83C2A" w:rsidRPr="00AA364C" w:rsidRDefault="00B83C2A" w:rsidP="00B83C2A">
            <w:pPr>
              <w:spacing w:after="0"/>
              <w:ind w:left="147" w:hanging="113"/>
              <w:rPr>
                <w:rFonts w:ascii="Times New Roman" w:hAnsi="Times New Roman" w:cs="Times New Roman"/>
                <w:b/>
              </w:rPr>
            </w:pPr>
            <w:r w:rsidRPr="00AA364C">
              <w:rPr>
                <w:rFonts w:ascii="Times New Roman" w:hAnsi="Times New Roman" w:cs="Times New Roman"/>
              </w:rPr>
              <w:t xml:space="preserve">Начальник </w:t>
            </w:r>
            <w:r>
              <w:rPr>
                <w:rFonts w:ascii="Times New Roman" w:hAnsi="Times New Roman" w:cs="Times New Roman"/>
              </w:rPr>
              <w:t>Управління</w:t>
            </w:r>
          </w:p>
          <w:p w:rsidR="00724FDA" w:rsidRPr="00AA364C" w:rsidRDefault="00724FDA" w:rsidP="00AA759E">
            <w:pPr>
              <w:spacing w:after="0"/>
              <w:rPr>
                <w:rFonts w:ascii="Times New Roman" w:hAnsi="Times New Roman" w:cs="Times New Roman"/>
                <w:b/>
              </w:rPr>
            </w:pPr>
          </w:p>
          <w:p w:rsidR="00724FDA" w:rsidRPr="00AA364C" w:rsidRDefault="00724FDA" w:rsidP="00AA759E">
            <w:pPr>
              <w:spacing w:after="0"/>
              <w:rPr>
                <w:rFonts w:ascii="Times New Roman" w:hAnsi="Times New Roman" w:cs="Times New Roman"/>
                <w:b/>
              </w:rPr>
            </w:pPr>
          </w:p>
          <w:p w:rsidR="00724FDA" w:rsidRPr="00AA364C" w:rsidRDefault="00A222CA" w:rsidP="00A222CA">
            <w:pPr>
              <w:spacing w:after="0"/>
              <w:jc w:val="right"/>
              <w:rPr>
                <w:rFonts w:ascii="Times New Roman" w:hAnsi="Times New Roman" w:cs="Times New Roman"/>
                <w:b/>
                <w:bCs/>
              </w:rPr>
            </w:pPr>
            <w:r>
              <w:rPr>
                <w:rFonts w:ascii="Times New Roman" w:hAnsi="Times New Roman" w:cs="Times New Roman"/>
              </w:rPr>
              <w:t>________</w:t>
            </w:r>
            <w:r w:rsidR="00724FDA" w:rsidRPr="00AA364C">
              <w:rPr>
                <w:rFonts w:ascii="Times New Roman" w:hAnsi="Times New Roman" w:cs="Times New Roman"/>
              </w:rPr>
              <w:t>_______________</w:t>
            </w:r>
          </w:p>
          <w:p w:rsidR="00724FDA" w:rsidRPr="00AA364C" w:rsidRDefault="00724FDA" w:rsidP="00AA759E">
            <w:pPr>
              <w:spacing w:after="0"/>
              <w:rPr>
                <w:rFonts w:ascii="Times New Roman" w:hAnsi="Times New Roman" w:cs="Times New Roman"/>
                <w:b/>
                <w:bCs/>
              </w:rPr>
            </w:pPr>
          </w:p>
          <w:p w:rsidR="00724FDA" w:rsidRPr="00AA364C" w:rsidRDefault="00724FDA" w:rsidP="00AA759E">
            <w:pPr>
              <w:spacing w:after="0"/>
              <w:ind w:left="-108"/>
              <w:rPr>
                <w:rFonts w:ascii="Times New Roman" w:hAnsi="Times New Roman" w:cs="Times New Roman"/>
                <w:b/>
                <w:color w:val="000000"/>
              </w:rPr>
            </w:pPr>
            <w:r w:rsidRPr="00AA364C">
              <w:rPr>
                <w:rFonts w:ascii="Times New Roman" w:hAnsi="Times New Roman" w:cs="Times New Roman"/>
                <w:color w:val="000000"/>
              </w:rPr>
              <w:t xml:space="preserve"> «___» ___________ 20</w:t>
            </w:r>
            <w:r w:rsidR="00CC0FEB">
              <w:rPr>
                <w:rFonts w:ascii="Times New Roman" w:hAnsi="Times New Roman" w:cs="Times New Roman"/>
                <w:color w:val="000000"/>
              </w:rPr>
              <w:t>__</w:t>
            </w:r>
          </w:p>
          <w:p w:rsidR="00724FDA" w:rsidRPr="00AA364C" w:rsidRDefault="00724FDA" w:rsidP="00AA759E">
            <w:pPr>
              <w:spacing w:after="0"/>
              <w:rPr>
                <w:rFonts w:ascii="Times New Roman" w:hAnsi="Times New Roman" w:cs="Times New Roman"/>
                <w:b/>
              </w:rPr>
            </w:pPr>
          </w:p>
        </w:tc>
      </w:tr>
    </w:tbl>
    <w:p w:rsidR="000F7446" w:rsidRPr="00724FDA" w:rsidRDefault="000F7446" w:rsidP="00724FDA"/>
    <w:sectPr w:rsidR="000F7446" w:rsidRPr="00724FDA" w:rsidSect="0097064F">
      <w:pgSz w:w="11906" w:h="16838"/>
      <w:pgMar w:top="709"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4F" w:rsidRDefault="0097064F" w:rsidP="0097064F">
      <w:pPr>
        <w:spacing w:after="0" w:line="240" w:lineRule="auto"/>
      </w:pPr>
      <w:r>
        <w:separator/>
      </w:r>
    </w:p>
  </w:endnote>
  <w:endnote w:type="continuationSeparator" w:id="0">
    <w:p w:rsidR="0097064F" w:rsidRDefault="0097064F" w:rsidP="0097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4F" w:rsidRDefault="0097064F" w:rsidP="0097064F">
      <w:pPr>
        <w:spacing w:after="0" w:line="240" w:lineRule="auto"/>
      </w:pPr>
      <w:r>
        <w:separator/>
      </w:r>
    </w:p>
  </w:footnote>
  <w:footnote w:type="continuationSeparator" w:id="0">
    <w:p w:rsidR="0097064F" w:rsidRDefault="0097064F" w:rsidP="009706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0F7446"/>
    <w:rsid w:val="00002C4E"/>
    <w:rsid w:val="00012F3C"/>
    <w:rsid w:val="00013FEB"/>
    <w:rsid w:val="00027D28"/>
    <w:rsid w:val="00036F3D"/>
    <w:rsid w:val="000A707E"/>
    <w:rsid w:val="000C5FB0"/>
    <w:rsid w:val="000E3ED2"/>
    <w:rsid w:val="000E78B9"/>
    <w:rsid w:val="000F4004"/>
    <w:rsid w:val="000F7446"/>
    <w:rsid w:val="00103DDC"/>
    <w:rsid w:val="00105F65"/>
    <w:rsid w:val="0010619C"/>
    <w:rsid w:val="001444FA"/>
    <w:rsid w:val="00145442"/>
    <w:rsid w:val="00162482"/>
    <w:rsid w:val="00176C53"/>
    <w:rsid w:val="00181B16"/>
    <w:rsid w:val="001952DA"/>
    <w:rsid w:val="001B0D09"/>
    <w:rsid w:val="001E22CB"/>
    <w:rsid w:val="001E6ED2"/>
    <w:rsid w:val="0020415D"/>
    <w:rsid w:val="00207581"/>
    <w:rsid w:val="00213D58"/>
    <w:rsid w:val="00230832"/>
    <w:rsid w:val="00244744"/>
    <w:rsid w:val="0026313F"/>
    <w:rsid w:val="002B36F7"/>
    <w:rsid w:val="002C3AE2"/>
    <w:rsid w:val="00300760"/>
    <w:rsid w:val="003022C0"/>
    <w:rsid w:val="00315884"/>
    <w:rsid w:val="00320FEB"/>
    <w:rsid w:val="003261D0"/>
    <w:rsid w:val="0033090F"/>
    <w:rsid w:val="00346624"/>
    <w:rsid w:val="00352A4E"/>
    <w:rsid w:val="00353D22"/>
    <w:rsid w:val="00371321"/>
    <w:rsid w:val="003A42A1"/>
    <w:rsid w:val="003C2510"/>
    <w:rsid w:val="00400E18"/>
    <w:rsid w:val="00412705"/>
    <w:rsid w:val="00424190"/>
    <w:rsid w:val="00443F93"/>
    <w:rsid w:val="00452D0F"/>
    <w:rsid w:val="0045466E"/>
    <w:rsid w:val="00455BFD"/>
    <w:rsid w:val="00486A31"/>
    <w:rsid w:val="0049662D"/>
    <w:rsid w:val="004C0A55"/>
    <w:rsid w:val="004D637B"/>
    <w:rsid w:val="00541C84"/>
    <w:rsid w:val="00550111"/>
    <w:rsid w:val="00557E30"/>
    <w:rsid w:val="005616EE"/>
    <w:rsid w:val="005842F5"/>
    <w:rsid w:val="005C35D6"/>
    <w:rsid w:val="005C5D31"/>
    <w:rsid w:val="005E1FFD"/>
    <w:rsid w:val="00626CE0"/>
    <w:rsid w:val="006711EC"/>
    <w:rsid w:val="0068729B"/>
    <w:rsid w:val="00692C39"/>
    <w:rsid w:val="006A6AF6"/>
    <w:rsid w:val="006A7A24"/>
    <w:rsid w:val="006D2B41"/>
    <w:rsid w:val="006D38D4"/>
    <w:rsid w:val="006E3FFA"/>
    <w:rsid w:val="006E6FC2"/>
    <w:rsid w:val="00702D40"/>
    <w:rsid w:val="00724FDA"/>
    <w:rsid w:val="00735142"/>
    <w:rsid w:val="00741231"/>
    <w:rsid w:val="007471B5"/>
    <w:rsid w:val="00757E0D"/>
    <w:rsid w:val="00771C82"/>
    <w:rsid w:val="00773B62"/>
    <w:rsid w:val="00782AB0"/>
    <w:rsid w:val="00794DEE"/>
    <w:rsid w:val="00796D85"/>
    <w:rsid w:val="007A229A"/>
    <w:rsid w:val="007C0434"/>
    <w:rsid w:val="008014B6"/>
    <w:rsid w:val="0081135F"/>
    <w:rsid w:val="00813C13"/>
    <w:rsid w:val="00831AA8"/>
    <w:rsid w:val="0083724B"/>
    <w:rsid w:val="00856C69"/>
    <w:rsid w:val="00871F47"/>
    <w:rsid w:val="008967C7"/>
    <w:rsid w:val="008A3D3A"/>
    <w:rsid w:val="008C1BCC"/>
    <w:rsid w:val="008C4822"/>
    <w:rsid w:val="008F4094"/>
    <w:rsid w:val="008F47AF"/>
    <w:rsid w:val="009032F5"/>
    <w:rsid w:val="00911F3D"/>
    <w:rsid w:val="00913EB6"/>
    <w:rsid w:val="00915548"/>
    <w:rsid w:val="00924852"/>
    <w:rsid w:val="0092580A"/>
    <w:rsid w:val="00940CCA"/>
    <w:rsid w:val="00952B27"/>
    <w:rsid w:val="00953CE4"/>
    <w:rsid w:val="0097064F"/>
    <w:rsid w:val="00973D1E"/>
    <w:rsid w:val="00974CAF"/>
    <w:rsid w:val="00983BAA"/>
    <w:rsid w:val="0099652E"/>
    <w:rsid w:val="009D4397"/>
    <w:rsid w:val="009F0EAF"/>
    <w:rsid w:val="009F5DD8"/>
    <w:rsid w:val="00A0719E"/>
    <w:rsid w:val="00A14A74"/>
    <w:rsid w:val="00A2023D"/>
    <w:rsid w:val="00A222CA"/>
    <w:rsid w:val="00A31C59"/>
    <w:rsid w:val="00A36FA1"/>
    <w:rsid w:val="00A45C9D"/>
    <w:rsid w:val="00A5517A"/>
    <w:rsid w:val="00A65517"/>
    <w:rsid w:val="00AA6990"/>
    <w:rsid w:val="00AC1984"/>
    <w:rsid w:val="00AE7460"/>
    <w:rsid w:val="00B05E6B"/>
    <w:rsid w:val="00B42617"/>
    <w:rsid w:val="00B479FE"/>
    <w:rsid w:val="00B52DE6"/>
    <w:rsid w:val="00B56061"/>
    <w:rsid w:val="00B612FC"/>
    <w:rsid w:val="00B65B48"/>
    <w:rsid w:val="00B755B3"/>
    <w:rsid w:val="00B83C2A"/>
    <w:rsid w:val="00BC0633"/>
    <w:rsid w:val="00BD0538"/>
    <w:rsid w:val="00BD6D72"/>
    <w:rsid w:val="00BE05E2"/>
    <w:rsid w:val="00BF3BF1"/>
    <w:rsid w:val="00C11E13"/>
    <w:rsid w:val="00C157FA"/>
    <w:rsid w:val="00C15D6E"/>
    <w:rsid w:val="00C3063A"/>
    <w:rsid w:val="00C3148B"/>
    <w:rsid w:val="00C3788E"/>
    <w:rsid w:val="00C524A9"/>
    <w:rsid w:val="00C8603C"/>
    <w:rsid w:val="00C86D24"/>
    <w:rsid w:val="00C87E6A"/>
    <w:rsid w:val="00C95DF5"/>
    <w:rsid w:val="00CB1F47"/>
    <w:rsid w:val="00CC0FEB"/>
    <w:rsid w:val="00CD726E"/>
    <w:rsid w:val="00CF4757"/>
    <w:rsid w:val="00CF75B9"/>
    <w:rsid w:val="00D000D9"/>
    <w:rsid w:val="00D46B10"/>
    <w:rsid w:val="00D6304E"/>
    <w:rsid w:val="00D676F4"/>
    <w:rsid w:val="00D805A9"/>
    <w:rsid w:val="00DA172C"/>
    <w:rsid w:val="00DA28E9"/>
    <w:rsid w:val="00DC597C"/>
    <w:rsid w:val="00DE38F2"/>
    <w:rsid w:val="00DF4A41"/>
    <w:rsid w:val="00DF6E2F"/>
    <w:rsid w:val="00E42B68"/>
    <w:rsid w:val="00E443ED"/>
    <w:rsid w:val="00E4734A"/>
    <w:rsid w:val="00E55056"/>
    <w:rsid w:val="00E6543B"/>
    <w:rsid w:val="00E96FB0"/>
    <w:rsid w:val="00EA175F"/>
    <w:rsid w:val="00EA2925"/>
    <w:rsid w:val="00EB23F1"/>
    <w:rsid w:val="00EB4579"/>
    <w:rsid w:val="00EC174F"/>
    <w:rsid w:val="00EC330D"/>
    <w:rsid w:val="00ED2BEB"/>
    <w:rsid w:val="00ED2F47"/>
    <w:rsid w:val="00ED6950"/>
    <w:rsid w:val="00EF3E26"/>
    <w:rsid w:val="00F3782B"/>
    <w:rsid w:val="00F425A5"/>
    <w:rsid w:val="00F4406B"/>
    <w:rsid w:val="00F60DCE"/>
    <w:rsid w:val="00F632F6"/>
    <w:rsid w:val="00F66DAB"/>
    <w:rsid w:val="00FB05B2"/>
    <w:rsid w:val="00FF0C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4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A4E"/>
    <w:rPr>
      <w:color w:val="0563C1" w:themeColor="hyperlink"/>
      <w:u w:val="single"/>
    </w:rPr>
  </w:style>
  <w:style w:type="character" w:customStyle="1" w:styleId="UnresolvedMention">
    <w:name w:val="Unresolved Mention"/>
    <w:basedOn w:val="a0"/>
    <w:uiPriority w:val="99"/>
    <w:semiHidden/>
    <w:unhideWhenUsed/>
    <w:rsid w:val="00352A4E"/>
    <w:rPr>
      <w:color w:val="605E5C"/>
      <w:shd w:val="clear" w:color="auto" w:fill="E1DFDD"/>
    </w:rPr>
  </w:style>
  <w:style w:type="paragraph" w:styleId="a4">
    <w:name w:val="Balloon Text"/>
    <w:basedOn w:val="a"/>
    <w:link w:val="a5"/>
    <w:uiPriority w:val="99"/>
    <w:semiHidden/>
    <w:unhideWhenUsed/>
    <w:rsid w:val="006A7A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7A24"/>
    <w:rPr>
      <w:rFonts w:ascii="Segoe UI" w:eastAsia="Calibri" w:hAnsi="Segoe UI" w:cs="Segoe UI"/>
      <w:sz w:val="18"/>
      <w:szCs w:val="18"/>
      <w:lang w:eastAsia="uk-UA"/>
    </w:rPr>
  </w:style>
  <w:style w:type="paragraph" w:styleId="a6">
    <w:name w:val="Title"/>
    <w:basedOn w:val="a"/>
    <w:link w:val="a7"/>
    <w:qFormat/>
    <w:rsid w:val="00724FDA"/>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7">
    <w:name w:val="Название Знак"/>
    <w:basedOn w:val="a0"/>
    <w:link w:val="a6"/>
    <w:rsid w:val="00724FDA"/>
    <w:rPr>
      <w:rFonts w:ascii="Times New Roman" w:eastAsia="Times New Roman" w:hAnsi="Times New Roman" w:cs="Times New Roman"/>
      <w:b/>
      <w:bCs/>
      <w:sz w:val="28"/>
      <w:szCs w:val="28"/>
      <w:lang w:eastAsia="ru-RU"/>
    </w:rPr>
  </w:style>
  <w:style w:type="character" w:customStyle="1" w:styleId="2">
    <w:name w:val="Основной текст (2)_"/>
    <w:link w:val="20"/>
    <w:rsid w:val="00724FDA"/>
    <w:rPr>
      <w:sz w:val="26"/>
      <w:szCs w:val="26"/>
      <w:shd w:val="clear" w:color="auto" w:fill="FFFFFF"/>
    </w:rPr>
  </w:style>
  <w:style w:type="paragraph" w:customStyle="1" w:styleId="20">
    <w:name w:val="Основной текст (2)"/>
    <w:basedOn w:val="a"/>
    <w:link w:val="2"/>
    <w:rsid w:val="00724FDA"/>
    <w:pPr>
      <w:shd w:val="clear" w:color="auto" w:fill="FFFFFF"/>
      <w:spacing w:before="360" w:after="240" w:line="298" w:lineRule="exact"/>
      <w:jc w:val="center"/>
    </w:pPr>
    <w:rPr>
      <w:rFonts w:asciiTheme="minorHAnsi" w:eastAsiaTheme="minorHAnsi" w:hAnsiTheme="minorHAnsi" w:cstheme="minorBidi"/>
      <w:sz w:val="26"/>
      <w:szCs w:val="26"/>
      <w:lang w:eastAsia="en-US"/>
    </w:rPr>
  </w:style>
  <w:style w:type="paragraph" w:styleId="a8">
    <w:name w:val="Body Text"/>
    <w:basedOn w:val="a"/>
    <w:link w:val="a9"/>
    <w:rsid w:val="00724FDA"/>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9">
    <w:name w:val="Основной текст Знак"/>
    <w:basedOn w:val="a0"/>
    <w:link w:val="a8"/>
    <w:rsid w:val="00724FDA"/>
    <w:rPr>
      <w:rFonts w:ascii="Times New Roman" w:eastAsia="Times New Roman" w:hAnsi="Times New Roman" w:cs="Times New Roman"/>
      <w:b/>
      <w:bCs/>
      <w:sz w:val="28"/>
      <w:szCs w:val="28"/>
      <w:lang w:val="ru-RU" w:eastAsia="ru-RU"/>
    </w:rPr>
  </w:style>
  <w:style w:type="paragraph" w:styleId="aa">
    <w:name w:val="List Paragraph"/>
    <w:basedOn w:val="a"/>
    <w:uiPriority w:val="34"/>
    <w:qFormat/>
    <w:rsid w:val="00724FDA"/>
    <w:pPr>
      <w:ind w:left="720"/>
      <w:contextualSpacing/>
    </w:pPr>
  </w:style>
  <w:style w:type="paragraph" w:styleId="ab">
    <w:name w:val="header"/>
    <w:basedOn w:val="a"/>
    <w:link w:val="ac"/>
    <w:uiPriority w:val="99"/>
    <w:semiHidden/>
    <w:unhideWhenUsed/>
    <w:rsid w:val="0097064F"/>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97064F"/>
    <w:rPr>
      <w:rFonts w:ascii="Calibri" w:eastAsia="Calibri" w:hAnsi="Calibri" w:cs="Calibri"/>
      <w:lang w:eastAsia="uk-UA"/>
    </w:rPr>
  </w:style>
  <w:style w:type="paragraph" w:styleId="ad">
    <w:name w:val="footer"/>
    <w:basedOn w:val="a"/>
    <w:link w:val="ae"/>
    <w:uiPriority w:val="99"/>
    <w:semiHidden/>
    <w:unhideWhenUsed/>
    <w:rsid w:val="0097064F"/>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97064F"/>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8</Pages>
  <Words>3021</Words>
  <Characters>17224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dc:creator>
  <cp:keywords/>
  <dc:description/>
  <cp:lastModifiedBy>buh</cp:lastModifiedBy>
  <cp:revision>171</cp:revision>
  <cp:lastPrinted>2023-12-29T11:45:00Z</cp:lastPrinted>
  <dcterms:created xsi:type="dcterms:W3CDTF">2023-11-30T08:09:00Z</dcterms:created>
  <dcterms:modified xsi:type="dcterms:W3CDTF">2023-12-29T18:23:00Z</dcterms:modified>
</cp:coreProperties>
</file>