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F18" w:rsidRPr="002D1F18" w:rsidRDefault="002D1F18" w:rsidP="002D1F18">
      <w:pPr>
        <w:tabs>
          <w:tab w:val="left" w:pos="336"/>
        </w:tabs>
        <w:jc w:val="center"/>
        <w:rPr>
          <w:rFonts w:ascii="Times New Roman" w:hAnsi="Times New Roman" w:cs="Times New Roman"/>
          <w:b/>
          <w:sz w:val="28"/>
          <w:szCs w:val="28"/>
        </w:rPr>
      </w:pPr>
      <w:r w:rsidRPr="002D1F18">
        <w:rPr>
          <w:rFonts w:ascii="Times New Roman" w:hAnsi="Times New Roman" w:cs="Times New Roman"/>
          <w:b/>
          <w:sz w:val="28"/>
          <w:szCs w:val="28"/>
        </w:rPr>
        <w:t>Комунальне некомерційне підприємство «Сосницька  лікарня» Сосницької селищної ради</w:t>
      </w:r>
    </w:p>
    <w:p w:rsidR="008F1BF2" w:rsidRDefault="008F1BF2" w:rsidP="008F1BF2">
      <w:pPr>
        <w:spacing w:after="0" w:line="240" w:lineRule="auto"/>
        <w:ind w:left="-1418"/>
        <w:jc w:val="center"/>
        <w:rPr>
          <w:rFonts w:ascii="Times New Roman" w:eastAsia="Times New Roman" w:hAnsi="Times New Roman" w:cs="Times New Roman"/>
          <w:b/>
          <w:sz w:val="24"/>
          <w:szCs w:val="24"/>
          <w:highlight w:val="yellow"/>
        </w:rPr>
      </w:pPr>
    </w:p>
    <w:p w:rsidR="008F1BF2" w:rsidRDefault="008F1BF2" w:rsidP="008F1BF2">
      <w:pPr>
        <w:spacing w:after="0" w:line="240" w:lineRule="auto"/>
        <w:ind w:left="-1418"/>
        <w:jc w:val="center"/>
        <w:rPr>
          <w:rFonts w:ascii="Times New Roman" w:eastAsia="Times New Roman" w:hAnsi="Times New Roman" w:cs="Times New Roman"/>
          <w:b/>
          <w:color w:val="000000"/>
          <w:sz w:val="24"/>
          <w:szCs w:val="24"/>
        </w:rPr>
      </w:pPr>
    </w:p>
    <w:p w:rsidR="008F1BF2" w:rsidRDefault="008F1BF2" w:rsidP="008F1BF2">
      <w:pPr>
        <w:spacing w:after="0" w:line="240" w:lineRule="auto"/>
        <w:ind w:left="-1418"/>
        <w:jc w:val="right"/>
        <w:rPr>
          <w:rFonts w:ascii="Times New Roman" w:eastAsia="Times New Roman" w:hAnsi="Times New Roman" w:cs="Times New Roman"/>
          <w:b/>
          <w:color w:val="000000"/>
          <w:sz w:val="24"/>
          <w:szCs w:val="24"/>
        </w:rPr>
      </w:pPr>
    </w:p>
    <w:p w:rsidR="008F1BF2" w:rsidRDefault="008F1BF2" w:rsidP="008F1BF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F1BF2" w:rsidRDefault="008F1BF2" w:rsidP="008F1BF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F1BF2" w:rsidRPr="00417E35" w:rsidRDefault="00236FD1" w:rsidP="008F1BF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 </w:t>
      </w:r>
      <w:r w:rsidR="002D1F18">
        <w:rPr>
          <w:rFonts w:ascii="Times New Roman" w:eastAsia="Times New Roman" w:hAnsi="Times New Roman" w:cs="Times New Roman"/>
          <w:b/>
          <w:sz w:val="24"/>
          <w:szCs w:val="24"/>
        </w:rPr>
        <w:t>Наталія Хуторна</w:t>
      </w:r>
    </w:p>
    <w:p w:rsidR="008F1BF2" w:rsidRPr="00E46906" w:rsidRDefault="008F1BF2" w:rsidP="008F1B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E52">
        <w:rPr>
          <w:rFonts w:ascii="Times New Roman" w:eastAsia="Times New Roman" w:hAnsi="Times New Roman" w:cs="Times New Roman"/>
          <w:sz w:val="24"/>
          <w:szCs w:val="24"/>
        </w:rPr>
        <w:t>09</w:t>
      </w:r>
      <w:r w:rsidR="00236FD1">
        <w:rPr>
          <w:rFonts w:ascii="Times New Roman" w:eastAsia="Times New Roman" w:hAnsi="Times New Roman" w:cs="Times New Roman"/>
          <w:sz w:val="24"/>
          <w:szCs w:val="24"/>
        </w:rPr>
        <w:t>.</w:t>
      </w:r>
      <w:r w:rsidR="00564E52">
        <w:rPr>
          <w:rFonts w:ascii="Times New Roman" w:eastAsia="Times New Roman" w:hAnsi="Times New Roman" w:cs="Times New Roman"/>
          <w:sz w:val="24"/>
          <w:szCs w:val="24"/>
        </w:rPr>
        <w:t>01</w:t>
      </w:r>
      <w:r w:rsidRPr="00E46906">
        <w:rPr>
          <w:rFonts w:ascii="Times New Roman" w:eastAsia="Times New Roman" w:hAnsi="Times New Roman" w:cs="Times New Roman"/>
          <w:sz w:val="24"/>
          <w:szCs w:val="24"/>
        </w:rPr>
        <w:t>.202</w:t>
      </w:r>
      <w:r w:rsidR="00564E52">
        <w:rPr>
          <w:rFonts w:ascii="Times New Roman" w:eastAsia="Times New Roman" w:hAnsi="Times New Roman" w:cs="Times New Roman"/>
          <w:sz w:val="24"/>
          <w:szCs w:val="24"/>
        </w:rPr>
        <w:t>4</w:t>
      </w:r>
      <w:r w:rsidRPr="00E46906">
        <w:rPr>
          <w:rFonts w:ascii="Times New Roman" w:eastAsia="Times New Roman" w:hAnsi="Times New Roman" w:cs="Times New Roman"/>
          <w:sz w:val="24"/>
          <w:szCs w:val="24"/>
        </w:rPr>
        <w:t xml:space="preserve"> р. №</w:t>
      </w:r>
      <w:r w:rsidR="00564E52">
        <w:rPr>
          <w:rFonts w:ascii="Times New Roman" w:eastAsia="Times New Roman" w:hAnsi="Times New Roman" w:cs="Times New Roman"/>
          <w:sz w:val="24"/>
          <w:szCs w:val="24"/>
        </w:rPr>
        <w:t>3</w:t>
      </w:r>
    </w:p>
    <w:p w:rsidR="008F1BF2" w:rsidRDefault="008F1BF2" w:rsidP="008F1BF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F1BF2" w:rsidRDefault="008F1BF2" w:rsidP="008F1BF2">
      <w:pPr>
        <w:spacing w:after="0" w:line="240" w:lineRule="auto"/>
        <w:rPr>
          <w:rFonts w:ascii="Times New Roman" w:eastAsia="Times New Roman" w:hAnsi="Times New Roman" w:cs="Times New Roman"/>
          <w:b/>
          <w:color w:val="000000"/>
          <w:sz w:val="24"/>
          <w:szCs w:val="24"/>
        </w:rPr>
      </w:pPr>
    </w:p>
    <w:p w:rsidR="008F1BF2" w:rsidRDefault="008F1BF2" w:rsidP="008F1BF2">
      <w:pPr>
        <w:spacing w:after="0" w:line="240" w:lineRule="auto"/>
        <w:rPr>
          <w:rFonts w:ascii="Times New Roman" w:eastAsia="Times New Roman" w:hAnsi="Times New Roman" w:cs="Times New Roman"/>
          <w:b/>
          <w:color w:val="000000"/>
          <w:sz w:val="24"/>
          <w:szCs w:val="24"/>
        </w:rPr>
      </w:pPr>
    </w:p>
    <w:p w:rsidR="008F1BF2" w:rsidRDefault="008F1BF2" w:rsidP="008F1BF2">
      <w:pPr>
        <w:spacing w:after="0" w:line="240" w:lineRule="auto"/>
        <w:rPr>
          <w:rFonts w:ascii="Times New Roman" w:eastAsia="Times New Roman" w:hAnsi="Times New Roman" w:cs="Times New Roman"/>
          <w:b/>
          <w:color w:val="000000"/>
          <w:sz w:val="24"/>
          <w:szCs w:val="24"/>
        </w:rPr>
      </w:pPr>
    </w:p>
    <w:p w:rsidR="008F1BF2" w:rsidRPr="002D1F18" w:rsidRDefault="008F1BF2" w:rsidP="008F1BF2">
      <w:pPr>
        <w:spacing w:after="0" w:line="240" w:lineRule="auto"/>
        <w:rPr>
          <w:rFonts w:ascii="Times New Roman" w:eastAsia="Times New Roman" w:hAnsi="Times New Roman" w:cs="Times New Roman"/>
          <w:color w:val="000000"/>
          <w:sz w:val="24"/>
          <w:szCs w:val="24"/>
        </w:rPr>
      </w:pPr>
    </w:p>
    <w:p w:rsidR="008F1BF2" w:rsidRDefault="008F1BF2" w:rsidP="008F1BF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F1BF2" w:rsidRDefault="008F1BF2" w:rsidP="00F116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F1BF2" w:rsidRPr="00F11614" w:rsidRDefault="008F1BF2" w:rsidP="00F11614">
      <w:pPr>
        <w:spacing w:before="240" w:after="0" w:line="240" w:lineRule="auto"/>
        <w:jc w:val="center"/>
        <w:rPr>
          <w:rFonts w:ascii="Times New Roman" w:eastAsia="Times New Roman" w:hAnsi="Times New Roman" w:cs="Times New Roman"/>
          <w:sz w:val="24"/>
          <w:szCs w:val="24"/>
        </w:rPr>
      </w:pPr>
      <w:r w:rsidRPr="00F11614">
        <w:rPr>
          <w:rFonts w:ascii="Times New Roman" w:eastAsia="Times New Roman" w:hAnsi="Times New Roman" w:cs="Times New Roman"/>
          <w:color w:val="000000"/>
          <w:sz w:val="24"/>
          <w:szCs w:val="24"/>
        </w:rPr>
        <w:t>по процедурі</w:t>
      </w:r>
      <w:r w:rsidRPr="00F11614">
        <w:rPr>
          <w:rFonts w:ascii="Times New Roman" w:eastAsia="Times New Roman" w:hAnsi="Times New Roman" w:cs="Times New Roman"/>
          <w:b/>
          <w:color w:val="000000"/>
          <w:sz w:val="24"/>
          <w:szCs w:val="24"/>
        </w:rPr>
        <w:t xml:space="preserve"> ВІДКРИТІ ТОРГИ </w:t>
      </w:r>
      <w:r w:rsidRPr="00F11614">
        <w:rPr>
          <w:rFonts w:ascii="Times New Roman" w:eastAsia="Times New Roman" w:hAnsi="Times New Roman" w:cs="Times New Roman"/>
          <w:b/>
          <w:sz w:val="24"/>
          <w:szCs w:val="24"/>
        </w:rPr>
        <w:t>(з особливостями)</w:t>
      </w:r>
    </w:p>
    <w:p w:rsidR="00564E52" w:rsidRPr="00564E52" w:rsidRDefault="008F1BF2" w:rsidP="00564E52">
      <w:pPr>
        <w:pStyle w:val="1"/>
        <w:shd w:val="clear" w:color="auto" w:fill="EEEEEE"/>
        <w:spacing w:before="0" w:line="240" w:lineRule="auto"/>
        <w:jc w:val="both"/>
        <w:textAlignment w:val="baseline"/>
        <w:rPr>
          <w:rFonts w:ascii="Times New Roman" w:eastAsia="Times New Roman" w:hAnsi="Times New Roman" w:cs="Times New Roman"/>
          <w:b/>
          <w:color w:val="000000"/>
          <w:kern w:val="36"/>
          <w:sz w:val="28"/>
          <w:szCs w:val="28"/>
          <w:lang w:eastAsia="uk-UA"/>
        </w:rPr>
      </w:pPr>
      <w:r w:rsidRPr="009E4841">
        <w:rPr>
          <w:rFonts w:ascii="Times New Roman" w:eastAsia="Times New Roman" w:hAnsi="Times New Roman" w:cs="Times New Roman"/>
          <w:b/>
          <w:color w:val="000000"/>
        </w:rPr>
        <w:t xml:space="preserve">на </w:t>
      </w:r>
      <w:r w:rsidRPr="00564E52">
        <w:rPr>
          <w:rFonts w:ascii="Times New Roman" w:eastAsia="Times New Roman" w:hAnsi="Times New Roman" w:cs="Times New Roman"/>
          <w:b/>
          <w:color w:val="000000"/>
          <w:sz w:val="28"/>
          <w:szCs w:val="28"/>
        </w:rPr>
        <w:t>закупівлю</w:t>
      </w:r>
      <w:r w:rsidR="00564E52">
        <w:rPr>
          <w:rFonts w:ascii="Times New Roman" w:eastAsia="Times New Roman" w:hAnsi="Times New Roman" w:cs="Times New Roman"/>
          <w:b/>
          <w:color w:val="000000"/>
          <w:sz w:val="28"/>
          <w:szCs w:val="28"/>
        </w:rPr>
        <w:t>:</w:t>
      </w:r>
      <w:r w:rsidRPr="00564E52">
        <w:rPr>
          <w:rFonts w:ascii="Times New Roman" w:eastAsia="Times New Roman" w:hAnsi="Times New Roman" w:cs="Times New Roman"/>
          <w:b/>
          <w:color w:val="000000"/>
          <w:sz w:val="28"/>
          <w:szCs w:val="28"/>
        </w:rPr>
        <w:t xml:space="preserve"> </w:t>
      </w:r>
      <w:r w:rsidR="0062295B" w:rsidRPr="00564E52">
        <w:rPr>
          <w:rFonts w:ascii="Times New Roman" w:eastAsia="Times New Roman" w:hAnsi="Times New Roman" w:cs="Times New Roman"/>
          <w:b/>
          <w:color w:val="000000"/>
          <w:kern w:val="36"/>
          <w:sz w:val="28"/>
          <w:szCs w:val="28"/>
          <w:bdr w:val="none" w:sz="0" w:space="0" w:color="auto" w:frame="1"/>
          <w:lang w:eastAsia="uk-UA"/>
        </w:rPr>
        <w:t xml:space="preserve"> </w:t>
      </w:r>
      <w:r w:rsidR="00564E52" w:rsidRPr="00564E52">
        <w:rPr>
          <w:rFonts w:ascii="Times New Roman" w:hAnsi="Times New Roman" w:cs="Times New Roman"/>
          <w:b/>
          <w:color w:val="000000"/>
          <w:kern w:val="36"/>
          <w:sz w:val="28"/>
          <w:szCs w:val="28"/>
          <w:bdr w:val="none" w:sz="0" w:space="0" w:color="auto" w:frame="1"/>
        </w:rPr>
        <w:t>Набори тестів, код 33120000-7 Системи реєстрації медичної інформації та дослідне обладнання за ДК 021:2015 «Єдиний закупівельний словник»</w:t>
      </w:r>
    </w:p>
    <w:p w:rsidR="008F1BF2" w:rsidRPr="00564E52" w:rsidRDefault="008F1BF2" w:rsidP="00564E52">
      <w:pPr>
        <w:tabs>
          <w:tab w:val="left" w:pos="426"/>
        </w:tabs>
        <w:jc w:val="center"/>
        <w:rPr>
          <w:rFonts w:ascii="Times New Roman" w:eastAsia="Times New Roman" w:hAnsi="Times New Roman" w:cs="Times New Roman"/>
          <w:b/>
          <w:i/>
          <w:color w:val="000000"/>
          <w:sz w:val="28"/>
          <w:szCs w:val="28"/>
        </w:rPr>
      </w:pPr>
    </w:p>
    <w:p w:rsidR="008F1BF2" w:rsidRPr="00564E52" w:rsidRDefault="008F1BF2" w:rsidP="008F1BF2">
      <w:pPr>
        <w:spacing w:before="240" w:after="0" w:line="240" w:lineRule="auto"/>
        <w:rPr>
          <w:rFonts w:ascii="Times New Roman" w:eastAsia="Times New Roman" w:hAnsi="Times New Roman" w:cs="Times New Roman"/>
          <w:b/>
          <w:sz w:val="28"/>
          <w:szCs w:val="28"/>
        </w:rPr>
      </w:pPr>
      <w:r w:rsidRPr="00564E52">
        <w:rPr>
          <w:rFonts w:ascii="Times New Roman" w:eastAsia="Times New Roman" w:hAnsi="Times New Roman" w:cs="Times New Roman"/>
          <w:b/>
          <w:color w:val="000000"/>
          <w:sz w:val="28"/>
          <w:szCs w:val="28"/>
        </w:rPr>
        <w:t> </w:t>
      </w:r>
    </w:p>
    <w:p w:rsidR="008F1BF2" w:rsidRDefault="008F1BF2" w:rsidP="008F1BF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F1BF2" w:rsidRDefault="008F1BF2" w:rsidP="008F1BF2">
      <w:pPr>
        <w:spacing w:before="240" w:after="0" w:line="240" w:lineRule="auto"/>
        <w:rPr>
          <w:rFonts w:ascii="Times New Roman" w:eastAsia="Times New Roman" w:hAnsi="Times New Roman" w:cs="Times New Roman"/>
          <w:sz w:val="24"/>
          <w:szCs w:val="24"/>
        </w:rPr>
      </w:pPr>
    </w:p>
    <w:p w:rsidR="008F1BF2" w:rsidRDefault="008F1BF2" w:rsidP="008F1BF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F1BF2" w:rsidRDefault="008F1BF2" w:rsidP="008F1BF2">
      <w:pPr>
        <w:spacing w:before="240" w:after="0" w:line="240" w:lineRule="auto"/>
        <w:rPr>
          <w:rFonts w:ascii="Times New Roman" w:eastAsia="Times New Roman" w:hAnsi="Times New Roman" w:cs="Times New Roman"/>
          <w:sz w:val="24"/>
          <w:szCs w:val="24"/>
        </w:rPr>
      </w:pPr>
    </w:p>
    <w:p w:rsidR="008F1BF2" w:rsidRDefault="008F1BF2" w:rsidP="008F1BF2">
      <w:pPr>
        <w:spacing w:before="240" w:after="0" w:line="240" w:lineRule="auto"/>
        <w:rPr>
          <w:rFonts w:ascii="Times New Roman" w:eastAsia="Times New Roman" w:hAnsi="Times New Roman" w:cs="Times New Roman"/>
          <w:sz w:val="24"/>
          <w:szCs w:val="24"/>
        </w:rPr>
      </w:pPr>
    </w:p>
    <w:p w:rsidR="008F1BF2" w:rsidRDefault="008F1BF2" w:rsidP="008F1BF2">
      <w:pPr>
        <w:spacing w:before="240" w:after="0" w:line="240" w:lineRule="auto"/>
        <w:rPr>
          <w:rFonts w:ascii="Times New Roman" w:eastAsia="Times New Roman" w:hAnsi="Times New Roman" w:cs="Times New Roman"/>
          <w:sz w:val="24"/>
          <w:szCs w:val="24"/>
        </w:rPr>
      </w:pPr>
    </w:p>
    <w:p w:rsidR="008F1BF2" w:rsidRDefault="008F1BF2" w:rsidP="008F1BF2">
      <w:pPr>
        <w:spacing w:before="240" w:after="0" w:line="240" w:lineRule="auto"/>
        <w:rPr>
          <w:rFonts w:ascii="Times New Roman" w:eastAsia="Times New Roman" w:hAnsi="Times New Roman" w:cs="Times New Roman"/>
          <w:sz w:val="24"/>
          <w:szCs w:val="24"/>
        </w:rPr>
      </w:pPr>
    </w:p>
    <w:p w:rsidR="008F1BF2" w:rsidRDefault="008F1BF2" w:rsidP="008F1BF2">
      <w:pPr>
        <w:spacing w:before="240" w:after="0" w:line="240" w:lineRule="auto"/>
        <w:jc w:val="center"/>
        <w:rPr>
          <w:rFonts w:ascii="Times New Roman" w:eastAsia="Times New Roman" w:hAnsi="Times New Roman" w:cs="Times New Roman"/>
          <w:sz w:val="24"/>
          <w:szCs w:val="24"/>
          <w:u w:val="single"/>
        </w:rPr>
      </w:pPr>
      <w:bookmarkStart w:id="0" w:name="_heading=h.1fob9te"/>
      <w:bookmarkEnd w:id="0"/>
    </w:p>
    <w:p w:rsidR="008F1BF2" w:rsidRDefault="008F1BF2" w:rsidP="008F1BF2">
      <w:pPr>
        <w:spacing w:before="240" w:after="0" w:line="240" w:lineRule="auto"/>
        <w:jc w:val="center"/>
        <w:rPr>
          <w:rFonts w:ascii="Times New Roman" w:eastAsia="Times New Roman" w:hAnsi="Times New Roman" w:cs="Times New Roman"/>
          <w:sz w:val="24"/>
          <w:szCs w:val="24"/>
          <w:u w:val="single"/>
        </w:rPr>
      </w:pPr>
    </w:p>
    <w:p w:rsidR="008F1BF2" w:rsidRDefault="008F1BF2" w:rsidP="008F1BF2">
      <w:pPr>
        <w:spacing w:before="240" w:after="0" w:line="240" w:lineRule="auto"/>
        <w:jc w:val="center"/>
        <w:rPr>
          <w:rFonts w:ascii="Times New Roman" w:eastAsia="Times New Roman" w:hAnsi="Times New Roman" w:cs="Times New Roman"/>
          <w:sz w:val="24"/>
          <w:szCs w:val="24"/>
          <w:u w:val="single"/>
        </w:rPr>
      </w:pPr>
    </w:p>
    <w:p w:rsidR="008F1BF2" w:rsidRDefault="008F1BF2" w:rsidP="008F1BF2">
      <w:pPr>
        <w:spacing w:before="240" w:after="0" w:line="240" w:lineRule="auto"/>
        <w:jc w:val="center"/>
        <w:rPr>
          <w:rFonts w:ascii="Times New Roman" w:eastAsia="Times New Roman" w:hAnsi="Times New Roman" w:cs="Times New Roman"/>
          <w:sz w:val="24"/>
          <w:szCs w:val="24"/>
          <w:u w:val="single"/>
        </w:rPr>
      </w:pPr>
    </w:p>
    <w:p w:rsidR="008F1BF2" w:rsidRPr="0043321A" w:rsidRDefault="0062295B" w:rsidP="008F1BF2">
      <w:pPr>
        <w:spacing w:before="240"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r w:rsidR="008F1BF2" w:rsidRPr="0043321A">
        <w:rPr>
          <w:rFonts w:ascii="Times New Roman" w:eastAsia="Times New Roman" w:hAnsi="Times New Roman" w:cs="Times New Roman"/>
          <w:sz w:val="24"/>
          <w:szCs w:val="24"/>
        </w:rPr>
        <w:t>м</w:t>
      </w:r>
      <w:r>
        <w:rPr>
          <w:rFonts w:ascii="Times New Roman" w:eastAsia="Times New Roman" w:hAnsi="Times New Roman" w:cs="Times New Roman"/>
          <w:sz w:val="24"/>
          <w:szCs w:val="24"/>
        </w:rPr>
        <w:t>т</w:t>
      </w:r>
      <w:r w:rsidR="008F1BF2" w:rsidRPr="0043321A">
        <w:rPr>
          <w:rFonts w:ascii="Times New Roman" w:eastAsia="Times New Roman" w:hAnsi="Times New Roman" w:cs="Times New Roman"/>
          <w:sz w:val="24"/>
          <w:szCs w:val="24"/>
        </w:rPr>
        <w:t>.</w:t>
      </w:r>
      <w:r>
        <w:rPr>
          <w:rFonts w:ascii="Times New Roman" w:eastAsia="Times New Roman" w:hAnsi="Times New Roman" w:cs="Times New Roman"/>
          <w:sz w:val="24"/>
          <w:szCs w:val="24"/>
        </w:rPr>
        <w:t>Сосниця</w:t>
      </w:r>
      <w:proofErr w:type="spellEnd"/>
      <w:r w:rsidR="008F1BF2" w:rsidRPr="0043321A">
        <w:rPr>
          <w:rFonts w:ascii="Times New Roman" w:eastAsia="Times New Roman" w:hAnsi="Times New Roman" w:cs="Times New Roman"/>
          <w:sz w:val="24"/>
          <w:szCs w:val="24"/>
        </w:rPr>
        <w:t xml:space="preserve"> – 202</w:t>
      </w:r>
      <w:r w:rsidR="00564E52">
        <w:rPr>
          <w:rFonts w:ascii="Times New Roman" w:eastAsia="Times New Roman" w:hAnsi="Times New Roman" w:cs="Times New Roman"/>
          <w:sz w:val="24"/>
          <w:szCs w:val="24"/>
        </w:rPr>
        <w:t>4</w:t>
      </w:r>
      <w:r w:rsidR="008F1BF2" w:rsidRPr="0043321A">
        <w:rPr>
          <w:rFonts w:ascii="Times New Roman" w:eastAsia="Times New Roman" w:hAnsi="Times New Roman" w:cs="Times New Roman"/>
          <w:sz w:val="24"/>
          <w:szCs w:val="24"/>
        </w:rPr>
        <w:t xml:space="preserve"> р.</w:t>
      </w:r>
    </w:p>
    <w:p w:rsidR="008F1BF2" w:rsidRPr="0043321A" w:rsidRDefault="008F1BF2" w:rsidP="008F1BF2">
      <w:pPr>
        <w:spacing w:before="240" w:after="0" w:line="240" w:lineRule="auto"/>
        <w:jc w:val="center"/>
        <w:rPr>
          <w:rFonts w:ascii="Times New Roman" w:eastAsia="Times New Roman" w:hAnsi="Times New Roman" w:cs="Times New Roman"/>
          <w:sz w:val="24"/>
          <w:szCs w:val="24"/>
        </w:rPr>
      </w:pPr>
    </w:p>
    <w:p w:rsidR="008F1BF2" w:rsidRPr="00417E35" w:rsidRDefault="008F1BF2" w:rsidP="008F1BF2">
      <w:pPr>
        <w:spacing w:before="240" w:after="0" w:line="240" w:lineRule="auto"/>
        <w:jc w:val="center"/>
        <w:rPr>
          <w:rFonts w:ascii="Times New Roman" w:eastAsia="Times New Roman" w:hAnsi="Times New Roman" w:cs="Times New Roman"/>
          <w:color w:val="000000"/>
          <w:sz w:val="24"/>
          <w:szCs w:val="24"/>
        </w:rPr>
      </w:pPr>
    </w:p>
    <w:p w:rsidR="008F1BF2" w:rsidRDefault="008F1BF2" w:rsidP="008F1BF2">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F1BF2" w:rsidTr="00236FD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F1BF2" w:rsidTr="00236FD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F1BF2"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8F1BF2" w:rsidRPr="0043321A" w:rsidRDefault="008F1BF2" w:rsidP="00236F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3321A">
              <w:rPr>
                <w:rFonts w:ascii="Times New Roman" w:eastAsia="Times New Roman" w:hAnsi="Times New Roman" w:cs="Times New Roman"/>
                <w:color w:val="000000"/>
                <w:sz w:val="24"/>
                <w:szCs w:val="24"/>
              </w:rPr>
              <w:t xml:space="preserve">України «Про публічні закупівлі» (далі </w:t>
            </w:r>
            <w:r w:rsidRPr="0043321A">
              <w:rPr>
                <w:rFonts w:ascii="Times New Roman" w:eastAsia="Times New Roman" w:hAnsi="Times New Roman" w:cs="Times New Roman"/>
                <w:sz w:val="24"/>
                <w:szCs w:val="24"/>
              </w:rPr>
              <w:t>—</w:t>
            </w:r>
            <w:r w:rsidRPr="0043321A">
              <w:rPr>
                <w:rFonts w:ascii="Times New Roman" w:eastAsia="Times New Roman" w:hAnsi="Times New Roman" w:cs="Times New Roman"/>
                <w:color w:val="000000"/>
                <w:sz w:val="24"/>
                <w:szCs w:val="24"/>
              </w:rPr>
              <w:t xml:space="preserve"> Закон)</w:t>
            </w:r>
            <w:r w:rsidRPr="0043321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F1BF2" w:rsidRDefault="008F1BF2" w:rsidP="00236F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F1BF2" w:rsidTr="00236FD1">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1BF2" w:rsidRPr="00417E35" w:rsidTr="00236FD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rsidR="002D1F18" w:rsidRPr="002D1F18" w:rsidRDefault="002D1F18" w:rsidP="0020269B">
            <w:pPr>
              <w:tabs>
                <w:tab w:val="left" w:pos="336"/>
              </w:tabs>
              <w:rPr>
                <w:rFonts w:ascii="Times New Roman" w:hAnsi="Times New Roman" w:cs="Times New Roman"/>
              </w:rPr>
            </w:pPr>
            <w:r w:rsidRPr="002D1F18">
              <w:rPr>
                <w:rFonts w:ascii="Times New Roman" w:hAnsi="Times New Roman" w:cs="Times New Roman"/>
              </w:rPr>
              <w:t>Комунальне некомерційне підприємство «Сосницька  лікарня» Сосницької селищної ради</w:t>
            </w:r>
          </w:p>
          <w:p w:rsidR="008F1BF2" w:rsidRPr="00417E35" w:rsidRDefault="008F1BF2" w:rsidP="0020269B">
            <w:pPr>
              <w:rPr>
                <w:rFonts w:ascii="Times New Roman" w:eastAsia="Times New Roman" w:hAnsi="Times New Roman" w:cs="Times New Roman"/>
                <w:sz w:val="24"/>
                <w:szCs w:val="24"/>
              </w:rPr>
            </w:pPr>
          </w:p>
        </w:tc>
      </w:tr>
      <w:tr w:rsidR="008F1BF2" w:rsidTr="00236FD1">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2D1F18" w:rsidRPr="002D1F18" w:rsidRDefault="002D1F18" w:rsidP="0020269B">
            <w:pPr>
              <w:rPr>
                <w:rFonts w:ascii="Times New Roman" w:hAnsi="Times New Roman" w:cs="Times New Roman"/>
              </w:rPr>
            </w:pPr>
            <w:r w:rsidRPr="002D1F18">
              <w:rPr>
                <w:rFonts w:ascii="Times New Roman" w:hAnsi="Times New Roman" w:cs="Times New Roman"/>
              </w:rPr>
              <w:t>Україна, Чернігівської області 16100, смт. Сосниця , вул. ,Якова Скидана,5/3</w:t>
            </w:r>
          </w:p>
          <w:p w:rsidR="008F1BF2" w:rsidRDefault="008F1BF2" w:rsidP="0020269B">
            <w:pPr>
              <w:rPr>
                <w:rFonts w:ascii="Times New Roman" w:eastAsia="Times New Roman" w:hAnsi="Times New Roman" w:cs="Times New Roman"/>
                <w:sz w:val="24"/>
                <w:szCs w:val="24"/>
                <w:highlight w:val="cyan"/>
              </w:rPr>
            </w:pPr>
          </w:p>
        </w:tc>
      </w:tr>
      <w:tr w:rsidR="008F1BF2" w:rsidRPr="00E72B04"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rsidR="002D1F18" w:rsidRPr="002D1F18" w:rsidRDefault="002D1F18" w:rsidP="002D1F18">
            <w:pPr>
              <w:widowControl w:val="0"/>
              <w:spacing w:after="0" w:line="240" w:lineRule="auto"/>
              <w:jc w:val="both"/>
              <w:rPr>
                <w:rFonts w:ascii="Times New Roman" w:hAnsi="Times New Roman" w:cs="Times New Roman"/>
                <w:color w:val="000000"/>
                <w:sz w:val="24"/>
                <w:szCs w:val="24"/>
                <w:lang w:eastAsia="en-US"/>
              </w:rPr>
            </w:pPr>
            <w:r w:rsidRPr="002D1F18">
              <w:rPr>
                <w:rFonts w:ascii="Times New Roman" w:hAnsi="Times New Roman" w:cs="Times New Roman"/>
                <w:color w:val="000000"/>
                <w:sz w:val="24"/>
                <w:szCs w:val="24"/>
                <w:lang w:eastAsia="en-US"/>
              </w:rPr>
              <w:t xml:space="preserve">Прізвище, ім’я, по батькові: Хуторна Наталія Петрівна – фахівець з публічних </w:t>
            </w:r>
            <w:proofErr w:type="spellStart"/>
            <w:r w:rsidRPr="002D1F18">
              <w:rPr>
                <w:rFonts w:ascii="Times New Roman" w:hAnsi="Times New Roman" w:cs="Times New Roman"/>
                <w:color w:val="000000"/>
                <w:sz w:val="24"/>
                <w:szCs w:val="24"/>
                <w:lang w:eastAsia="en-US"/>
              </w:rPr>
              <w:t>закупівель</w:t>
            </w:r>
            <w:proofErr w:type="spellEnd"/>
          </w:p>
          <w:p w:rsidR="002D1F18" w:rsidRPr="002D1F18" w:rsidRDefault="002D1F18" w:rsidP="002D1F18">
            <w:pPr>
              <w:widowControl w:val="0"/>
              <w:spacing w:after="0" w:line="240" w:lineRule="auto"/>
              <w:jc w:val="both"/>
              <w:rPr>
                <w:rFonts w:ascii="Times New Roman" w:hAnsi="Times New Roman" w:cs="Times New Roman"/>
                <w:color w:val="000000"/>
                <w:sz w:val="24"/>
                <w:szCs w:val="24"/>
                <w:lang w:eastAsia="en-US"/>
              </w:rPr>
            </w:pPr>
            <w:proofErr w:type="spellStart"/>
            <w:r w:rsidRPr="002D1F18">
              <w:rPr>
                <w:rFonts w:ascii="Times New Roman" w:hAnsi="Times New Roman" w:cs="Times New Roman"/>
                <w:color w:val="000000"/>
                <w:sz w:val="24"/>
                <w:szCs w:val="24"/>
                <w:lang w:eastAsia="en-US"/>
              </w:rPr>
              <w:t>Тел</w:t>
            </w:r>
            <w:proofErr w:type="spellEnd"/>
            <w:r w:rsidRPr="002D1F18">
              <w:rPr>
                <w:rFonts w:ascii="Times New Roman" w:hAnsi="Times New Roman" w:cs="Times New Roman"/>
                <w:color w:val="000000"/>
                <w:sz w:val="24"/>
                <w:szCs w:val="24"/>
                <w:lang w:eastAsia="en-US"/>
              </w:rPr>
              <w:t>.: +380500604554</w:t>
            </w:r>
          </w:p>
          <w:p w:rsidR="002D1F18" w:rsidRPr="002D1F18" w:rsidRDefault="002D1F18" w:rsidP="002D1F18">
            <w:pPr>
              <w:widowControl w:val="0"/>
              <w:spacing w:after="0" w:line="240" w:lineRule="auto"/>
              <w:jc w:val="both"/>
              <w:rPr>
                <w:rFonts w:ascii="Times New Roman" w:hAnsi="Times New Roman" w:cs="Times New Roman"/>
                <w:color w:val="000000"/>
                <w:sz w:val="24"/>
                <w:szCs w:val="24"/>
                <w:lang w:eastAsia="en-US"/>
              </w:rPr>
            </w:pPr>
            <w:r w:rsidRPr="002D1F18">
              <w:rPr>
                <w:rFonts w:ascii="Times New Roman" w:hAnsi="Times New Roman" w:cs="Times New Roman"/>
                <w:color w:val="000000"/>
                <w:sz w:val="24"/>
                <w:szCs w:val="24"/>
                <w:lang w:eastAsia="en-US"/>
              </w:rPr>
              <w:t>Е-</w:t>
            </w:r>
            <w:proofErr w:type="spellStart"/>
            <w:r w:rsidRPr="002D1F18">
              <w:rPr>
                <w:rFonts w:ascii="Times New Roman" w:hAnsi="Times New Roman" w:cs="Times New Roman"/>
                <w:color w:val="000000"/>
                <w:sz w:val="24"/>
                <w:szCs w:val="24"/>
                <w:lang w:eastAsia="en-US"/>
              </w:rPr>
              <w:t>mail</w:t>
            </w:r>
            <w:proofErr w:type="spellEnd"/>
            <w:r w:rsidRPr="002D1F18">
              <w:rPr>
                <w:rFonts w:ascii="Times New Roman" w:hAnsi="Times New Roman" w:cs="Times New Roman"/>
                <w:color w:val="000000"/>
                <w:sz w:val="24"/>
                <w:szCs w:val="24"/>
                <w:lang w:eastAsia="en-US"/>
              </w:rPr>
              <w:t xml:space="preserve">: </w:t>
            </w:r>
            <w:hyperlink r:id="rId5" w:history="1">
              <w:r w:rsidRPr="002D1F18">
                <w:rPr>
                  <w:rFonts w:ascii="Times New Roman" w:hAnsi="Times New Roman" w:cs="Times New Roman"/>
                  <w:color w:val="0000FF"/>
                  <w:sz w:val="24"/>
                  <w:szCs w:val="24"/>
                  <w:u w:val="single"/>
                  <w:lang w:val="en-US" w:eastAsia="en-US"/>
                </w:rPr>
                <w:t>sosnitsya3</w:t>
              </w:r>
              <w:r w:rsidRPr="002D1F18">
                <w:rPr>
                  <w:rFonts w:ascii="Times New Roman" w:hAnsi="Times New Roman" w:cs="Times New Roman"/>
                  <w:color w:val="0000FF"/>
                  <w:sz w:val="24"/>
                  <w:szCs w:val="24"/>
                  <w:u w:val="single"/>
                  <w:lang w:eastAsia="en-US"/>
                </w:rPr>
                <w:t>@</w:t>
              </w:r>
              <w:proofErr w:type="spellStart"/>
              <w:r w:rsidRPr="002D1F18">
                <w:rPr>
                  <w:rFonts w:ascii="Times New Roman" w:hAnsi="Times New Roman" w:cs="Times New Roman"/>
                  <w:color w:val="0000FF"/>
                  <w:sz w:val="24"/>
                  <w:szCs w:val="24"/>
                  <w:u w:val="single"/>
                  <w:lang w:val="en-US" w:eastAsia="en-US"/>
                </w:rPr>
                <w:t>ukr</w:t>
              </w:r>
              <w:proofErr w:type="spellEnd"/>
              <w:r w:rsidRPr="002D1F18">
                <w:rPr>
                  <w:rFonts w:ascii="Times New Roman" w:hAnsi="Times New Roman" w:cs="Times New Roman"/>
                  <w:color w:val="0000FF"/>
                  <w:sz w:val="24"/>
                  <w:szCs w:val="24"/>
                  <w:u w:val="single"/>
                  <w:lang w:val="ru-RU" w:eastAsia="en-US"/>
                </w:rPr>
                <w:t>.</w:t>
              </w:r>
              <w:r w:rsidRPr="002D1F18">
                <w:rPr>
                  <w:rFonts w:ascii="Times New Roman" w:hAnsi="Times New Roman" w:cs="Times New Roman"/>
                  <w:color w:val="0000FF"/>
                  <w:sz w:val="24"/>
                  <w:szCs w:val="24"/>
                  <w:u w:val="single"/>
                  <w:lang w:val="en-US" w:eastAsia="en-US"/>
                </w:rPr>
                <w:t>net</w:t>
              </w:r>
            </w:hyperlink>
            <w:r w:rsidRPr="002D1F18">
              <w:rPr>
                <w:rFonts w:ascii="Times New Roman" w:hAnsi="Times New Roman" w:cs="Times New Roman"/>
                <w:color w:val="000000"/>
                <w:sz w:val="24"/>
                <w:szCs w:val="24"/>
                <w:lang w:eastAsia="en-US"/>
              </w:rPr>
              <w:t xml:space="preserve"> </w:t>
            </w:r>
          </w:p>
          <w:p w:rsidR="008F1BF2" w:rsidRDefault="008F1BF2" w:rsidP="00236FD1">
            <w:pPr>
              <w:jc w:val="both"/>
              <w:rPr>
                <w:rFonts w:ascii="Times New Roman" w:eastAsia="Times New Roman" w:hAnsi="Times New Roman" w:cs="Times New Roman"/>
                <w:i/>
                <w:color w:val="FF0000"/>
                <w:sz w:val="24"/>
                <w:szCs w:val="24"/>
                <w:highlight w:val="yellow"/>
              </w:rPr>
            </w:pPr>
          </w:p>
        </w:tc>
      </w:tr>
      <w:tr w:rsidR="008F1BF2" w:rsidTr="00236FD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72B04">
              <w:rPr>
                <w:rFonts w:ascii="Times New Roman" w:eastAsia="Times New Roman" w:hAnsi="Times New Roman" w:cs="Times New Roman"/>
                <w:sz w:val="24"/>
                <w:szCs w:val="24"/>
              </w:rPr>
              <w:t>з особливостями</w:t>
            </w:r>
          </w:p>
        </w:tc>
      </w:tr>
      <w:tr w:rsidR="008F1BF2" w:rsidTr="00236FD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8F1BF2" w:rsidRDefault="008F1BF2" w:rsidP="00236FD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D1F18" w:rsidTr="00236FD1">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Pr="00D3795F" w:rsidRDefault="002D1F18" w:rsidP="002D1F18">
            <w:pPr>
              <w:jc w:val="center"/>
              <w:rPr>
                <w:rFonts w:ascii="Times New Roman" w:eastAsia="Times New Roman" w:hAnsi="Times New Roman" w:cs="Times New Roman"/>
                <w:sz w:val="24"/>
                <w:szCs w:val="24"/>
              </w:rPr>
            </w:pPr>
            <w:r w:rsidRPr="00D3795F">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Pr="00D3795F" w:rsidRDefault="002D1F18" w:rsidP="002D1F18">
            <w:pPr>
              <w:rPr>
                <w:rFonts w:ascii="Times New Roman" w:eastAsia="Times New Roman" w:hAnsi="Times New Roman" w:cs="Times New Roman"/>
                <w:sz w:val="24"/>
                <w:szCs w:val="24"/>
              </w:rPr>
            </w:pPr>
            <w:r w:rsidRPr="00D3795F">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564E52" w:rsidRPr="00B55D02" w:rsidRDefault="00564E52" w:rsidP="00564E52">
            <w:pPr>
              <w:pStyle w:val="1"/>
              <w:shd w:val="clear" w:color="auto" w:fill="EEEEEE"/>
              <w:spacing w:before="0" w:line="240" w:lineRule="auto"/>
              <w:jc w:val="both"/>
              <w:textAlignment w:val="baseline"/>
              <w:rPr>
                <w:rFonts w:ascii="Times New Roman" w:eastAsia="Times New Roman" w:hAnsi="Times New Roman" w:cs="Times New Roman"/>
                <w:color w:val="000000"/>
                <w:kern w:val="36"/>
                <w:sz w:val="22"/>
                <w:szCs w:val="22"/>
              </w:rPr>
            </w:pPr>
            <w:r w:rsidRPr="00B55D02">
              <w:rPr>
                <w:rFonts w:ascii="Times New Roman" w:eastAsia="Times New Roman" w:hAnsi="Times New Roman" w:cs="Times New Roman"/>
                <w:color w:val="000000"/>
                <w:kern w:val="36"/>
                <w:sz w:val="22"/>
                <w:szCs w:val="22"/>
                <w:bdr w:val="none" w:sz="0" w:space="0" w:color="auto" w:frame="1"/>
              </w:rPr>
              <w:t>Набори тестів, код 33120000-7 Системи реєстрації медичної інформації та дослідне обладнання за ДК 021:2015 «Єдиний закупівельний словник»</w:t>
            </w:r>
          </w:p>
          <w:p w:rsidR="002D1F18" w:rsidRPr="009E4841" w:rsidRDefault="002D1F18" w:rsidP="002D1F18">
            <w:pPr>
              <w:rPr>
                <w:rFonts w:ascii="Times New Roman" w:hAnsi="Times New Roman" w:cs="Times New Roman"/>
                <w:sz w:val="24"/>
                <w:szCs w:val="24"/>
                <w:bdr w:val="none" w:sz="0" w:space="0" w:color="auto" w:frame="1"/>
                <w:shd w:val="clear" w:color="auto" w:fill="FDFEFD"/>
              </w:rPr>
            </w:pPr>
          </w:p>
        </w:tc>
      </w:tr>
      <w:tr w:rsidR="002D1F18" w:rsidTr="00236FD1">
        <w:trPr>
          <w:trHeight w:val="1463"/>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2D1F18" w:rsidRDefault="002D1F18" w:rsidP="002D1F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D1F18" w:rsidRDefault="002D1F18" w:rsidP="002D1F18">
            <w:pPr>
              <w:widowControl w:val="0"/>
              <w:ind w:right="120"/>
              <w:jc w:val="both"/>
              <w:rPr>
                <w:rFonts w:ascii="Times New Roman" w:eastAsia="Times New Roman" w:hAnsi="Times New Roman" w:cs="Times New Roman"/>
                <w:i/>
                <w:color w:val="FF0000"/>
                <w:sz w:val="24"/>
                <w:szCs w:val="24"/>
                <w:highlight w:val="yellow"/>
              </w:rPr>
            </w:pPr>
          </w:p>
        </w:tc>
      </w:tr>
      <w:tr w:rsidR="002D1F18"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Pr="00E72B04" w:rsidRDefault="002D1F18" w:rsidP="002D1F18">
            <w:pPr>
              <w:widowControl w:val="0"/>
              <w:rPr>
                <w:rFonts w:ascii="Times New Roman" w:eastAsia="Times New Roman" w:hAnsi="Times New Roman" w:cs="Times New Roman"/>
                <w:sz w:val="24"/>
                <w:szCs w:val="24"/>
              </w:rPr>
            </w:pPr>
            <w:r w:rsidRPr="00E72B04">
              <w:rPr>
                <w:rFonts w:ascii="Times New Roman" w:eastAsia="Times New Roman" w:hAnsi="Times New Roman" w:cs="Times New Roman"/>
                <w:sz w:val="24"/>
                <w:szCs w:val="24"/>
              </w:rPr>
              <w:t xml:space="preserve">кількість товару та місце його поставки </w:t>
            </w:r>
          </w:p>
          <w:p w:rsidR="002D1F18" w:rsidRDefault="002D1F18" w:rsidP="002D1F18">
            <w:pPr>
              <w:widowControl w:val="0"/>
              <w:rPr>
                <w:rFonts w:ascii="Times New Roman" w:eastAsia="Times New Roman" w:hAnsi="Times New Roman" w:cs="Times New Roman"/>
                <w:color w:val="000000"/>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spacing w:after="0" w:line="240" w:lineRule="auto"/>
              <w:ind w:right="120"/>
              <w:jc w:val="both"/>
              <w:rPr>
                <w:rFonts w:ascii="Times New Roman" w:eastAsia="Times New Roman" w:hAnsi="Times New Roman" w:cs="Times New Roman"/>
                <w:sz w:val="24"/>
                <w:szCs w:val="24"/>
                <w:highlight w:val="yellow"/>
              </w:rPr>
            </w:pPr>
          </w:p>
          <w:p w:rsidR="002D1F18" w:rsidRPr="008F1BF2" w:rsidRDefault="002D1F18" w:rsidP="002D1F18">
            <w:pPr>
              <w:jc w:val="both"/>
              <w:rPr>
                <w:rFonts w:ascii="Times New Roman" w:hAnsi="Times New Roman" w:cs="Times New Roman"/>
              </w:rPr>
            </w:pPr>
            <w:r>
              <w:rPr>
                <w:rFonts w:ascii="Times New Roman" w:hAnsi="Times New Roman" w:cs="Times New Roman"/>
              </w:rPr>
              <w:t>Згідно Додатку 2 до тендерної документації</w:t>
            </w:r>
          </w:p>
          <w:p w:rsidR="00E27D8B" w:rsidRPr="00E27D8B" w:rsidRDefault="002D1F18" w:rsidP="00E27D8B">
            <w:pPr>
              <w:widowControl w:val="0"/>
              <w:spacing w:after="0" w:line="240" w:lineRule="auto"/>
              <w:ind w:right="120"/>
              <w:jc w:val="both"/>
              <w:rPr>
                <w:rFonts w:ascii="Times New Roman" w:eastAsia="Times New Roman" w:hAnsi="Times New Roman" w:cs="Times New Roman"/>
                <w:color w:val="000000"/>
                <w:sz w:val="24"/>
                <w:szCs w:val="24"/>
                <w:lang w:val="ru-RU"/>
              </w:rPr>
            </w:pPr>
            <w:proofErr w:type="spellStart"/>
            <w:r w:rsidRPr="00E72B04">
              <w:rPr>
                <w:rFonts w:ascii="Times New Roman" w:eastAsia="Times New Roman" w:hAnsi="Times New Roman" w:cs="Times New Roman"/>
                <w:color w:val="000000"/>
                <w:sz w:val="24"/>
                <w:szCs w:val="24"/>
                <w:lang w:val="ru-RU"/>
              </w:rPr>
              <w:t>Місце</w:t>
            </w:r>
            <w:proofErr w:type="spellEnd"/>
            <w:r w:rsidRPr="00E72B04">
              <w:rPr>
                <w:rFonts w:ascii="Times New Roman" w:eastAsia="Times New Roman" w:hAnsi="Times New Roman" w:cs="Times New Roman"/>
                <w:color w:val="000000"/>
                <w:sz w:val="24"/>
                <w:szCs w:val="24"/>
                <w:lang w:val="ru-RU"/>
              </w:rPr>
              <w:t xml:space="preserve"> поставки </w:t>
            </w:r>
            <w:proofErr w:type="spellStart"/>
            <w:r w:rsidRPr="00E72B04">
              <w:rPr>
                <w:rFonts w:ascii="Times New Roman" w:eastAsia="Times New Roman" w:hAnsi="Times New Roman" w:cs="Times New Roman"/>
                <w:color w:val="000000"/>
                <w:sz w:val="24"/>
                <w:szCs w:val="24"/>
                <w:lang w:val="ru-RU"/>
              </w:rPr>
              <w:t>товарів</w:t>
            </w:r>
            <w:proofErr w:type="spellEnd"/>
            <w:r w:rsidRPr="00E72B04">
              <w:rPr>
                <w:rFonts w:ascii="Times New Roman" w:eastAsia="Times New Roman" w:hAnsi="Times New Roman" w:cs="Times New Roman"/>
                <w:color w:val="000000"/>
                <w:sz w:val="24"/>
                <w:szCs w:val="24"/>
                <w:lang w:val="ru-RU"/>
              </w:rPr>
              <w:t xml:space="preserve">: </w:t>
            </w:r>
            <w:r w:rsidR="00E27D8B" w:rsidRPr="002D1F18">
              <w:rPr>
                <w:rFonts w:ascii="Times New Roman" w:hAnsi="Times New Roman" w:cs="Times New Roman"/>
              </w:rPr>
              <w:t>Україна, Чернігівської області 16100, смт. Сосниця , вул. ,Якова Скидана,5/3</w:t>
            </w:r>
          </w:p>
          <w:p w:rsidR="00E27D8B" w:rsidRDefault="00E27D8B" w:rsidP="002D1F18">
            <w:pPr>
              <w:widowControl w:val="0"/>
              <w:spacing w:after="0" w:line="240" w:lineRule="auto"/>
              <w:ind w:right="120"/>
              <w:jc w:val="both"/>
              <w:rPr>
                <w:rFonts w:ascii="Times New Roman" w:eastAsia="Times New Roman" w:hAnsi="Times New Roman" w:cs="Times New Roman"/>
                <w:i/>
                <w:color w:val="4A86E8"/>
                <w:sz w:val="28"/>
                <w:szCs w:val="28"/>
                <w:highlight w:val="cyan"/>
              </w:rPr>
            </w:pPr>
          </w:p>
          <w:p w:rsidR="00E27D8B" w:rsidRPr="00E72B04" w:rsidRDefault="00E27D8B" w:rsidP="002D1F18">
            <w:pPr>
              <w:widowControl w:val="0"/>
              <w:spacing w:after="0" w:line="240" w:lineRule="auto"/>
              <w:ind w:right="120"/>
              <w:jc w:val="both"/>
              <w:rPr>
                <w:rFonts w:ascii="Times New Roman" w:eastAsia="Times New Roman" w:hAnsi="Times New Roman" w:cs="Times New Roman"/>
                <w:i/>
                <w:color w:val="4A86E8"/>
                <w:sz w:val="28"/>
                <w:szCs w:val="28"/>
                <w:highlight w:val="cyan"/>
              </w:rPr>
            </w:pPr>
          </w:p>
        </w:tc>
      </w:tr>
      <w:tr w:rsidR="002D1F18" w:rsidTr="00236FD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Pr="00D3795F" w:rsidRDefault="002D1F18" w:rsidP="002D1F18">
            <w:pPr>
              <w:widowControl w:val="0"/>
              <w:jc w:val="center"/>
              <w:rPr>
                <w:rFonts w:ascii="Times New Roman" w:eastAsia="Times New Roman" w:hAnsi="Times New Roman" w:cs="Times New Roman"/>
                <w:sz w:val="24"/>
                <w:szCs w:val="24"/>
              </w:rPr>
            </w:pPr>
            <w:r w:rsidRPr="00D3795F">
              <w:rPr>
                <w:rFonts w:ascii="Times New Roman" w:eastAsia="Times New Roman" w:hAnsi="Times New Roman" w:cs="Times New Roman"/>
                <w:color w:val="000000"/>
                <w:sz w:val="24"/>
                <w:szCs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Pr="00D3795F" w:rsidRDefault="002D1F18" w:rsidP="002D1F18">
            <w:pPr>
              <w:widowControl w:val="0"/>
              <w:rPr>
                <w:rFonts w:ascii="Times New Roman" w:eastAsia="Times New Roman" w:hAnsi="Times New Roman" w:cs="Times New Roman"/>
                <w:sz w:val="24"/>
                <w:szCs w:val="24"/>
              </w:rPr>
            </w:pPr>
            <w:r w:rsidRPr="00D3795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2D1F18" w:rsidRPr="00D3795F" w:rsidRDefault="002D1F18" w:rsidP="002D1F18">
            <w:pPr>
              <w:widowControl w:val="0"/>
              <w:rPr>
                <w:rFonts w:ascii="Times New Roman" w:eastAsia="Times New Roman" w:hAnsi="Times New Roman" w:cs="Times New Roman"/>
                <w:sz w:val="24"/>
                <w:szCs w:val="24"/>
              </w:rPr>
            </w:pPr>
            <w:r w:rsidRPr="00E27D8B">
              <w:rPr>
                <w:rFonts w:ascii="Times New Roman" w:eastAsia="Times New Roman" w:hAnsi="Times New Roman" w:cs="Times New Roman"/>
                <w:color w:val="000000" w:themeColor="text1"/>
                <w:sz w:val="24"/>
                <w:szCs w:val="24"/>
              </w:rPr>
              <w:t xml:space="preserve">до  </w:t>
            </w:r>
            <w:r w:rsidR="00E27D8B" w:rsidRPr="00E27D8B">
              <w:rPr>
                <w:rFonts w:ascii="Times New Roman" w:eastAsia="Times New Roman" w:hAnsi="Times New Roman" w:cs="Times New Roman"/>
                <w:color w:val="000000" w:themeColor="text1"/>
                <w:sz w:val="24"/>
                <w:szCs w:val="24"/>
              </w:rPr>
              <w:t>31</w:t>
            </w:r>
            <w:r w:rsidRPr="00E27D8B">
              <w:rPr>
                <w:rFonts w:ascii="Times New Roman" w:eastAsia="Times New Roman" w:hAnsi="Times New Roman" w:cs="Times New Roman"/>
                <w:color w:val="000000" w:themeColor="text1"/>
                <w:sz w:val="24"/>
                <w:szCs w:val="24"/>
              </w:rPr>
              <w:t xml:space="preserve"> грудня  202</w:t>
            </w:r>
            <w:r w:rsidR="00E27D8B" w:rsidRPr="00E27D8B">
              <w:rPr>
                <w:rFonts w:ascii="Times New Roman" w:eastAsia="Times New Roman" w:hAnsi="Times New Roman" w:cs="Times New Roman"/>
                <w:color w:val="000000" w:themeColor="text1"/>
                <w:sz w:val="24"/>
                <w:szCs w:val="24"/>
              </w:rPr>
              <w:t xml:space="preserve">4 </w:t>
            </w:r>
            <w:r w:rsidRPr="00E27D8B">
              <w:rPr>
                <w:rFonts w:ascii="Times New Roman" w:eastAsia="Times New Roman" w:hAnsi="Times New Roman" w:cs="Times New Roman"/>
                <w:color w:val="000000" w:themeColor="text1"/>
                <w:sz w:val="24"/>
                <w:szCs w:val="24"/>
              </w:rPr>
              <w:t xml:space="preserve">року </w:t>
            </w:r>
          </w:p>
        </w:tc>
      </w:tr>
      <w:tr w:rsidR="002D1F18" w:rsidTr="00236FD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1F18"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D1F18" w:rsidRPr="00417E35"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D1F18" w:rsidRDefault="002D1F18" w:rsidP="002D1F1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1F18" w:rsidTr="00236FD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D1F18" w:rsidRPr="00417E35" w:rsidTr="00236FD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1F18" w:rsidRDefault="002D1F18" w:rsidP="002D1F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D1F18" w:rsidRDefault="002D1F18" w:rsidP="002D1F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D1F18" w:rsidRDefault="002D1F18" w:rsidP="002D1F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D1F18" w:rsidRDefault="002D1F18" w:rsidP="002D1F1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D1F18"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D1F18" w:rsidRDefault="002D1F18" w:rsidP="002D1F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w:t>
            </w:r>
            <w:r>
              <w:rPr>
                <w:rFonts w:ascii="Times New Roman" w:eastAsia="Times New Roman" w:hAnsi="Times New Roman" w:cs="Times New Roman"/>
                <w:sz w:val="24"/>
                <w:szCs w:val="24"/>
                <w:highlight w:val="white"/>
              </w:rPr>
              <w:lastRenderedPageBreak/>
              <w:t>системі закупівель протягом одного дня з дати прийняття рішення про їх внесення.</w:t>
            </w:r>
          </w:p>
        </w:tc>
      </w:tr>
      <w:tr w:rsidR="002D1F18" w:rsidTr="00236FD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D1F18"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D1F18" w:rsidRDefault="002D1F18" w:rsidP="002D1F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D1F18" w:rsidRDefault="002D1F18" w:rsidP="002D1F1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D1F18" w:rsidRPr="00E753FB" w:rsidRDefault="002D1F18" w:rsidP="002D1F1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w:t>
            </w:r>
            <w:r w:rsidRPr="00D3795F">
              <w:rPr>
                <w:rFonts w:ascii="Times New Roman" w:eastAsia="Times New Roman" w:hAnsi="Times New Roman" w:cs="Times New Roman"/>
                <w:sz w:val="24"/>
                <w:szCs w:val="24"/>
              </w:rPr>
              <w:t>відсутності підстав, установлених в пункті 47 Особливостей,</w:t>
            </w:r>
            <w:r w:rsidRPr="00E753FB">
              <w:rPr>
                <w:rFonts w:ascii="Times New Roman" w:eastAsia="Times New Roman" w:hAnsi="Times New Roman" w:cs="Times New Roman"/>
                <w:sz w:val="24"/>
                <w:szCs w:val="24"/>
              </w:rPr>
              <w:t xml:space="preserve"> – </w:t>
            </w:r>
            <w:r w:rsidRPr="00E753FB">
              <w:rPr>
                <w:rFonts w:ascii="Times New Roman" w:eastAsia="Times New Roman" w:hAnsi="Times New Roman" w:cs="Times New Roman"/>
                <w:b/>
                <w:i/>
                <w:sz w:val="24"/>
                <w:szCs w:val="24"/>
              </w:rPr>
              <w:t>згідно з Додатком 1</w:t>
            </w:r>
            <w:r w:rsidRPr="00E753FB">
              <w:rPr>
                <w:rFonts w:ascii="Times New Roman" w:eastAsia="Times New Roman" w:hAnsi="Times New Roman" w:cs="Times New Roman"/>
                <w:sz w:val="24"/>
                <w:szCs w:val="24"/>
              </w:rPr>
              <w:t xml:space="preserve"> до цієї тендерної документації;</w:t>
            </w:r>
          </w:p>
          <w:p w:rsidR="002D1F18" w:rsidRPr="0043321A" w:rsidRDefault="002D1F18" w:rsidP="002D1F18">
            <w:pPr>
              <w:widowControl w:val="0"/>
              <w:numPr>
                <w:ilvl w:val="0"/>
                <w:numId w:val="1"/>
              </w:numPr>
              <w:spacing w:after="0" w:line="240"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інформацією про </w:t>
            </w:r>
            <w:r w:rsidRPr="0043321A">
              <w:rPr>
                <w:rFonts w:ascii="Times New Roman" w:eastAsia="Times New Roman" w:hAnsi="Times New Roman" w:cs="Times New Roman"/>
                <w:sz w:val="24"/>
                <w:szCs w:val="24"/>
              </w:rPr>
              <w:t xml:space="preserve">маркування, протоколи випробувань або сертифікати, що підтверджують відповідність предмета закупівлі встановленим замовником вимогам  — </w:t>
            </w:r>
            <w:r w:rsidRPr="0043321A">
              <w:rPr>
                <w:rFonts w:ascii="Times New Roman" w:eastAsia="Times New Roman" w:hAnsi="Times New Roman" w:cs="Times New Roman"/>
                <w:b/>
                <w:i/>
                <w:sz w:val="24"/>
                <w:szCs w:val="24"/>
              </w:rPr>
              <w:t>згідно з Додатком 2</w:t>
            </w:r>
            <w:r w:rsidRPr="0043321A">
              <w:rPr>
                <w:rFonts w:ascii="Times New Roman" w:eastAsia="Times New Roman" w:hAnsi="Times New Roman" w:cs="Times New Roman"/>
                <w:sz w:val="24"/>
                <w:szCs w:val="24"/>
              </w:rPr>
              <w:t xml:space="preserve"> до тендерної документації;</w:t>
            </w:r>
          </w:p>
          <w:p w:rsidR="002D1F18" w:rsidRDefault="002D1F18" w:rsidP="002D1F1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D1F18" w:rsidRDefault="002D1F18" w:rsidP="002D1F1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1F18" w:rsidRDefault="002D1F18" w:rsidP="002D1F1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D1F18" w:rsidRDefault="002D1F18" w:rsidP="002D1F18">
            <w:pPr>
              <w:widowControl w:val="0"/>
              <w:jc w:val="both"/>
              <w:rPr>
                <w:rFonts w:ascii="Times New Roman" w:eastAsia="Times New Roman" w:hAnsi="Times New Roman" w:cs="Times New Roman"/>
                <w:i/>
                <w:sz w:val="24"/>
                <w:szCs w:val="24"/>
                <w:highlight w:val="white"/>
              </w:rPr>
            </w:pPr>
          </w:p>
          <w:p w:rsidR="002D1F18" w:rsidRPr="0043321A" w:rsidRDefault="002D1F18" w:rsidP="002D1F18">
            <w:pPr>
              <w:widowControl w:val="0"/>
              <w:jc w:val="both"/>
              <w:rPr>
                <w:rFonts w:ascii="Times New Roman" w:eastAsia="Times New Roman" w:hAnsi="Times New Roman" w:cs="Times New Roman"/>
                <w:b/>
                <w:sz w:val="24"/>
                <w:szCs w:val="24"/>
              </w:rPr>
            </w:pPr>
            <w:r w:rsidRPr="0043321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43321A">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1F18" w:rsidRDefault="002D1F18" w:rsidP="002D1F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D1F18" w:rsidRDefault="002D1F18" w:rsidP="002D1F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1F18" w:rsidRDefault="002D1F18" w:rsidP="002D1F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D1F18" w:rsidRDefault="002D1F18" w:rsidP="002D1F18">
            <w:pPr>
              <w:widowControl w:val="0"/>
              <w:ind w:left="40" w:hanging="20"/>
              <w:jc w:val="both"/>
              <w:rPr>
                <w:rFonts w:ascii="Times New Roman" w:eastAsia="Times New Roman" w:hAnsi="Times New Roman" w:cs="Times New Roman"/>
                <w:b/>
                <w:color w:val="000000"/>
                <w:sz w:val="24"/>
                <w:szCs w:val="24"/>
              </w:rPr>
            </w:pPr>
            <w:r w:rsidRPr="00E72B0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72B04">
              <w:rPr>
                <w:rFonts w:ascii="Times New Roman" w:eastAsia="Times New Roman" w:hAnsi="Times New Roman" w:cs="Times New Roman"/>
                <w:b/>
                <w:sz w:val="24"/>
                <w:szCs w:val="24"/>
              </w:rPr>
              <w:t>у</w:t>
            </w:r>
            <w:r w:rsidRPr="00E72B0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72B04">
              <w:rPr>
                <w:rFonts w:ascii="Times New Roman" w:eastAsia="Times New Roman" w:hAnsi="Times New Roman" w:cs="Times New Roman"/>
                <w:b/>
                <w:sz w:val="24"/>
                <w:szCs w:val="24"/>
              </w:rPr>
              <w:t>п</w:t>
            </w:r>
            <w:r w:rsidRPr="00E72B04">
              <w:rPr>
                <w:rFonts w:ascii="Times New Roman" w:eastAsia="Times New Roman" w:hAnsi="Times New Roman" w:cs="Times New Roman"/>
                <w:b/>
                <w:color w:val="000000"/>
                <w:sz w:val="24"/>
                <w:szCs w:val="24"/>
              </w:rPr>
              <w:t>останови Кабінету Міністрів України № 332 від 04.04.2001 р.</w:t>
            </w:r>
          </w:p>
          <w:p w:rsidR="002D1F18" w:rsidRDefault="002D1F18" w:rsidP="002D1F1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1F18" w:rsidRDefault="002D1F18" w:rsidP="002D1F1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D1F18" w:rsidRDefault="002D1F18" w:rsidP="002D1F1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lastRenderedPageBreak/>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2D1F18" w:rsidRDefault="002D1F18" w:rsidP="002D1F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D1F18" w:rsidRDefault="002D1F18" w:rsidP="002D1F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E753FB">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E753FB">
              <w:rPr>
                <w:rFonts w:ascii="Times New Roman" w:eastAsia="Times New Roman" w:hAnsi="Times New Roman" w:cs="Times New Roman"/>
                <w:b/>
                <w:sz w:val="24"/>
                <w:szCs w:val="24"/>
              </w:rPr>
              <w:t>сом (УЕП)</w:t>
            </w:r>
            <w:r w:rsidRPr="00E753FB">
              <w:rPr>
                <w:rFonts w:ascii="Times New Roman" w:eastAsia="Times New Roman" w:hAnsi="Times New Roman" w:cs="Times New Roman"/>
                <w:b/>
                <w:color w:val="000000"/>
                <w:sz w:val="24"/>
                <w:szCs w:val="24"/>
              </w:rPr>
              <w:t>;</w:t>
            </w:r>
          </w:p>
          <w:p w:rsidR="002D1F18" w:rsidRDefault="002D1F18" w:rsidP="002D1F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E753FB">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D1F18" w:rsidRDefault="002D1F18" w:rsidP="002D1F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D1F18" w:rsidRPr="00E753FB" w:rsidRDefault="002D1F18" w:rsidP="002D1F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E753FB">
              <w:rPr>
                <w:rFonts w:ascii="Times New Roman" w:eastAsia="Times New Roman" w:hAnsi="Times New Roman" w:cs="Times New Roman"/>
                <w:b/>
                <w:color w:val="000000"/>
                <w:sz w:val="24"/>
                <w:szCs w:val="24"/>
              </w:rPr>
              <w:t>видано іншою організацією і на них уже накладено 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w:t>
            </w:r>
            <w:r w:rsidRPr="00E753FB">
              <w:rPr>
                <w:rFonts w:ascii="Times New Roman" w:eastAsia="Times New Roman" w:hAnsi="Times New Roman" w:cs="Times New Roman"/>
                <w:b/>
                <w:color w:val="000000"/>
                <w:sz w:val="24"/>
                <w:szCs w:val="24"/>
              </w:rPr>
              <w:t>свій КЕП/УЕП.</w:t>
            </w:r>
          </w:p>
          <w:p w:rsidR="002D1F18" w:rsidRDefault="002D1F18" w:rsidP="002D1F18">
            <w:pPr>
              <w:widowControl w:val="0"/>
              <w:jc w:val="both"/>
              <w:rPr>
                <w:rFonts w:ascii="Times New Roman" w:eastAsia="Times New Roman" w:hAnsi="Times New Roman" w:cs="Times New Roman"/>
                <w:b/>
                <w:color w:val="000000"/>
                <w:sz w:val="24"/>
                <w:szCs w:val="24"/>
              </w:rPr>
            </w:pPr>
            <w:r w:rsidRPr="00E753F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D1F18" w:rsidRDefault="002D1F18" w:rsidP="002D1F1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D1F18" w:rsidRDefault="002D1F18" w:rsidP="002D1F1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E753FB">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E753FB">
              <w:rPr>
                <w:rFonts w:ascii="Times New Roman" w:eastAsia="Times New Roman" w:hAnsi="Times New Roman" w:cs="Times New Roman"/>
                <w:b/>
                <w:color w:val="000000"/>
                <w:sz w:val="24"/>
                <w:szCs w:val="24"/>
              </w:rPr>
              <w:t>засвідчувального</w:t>
            </w:r>
            <w:proofErr w:type="spellEnd"/>
            <w:r w:rsidRPr="00E753F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rsidR="002D1F18" w:rsidRDefault="002D1F18" w:rsidP="002D1F18">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D1F18" w:rsidTr="00236FD1">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D1F18" w:rsidRPr="0043321A" w:rsidRDefault="002D1F18" w:rsidP="002D1F18">
            <w:pPr>
              <w:widowControl w:val="0"/>
              <w:ind w:right="120"/>
              <w:jc w:val="both"/>
              <w:rPr>
                <w:rFonts w:ascii="Times New Roman" w:eastAsia="Times New Roman" w:hAnsi="Times New Roman" w:cs="Times New Roman"/>
                <w:sz w:val="24"/>
                <w:szCs w:val="24"/>
              </w:rPr>
            </w:pPr>
            <w:r w:rsidRPr="0043321A">
              <w:rPr>
                <w:rFonts w:ascii="Times New Roman" w:eastAsia="Times New Roman" w:hAnsi="Times New Roman" w:cs="Times New Roman"/>
                <w:sz w:val="24"/>
                <w:szCs w:val="24"/>
              </w:rPr>
              <w:t>Забезпечення тендерної пропозиції не вимагається.</w:t>
            </w:r>
          </w:p>
        </w:tc>
      </w:tr>
      <w:tr w:rsidR="002D1F18"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2D1F18" w:rsidRPr="0043321A" w:rsidRDefault="002D1F18" w:rsidP="002D1F18">
            <w:pPr>
              <w:widowControl w:val="0"/>
              <w:ind w:right="120"/>
              <w:jc w:val="both"/>
              <w:rPr>
                <w:rFonts w:ascii="Times New Roman" w:eastAsia="Times New Roman" w:hAnsi="Times New Roman" w:cs="Times New Roman"/>
                <w:sz w:val="24"/>
                <w:szCs w:val="24"/>
              </w:rPr>
            </w:pPr>
            <w:r w:rsidRPr="0043321A">
              <w:rPr>
                <w:rFonts w:ascii="Times New Roman" w:eastAsia="Times New Roman" w:hAnsi="Times New Roman" w:cs="Times New Roman"/>
                <w:sz w:val="24"/>
                <w:szCs w:val="24"/>
              </w:rPr>
              <w:t>Не передбачається.</w:t>
            </w:r>
          </w:p>
          <w:p w:rsidR="002D1F18" w:rsidRPr="0043321A" w:rsidRDefault="002D1F18" w:rsidP="002D1F18">
            <w:pPr>
              <w:widowControl w:val="0"/>
              <w:shd w:val="clear" w:color="auto" w:fill="FFFFFF"/>
              <w:ind w:right="120"/>
              <w:jc w:val="both"/>
              <w:rPr>
                <w:rFonts w:ascii="Times New Roman" w:eastAsia="Times New Roman" w:hAnsi="Times New Roman" w:cs="Times New Roman"/>
                <w:sz w:val="24"/>
                <w:szCs w:val="24"/>
              </w:rPr>
            </w:pPr>
          </w:p>
          <w:p w:rsidR="002D1F18" w:rsidRPr="0043321A" w:rsidRDefault="002D1F18" w:rsidP="002D1F18">
            <w:pPr>
              <w:widowControl w:val="0"/>
              <w:jc w:val="both"/>
              <w:rPr>
                <w:rFonts w:ascii="Times New Roman" w:eastAsia="Times New Roman" w:hAnsi="Times New Roman" w:cs="Times New Roman"/>
                <w:sz w:val="24"/>
                <w:szCs w:val="24"/>
              </w:rPr>
            </w:pPr>
          </w:p>
        </w:tc>
      </w:tr>
      <w:tr w:rsidR="002D1F18" w:rsidRPr="00417E35" w:rsidTr="00236FD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3321A">
              <w:rPr>
                <w:rFonts w:ascii="Times New Roman" w:eastAsia="Times New Roman" w:hAnsi="Times New Roman" w:cs="Times New Roman"/>
                <w:b/>
                <w:i/>
                <w:sz w:val="24"/>
                <w:szCs w:val="24"/>
                <w:u w:val="single"/>
              </w:rPr>
              <w:t>протягом 120 (ста двадцяти) днів</w:t>
            </w:r>
            <w:r w:rsidRPr="0043321A">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D1F18" w:rsidRDefault="002D1F18" w:rsidP="002D1F1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w:t>
            </w:r>
          </w:p>
          <w:p w:rsidR="002D1F18" w:rsidRDefault="002D1F18" w:rsidP="002D1F1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1F18" w:rsidRPr="00417E35"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E753FB">
              <w:rPr>
                <w:rFonts w:ascii="Times New Roman" w:eastAsia="Times New Roman" w:hAnsi="Times New Roman" w:cs="Times New Roman"/>
                <w:b/>
                <w:sz w:val="24"/>
                <w:szCs w:val="24"/>
              </w:rPr>
              <w:t>критерії до учасників та вимоги, згідно  з пунктом 28  та пунктом 44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D1F18" w:rsidRPr="00E753FB" w:rsidRDefault="002D1F18" w:rsidP="002D1F18">
            <w:pPr>
              <w:widowControl w:val="0"/>
              <w:ind w:right="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753FB">
              <w:rPr>
                <w:rFonts w:ascii="Times New Roman" w:eastAsia="Times New Roman" w:hAnsi="Times New Roman" w:cs="Times New Roman"/>
                <w:b/>
                <w:i/>
                <w:sz w:val="24"/>
                <w:szCs w:val="24"/>
              </w:rPr>
              <w:t>Додатку 1</w:t>
            </w:r>
            <w:r w:rsidRPr="00E753FB">
              <w:rPr>
                <w:rFonts w:ascii="Times New Roman" w:eastAsia="Times New Roman" w:hAnsi="Times New Roman" w:cs="Times New Roman"/>
                <w:i/>
                <w:sz w:val="24"/>
                <w:szCs w:val="24"/>
              </w:rPr>
              <w:t xml:space="preserve"> </w:t>
            </w:r>
            <w:r w:rsidRPr="00E753FB">
              <w:rPr>
                <w:rFonts w:ascii="Times New Roman" w:eastAsia="Times New Roman" w:hAnsi="Times New Roman" w:cs="Times New Roman"/>
                <w:sz w:val="24"/>
                <w:szCs w:val="24"/>
              </w:rPr>
              <w:t xml:space="preserve">до цієї тендерної документації. </w:t>
            </w:r>
          </w:p>
          <w:p w:rsidR="002D1F18" w:rsidRPr="00E753FB" w:rsidRDefault="002D1F18" w:rsidP="002D1F18">
            <w:pPr>
              <w:widowControl w:val="0"/>
              <w:ind w:right="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753FB">
              <w:rPr>
                <w:rFonts w:ascii="Times New Roman" w:eastAsia="Times New Roman" w:hAnsi="Times New Roman" w:cs="Times New Roman"/>
                <w:b/>
                <w:sz w:val="24"/>
                <w:szCs w:val="24"/>
              </w:rPr>
              <w:t xml:space="preserve"> </w:t>
            </w:r>
            <w:r w:rsidRPr="00E753FB">
              <w:rPr>
                <w:rFonts w:ascii="Times New Roman" w:eastAsia="Times New Roman" w:hAnsi="Times New Roman" w:cs="Times New Roman"/>
                <w:b/>
                <w:i/>
                <w:sz w:val="24"/>
                <w:szCs w:val="24"/>
              </w:rPr>
              <w:t>Додатку 1</w:t>
            </w:r>
            <w:r w:rsidRPr="00E753FB">
              <w:rPr>
                <w:rFonts w:ascii="Times New Roman" w:eastAsia="Times New Roman" w:hAnsi="Times New Roman" w:cs="Times New Roman"/>
                <w:sz w:val="24"/>
                <w:szCs w:val="24"/>
              </w:rPr>
              <w:t xml:space="preserve"> до цієї тендерної документації. </w:t>
            </w:r>
          </w:p>
          <w:p w:rsidR="002D1F18" w:rsidRPr="00E753FB" w:rsidRDefault="002D1F18" w:rsidP="002D1F18">
            <w:pPr>
              <w:widowControl w:val="0"/>
              <w:ind w:right="120"/>
              <w:jc w:val="both"/>
              <w:rPr>
                <w:rFonts w:ascii="Times New Roman" w:eastAsia="Times New Roman" w:hAnsi="Times New Roman" w:cs="Times New Roman"/>
                <w:b/>
                <w:sz w:val="24"/>
                <w:szCs w:val="24"/>
              </w:rPr>
            </w:pPr>
            <w:r w:rsidRPr="00E753FB">
              <w:rPr>
                <w:rFonts w:ascii="Times New Roman" w:eastAsia="Times New Roman" w:hAnsi="Times New Roman" w:cs="Times New Roman"/>
                <w:b/>
                <w:sz w:val="24"/>
                <w:szCs w:val="24"/>
              </w:rPr>
              <w:t xml:space="preserve">Підстави, визначені пунктом </w:t>
            </w:r>
            <w:r w:rsidRPr="00D3795F">
              <w:rPr>
                <w:rFonts w:ascii="Times New Roman" w:eastAsia="Times New Roman" w:hAnsi="Times New Roman" w:cs="Times New Roman"/>
                <w:b/>
                <w:sz w:val="24"/>
                <w:szCs w:val="24"/>
              </w:rPr>
              <w:t>47</w:t>
            </w:r>
            <w:r w:rsidRPr="00E753FB">
              <w:rPr>
                <w:rFonts w:ascii="Times New Roman" w:eastAsia="Times New Roman" w:hAnsi="Times New Roman" w:cs="Times New Roman"/>
                <w:b/>
                <w:sz w:val="24"/>
                <w:szCs w:val="24"/>
              </w:rPr>
              <w:t xml:space="preserve"> Особливостей.</w:t>
            </w:r>
          </w:p>
          <w:p w:rsidR="002D1F18" w:rsidRPr="00E753FB" w:rsidRDefault="002D1F18" w:rsidP="002D1F18">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1F18" w:rsidRPr="00E753FB" w:rsidRDefault="002D1F18" w:rsidP="002D1F18">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E753FB">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1F18" w:rsidRPr="00E753FB" w:rsidRDefault="002D1F18" w:rsidP="002D1F18">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1F18" w:rsidRPr="00E753FB" w:rsidRDefault="002D1F18" w:rsidP="002D1F18">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1F18" w:rsidRPr="00E753FB" w:rsidRDefault="002D1F18" w:rsidP="002D1F18">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53FB">
              <w:rPr>
                <w:rFonts w:ascii="Times New Roman" w:eastAsia="Times New Roman" w:hAnsi="Times New Roman" w:cs="Times New Roman"/>
                <w:sz w:val="24"/>
                <w:szCs w:val="24"/>
              </w:rPr>
              <w:t>антиконкурентних</w:t>
            </w:r>
            <w:proofErr w:type="spellEnd"/>
            <w:r w:rsidRPr="00E753F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D1F18" w:rsidRPr="00E753FB" w:rsidRDefault="002D1F18" w:rsidP="002D1F18">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1F18" w:rsidRPr="00E753FB" w:rsidRDefault="002D1F18" w:rsidP="002D1F18">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1F18" w:rsidRPr="00E753FB" w:rsidRDefault="002D1F18" w:rsidP="002D1F18">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1F18" w:rsidRPr="00E753FB" w:rsidRDefault="002D1F18" w:rsidP="002D1F18">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D1F18" w:rsidRPr="00E753FB" w:rsidRDefault="002D1F18" w:rsidP="002D1F18">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1F18" w:rsidRPr="00E753FB" w:rsidRDefault="002D1F18" w:rsidP="002D1F18">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E753FB">
              <w:rPr>
                <w:rFonts w:ascii="Times New Roman" w:eastAsia="Times New Roman" w:hAnsi="Times New Roman" w:cs="Times New Roman"/>
                <w:sz w:val="24"/>
                <w:szCs w:val="24"/>
              </w:rPr>
              <w:lastRenderedPageBreak/>
              <w:t xml:space="preserve">якщо вартість закупівлі товару (товарів), послуги (послуг) або робіт дорівнює чи перевищує </w:t>
            </w:r>
            <w:r w:rsidRPr="00E753FB">
              <w:rPr>
                <w:rFonts w:ascii="Times New Roman" w:eastAsia="Times New Roman" w:hAnsi="Times New Roman" w:cs="Times New Roman"/>
                <w:sz w:val="24"/>
                <w:szCs w:val="24"/>
              </w:rPr>
              <w:br/>
              <w:t>20 млн. гривень (у тому числі за лотом);</w:t>
            </w:r>
          </w:p>
          <w:p w:rsidR="002D1F18" w:rsidRPr="00E753FB" w:rsidRDefault="002D1F18" w:rsidP="002D1F18">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11) учасник процедури закупівлі або кінцевий </w:t>
            </w:r>
            <w:proofErr w:type="spellStart"/>
            <w:r w:rsidRPr="00E753FB">
              <w:rPr>
                <w:rFonts w:ascii="Times New Roman" w:eastAsia="Times New Roman" w:hAnsi="Times New Roman" w:cs="Times New Roman"/>
                <w:sz w:val="24"/>
                <w:szCs w:val="24"/>
              </w:rPr>
              <w:t>бенефіціарний</w:t>
            </w:r>
            <w:proofErr w:type="spellEnd"/>
            <w:r w:rsidRPr="00E753F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D1F18" w:rsidRPr="00E753FB" w:rsidRDefault="002D1F18" w:rsidP="002D1F18">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1F18" w:rsidRPr="00E753FB" w:rsidRDefault="002D1F18" w:rsidP="002D1F18">
            <w:pPr>
              <w:widowControl w:val="0"/>
              <w:spacing w:before="12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753FB">
              <w:rPr>
                <w:rFonts w:ascii="Times New Roman" w:eastAsia="Times New Roman" w:hAnsi="Times New Roman" w:cs="Times New Roman"/>
                <w:sz w:val="28"/>
                <w:szCs w:val="28"/>
              </w:rPr>
              <w:t xml:space="preserve"> </w:t>
            </w:r>
            <w:r w:rsidRPr="00E753F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1F18" w:rsidRPr="00E753FB" w:rsidRDefault="002D1F18" w:rsidP="002D1F18">
            <w:pPr>
              <w:spacing w:after="348"/>
              <w:jc w:val="both"/>
              <w:rPr>
                <w:rFonts w:ascii="Times New Roman" w:eastAsia="Times New Roman" w:hAnsi="Times New Roman" w:cs="Times New Roman"/>
                <w:sz w:val="24"/>
                <w:szCs w:val="24"/>
                <w:highlight w:val="white"/>
              </w:rPr>
            </w:pPr>
            <w:r w:rsidRPr="00E753F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w:t>
            </w:r>
            <w:r w:rsidRPr="00D3795F">
              <w:rPr>
                <w:rFonts w:ascii="Times New Roman" w:eastAsia="Times New Roman" w:hAnsi="Times New Roman" w:cs="Times New Roman"/>
                <w:sz w:val="24"/>
                <w:szCs w:val="24"/>
              </w:rPr>
              <w:t xml:space="preserve"> 47 </w:t>
            </w:r>
            <w:r w:rsidRPr="00E753FB">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D1F18"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D1F18" w:rsidRDefault="002D1F18" w:rsidP="002D1F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history="1">
              <w:r>
                <w:rPr>
                  <w:rStyle w:val="a3"/>
                  <w:rFonts w:ascii="Times New Roman" w:eastAsia="Times New Roman" w:hAnsi="Times New Roman" w:cs="Times New Roman"/>
                  <w:color w:val="auto"/>
                  <w:sz w:val="24"/>
                  <w:szCs w:val="24"/>
                  <w:u w:val="none"/>
                </w:rPr>
                <w:t xml:space="preserve"> пунктом третім </w:t>
              </w:r>
            </w:hyperlink>
            <w:hyperlink r:id="rId7" w:history="1">
              <w:r>
                <w:rPr>
                  <w:rStyle w:val="a3"/>
                  <w:rFonts w:ascii="Times New Roman" w:eastAsia="Times New Roman" w:hAnsi="Times New Roman" w:cs="Times New Roman"/>
                  <w:color w:val="auto"/>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D1F18"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72B04">
              <w:rPr>
                <w:rFonts w:ascii="Times New Roman" w:eastAsia="Times New Roman" w:hAnsi="Times New Roman" w:cs="Times New Roman"/>
                <w:b/>
                <w:sz w:val="24"/>
                <w:szCs w:val="24"/>
              </w:rPr>
              <w:t xml:space="preserve">субпідрядника /співвиконавця </w:t>
            </w:r>
            <w:r w:rsidRPr="00E72B04">
              <w:rPr>
                <w:rFonts w:ascii="Times New Roman" w:eastAsia="Times New Roman" w:hAnsi="Times New Roman" w:cs="Times New Roman"/>
                <w:b/>
                <w:color w:val="000000"/>
                <w:sz w:val="24"/>
                <w:szCs w:val="24"/>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D1F18" w:rsidRDefault="002D1F18" w:rsidP="002D1F18">
            <w:pPr>
              <w:widowControl w:val="0"/>
              <w:spacing w:after="0" w:line="240" w:lineRule="auto"/>
              <w:ind w:right="120"/>
              <w:jc w:val="both"/>
              <w:rPr>
                <w:rFonts w:ascii="Times New Roman" w:eastAsia="Times New Roman" w:hAnsi="Times New Roman" w:cs="Times New Roman"/>
                <w:sz w:val="24"/>
                <w:szCs w:val="24"/>
              </w:rPr>
            </w:pPr>
            <w:r w:rsidRPr="00D47F44">
              <w:rPr>
                <w:rFonts w:ascii="Times New Roman" w:hAnsi="Times New Roman" w:cs="Times New Roman"/>
                <w:noProof/>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2D1F18" w:rsidRPr="00417E35" w:rsidTr="00236FD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1F18" w:rsidTr="00236FD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D1F18"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D1F18" w:rsidRPr="0096385B" w:rsidRDefault="002D1F18" w:rsidP="002D1F18">
            <w:pPr>
              <w:widowControl w:val="0"/>
              <w:ind w:left="40" w:right="120"/>
              <w:jc w:val="both"/>
              <w:rPr>
                <w:rFonts w:ascii="Times New Roman" w:eastAsia="Times New Roman" w:hAnsi="Times New Roman" w:cs="Times New Roman"/>
                <w:sz w:val="24"/>
                <w:szCs w:val="24"/>
              </w:rPr>
            </w:pPr>
            <w:r w:rsidRPr="0096385B">
              <w:rPr>
                <w:rFonts w:ascii="Times New Roman" w:eastAsia="Times New Roman" w:hAnsi="Times New Roman" w:cs="Times New Roman"/>
                <w:sz w:val="24"/>
                <w:szCs w:val="24"/>
              </w:rPr>
              <w:t xml:space="preserve">Кінцевий строк подання тендерних пропозицій — </w:t>
            </w:r>
            <w:r w:rsidR="00B31EC2">
              <w:rPr>
                <w:rFonts w:ascii="Times New Roman" w:eastAsia="Times New Roman" w:hAnsi="Times New Roman" w:cs="Times New Roman"/>
                <w:b/>
                <w:sz w:val="24"/>
                <w:szCs w:val="24"/>
              </w:rPr>
              <w:t>1</w:t>
            </w:r>
            <w:r w:rsidR="00564E52">
              <w:rPr>
                <w:rFonts w:ascii="Times New Roman" w:eastAsia="Times New Roman" w:hAnsi="Times New Roman" w:cs="Times New Roman"/>
                <w:b/>
                <w:sz w:val="24"/>
                <w:szCs w:val="24"/>
              </w:rPr>
              <w:t>7</w:t>
            </w:r>
            <w:r w:rsidR="00B31EC2">
              <w:rPr>
                <w:rFonts w:ascii="Times New Roman" w:eastAsia="Times New Roman" w:hAnsi="Times New Roman" w:cs="Times New Roman"/>
                <w:b/>
                <w:sz w:val="24"/>
                <w:szCs w:val="24"/>
              </w:rPr>
              <w:t>.01</w:t>
            </w:r>
            <w:r w:rsidRPr="0096385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202</w:t>
            </w:r>
            <w:r w:rsidR="00B31EC2">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до 00:00</w:t>
            </w:r>
            <w:r w:rsidRPr="0096385B">
              <w:rPr>
                <w:rFonts w:ascii="Times New Roman" w:eastAsia="Times New Roman" w:hAnsi="Times New Roman" w:cs="Times New Roman"/>
                <w:b/>
                <w:sz w:val="24"/>
                <w:szCs w:val="24"/>
              </w:rPr>
              <w:t xml:space="preserve"> год.</w:t>
            </w:r>
            <w:r w:rsidRPr="0096385B">
              <w:rPr>
                <w:rFonts w:ascii="Times New Roman" w:eastAsia="Times New Roman" w:hAnsi="Times New Roman" w:cs="Times New Roman"/>
                <w:sz w:val="24"/>
                <w:szCs w:val="24"/>
              </w:rPr>
              <w:t xml:space="preserve"> </w:t>
            </w:r>
          </w:p>
          <w:p w:rsidR="002D1F18" w:rsidRDefault="002D1F18" w:rsidP="002D1F18">
            <w:pPr>
              <w:widowControl w:val="0"/>
              <w:jc w:val="both"/>
              <w:rPr>
                <w:rFonts w:ascii="Times New Roman" w:eastAsia="Times New Roman" w:hAnsi="Times New Roman" w:cs="Times New Roman"/>
                <w:i/>
                <w:color w:val="4A86E8"/>
                <w:sz w:val="24"/>
                <w:szCs w:val="24"/>
              </w:rPr>
            </w:pP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1F18" w:rsidRDefault="002D1F18" w:rsidP="002D1F1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D1F18"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D1F18" w:rsidRDefault="002D1F18" w:rsidP="002D1F1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D1F18" w:rsidTr="00236FD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D1F18"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D1F18" w:rsidRDefault="002D1F18" w:rsidP="002D1F1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D1F18" w:rsidRPr="00496194" w:rsidRDefault="002D1F18" w:rsidP="002D1F18">
            <w:pPr>
              <w:widowControl w:val="0"/>
              <w:jc w:val="both"/>
              <w:rPr>
                <w:rFonts w:ascii="Times New Roman" w:eastAsia="Times New Roman" w:hAnsi="Times New Roman" w:cs="Times New Roman"/>
                <w:b/>
                <w:sz w:val="24"/>
                <w:szCs w:val="24"/>
              </w:rPr>
            </w:pPr>
            <w:r w:rsidRPr="00496194">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D1F18" w:rsidRPr="00496194" w:rsidRDefault="002D1F18" w:rsidP="002D1F18">
            <w:pPr>
              <w:widowControl w:val="0"/>
              <w:jc w:val="both"/>
              <w:rPr>
                <w:rFonts w:ascii="Times New Roman" w:eastAsia="Times New Roman" w:hAnsi="Times New Roman" w:cs="Times New Roman"/>
                <w:sz w:val="24"/>
                <w:szCs w:val="24"/>
              </w:rPr>
            </w:pPr>
            <w:r w:rsidRPr="00496194">
              <w:rPr>
                <w:rFonts w:ascii="Times New Roman" w:eastAsia="Times New Roman" w:hAnsi="Times New Roman" w:cs="Times New Roman"/>
                <w:i/>
                <w:sz w:val="24"/>
                <w:szCs w:val="24"/>
              </w:rPr>
              <w:t>Ціна тендерної пропозиції</w:t>
            </w:r>
            <w:r w:rsidRPr="00496194">
              <w:rPr>
                <w:rFonts w:ascii="Times New Roman" w:eastAsia="Times New Roman" w:hAnsi="Times New Roman" w:cs="Times New Roman"/>
                <w:i/>
                <w:color w:val="FF0000"/>
                <w:sz w:val="24"/>
                <w:szCs w:val="24"/>
              </w:rPr>
              <w:t xml:space="preserve"> </w:t>
            </w:r>
            <w:r w:rsidRPr="00496194">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D1F18" w:rsidRDefault="002D1F18" w:rsidP="002D1F18">
            <w:pPr>
              <w:widowControl w:val="0"/>
              <w:jc w:val="both"/>
              <w:rPr>
                <w:rFonts w:ascii="Times New Roman" w:eastAsia="Times New Roman" w:hAnsi="Times New Roman" w:cs="Times New Roman"/>
                <w:i/>
                <w:sz w:val="24"/>
                <w:szCs w:val="24"/>
              </w:rPr>
            </w:pPr>
            <w:r w:rsidRPr="00496194">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D1F18" w:rsidRPr="00496194" w:rsidRDefault="002D1F18" w:rsidP="002D1F18">
            <w:pPr>
              <w:widowControl w:val="0"/>
              <w:jc w:val="both"/>
              <w:rPr>
                <w:rFonts w:ascii="Times New Roman" w:eastAsia="Times New Roman" w:hAnsi="Times New Roman" w:cs="Times New Roman"/>
                <w:b/>
                <w:i/>
                <w:color w:val="4A86E8"/>
                <w:sz w:val="24"/>
                <w:szCs w:val="24"/>
              </w:rPr>
            </w:pP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D1F18" w:rsidRPr="00496194" w:rsidRDefault="002D1F18" w:rsidP="002D1F18">
            <w:pPr>
              <w:widowControl w:val="0"/>
              <w:jc w:val="both"/>
              <w:rPr>
                <w:rFonts w:ascii="Times New Roman" w:eastAsia="Times New Roman" w:hAnsi="Times New Roman" w:cs="Times New Roman"/>
                <w:sz w:val="24"/>
                <w:szCs w:val="24"/>
              </w:rPr>
            </w:pPr>
            <w:r w:rsidRPr="00496194">
              <w:rPr>
                <w:rFonts w:ascii="Times New Roman" w:eastAsia="Times New Roman" w:hAnsi="Times New Roman" w:cs="Times New Roman"/>
                <w:sz w:val="24"/>
                <w:szCs w:val="24"/>
              </w:rPr>
              <w:t>Оцінка здійснюється щодо предмета закупівлі в цілому.</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96194">
              <w:rPr>
                <w:rFonts w:ascii="Times New Roman" w:eastAsia="Times New Roman" w:hAnsi="Times New Roman" w:cs="Times New Roman"/>
                <w:sz w:val="24"/>
                <w:szCs w:val="24"/>
              </w:rPr>
              <w:t>товар, що він пропонує поставити</w:t>
            </w:r>
            <w:r w:rsidRPr="00496194">
              <w:rPr>
                <w:rFonts w:ascii="Times New Roman" w:eastAsia="Times New Roman" w:hAnsi="Times New Roman" w:cs="Times New Roman"/>
                <w:color w:val="FF0000"/>
                <w:sz w:val="24"/>
                <w:szCs w:val="24"/>
              </w:rPr>
              <w:t xml:space="preserve"> </w:t>
            </w:r>
            <w:r w:rsidRPr="00496194">
              <w:rPr>
                <w:rFonts w:ascii="Times New Roman" w:eastAsia="Times New Roman" w:hAnsi="Times New Roman" w:cs="Times New Roman"/>
                <w:sz w:val="24"/>
                <w:szCs w:val="24"/>
              </w:rPr>
              <w:t>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496194">
              <w:rPr>
                <w:rFonts w:ascii="Times New Roman" w:eastAsia="Times New Roman" w:hAnsi="Times New Roman" w:cs="Times New Roman"/>
                <w:sz w:val="24"/>
                <w:szCs w:val="24"/>
              </w:rPr>
              <w:t>усіх інших витрат, передбачених для товарів</w:t>
            </w:r>
            <w:r w:rsidRPr="00496194">
              <w:rPr>
                <w:rFonts w:ascii="Times New Roman" w:eastAsia="Times New Roman" w:hAnsi="Times New Roman" w:cs="Times New Roman"/>
                <w:color w:val="FF0000"/>
                <w:sz w:val="24"/>
                <w:szCs w:val="24"/>
              </w:rPr>
              <w:t xml:space="preserve"> </w:t>
            </w:r>
            <w:r w:rsidRPr="00496194">
              <w:rPr>
                <w:rFonts w:ascii="Times New Roman" w:eastAsia="Times New Roman" w:hAnsi="Times New Roman" w:cs="Times New Roman"/>
                <w:sz w:val="24"/>
                <w:szCs w:val="24"/>
              </w:rPr>
              <w:t>даного виду.</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r>
              <w:rPr>
                <w:rFonts w:ascii="Times New Roman" w:eastAsia="Times New Roman" w:hAnsi="Times New Roman" w:cs="Times New Roman"/>
                <w:color w:val="000000"/>
                <w:sz w:val="24"/>
                <w:szCs w:val="24"/>
              </w:rPr>
              <w:lastRenderedPageBreak/>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D1F18" w:rsidRDefault="002D1F18" w:rsidP="002D1F18">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1F18" w:rsidRDefault="002D1F18" w:rsidP="002D1F18">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1F18" w:rsidRDefault="002D1F18" w:rsidP="002D1F18">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D1F18" w:rsidRDefault="002D1F18" w:rsidP="002D1F18">
            <w:pPr>
              <w:widowControl w:val="0"/>
              <w:jc w:val="both"/>
              <w:rPr>
                <w:rFonts w:ascii="Times New Roman" w:eastAsia="Times New Roman" w:hAnsi="Times New Roman" w:cs="Times New Roman"/>
                <w:color w:val="00B050"/>
                <w:sz w:val="24"/>
                <w:szCs w:val="24"/>
              </w:rPr>
            </w:pPr>
            <w:r w:rsidRPr="00E753F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D1F18" w:rsidRDefault="002D1F18" w:rsidP="002D1F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1F18" w:rsidRDefault="002D1F18" w:rsidP="002D1F1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96194">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D1F18" w:rsidRDefault="002D1F18" w:rsidP="002D1F1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1F18" w:rsidRDefault="002D1F18" w:rsidP="002D1F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D1F18" w:rsidRPr="00417E35"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D1F18" w:rsidRDefault="002D1F18" w:rsidP="002D1F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1F18" w:rsidRDefault="002D1F18" w:rsidP="002D1F1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D1F18" w:rsidRPr="00E753FB"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E753F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w:t>
            </w:r>
            <w:r w:rsidRPr="00E753FB">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753FB">
              <w:rPr>
                <w:rFonts w:ascii="Times New Roman" w:eastAsia="Times New Roman" w:hAnsi="Times New Roman" w:cs="Times New Roman"/>
                <w:sz w:val="24"/>
                <w:szCs w:val="24"/>
              </w:rPr>
              <w:t>бенефіціарним</w:t>
            </w:r>
            <w:proofErr w:type="spellEnd"/>
            <w:r w:rsidRPr="00E753F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D1F18" w:rsidRDefault="002D1F18" w:rsidP="002D1F18">
            <w:pPr>
              <w:widowControl w:val="0"/>
              <w:jc w:val="both"/>
              <w:rPr>
                <w:rFonts w:ascii="Times New Roman" w:eastAsia="Times New Roman" w:hAnsi="Times New Roman" w:cs="Times New Roman"/>
                <w:i/>
                <w:sz w:val="20"/>
                <w:szCs w:val="20"/>
              </w:rPr>
            </w:pPr>
            <w:r w:rsidRPr="00E753F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D1F18" w:rsidRPr="00417E35"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D1F18" w:rsidRPr="00E753FB" w:rsidRDefault="002D1F18" w:rsidP="002D1F18">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b/>
                <w:i/>
                <w:sz w:val="24"/>
                <w:szCs w:val="24"/>
              </w:rPr>
              <w:t>Замовник відхиляє тендерну пропозицію</w:t>
            </w:r>
            <w:r w:rsidRPr="00E753F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D1F18" w:rsidRPr="00E753FB" w:rsidRDefault="002D1F18" w:rsidP="002D1F18">
            <w:pPr>
              <w:widowControl w:val="0"/>
              <w:spacing w:line="228" w:lineRule="auto"/>
              <w:jc w:val="both"/>
              <w:rPr>
                <w:rFonts w:ascii="Times New Roman" w:eastAsia="Times New Roman" w:hAnsi="Times New Roman" w:cs="Times New Roman"/>
                <w:b/>
                <w:i/>
                <w:sz w:val="24"/>
                <w:szCs w:val="24"/>
              </w:rPr>
            </w:pPr>
            <w:r w:rsidRPr="00E753FB">
              <w:rPr>
                <w:rFonts w:ascii="Times New Roman" w:eastAsia="Times New Roman" w:hAnsi="Times New Roman" w:cs="Times New Roman"/>
                <w:b/>
                <w:i/>
                <w:sz w:val="24"/>
                <w:szCs w:val="24"/>
              </w:rPr>
              <w:t>1) учасник процедури закупівлі:</w:t>
            </w:r>
          </w:p>
          <w:p w:rsidR="002D1F18" w:rsidRPr="00E753FB" w:rsidRDefault="002D1F18" w:rsidP="002D1F18">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D1F18" w:rsidRPr="00E753FB" w:rsidRDefault="002D1F18" w:rsidP="002D1F18">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не надав забезпечення тендерної пропозиції, якщо таке заб</w:t>
            </w:r>
            <w:r>
              <w:rPr>
                <w:rFonts w:ascii="Times New Roman" w:eastAsia="Times New Roman" w:hAnsi="Times New Roman" w:cs="Times New Roman"/>
                <w:sz w:val="24"/>
                <w:szCs w:val="24"/>
              </w:rPr>
              <w:t>езпечення вимагалося замовником</w:t>
            </w:r>
            <w:r w:rsidRPr="00E753FB">
              <w:rPr>
                <w:rFonts w:ascii="Times New Roman" w:eastAsia="Times New Roman" w:hAnsi="Times New Roman" w:cs="Times New Roman"/>
                <w:sz w:val="24"/>
                <w:szCs w:val="24"/>
              </w:rPr>
              <w:t>;</w:t>
            </w:r>
          </w:p>
          <w:p w:rsidR="002D1F18" w:rsidRPr="00E753FB" w:rsidRDefault="002D1F18" w:rsidP="002D1F18">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1F18" w:rsidRPr="00E753FB" w:rsidRDefault="002D1F18" w:rsidP="002D1F18">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D1F18" w:rsidRPr="00E753FB" w:rsidRDefault="002D1F18" w:rsidP="002D1F18">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w:t>
            </w:r>
            <w:r w:rsidRPr="00E753FB">
              <w:rPr>
                <w:rFonts w:ascii="Times New Roman" w:eastAsia="Times New Roman" w:hAnsi="Times New Roman" w:cs="Times New Roman"/>
                <w:sz w:val="24"/>
                <w:szCs w:val="24"/>
              </w:rPr>
              <w:lastRenderedPageBreak/>
              <w:t>другого пункту 36 Особливостей;</w:t>
            </w:r>
          </w:p>
          <w:p w:rsidR="002D1F18" w:rsidRPr="00E753FB" w:rsidRDefault="002D1F18" w:rsidP="002D1F18">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753FB">
              <w:rPr>
                <w:rFonts w:ascii="Times New Roman" w:eastAsia="Times New Roman" w:hAnsi="Times New Roman" w:cs="Times New Roman"/>
                <w:sz w:val="24"/>
                <w:szCs w:val="24"/>
              </w:rPr>
              <w:t>бенефіціарним</w:t>
            </w:r>
            <w:proofErr w:type="spellEnd"/>
            <w:r w:rsidRPr="00E753F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1F18" w:rsidRPr="00E753FB" w:rsidRDefault="002D1F18" w:rsidP="002D1F18">
            <w:pPr>
              <w:widowControl w:val="0"/>
              <w:spacing w:line="228" w:lineRule="auto"/>
              <w:jc w:val="both"/>
              <w:rPr>
                <w:rFonts w:ascii="Times New Roman" w:eastAsia="Times New Roman" w:hAnsi="Times New Roman" w:cs="Times New Roman"/>
                <w:b/>
                <w:i/>
                <w:sz w:val="24"/>
                <w:szCs w:val="24"/>
              </w:rPr>
            </w:pPr>
            <w:r w:rsidRPr="00E753FB">
              <w:rPr>
                <w:rFonts w:ascii="Times New Roman" w:eastAsia="Times New Roman" w:hAnsi="Times New Roman" w:cs="Times New Roman"/>
                <w:b/>
                <w:i/>
                <w:sz w:val="24"/>
                <w:szCs w:val="24"/>
              </w:rPr>
              <w:t>2) тендерна пропозиція:</w:t>
            </w:r>
          </w:p>
          <w:p w:rsidR="002D1F18" w:rsidRPr="00E753FB" w:rsidRDefault="002D1F18" w:rsidP="002D1F18">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D1F18" w:rsidRPr="00E753FB" w:rsidRDefault="002D1F18" w:rsidP="002D1F18">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є такою, строк дії якої закінчився;</w:t>
            </w:r>
          </w:p>
          <w:p w:rsidR="002D1F18" w:rsidRPr="00E753FB" w:rsidRDefault="002D1F18" w:rsidP="002D1F18">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1F18" w:rsidRPr="00E753FB" w:rsidRDefault="002D1F18" w:rsidP="002D1F18">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D1F18" w:rsidRPr="00E753FB" w:rsidRDefault="002D1F18" w:rsidP="002D1F18">
            <w:pPr>
              <w:widowControl w:val="0"/>
              <w:spacing w:line="228" w:lineRule="auto"/>
              <w:jc w:val="both"/>
              <w:rPr>
                <w:rFonts w:ascii="Times New Roman" w:eastAsia="Times New Roman" w:hAnsi="Times New Roman" w:cs="Times New Roman"/>
                <w:b/>
                <w:i/>
                <w:sz w:val="24"/>
                <w:szCs w:val="24"/>
              </w:rPr>
            </w:pPr>
            <w:r w:rsidRPr="00E753FB">
              <w:rPr>
                <w:rFonts w:ascii="Times New Roman" w:eastAsia="Times New Roman" w:hAnsi="Times New Roman" w:cs="Times New Roman"/>
                <w:b/>
                <w:i/>
                <w:sz w:val="24"/>
                <w:szCs w:val="24"/>
              </w:rPr>
              <w:t>3) переможець процедури закупівлі:</w:t>
            </w:r>
          </w:p>
          <w:p w:rsidR="002D1F18" w:rsidRPr="00E753FB" w:rsidRDefault="002D1F18" w:rsidP="002D1F18">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w:t>
            </w:r>
            <w:r w:rsidRPr="00E753FB">
              <w:rPr>
                <w:rFonts w:ascii="Times New Roman" w:eastAsia="Times New Roman" w:hAnsi="Times New Roman" w:cs="Times New Roman"/>
                <w:sz w:val="24"/>
                <w:szCs w:val="24"/>
              </w:rPr>
              <w:lastRenderedPageBreak/>
              <w:t>договору про закупівлю;</w:t>
            </w:r>
          </w:p>
          <w:p w:rsidR="002D1F18" w:rsidRPr="00E753FB" w:rsidRDefault="002D1F18" w:rsidP="002D1F18">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пунктом </w:t>
            </w:r>
            <w:r w:rsidRPr="0096385B">
              <w:rPr>
                <w:rFonts w:ascii="Times New Roman" w:eastAsia="Times New Roman" w:hAnsi="Times New Roman" w:cs="Times New Roman"/>
                <w:sz w:val="24"/>
                <w:szCs w:val="24"/>
              </w:rPr>
              <w:t>47</w:t>
            </w:r>
            <w:r w:rsidRPr="00E753FB">
              <w:rPr>
                <w:rFonts w:ascii="Times New Roman" w:eastAsia="Times New Roman" w:hAnsi="Times New Roman" w:cs="Times New Roman"/>
                <w:sz w:val="24"/>
                <w:szCs w:val="24"/>
              </w:rPr>
              <w:t xml:space="preserve"> цих Особливостей;</w:t>
            </w:r>
          </w:p>
          <w:p w:rsidR="002D1F18" w:rsidRPr="00E753FB" w:rsidRDefault="002D1F18" w:rsidP="002D1F18">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D1F18" w:rsidRPr="00E753FB" w:rsidRDefault="002D1F18" w:rsidP="002D1F18">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D1F18" w:rsidRPr="00E753FB" w:rsidRDefault="002D1F18" w:rsidP="002D1F18">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D1F18" w:rsidRPr="00E753FB" w:rsidRDefault="002D1F18" w:rsidP="002D1F18">
            <w:pPr>
              <w:widowControl w:val="0"/>
              <w:spacing w:line="228" w:lineRule="auto"/>
              <w:jc w:val="both"/>
              <w:rPr>
                <w:rFonts w:ascii="Times New Roman" w:eastAsia="Times New Roman" w:hAnsi="Times New Roman" w:cs="Times New Roman"/>
                <w:b/>
                <w:i/>
                <w:sz w:val="24"/>
                <w:szCs w:val="24"/>
              </w:rPr>
            </w:pPr>
            <w:r w:rsidRPr="00E753FB">
              <w:rPr>
                <w:rFonts w:ascii="Times New Roman" w:eastAsia="Times New Roman" w:hAnsi="Times New Roman" w:cs="Times New Roman"/>
                <w:b/>
                <w:i/>
                <w:sz w:val="24"/>
                <w:szCs w:val="24"/>
              </w:rPr>
              <w:t>Замовник може відхилити тендерну пропозицію</w:t>
            </w:r>
            <w:r w:rsidRPr="00E753FB">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E753FB">
              <w:rPr>
                <w:rFonts w:ascii="Times New Roman" w:eastAsia="Times New Roman" w:hAnsi="Times New Roman" w:cs="Times New Roman"/>
                <w:b/>
                <w:i/>
                <w:sz w:val="24"/>
                <w:szCs w:val="24"/>
              </w:rPr>
              <w:t>у разі, коли:</w:t>
            </w:r>
          </w:p>
          <w:p w:rsidR="002D1F18" w:rsidRPr="00E753FB" w:rsidRDefault="002D1F18" w:rsidP="002D1F18">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1F18" w:rsidRPr="00E753FB" w:rsidRDefault="002D1F18" w:rsidP="002D1F18">
            <w:pPr>
              <w:widowControl w:val="0"/>
              <w:spacing w:line="228"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1F18" w:rsidRPr="00E753FB" w:rsidRDefault="002D1F18" w:rsidP="002D1F18">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D1F18" w:rsidRPr="00E753FB" w:rsidRDefault="002D1F18" w:rsidP="002D1F18">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753FB">
              <w:rPr>
                <w:rFonts w:ascii="Times New Roman" w:eastAsia="Times New Roman" w:hAnsi="Times New Roman" w:cs="Times New Roman"/>
                <w:b/>
                <w:i/>
                <w:sz w:val="24"/>
                <w:szCs w:val="24"/>
              </w:rPr>
              <w:t>не пізніш як через чотири дні</w:t>
            </w:r>
            <w:r w:rsidRPr="00E753FB">
              <w:rPr>
                <w:rFonts w:ascii="Times New Roman" w:eastAsia="Times New Roman" w:hAnsi="Times New Roman" w:cs="Times New Roman"/>
                <w:b/>
                <w:sz w:val="24"/>
                <w:szCs w:val="24"/>
              </w:rPr>
              <w:t xml:space="preserve"> </w:t>
            </w:r>
            <w:r w:rsidRPr="00E753FB">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w:t>
            </w:r>
            <w:r w:rsidRPr="00E753FB">
              <w:rPr>
                <w:rFonts w:ascii="Times New Roman" w:eastAsia="Times New Roman" w:hAnsi="Times New Roman" w:cs="Times New Roman"/>
                <w:sz w:val="24"/>
                <w:szCs w:val="24"/>
              </w:rPr>
              <w:lastRenderedPageBreak/>
              <w:t>закупівлю в електронній системі закупівель відповідно до статті 10 Закону.</w:t>
            </w:r>
          </w:p>
        </w:tc>
      </w:tr>
      <w:tr w:rsidR="002D1F18" w:rsidTr="00236FD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D1F18"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D1F18" w:rsidRDefault="002D1F18" w:rsidP="002D1F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D1F18" w:rsidRDefault="002D1F18" w:rsidP="002D1F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D1F18"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D1F18" w:rsidRDefault="002D1F18" w:rsidP="002D1F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D1F18" w:rsidRDefault="002D1F18" w:rsidP="002D1F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D1F18"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D1F18" w:rsidRPr="00417E35"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D1F18" w:rsidRDefault="002D1F18" w:rsidP="002D1F1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D1F18" w:rsidRDefault="002D1F18" w:rsidP="002D1F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D1F18" w:rsidRDefault="002D1F18" w:rsidP="002D1F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D1F18" w:rsidRDefault="002D1F18" w:rsidP="002D1F18">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D1F18" w:rsidRDefault="002D1F18" w:rsidP="002D1F18">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D1F18" w:rsidRDefault="002D1F18" w:rsidP="002D1F1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D1F18" w:rsidTr="00236FD1">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D1F18" w:rsidRPr="00E753FB"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E753FB">
              <w:rPr>
                <w:rFonts w:ascii="Times New Roman" w:eastAsia="Times New Roman" w:hAnsi="Times New Roman" w:cs="Times New Roman"/>
                <w:sz w:val="24"/>
                <w:szCs w:val="24"/>
              </w:rPr>
              <w:t>Закону, крім частин третьої – п’ятої, сьомої – дев’ятої статті 41 Закону, та Особливостей.</w:t>
            </w:r>
          </w:p>
          <w:p w:rsidR="002D1F18" w:rsidRPr="00E753FB" w:rsidRDefault="002D1F18" w:rsidP="002D1F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E753FB">
              <w:rPr>
                <w:rFonts w:ascii="Times New Roman" w:eastAsia="Times New Roman" w:hAnsi="Times New Roman" w:cs="Times New Roman"/>
                <w:sz w:val="24"/>
                <w:szCs w:val="24"/>
              </w:rPr>
              <w:t>Господарського та Цивільного кодексів.</w:t>
            </w:r>
          </w:p>
          <w:p w:rsidR="002D1F18" w:rsidRPr="00E753FB" w:rsidRDefault="002D1F18" w:rsidP="002D1F18">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753FB">
              <w:rPr>
                <w:rFonts w:ascii="Times New Roman" w:eastAsia="Times New Roman" w:hAnsi="Times New Roman" w:cs="Times New Roman"/>
                <w:sz w:val="24"/>
                <w:szCs w:val="24"/>
              </w:rPr>
              <w:lastRenderedPageBreak/>
              <w:t>крім випадків:</w:t>
            </w:r>
          </w:p>
          <w:p w:rsidR="002D1F18" w:rsidRPr="00E753FB" w:rsidRDefault="002D1F18" w:rsidP="002D1F18">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визначення грошового еквівалента зобов’язання в іноземній валюті;</w:t>
            </w:r>
          </w:p>
          <w:p w:rsidR="002D1F18" w:rsidRPr="00E753FB" w:rsidRDefault="002D1F18" w:rsidP="002D1F18">
            <w:pPr>
              <w:widowControl w:val="0"/>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D1F18" w:rsidRDefault="002D1F18" w:rsidP="002D1F18">
            <w:pPr>
              <w:widowControl w:val="0"/>
              <w:jc w:val="both"/>
              <w:rPr>
                <w:rFonts w:ascii="Times New Roman" w:eastAsia="Times New Roman" w:hAnsi="Times New Roman" w:cs="Times New Roman"/>
                <w:color w:val="000000"/>
                <w:sz w:val="24"/>
                <w:szCs w:val="24"/>
              </w:rPr>
            </w:pPr>
            <w:r w:rsidRPr="00E753F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D1F18" w:rsidTr="00236FD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2D1F18" w:rsidRDefault="002D1F18" w:rsidP="002D1F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2D1F18" w:rsidRPr="006E130D" w:rsidRDefault="002D1F18" w:rsidP="002D1F18">
            <w:pPr>
              <w:widowControl w:val="0"/>
              <w:ind w:right="120"/>
              <w:jc w:val="both"/>
              <w:rPr>
                <w:rFonts w:ascii="Times New Roman" w:eastAsia="Times New Roman" w:hAnsi="Times New Roman" w:cs="Times New Roman"/>
                <w:sz w:val="24"/>
                <w:szCs w:val="24"/>
              </w:rPr>
            </w:pPr>
            <w:r w:rsidRPr="006E130D">
              <w:rPr>
                <w:rFonts w:ascii="Times New Roman" w:eastAsia="Times New Roman" w:hAnsi="Times New Roman" w:cs="Times New Roman"/>
                <w:sz w:val="24"/>
                <w:szCs w:val="24"/>
              </w:rPr>
              <w:t>Забезпечення виконання договору про закупівлю не вимагається.</w:t>
            </w:r>
          </w:p>
          <w:p w:rsidR="002D1F18" w:rsidRPr="006E130D" w:rsidRDefault="002D1F18" w:rsidP="002D1F18">
            <w:pPr>
              <w:widowControl w:val="0"/>
              <w:jc w:val="both"/>
              <w:rPr>
                <w:rFonts w:ascii="Times New Roman" w:eastAsia="Times New Roman" w:hAnsi="Times New Roman" w:cs="Times New Roman"/>
                <w:sz w:val="24"/>
                <w:szCs w:val="24"/>
              </w:rPr>
            </w:pPr>
          </w:p>
        </w:tc>
      </w:tr>
    </w:tbl>
    <w:p w:rsidR="008F1BF2" w:rsidRDefault="008F1BF2" w:rsidP="008F1BF2">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8F1BF2" w:rsidRPr="0043321A" w:rsidRDefault="008F1BF2" w:rsidP="008F1BF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564E52">
        <w:rPr>
          <w:rFonts w:ascii="Times New Roman" w:eastAsia="Times New Roman" w:hAnsi="Times New Roman" w:cs="Times New Roman"/>
          <w:sz w:val="24"/>
          <w:szCs w:val="24"/>
        </w:rPr>
        <w:t>5</w:t>
      </w:r>
      <w:r w:rsidRPr="0043321A">
        <w:rPr>
          <w:rFonts w:ascii="Times New Roman" w:eastAsia="Times New Roman" w:hAnsi="Times New Roman" w:cs="Times New Roman"/>
          <w:sz w:val="24"/>
          <w:szCs w:val="24"/>
        </w:rPr>
        <w:t xml:space="preserve"> </w:t>
      </w:r>
      <w:proofErr w:type="spellStart"/>
      <w:r w:rsidRPr="0043321A">
        <w:rPr>
          <w:rFonts w:ascii="Times New Roman" w:eastAsia="Times New Roman" w:hAnsi="Times New Roman" w:cs="Times New Roman"/>
          <w:sz w:val="24"/>
          <w:szCs w:val="24"/>
        </w:rPr>
        <w:t>арк</w:t>
      </w:r>
      <w:proofErr w:type="spellEnd"/>
      <w:r w:rsidRPr="0043321A">
        <w:rPr>
          <w:rFonts w:ascii="Times New Roman" w:eastAsia="Times New Roman" w:hAnsi="Times New Roman" w:cs="Times New Roman"/>
          <w:sz w:val="24"/>
          <w:szCs w:val="24"/>
        </w:rPr>
        <w:t>. в 1 прим.</w:t>
      </w:r>
    </w:p>
    <w:p w:rsidR="008F1BF2" w:rsidRPr="0043321A" w:rsidRDefault="008F1BF2" w:rsidP="008F1BF2">
      <w:pPr>
        <w:widowControl w:val="0"/>
        <w:spacing w:after="0" w:line="240" w:lineRule="auto"/>
        <w:jc w:val="both"/>
        <w:rPr>
          <w:rFonts w:ascii="Times New Roman" w:eastAsia="Times New Roman" w:hAnsi="Times New Roman" w:cs="Times New Roman"/>
          <w:sz w:val="24"/>
          <w:szCs w:val="24"/>
        </w:rPr>
      </w:pPr>
      <w:r w:rsidRPr="0043321A">
        <w:rPr>
          <w:rFonts w:ascii="Times New Roman" w:eastAsia="Times New Roman" w:hAnsi="Times New Roman" w:cs="Times New Roman"/>
          <w:sz w:val="24"/>
          <w:szCs w:val="24"/>
        </w:rPr>
        <w:t xml:space="preserve">                                               2. Додаток 2 до тендерної документації на </w:t>
      </w:r>
      <w:r w:rsidR="00886802">
        <w:rPr>
          <w:rFonts w:ascii="Times New Roman" w:eastAsia="Times New Roman" w:hAnsi="Times New Roman" w:cs="Times New Roman"/>
          <w:sz w:val="24"/>
          <w:szCs w:val="24"/>
        </w:rPr>
        <w:t>5</w:t>
      </w:r>
      <w:r w:rsidRPr="0043321A">
        <w:rPr>
          <w:rFonts w:ascii="Times New Roman" w:eastAsia="Times New Roman" w:hAnsi="Times New Roman" w:cs="Times New Roman"/>
          <w:sz w:val="24"/>
          <w:szCs w:val="24"/>
        </w:rPr>
        <w:t xml:space="preserve"> </w:t>
      </w:r>
      <w:proofErr w:type="spellStart"/>
      <w:r w:rsidRPr="0043321A">
        <w:rPr>
          <w:rFonts w:ascii="Times New Roman" w:eastAsia="Times New Roman" w:hAnsi="Times New Roman" w:cs="Times New Roman"/>
          <w:sz w:val="24"/>
          <w:szCs w:val="24"/>
        </w:rPr>
        <w:t>арк</w:t>
      </w:r>
      <w:proofErr w:type="spellEnd"/>
      <w:r w:rsidRPr="0043321A">
        <w:rPr>
          <w:rFonts w:ascii="Times New Roman" w:eastAsia="Times New Roman" w:hAnsi="Times New Roman" w:cs="Times New Roman"/>
          <w:sz w:val="24"/>
          <w:szCs w:val="24"/>
        </w:rPr>
        <w:t>. в 1 прим.</w:t>
      </w:r>
    </w:p>
    <w:p w:rsidR="008F1BF2" w:rsidRDefault="008F1BF2" w:rsidP="008F1BF2">
      <w:pPr>
        <w:rPr>
          <w:rFonts w:ascii="Times New Roman" w:eastAsia="Times New Roman" w:hAnsi="Times New Roman" w:cs="Times New Roman"/>
          <w:highlight w:val="white"/>
        </w:rPr>
      </w:pPr>
      <w:r w:rsidRPr="0043321A">
        <w:rPr>
          <w:rFonts w:ascii="Times New Roman" w:eastAsia="Times New Roman" w:hAnsi="Times New Roman" w:cs="Times New Roman"/>
          <w:sz w:val="24"/>
          <w:szCs w:val="24"/>
        </w:rPr>
        <w:t xml:space="preserve">                                               3. Додаток 3 до тендерної документації на </w:t>
      </w:r>
      <w:r w:rsidR="00F77D88">
        <w:rPr>
          <w:rFonts w:ascii="Times New Roman" w:eastAsia="Times New Roman" w:hAnsi="Times New Roman" w:cs="Times New Roman"/>
          <w:sz w:val="24"/>
          <w:szCs w:val="24"/>
        </w:rPr>
        <w:t>5</w:t>
      </w:r>
      <w:bookmarkStart w:id="7" w:name="_GoBack"/>
      <w:bookmarkEnd w:id="7"/>
      <w:r w:rsidRPr="0043321A">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p>
    <w:p w:rsidR="008F1BF2" w:rsidRDefault="008F1BF2" w:rsidP="008F1BF2">
      <w:pPr>
        <w:rPr>
          <w:rFonts w:ascii="Times New Roman" w:eastAsia="Times New Roman" w:hAnsi="Times New Roman" w:cs="Times New Roman"/>
          <w:sz w:val="24"/>
          <w:szCs w:val="24"/>
        </w:rPr>
      </w:pPr>
    </w:p>
    <w:p w:rsidR="00A55F08" w:rsidRDefault="00A55F08" w:rsidP="008F1BF2">
      <w:pPr>
        <w:rPr>
          <w:rFonts w:ascii="Times New Roman" w:eastAsia="Times New Roman" w:hAnsi="Times New Roman" w:cs="Times New Roman"/>
          <w:sz w:val="24"/>
          <w:szCs w:val="24"/>
        </w:rPr>
      </w:pPr>
    </w:p>
    <w:p w:rsidR="00A55F08" w:rsidRDefault="00A55F08" w:rsidP="008F1BF2">
      <w:pPr>
        <w:rPr>
          <w:sz w:val="20"/>
        </w:rPr>
      </w:pPr>
    </w:p>
    <w:p w:rsidR="008F1BF2" w:rsidRDefault="008F1BF2" w:rsidP="008F1BF2">
      <w:pPr>
        <w:rPr>
          <w:sz w:val="20"/>
        </w:rPr>
      </w:pPr>
    </w:p>
    <w:p w:rsidR="008F1BF2" w:rsidRDefault="008F1BF2" w:rsidP="008F1BF2">
      <w:pPr>
        <w:rPr>
          <w:sz w:val="20"/>
        </w:rPr>
      </w:pPr>
    </w:p>
    <w:p w:rsidR="00E2596C" w:rsidRDefault="00E2596C" w:rsidP="008F1BF2">
      <w:pPr>
        <w:rPr>
          <w:sz w:val="20"/>
        </w:rPr>
      </w:pPr>
    </w:p>
    <w:p w:rsidR="00DB40BE" w:rsidRDefault="00DB40BE" w:rsidP="008F1BF2">
      <w:pPr>
        <w:rPr>
          <w:sz w:val="20"/>
        </w:rPr>
      </w:pPr>
    </w:p>
    <w:p w:rsidR="00DB40BE" w:rsidRDefault="00DB40BE" w:rsidP="008F1BF2">
      <w:pPr>
        <w:rPr>
          <w:sz w:val="20"/>
        </w:rPr>
      </w:pPr>
    </w:p>
    <w:p w:rsidR="00DB40BE" w:rsidRDefault="00DB40BE" w:rsidP="008F1BF2">
      <w:pPr>
        <w:rPr>
          <w:sz w:val="20"/>
        </w:rPr>
      </w:pPr>
    </w:p>
    <w:p w:rsidR="00DB40BE" w:rsidRDefault="00DB40BE" w:rsidP="008F1BF2">
      <w:pPr>
        <w:rPr>
          <w:sz w:val="20"/>
        </w:rPr>
      </w:pPr>
    </w:p>
    <w:p w:rsidR="00DB40BE" w:rsidRDefault="00DB40BE" w:rsidP="008F1BF2">
      <w:pPr>
        <w:rPr>
          <w:sz w:val="20"/>
        </w:rPr>
      </w:pPr>
    </w:p>
    <w:p w:rsidR="00DB40BE" w:rsidRDefault="00DB40BE" w:rsidP="008F1BF2">
      <w:pPr>
        <w:rPr>
          <w:sz w:val="20"/>
        </w:rPr>
      </w:pPr>
    </w:p>
    <w:p w:rsidR="00DB40BE" w:rsidRDefault="00DB40BE" w:rsidP="008F1BF2">
      <w:pPr>
        <w:rPr>
          <w:sz w:val="20"/>
        </w:rPr>
      </w:pPr>
    </w:p>
    <w:p w:rsidR="00DB40BE" w:rsidRDefault="00DB40BE" w:rsidP="008F1BF2">
      <w:pPr>
        <w:rPr>
          <w:sz w:val="20"/>
        </w:rPr>
      </w:pPr>
    </w:p>
    <w:p w:rsidR="00DB40BE" w:rsidRDefault="00DB40BE" w:rsidP="008F1BF2">
      <w:pPr>
        <w:rPr>
          <w:sz w:val="20"/>
        </w:rPr>
      </w:pPr>
    </w:p>
    <w:p w:rsidR="00DB40BE" w:rsidRDefault="00DB40BE" w:rsidP="008F1BF2">
      <w:pPr>
        <w:rPr>
          <w:sz w:val="20"/>
        </w:rPr>
      </w:pPr>
    </w:p>
    <w:p w:rsidR="00DB40BE" w:rsidRDefault="00DB40BE" w:rsidP="008F1BF2">
      <w:pPr>
        <w:rPr>
          <w:sz w:val="20"/>
        </w:rPr>
      </w:pPr>
    </w:p>
    <w:p w:rsidR="00DB40BE" w:rsidRDefault="00DB40BE" w:rsidP="008F1BF2">
      <w:pPr>
        <w:rPr>
          <w:sz w:val="20"/>
        </w:rPr>
      </w:pPr>
    </w:p>
    <w:p w:rsidR="00DB40BE" w:rsidRDefault="00DB40BE" w:rsidP="008F1BF2">
      <w:pPr>
        <w:rPr>
          <w:sz w:val="20"/>
        </w:rPr>
      </w:pPr>
    </w:p>
    <w:p w:rsidR="00DB40BE" w:rsidRDefault="00DB40BE" w:rsidP="008F1BF2">
      <w:pPr>
        <w:rPr>
          <w:sz w:val="20"/>
        </w:rPr>
      </w:pPr>
    </w:p>
    <w:p w:rsidR="00DB40BE" w:rsidRDefault="00DB40BE" w:rsidP="008F1BF2">
      <w:pPr>
        <w:rPr>
          <w:sz w:val="20"/>
        </w:rPr>
      </w:pPr>
    </w:p>
    <w:p w:rsidR="00DB40BE" w:rsidRDefault="00DB40BE" w:rsidP="008F1BF2">
      <w:pPr>
        <w:rPr>
          <w:sz w:val="20"/>
        </w:rPr>
      </w:pPr>
    </w:p>
    <w:p w:rsidR="00DB40BE" w:rsidRDefault="00DB40BE" w:rsidP="008F1BF2">
      <w:pPr>
        <w:rPr>
          <w:sz w:val="20"/>
        </w:rPr>
      </w:pPr>
    </w:p>
    <w:p w:rsidR="008F1BF2" w:rsidRPr="00E753FB" w:rsidRDefault="008F1BF2" w:rsidP="008F1BF2">
      <w:pPr>
        <w:spacing w:after="0" w:line="240" w:lineRule="auto"/>
        <w:ind w:left="5660" w:firstLine="700"/>
        <w:jc w:val="right"/>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ДОДАТОК 1</w:t>
      </w:r>
    </w:p>
    <w:p w:rsidR="008F1BF2" w:rsidRPr="00E753FB" w:rsidRDefault="008F1BF2" w:rsidP="008F1BF2">
      <w:pPr>
        <w:spacing w:after="0" w:line="240" w:lineRule="auto"/>
        <w:ind w:left="5660" w:firstLine="700"/>
        <w:jc w:val="right"/>
        <w:rPr>
          <w:rFonts w:ascii="Times New Roman" w:eastAsia="Times New Roman" w:hAnsi="Times New Roman" w:cs="Times New Roman"/>
          <w:sz w:val="24"/>
          <w:szCs w:val="24"/>
        </w:rPr>
      </w:pPr>
      <w:r w:rsidRPr="00E753FB">
        <w:rPr>
          <w:rFonts w:ascii="Times New Roman" w:eastAsia="Times New Roman" w:hAnsi="Times New Roman" w:cs="Times New Roman"/>
          <w:i/>
          <w:color w:val="000000"/>
          <w:sz w:val="24"/>
          <w:szCs w:val="24"/>
        </w:rPr>
        <w:t>до тендерної документації</w:t>
      </w:r>
    </w:p>
    <w:p w:rsidR="008F1BF2" w:rsidRPr="00E753FB" w:rsidRDefault="008F1BF2" w:rsidP="008F1BF2">
      <w:pPr>
        <w:spacing w:after="0" w:line="240" w:lineRule="auto"/>
        <w:ind w:left="5660" w:firstLine="700"/>
        <w:jc w:val="both"/>
        <w:rPr>
          <w:rFonts w:ascii="Times New Roman" w:eastAsia="Times New Roman" w:hAnsi="Times New Roman" w:cs="Times New Roman"/>
          <w:sz w:val="24"/>
          <w:szCs w:val="24"/>
        </w:rPr>
      </w:pPr>
      <w:r w:rsidRPr="00E753FB">
        <w:rPr>
          <w:rFonts w:ascii="Times New Roman" w:eastAsia="Times New Roman" w:hAnsi="Times New Roman" w:cs="Times New Roman"/>
          <w:i/>
          <w:color w:val="000000"/>
          <w:sz w:val="24"/>
          <w:szCs w:val="24"/>
        </w:rPr>
        <w:t> </w:t>
      </w:r>
    </w:p>
    <w:p w:rsidR="008F1BF2" w:rsidRPr="00E753FB" w:rsidRDefault="008F1BF2" w:rsidP="008F1BF2">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E753FB">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F1BF2" w:rsidRPr="00E753FB" w:rsidRDefault="008F1BF2" w:rsidP="008F1BF2">
      <w:pPr>
        <w:spacing w:after="0" w:line="240" w:lineRule="auto"/>
        <w:ind w:left="885"/>
        <w:jc w:val="center"/>
        <w:rPr>
          <w:rFonts w:ascii="Times New Roman" w:eastAsia="Times New Roman" w:hAnsi="Times New Roman" w:cs="Times New Roman"/>
          <w:b/>
          <w:i/>
          <w:color w:val="4A86E8"/>
          <w:sz w:val="24"/>
          <w:szCs w:val="24"/>
        </w:rPr>
      </w:pPr>
    </w:p>
    <w:p w:rsidR="008F1BF2" w:rsidRPr="00E753FB" w:rsidRDefault="008F1BF2" w:rsidP="008F1BF2">
      <w:pPr>
        <w:spacing w:after="0" w:line="240" w:lineRule="auto"/>
        <w:ind w:left="885"/>
        <w:jc w:val="center"/>
        <w:rPr>
          <w:rFonts w:ascii="Times New Roman" w:eastAsia="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8F1BF2" w:rsidRPr="00E753FB" w:rsidTr="00236FD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1BF2" w:rsidRPr="00E753FB" w:rsidRDefault="008F1BF2" w:rsidP="00236FD1">
            <w:pPr>
              <w:spacing w:before="240" w:after="0" w:line="240" w:lineRule="auto"/>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 xml:space="preserve">№ </w:t>
            </w:r>
            <w:r w:rsidRPr="00E753FB">
              <w:rPr>
                <w:rFonts w:ascii="Times New Roman" w:eastAsia="Times New Roman" w:hAnsi="Times New Roman" w:cs="Times New Roman"/>
                <w:b/>
                <w:sz w:val="24"/>
                <w:szCs w:val="24"/>
              </w:rPr>
              <w:t>з</w:t>
            </w:r>
            <w:r w:rsidRPr="00E753FB">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1BF2" w:rsidRPr="00E753FB" w:rsidRDefault="008F1BF2" w:rsidP="00236FD1">
            <w:pPr>
              <w:spacing w:before="240" w:after="0" w:line="240" w:lineRule="auto"/>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1BF2" w:rsidRPr="00E753FB" w:rsidRDefault="008F1BF2" w:rsidP="00236FD1">
            <w:pPr>
              <w:spacing w:before="240" w:after="0" w:line="240" w:lineRule="auto"/>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 xml:space="preserve">Документи та </w:t>
            </w:r>
            <w:r w:rsidRPr="00E753FB">
              <w:rPr>
                <w:rFonts w:ascii="Times New Roman" w:eastAsia="Times New Roman" w:hAnsi="Times New Roman" w:cs="Times New Roman"/>
                <w:b/>
                <w:sz w:val="24"/>
                <w:szCs w:val="24"/>
              </w:rPr>
              <w:t>інформація</w:t>
            </w:r>
            <w:r w:rsidRPr="00E753FB">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8F1BF2" w:rsidRPr="00E753FB" w:rsidTr="00236FD1">
        <w:trPr>
          <w:trHeight w:val="87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8F1BF2" w:rsidRPr="00E753FB" w:rsidRDefault="008F1BF2" w:rsidP="00236FD1">
            <w:pPr>
              <w:spacing w:after="0" w:line="240" w:lineRule="auto"/>
              <w:jc w:val="both"/>
              <w:rPr>
                <w:rFonts w:ascii="Times New Roman" w:eastAsia="Times New Roman" w:hAnsi="Times New Roman" w:cs="Times New Roman"/>
                <w:sz w:val="24"/>
                <w:szCs w:val="24"/>
                <w:lang w:val="ru-RU"/>
              </w:rPr>
            </w:pPr>
            <w:r w:rsidRPr="00E753FB">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F1BF2" w:rsidRPr="00E753FB" w:rsidRDefault="008F1BF2" w:rsidP="00236FD1">
            <w:pPr>
              <w:spacing w:after="0" w:line="240"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color w:val="000000"/>
                <w:sz w:val="24"/>
                <w:szCs w:val="24"/>
              </w:rPr>
              <w:t xml:space="preserve">3.1.2. не менше 1 копії договору, зазначеного </w:t>
            </w:r>
            <w:r w:rsidRPr="00E753FB">
              <w:rPr>
                <w:rFonts w:ascii="Times New Roman" w:eastAsia="Times New Roman" w:hAnsi="Times New Roman" w:cs="Times New Roman"/>
                <w:sz w:val="24"/>
                <w:szCs w:val="24"/>
              </w:rPr>
              <w:t>в</w:t>
            </w:r>
            <w:r w:rsidRPr="00E753FB">
              <w:rPr>
                <w:rFonts w:ascii="Times New Roman" w:eastAsia="Times New Roman" w:hAnsi="Times New Roman" w:cs="Times New Roman"/>
                <w:color w:val="000000"/>
                <w:sz w:val="24"/>
                <w:szCs w:val="24"/>
              </w:rPr>
              <w:t xml:space="preserve"> довідці </w:t>
            </w:r>
            <w:r w:rsidRPr="00E753FB">
              <w:rPr>
                <w:rFonts w:ascii="Times New Roman" w:eastAsia="Times New Roman" w:hAnsi="Times New Roman" w:cs="Times New Roman"/>
                <w:sz w:val="24"/>
                <w:szCs w:val="24"/>
              </w:rPr>
              <w:t>в</w:t>
            </w:r>
            <w:r w:rsidRPr="00E753FB">
              <w:rPr>
                <w:rFonts w:ascii="Times New Roman" w:eastAsia="Times New Roman" w:hAnsi="Times New Roman" w:cs="Times New Roman"/>
                <w:color w:val="000000"/>
                <w:sz w:val="24"/>
                <w:szCs w:val="24"/>
              </w:rPr>
              <w:t xml:space="preserve"> повному обсязі,</w:t>
            </w:r>
          </w:p>
          <w:p w:rsidR="008F1BF2" w:rsidRPr="00E753FB" w:rsidRDefault="008F1BF2" w:rsidP="00236FD1">
            <w:pPr>
              <w:spacing w:after="0" w:line="240" w:lineRule="auto"/>
              <w:jc w:val="both"/>
              <w:rPr>
                <w:rFonts w:ascii="Times New Roman" w:eastAsia="Times New Roman" w:hAnsi="Times New Roman" w:cs="Times New Roman"/>
                <w:sz w:val="24"/>
                <w:szCs w:val="24"/>
                <w:highlight w:val="white"/>
              </w:rPr>
            </w:pPr>
            <w:r w:rsidRPr="00E753FB">
              <w:rPr>
                <w:rFonts w:ascii="Times New Roman" w:eastAsia="Times New Roman" w:hAnsi="Times New Roman" w:cs="Times New Roman"/>
                <w:color w:val="000000"/>
                <w:sz w:val="24"/>
                <w:szCs w:val="24"/>
              </w:rPr>
              <w:t>3.1.3. копії/ю документів/</w:t>
            </w:r>
            <w:r w:rsidRPr="00E753FB">
              <w:rPr>
                <w:rFonts w:ascii="Times New Roman" w:eastAsia="Times New Roman" w:hAnsi="Times New Roman" w:cs="Times New Roman"/>
                <w:sz w:val="24"/>
                <w:szCs w:val="24"/>
              </w:rPr>
              <w:t>а</w:t>
            </w:r>
            <w:r w:rsidRPr="00E753FB">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E753FB">
              <w:rPr>
                <w:rFonts w:ascii="Times New Roman" w:eastAsia="Times New Roman" w:hAnsi="Times New Roman" w:cs="Times New Roman"/>
                <w:color w:val="000000"/>
                <w:sz w:val="24"/>
                <w:szCs w:val="24"/>
                <w:highlight w:val="white"/>
              </w:rPr>
              <w:t>наченого в наданій Учасником довідці. </w:t>
            </w:r>
          </w:p>
          <w:p w:rsidR="008F1BF2" w:rsidRPr="00E753FB" w:rsidRDefault="008F1BF2" w:rsidP="00236FD1">
            <w:pPr>
              <w:spacing w:after="0" w:line="240"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b/>
                <w:sz w:val="24"/>
                <w:szCs w:val="24"/>
              </w:rPr>
              <w:t>або</w:t>
            </w:r>
            <w:r w:rsidRPr="00E753FB">
              <w:rPr>
                <w:rFonts w:ascii="Times New Roman" w:eastAsia="Times New Roman" w:hAnsi="Times New Roman" w:cs="Times New Roman"/>
                <w:sz w:val="24"/>
                <w:szCs w:val="24"/>
              </w:rPr>
              <w:t> </w:t>
            </w:r>
          </w:p>
          <w:p w:rsidR="008F1BF2" w:rsidRPr="00E753FB" w:rsidRDefault="008F1BF2" w:rsidP="00236FD1">
            <w:pPr>
              <w:spacing w:after="0" w:line="240"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E753FB">
              <w:rPr>
                <w:rFonts w:ascii="Times New Roman" w:eastAsia="Times New Roman" w:hAnsi="Times New Roman" w:cs="Times New Roman"/>
                <w:i/>
                <w:sz w:val="24"/>
                <w:szCs w:val="24"/>
              </w:rPr>
              <w:t>(вибрати один із варіантів).</w:t>
            </w:r>
          </w:p>
          <w:p w:rsidR="008F1BF2" w:rsidRPr="00E753FB" w:rsidRDefault="008F1BF2" w:rsidP="00236FD1">
            <w:pPr>
              <w:spacing w:after="0" w:line="240" w:lineRule="auto"/>
              <w:rPr>
                <w:rFonts w:ascii="Times New Roman" w:eastAsia="Times New Roman" w:hAnsi="Times New Roman" w:cs="Times New Roman"/>
                <w:sz w:val="24"/>
                <w:szCs w:val="24"/>
              </w:rPr>
            </w:pPr>
          </w:p>
          <w:p w:rsidR="008F1BF2" w:rsidRPr="00E753FB" w:rsidRDefault="008F1BF2" w:rsidP="00236FD1">
            <w:pPr>
              <w:spacing w:after="0" w:line="240" w:lineRule="auto"/>
              <w:jc w:val="both"/>
              <w:rPr>
                <w:rFonts w:ascii="Times New Roman" w:eastAsia="Times New Roman" w:hAnsi="Times New Roman" w:cs="Times New Roman"/>
                <w:color w:val="4A86E8"/>
                <w:sz w:val="24"/>
                <w:szCs w:val="24"/>
              </w:rPr>
            </w:pPr>
            <w:r w:rsidRPr="00E753FB">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Pr="00E753FB">
              <w:rPr>
                <w:rFonts w:ascii="Times New Roman" w:eastAsia="Times New Roman" w:hAnsi="Times New Roman" w:cs="Times New Roman"/>
                <w:i/>
                <w:color w:val="4A86E8"/>
                <w:sz w:val="24"/>
                <w:szCs w:val="24"/>
              </w:rPr>
              <w:t>.</w:t>
            </w:r>
          </w:p>
          <w:p w:rsidR="008F1BF2" w:rsidRPr="00E753FB" w:rsidRDefault="008F1BF2" w:rsidP="00236FD1">
            <w:pPr>
              <w:spacing w:after="0" w:line="240" w:lineRule="auto"/>
              <w:jc w:val="both"/>
              <w:rPr>
                <w:rFonts w:ascii="Times New Roman" w:eastAsia="Times New Roman" w:hAnsi="Times New Roman" w:cs="Times New Roman"/>
                <w:sz w:val="24"/>
                <w:szCs w:val="24"/>
              </w:rPr>
            </w:pPr>
            <w:r w:rsidRPr="00E753FB">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8F1BF2" w:rsidRPr="00E753FB" w:rsidRDefault="008F1BF2" w:rsidP="008F1BF2">
      <w:pPr>
        <w:spacing w:before="240" w:after="0" w:line="240" w:lineRule="auto"/>
        <w:ind w:firstLine="720"/>
        <w:jc w:val="both"/>
        <w:rPr>
          <w:rFonts w:ascii="Times New Roman" w:eastAsia="Times New Roman" w:hAnsi="Times New Roman" w:cs="Times New Roman"/>
          <w:sz w:val="24"/>
          <w:szCs w:val="24"/>
        </w:rPr>
      </w:pPr>
      <w:r w:rsidRPr="00E753FB">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1BF2" w:rsidRPr="0008324B" w:rsidRDefault="008F1BF2" w:rsidP="008F1BF2">
      <w:pPr>
        <w:spacing w:before="20" w:after="20" w:line="240" w:lineRule="auto"/>
        <w:jc w:val="both"/>
        <w:rPr>
          <w:rFonts w:ascii="Times New Roman" w:eastAsia="Times New Roman" w:hAnsi="Times New Roman" w:cs="Times New Roman"/>
          <w:i/>
          <w:sz w:val="24"/>
          <w:szCs w:val="24"/>
        </w:rPr>
      </w:pPr>
    </w:p>
    <w:p w:rsidR="008F1BF2" w:rsidRPr="0008324B" w:rsidRDefault="008F1BF2" w:rsidP="008F1BF2">
      <w:pPr>
        <w:spacing w:before="20" w:after="20" w:line="240" w:lineRule="auto"/>
        <w:jc w:val="both"/>
        <w:rPr>
          <w:rFonts w:ascii="Times New Roman" w:eastAsia="Times New Roman" w:hAnsi="Times New Roman" w:cs="Times New Roman"/>
          <w:sz w:val="24"/>
          <w:szCs w:val="24"/>
        </w:rPr>
      </w:pPr>
      <w:r w:rsidRPr="0008324B">
        <w:rPr>
          <w:rFonts w:ascii="Times New Roman" w:eastAsia="Times New Roman" w:hAnsi="Times New Roman" w:cs="Times New Roman"/>
          <w:b/>
          <w:sz w:val="24"/>
          <w:szCs w:val="24"/>
        </w:rPr>
        <w:t xml:space="preserve">2. Підтвердження відповідності УЧАСНИКА </w:t>
      </w:r>
      <w:r w:rsidRPr="0008324B">
        <w:rPr>
          <w:rFonts w:ascii="Times New Roman" w:eastAsia="Times New Roman" w:hAnsi="Times New Roman" w:cs="Times New Roman"/>
          <w:sz w:val="24"/>
          <w:szCs w:val="24"/>
        </w:rPr>
        <w:t xml:space="preserve">(в тому числі для об’єднання учасників як учасника процедури)  вимогам, визначеним у пункті </w:t>
      </w:r>
      <w:r w:rsidRPr="0096385B">
        <w:rPr>
          <w:rFonts w:ascii="Times New Roman" w:eastAsia="Times New Roman" w:hAnsi="Times New Roman" w:cs="Times New Roman"/>
          <w:sz w:val="24"/>
          <w:szCs w:val="24"/>
        </w:rPr>
        <w:t>4</w:t>
      </w:r>
      <w:r w:rsidR="009F752C" w:rsidRPr="0096385B">
        <w:rPr>
          <w:rFonts w:ascii="Times New Roman" w:eastAsia="Times New Roman" w:hAnsi="Times New Roman" w:cs="Times New Roman"/>
          <w:sz w:val="24"/>
          <w:szCs w:val="24"/>
        </w:rPr>
        <w:t>7</w:t>
      </w:r>
      <w:r w:rsidRPr="0008324B">
        <w:rPr>
          <w:rFonts w:ascii="Times New Roman" w:eastAsia="Times New Roman" w:hAnsi="Times New Roman" w:cs="Times New Roman"/>
          <w:sz w:val="24"/>
          <w:szCs w:val="24"/>
        </w:rPr>
        <w:t xml:space="preserve"> Особливостей.</w:t>
      </w:r>
    </w:p>
    <w:p w:rsidR="008F1BF2" w:rsidRPr="0008324B" w:rsidRDefault="008F1BF2" w:rsidP="008F1BF2">
      <w:pPr>
        <w:spacing w:after="0" w:line="240" w:lineRule="auto"/>
        <w:ind w:firstLine="567"/>
        <w:jc w:val="both"/>
        <w:rPr>
          <w:rFonts w:ascii="Times New Roman" w:eastAsia="Times New Roman" w:hAnsi="Times New Roman" w:cs="Times New Roman"/>
          <w:b/>
          <w:sz w:val="24"/>
          <w:szCs w:val="24"/>
        </w:rPr>
      </w:pPr>
      <w:r w:rsidRPr="0008324B">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96385B">
        <w:rPr>
          <w:rFonts w:ascii="Times New Roman" w:eastAsia="Times New Roman" w:hAnsi="Times New Roman" w:cs="Times New Roman"/>
          <w:sz w:val="24"/>
          <w:szCs w:val="24"/>
        </w:rPr>
        <w:t>пункті 4</w:t>
      </w:r>
      <w:r w:rsidR="009F752C" w:rsidRPr="0096385B">
        <w:rPr>
          <w:rFonts w:ascii="Times New Roman" w:eastAsia="Times New Roman" w:hAnsi="Times New Roman" w:cs="Times New Roman"/>
          <w:sz w:val="24"/>
          <w:szCs w:val="24"/>
        </w:rPr>
        <w:t>7</w:t>
      </w:r>
      <w:r w:rsidRPr="0096385B">
        <w:rPr>
          <w:rFonts w:ascii="Times New Roman" w:eastAsia="Times New Roman" w:hAnsi="Times New Roman" w:cs="Times New Roman"/>
          <w:sz w:val="24"/>
          <w:szCs w:val="24"/>
        </w:rPr>
        <w:t xml:space="preserve"> Особливостей</w:t>
      </w:r>
      <w:r w:rsidRPr="0008324B">
        <w:rPr>
          <w:rFonts w:ascii="Times New Roman" w:eastAsia="Times New Roman" w:hAnsi="Times New Roman" w:cs="Times New Roman"/>
          <w:sz w:val="24"/>
          <w:szCs w:val="24"/>
        </w:rPr>
        <w:t xml:space="preserve"> (крім абзацу чотирнадцятого цього пункту</w:t>
      </w:r>
      <w:r w:rsidR="0096385B">
        <w:rPr>
          <w:rFonts w:ascii="Times New Roman" w:eastAsia="Times New Roman" w:hAnsi="Times New Roman" w:cs="Times New Roman"/>
          <w:sz w:val="24"/>
          <w:szCs w:val="24"/>
        </w:rPr>
        <w:t>).</w:t>
      </w:r>
    </w:p>
    <w:p w:rsidR="008F1BF2" w:rsidRPr="0008324B" w:rsidRDefault="008F1BF2" w:rsidP="008F1B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8324B">
        <w:rPr>
          <w:rFonts w:ascii="Times New Roman" w:eastAsia="Times New Roman" w:hAnsi="Times New Roman" w:cs="Times New Roman"/>
          <w:sz w:val="24"/>
          <w:szCs w:val="24"/>
        </w:rPr>
        <w:t>Учасник процедури закупівлі підтверджує відсутність</w:t>
      </w:r>
      <w:r w:rsidR="009F752C">
        <w:rPr>
          <w:rFonts w:ascii="Times New Roman" w:eastAsia="Times New Roman" w:hAnsi="Times New Roman" w:cs="Times New Roman"/>
          <w:sz w:val="24"/>
          <w:szCs w:val="24"/>
        </w:rPr>
        <w:t xml:space="preserve"> підстав, зазначених в пункті </w:t>
      </w:r>
      <w:r w:rsidR="009F752C" w:rsidRPr="0096385B">
        <w:rPr>
          <w:rFonts w:ascii="Times New Roman" w:eastAsia="Times New Roman" w:hAnsi="Times New Roman" w:cs="Times New Roman"/>
          <w:sz w:val="24"/>
          <w:szCs w:val="24"/>
        </w:rPr>
        <w:t>47</w:t>
      </w:r>
      <w:r w:rsidRPr="0008324B">
        <w:rPr>
          <w:rFonts w:ascii="Times New Roman" w:eastAsia="Times New Roman" w:hAnsi="Times New Roman" w:cs="Times New Roman"/>
          <w:sz w:val="24"/>
          <w:szCs w:val="24"/>
        </w:rPr>
        <w:t xml:space="preserve"> Особливостей (крім абзацу чотирнадцятого цього пункту), </w:t>
      </w:r>
      <w:r w:rsidRPr="0008324B">
        <w:rPr>
          <w:rFonts w:ascii="Times New Roman" w:eastAsia="Times New Roman" w:hAnsi="Times New Roman" w:cs="Times New Roman"/>
          <w:b/>
          <w:sz w:val="24"/>
          <w:szCs w:val="24"/>
        </w:rPr>
        <w:t>шляхом самостійного декларування відсутності таких підстав</w:t>
      </w:r>
      <w:r w:rsidRPr="0008324B">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8F1BF2" w:rsidRPr="0008324B" w:rsidRDefault="008F1BF2" w:rsidP="008F1B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8324B">
        <w:rPr>
          <w:rFonts w:ascii="Times New Roman" w:eastAsia="Times New Roman" w:hAnsi="Times New Roman" w:cs="Times New Roman"/>
          <w:sz w:val="24"/>
          <w:szCs w:val="24"/>
        </w:rPr>
        <w:lastRenderedPageBreak/>
        <w:t xml:space="preserve">Учасник  повинен надати </w:t>
      </w:r>
      <w:r w:rsidRPr="0008324B">
        <w:rPr>
          <w:rFonts w:ascii="Times New Roman" w:eastAsia="Times New Roman" w:hAnsi="Times New Roman" w:cs="Times New Roman"/>
          <w:b/>
          <w:sz w:val="24"/>
          <w:szCs w:val="24"/>
        </w:rPr>
        <w:t>довідку у довільній формі</w:t>
      </w:r>
      <w:r w:rsidRPr="0008324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6385B">
        <w:rPr>
          <w:rFonts w:ascii="Times New Roman" w:eastAsia="Times New Roman" w:hAnsi="Times New Roman" w:cs="Times New Roman"/>
          <w:sz w:val="24"/>
          <w:szCs w:val="24"/>
        </w:rPr>
        <w:t>4</w:t>
      </w:r>
      <w:r w:rsidR="009F752C" w:rsidRPr="0096385B">
        <w:rPr>
          <w:rFonts w:ascii="Times New Roman" w:eastAsia="Times New Roman" w:hAnsi="Times New Roman" w:cs="Times New Roman"/>
          <w:sz w:val="24"/>
          <w:szCs w:val="24"/>
        </w:rPr>
        <w:t>7</w:t>
      </w:r>
      <w:r w:rsidRPr="0008324B">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1BF2" w:rsidRPr="00E753FB" w:rsidRDefault="008F1BF2" w:rsidP="008F1BF2">
      <w:pPr>
        <w:spacing w:after="80"/>
        <w:jc w:val="both"/>
        <w:rPr>
          <w:rFonts w:ascii="Times New Roman" w:eastAsia="Times New Roman" w:hAnsi="Times New Roman" w:cs="Times New Roman"/>
          <w:i/>
          <w:color w:val="FF00FF"/>
          <w:sz w:val="24"/>
          <w:szCs w:val="24"/>
          <w:highlight w:val="white"/>
        </w:rPr>
      </w:pPr>
    </w:p>
    <w:p w:rsidR="008F1BF2" w:rsidRPr="0008324B" w:rsidRDefault="008F1BF2" w:rsidP="008F1BF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E753FB">
        <w:rPr>
          <w:rFonts w:ascii="Times New Roman" w:eastAsia="Times New Roman" w:hAnsi="Times New Roman" w:cs="Times New Roman"/>
          <w:b/>
          <w:sz w:val="24"/>
          <w:szCs w:val="24"/>
        </w:rPr>
        <w:t xml:space="preserve">3. </w:t>
      </w:r>
      <w:r w:rsidRPr="0008324B">
        <w:rPr>
          <w:rFonts w:ascii="Times New Roman" w:eastAsia="Times New Roman" w:hAnsi="Times New Roman" w:cs="Times New Roman"/>
          <w:b/>
          <w:sz w:val="24"/>
          <w:szCs w:val="24"/>
        </w:rPr>
        <w:t xml:space="preserve">Перелік документів та інформації  для підтвердження відповідності ПЕРЕМОЖЦЯ вимогам, визначеним у </w:t>
      </w:r>
      <w:r w:rsidRPr="0096385B">
        <w:rPr>
          <w:rFonts w:ascii="Times New Roman" w:eastAsia="Times New Roman" w:hAnsi="Times New Roman" w:cs="Times New Roman"/>
          <w:b/>
          <w:sz w:val="24"/>
          <w:szCs w:val="24"/>
        </w:rPr>
        <w:t>пункті 4</w:t>
      </w:r>
      <w:r w:rsidR="009F752C" w:rsidRPr="0096385B">
        <w:rPr>
          <w:rFonts w:ascii="Times New Roman" w:eastAsia="Times New Roman" w:hAnsi="Times New Roman" w:cs="Times New Roman"/>
          <w:b/>
          <w:sz w:val="24"/>
          <w:szCs w:val="24"/>
        </w:rPr>
        <w:t>7</w:t>
      </w:r>
      <w:r w:rsidRPr="0008324B">
        <w:rPr>
          <w:rFonts w:ascii="Times New Roman" w:eastAsia="Times New Roman" w:hAnsi="Times New Roman" w:cs="Times New Roman"/>
          <w:b/>
          <w:sz w:val="24"/>
          <w:szCs w:val="24"/>
        </w:rPr>
        <w:t xml:space="preserve"> Особливостей:</w:t>
      </w:r>
    </w:p>
    <w:p w:rsidR="008F1BF2" w:rsidRPr="0008324B" w:rsidRDefault="008F1BF2" w:rsidP="008F1B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8324B">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96385B">
        <w:rPr>
          <w:rFonts w:ascii="Times New Roman" w:eastAsia="Times New Roman" w:hAnsi="Times New Roman" w:cs="Times New Roman"/>
          <w:sz w:val="24"/>
          <w:szCs w:val="24"/>
        </w:rPr>
        <w:t>4</w:t>
      </w:r>
      <w:r w:rsidR="009F752C" w:rsidRPr="0096385B">
        <w:rPr>
          <w:rFonts w:ascii="Times New Roman" w:eastAsia="Times New Roman" w:hAnsi="Times New Roman" w:cs="Times New Roman"/>
          <w:sz w:val="24"/>
          <w:szCs w:val="24"/>
        </w:rPr>
        <w:t>7</w:t>
      </w:r>
      <w:r w:rsidRPr="0008324B">
        <w:rPr>
          <w:rFonts w:ascii="Times New Roman" w:eastAsia="Times New Roman" w:hAnsi="Times New Roman" w:cs="Times New Roman"/>
          <w:sz w:val="24"/>
          <w:szCs w:val="24"/>
        </w:rPr>
        <w:t xml:space="preserve"> Особливостей. </w:t>
      </w:r>
    </w:p>
    <w:p w:rsidR="008F1BF2" w:rsidRPr="00E753FB" w:rsidRDefault="008F1BF2" w:rsidP="008F1BF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753FB">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1BF2" w:rsidRPr="00E753FB" w:rsidRDefault="008F1BF2" w:rsidP="008F1BF2">
      <w:pPr>
        <w:spacing w:after="0" w:line="240" w:lineRule="auto"/>
        <w:rPr>
          <w:rFonts w:ascii="Times New Roman" w:eastAsia="Times New Roman" w:hAnsi="Times New Roman" w:cs="Times New Roman"/>
          <w:b/>
          <w:sz w:val="24"/>
          <w:szCs w:val="24"/>
          <w:highlight w:val="yellow"/>
        </w:rPr>
      </w:pPr>
    </w:p>
    <w:p w:rsidR="008F1BF2" w:rsidRPr="00194768" w:rsidRDefault="008F1BF2" w:rsidP="008F1BF2">
      <w:pPr>
        <w:spacing w:after="0" w:line="240" w:lineRule="auto"/>
        <w:rPr>
          <w:rFonts w:ascii="Times New Roman" w:eastAsia="Times New Roman" w:hAnsi="Times New Roman" w:cs="Times New Roman"/>
          <w:b/>
          <w:sz w:val="24"/>
          <w:szCs w:val="24"/>
          <w:lang w:val="ru-RU"/>
        </w:rPr>
      </w:pPr>
      <w:r w:rsidRPr="00E753FB">
        <w:rPr>
          <w:rFonts w:ascii="Times New Roman" w:eastAsia="Times New Roman" w:hAnsi="Times New Roman" w:cs="Times New Roman"/>
          <w:color w:val="000000"/>
          <w:sz w:val="24"/>
          <w:szCs w:val="24"/>
        </w:rPr>
        <w:t> </w:t>
      </w:r>
      <w:r w:rsidRPr="00E753FB">
        <w:rPr>
          <w:rFonts w:ascii="Times New Roman" w:eastAsia="Times New Roman" w:hAnsi="Times New Roman" w:cs="Times New Roman"/>
          <w:b/>
          <w:color w:val="000000"/>
          <w:sz w:val="24"/>
          <w:szCs w:val="24"/>
        </w:rPr>
        <w:t xml:space="preserve">3.1. Документи, які </w:t>
      </w:r>
      <w:r w:rsidRPr="00194768">
        <w:rPr>
          <w:rFonts w:ascii="Times New Roman" w:eastAsia="Times New Roman" w:hAnsi="Times New Roman" w:cs="Times New Roman"/>
          <w:b/>
          <w:sz w:val="24"/>
          <w:szCs w:val="24"/>
        </w:rPr>
        <w:t>надаються  ПЕРЕМОЖЦЕМ</w:t>
      </w:r>
      <w:r w:rsidRPr="00194768">
        <w:rPr>
          <w:rFonts w:ascii="Times New Roman" w:eastAsia="Times New Roman" w:hAnsi="Times New Roman" w:cs="Times New Roman"/>
          <w:b/>
          <w:sz w:val="24"/>
          <w:szCs w:val="24"/>
          <w:lang w:val="ru-RU"/>
        </w:rPr>
        <w:t xml:space="preserve"> – </w:t>
      </w:r>
      <w:r w:rsidRPr="00194768">
        <w:rPr>
          <w:rFonts w:ascii="Times New Roman" w:eastAsia="Times New Roman" w:hAnsi="Times New Roman" w:cs="Times New Roman"/>
          <w:b/>
          <w:sz w:val="24"/>
          <w:szCs w:val="24"/>
        </w:rPr>
        <w:t>юридичною</w:t>
      </w:r>
      <w:r w:rsidRPr="00194768">
        <w:rPr>
          <w:rFonts w:ascii="Times New Roman" w:eastAsia="Times New Roman" w:hAnsi="Times New Roman" w:cs="Times New Roman"/>
          <w:b/>
          <w:sz w:val="24"/>
          <w:szCs w:val="24"/>
          <w:lang w:val="ru-RU"/>
        </w:rPr>
        <w:t xml:space="preserve"> </w:t>
      </w:r>
      <w:r w:rsidRPr="00194768">
        <w:rPr>
          <w:rFonts w:ascii="Times New Roman" w:eastAsia="Times New Roman" w:hAnsi="Times New Roman" w:cs="Times New Roman"/>
          <w:b/>
          <w:sz w:val="24"/>
          <w:szCs w:val="24"/>
        </w:rPr>
        <w:t>особою</w:t>
      </w:r>
      <w:r w:rsidRPr="00194768">
        <w:rPr>
          <w:rFonts w:ascii="Times New Roman" w:eastAsia="Times New Roman" w:hAnsi="Times New Roman" w:cs="Times New Roman"/>
          <w:b/>
          <w:sz w:val="24"/>
          <w:szCs w:val="24"/>
          <w:lang w:val="ru-RU"/>
        </w:rPr>
        <w:t>:</w:t>
      </w:r>
    </w:p>
    <w:tbl>
      <w:tblPr>
        <w:tblW w:w="9618" w:type="dxa"/>
        <w:tblInd w:w="-100" w:type="dxa"/>
        <w:tblLayout w:type="fixed"/>
        <w:tblLook w:val="0400" w:firstRow="0" w:lastRow="0" w:firstColumn="0" w:lastColumn="0" w:noHBand="0" w:noVBand="1"/>
      </w:tblPr>
      <w:tblGrid>
        <w:gridCol w:w="765"/>
        <w:gridCol w:w="4350"/>
        <w:gridCol w:w="4503"/>
      </w:tblGrid>
      <w:tr w:rsidR="008F1BF2" w:rsidRPr="00E753FB" w:rsidTr="00236FD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w:t>
            </w:r>
          </w:p>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sz w:val="24"/>
                <w:szCs w:val="24"/>
              </w:rPr>
              <w:t>з</w:t>
            </w:r>
            <w:r w:rsidRPr="00E753FB">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08324B" w:rsidRDefault="008F1BF2" w:rsidP="00236FD1">
            <w:pPr>
              <w:spacing w:after="0" w:line="240" w:lineRule="auto"/>
              <w:ind w:left="100"/>
              <w:jc w:val="center"/>
              <w:rPr>
                <w:rFonts w:ascii="Times New Roman" w:eastAsia="Times New Roman" w:hAnsi="Times New Roman" w:cs="Times New Roman"/>
                <w:sz w:val="24"/>
                <w:szCs w:val="24"/>
              </w:rPr>
            </w:pPr>
            <w:r w:rsidRPr="0008324B">
              <w:rPr>
                <w:rFonts w:ascii="Times New Roman" w:eastAsia="Times New Roman" w:hAnsi="Times New Roman" w:cs="Times New Roman"/>
                <w:b/>
                <w:sz w:val="24"/>
                <w:szCs w:val="24"/>
              </w:rPr>
              <w:t xml:space="preserve">Вимоги </w:t>
            </w:r>
            <w:r w:rsidRPr="0008324B">
              <w:rPr>
                <w:rFonts w:ascii="Times New Roman" w:eastAsia="Times New Roman" w:hAnsi="Times New Roman" w:cs="Times New Roman"/>
                <w:sz w:val="24"/>
                <w:szCs w:val="24"/>
              </w:rPr>
              <w:t xml:space="preserve">згідно п. </w:t>
            </w:r>
            <w:r w:rsidRPr="0096385B">
              <w:rPr>
                <w:rFonts w:ascii="Times New Roman" w:eastAsia="Times New Roman" w:hAnsi="Times New Roman" w:cs="Times New Roman"/>
                <w:sz w:val="24"/>
                <w:szCs w:val="24"/>
              </w:rPr>
              <w:t>4</w:t>
            </w:r>
            <w:r w:rsidR="009F752C" w:rsidRPr="0096385B">
              <w:rPr>
                <w:rFonts w:ascii="Times New Roman" w:eastAsia="Times New Roman" w:hAnsi="Times New Roman" w:cs="Times New Roman"/>
                <w:sz w:val="24"/>
                <w:szCs w:val="24"/>
              </w:rPr>
              <w:t>7</w:t>
            </w:r>
            <w:r w:rsidRPr="0008324B">
              <w:rPr>
                <w:rFonts w:ascii="Times New Roman" w:eastAsia="Times New Roman" w:hAnsi="Times New Roman" w:cs="Times New Roman"/>
                <w:sz w:val="24"/>
                <w:szCs w:val="24"/>
              </w:rPr>
              <w:t xml:space="preserve"> Особливостей</w:t>
            </w:r>
          </w:p>
          <w:p w:rsidR="008F1BF2" w:rsidRPr="0008324B" w:rsidRDefault="008F1BF2" w:rsidP="00236FD1">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08324B" w:rsidRDefault="008F1BF2" w:rsidP="00236FD1">
            <w:pPr>
              <w:spacing w:after="0" w:line="240" w:lineRule="auto"/>
              <w:ind w:left="100"/>
              <w:jc w:val="center"/>
              <w:rPr>
                <w:rFonts w:ascii="Times New Roman" w:eastAsia="Times New Roman" w:hAnsi="Times New Roman" w:cs="Times New Roman"/>
                <w:sz w:val="24"/>
                <w:szCs w:val="24"/>
              </w:rPr>
            </w:pPr>
            <w:r w:rsidRPr="0008324B">
              <w:rPr>
                <w:rFonts w:ascii="Times New Roman" w:eastAsia="Times New Roman" w:hAnsi="Times New Roman" w:cs="Times New Roman"/>
                <w:b/>
                <w:sz w:val="24"/>
                <w:szCs w:val="24"/>
              </w:rPr>
              <w:t xml:space="preserve">Переможець торгів на виконання вимоги </w:t>
            </w:r>
            <w:r w:rsidRPr="0008324B">
              <w:rPr>
                <w:rFonts w:ascii="Times New Roman" w:eastAsia="Times New Roman" w:hAnsi="Times New Roman" w:cs="Times New Roman"/>
                <w:sz w:val="24"/>
                <w:szCs w:val="24"/>
              </w:rPr>
              <w:t>згідно п. 44 Особливостей</w:t>
            </w:r>
            <w:r w:rsidRPr="0008324B">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F1BF2" w:rsidRPr="00E753FB" w:rsidTr="00236FD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08324B" w:rsidRDefault="008F1BF2" w:rsidP="00236F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08324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1BF2" w:rsidRPr="0008324B" w:rsidRDefault="008F1BF2" w:rsidP="009F752C">
            <w:pPr>
              <w:spacing w:after="0" w:line="240" w:lineRule="auto"/>
              <w:jc w:val="both"/>
              <w:rPr>
                <w:rFonts w:ascii="Times New Roman" w:eastAsia="Times New Roman" w:hAnsi="Times New Roman" w:cs="Times New Roman"/>
                <w:b/>
                <w:sz w:val="24"/>
                <w:szCs w:val="24"/>
              </w:rPr>
            </w:pPr>
            <w:r w:rsidRPr="0008324B">
              <w:rPr>
                <w:rFonts w:ascii="Times New Roman" w:eastAsia="Times New Roman" w:hAnsi="Times New Roman" w:cs="Times New Roman"/>
                <w:b/>
                <w:sz w:val="24"/>
                <w:szCs w:val="24"/>
              </w:rPr>
              <w:t xml:space="preserve">(підпункт 3 пункт </w:t>
            </w:r>
            <w:r w:rsidRPr="0096385B">
              <w:rPr>
                <w:rFonts w:ascii="Times New Roman" w:eastAsia="Times New Roman" w:hAnsi="Times New Roman" w:cs="Times New Roman"/>
                <w:b/>
                <w:sz w:val="24"/>
                <w:szCs w:val="24"/>
              </w:rPr>
              <w:t>4</w:t>
            </w:r>
            <w:r w:rsidR="009F752C" w:rsidRPr="0096385B">
              <w:rPr>
                <w:rFonts w:ascii="Times New Roman" w:eastAsia="Times New Roman" w:hAnsi="Times New Roman" w:cs="Times New Roman"/>
                <w:b/>
                <w:sz w:val="24"/>
                <w:szCs w:val="24"/>
              </w:rPr>
              <w:t>7</w:t>
            </w:r>
            <w:r w:rsidRPr="0008324B">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spacing w:after="0" w:line="240" w:lineRule="auto"/>
              <w:ind w:right="140"/>
              <w:jc w:val="both"/>
              <w:rPr>
                <w:rFonts w:ascii="Times New Roman" w:eastAsia="Times New Roman" w:hAnsi="Times New Roman" w:cs="Times New Roman"/>
                <w:bCs/>
                <w:sz w:val="24"/>
                <w:szCs w:val="24"/>
              </w:rPr>
            </w:pPr>
            <w:r w:rsidRPr="00AC45A0">
              <w:rPr>
                <w:rFonts w:ascii="Times New Roman" w:eastAsia="Times New Roman" w:hAnsi="Times New Roman" w:cs="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C45A0">
              <w:rPr>
                <w:rFonts w:ascii="Times New Roman" w:eastAsia="Times New Roman" w:hAnsi="Times New Roman" w:cs="Times New Roman"/>
                <w:bCs/>
                <w:sz w:val="24"/>
                <w:szCs w:val="24"/>
              </w:rPr>
              <w:t>вебресурсі</w:t>
            </w:r>
            <w:proofErr w:type="spellEnd"/>
            <w:r w:rsidRPr="00AC45A0">
              <w:rPr>
                <w:rFonts w:ascii="Times New Roman" w:eastAsia="Times New Roman" w:hAnsi="Times New Roman" w:cs="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1BF2" w:rsidRPr="00E753FB" w:rsidTr="00236FD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1BF2" w:rsidRPr="00AC45A0" w:rsidRDefault="008F1BF2" w:rsidP="009F752C">
            <w:pPr>
              <w:spacing w:after="0" w:line="240" w:lineRule="auto"/>
              <w:ind w:right="140"/>
              <w:jc w:val="both"/>
              <w:rPr>
                <w:rFonts w:ascii="Times New Roman" w:eastAsia="Times New Roman" w:hAnsi="Times New Roman" w:cs="Times New Roman"/>
                <w:b/>
                <w:bCs/>
                <w:sz w:val="24"/>
                <w:szCs w:val="24"/>
              </w:rPr>
            </w:pPr>
            <w:r w:rsidRPr="00AC45A0">
              <w:rPr>
                <w:rFonts w:ascii="Times New Roman" w:eastAsia="Times New Roman" w:hAnsi="Times New Roman" w:cs="Times New Roman"/>
                <w:b/>
                <w:bCs/>
                <w:sz w:val="24"/>
                <w:szCs w:val="24"/>
              </w:rPr>
              <w:t xml:space="preserve">(підпункт 6 </w:t>
            </w:r>
            <w:r w:rsidRPr="0096385B">
              <w:rPr>
                <w:rFonts w:ascii="Times New Roman" w:eastAsia="Times New Roman" w:hAnsi="Times New Roman" w:cs="Times New Roman"/>
                <w:b/>
                <w:bCs/>
                <w:sz w:val="24"/>
                <w:szCs w:val="24"/>
              </w:rPr>
              <w:t>пункт 4</w:t>
            </w:r>
            <w:r w:rsidR="009F752C" w:rsidRPr="0096385B">
              <w:rPr>
                <w:rFonts w:ascii="Times New Roman" w:eastAsia="Times New Roman" w:hAnsi="Times New Roman" w:cs="Times New Roman"/>
                <w:b/>
                <w:bCs/>
                <w:sz w:val="24"/>
                <w:szCs w:val="24"/>
              </w:rPr>
              <w:t>7</w:t>
            </w:r>
            <w:r w:rsidRPr="00AC45A0">
              <w:rPr>
                <w:rFonts w:ascii="Times New Roman" w:eastAsia="Times New Roman" w:hAnsi="Times New Roman" w:cs="Times New Roman"/>
                <w:b/>
                <w:bCs/>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1BF2" w:rsidRPr="00AC45A0" w:rsidRDefault="008F1BF2" w:rsidP="00236FD1">
            <w:pPr>
              <w:spacing w:after="0" w:line="240" w:lineRule="auto"/>
              <w:jc w:val="both"/>
              <w:rPr>
                <w:rFonts w:ascii="Times New Roman" w:eastAsia="Times New Roman" w:hAnsi="Times New Roman" w:cs="Times New Roman"/>
                <w:bCs/>
                <w:sz w:val="24"/>
                <w:szCs w:val="24"/>
              </w:rPr>
            </w:pPr>
            <w:r w:rsidRPr="00AC45A0">
              <w:rPr>
                <w:rFonts w:ascii="Times New Roman" w:eastAsia="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AC45A0">
              <w:rPr>
                <w:rFonts w:ascii="Times New Roman" w:eastAsia="Times New Roman" w:hAnsi="Times New Roman" w:cs="Times New Roman"/>
                <w:bCs/>
                <w:sz w:val="24"/>
                <w:szCs w:val="24"/>
              </w:rPr>
              <w:lastRenderedPageBreak/>
              <w:t xml:space="preserve">щодо керівника учасника процедури закупівлі, яка підписала тендерну пропозицію. </w:t>
            </w:r>
          </w:p>
          <w:p w:rsidR="008F1BF2" w:rsidRPr="00AC45A0" w:rsidRDefault="008F1BF2" w:rsidP="00236FD1">
            <w:pPr>
              <w:spacing w:after="0" w:line="240" w:lineRule="auto"/>
              <w:jc w:val="both"/>
              <w:rPr>
                <w:rFonts w:ascii="Times New Roman" w:eastAsia="Times New Roman" w:hAnsi="Times New Roman" w:cs="Times New Roman"/>
                <w:bCs/>
                <w:sz w:val="24"/>
                <w:szCs w:val="24"/>
              </w:rPr>
            </w:pPr>
          </w:p>
          <w:p w:rsidR="008F1BF2" w:rsidRPr="00AC45A0" w:rsidRDefault="008F1BF2" w:rsidP="00236FD1">
            <w:pPr>
              <w:spacing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bCs/>
                <w:sz w:val="24"/>
                <w:szCs w:val="24"/>
              </w:rPr>
              <w:t xml:space="preserve">Документ повинен бути не більше </w:t>
            </w:r>
            <w:proofErr w:type="spellStart"/>
            <w:r w:rsidRPr="00AC45A0">
              <w:rPr>
                <w:rFonts w:ascii="Times New Roman" w:eastAsia="Times New Roman" w:hAnsi="Times New Roman" w:cs="Times New Roman"/>
                <w:bCs/>
                <w:sz w:val="24"/>
                <w:szCs w:val="24"/>
              </w:rPr>
              <w:t>тридцятиденної</w:t>
            </w:r>
            <w:proofErr w:type="spellEnd"/>
            <w:r w:rsidRPr="00AC45A0">
              <w:rPr>
                <w:rFonts w:ascii="Times New Roman" w:eastAsia="Times New Roman" w:hAnsi="Times New Roman" w:cs="Times New Roman"/>
                <w:bCs/>
                <w:sz w:val="24"/>
                <w:szCs w:val="24"/>
              </w:rPr>
              <w:t xml:space="preserve"> давнини від дати подання документа.</w:t>
            </w:r>
            <w:r w:rsidRPr="00AC45A0">
              <w:rPr>
                <w:rFonts w:ascii="Times New Roman" w:eastAsia="Times New Roman" w:hAnsi="Times New Roman" w:cs="Times New Roman"/>
                <w:sz w:val="24"/>
                <w:szCs w:val="24"/>
              </w:rPr>
              <w:t> </w:t>
            </w:r>
          </w:p>
        </w:tc>
      </w:tr>
      <w:tr w:rsidR="008F1BF2" w:rsidRPr="00E753FB" w:rsidTr="00236FD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1BF2" w:rsidRPr="00AC45A0" w:rsidRDefault="008F1BF2" w:rsidP="009F752C">
            <w:pPr>
              <w:spacing w:after="0" w:line="240" w:lineRule="auto"/>
              <w:jc w:val="both"/>
              <w:rPr>
                <w:rFonts w:ascii="Times New Roman" w:eastAsia="Times New Roman" w:hAnsi="Times New Roman" w:cs="Times New Roman"/>
                <w:b/>
                <w:sz w:val="24"/>
                <w:szCs w:val="24"/>
              </w:rPr>
            </w:pPr>
            <w:r w:rsidRPr="00AC45A0">
              <w:rPr>
                <w:rFonts w:ascii="Times New Roman" w:eastAsia="Times New Roman" w:hAnsi="Times New Roman" w:cs="Times New Roman"/>
                <w:b/>
                <w:sz w:val="24"/>
                <w:szCs w:val="24"/>
              </w:rPr>
              <w:t xml:space="preserve">(підпункт 12 пункт </w:t>
            </w:r>
            <w:r w:rsidRPr="0096385B">
              <w:rPr>
                <w:rFonts w:ascii="Times New Roman" w:eastAsia="Times New Roman" w:hAnsi="Times New Roman" w:cs="Times New Roman"/>
                <w:b/>
                <w:sz w:val="24"/>
                <w:szCs w:val="24"/>
              </w:rPr>
              <w:t>4</w:t>
            </w:r>
            <w:r w:rsidR="009F752C" w:rsidRPr="0096385B">
              <w:rPr>
                <w:rFonts w:ascii="Times New Roman" w:eastAsia="Times New Roman" w:hAnsi="Times New Roman" w:cs="Times New Roman"/>
                <w:b/>
                <w:sz w:val="24"/>
                <w:szCs w:val="24"/>
              </w:rPr>
              <w:t>7</w:t>
            </w:r>
            <w:r w:rsidRPr="00AC45A0">
              <w:rPr>
                <w:rFonts w:ascii="Times New Roman" w:eastAsia="Times New Roman" w:hAnsi="Times New Roman" w:cs="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F1BF2" w:rsidRPr="00AC45A0" w:rsidRDefault="008F1BF2" w:rsidP="00236FD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F1BF2" w:rsidRPr="00E753FB" w:rsidTr="00236FD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b/>
                <w:sz w:val="24"/>
                <w:szCs w:val="24"/>
              </w:rPr>
            </w:pPr>
            <w:r w:rsidRPr="00E753FB">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1BF2" w:rsidRPr="00AC45A0" w:rsidRDefault="008F1BF2" w:rsidP="009F752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C45A0">
              <w:rPr>
                <w:rFonts w:ascii="Times New Roman" w:eastAsia="Times New Roman" w:hAnsi="Times New Roman" w:cs="Times New Roman"/>
                <w:b/>
                <w:sz w:val="24"/>
                <w:szCs w:val="24"/>
              </w:rPr>
              <w:t xml:space="preserve">(абзац 14 пункт </w:t>
            </w:r>
            <w:r w:rsidRPr="0096385B">
              <w:rPr>
                <w:rFonts w:ascii="Times New Roman" w:eastAsia="Times New Roman" w:hAnsi="Times New Roman" w:cs="Times New Roman"/>
                <w:b/>
                <w:sz w:val="24"/>
                <w:szCs w:val="24"/>
              </w:rPr>
              <w:t>4</w:t>
            </w:r>
            <w:r w:rsidR="009F752C" w:rsidRPr="0096385B">
              <w:rPr>
                <w:rFonts w:ascii="Times New Roman" w:eastAsia="Times New Roman" w:hAnsi="Times New Roman" w:cs="Times New Roman"/>
                <w:b/>
                <w:sz w:val="24"/>
                <w:szCs w:val="24"/>
              </w:rPr>
              <w:t>7</w:t>
            </w:r>
            <w:r w:rsidRPr="00AC45A0">
              <w:rPr>
                <w:rFonts w:ascii="Times New Roman" w:eastAsia="Times New Roman" w:hAnsi="Times New Roman" w:cs="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b/>
                <w:sz w:val="24"/>
                <w:szCs w:val="24"/>
              </w:rPr>
              <w:t>Довідка в довільній формі</w:t>
            </w:r>
            <w:r w:rsidRPr="00AC45A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1BF2" w:rsidRDefault="008F1BF2" w:rsidP="008F1BF2">
      <w:pPr>
        <w:spacing w:after="0" w:line="240" w:lineRule="auto"/>
        <w:rPr>
          <w:rFonts w:ascii="Times New Roman" w:eastAsia="Times New Roman" w:hAnsi="Times New Roman" w:cs="Times New Roman"/>
          <w:b/>
          <w:color w:val="000000"/>
          <w:sz w:val="24"/>
          <w:szCs w:val="24"/>
        </w:rPr>
      </w:pPr>
    </w:p>
    <w:p w:rsidR="008F1BF2" w:rsidRDefault="008F1BF2" w:rsidP="008F1BF2">
      <w:pPr>
        <w:spacing w:after="0" w:line="240" w:lineRule="auto"/>
        <w:rPr>
          <w:rFonts w:ascii="Times New Roman" w:eastAsia="Times New Roman" w:hAnsi="Times New Roman" w:cs="Times New Roman"/>
          <w:b/>
          <w:color w:val="000000"/>
          <w:sz w:val="24"/>
          <w:szCs w:val="24"/>
        </w:rPr>
      </w:pPr>
    </w:p>
    <w:p w:rsidR="008F1BF2" w:rsidRDefault="008F1BF2" w:rsidP="008F1BF2">
      <w:pPr>
        <w:spacing w:after="0" w:line="240" w:lineRule="auto"/>
        <w:rPr>
          <w:rFonts w:ascii="Times New Roman" w:eastAsia="Times New Roman" w:hAnsi="Times New Roman" w:cs="Times New Roman"/>
          <w:b/>
          <w:color w:val="000000"/>
          <w:sz w:val="24"/>
          <w:szCs w:val="24"/>
        </w:rPr>
      </w:pPr>
    </w:p>
    <w:p w:rsidR="00101B80" w:rsidRDefault="00101B80" w:rsidP="008F1BF2">
      <w:pPr>
        <w:spacing w:after="0" w:line="240" w:lineRule="auto"/>
        <w:rPr>
          <w:rFonts w:ascii="Times New Roman" w:eastAsia="Times New Roman" w:hAnsi="Times New Roman" w:cs="Times New Roman"/>
          <w:b/>
          <w:color w:val="000000"/>
          <w:sz w:val="24"/>
          <w:szCs w:val="24"/>
        </w:rPr>
      </w:pPr>
    </w:p>
    <w:p w:rsidR="008F1BF2" w:rsidRDefault="008F1BF2" w:rsidP="008F1BF2">
      <w:pPr>
        <w:spacing w:after="0" w:line="240" w:lineRule="auto"/>
        <w:rPr>
          <w:rFonts w:ascii="Times New Roman" w:eastAsia="Times New Roman" w:hAnsi="Times New Roman" w:cs="Times New Roman"/>
          <w:b/>
          <w:color w:val="000000"/>
          <w:sz w:val="24"/>
          <w:szCs w:val="24"/>
        </w:rPr>
      </w:pPr>
    </w:p>
    <w:p w:rsidR="008F1BF2" w:rsidRDefault="008F1BF2" w:rsidP="008F1BF2">
      <w:pPr>
        <w:spacing w:after="0" w:line="240" w:lineRule="auto"/>
        <w:rPr>
          <w:rFonts w:ascii="Times New Roman" w:eastAsia="Times New Roman" w:hAnsi="Times New Roman" w:cs="Times New Roman"/>
          <w:b/>
          <w:color w:val="000000"/>
          <w:sz w:val="24"/>
          <w:szCs w:val="24"/>
        </w:rPr>
      </w:pPr>
    </w:p>
    <w:p w:rsidR="008F1BF2" w:rsidRDefault="008F1BF2" w:rsidP="008F1BF2">
      <w:pPr>
        <w:spacing w:after="0" w:line="240" w:lineRule="auto"/>
        <w:rPr>
          <w:rFonts w:ascii="Times New Roman" w:eastAsia="Times New Roman" w:hAnsi="Times New Roman" w:cs="Times New Roman"/>
          <w:b/>
          <w:color w:val="000000"/>
          <w:sz w:val="24"/>
          <w:szCs w:val="24"/>
        </w:rPr>
      </w:pPr>
    </w:p>
    <w:p w:rsidR="008F1BF2" w:rsidRPr="00E753FB" w:rsidRDefault="008F1BF2" w:rsidP="008F1BF2">
      <w:pPr>
        <w:spacing w:after="0" w:line="240" w:lineRule="auto"/>
        <w:rPr>
          <w:rFonts w:ascii="Times New Roman" w:eastAsia="Times New Roman" w:hAnsi="Times New Roman" w:cs="Times New Roman"/>
          <w:b/>
          <w:color w:val="000000"/>
          <w:sz w:val="24"/>
          <w:szCs w:val="24"/>
        </w:rPr>
      </w:pPr>
    </w:p>
    <w:p w:rsidR="008F1BF2" w:rsidRPr="00AC45A0" w:rsidRDefault="008F1BF2" w:rsidP="008F1BF2">
      <w:pPr>
        <w:spacing w:before="240" w:after="0" w:line="240" w:lineRule="auto"/>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 xml:space="preserve">3.2. Документи, які </w:t>
      </w:r>
      <w:r w:rsidRPr="00AC45A0">
        <w:rPr>
          <w:rFonts w:ascii="Times New Roman" w:eastAsia="Times New Roman" w:hAnsi="Times New Roman" w:cs="Times New Roman"/>
          <w:b/>
          <w:sz w:val="24"/>
          <w:szCs w:val="24"/>
        </w:rPr>
        <w:t xml:space="preserve">надаються ПЕРЕМОЖЦЕМ </w:t>
      </w:r>
      <w:r w:rsidRPr="00AC45A0">
        <w:rPr>
          <w:rFonts w:ascii="Times New Roman" w:eastAsia="Times New Roman" w:hAnsi="Times New Roman" w:cs="Times New Roman"/>
          <w:b/>
          <w:sz w:val="24"/>
          <w:szCs w:val="24"/>
          <w:lang w:val="ru-RU"/>
        </w:rPr>
        <w:t xml:space="preserve">– </w:t>
      </w:r>
      <w:r w:rsidRPr="00AC45A0">
        <w:rPr>
          <w:rFonts w:ascii="Times New Roman" w:eastAsia="Times New Roman" w:hAnsi="Times New Roman" w:cs="Times New Roman"/>
          <w:b/>
          <w:sz w:val="24"/>
          <w:szCs w:val="24"/>
        </w:rPr>
        <w:t>фізичною</w:t>
      </w:r>
      <w:r w:rsidRPr="00AC45A0">
        <w:rPr>
          <w:rFonts w:ascii="Times New Roman" w:eastAsia="Times New Roman" w:hAnsi="Times New Roman" w:cs="Times New Roman"/>
          <w:b/>
          <w:sz w:val="24"/>
          <w:szCs w:val="24"/>
          <w:lang w:val="ru-RU"/>
        </w:rPr>
        <w:t xml:space="preserve"> </w:t>
      </w:r>
      <w:r w:rsidRPr="00AC45A0">
        <w:rPr>
          <w:rFonts w:ascii="Times New Roman" w:eastAsia="Times New Roman" w:hAnsi="Times New Roman" w:cs="Times New Roman"/>
          <w:b/>
          <w:sz w:val="24"/>
          <w:szCs w:val="24"/>
        </w:rPr>
        <w:t>особою чи фізичною особою</w:t>
      </w:r>
      <w:r w:rsidRPr="00AC45A0">
        <w:rPr>
          <w:rFonts w:ascii="Times New Roman" w:eastAsia="Times New Roman" w:hAnsi="Times New Roman" w:cs="Times New Roman"/>
          <w:b/>
          <w:sz w:val="24"/>
          <w:szCs w:val="24"/>
          <w:lang w:val="ru-RU"/>
        </w:rPr>
        <w:t>-</w:t>
      </w:r>
      <w:r w:rsidRPr="00AC45A0">
        <w:rPr>
          <w:rFonts w:ascii="Times New Roman" w:eastAsia="Times New Roman" w:hAnsi="Times New Roman" w:cs="Times New Roman"/>
          <w:b/>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F1BF2" w:rsidRPr="00E753FB" w:rsidTr="00236FD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w:t>
            </w:r>
          </w:p>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sz w:val="24"/>
                <w:szCs w:val="24"/>
              </w:rPr>
              <w:t>з</w:t>
            </w:r>
            <w:r w:rsidRPr="00E753FB">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spacing w:after="0" w:line="240" w:lineRule="auto"/>
              <w:ind w:left="100"/>
              <w:jc w:val="center"/>
              <w:rPr>
                <w:rFonts w:ascii="Times New Roman" w:eastAsia="Times New Roman" w:hAnsi="Times New Roman" w:cs="Times New Roman"/>
                <w:sz w:val="24"/>
                <w:szCs w:val="24"/>
              </w:rPr>
            </w:pPr>
            <w:r w:rsidRPr="00AC45A0">
              <w:rPr>
                <w:rFonts w:ascii="Times New Roman" w:eastAsia="Times New Roman" w:hAnsi="Times New Roman" w:cs="Times New Roman"/>
                <w:b/>
                <w:sz w:val="24"/>
                <w:szCs w:val="24"/>
              </w:rPr>
              <w:t xml:space="preserve">Вимоги </w:t>
            </w:r>
            <w:r w:rsidRPr="00AC45A0">
              <w:rPr>
                <w:rFonts w:ascii="Times New Roman" w:eastAsia="Times New Roman" w:hAnsi="Times New Roman" w:cs="Times New Roman"/>
                <w:sz w:val="24"/>
                <w:szCs w:val="24"/>
              </w:rPr>
              <w:t xml:space="preserve">згідно </w:t>
            </w:r>
            <w:r w:rsidRPr="0096385B">
              <w:rPr>
                <w:rFonts w:ascii="Times New Roman" w:eastAsia="Times New Roman" w:hAnsi="Times New Roman" w:cs="Times New Roman"/>
                <w:sz w:val="24"/>
                <w:szCs w:val="24"/>
              </w:rPr>
              <w:t>пункту 4</w:t>
            </w:r>
            <w:r w:rsidR="009F752C" w:rsidRPr="0096385B">
              <w:rPr>
                <w:rFonts w:ascii="Times New Roman" w:eastAsia="Times New Roman" w:hAnsi="Times New Roman" w:cs="Times New Roman"/>
                <w:sz w:val="24"/>
                <w:szCs w:val="24"/>
              </w:rPr>
              <w:t>7</w:t>
            </w:r>
            <w:r w:rsidRPr="00AC45A0">
              <w:rPr>
                <w:rFonts w:ascii="Times New Roman" w:eastAsia="Times New Roman" w:hAnsi="Times New Roman" w:cs="Times New Roman"/>
                <w:sz w:val="24"/>
                <w:szCs w:val="24"/>
              </w:rPr>
              <w:t xml:space="preserve"> Особливостей</w:t>
            </w:r>
          </w:p>
          <w:p w:rsidR="008F1BF2" w:rsidRPr="00AC45A0" w:rsidRDefault="008F1BF2" w:rsidP="00236FD1">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9F752C">
            <w:pPr>
              <w:spacing w:after="0" w:line="240" w:lineRule="auto"/>
              <w:ind w:left="100"/>
              <w:jc w:val="center"/>
              <w:rPr>
                <w:rFonts w:ascii="Times New Roman" w:eastAsia="Times New Roman" w:hAnsi="Times New Roman" w:cs="Times New Roman"/>
                <w:sz w:val="24"/>
                <w:szCs w:val="24"/>
              </w:rPr>
            </w:pPr>
            <w:r w:rsidRPr="00AC45A0">
              <w:rPr>
                <w:rFonts w:ascii="Times New Roman" w:eastAsia="Times New Roman" w:hAnsi="Times New Roman" w:cs="Times New Roman"/>
                <w:b/>
                <w:sz w:val="24"/>
                <w:szCs w:val="24"/>
              </w:rPr>
              <w:t xml:space="preserve">Переможець торгів на виконання вимоги згідно пункту </w:t>
            </w:r>
            <w:r w:rsidRPr="0096385B">
              <w:rPr>
                <w:rFonts w:ascii="Times New Roman" w:eastAsia="Times New Roman" w:hAnsi="Times New Roman" w:cs="Times New Roman"/>
                <w:b/>
                <w:sz w:val="24"/>
                <w:szCs w:val="24"/>
              </w:rPr>
              <w:t>4</w:t>
            </w:r>
            <w:r w:rsidR="009F752C" w:rsidRPr="0096385B">
              <w:rPr>
                <w:rFonts w:ascii="Times New Roman" w:eastAsia="Times New Roman" w:hAnsi="Times New Roman" w:cs="Times New Roman"/>
                <w:b/>
                <w:sz w:val="24"/>
                <w:szCs w:val="24"/>
              </w:rPr>
              <w:t>7</w:t>
            </w:r>
            <w:r w:rsidRPr="00AC45A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8F1BF2" w:rsidRPr="00E753FB" w:rsidTr="00236FD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F1BF2" w:rsidRPr="00AC45A0" w:rsidRDefault="008F1BF2" w:rsidP="00236F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1BF2" w:rsidRPr="00AC45A0" w:rsidRDefault="009F752C" w:rsidP="00236FD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(підпункт 3 пункт </w:t>
            </w:r>
            <w:r w:rsidRPr="0096385B">
              <w:rPr>
                <w:rFonts w:ascii="Times New Roman" w:eastAsia="Times New Roman" w:hAnsi="Times New Roman" w:cs="Times New Roman"/>
                <w:b/>
                <w:sz w:val="24"/>
                <w:szCs w:val="24"/>
              </w:rPr>
              <w:t>47</w:t>
            </w:r>
            <w:r w:rsidR="008F1BF2" w:rsidRPr="00AC45A0">
              <w:rPr>
                <w:rFonts w:ascii="Times New Roman" w:eastAsia="Times New Roman" w:hAnsi="Times New Roman" w:cs="Times New Roman"/>
                <w:b/>
                <w:sz w:val="24"/>
                <w:szCs w:val="24"/>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F1BF2" w:rsidRPr="00AC45A0" w:rsidRDefault="008F1BF2" w:rsidP="00236FD1">
            <w:pPr>
              <w:spacing w:after="0" w:line="240" w:lineRule="auto"/>
              <w:ind w:right="140"/>
              <w:jc w:val="both"/>
              <w:rPr>
                <w:rFonts w:ascii="Times New Roman" w:eastAsia="Times New Roman" w:hAnsi="Times New Roman" w:cs="Times New Roman"/>
                <w:bCs/>
                <w:sz w:val="24"/>
                <w:szCs w:val="24"/>
              </w:rPr>
            </w:pPr>
            <w:r w:rsidRPr="00AC45A0">
              <w:rPr>
                <w:rFonts w:ascii="Times New Roman" w:eastAsia="Times New Roman" w:hAnsi="Times New Roman" w:cs="Times New Roman"/>
                <w:bCs/>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AC45A0">
              <w:rPr>
                <w:rFonts w:ascii="Times New Roman" w:eastAsia="Times New Roman" w:hAnsi="Times New Roman" w:cs="Times New Roman"/>
                <w:bCs/>
                <w:sz w:val="24"/>
                <w:szCs w:val="24"/>
              </w:rPr>
              <w:t xml:space="preserve">правопорушення керівника учасника процедури закупівлі. Довідка надається в період </w:t>
            </w:r>
            <w:r w:rsidRPr="00AC45A0">
              <w:rPr>
                <w:rFonts w:ascii="Times New Roman" w:eastAsia="Times New Roman" w:hAnsi="Times New Roman" w:cs="Times New Roman"/>
                <w:bCs/>
                <w:color w:val="000000"/>
                <w:sz w:val="24"/>
                <w:szCs w:val="24"/>
              </w:rPr>
              <w:t xml:space="preserve">відсутності функціональної можливості перевірки інформації на </w:t>
            </w:r>
            <w:proofErr w:type="spellStart"/>
            <w:r w:rsidRPr="00AC45A0">
              <w:rPr>
                <w:rFonts w:ascii="Times New Roman" w:eastAsia="Times New Roman" w:hAnsi="Times New Roman" w:cs="Times New Roman"/>
                <w:bCs/>
                <w:color w:val="000000"/>
                <w:sz w:val="24"/>
                <w:szCs w:val="24"/>
              </w:rPr>
              <w:t>вебресурсі</w:t>
            </w:r>
            <w:proofErr w:type="spellEnd"/>
            <w:r w:rsidRPr="00AC45A0">
              <w:rPr>
                <w:rFonts w:ascii="Times New Roman" w:eastAsia="Times New Roman" w:hAnsi="Times New Roman" w:cs="Times New Roman"/>
                <w:bCs/>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1BF2" w:rsidRPr="00E753FB" w:rsidTr="00236FD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1BF2" w:rsidRPr="00E753FB" w:rsidRDefault="009F752C" w:rsidP="00236F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4"/>
                <w:szCs w:val="24"/>
              </w:rPr>
            </w:pPr>
            <w:r>
              <w:rPr>
                <w:rFonts w:ascii="Times New Roman" w:eastAsia="Times New Roman" w:hAnsi="Times New Roman" w:cs="Times New Roman"/>
                <w:b/>
                <w:sz w:val="24"/>
                <w:szCs w:val="24"/>
              </w:rPr>
              <w:t xml:space="preserve">(підпункт 5 пункт </w:t>
            </w:r>
            <w:r w:rsidRPr="0096385B">
              <w:rPr>
                <w:rFonts w:ascii="Times New Roman" w:eastAsia="Times New Roman" w:hAnsi="Times New Roman" w:cs="Times New Roman"/>
                <w:b/>
                <w:sz w:val="24"/>
                <w:szCs w:val="24"/>
              </w:rPr>
              <w:t>47</w:t>
            </w:r>
            <w:r w:rsidR="008F1BF2" w:rsidRPr="00AC45A0">
              <w:rPr>
                <w:rFonts w:ascii="Times New Roman" w:eastAsia="Times New Roman" w:hAnsi="Times New Roman" w:cs="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F1BF2" w:rsidRPr="00AC45A0" w:rsidRDefault="008F1BF2" w:rsidP="00236FD1">
            <w:pPr>
              <w:spacing w:after="0" w:line="240" w:lineRule="auto"/>
              <w:jc w:val="both"/>
              <w:rPr>
                <w:rFonts w:ascii="Times New Roman" w:eastAsia="Times New Roman" w:hAnsi="Times New Roman" w:cs="Times New Roman"/>
                <w:bCs/>
                <w:color w:val="000000"/>
                <w:sz w:val="24"/>
                <w:szCs w:val="24"/>
              </w:rPr>
            </w:pPr>
            <w:r w:rsidRPr="00AC45A0">
              <w:rPr>
                <w:rFonts w:ascii="Times New Roman" w:eastAsia="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F1BF2" w:rsidRPr="00AC45A0" w:rsidRDefault="008F1BF2" w:rsidP="00236FD1">
            <w:pPr>
              <w:spacing w:after="0" w:line="240" w:lineRule="auto"/>
              <w:jc w:val="both"/>
              <w:rPr>
                <w:rFonts w:ascii="Times New Roman" w:eastAsia="Times New Roman" w:hAnsi="Times New Roman" w:cs="Times New Roman"/>
                <w:bCs/>
                <w:color w:val="000000"/>
                <w:sz w:val="24"/>
                <w:szCs w:val="24"/>
              </w:rPr>
            </w:pPr>
          </w:p>
          <w:p w:rsidR="008F1BF2" w:rsidRPr="00E753FB" w:rsidRDefault="008F1BF2" w:rsidP="00236FD1">
            <w:pPr>
              <w:spacing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bCs/>
                <w:color w:val="000000"/>
                <w:sz w:val="24"/>
                <w:szCs w:val="24"/>
              </w:rPr>
              <w:t xml:space="preserve">Документ повинен бути не більше </w:t>
            </w:r>
            <w:proofErr w:type="spellStart"/>
            <w:r w:rsidRPr="00AC45A0">
              <w:rPr>
                <w:rFonts w:ascii="Times New Roman" w:eastAsia="Times New Roman" w:hAnsi="Times New Roman" w:cs="Times New Roman"/>
                <w:bCs/>
                <w:color w:val="000000"/>
                <w:sz w:val="24"/>
                <w:szCs w:val="24"/>
              </w:rPr>
              <w:t>тридцятиденної</w:t>
            </w:r>
            <w:proofErr w:type="spellEnd"/>
            <w:r w:rsidRPr="00AC45A0">
              <w:rPr>
                <w:rFonts w:ascii="Times New Roman" w:eastAsia="Times New Roman" w:hAnsi="Times New Roman" w:cs="Times New Roman"/>
                <w:bCs/>
                <w:color w:val="000000"/>
                <w:sz w:val="24"/>
                <w:szCs w:val="24"/>
              </w:rPr>
              <w:t xml:space="preserve"> давнини від дати подання документа.</w:t>
            </w:r>
            <w:r w:rsidRPr="00E753FB">
              <w:rPr>
                <w:rFonts w:ascii="Times New Roman" w:eastAsia="Times New Roman" w:hAnsi="Times New Roman" w:cs="Times New Roman"/>
                <w:color w:val="000000"/>
                <w:sz w:val="24"/>
                <w:szCs w:val="24"/>
              </w:rPr>
              <w:t> </w:t>
            </w:r>
          </w:p>
        </w:tc>
      </w:tr>
      <w:tr w:rsidR="008F1BF2" w:rsidRPr="00E753FB" w:rsidTr="00236FD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1BF2" w:rsidRPr="00E753FB" w:rsidRDefault="008F1BF2" w:rsidP="009F752C">
            <w:pPr>
              <w:spacing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b/>
                <w:sz w:val="24"/>
                <w:szCs w:val="24"/>
              </w:rPr>
              <w:t xml:space="preserve">(підпункт 12 пункт </w:t>
            </w:r>
            <w:r w:rsidRPr="0096385B">
              <w:rPr>
                <w:rFonts w:ascii="Times New Roman" w:eastAsia="Times New Roman" w:hAnsi="Times New Roman" w:cs="Times New Roman"/>
                <w:b/>
                <w:sz w:val="24"/>
                <w:szCs w:val="24"/>
              </w:rPr>
              <w:t>4</w:t>
            </w:r>
            <w:r w:rsidR="009F752C" w:rsidRPr="0096385B">
              <w:rPr>
                <w:rFonts w:ascii="Times New Roman" w:eastAsia="Times New Roman" w:hAnsi="Times New Roman" w:cs="Times New Roman"/>
                <w:b/>
                <w:sz w:val="24"/>
                <w:szCs w:val="24"/>
              </w:rPr>
              <w:t>7</w:t>
            </w:r>
            <w:r w:rsidRPr="00AC45A0">
              <w:rPr>
                <w:rFonts w:ascii="Times New Roman" w:eastAsia="Times New Roman" w:hAnsi="Times New Roman" w:cs="Times New Roman"/>
                <w:b/>
                <w:sz w:val="24"/>
                <w:szCs w:val="24"/>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F1BF2" w:rsidRPr="00E753FB" w:rsidRDefault="008F1BF2" w:rsidP="00236FD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F1BF2" w:rsidRPr="00E753FB" w:rsidTr="00236FD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spacing w:after="0" w:line="240" w:lineRule="auto"/>
              <w:ind w:left="100"/>
              <w:jc w:val="center"/>
              <w:rPr>
                <w:rFonts w:ascii="Times New Roman" w:eastAsia="Times New Roman" w:hAnsi="Times New Roman" w:cs="Times New Roman"/>
                <w:b/>
                <w:sz w:val="24"/>
                <w:szCs w:val="24"/>
              </w:rPr>
            </w:pPr>
            <w:r w:rsidRPr="00AC45A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AC45A0" w:rsidRDefault="008F1BF2" w:rsidP="00236FD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45A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1BF2" w:rsidRPr="00AC45A0" w:rsidRDefault="009F752C" w:rsidP="00236FD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(абзац 14 пункт </w:t>
            </w:r>
            <w:r w:rsidRPr="0096385B">
              <w:rPr>
                <w:rFonts w:ascii="Times New Roman" w:eastAsia="Times New Roman" w:hAnsi="Times New Roman" w:cs="Times New Roman"/>
                <w:b/>
                <w:sz w:val="24"/>
                <w:szCs w:val="24"/>
              </w:rPr>
              <w:t>47</w:t>
            </w:r>
            <w:r w:rsidR="008F1BF2" w:rsidRPr="0096385B">
              <w:rPr>
                <w:rFonts w:ascii="Times New Roman" w:eastAsia="Times New Roman" w:hAnsi="Times New Roman" w:cs="Times New Roman"/>
                <w:b/>
                <w:sz w:val="24"/>
                <w:szCs w:val="24"/>
              </w:rPr>
              <w:t xml:space="preserve"> О</w:t>
            </w:r>
            <w:r w:rsidR="006C52CF">
              <w:rPr>
                <w:rFonts w:ascii="Times New Roman" w:eastAsia="Times New Roman" w:hAnsi="Times New Roman" w:cs="Times New Roman"/>
                <w:b/>
                <w:sz w:val="24"/>
                <w:szCs w:val="24"/>
              </w:rPr>
              <w:t xml:space="preserve"> </w:t>
            </w:r>
            <w:r w:rsidR="004C6955">
              <w:rPr>
                <w:rFonts w:ascii="Times New Roman" w:eastAsia="Times New Roman" w:hAnsi="Times New Roman" w:cs="Times New Roman"/>
                <w:b/>
                <w:sz w:val="24"/>
                <w:szCs w:val="24"/>
              </w:rPr>
              <w:t xml:space="preserve"> </w:t>
            </w:r>
            <w:r w:rsidR="008F1BF2" w:rsidRPr="00AC45A0">
              <w:rPr>
                <w:rFonts w:ascii="Times New Roman" w:eastAsia="Times New Roman" w:hAnsi="Times New Roman" w:cs="Times New Roman"/>
                <w:b/>
                <w:sz w:val="24"/>
                <w:szCs w:val="24"/>
              </w:rPr>
              <w:t>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pBdr>
                <w:top w:val="nil"/>
                <w:left w:val="nil"/>
                <w:bottom w:val="nil"/>
                <w:right w:val="nil"/>
                <w:between w:val="nil"/>
              </w:pBdr>
              <w:spacing w:after="348" w:line="240" w:lineRule="auto"/>
              <w:jc w:val="both"/>
              <w:rPr>
                <w:rFonts w:ascii="Times New Roman" w:eastAsia="Times New Roman" w:hAnsi="Times New Roman" w:cs="Times New Roman"/>
                <w:color w:val="00B050"/>
                <w:sz w:val="24"/>
                <w:szCs w:val="24"/>
                <w:highlight w:val="yellow"/>
              </w:rPr>
            </w:pPr>
            <w:r w:rsidRPr="00AC45A0">
              <w:rPr>
                <w:rFonts w:ascii="Times New Roman" w:eastAsia="Times New Roman" w:hAnsi="Times New Roman" w:cs="Times New Roman"/>
                <w:b/>
                <w:sz w:val="24"/>
                <w:szCs w:val="24"/>
              </w:rPr>
              <w:t>Довідка в довільній формі</w:t>
            </w:r>
            <w:r w:rsidRPr="00AC45A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AC45A0">
              <w:rPr>
                <w:rFonts w:ascii="Times New Roman" w:eastAsia="Times New Roman" w:hAnsi="Times New Roman" w:cs="Times New Roman"/>
                <w:sz w:val="24"/>
                <w:szCs w:val="24"/>
              </w:rPr>
              <w:lastRenderedPageBreak/>
              <w:t xml:space="preserve">зобов’язання та відшкодування завданих збитків. </w:t>
            </w:r>
          </w:p>
        </w:tc>
      </w:tr>
    </w:tbl>
    <w:p w:rsidR="008F1BF2" w:rsidRPr="00E753FB" w:rsidRDefault="008F1BF2" w:rsidP="008F1BF2">
      <w:pPr>
        <w:shd w:val="clear" w:color="auto" w:fill="FFFFFF"/>
        <w:spacing w:after="0" w:line="240" w:lineRule="auto"/>
        <w:rPr>
          <w:rFonts w:ascii="Times New Roman" w:eastAsia="Times New Roman" w:hAnsi="Times New Roman" w:cs="Times New Roman"/>
          <w:sz w:val="24"/>
          <w:szCs w:val="24"/>
        </w:rPr>
      </w:pPr>
    </w:p>
    <w:p w:rsidR="008F1BF2" w:rsidRPr="00E753FB" w:rsidRDefault="008F1BF2" w:rsidP="008F1BF2">
      <w:pPr>
        <w:shd w:val="clear" w:color="auto" w:fill="FFFFFF"/>
        <w:spacing w:after="0" w:line="240" w:lineRule="auto"/>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E753FB">
        <w:rPr>
          <w:rFonts w:ascii="Times New Roman" w:eastAsia="Times New Roman" w:hAnsi="Times New Roman" w:cs="Times New Roman"/>
          <w:b/>
          <w:sz w:val="24"/>
          <w:szCs w:val="24"/>
        </w:rPr>
        <w:t>—</w:t>
      </w:r>
      <w:r w:rsidRPr="00E753FB">
        <w:rPr>
          <w:rFonts w:ascii="Times New Roman" w:eastAsia="Times New Roman" w:hAnsi="Times New Roman" w:cs="Times New Roman"/>
          <w:b/>
          <w:color w:val="000000"/>
          <w:sz w:val="24"/>
          <w:szCs w:val="24"/>
        </w:rPr>
        <w:t xml:space="preserve"> юридичних осіб, фізичних осіб та фізичних осіб</w:t>
      </w:r>
      <w:r w:rsidRPr="00E753FB">
        <w:rPr>
          <w:rFonts w:ascii="Times New Roman" w:eastAsia="Times New Roman" w:hAnsi="Times New Roman" w:cs="Times New Roman"/>
          <w:b/>
          <w:sz w:val="24"/>
          <w:szCs w:val="24"/>
        </w:rPr>
        <w:t xml:space="preserve"> — </w:t>
      </w:r>
      <w:r w:rsidRPr="00E753FB">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8F1BF2" w:rsidRPr="00E753FB" w:rsidTr="00236FD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F1BF2" w:rsidRPr="00E753FB" w:rsidRDefault="008F1BF2" w:rsidP="00236FD1">
            <w:pPr>
              <w:spacing w:after="0" w:line="240" w:lineRule="auto"/>
              <w:ind w:left="100"/>
              <w:jc w:val="center"/>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Інші документи від Учасника:</w:t>
            </w:r>
          </w:p>
        </w:tc>
      </w:tr>
      <w:tr w:rsidR="008F1BF2" w:rsidRPr="00E753FB" w:rsidTr="00236FD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jc w:val="both"/>
              <w:rPr>
                <w:rFonts w:ascii="Times New Roman" w:eastAsia="Times New Roman" w:hAnsi="Times New Roman" w:cs="Times New Roman"/>
                <w:sz w:val="24"/>
                <w:szCs w:val="24"/>
              </w:rPr>
            </w:pPr>
            <w:r w:rsidRPr="00E753FB">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753FB">
              <w:rPr>
                <w:rFonts w:ascii="Times New Roman" w:eastAsia="Times New Roman" w:hAnsi="Times New Roman" w:cs="Times New Roman"/>
                <w:sz w:val="24"/>
                <w:szCs w:val="24"/>
              </w:rPr>
              <w:t xml:space="preserve">— </w:t>
            </w:r>
            <w:r w:rsidRPr="00E753FB">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8F1BF2" w:rsidRPr="00E753FB" w:rsidTr="00236F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before="240" w:after="0" w:line="240" w:lineRule="auto"/>
              <w:ind w:left="100"/>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00" w:right="120" w:hanging="20"/>
              <w:jc w:val="both"/>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E753FB">
              <w:rPr>
                <w:rFonts w:ascii="Times New Roman" w:eastAsia="Times New Roman" w:hAnsi="Times New Roman" w:cs="Times New Roman"/>
                <w:sz w:val="24"/>
                <w:szCs w:val="24"/>
              </w:rPr>
              <w:t>у</w:t>
            </w:r>
            <w:r w:rsidRPr="00E753FB">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753FB">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F1BF2" w:rsidRPr="00E753FB" w:rsidTr="00236F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before="240" w:after="0" w:line="240" w:lineRule="auto"/>
              <w:ind w:left="100"/>
              <w:rPr>
                <w:rFonts w:ascii="Times New Roman" w:eastAsia="Times New Roman" w:hAnsi="Times New Roman" w:cs="Times New Roman"/>
                <w:b/>
                <w:color w:val="000000"/>
                <w:sz w:val="24"/>
                <w:szCs w:val="24"/>
              </w:rPr>
            </w:pPr>
            <w:r w:rsidRPr="00E753FB">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BF2" w:rsidRPr="00E753FB" w:rsidRDefault="008F1BF2" w:rsidP="00236FD1">
            <w:pPr>
              <w:spacing w:after="0" w:line="240" w:lineRule="auto"/>
              <w:ind w:left="140" w:right="140"/>
              <w:jc w:val="both"/>
              <w:rPr>
                <w:rFonts w:ascii="Times New Roman" w:eastAsia="Times New Roman" w:hAnsi="Times New Roman" w:cs="Times New Roman"/>
                <w:color w:val="4A86E8"/>
                <w:sz w:val="24"/>
                <w:szCs w:val="24"/>
                <w:highlight w:val="yellow"/>
              </w:rPr>
            </w:pPr>
            <w:r w:rsidRPr="00E753FB">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E753FB">
                <w:rPr>
                  <w:rFonts w:ascii="Times New Roman" w:eastAsia="Times New Roman" w:hAnsi="Times New Roman" w:cs="Times New Roman"/>
                  <w:sz w:val="24"/>
                  <w:szCs w:val="24"/>
                </w:rPr>
                <w:t>Наказом № 794/21</w:t>
              </w:r>
            </w:hyperlink>
            <w:r w:rsidRPr="00E753FB">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8F1BF2" w:rsidRDefault="008F1BF2" w:rsidP="008F1BF2">
      <w:pPr>
        <w:rPr>
          <w:rFonts w:ascii="Times New Roman" w:hAnsi="Times New Roman" w:cs="Times New Roman"/>
          <w:sz w:val="24"/>
          <w:szCs w:val="24"/>
        </w:rPr>
      </w:pPr>
    </w:p>
    <w:p w:rsidR="008F1BF2" w:rsidRDefault="008F1BF2" w:rsidP="008F1BF2">
      <w:pPr>
        <w:rPr>
          <w:rFonts w:ascii="Times New Roman" w:eastAsia="Times New Roman" w:hAnsi="Times New Roman" w:cs="Times New Roman"/>
          <w:b/>
          <w:color w:val="000000"/>
          <w:sz w:val="24"/>
          <w:szCs w:val="24"/>
        </w:rPr>
      </w:pPr>
      <w:r>
        <w:rPr>
          <w:rFonts w:ascii="Times New Roman" w:hAnsi="Times New Roman" w:cs="Times New Roman"/>
          <w:sz w:val="24"/>
          <w:szCs w:val="24"/>
        </w:rPr>
        <w:br w:type="column"/>
      </w:r>
    </w:p>
    <w:p w:rsidR="008F1BF2" w:rsidRPr="00E753FB" w:rsidRDefault="008F1BF2" w:rsidP="008F1BF2">
      <w:pPr>
        <w:spacing w:after="0" w:line="240" w:lineRule="auto"/>
        <w:ind w:left="5660"/>
        <w:jc w:val="right"/>
        <w:rPr>
          <w:rFonts w:ascii="Times New Roman" w:eastAsia="Times New Roman" w:hAnsi="Times New Roman" w:cs="Times New Roman"/>
          <w:sz w:val="24"/>
          <w:szCs w:val="24"/>
        </w:rPr>
      </w:pPr>
      <w:r w:rsidRPr="00E753FB">
        <w:rPr>
          <w:rFonts w:ascii="Times New Roman" w:eastAsia="Times New Roman" w:hAnsi="Times New Roman" w:cs="Times New Roman"/>
          <w:b/>
          <w:color w:val="000000"/>
          <w:sz w:val="24"/>
          <w:szCs w:val="24"/>
        </w:rPr>
        <w:t>ДОДАТОК  2</w:t>
      </w:r>
    </w:p>
    <w:p w:rsidR="008F1BF2" w:rsidRPr="00E753FB" w:rsidRDefault="008F1BF2" w:rsidP="008F1BF2">
      <w:pPr>
        <w:spacing w:after="0" w:line="240" w:lineRule="auto"/>
        <w:ind w:left="5660"/>
        <w:jc w:val="right"/>
        <w:rPr>
          <w:rFonts w:ascii="Times New Roman" w:eastAsia="Times New Roman" w:hAnsi="Times New Roman" w:cs="Times New Roman"/>
          <w:color w:val="000000"/>
          <w:sz w:val="24"/>
          <w:szCs w:val="24"/>
        </w:rPr>
      </w:pPr>
      <w:r w:rsidRPr="00E753FB">
        <w:rPr>
          <w:rFonts w:ascii="Times New Roman" w:eastAsia="Times New Roman" w:hAnsi="Times New Roman" w:cs="Times New Roman"/>
          <w:i/>
          <w:color w:val="000000"/>
          <w:sz w:val="24"/>
          <w:szCs w:val="24"/>
        </w:rPr>
        <w:t>до тендерної документації</w:t>
      </w:r>
      <w:r w:rsidRPr="00E753FB">
        <w:rPr>
          <w:rFonts w:ascii="Times New Roman" w:eastAsia="Times New Roman" w:hAnsi="Times New Roman" w:cs="Times New Roman"/>
          <w:color w:val="000000"/>
          <w:sz w:val="24"/>
          <w:szCs w:val="24"/>
        </w:rPr>
        <w:t> </w:t>
      </w:r>
    </w:p>
    <w:p w:rsidR="008F1BF2" w:rsidRPr="00E753FB" w:rsidRDefault="008F1BF2" w:rsidP="008F1BF2">
      <w:pPr>
        <w:spacing w:after="0" w:line="240" w:lineRule="auto"/>
        <w:ind w:left="5660"/>
        <w:jc w:val="right"/>
        <w:rPr>
          <w:rFonts w:ascii="Times New Roman" w:eastAsia="Times New Roman" w:hAnsi="Times New Roman" w:cs="Times New Roman"/>
          <w:color w:val="000000"/>
          <w:sz w:val="24"/>
          <w:szCs w:val="24"/>
        </w:rPr>
      </w:pPr>
    </w:p>
    <w:p w:rsidR="008F1BF2" w:rsidRPr="00E753FB" w:rsidRDefault="00886802" w:rsidP="008F1BF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w:t>
      </w:r>
      <w:r w:rsidR="008F1BF2" w:rsidRPr="00E753FB">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F1BF2" w:rsidRPr="00E753FB" w:rsidRDefault="008F1BF2" w:rsidP="008F1BF2">
      <w:pPr>
        <w:spacing w:before="240" w:after="0" w:line="240" w:lineRule="auto"/>
        <w:jc w:val="center"/>
        <w:rPr>
          <w:rFonts w:ascii="Times New Roman" w:eastAsia="Times New Roman" w:hAnsi="Times New Roman" w:cs="Times New Roman"/>
          <w:b/>
          <w:i/>
          <w:color w:val="000000"/>
          <w:sz w:val="24"/>
          <w:szCs w:val="24"/>
        </w:rPr>
      </w:pPr>
    </w:p>
    <w:p w:rsidR="008F1BF2" w:rsidRDefault="008F1BF2" w:rsidP="008F1BF2">
      <w:pPr>
        <w:tabs>
          <w:tab w:val="left" w:pos="180"/>
          <w:tab w:val="left" w:pos="360"/>
          <w:tab w:val="left" w:pos="540"/>
        </w:tabs>
        <w:spacing w:after="0"/>
        <w:jc w:val="center"/>
        <w:rPr>
          <w:rFonts w:ascii="Times New Roman" w:hAnsi="Times New Roman" w:cs="Times New Roman"/>
          <w:b/>
          <w:sz w:val="24"/>
          <w:szCs w:val="24"/>
        </w:rPr>
      </w:pPr>
    </w:p>
    <w:p w:rsidR="00564E52" w:rsidRPr="00564E52" w:rsidRDefault="00564E52" w:rsidP="00564E52">
      <w:pPr>
        <w:widowControl w:val="0"/>
        <w:shd w:val="clear" w:color="auto" w:fill="FFFFFF"/>
        <w:tabs>
          <w:tab w:val="left" w:pos="7860"/>
        </w:tabs>
        <w:suppressAutoHyphens/>
        <w:jc w:val="center"/>
        <w:outlineLvl w:val="0"/>
        <w:rPr>
          <w:rFonts w:ascii="Times New Roman" w:hAnsi="Times New Roman" w:cs="Times New Roman"/>
          <w:b/>
          <w:caps/>
        </w:rPr>
      </w:pPr>
      <w:r w:rsidRPr="00564E52">
        <w:rPr>
          <w:rFonts w:ascii="Times New Roman" w:hAnsi="Times New Roman" w:cs="Times New Roman"/>
          <w:b/>
          <w:caps/>
        </w:rPr>
        <w:t>МЕДИКО-ТЕХНІЧНі вимоги</w:t>
      </w:r>
    </w:p>
    <w:p w:rsidR="00564E52" w:rsidRPr="00564E52" w:rsidRDefault="00564E52" w:rsidP="00564E52">
      <w:pPr>
        <w:widowControl w:val="0"/>
        <w:shd w:val="clear" w:color="auto" w:fill="FFFFFF"/>
        <w:tabs>
          <w:tab w:val="left" w:pos="7860"/>
        </w:tabs>
        <w:suppressAutoHyphens/>
        <w:jc w:val="center"/>
        <w:outlineLvl w:val="0"/>
        <w:rPr>
          <w:rFonts w:ascii="Times New Roman" w:hAnsi="Times New Roman" w:cs="Times New Roman"/>
        </w:rPr>
      </w:pPr>
      <w:r w:rsidRPr="00564E52">
        <w:rPr>
          <w:rFonts w:ascii="Times New Roman" w:hAnsi="Times New Roman" w:cs="Times New Roman"/>
          <w:bCs/>
        </w:rPr>
        <w:t xml:space="preserve">до предмета закупівлі </w:t>
      </w:r>
      <w:r w:rsidRPr="00564E52">
        <w:rPr>
          <w:rFonts w:ascii="Times New Roman" w:hAnsi="Times New Roman" w:cs="Times New Roman"/>
          <w:b/>
          <w:color w:val="333333"/>
        </w:rPr>
        <w:t>ДК 021:2015:33120000-7: Системи реєстрації медичної інформації та дослідне обладнання</w:t>
      </w:r>
      <w:r w:rsidRPr="00564E52">
        <w:rPr>
          <w:rFonts w:ascii="Times New Roman" w:hAnsi="Times New Roman" w:cs="Times New Roman"/>
          <w:color w:val="333333"/>
        </w:rPr>
        <w:t xml:space="preserve"> </w:t>
      </w:r>
      <w:r w:rsidRPr="00564E52">
        <w:rPr>
          <w:rFonts w:ascii="Times New Roman" w:hAnsi="Times New Roman" w:cs="Times New Roman"/>
          <w:color w:val="454545"/>
        </w:rPr>
        <w:t xml:space="preserve"> </w:t>
      </w:r>
      <w:r w:rsidRPr="00564E52">
        <w:rPr>
          <w:rFonts w:ascii="Times New Roman" w:hAnsi="Times New Roman" w:cs="Times New Roman"/>
        </w:rPr>
        <w:t>згідно наступних вимог:</w:t>
      </w:r>
    </w:p>
    <w:p w:rsidR="00564E52" w:rsidRPr="00564E52" w:rsidRDefault="00564E52" w:rsidP="00564E52">
      <w:pPr>
        <w:widowControl w:val="0"/>
        <w:tabs>
          <w:tab w:val="left" w:pos="0"/>
        </w:tabs>
        <w:suppressAutoHyphens/>
        <w:jc w:val="both"/>
        <w:rPr>
          <w:rFonts w:ascii="Times New Roman" w:hAnsi="Times New Roman" w:cs="Times New Roman"/>
        </w:rPr>
      </w:pPr>
      <w:r w:rsidRPr="00564E52">
        <w:rPr>
          <w:rFonts w:ascii="Times New Roman" w:hAnsi="Times New Roman" w:cs="Times New Roman"/>
        </w:rPr>
        <w:t>Товар повинен передаватися лікарні в неушкодженій упаковці, яка забезпечує цілісність товару та збереження його якості під час транспортування.</w:t>
      </w:r>
    </w:p>
    <w:p w:rsidR="00564E52" w:rsidRPr="00564E52" w:rsidRDefault="00564E52" w:rsidP="00564E52">
      <w:pPr>
        <w:suppressAutoHyphens/>
        <w:ind w:firstLine="540"/>
        <w:jc w:val="both"/>
        <w:rPr>
          <w:rFonts w:ascii="Times New Roman" w:hAnsi="Times New Roman" w:cs="Times New Roman"/>
        </w:rPr>
      </w:pPr>
      <w:r w:rsidRPr="00564E52">
        <w:rPr>
          <w:rFonts w:ascii="Times New Roman" w:hAnsi="Times New Roman" w:cs="Times New Roman"/>
        </w:rPr>
        <w:t>Якість товару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відповідності, висновком санітарно-гігієнічної експертизи, тощо.</w:t>
      </w:r>
    </w:p>
    <w:p w:rsidR="00564E52" w:rsidRPr="00564E52" w:rsidRDefault="00564E52" w:rsidP="00564E52">
      <w:pPr>
        <w:suppressAutoHyphens/>
        <w:ind w:firstLine="540"/>
        <w:jc w:val="both"/>
        <w:rPr>
          <w:rFonts w:ascii="Times New Roman" w:hAnsi="Times New Roman" w:cs="Times New Roman"/>
        </w:rPr>
      </w:pPr>
      <w:r w:rsidRPr="00564E52">
        <w:rPr>
          <w:rFonts w:ascii="Times New Roman" w:hAnsi="Times New Roman" w:cs="Times New Roman"/>
        </w:rPr>
        <w:t xml:space="preserve">Товар необхідно поставляти  згідно заявки Покупця протягом терміну дії договору. </w:t>
      </w:r>
    </w:p>
    <w:p w:rsidR="00564E52" w:rsidRPr="00564E52" w:rsidRDefault="00564E52" w:rsidP="00564E52">
      <w:pPr>
        <w:widowControl w:val="0"/>
        <w:shd w:val="clear" w:color="auto" w:fill="FFFFFF"/>
        <w:tabs>
          <w:tab w:val="left" w:pos="7860"/>
        </w:tabs>
        <w:suppressAutoHyphens/>
        <w:jc w:val="center"/>
        <w:outlineLvl w:val="0"/>
        <w:rPr>
          <w:rFonts w:ascii="Times New Roman" w:hAnsi="Times New Roman" w:cs="Times New Roman"/>
        </w:rPr>
      </w:pPr>
    </w:p>
    <w:tbl>
      <w:tblPr>
        <w:tblpPr w:leftFromText="180" w:rightFromText="180" w:vertAnchor="text" w:tblpXSpec="center" w:tblpY="1"/>
        <w:tblOverlap w:val="neve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956"/>
        <w:gridCol w:w="2126"/>
        <w:gridCol w:w="4990"/>
        <w:gridCol w:w="1134"/>
      </w:tblGrid>
      <w:tr w:rsidR="00564E52" w:rsidRPr="00886802" w:rsidTr="00564E52">
        <w:trPr>
          <w:trHeight w:val="46"/>
        </w:trPr>
        <w:tc>
          <w:tcPr>
            <w:tcW w:w="562" w:type="dxa"/>
            <w:shd w:val="clear" w:color="auto" w:fill="auto"/>
            <w:vAlign w:val="center"/>
          </w:tcPr>
          <w:p w:rsidR="00564E52" w:rsidRPr="00886802" w:rsidRDefault="00564E52" w:rsidP="00564E52">
            <w:pPr>
              <w:suppressAutoHyphens/>
              <w:jc w:val="center"/>
              <w:rPr>
                <w:rFonts w:ascii="Times New Roman" w:hAnsi="Times New Roman" w:cs="Times New Roman"/>
                <w:b/>
              </w:rPr>
            </w:pPr>
            <w:r w:rsidRPr="00886802">
              <w:rPr>
                <w:rFonts w:ascii="Times New Roman" w:hAnsi="Times New Roman" w:cs="Times New Roman"/>
                <w:b/>
              </w:rPr>
              <w:t>№ п/п</w:t>
            </w:r>
          </w:p>
        </w:tc>
        <w:tc>
          <w:tcPr>
            <w:tcW w:w="1956" w:type="dxa"/>
            <w:shd w:val="clear" w:color="auto" w:fill="auto"/>
            <w:vAlign w:val="center"/>
          </w:tcPr>
          <w:p w:rsidR="00564E52" w:rsidRPr="00886802" w:rsidRDefault="00564E52" w:rsidP="00564E52">
            <w:pPr>
              <w:suppressAutoHyphens/>
              <w:jc w:val="center"/>
              <w:rPr>
                <w:rFonts w:ascii="Times New Roman" w:hAnsi="Times New Roman" w:cs="Times New Roman"/>
                <w:b/>
              </w:rPr>
            </w:pPr>
            <w:r w:rsidRPr="00886802">
              <w:rPr>
                <w:rFonts w:ascii="Times New Roman" w:hAnsi="Times New Roman" w:cs="Times New Roman"/>
                <w:b/>
              </w:rPr>
              <w:t xml:space="preserve">Найменування </w:t>
            </w:r>
          </w:p>
        </w:tc>
        <w:tc>
          <w:tcPr>
            <w:tcW w:w="2126" w:type="dxa"/>
            <w:shd w:val="clear" w:color="auto" w:fill="auto"/>
          </w:tcPr>
          <w:p w:rsidR="00564E52" w:rsidRPr="00886802" w:rsidRDefault="00564E52" w:rsidP="00564E52">
            <w:pPr>
              <w:suppressAutoHyphens/>
              <w:jc w:val="center"/>
              <w:rPr>
                <w:rFonts w:ascii="Times New Roman" w:hAnsi="Times New Roman" w:cs="Times New Roman"/>
                <w:b/>
              </w:rPr>
            </w:pPr>
            <w:r w:rsidRPr="00886802">
              <w:rPr>
                <w:rFonts w:ascii="Times New Roman" w:hAnsi="Times New Roman" w:cs="Times New Roman"/>
                <w:b/>
              </w:rPr>
              <w:t xml:space="preserve">Код за класифікатором </w:t>
            </w:r>
          </w:p>
          <w:p w:rsidR="00564E52" w:rsidRPr="00886802" w:rsidRDefault="00564E52" w:rsidP="00564E52">
            <w:pPr>
              <w:suppressAutoHyphens/>
              <w:jc w:val="center"/>
              <w:rPr>
                <w:rFonts w:ascii="Times New Roman" w:hAnsi="Times New Roman" w:cs="Times New Roman"/>
                <w:b/>
              </w:rPr>
            </w:pPr>
            <w:r w:rsidRPr="00886802">
              <w:rPr>
                <w:rFonts w:ascii="Times New Roman" w:hAnsi="Times New Roman" w:cs="Times New Roman"/>
                <w:b/>
              </w:rPr>
              <w:t>НК 024:2023</w:t>
            </w:r>
          </w:p>
        </w:tc>
        <w:tc>
          <w:tcPr>
            <w:tcW w:w="4990" w:type="dxa"/>
          </w:tcPr>
          <w:p w:rsidR="00564E52" w:rsidRPr="00886802" w:rsidRDefault="00564E52" w:rsidP="00564E52">
            <w:pPr>
              <w:suppressAutoHyphens/>
              <w:jc w:val="center"/>
              <w:rPr>
                <w:rFonts w:ascii="Times New Roman" w:hAnsi="Times New Roman" w:cs="Times New Roman"/>
                <w:b/>
              </w:rPr>
            </w:pPr>
            <w:r w:rsidRPr="00886802">
              <w:rPr>
                <w:rFonts w:ascii="Times New Roman" w:hAnsi="Times New Roman" w:cs="Times New Roman"/>
                <w:b/>
              </w:rPr>
              <w:t xml:space="preserve">Технічні вимоги </w:t>
            </w:r>
          </w:p>
        </w:tc>
        <w:tc>
          <w:tcPr>
            <w:tcW w:w="1134" w:type="dxa"/>
            <w:shd w:val="clear" w:color="auto" w:fill="auto"/>
          </w:tcPr>
          <w:p w:rsidR="00564E52" w:rsidRPr="00886802" w:rsidRDefault="00564E52" w:rsidP="00564E52">
            <w:pPr>
              <w:suppressAutoHyphens/>
              <w:jc w:val="center"/>
              <w:rPr>
                <w:rFonts w:ascii="Times New Roman" w:hAnsi="Times New Roman" w:cs="Times New Roman"/>
                <w:b/>
              </w:rPr>
            </w:pPr>
            <w:r w:rsidRPr="00886802">
              <w:rPr>
                <w:rFonts w:ascii="Times New Roman" w:hAnsi="Times New Roman" w:cs="Times New Roman"/>
                <w:b/>
              </w:rPr>
              <w:t>Кількість</w:t>
            </w:r>
          </w:p>
        </w:tc>
      </w:tr>
      <w:tr w:rsidR="00564E52" w:rsidRPr="00886802" w:rsidTr="00564E52">
        <w:trPr>
          <w:trHeight w:val="46"/>
        </w:trPr>
        <w:tc>
          <w:tcPr>
            <w:tcW w:w="562" w:type="dxa"/>
            <w:shd w:val="clear" w:color="auto" w:fill="auto"/>
            <w:vAlign w:val="center"/>
          </w:tcPr>
          <w:p w:rsidR="00564E52" w:rsidRPr="00886802" w:rsidRDefault="00564E52" w:rsidP="00564E52">
            <w:pPr>
              <w:suppressAutoHyphens/>
              <w:jc w:val="center"/>
              <w:rPr>
                <w:rFonts w:ascii="Times New Roman" w:hAnsi="Times New Roman" w:cs="Times New Roman"/>
                <w:b/>
              </w:rPr>
            </w:pPr>
            <w:r w:rsidRPr="00886802">
              <w:rPr>
                <w:rFonts w:ascii="Times New Roman" w:hAnsi="Times New Roman" w:cs="Times New Roman"/>
                <w:b/>
              </w:rPr>
              <w:t>1.</w:t>
            </w:r>
          </w:p>
        </w:tc>
        <w:tc>
          <w:tcPr>
            <w:tcW w:w="1956" w:type="dxa"/>
            <w:shd w:val="clear" w:color="auto" w:fill="auto"/>
            <w:vAlign w:val="center"/>
          </w:tcPr>
          <w:p w:rsidR="00564E52" w:rsidRPr="00886802" w:rsidRDefault="00564E52" w:rsidP="00564E52">
            <w:pPr>
              <w:rPr>
                <w:rFonts w:ascii="Times New Roman" w:hAnsi="Times New Roman" w:cs="Times New Roman"/>
                <w:b/>
              </w:rPr>
            </w:pPr>
            <w:r w:rsidRPr="00886802">
              <w:rPr>
                <w:rFonts w:ascii="Times New Roman" w:hAnsi="Times New Roman" w:cs="Times New Roman"/>
                <w:b/>
              </w:rPr>
              <w:t>Комбінований тест для виявлення ВІЛ1/2, гепатиту С, гепатиту В, сифілісу</w:t>
            </w:r>
          </w:p>
          <w:p w:rsidR="00564E52" w:rsidRPr="00886802" w:rsidRDefault="00564E52" w:rsidP="00564E52">
            <w:pPr>
              <w:suppressAutoHyphens/>
              <w:jc w:val="center"/>
              <w:rPr>
                <w:rFonts w:ascii="Times New Roman" w:hAnsi="Times New Roman" w:cs="Times New Roman"/>
                <w:b/>
              </w:rPr>
            </w:pPr>
          </w:p>
        </w:tc>
        <w:tc>
          <w:tcPr>
            <w:tcW w:w="2126" w:type="dxa"/>
            <w:shd w:val="clear" w:color="auto" w:fill="auto"/>
            <w:vAlign w:val="center"/>
          </w:tcPr>
          <w:p w:rsidR="00564E52" w:rsidRPr="00886802" w:rsidRDefault="00564E52" w:rsidP="00564E52">
            <w:pPr>
              <w:rPr>
                <w:rFonts w:ascii="Times New Roman" w:hAnsi="Times New Roman" w:cs="Times New Roman"/>
                <w:b/>
              </w:rPr>
            </w:pPr>
            <w:r w:rsidRPr="00886802">
              <w:rPr>
                <w:rFonts w:ascii="Times New Roman" w:hAnsi="Times New Roman" w:cs="Times New Roman"/>
                <w:b/>
              </w:rPr>
              <w:t>62052</w:t>
            </w:r>
          </w:p>
          <w:p w:rsidR="00564E52" w:rsidRPr="00886802" w:rsidRDefault="00564E52" w:rsidP="00564E52">
            <w:pPr>
              <w:suppressAutoHyphens/>
              <w:jc w:val="center"/>
              <w:rPr>
                <w:rFonts w:ascii="Times New Roman" w:hAnsi="Times New Roman" w:cs="Times New Roman"/>
                <w:b/>
              </w:rPr>
            </w:pPr>
          </w:p>
        </w:tc>
        <w:tc>
          <w:tcPr>
            <w:tcW w:w="4990" w:type="dxa"/>
          </w:tcPr>
          <w:p w:rsidR="00564E52" w:rsidRPr="00886802" w:rsidRDefault="00564E52" w:rsidP="00564E52">
            <w:pPr>
              <w:rPr>
                <w:rFonts w:ascii="Times New Roman" w:hAnsi="Times New Roman" w:cs="Times New Roman"/>
                <w:b/>
              </w:rPr>
            </w:pPr>
            <w:r w:rsidRPr="00886802">
              <w:rPr>
                <w:rFonts w:ascii="Times New Roman" w:hAnsi="Times New Roman" w:cs="Times New Roman"/>
                <w:b/>
              </w:rPr>
              <w:t xml:space="preserve">Комбінований тест для виявлення ВІЛ1/2, гепатиту С, гепатиту В, сифілісу, </w:t>
            </w:r>
            <w:r w:rsidRPr="00886802">
              <w:rPr>
                <w:rFonts w:ascii="Times New Roman" w:hAnsi="Times New Roman" w:cs="Times New Roman"/>
                <w:b/>
                <w:bCs/>
              </w:rPr>
              <w:t>№1</w:t>
            </w:r>
          </w:p>
          <w:p w:rsidR="00564E52" w:rsidRPr="00886802" w:rsidRDefault="00564E52" w:rsidP="00564E52">
            <w:pPr>
              <w:rPr>
                <w:rFonts w:ascii="Times New Roman" w:hAnsi="Times New Roman" w:cs="Times New Roman"/>
              </w:rPr>
            </w:pPr>
            <w:r w:rsidRPr="00886802">
              <w:rPr>
                <w:rFonts w:ascii="Times New Roman" w:hAnsi="Times New Roman" w:cs="Times New Roman"/>
              </w:rPr>
              <w:t>Загальний термін придатності: не менше 24 міс</w:t>
            </w:r>
          </w:p>
          <w:p w:rsidR="00564E52" w:rsidRPr="00886802" w:rsidRDefault="00564E52" w:rsidP="00564E52">
            <w:pPr>
              <w:rPr>
                <w:rFonts w:ascii="Times New Roman" w:hAnsi="Times New Roman" w:cs="Times New Roman"/>
              </w:rPr>
            </w:pPr>
            <w:r w:rsidRPr="00886802">
              <w:rPr>
                <w:rFonts w:ascii="Times New Roman" w:hAnsi="Times New Roman" w:cs="Times New Roman"/>
              </w:rPr>
              <w:t>Процедура тестування проводиться при температурі 15–30 </w:t>
            </w:r>
            <w:r w:rsidRPr="00886802">
              <w:rPr>
                <w:rFonts w:ascii="Times New Roman" w:hAnsi="Times New Roman" w:cs="Times New Roman"/>
                <w:vertAlign w:val="superscript"/>
              </w:rPr>
              <w:t>0</w:t>
            </w:r>
            <w:r w:rsidRPr="00886802">
              <w:rPr>
                <w:rFonts w:ascii="Times New Roman" w:hAnsi="Times New Roman" w:cs="Times New Roman"/>
              </w:rPr>
              <w:t>С. Тест-касета, зразок та буфер мають бути доведені до вказаної температури.</w:t>
            </w:r>
          </w:p>
          <w:p w:rsidR="00564E52" w:rsidRPr="00886802" w:rsidRDefault="00564E52" w:rsidP="00564E52">
            <w:pPr>
              <w:rPr>
                <w:rFonts w:ascii="Times New Roman" w:hAnsi="Times New Roman" w:cs="Times New Roman"/>
              </w:rPr>
            </w:pPr>
            <w:r w:rsidRPr="00886802">
              <w:rPr>
                <w:rFonts w:ascii="Times New Roman" w:hAnsi="Times New Roman" w:cs="Times New Roman"/>
              </w:rPr>
              <w:t>Зразок для аналізу: цільна кров, сироватка, плазма</w:t>
            </w:r>
          </w:p>
          <w:p w:rsidR="00564E52" w:rsidRPr="00886802" w:rsidRDefault="00564E52" w:rsidP="00564E52">
            <w:pPr>
              <w:rPr>
                <w:rFonts w:ascii="Times New Roman" w:hAnsi="Times New Roman" w:cs="Times New Roman"/>
              </w:rPr>
            </w:pPr>
            <w:r w:rsidRPr="00886802">
              <w:rPr>
                <w:rFonts w:ascii="Times New Roman" w:hAnsi="Times New Roman" w:cs="Times New Roman"/>
              </w:rPr>
              <w:t>Отримання результатів: 15  хв.</w:t>
            </w:r>
          </w:p>
          <w:p w:rsidR="00564E52" w:rsidRPr="00886802" w:rsidRDefault="00564E52" w:rsidP="00564E52">
            <w:pPr>
              <w:rPr>
                <w:rFonts w:ascii="Times New Roman" w:hAnsi="Times New Roman" w:cs="Times New Roman"/>
              </w:rPr>
            </w:pPr>
            <w:r w:rsidRPr="00886802">
              <w:rPr>
                <w:rFonts w:ascii="Times New Roman" w:hAnsi="Times New Roman" w:cs="Times New Roman"/>
              </w:rPr>
              <w:t xml:space="preserve">Чутливість тесту на ВІЛ1/2 -  100%  </w:t>
            </w:r>
          </w:p>
          <w:p w:rsidR="00564E52" w:rsidRPr="00886802" w:rsidRDefault="00564E52" w:rsidP="00564E52">
            <w:pPr>
              <w:rPr>
                <w:rFonts w:ascii="Times New Roman" w:hAnsi="Times New Roman" w:cs="Times New Roman"/>
              </w:rPr>
            </w:pPr>
            <w:r w:rsidRPr="00886802">
              <w:rPr>
                <w:rFonts w:ascii="Times New Roman" w:hAnsi="Times New Roman" w:cs="Times New Roman"/>
              </w:rPr>
              <w:t xml:space="preserve">Специфічність тесту на ВІЛ  - 100% </w:t>
            </w:r>
          </w:p>
          <w:p w:rsidR="00564E52" w:rsidRPr="00886802" w:rsidRDefault="00564E52" w:rsidP="00564E52">
            <w:pPr>
              <w:rPr>
                <w:rFonts w:ascii="Times New Roman" w:hAnsi="Times New Roman" w:cs="Times New Roman"/>
              </w:rPr>
            </w:pPr>
            <w:r w:rsidRPr="00886802">
              <w:rPr>
                <w:rFonts w:ascii="Times New Roman" w:hAnsi="Times New Roman" w:cs="Times New Roman"/>
              </w:rPr>
              <w:t xml:space="preserve">Чутливість тесту на HCV - 100%, </w:t>
            </w:r>
          </w:p>
          <w:p w:rsidR="00564E52" w:rsidRPr="00886802" w:rsidRDefault="00564E52" w:rsidP="00564E52">
            <w:pPr>
              <w:rPr>
                <w:rFonts w:ascii="Times New Roman" w:hAnsi="Times New Roman" w:cs="Times New Roman"/>
              </w:rPr>
            </w:pPr>
            <w:r w:rsidRPr="00886802">
              <w:rPr>
                <w:rFonts w:ascii="Times New Roman" w:hAnsi="Times New Roman" w:cs="Times New Roman"/>
              </w:rPr>
              <w:t>Специфічність тесту на HCV  - 99,9 %</w:t>
            </w:r>
          </w:p>
          <w:p w:rsidR="00564E52" w:rsidRPr="00886802" w:rsidRDefault="00564E52" w:rsidP="00564E52">
            <w:pPr>
              <w:rPr>
                <w:rFonts w:ascii="Times New Roman" w:hAnsi="Times New Roman" w:cs="Times New Roman"/>
              </w:rPr>
            </w:pPr>
            <w:r w:rsidRPr="00886802">
              <w:rPr>
                <w:rFonts w:ascii="Times New Roman" w:hAnsi="Times New Roman" w:cs="Times New Roman"/>
              </w:rPr>
              <w:t>Чутливість тесту на гепатит В (</w:t>
            </w:r>
            <w:proofErr w:type="spellStart"/>
            <w:r w:rsidRPr="00886802">
              <w:rPr>
                <w:rFonts w:ascii="Times New Roman" w:hAnsi="Times New Roman" w:cs="Times New Roman"/>
              </w:rPr>
              <w:t>HBsAg</w:t>
            </w:r>
            <w:proofErr w:type="spellEnd"/>
            <w:r w:rsidRPr="00886802">
              <w:rPr>
                <w:rFonts w:ascii="Times New Roman" w:hAnsi="Times New Roman" w:cs="Times New Roman"/>
              </w:rPr>
              <w:t>)  - 100%</w:t>
            </w:r>
          </w:p>
          <w:p w:rsidR="00564E52" w:rsidRPr="00886802" w:rsidRDefault="00564E52" w:rsidP="00564E52">
            <w:pPr>
              <w:rPr>
                <w:rFonts w:ascii="Times New Roman" w:hAnsi="Times New Roman" w:cs="Times New Roman"/>
              </w:rPr>
            </w:pPr>
            <w:r w:rsidRPr="00886802">
              <w:rPr>
                <w:rFonts w:ascii="Times New Roman" w:hAnsi="Times New Roman" w:cs="Times New Roman"/>
              </w:rPr>
              <w:t>Специфічність тесті на гепатит В(</w:t>
            </w:r>
            <w:proofErr w:type="spellStart"/>
            <w:r w:rsidRPr="00886802">
              <w:rPr>
                <w:rFonts w:ascii="Times New Roman" w:hAnsi="Times New Roman" w:cs="Times New Roman"/>
              </w:rPr>
              <w:t>HBsAg</w:t>
            </w:r>
            <w:proofErr w:type="spellEnd"/>
            <w:r w:rsidRPr="00886802">
              <w:rPr>
                <w:rFonts w:ascii="Times New Roman" w:hAnsi="Times New Roman" w:cs="Times New Roman"/>
              </w:rPr>
              <w:t>)   -  99,90%</w:t>
            </w:r>
          </w:p>
          <w:p w:rsidR="00564E52" w:rsidRPr="00886802" w:rsidRDefault="00564E52" w:rsidP="00564E52">
            <w:pPr>
              <w:rPr>
                <w:rFonts w:ascii="Times New Roman" w:hAnsi="Times New Roman" w:cs="Times New Roman"/>
              </w:rPr>
            </w:pPr>
            <w:r w:rsidRPr="00886802">
              <w:rPr>
                <w:rFonts w:ascii="Times New Roman" w:hAnsi="Times New Roman" w:cs="Times New Roman"/>
              </w:rPr>
              <w:t>Чутливість тесту для виявлення сифілісу  - 100,00%</w:t>
            </w:r>
          </w:p>
          <w:p w:rsidR="00564E52" w:rsidRPr="00886802" w:rsidRDefault="00564E52" w:rsidP="00564E52">
            <w:pPr>
              <w:rPr>
                <w:rFonts w:ascii="Times New Roman" w:hAnsi="Times New Roman" w:cs="Times New Roman"/>
              </w:rPr>
            </w:pPr>
            <w:r w:rsidRPr="00886802">
              <w:rPr>
                <w:rFonts w:ascii="Times New Roman" w:hAnsi="Times New Roman" w:cs="Times New Roman"/>
              </w:rPr>
              <w:lastRenderedPageBreak/>
              <w:t>Специфічність тесту для виявлення сифілісу  - 98,00%</w:t>
            </w:r>
          </w:p>
          <w:p w:rsidR="00564E52" w:rsidRPr="00886802" w:rsidRDefault="00564E52" w:rsidP="00564E52">
            <w:pPr>
              <w:rPr>
                <w:rFonts w:ascii="Times New Roman" w:hAnsi="Times New Roman" w:cs="Times New Roman"/>
              </w:rPr>
            </w:pPr>
            <w:r w:rsidRPr="00886802">
              <w:rPr>
                <w:rFonts w:ascii="Times New Roman" w:hAnsi="Times New Roman" w:cs="Times New Roman"/>
              </w:rPr>
              <w:t>Зберігання: як при кімнатній температурі, так і в умовах побутового холодильника (t від +2 до +30° С)</w:t>
            </w:r>
          </w:p>
          <w:p w:rsidR="00564E52" w:rsidRPr="00886802" w:rsidRDefault="00564E52" w:rsidP="00564E52">
            <w:pPr>
              <w:rPr>
                <w:rFonts w:ascii="Times New Roman" w:hAnsi="Times New Roman" w:cs="Times New Roman"/>
              </w:rPr>
            </w:pPr>
            <w:r w:rsidRPr="00886802">
              <w:rPr>
                <w:rFonts w:ascii="Times New Roman" w:hAnsi="Times New Roman" w:cs="Times New Roman"/>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та інструкцією українською мовою.</w:t>
            </w:r>
          </w:p>
        </w:tc>
        <w:tc>
          <w:tcPr>
            <w:tcW w:w="1134" w:type="dxa"/>
            <w:shd w:val="clear" w:color="auto" w:fill="auto"/>
          </w:tcPr>
          <w:p w:rsidR="00564E52" w:rsidRPr="00886802" w:rsidRDefault="00564E52" w:rsidP="00564E52">
            <w:pPr>
              <w:suppressAutoHyphens/>
              <w:jc w:val="center"/>
              <w:rPr>
                <w:rFonts w:ascii="Times New Roman" w:hAnsi="Times New Roman" w:cs="Times New Roman"/>
                <w:b/>
              </w:rPr>
            </w:pPr>
            <w:r w:rsidRPr="00886802">
              <w:rPr>
                <w:rFonts w:ascii="Times New Roman" w:hAnsi="Times New Roman" w:cs="Times New Roman"/>
                <w:b/>
              </w:rPr>
              <w:lastRenderedPageBreak/>
              <w:t>1000</w:t>
            </w:r>
          </w:p>
        </w:tc>
      </w:tr>
      <w:tr w:rsidR="00564E52" w:rsidRPr="00886802" w:rsidTr="00564E52">
        <w:trPr>
          <w:trHeight w:val="46"/>
        </w:trPr>
        <w:tc>
          <w:tcPr>
            <w:tcW w:w="562" w:type="dxa"/>
            <w:shd w:val="clear" w:color="auto" w:fill="auto"/>
            <w:vAlign w:val="center"/>
          </w:tcPr>
          <w:p w:rsidR="00564E52" w:rsidRPr="00886802" w:rsidRDefault="00564E52" w:rsidP="00564E52">
            <w:pPr>
              <w:suppressAutoHyphens/>
              <w:jc w:val="center"/>
              <w:rPr>
                <w:rFonts w:ascii="Times New Roman" w:hAnsi="Times New Roman" w:cs="Times New Roman"/>
                <w:b/>
              </w:rPr>
            </w:pPr>
            <w:r w:rsidRPr="00886802">
              <w:rPr>
                <w:rFonts w:ascii="Times New Roman" w:hAnsi="Times New Roman" w:cs="Times New Roman"/>
                <w:b/>
              </w:rPr>
              <w:t>2.</w:t>
            </w:r>
          </w:p>
        </w:tc>
        <w:tc>
          <w:tcPr>
            <w:tcW w:w="1956" w:type="dxa"/>
            <w:shd w:val="clear" w:color="auto" w:fill="auto"/>
            <w:vAlign w:val="center"/>
          </w:tcPr>
          <w:p w:rsidR="00564E52" w:rsidRPr="00886802" w:rsidRDefault="00564E52" w:rsidP="00564E52">
            <w:pPr>
              <w:jc w:val="center"/>
              <w:rPr>
                <w:rFonts w:ascii="Times New Roman" w:hAnsi="Times New Roman" w:cs="Times New Roman"/>
                <w:lang w:eastAsia="en-US"/>
              </w:rPr>
            </w:pPr>
            <w:r w:rsidRPr="00886802">
              <w:rPr>
                <w:rStyle w:val="docdata"/>
                <w:rFonts w:ascii="Times New Roman" w:hAnsi="Times New Roman" w:cs="Times New Roman"/>
                <w:b/>
                <w:bCs/>
                <w:color w:val="000000"/>
              </w:rPr>
              <w:t>Тест для виявлення Гепатиту В (</w:t>
            </w:r>
            <w:proofErr w:type="spellStart"/>
            <w:r w:rsidRPr="00886802">
              <w:rPr>
                <w:rFonts w:ascii="Times New Roman" w:hAnsi="Times New Roman" w:cs="Times New Roman"/>
                <w:b/>
                <w:bCs/>
                <w:color w:val="000000"/>
              </w:rPr>
              <w:t>HBsAg</w:t>
            </w:r>
            <w:proofErr w:type="spellEnd"/>
            <w:r w:rsidRPr="00886802">
              <w:rPr>
                <w:rFonts w:ascii="Times New Roman" w:hAnsi="Times New Roman" w:cs="Times New Roman"/>
                <w:b/>
                <w:bCs/>
                <w:color w:val="000000"/>
              </w:rPr>
              <w:t>)</w:t>
            </w:r>
          </w:p>
        </w:tc>
        <w:tc>
          <w:tcPr>
            <w:tcW w:w="2126" w:type="dxa"/>
            <w:shd w:val="clear" w:color="auto" w:fill="auto"/>
            <w:vAlign w:val="center"/>
          </w:tcPr>
          <w:p w:rsidR="00564E52" w:rsidRPr="00886802" w:rsidRDefault="00564E52" w:rsidP="00564E52">
            <w:pPr>
              <w:suppressAutoHyphens/>
              <w:jc w:val="center"/>
              <w:rPr>
                <w:rFonts w:ascii="Times New Roman" w:hAnsi="Times New Roman" w:cs="Times New Roman"/>
                <w:lang w:eastAsia="en-US"/>
              </w:rPr>
            </w:pPr>
            <w:r w:rsidRPr="00886802">
              <w:rPr>
                <w:rStyle w:val="docdata"/>
                <w:rFonts w:ascii="Times New Roman" w:hAnsi="Times New Roman" w:cs="Times New Roman"/>
                <w:b/>
                <w:bCs/>
                <w:color w:val="000000"/>
              </w:rPr>
              <w:t>48321</w:t>
            </w:r>
          </w:p>
        </w:tc>
        <w:tc>
          <w:tcPr>
            <w:tcW w:w="4990" w:type="dxa"/>
          </w:tcPr>
          <w:p w:rsidR="00564E52" w:rsidRPr="00886802" w:rsidRDefault="00564E52" w:rsidP="00564E52">
            <w:pPr>
              <w:rPr>
                <w:rFonts w:ascii="Times New Roman" w:hAnsi="Times New Roman" w:cs="Times New Roman"/>
                <w:lang w:val="ru-RU"/>
              </w:rPr>
            </w:pPr>
            <w:r w:rsidRPr="00886802">
              <w:rPr>
                <w:rFonts w:ascii="Times New Roman" w:hAnsi="Times New Roman" w:cs="Times New Roman"/>
                <w:b/>
                <w:bCs/>
                <w:color w:val="000000"/>
                <w:lang w:val="ru-RU"/>
              </w:rPr>
              <w:t xml:space="preserve">Тест для </w:t>
            </w:r>
            <w:proofErr w:type="spellStart"/>
            <w:r w:rsidRPr="00886802">
              <w:rPr>
                <w:rFonts w:ascii="Times New Roman" w:hAnsi="Times New Roman" w:cs="Times New Roman"/>
                <w:b/>
                <w:bCs/>
                <w:color w:val="000000"/>
                <w:lang w:val="ru-RU"/>
              </w:rPr>
              <w:t>виявлення</w:t>
            </w:r>
            <w:proofErr w:type="spellEnd"/>
            <w:r w:rsidRPr="00886802">
              <w:rPr>
                <w:rFonts w:ascii="Times New Roman" w:hAnsi="Times New Roman" w:cs="Times New Roman"/>
                <w:b/>
                <w:bCs/>
                <w:color w:val="000000"/>
                <w:lang w:val="ru-RU"/>
              </w:rPr>
              <w:t xml:space="preserve"> Гепатиту В (</w:t>
            </w:r>
            <w:proofErr w:type="spellStart"/>
            <w:r w:rsidRPr="00886802">
              <w:rPr>
                <w:rFonts w:ascii="Times New Roman" w:hAnsi="Times New Roman" w:cs="Times New Roman"/>
                <w:b/>
                <w:bCs/>
                <w:color w:val="000000"/>
                <w:lang w:val="ru-RU"/>
              </w:rPr>
              <w:t>HBsAg</w:t>
            </w:r>
            <w:proofErr w:type="spellEnd"/>
            <w:r w:rsidRPr="00886802">
              <w:rPr>
                <w:rFonts w:ascii="Times New Roman" w:hAnsi="Times New Roman" w:cs="Times New Roman"/>
                <w:b/>
                <w:bCs/>
                <w:color w:val="000000"/>
                <w:lang w:val="ru-RU"/>
              </w:rPr>
              <w:t>), №1</w:t>
            </w:r>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Загальний</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термін</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придатності</w:t>
            </w:r>
            <w:proofErr w:type="spellEnd"/>
            <w:r w:rsidRPr="00886802">
              <w:rPr>
                <w:rFonts w:ascii="Times New Roman" w:hAnsi="Times New Roman" w:cs="Times New Roman"/>
                <w:color w:val="000000"/>
                <w:lang w:val="ru-RU"/>
              </w:rPr>
              <w:t xml:space="preserve">: не </w:t>
            </w:r>
            <w:proofErr w:type="spellStart"/>
            <w:r w:rsidRPr="00886802">
              <w:rPr>
                <w:rFonts w:ascii="Times New Roman" w:hAnsi="Times New Roman" w:cs="Times New Roman"/>
                <w:color w:val="000000"/>
                <w:lang w:val="ru-RU"/>
              </w:rPr>
              <w:t>менше</w:t>
            </w:r>
            <w:proofErr w:type="spellEnd"/>
            <w:r w:rsidRPr="00886802">
              <w:rPr>
                <w:rFonts w:ascii="Times New Roman" w:hAnsi="Times New Roman" w:cs="Times New Roman"/>
                <w:color w:val="000000"/>
                <w:lang w:val="ru-RU"/>
              </w:rPr>
              <w:t xml:space="preserve"> 24 </w:t>
            </w:r>
            <w:proofErr w:type="spellStart"/>
            <w:r w:rsidRPr="00886802">
              <w:rPr>
                <w:rFonts w:ascii="Times New Roman" w:hAnsi="Times New Roman" w:cs="Times New Roman"/>
                <w:color w:val="000000"/>
                <w:lang w:val="ru-RU"/>
              </w:rPr>
              <w:t>міс</w:t>
            </w:r>
            <w:proofErr w:type="spellEnd"/>
          </w:p>
          <w:p w:rsidR="00564E52" w:rsidRPr="00886802" w:rsidRDefault="00564E52" w:rsidP="00564E52">
            <w:pPr>
              <w:shd w:val="clear" w:color="auto" w:fill="FFFFFF"/>
              <w:rPr>
                <w:rFonts w:ascii="Times New Roman" w:hAnsi="Times New Roman" w:cs="Times New Roman"/>
                <w:lang w:val="ru-RU"/>
              </w:rPr>
            </w:pPr>
            <w:r w:rsidRPr="00886802">
              <w:rPr>
                <w:rFonts w:ascii="Times New Roman" w:hAnsi="Times New Roman" w:cs="Times New Roman"/>
                <w:color w:val="000000"/>
                <w:lang w:val="ru-RU"/>
              </w:rPr>
              <w:t xml:space="preserve">Процедура </w:t>
            </w:r>
            <w:proofErr w:type="spellStart"/>
            <w:r w:rsidRPr="00886802">
              <w:rPr>
                <w:rFonts w:ascii="Times New Roman" w:hAnsi="Times New Roman" w:cs="Times New Roman"/>
                <w:color w:val="000000"/>
                <w:lang w:val="ru-RU"/>
              </w:rPr>
              <w:t>тестування</w:t>
            </w:r>
            <w:proofErr w:type="spellEnd"/>
            <w:r w:rsidRPr="00886802">
              <w:rPr>
                <w:rFonts w:ascii="Times New Roman" w:hAnsi="Times New Roman" w:cs="Times New Roman"/>
                <w:color w:val="000000"/>
                <w:lang w:val="ru-RU"/>
              </w:rPr>
              <w:t xml:space="preserve"> проводиться при </w:t>
            </w:r>
            <w:proofErr w:type="spellStart"/>
            <w:r w:rsidRPr="00886802">
              <w:rPr>
                <w:rFonts w:ascii="Times New Roman" w:hAnsi="Times New Roman" w:cs="Times New Roman"/>
                <w:color w:val="000000"/>
                <w:lang w:val="ru-RU"/>
              </w:rPr>
              <w:t>температурі</w:t>
            </w:r>
            <w:proofErr w:type="spellEnd"/>
            <w:r w:rsidRPr="00886802">
              <w:rPr>
                <w:rFonts w:ascii="Times New Roman" w:hAnsi="Times New Roman" w:cs="Times New Roman"/>
                <w:color w:val="000000"/>
                <w:lang w:val="ru-RU"/>
              </w:rPr>
              <w:t xml:space="preserve">     </w:t>
            </w:r>
          </w:p>
          <w:p w:rsidR="00564E52" w:rsidRPr="00886802" w:rsidRDefault="00564E52" w:rsidP="00564E52">
            <w:pPr>
              <w:shd w:val="clear" w:color="auto" w:fill="FFFFFF"/>
              <w:rPr>
                <w:rFonts w:ascii="Times New Roman" w:hAnsi="Times New Roman" w:cs="Times New Roman"/>
                <w:lang w:val="ru-RU"/>
              </w:rPr>
            </w:pPr>
            <w:r w:rsidRPr="00886802">
              <w:rPr>
                <w:rFonts w:ascii="Times New Roman" w:hAnsi="Times New Roman" w:cs="Times New Roman"/>
                <w:color w:val="000000"/>
                <w:lang w:val="ru-RU"/>
              </w:rPr>
              <w:t>10 – 30 С. Тест-</w:t>
            </w:r>
            <w:proofErr w:type="spellStart"/>
            <w:r w:rsidRPr="00886802">
              <w:rPr>
                <w:rFonts w:ascii="Times New Roman" w:hAnsi="Times New Roman" w:cs="Times New Roman"/>
                <w:color w:val="000000"/>
                <w:lang w:val="ru-RU"/>
              </w:rPr>
              <w:t>касета</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зразок</w:t>
            </w:r>
            <w:proofErr w:type="spellEnd"/>
            <w:r w:rsidRPr="00886802">
              <w:rPr>
                <w:rFonts w:ascii="Times New Roman" w:hAnsi="Times New Roman" w:cs="Times New Roman"/>
                <w:color w:val="000000"/>
                <w:lang w:val="ru-RU"/>
              </w:rPr>
              <w:t xml:space="preserve"> та буфер </w:t>
            </w:r>
            <w:proofErr w:type="spellStart"/>
            <w:r w:rsidRPr="00886802">
              <w:rPr>
                <w:rFonts w:ascii="Times New Roman" w:hAnsi="Times New Roman" w:cs="Times New Roman"/>
                <w:color w:val="000000"/>
                <w:lang w:val="ru-RU"/>
              </w:rPr>
              <w:t>мають</w:t>
            </w:r>
            <w:proofErr w:type="spellEnd"/>
            <w:r w:rsidRPr="00886802">
              <w:rPr>
                <w:rFonts w:ascii="Times New Roman" w:hAnsi="Times New Roman" w:cs="Times New Roman"/>
                <w:color w:val="000000"/>
                <w:lang w:val="ru-RU"/>
              </w:rPr>
              <w:t xml:space="preserve"> бути </w:t>
            </w:r>
            <w:proofErr w:type="spellStart"/>
            <w:r w:rsidRPr="00886802">
              <w:rPr>
                <w:rFonts w:ascii="Times New Roman" w:hAnsi="Times New Roman" w:cs="Times New Roman"/>
                <w:color w:val="000000"/>
                <w:lang w:val="ru-RU"/>
              </w:rPr>
              <w:t>доведені</w:t>
            </w:r>
            <w:proofErr w:type="spellEnd"/>
            <w:r w:rsidRPr="00886802">
              <w:rPr>
                <w:rFonts w:ascii="Times New Roman" w:hAnsi="Times New Roman" w:cs="Times New Roman"/>
                <w:color w:val="000000"/>
                <w:lang w:val="ru-RU"/>
              </w:rPr>
              <w:t xml:space="preserve"> до </w:t>
            </w:r>
            <w:proofErr w:type="spellStart"/>
            <w:r w:rsidRPr="00886802">
              <w:rPr>
                <w:rFonts w:ascii="Times New Roman" w:hAnsi="Times New Roman" w:cs="Times New Roman"/>
                <w:color w:val="000000"/>
                <w:lang w:val="ru-RU"/>
              </w:rPr>
              <w:t>вказаної</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температури</w:t>
            </w:r>
            <w:proofErr w:type="spellEnd"/>
            <w:r w:rsidRPr="00886802">
              <w:rPr>
                <w:rFonts w:ascii="Times New Roman" w:hAnsi="Times New Roman" w:cs="Times New Roman"/>
                <w:color w:val="000000"/>
                <w:lang w:val="ru-RU"/>
              </w:rPr>
              <w:t>.</w:t>
            </w:r>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Зразок</w:t>
            </w:r>
            <w:proofErr w:type="spellEnd"/>
            <w:r w:rsidRPr="00886802">
              <w:rPr>
                <w:rFonts w:ascii="Times New Roman" w:hAnsi="Times New Roman" w:cs="Times New Roman"/>
                <w:color w:val="000000"/>
                <w:lang w:val="ru-RU"/>
              </w:rPr>
              <w:t xml:space="preserve"> для </w:t>
            </w:r>
            <w:proofErr w:type="spellStart"/>
            <w:r w:rsidRPr="00886802">
              <w:rPr>
                <w:rFonts w:ascii="Times New Roman" w:hAnsi="Times New Roman" w:cs="Times New Roman"/>
                <w:color w:val="000000"/>
                <w:lang w:val="ru-RU"/>
              </w:rPr>
              <w:t>аналізу</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цільна</w:t>
            </w:r>
            <w:proofErr w:type="spellEnd"/>
            <w:r w:rsidRPr="00886802">
              <w:rPr>
                <w:rFonts w:ascii="Times New Roman" w:hAnsi="Times New Roman" w:cs="Times New Roman"/>
                <w:color w:val="000000"/>
                <w:lang w:val="ru-RU"/>
              </w:rPr>
              <w:t xml:space="preserve"> кров, </w:t>
            </w:r>
            <w:proofErr w:type="spellStart"/>
            <w:r w:rsidRPr="00886802">
              <w:rPr>
                <w:rFonts w:ascii="Times New Roman" w:hAnsi="Times New Roman" w:cs="Times New Roman"/>
                <w:color w:val="000000"/>
                <w:lang w:val="ru-RU"/>
              </w:rPr>
              <w:t>сироватка</w:t>
            </w:r>
            <w:proofErr w:type="spellEnd"/>
            <w:r w:rsidRPr="00886802">
              <w:rPr>
                <w:rFonts w:ascii="Times New Roman" w:hAnsi="Times New Roman" w:cs="Times New Roman"/>
                <w:color w:val="000000"/>
                <w:lang w:val="ru-RU"/>
              </w:rPr>
              <w:t>, плазма</w:t>
            </w:r>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Отримання</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результатів</w:t>
            </w:r>
            <w:proofErr w:type="spellEnd"/>
            <w:r w:rsidRPr="00886802">
              <w:rPr>
                <w:rFonts w:ascii="Times New Roman" w:hAnsi="Times New Roman" w:cs="Times New Roman"/>
                <w:color w:val="000000"/>
                <w:lang w:val="ru-RU"/>
              </w:rPr>
              <w:t xml:space="preserve">: 15 </w:t>
            </w:r>
            <w:proofErr w:type="spellStart"/>
            <w:r w:rsidRPr="00886802">
              <w:rPr>
                <w:rFonts w:ascii="Times New Roman" w:hAnsi="Times New Roman" w:cs="Times New Roman"/>
                <w:color w:val="000000"/>
                <w:lang w:val="ru-RU"/>
              </w:rPr>
              <w:t>хв</w:t>
            </w:r>
            <w:proofErr w:type="spellEnd"/>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Чутливість</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дорівнює</w:t>
            </w:r>
            <w:proofErr w:type="spellEnd"/>
            <w:r w:rsidRPr="00886802">
              <w:rPr>
                <w:rFonts w:ascii="Times New Roman" w:hAnsi="Times New Roman" w:cs="Times New Roman"/>
                <w:color w:val="000000"/>
                <w:lang w:val="ru-RU"/>
              </w:rPr>
              <w:t xml:space="preserve"> 100,00%</w:t>
            </w:r>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Специфічність</w:t>
            </w:r>
            <w:proofErr w:type="spellEnd"/>
            <w:r w:rsidRPr="00886802">
              <w:rPr>
                <w:rFonts w:ascii="Times New Roman" w:hAnsi="Times New Roman" w:cs="Times New Roman"/>
                <w:color w:val="000000"/>
                <w:lang w:val="ru-RU"/>
              </w:rPr>
              <w:t xml:space="preserve">: не </w:t>
            </w:r>
            <w:proofErr w:type="spellStart"/>
            <w:r w:rsidRPr="00886802">
              <w:rPr>
                <w:rFonts w:ascii="Times New Roman" w:hAnsi="Times New Roman" w:cs="Times New Roman"/>
                <w:color w:val="000000"/>
                <w:lang w:val="ru-RU"/>
              </w:rPr>
              <w:t>нижче</w:t>
            </w:r>
            <w:proofErr w:type="spellEnd"/>
            <w:r w:rsidRPr="00886802">
              <w:rPr>
                <w:rFonts w:ascii="Times New Roman" w:hAnsi="Times New Roman" w:cs="Times New Roman"/>
                <w:color w:val="000000"/>
                <w:lang w:val="ru-RU"/>
              </w:rPr>
              <w:t xml:space="preserve"> 99,00%</w:t>
            </w:r>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Пороговий</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рівень</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чутливості</w:t>
            </w:r>
            <w:proofErr w:type="spellEnd"/>
            <w:r w:rsidRPr="00886802">
              <w:rPr>
                <w:rFonts w:ascii="Times New Roman" w:hAnsi="Times New Roman" w:cs="Times New Roman"/>
                <w:color w:val="000000"/>
                <w:lang w:val="ru-RU"/>
              </w:rPr>
              <w:t xml:space="preserve"> - 1 </w:t>
            </w:r>
            <w:proofErr w:type="spellStart"/>
            <w:r w:rsidRPr="00886802">
              <w:rPr>
                <w:rFonts w:ascii="Times New Roman" w:hAnsi="Times New Roman" w:cs="Times New Roman"/>
                <w:color w:val="000000"/>
                <w:lang w:val="ru-RU"/>
              </w:rPr>
              <w:t>нг</w:t>
            </w:r>
            <w:proofErr w:type="spellEnd"/>
            <w:r w:rsidRPr="00886802">
              <w:rPr>
                <w:rFonts w:ascii="Times New Roman" w:hAnsi="Times New Roman" w:cs="Times New Roman"/>
                <w:color w:val="000000"/>
                <w:lang w:val="ru-RU"/>
              </w:rPr>
              <w:t>/мл</w:t>
            </w:r>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Зберігання</w:t>
            </w:r>
            <w:proofErr w:type="spellEnd"/>
            <w:r w:rsidRPr="00886802">
              <w:rPr>
                <w:rFonts w:ascii="Times New Roman" w:hAnsi="Times New Roman" w:cs="Times New Roman"/>
                <w:color w:val="000000"/>
                <w:lang w:val="ru-RU"/>
              </w:rPr>
              <w:t xml:space="preserve">: як при </w:t>
            </w:r>
            <w:proofErr w:type="spellStart"/>
            <w:r w:rsidRPr="00886802">
              <w:rPr>
                <w:rFonts w:ascii="Times New Roman" w:hAnsi="Times New Roman" w:cs="Times New Roman"/>
                <w:color w:val="000000"/>
                <w:lang w:val="ru-RU"/>
              </w:rPr>
              <w:t>кімнатній</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температурі</w:t>
            </w:r>
            <w:proofErr w:type="spellEnd"/>
            <w:r w:rsidRPr="00886802">
              <w:rPr>
                <w:rFonts w:ascii="Times New Roman" w:hAnsi="Times New Roman" w:cs="Times New Roman"/>
                <w:color w:val="000000"/>
                <w:lang w:val="ru-RU"/>
              </w:rPr>
              <w:t xml:space="preserve">, так і в </w:t>
            </w:r>
            <w:proofErr w:type="spellStart"/>
            <w:r w:rsidRPr="00886802">
              <w:rPr>
                <w:rFonts w:ascii="Times New Roman" w:hAnsi="Times New Roman" w:cs="Times New Roman"/>
                <w:color w:val="000000"/>
                <w:lang w:val="ru-RU"/>
              </w:rPr>
              <w:t>умовах</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побутового</w:t>
            </w:r>
            <w:proofErr w:type="spellEnd"/>
            <w:r w:rsidRPr="00886802">
              <w:rPr>
                <w:rFonts w:ascii="Times New Roman" w:hAnsi="Times New Roman" w:cs="Times New Roman"/>
                <w:color w:val="000000"/>
                <w:lang w:val="ru-RU"/>
              </w:rPr>
              <w:t xml:space="preserve"> холодильника (t </w:t>
            </w:r>
            <w:proofErr w:type="spellStart"/>
            <w:r w:rsidRPr="00886802">
              <w:rPr>
                <w:rFonts w:ascii="Times New Roman" w:hAnsi="Times New Roman" w:cs="Times New Roman"/>
                <w:color w:val="000000"/>
                <w:lang w:val="ru-RU"/>
              </w:rPr>
              <w:t>від</w:t>
            </w:r>
            <w:proofErr w:type="spellEnd"/>
            <w:r w:rsidRPr="00886802">
              <w:rPr>
                <w:rFonts w:ascii="Times New Roman" w:hAnsi="Times New Roman" w:cs="Times New Roman"/>
                <w:color w:val="000000"/>
                <w:lang w:val="ru-RU"/>
              </w:rPr>
              <w:t xml:space="preserve"> +2 до +30° С)</w:t>
            </w:r>
          </w:p>
          <w:p w:rsidR="00564E52" w:rsidRPr="00886802" w:rsidRDefault="00564E52" w:rsidP="00564E52">
            <w:pPr>
              <w:rPr>
                <w:rFonts w:ascii="Times New Roman" w:hAnsi="Times New Roman" w:cs="Times New Roman"/>
                <w:lang w:val="ru-RU"/>
              </w:rPr>
            </w:pPr>
            <w:r w:rsidRPr="00886802">
              <w:rPr>
                <w:rFonts w:ascii="Times New Roman" w:hAnsi="Times New Roman" w:cs="Times New Roman"/>
                <w:color w:val="000000"/>
                <w:lang w:val="ru-RU"/>
              </w:rPr>
              <w:t xml:space="preserve">Тест – </w:t>
            </w:r>
            <w:proofErr w:type="spellStart"/>
            <w:r w:rsidRPr="00886802">
              <w:rPr>
                <w:rFonts w:ascii="Times New Roman" w:hAnsi="Times New Roman" w:cs="Times New Roman"/>
                <w:color w:val="000000"/>
                <w:lang w:val="ru-RU"/>
              </w:rPr>
              <w:t>системи</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мають</w:t>
            </w:r>
            <w:proofErr w:type="spellEnd"/>
            <w:r w:rsidRPr="00886802">
              <w:rPr>
                <w:rFonts w:ascii="Times New Roman" w:hAnsi="Times New Roman" w:cs="Times New Roman"/>
                <w:color w:val="000000"/>
                <w:lang w:val="ru-RU"/>
              </w:rPr>
              <w:t xml:space="preserve"> формат тест – </w:t>
            </w:r>
            <w:proofErr w:type="spellStart"/>
            <w:r w:rsidRPr="00886802">
              <w:rPr>
                <w:rFonts w:ascii="Times New Roman" w:hAnsi="Times New Roman" w:cs="Times New Roman"/>
                <w:color w:val="000000"/>
                <w:lang w:val="ru-RU"/>
              </w:rPr>
              <w:t>касети</w:t>
            </w:r>
            <w:proofErr w:type="spellEnd"/>
            <w:r w:rsidRPr="00886802">
              <w:rPr>
                <w:rFonts w:ascii="Times New Roman" w:hAnsi="Times New Roman" w:cs="Times New Roman"/>
                <w:color w:val="000000"/>
                <w:lang w:val="ru-RU"/>
              </w:rPr>
              <w:t xml:space="preserve"> та </w:t>
            </w:r>
            <w:proofErr w:type="spellStart"/>
            <w:r w:rsidRPr="00886802">
              <w:rPr>
                <w:rFonts w:ascii="Times New Roman" w:hAnsi="Times New Roman" w:cs="Times New Roman"/>
                <w:color w:val="000000"/>
                <w:lang w:val="ru-RU"/>
              </w:rPr>
              <w:t>кожен</w:t>
            </w:r>
            <w:proofErr w:type="spellEnd"/>
            <w:r w:rsidRPr="00886802">
              <w:rPr>
                <w:rFonts w:ascii="Times New Roman" w:hAnsi="Times New Roman" w:cs="Times New Roman"/>
                <w:color w:val="000000"/>
                <w:lang w:val="ru-RU"/>
              </w:rPr>
              <w:t xml:space="preserve"> тест </w:t>
            </w:r>
            <w:proofErr w:type="spellStart"/>
            <w:r w:rsidRPr="00886802">
              <w:rPr>
                <w:rFonts w:ascii="Times New Roman" w:hAnsi="Times New Roman" w:cs="Times New Roman"/>
                <w:color w:val="000000"/>
                <w:lang w:val="ru-RU"/>
              </w:rPr>
              <w:t>має</w:t>
            </w:r>
            <w:proofErr w:type="spellEnd"/>
            <w:r w:rsidRPr="00886802">
              <w:rPr>
                <w:rFonts w:ascii="Times New Roman" w:hAnsi="Times New Roman" w:cs="Times New Roman"/>
                <w:color w:val="000000"/>
                <w:lang w:val="ru-RU"/>
              </w:rPr>
              <w:t xml:space="preserve"> бути </w:t>
            </w:r>
            <w:proofErr w:type="spellStart"/>
            <w:r w:rsidRPr="00886802">
              <w:rPr>
                <w:rFonts w:ascii="Times New Roman" w:hAnsi="Times New Roman" w:cs="Times New Roman"/>
                <w:color w:val="000000"/>
                <w:lang w:val="ru-RU"/>
              </w:rPr>
              <w:t>індивідуально</w:t>
            </w:r>
            <w:proofErr w:type="spellEnd"/>
            <w:r w:rsidRPr="00886802">
              <w:rPr>
                <w:rFonts w:ascii="Times New Roman" w:hAnsi="Times New Roman" w:cs="Times New Roman"/>
                <w:color w:val="000000"/>
                <w:lang w:val="ru-RU"/>
              </w:rPr>
              <w:t xml:space="preserve"> укомплектований </w:t>
            </w:r>
            <w:proofErr w:type="spellStart"/>
            <w:r w:rsidRPr="00886802">
              <w:rPr>
                <w:rFonts w:ascii="Times New Roman" w:hAnsi="Times New Roman" w:cs="Times New Roman"/>
                <w:color w:val="000000"/>
                <w:lang w:val="ru-RU"/>
              </w:rPr>
              <w:t>необхідними</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складовими</w:t>
            </w:r>
            <w:proofErr w:type="spellEnd"/>
            <w:r w:rsidRPr="00886802">
              <w:rPr>
                <w:rFonts w:ascii="Times New Roman" w:hAnsi="Times New Roman" w:cs="Times New Roman"/>
                <w:color w:val="000000"/>
                <w:lang w:val="ru-RU"/>
              </w:rPr>
              <w:t xml:space="preserve"> для </w:t>
            </w:r>
            <w:proofErr w:type="spellStart"/>
            <w:r w:rsidRPr="00886802">
              <w:rPr>
                <w:rFonts w:ascii="Times New Roman" w:hAnsi="Times New Roman" w:cs="Times New Roman"/>
                <w:color w:val="000000"/>
                <w:lang w:val="ru-RU"/>
              </w:rPr>
              <w:t>проведення</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тестування</w:t>
            </w:r>
            <w:proofErr w:type="spellEnd"/>
            <w:r w:rsidRPr="00886802">
              <w:rPr>
                <w:rFonts w:ascii="Times New Roman" w:hAnsi="Times New Roman" w:cs="Times New Roman"/>
                <w:color w:val="000000"/>
                <w:lang w:val="ru-RU"/>
              </w:rPr>
              <w:t xml:space="preserve">: одноразовою </w:t>
            </w:r>
            <w:proofErr w:type="spellStart"/>
            <w:r w:rsidRPr="00886802">
              <w:rPr>
                <w:rFonts w:ascii="Times New Roman" w:hAnsi="Times New Roman" w:cs="Times New Roman"/>
                <w:color w:val="000000"/>
                <w:lang w:val="ru-RU"/>
              </w:rPr>
              <w:t>піпеткою</w:t>
            </w:r>
            <w:proofErr w:type="spellEnd"/>
            <w:r w:rsidRPr="00886802">
              <w:rPr>
                <w:rFonts w:ascii="Times New Roman" w:hAnsi="Times New Roman" w:cs="Times New Roman"/>
                <w:color w:val="000000"/>
                <w:lang w:val="ru-RU"/>
              </w:rPr>
              <w:t xml:space="preserve">, буфером </w:t>
            </w:r>
            <w:proofErr w:type="spellStart"/>
            <w:r w:rsidRPr="00886802">
              <w:rPr>
                <w:rFonts w:ascii="Times New Roman" w:hAnsi="Times New Roman" w:cs="Times New Roman"/>
                <w:color w:val="000000"/>
                <w:lang w:val="ru-RU"/>
              </w:rPr>
              <w:t>або</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небулою</w:t>
            </w:r>
            <w:proofErr w:type="spellEnd"/>
            <w:r w:rsidRPr="00886802">
              <w:rPr>
                <w:rFonts w:ascii="Times New Roman" w:hAnsi="Times New Roman" w:cs="Times New Roman"/>
                <w:color w:val="000000"/>
                <w:lang w:val="ru-RU"/>
              </w:rPr>
              <w:t xml:space="preserve"> з реагентом у кожному </w:t>
            </w:r>
            <w:proofErr w:type="spellStart"/>
            <w:r w:rsidRPr="00886802">
              <w:rPr>
                <w:rFonts w:ascii="Times New Roman" w:hAnsi="Times New Roman" w:cs="Times New Roman"/>
                <w:color w:val="000000"/>
                <w:lang w:val="ru-RU"/>
              </w:rPr>
              <w:t>тесті</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інструкцією</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українською</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мовою</w:t>
            </w:r>
            <w:proofErr w:type="spellEnd"/>
            <w:r w:rsidRPr="00886802">
              <w:rPr>
                <w:rFonts w:ascii="Times New Roman" w:hAnsi="Times New Roman" w:cs="Times New Roman"/>
                <w:color w:val="000000"/>
                <w:lang w:val="ru-RU"/>
              </w:rPr>
              <w:t>.</w:t>
            </w:r>
          </w:p>
        </w:tc>
        <w:tc>
          <w:tcPr>
            <w:tcW w:w="1134" w:type="dxa"/>
            <w:shd w:val="clear" w:color="auto" w:fill="auto"/>
          </w:tcPr>
          <w:p w:rsidR="00564E52" w:rsidRPr="00886802" w:rsidRDefault="00564E52" w:rsidP="00564E52">
            <w:pPr>
              <w:suppressAutoHyphens/>
              <w:jc w:val="center"/>
              <w:rPr>
                <w:rFonts w:ascii="Times New Roman" w:hAnsi="Times New Roman" w:cs="Times New Roman"/>
                <w:b/>
              </w:rPr>
            </w:pPr>
            <w:r w:rsidRPr="00886802">
              <w:rPr>
                <w:rFonts w:ascii="Times New Roman" w:hAnsi="Times New Roman" w:cs="Times New Roman"/>
                <w:b/>
              </w:rPr>
              <w:t>100</w:t>
            </w:r>
          </w:p>
        </w:tc>
      </w:tr>
      <w:tr w:rsidR="00564E52" w:rsidRPr="00886802" w:rsidTr="00564E52">
        <w:trPr>
          <w:trHeight w:val="46"/>
        </w:trPr>
        <w:tc>
          <w:tcPr>
            <w:tcW w:w="562" w:type="dxa"/>
            <w:shd w:val="clear" w:color="auto" w:fill="auto"/>
            <w:vAlign w:val="center"/>
          </w:tcPr>
          <w:p w:rsidR="00564E52" w:rsidRPr="00886802" w:rsidRDefault="00564E52" w:rsidP="00564E52">
            <w:pPr>
              <w:suppressAutoHyphens/>
              <w:jc w:val="center"/>
              <w:rPr>
                <w:rFonts w:ascii="Times New Roman" w:hAnsi="Times New Roman" w:cs="Times New Roman"/>
                <w:b/>
              </w:rPr>
            </w:pPr>
          </w:p>
        </w:tc>
        <w:tc>
          <w:tcPr>
            <w:tcW w:w="1956" w:type="dxa"/>
            <w:shd w:val="clear" w:color="auto" w:fill="auto"/>
            <w:vAlign w:val="center"/>
          </w:tcPr>
          <w:p w:rsidR="00564E52" w:rsidRPr="00886802" w:rsidRDefault="00564E52" w:rsidP="00564E52">
            <w:pPr>
              <w:jc w:val="center"/>
              <w:rPr>
                <w:rStyle w:val="docdata"/>
                <w:rFonts w:ascii="Times New Roman" w:hAnsi="Times New Roman" w:cs="Times New Roman"/>
                <w:b/>
                <w:bCs/>
                <w:color w:val="000000"/>
              </w:rPr>
            </w:pPr>
            <w:r w:rsidRPr="00886802">
              <w:rPr>
                <w:rFonts w:ascii="Times New Roman" w:hAnsi="Times New Roman" w:cs="Times New Roman"/>
                <w:b/>
              </w:rPr>
              <w:t>Тест для виявлення Гепатиту С (HCV), W005-C</w:t>
            </w:r>
          </w:p>
        </w:tc>
        <w:tc>
          <w:tcPr>
            <w:tcW w:w="2126" w:type="dxa"/>
            <w:shd w:val="clear" w:color="auto" w:fill="auto"/>
            <w:vAlign w:val="center"/>
          </w:tcPr>
          <w:p w:rsidR="00564E52" w:rsidRPr="00886802" w:rsidRDefault="00564E52" w:rsidP="00564E52">
            <w:pPr>
              <w:suppressAutoHyphens/>
              <w:jc w:val="center"/>
              <w:rPr>
                <w:rStyle w:val="docdata"/>
                <w:rFonts w:ascii="Times New Roman" w:hAnsi="Times New Roman" w:cs="Times New Roman"/>
                <w:b/>
                <w:bCs/>
                <w:color w:val="000000"/>
              </w:rPr>
            </w:pPr>
            <w:r w:rsidRPr="00886802">
              <w:rPr>
                <w:rFonts w:ascii="Times New Roman" w:hAnsi="Times New Roman" w:cs="Times New Roman"/>
                <w:b/>
              </w:rPr>
              <w:t>30829</w:t>
            </w:r>
          </w:p>
        </w:tc>
        <w:tc>
          <w:tcPr>
            <w:tcW w:w="4990" w:type="dxa"/>
          </w:tcPr>
          <w:p w:rsidR="00564E52" w:rsidRPr="00886802" w:rsidRDefault="00564E52" w:rsidP="00564E52">
            <w:pPr>
              <w:pStyle w:val="Standard"/>
              <w:rPr>
                <w:rFonts w:ascii="Times New Roman" w:hAnsi="Times New Roman" w:cs="Times New Roman"/>
                <w:b/>
                <w:bCs/>
                <w:sz w:val="22"/>
                <w:szCs w:val="22"/>
                <w:lang w:val="uk-UA"/>
              </w:rPr>
            </w:pPr>
            <w:r w:rsidRPr="00886802">
              <w:rPr>
                <w:rFonts w:ascii="Times New Roman" w:hAnsi="Times New Roman" w:cs="Times New Roman"/>
                <w:b/>
                <w:bCs/>
                <w:sz w:val="22"/>
                <w:szCs w:val="22"/>
                <w:lang w:val="uk-UA"/>
              </w:rPr>
              <w:t>Тест для виявлення Гепатиту С (HCV), №1</w:t>
            </w:r>
          </w:p>
          <w:p w:rsidR="00564E52" w:rsidRPr="00886802" w:rsidRDefault="00564E52" w:rsidP="00564E52">
            <w:pPr>
              <w:pStyle w:val="xfmc1"/>
              <w:shd w:val="clear" w:color="auto" w:fill="FFFFFF"/>
              <w:spacing w:before="0" w:beforeAutospacing="0" w:after="0" w:afterAutospacing="0"/>
              <w:rPr>
                <w:color w:val="000000"/>
                <w:sz w:val="22"/>
                <w:szCs w:val="22"/>
                <w:lang w:eastAsia="ru-RU"/>
              </w:rPr>
            </w:pPr>
            <w:r w:rsidRPr="00886802">
              <w:rPr>
                <w:color w:val="000000"/>
                <w:sz w:val="22"/>
                <w:szCs w:val="22"/>
                <w:lang w:eastAsia="ru-RU"/>
              </w:rPr>
              <w:t>Загальний термін придатності: не менше 24 міс</w:t>
            </w:r>
          </w:p>
          <w:p w:rsidR="00564E52" w:rsidRPr="00886802" w:rsidRDefault="00564E52" w:rsidP="00564E52">
            <w:pPr>
              <w:pStyle w:val="xfmc1"/>
              <w:shd w:val="clear" w:color="auto" w:fill="FFFFFF"/>
              <w:spacing w:before="0" w:beforeAutospacing="0" w:after="0" w:afterAutospacing="0"/>
              <w:rPr>
                <w:color w:val="000000"/>
                <w:sz w:val="22"/>
                <w:szCs w:val="22"/>
                <w:lang w:eastAsia="ru-RU"/>
              </w:rPr>
            </w:pPr>
            <w:r w:rsidRPr="00886802">
              <w:rPr>
                <w:color w:val="000000"/>
                <w:sz w:val="22"/>
                <w:szCs w:val="22"/>
                <w:lang w:eastAsia="ru-RU"/>
              </w:rPr>
              <w:t>Процедура тестування проводиться при температурі 10 – 30 С. Тест-касета, зразок та буфер мають бути доведені до вказаної температури.</w:t>
            </w:r>
          </w:p>
          <w:p w:rsidR="00564E52" w:rsidRPr="00886802" w:rsidRDefault="00564E52" w:rsidP="00564E52">
            <w:pPr>
              <w:pStyle w:val="xfmc1"/>
              <w:shd w:val="clear" w:color="auto" w:fill="FFFFFF"/>
              <w:spacing w:before="0" w:beforeAutospacing="0" w:after="0" w:afterAutospacing="0"/>
              <w:rPr>
                <w:color w:val="000000"/>
                <w:sz w:val="22"/>
                <w:szCs w:val="22"/>
                <w:lang w:eastAsia="ru-RU"/>
              </w:rPr>
            </w:pPr>
            <w:r w:rsidRPr="00886802">
              <w:rPr>
                <w:color w:val="000000"/>
                <w:sz w:val="22"/>
                <w:szCs w:val="22"/>
                <w:lang w:eastAsia="ru-RU"/>
              </w:rPr>
              <w:t>Зразок для аналізу: цільна кров, сироватка, плазма</w:t>
            </w:r>
          </w:p>
          <w:p w:rsidR="00564E52" w:rsidRPr="00886802" w:rsidRDefault="00564E52" w:rsidP="00564E52">
            <w:pPr>
              <w:pStyle w:val="xfmc1"/>
              <w:shd w:val="clear" w:color="auto" w:fill="FFFFFF"/>
              <w:spacing w:before="0" w:beforeAutospacing="0" w:after="0" w:afterAutospacing="0"/>
              <w:rPr>
                <w:color w:val="000000"/>
                <w:sz w:val="22"/>
                <w:szCs w:val="22"/>
                <w:lang w:eastAsia="ru-RU"/>
              </w:rPr>
            </w:pPr>
            <w:r w:rsidRPr="00886802">
              <w:rPr>
                <w:color w:val="000000"/>
                <w:sz w:val="22"/>
                <w:szCs w:val="22"/>
                <w:lang w:eastAsia="ru-RU"/>
              </w:rPr>
              <w:t>Отримання результатів: 15 – 30 хв.</w:t>
            </w:r>
          </w:p>
          <w:p w:rsidR="00564E52" w:rsidRPr="00886802" w:rsidRDefault="00564E52" w:rsidP="00564E52">
            <w:pPr>
              <w:pStyle w:val="xfmc1"/>
              <w:shd w:val="clear" w:color="auto" w:fill="FFFFFF"/>
              <w:spacing w:before="0" w:beforeAutospacing="0" w:after="0" w:afterAutospacing="0"/>
              <w:rPr>
                <w:color w:val="000000"/>
                <w:sz w:val="22"/>
                <w:szCs w:val="22"/>
                <w:lang w:eastAsia="ru-RU"/>
              </w:rPr>
            </w:pPr>
            <w:r w:rsidRPr="00886802">
              <w:rPr>
                <w:color w:val="000000"/>
                <w:sz w:val="22"/>
                <w:szCs w:val="22"/>
                <w:lang w:eastAsia="ru-RU"/>
              </w:rPr>
              <w:t>Чутливість: дорівнює 100,00%</w:t>
            </w:r>
          </w:p>
          <w:p w:rsidR="00564E52" w:rsidRPr="00886802" w:rsidRDefault="00564E52" w:rsidP="00564E52">
            <w:pPr>
              <w:pStyle w:val="xfmc1"/>
              <w:shd w:val="clear" w:color="auto" w:fill="FFFFFF"/>
              <w:spacing w:before="0" w:beforeAutospacing="0" w:after="0" w:afterAutospacing="0"/>
              <w:rPr>
                <w:color w:val="000000"/>
                <w:sz w:val="22"/>
                <w:szCs w:val="22"/>
                <w:lang w:eastAsia="ru-RU"/>
              </w:rPr>
            </w:pPr>
            <w:r w:rsidRPr="00886802">
              <w:rPr>
                <w:color w:val="000000"/>
                <w:sz w:val="22"/>
                <w:szCs w:val="22"/>
                <w:lang w:eastAsia="ru-RU"/>
              </w:rPr>
              <w:t>Специфічність: не нижче 99,00%</w:t>
            </w:r>
          </w:p>
          <w:p w:rsidR="00564E52" w:rsidRPr="00886802" w:rsidRDefault="00564E52" w:rsidP="00564E52">
            <w:pPr>
              <w:pStyle w:val="xfmc1"/>
              <w:shd w:val="clear" w:color="auto" w:fill="FFFFFF"/>
              <w:spacing w:before="0" w:beforeAutospacing="0" w:after="0" w:afterAutospacing="0"/>
              <w:rPr>
                <w:color w:val="000000"/>
                <w:sz w:val="22"/>
                <w:szCs w:val="22"/>
                <w:lang w:eastAsia="ru-RU"/>
              </w:rPr>
            </w:pPr>
            <w:r w:rsidRPr="00886802">
              <w:rPr>
                <w:color w:val="000000"/>
                <w:sz w:val="22"/>
                <w:szCs w:val="22"/>
                <w:lang w:eastAsia="ru-RU"/>
              </w:rPr>
              <w:t>Зберігання: як при кімнатній температурі, так і в умовах побутового холодильника (t від +2 до +30° С)</w:t>
            </w:r>
          </w:p>
          <w:p w:rsidR="00564E52" w:rsidRPr="00886802" w:rsidRDefault="00564E52" w:rsidP="00564E52">
            <w:pPr>
              <w:rPr>
                <w:rFonts w:ascii="Times New Roman" w:hAnsi="Times New Roman" w:cs="Times New Roman"/>
                <w:b/>
                <w:bCs/>
                <w:color w:val="000000"/>
                <w:lang w:val="ru-RU"/>
              </w:rPr>
            </w:pPr>
            <w:r w:rsidRPr="00886802">
              <w:rPr>
                <w:rFonts w:ascii="Times New Roman" w:hAnsi="Times New Roman" w:cs="Times New Roman"/>
                <w:color w:val="000000"/>
              </w:rPr>
              <w:t xml:space="preserve">Тест – системи мають формат тест – касети та кожен тест має бути індивідуально укомплектований необхідними складовими для </w:t>
            </w:r>
            <w:r w:rsidRPr="00886802">
              <w:rPr>
                <w:rFonts w:ascii="Times New Roman" w:hAnsi="Times New Roman" w:cs="Times New Roman"/>
                <w:color w:val="000000"/>
              </w:rPr>
              <w:lastRenderedPageBreak/>
              <w:t>проведення тестування: одноразовою піпеткою, буфером або небулою з реагентом у кожному тесті,  інструкцією українською мовою.</w:t>
            </w:r>
          </w:p>
        </w:tc>
        <w:tc>
          <w:tcPr>
            <w:tcW w:w="1134" w:type="dxa"/>
            <w:shd w:val="clear" w:color="auto" w:fill="auto"/>
          </w:tcPr>
          <w:p w:rsidR="00564E52" w:rsidRPr="00886802" w:rsidRDefault="00564E52" w:rsidP="00564E52">
            <w:pPr>
              <w:suppressAutoHyphens/>
              <w:jc w:val="center"/>
              <w:rPr>
                <w:rFonts w:ascii="Times New Roman" w:hAnsi="Times New Roman" w:cs="Times New Roman"/>
                <w:b/>
              </w:rPr>
            </w:pPr>
            <w:r w:rsidRPr="00886802">
              <w:rPr>
                <w:rFonts w:ascii="Times New Roman" w:hAnsi="Times New Roman" w:cs="Times New Roman"/>
                <w:b/>
              </w:rPr>
              <w:lastRenderedPageBreak/>
              <w:t>100</w:t>
            </w:r>
          </w:p>
        </w:tc>
      </w:tr>
      <w:tr w:rsidR="00564E52" w:rsidRPr="00886802" w:rsidTr="00564E52">
        <w:trPr>
          <w:trHeight w:val="46"/>
        </w:trPr>
        <w:tc>
          <w:tcPr>
            <w:tcW w:w="562" w:type="dxa"/>
            <w:shd w:val="clear" w:color="auto" w:fill="auto"/>
            <w:vAlign w:val="center"/>
          </w:tcPr>
          <w:p w:rsidR="00564E52" w:rsidRPr="00886802" w:rsidRDefault="00564E52" w:rsidP="00564E52">
            <w:pPr>
              <w:suppressAutoHyphens/>
              <w:jc w:val="center"/>
              <w:rPr>
                <w:rFonts w:ascii="Times New Roman" w:hAnsi="Times New Roman" w:cs="Times New Roman"/>
                <w:b/>
              </w:rPr>
            </w:pPr>
            <w:r w:rsidRPr="00886802">
              <w:rPr>
                <w:rFonts w:ascii="Times New Roman" w:hAnsi="Times New Roman" w:cs="Times New Roman"/>
                <w:b/>
              </w:rPr>
              <w:t>3.</w:t>
            </w:r>
          </w:p>
        </w:tc>
        <w:tc>
          <w:tcPr>
            <w:tcW w:w="1956" w:type="dxa"/>
            <w:shd w:val="clear" w:color="auto" w:fill="auto"/>
            <w:vAlign w:val="center"/>
          </w:tcPr>
          <w:p w:rsidR="00564E52" w:rsidRPr="00886802" w:rsidRDefault="00564E52" w:rsidP="00564E52">
            <w:pPr>
              <w:pStyle w:val="2255"/>
              <w:spacing w:before="0" w:beforeAutospacing="0" w:after="0" w:afterAutospacing="0"/>
              <w:rPr>
                <w:sz w:val="22"/>
                <w:szCs w:val="22"/>
              </w:rPr>
            </w:pPr>
            <w:proofErr w:type="spellStart"/>
            <w:r w:rsidRPr="00886802">
              <w:rPr>
                <w:b/>
                <w:bCs/>
                <w:color w:val="000000"/>
                <w:sz w:val="22"/>
                <w:szCs w:val="22"/>
              </w:rPr>
              <w:t>Швидкий</w:t>
            </w:r>
            <w:proofErr w:type="spellEnd"/>
            <w:r w:rsidRPr="00886802">
              <w:rPr>
                <w:b/>
                <w:bCs/>
                <w:color w:val="000000"/>
                <w:sz w:val="22"/>
                <w:szCs w:val="22"/>
              </w:rPr>
              <w:t xml:space="preserve"> тест для </w:t>
            </w:r>
            <w:proofErr w:type="spellStart"/>
            <w:r w:rsidRPr="00886802">
              <w:rPr>
                <w:b/>
                <w:bCs/>
                <w:color w:val="000000"/>
                <w:sz w:val="22"/>
                <w:szCs w:val="22"/>
              </w:rPr>
              <w:t>визначення</w:t>
            </w:r>
            <w:proofErr w:type="spellEnd"/>
            <w:r w:rsidRPr="00886802">
              <w:rPr>
                <w:b/>
                <w:bCs/>
                <w:color w:val="000000"/>
                <w:sz w:val="22"/>
                <w:szCs w:val="22"/>
              </w:rPr>
              <w:t xml:space="preserve"> антигена COVID-19</w:t>
            </w:r>
          </w:p>
        </w:tc>
        <w:tc>
          <w:tcPr>
            <w:tcW w:w="2126" w:type="dxa"/>
            <w:shd w:val="clear" w:color="auto" w:fill="auto"/>
            <w:vAlign w:val="center"/>
          </w:tcPr>
          <w:p w:rsidR="00564E52" w:rsidRPr="00886802" w:rsidRDefault="00564E52" w:rsidP="00564E52">
            <w:pPr>
              <w:suppressAutoHyphens/>
              <w:jc w:val="center"/>
              <w:rPr>
                <w:rFonts w:ascii="Times New Roman" w:hAnsi="Times New Roman" w:cs="Times New Roman"/>
                <w:lang w:eastAsia="en-US"/>
              </w:rPr>
            </w:pPr>
            <w:r w:rsidRPr="00886802">
              <w:rPr>
                <w:rStyle w:val="docdata"/>
                <w:rFonts w:ascii="Times New Roman" w:hAnsi="Times New Roman" w:cs="Times New Roman"/>
                <w:b/>
                <w:bCs/>
                <w:color w:val="000000"/>
              </w:rPr>
              <w:t>50280</w:t>
            </w:r>
            <w:r w:rsidRPr="00886802">
              <w:rPr>
                <w:rFonts w:ascii="Times New Roman" w:hAnsi="Times New Roman" w:cs="Times New Roman"/>
                <w:color w:val="000000"/>
              </w:rPr>
              <w:t> </w:t>
            </w:r>
          </w:p>
        </w:tc>
        <w:tc>
          <w:tcPr>
            <w:tcW w:w="4990" w:type="dxa"/>
          </w:tcPr>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b/>
                <w:bCs/>
                <w:color w:val="000000"/>
                <w:lang w:val="ru-RU"/>
              </w:rPr>
              <w:t>Швидкий</w:t>
            </w:r>
            <w:proofErr w:type="spellEnd"/>
            <w:r w:rsidRPr="00886802">
              <w:rPr>
                <w:rFonts w:ascii="Times New Roman" w:hAnsi="Times New Roman" w:cs="Times New Roman"/>
                <w:b/>
                <w:bCs/>
                <w:color w:val="000000"/>
                <w:lang w:val="ru-RU"/>
              </w:rPr>
              <w:t xml:space="preserve"> тест для </w:t>
            </w:r>
            <w:proofErr w:type="spellStart"/>
            <w:r w:rsidRPr="00886802">
              <w:rPr>
                <w:rFonts w:ascii="Times New Roman" w:hAnsi="Times New Roman" w:cs="Times New Roman"/>
                <w:b/>
                <w:bCs/>
                <w:color w:val="000000"/>
                <w:lang w:val="ru-RU"/>
              </w:rPr>
              <w:t>визначення</w:t>
            </w:r>
            <w:proofErr w:type="spellEnd"/>
            <w:r w:rsidRPr="00886802">
              <w:rPr>
                <w:rFonts w:ascii="Times New Roman" w:hAnsi="Times New Roman" w:cs="Times New Roman"/>
                <w:b/>
                <w:bCs/>
                <w:color w:val="000000"/>
                <w:lang w:val="ru-RU"/>
              </w:rPr>
              <w:t xml:space="preserve"> антигена COVID-19, №1</w:t>
            </w:r>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Швидкий</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імунохроматографічний</w:t>
            </w:r>
            <w:proofErr w:type="spellEnd"/>
            <w:r w:rsidRPr="00886802">
              <w:rPr>
                <w:rFonts w:ascii="Times New Roman" w:hAnsi="Times New Roman" w:cs="Times New Roman"/>
                <w:color w:val="000000"/>
                <w:lang w:val="ru-RU"/>
              </w:rPr>
              <w:t xml:space="preserve"> тест для </w:t>
            </w:r>
            <w:proofErr w:type="spellStart"/>
            <w:r w:rsidRPr="00886802">
              <w:rPr>
                <w:rFonts w:ascii="Times New Roman" w:hAnsi="Times New Roman" w:cs="Times New Roman"/>
                <w:color w:val="000000"/>
                <w:lang w:val="ru-RU"/>
              </w:rPr>
              <w:t>швидкого</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якісного</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виявлення</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антигенів</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коронавірусу</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із</w:t>
            </w:r>
            <w:proofErr w:type="spellEnd"/>
            <w:r w:rsidRPr="00886802">
              <w:rPr>
                <w:rFonts w:ascii="Times New Roman" w:hAnsi="Times New Roman" w:cs="Times New Roman"/>
                <w:color w:val="000000"/>
                <w:lang w:val="ru-RU"/>
              </w:rPr>
              <w:t xml:space="preserve"> мазка з носоглотки </w:t>
            </w:r>
            <w:proofErr w:type="spellStart"/>
            <w:r w:rsidRPr="00886802">
              <w:rPr>
                <w:rFonts w:ascii="Times New Roman" w:hAnsi="Times New Roman" w:cs="Times New Roman"/>
                <w:color w:val="000000"/>
                <w:lang w:val="ru-RU"/>
              </w:rPr>
              <w:t>або</w:t>
            </w:r>
            <w:proofErr w:type="spellEnd"/>
            <w:r w:rsidRPr="00886802">
              <w:rPr>
                <w:rFonts w:ascii="Times New Roman" w:hAnsi="Times New Roman" w:cs="Times New Roman"/>
                <w:color w:val="000000"/>
                <w:lang w:val="ru-RU"/>
              </w:rPr>
              <w:t xml:space="preserve"> ротоглотки.</w:t>
            </w:r>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Комплектація</w:t>
            </w:r>
            <w:proofErr w:type="spellEnd"/>
            <w:r w:rsidRPr="00886802">
              <w:rPr>
                <w:rFonts w:ascii="Times New Roman" w:hAnsi="Times New Roman" w:cs="Times New Roman"/>
                <w:color w:val="000000"/>
                <w:lang w:val="ru-RU"/>
              </w:rPr>
              <w:t>:</w:t>
            </w:r>
          </w:p>
          <w:p w:rsidR="00564E52" w:rsidRPr="00886802" w:rsidRDefault="00564E52" w:rsidP="00564E52">
            <w:pPr>
              <w:shd w:val="clear" w:color="auto" w:fill="FFFFFF"/>
              <w:rPr>
                <w:rFonts w:ascii="Times New Roman" w:hAnsi="Times New Roman" w:cs="Times New Roman"/>
                <w:lang w:val="ru-RU"/>
              </w:rPr>
            </w:pPr>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індивідуальне</w:t>
            </w:r>
            <w:proofErr w:type="spellEnd"/>
            <w:r w:rsidRPr="00886802">
              <w:rPr>
                <w:rFonts w:ascii="Times New Roman" w:hAnsi="Times New Roman" w:cs="Times New Roman"/>
                <w:color w:val="000000"/>
                <w:lang w:val="ru-RU"/>
              </w:rPr>
              <w:t xml:space="preserve"> саше з тест-</w:t>
            </w:r>
            <w:proofErr w:type="spellStart"/>
            <w:r w:rsidRPr="00886802">
              <w:rPr>
                <w:rFonts w:ascii="Times New Roman" w:hAnsi="Times New Roman" w:cs="Times New Roman"/>
                <w:color w:val="000000"/>
                <w:lang w:val="ru-RU"/>
              </w:rPr>
              <w:t>касетою</w:t>
            </w:r>
            <w:proofErr w:type="spellEnd"/>
          </w:p>
          <w:p w:rsidR="00564E52" w:rsidRPr="00886802" w:rsidRDefault="00564E52" w:rsidP="00564E52">
            <w:pPr>
              <w:shd w:val="clear" w:color="auto" w:fill="FFFFFF"/>
              <w:rPr>
                <w:rFonts w:ascii="Times New Roman" w:hAnsi="Times New Roman" w:cs="Times New Roman"/>
                <w:lang w:val="ru-RU"/>
              </w:rPr>
            </w:pPr>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екстракційна</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пробірка</w:t>
            </w:r>
            <w:proofErr w:type="spellEnd"/>
            <w:r w:rsidRPr="00886802">
              <w:rPr>
                <w:rFonts w:ascii="Times New Roman" w:hAnsi="Times New Roman" w:cs="Times New Roman"/>
                <w:color w:val="000000"/>
                <w:lang w:val="ru-RU"/>
              </w:rPr>
              <w:t xml:space="preserve"> для </w:t>
            </w:r>
            <w:proofErr w:type="spellStart"/>
            <w:r w:rsidRPr="00886802">
              <w:rPr>
                <w:rFonts w:ascii="Times New Roman" w:hAnsi="Times New Roman" w:cs="Times New Roman"/>
                <w:color w:val="000000"/>
                <w:lang w:val="ru-RU"/>
              </w:rPr>
              <w:t>зразків</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із</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буферним</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розчином</w:t>
            </w:r>
            <w:proofErr w:type="spellEnd"/>
            <w:r w:rsidRPr="00886802">
              <w:rPr>
                <w:rFonts w:ascii="Times New Roman" w:hAnsi="Times New Roman" w:cs="Times New Roman"/>
                <w:color w:val="000000"/>
                <w:lang w:val="ru-RU"/>
              </w:rPr>
              <w:t xml:space="preserve"> та </w:t>
            </w:r>
            <w:proofErr w:type="spellStart"/>
            <w:r w:rsidRPr="00886802">
              <w:rPr>
                <w:rFonts w:ascii="Times New Roman" w:hAnsi="Times New Roman" w:cs="Times New Roman"/>
                <w:color w:val="000000"/>
                <w:lang w:val="ru-RU"/>
              </w:rPr>
              <w:t>крапельницею</w:t>
            </w:r>
            <w:proofErr w:type="spellEnd"/>
          </w:p>
          <w:p w:rsidR="00564E52" w:rsidRPr="00886802" w:rsidRDefault="00564E52" w:rsidP="00564E52">
            <w:pPr>
              <w:shd w:val="clear" w:color="auto" w:fill="FFFFFF"/>
              <w:rPr>
                <w:rFonts w:ascii="Times New Roman" w:hAnsi="Times New Roman" w:cs="Times New Roman"/>
                <w:lang w:val="ru-RU"/>
              </w:rPr>
            </w:pPr>
            <w:r w:rsidRPr="00886802">
              <w:rPr>
                <w:rFonts w:ascii="Times New Roman" w:hAnsi="Times New Roman" w:cs="Times New Roman"/>
                <w:color w:val="000000"/>
                <w:lang w:val="ru-RU"/>
              </w:rPr>
              <w:t>-зонд-тампон (</w:t>
            </w:r>
            <w:proofErr w:type="spellStart"/>
            <w:r w:rsidRPr="00886802">
              <w:rPr>
                <w:rFonts w:ascii="Times New Roman" w:hAnsi="Times New Roman" w:cs="Times New Roman"/>
                <w:color w:val="000000"/>
                <w:lang w:val="ru-RU"/>
              </w:rPr>
              <w:t>сваб</w:t>
            </w:r>
            <w:proofErr w:type="spellEnd"/>
            <w:r w:rsidRPr="00886802">
              <w:rPr>
                <w:rFonts w:ascii="Times New Roman" w:hAnsi="Times New Roman" w:cs="Times New Roman"/>
                <w:color w:val="000000"/>
                <w:lang w:val="ru-RU"/>
              </w:rPr>
              <w:t>)</w:t>
            </w:r>
          </w:p>
          <w:p w:rsidR="00564E52" w:rsidRPr="00886802" w:rsidRDefault="00564E52" w:rsidP="00564E52">
            <w:pPr>
              <w:shd w:val="clear" w:color="auto" w:fill="FFFFFF"/>
              <w:rPr>
                <w:rFonts w:ascii="Times New Roman" w:hAnsi="Times New Roman" w:cs="Times New Roman"/>
                <w:lang w:val="ru-RU"/>
              </w:rPr>
            </w:pPr>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інструкція</w:t>
            </w:r>
            <w:proofErr w:type="spellEnd"/>
          </w:p>
          <w:p w:rsidR="00564E52" w:rsidRPr="00886802" w:rsidRDefault="00564E52" w:rsidP="00564E52">
            <w:pPr>
              <w:shd w:val="clear" w:color="auto" w:fill="FFFFFF"/>
              <w:rPr>
                <w:rFonts w:ascii="Times New Roman" w:hAnsi="Times New Roman" w:cs="Times New Roman"/>
                <w:lang w:val="ru-RU"/>
              </w:rPr>
            </w:pPr>
            <w:r w:rsidRPr="00886802">
              <w:rPr>
                <w:rFonts w:ascii="Times New Roman" w:hAnsi="Times New Roman" w:cs="Times New Roman"/>
                <w:color w:val="000000"/>
                <w:lang w:val="ru-RU"/>
              </w:rPr>
              <w:t xml:space="preserve">-документ, </w:t>
            </w:r>
            <w:proofErr w:type="spellStart"/>
            <w:r w:rsidRPr="00886802">
              <w:rPr>
                <w:rFonts w:ascii="Times New Roman" w:hAnsi="Times New Roman" w:cs="Times New Roman"/>
                <w:color w:val="000000"/>
                <w:lang w:val="ru-RU"/>
              </w:rPr>
              <w:t>що</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підтверджує</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верифікацію</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333333"/>
                <w:lang w:val="ru-RU"/>
              </w:rPr>
              <w:t>лабораторії</w:t>
            </w:r>
            <w:proofErr w:type="spellEnd"/>
            <w:r w:rsidRPr="00886802">
              <w:rPr>
                <w:rFonts w:ascii="Times New Roman" w:hAnsi="Times New Roman" w:cs="Times New Roman"/>
                <w:color w:val="333333"/>
                <w:lang w:val="ru-RU"/>
              </w:rPr>
              <w:t xml:space="preserve"> Центру </w:t>
            </w:r>
            <w:proofErr w:type="spellStart"/>
            <w:r w:rsidRPr="00886802">
              <w:rPr>
                <w:rFonts w:ascii="Times New Roman" w:hAnsi="Times New Roman" w:cs="Times New Roman"/>
                <w:color w:val="333333"/>
                <w:lang w:val="ru-RU"/>
              </w:rPr>
              <w:t>громадського</w:t>
            </w:r>
            <w:proofErr w:type="spellEnd"/>
            <w:r w:rsidRPr="00886802">
              <w:rPr>
                <w:rFonts w:ascii="Times New Roman" w:hAnsi="Times New Roman" w:cs="Times New Roman"/>
                <w:color w:val="333333"/>
                <w:lang w:val="ru-RU"/>
              </w:rPr>
              <w:t> </w:t>
            </w:r>
            <w:proofErr w:type="spellStart"/>
            <w:r w:rsidRPr="00886802">
              <w:rPr>
                <w:rFonts w:ascii="Times New Roman" w:hAnsi="Times New Roman" w:cs="Times New Roman"/>
                <w:color w:val="333333"/>
                <w:lang w:val="ru-RU"/>
              </w:rPr>
              <w:t>здоров’я</w:t>
            </w:r>
            <w:proofErr w:type="spellEnd"/>
            <w:r w:rsidRPr="00886802">
              <w:rPr>
                <w:rFonts w:ascii="Times New Roman" w:hAnsi="Times New Roman" w:cs="Times New Roman"/>
                <w:color w:val="333333"/>
                <w:lang w:val="ru-RU"/>
              </w:rPr>
              <w:t> </w:t>
            </w:r>
            <w:proofErr w:type="spellStart"/>
            <w:r w:rsidRPr="00886802">
              <w:rPr>
                <w:rFonts w:ascii="Times New Roman" w:hAnsi="Times New Roman" w:cs="Times New Roman"/>
                <w:color w:val="333333"/>
                <w:lang w:val="ru-RU"/>
              </w:rPr>
              <w:t>або</w:t>
            </w:r>
            <w:proofErr w:type="spellEnd"/>
            <w:r w:rsidRPr="00886802">
              <w:rPr>
                <w:rFonts w:ascii="Times New Roman" w:hAnsi="Times New Roman" w:cs="Times New Roman"/>
                <w:color w:val="333333"/>
                <w:lang w:val="ru-RU"/>
              </w:rPr>
              <w:t> </w:t>
            </w:r>
            <w:proofErr w:type="spellStart"/>
            <w:r w:rsidRPr="00886802">
              <w:rPr>
                <w:rFonts w:ascii="Times New Roman" w:hAnsi="Times New Roman" w:cs="Times New Roman"/>
                <w:color w:val="333333"/>
                <w:lang w:val="ru-RU"/>
              </w:rPr>
              <w:t>обласні</w:t>
            </w:r>
            <w:proofErr w:type="spellEnd"/>
            <w:r w:rsidRPr="00886802">
              <w:rPr>
                <w:rFonts w:ascii="Times New Roman" w:hAnsi="Times New Roman" w:cs="Times New Roman"/>
                <w:color w:val="333333"/>
                <w:lang w:val="ru-RU"/>
              </w:rPr>
              <w:t> </w:t>
            </w:r>
            <w:proofErr w:type="spellStart"/>
            <w:r w:rsidRPr="00886802">
              <w:rPr>
                <w:rFonts w:ascii="Times New Roman" w:hAnsi="Times New Roman" w:cs="Times New Roman"/>
                <w:color w:val="333333"/>
                <w:lang w:val="ru-RU"/>
              </w:rPr>
              <w:t>лабораторні</w:t>
            </w:r>
            <w:proofErr w:type="spellEnd"/>
            <w:r w:rsidRPr="00886802">
              <w:rPr>
                <w:rFonts w:ascii="Times New Roman" w:hAnsi="Times New Roman" w:cs="Times New Roman"/>
                <w:color w:val="333333"/>
                <w:lang w:val="ru-RU"/>
              </w:rPr>
              <w:t xml:space="preserve"> </w:t>
            </w:r>
            <w:proofErr w:type="spellStart"/>
            <w:r w:rsidRPr="00886802">
              <w:rPr>
                <w:rFonts w:ascii="Times New Roman" w:hAnsi="Times New Roman" w:cs="Times New Roman"/>
                <w:color w:val="333333"/>
                <w:lang w:val="ru-RU"/>
              </w:rPr>
              <w:t>центри</w:t>
            </w:r>
            <w:proofErr w:type="spellEnd"/>
            <w:r w:rsidRPr="00886802">
              <w:rPr>
                <w:rFonts w:ascii="Times New Roman" w:hAnsi="Times New Roman" w:cs="Times New Roman"/>
                <w:color w:val="333333"/>
                <w:lang w:val="ru-RU"/>
              </w:rPr>
              <w:t xml:space="preserve"> МОЗ </w:t>
            </w:r>
            <w:proofErr w:type="spellStart"/>
            <w:r w:rsidRPr="00886802">
              <w:rPr>
                <w:rFonts w:ascii="Times New Roman" w:hAnsi="Times New Roman" w:cs="Times New Roman"/>
                <w:color w:val="333333"/>
                <w:lang w:val="ru-RU"/>
              </w:rPr>
              <w:t>України</w:t>
            </w:r>
            <w:proofErr w:type="spellEnd"/>
            <w:r w:rsidRPr="00886802">
              <w:rPr>
                <w:rFonts w:ascii="Times New Roman" w:hAnsi="Times New Roman" w:cs="Times New Roman"/>
                <w:color w:val="333333"/>
                <w:lang w:val="ru-RU"/>
              </w:rPr>
              <w:t>)</w:t>
            </w:r>
          </w:p>
          <w:p w:rsidR="00564E52" w:rsidRPr="00886802" w:rsidRDefault="00564E52" w:rsidP="00564E52">
            <w:pPr>
              <w:shd w:val="clear" w:color="auto" w:fill="FFFFFF"/>
              <w:rPr>
                <w:rFonts w:ascii="Times New Roman" w:hAnsi="Times New Roman" w:cs="Times New Roman"/>
                <w:lang w:val="ru-RU"/>
              </w:rPr>
            </w:pPr>
            <w:r w:rsidRPr="00886802">
              <w:rPr>
                <w:rFonts w:ascii="Times New Roman" w:hAnsi="Times New Roman" w:cs="Times New Roman"/>
                <w:color w:val="333333"/>
                <w:lang w:val="ru-RU"/>
              </w:rPr>
              <w:t>Лист-</w:t>
            </w:r>
            <w:proofErr w:type="spellStart"/>
            <w:r w:rsidRPr="00886802">
              <w:rPr>
                <w:rFonts w:ascii="Times New Roman" w:hAnsi="Times New Roman" w:cs="Times New Roman"/>
                <w:color w:val="333333"/>
                <w:lang w:val="ru-RU"/>
              </w:rPr>
              <w:t>підтвердження</w:t>
            </w:r>
            <w:proofErr w:type="spellEnd"/>
            <w:r w:rsidRPr="00886802">
              <w:rPr>
                <w:rFonts w:ascii="Times New Roman" w:hAnsi="Times New Roman" w:cs="Times New Roman"/>
                <w:color w:val="333333"/>
                <w:lang w:val="ru-RU"/>
              </w:rPr>
              <w:t xml:space="preserve"> </w:t>
            </w:r>
            <w:proofErr w:type="spellStart"/>
            <w:r w:rsidRPr="00886802">
              <w:rPr>
                <w:rFonts w:ascii="Times New Roman" w:hAnsi="Times New Roman" w:cs="Times New Roman"/>
                <w:color w:val="333333"/>
                <w:lang w:val="ru-RU"/>
              </w:rPr>
              <w:t>від</w:t>
            </w:r>
            <w:proofErr w:type="spellEnd"/>
            <w:r w:rsidRPr="00886802">
              <w:rPr>
                <w:rFonts w:ascii="Times New Roman" w:hAnsi="Times New Roman" w:cs="Times New Roman"/>
                <w:color w:val="333333"/>
                <w:lang w:val="ru-RU"/>
              </w:rPr>
              <w:t xml:space="preserve"> </w:t>
            </w:r>
            <w:proofErr w:type="spellStart"/>
            <w:r w:rsidRPr="00886802">
              <w:rPr>
                <w:rFonts w:ascii="Times New Roman" w:hAnsi="Times New Roman" w:cs="Times New Roman"/>
                <w:color w:val="333333"/>
                <w:lang w:val="ru-RU"/>
              </w:rPr>
              <w:t>виробника</w:t>
            </w:r>
            <w:proofErr w:type="spellEnd"/>
            <w:r w:rsidRPr="00886802">
              <w:rPr>
                <w:rFonts w:ascii="Times New Roman" w:hAnsi="Times New Roman" w:cs="Times New Roman"/>
                <w:color w:val="333333"/>
                <w:lang w:val="ru-RU"/>
              </w:rPr>
              <w:t xml:space="preserve">, </w:t>
            </w:r>
            <w:proofErr w:type="spellStart"/>
            <w:r w:rsidRPr="00886802">
              <w:rPr>
                <w:rFonts w:ascii="Times New Roman" w:hAnsi="Times New Roman" w:cs="Times New Roman"/>
                <w:color w:val="333333"/>
                <w:lang w:val="ru-RU"/>
              </w:rPr>
              <w:t>що</w:t>
            </w:r>
            <w:proofErr w:type="spellEnd"/>
            <w:r w:rsidRPr="00886802">
              <w:rPr>
                <w:rFonts w:ascii="Times New Roman" w:hAnsi="Times New Roman" w:cs="Times New Roman"/>
                <w:color w:val="333333"/>
                <w:lang w:val="ru-RU"/>
              </w:rPr>
              <w:t xml:space="preserve"> тест </w:t>
            </w:r>
            <w:proofErr w:type="spellStart"/>
            <w:r w:rsidRPr="00886802">
              <w:rPr>
                <w:rFonts w:ascii="Times New Roman" w:hAnsi="Times New Roman" w:cs="Times New Roman"/>
                <w:color w:val="333333"/>
                <w:lang w:val="ru-RU"/>
              </w:rPr>
              <w:t>виявляє</w:t>
            </w:r>
            <w:proofErr w:type="spellEnd"/>
            <w:r w:rsidRPr="00886802">
              <w:rPr>
                <w:rFonts w:ascii="Times New Roman" w:hAnsi="Times New Roman" w:cs="Times New Roman"/>
                <w:color w:val="333333"/>
                <w:lang w:val="ru-RU"/>
              </w:rPr>
              <w:t xml:space="preserve"> </w:t>
            </w:r>
            <w:proofErr w:type="spellStart"/>
            <w:r w:rsidRPr="00886802">
              <w:rPr>
                <w:rFonts w:ascii="Times New Roman" w:hAnsi="Times New Roman" w:cs="Times New Roman"/>
                <w:color w:val="333333"/>
                <w:lang w:val="ru-RU"/>
              </w:rPr>
              <w:t>штами</w:t>
            </w:r>
            <w:proofErr w:type="spellEnd"/>
            <w:r w:rsidRPr="00886802">
              <w:rPr>
                <w:rFonts w:ascii="Times New Roman" w:hAnsi="Times New Roman" w:cs="Times New Roman"/>
                <w:color w:val="333333"/>
                <w:lang w:val="ru-RU"/>
              </w:rPr>
              <w:t xml:space="preserve"> В.1.1.7 (</w:t>
            </w:r>
            <w:proofErr w:type="spellStart"/>
            <w:r w:rsidRPr="00886802">
              <w:rPr>
                <w:rFonts w:ascii="Times New Roman" w:hAnsi="Times New Roman" w:cs="Times New Roman"/>
                <w:color w:val="333333"/>
                <w:lang w:val="ru-RU"/>
              </w:rPr>
              <w:t>Alpha</w:t>
            </w:r>
            <w:proofErr w:type="spellEnd"/>
            <w:r w:rsidRPr="00886802">
              <w:rPr>
                <w:rFonts w:ascii="Times New Roman" w:hAnsi="Times New Roman" w:cs="Times New Roman"/>
                <w:color w:val="333333"/>
                <w:lang w:val="ru-RU"/>
              </w:rPr>
              <w:t>), В.1.351, Р1, В.1 617.1 та В.1.617.2 (</w:t>
            </w:r>
            <w:proofErr w:type="spellStart"/>
            <w:r w:rsidRPr="00886802">
              <w:rPr>
                <w:rFonts w:ascii="Times New Roman" w:hAnsi="Times New Roman" w:cs="Times New Roman"/>
                <w:color w:val="333333"/>
                <w:lang w:val="ru-RU"/>
              </w:rPr>
              <w:t>Delta</w:t>
            </w:r>
            <w:proofErr w:type="spellEnd"/>
            <w:r w:rsidRPr="00886802">
              <w:rPr>
                <w:rFonts w:ascii="Times New Roman" w:hAnsi="Times New Roman" w:cs="Times New Roman"/>
                <w:color w:val="333333"/>
                <w:lang w:val="ru-RU"/>
              </w:rPr>
              <w:t>), В.1.1.529 </w:t>
            </w:r>
            <w:r w:rsidRPr="00886802">
              <w:rPr>
                <w:rFonts w:ascii="Times New Roman" w:hAnsi="Times New Roman" w:cs="Times New Roman"/>
                <w:color w:val="00000A"/>
                <w:lang w:val="ru-RU"/>
              </w:rPr>
              <w:t>(</w:t>
            </w:r>
            <w:proofErr w:type="spellStart"/>
            <w:r w:rsidRPr="00886802">
              <w:rPr>
                <w:rFonts w:ascii="Times New Roman" w:hAnsi="Times New Roman" w:cs="Times New Roman"/>
                <w:color w:val="00000A"/>
                <w:lang w:val="ru-RU"/>
              </w:rPr>
              <w:t>Omicron</w:t>
            </w:r>
            <w:proofErr w:type="spellEnd"/>
            <w:r w:rsidRPr="00886802">
              <w:rPr>
                <w:rFonts w:ascii="Times New Roman" w:hAnsi="Times New Roman" w:cs="Times New Roman"/>
                <w:color w:val="00000A"/>
                <w:lang w:val="ru-RU"/>
              </w:rPr>
              <w:t>)</w:t>
            </w:r>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Зберігати</w:t>
            </w:r>
            <w:proofErr w:type="spellEnd"/>
            <w:r w:rsidRPr="00886802">
              <w:rPr>
                <w:rFonts w:ascii="Times New Roman" w:hAnsi="Times New Roman" w:cs="Times New Roman"/>
                <w:color w:val="000000"/>
                <w:lang w:val="ru-RU"/>
              </w:rPr>
              <w:t xml:space="preserve"> при </w:t>
            </w:r>
            <w:proofErr w:type="spellStart"/>
            <w:r w:rsidRPr="00886802">
              <w:rPr>
                <w:rFonts w:ascii="Times New Roman" w:hAnsi="Times New Roman" w:cs="Times New Roman"/>
                <w:color w:val="000000"/>
                <w:lang w:val="ru-RU"/>
              </w:rPr>
              <w:t>температурі</w:t>
            </w:r>
            <w:proofErr w:type="spellEnd"/>
            <w:r w:rsidRPr="00886802">
              <w:rPr>
                <w:rFonts w:ascii="Times New Roman" w:hAnsi="Times New Roman" w:cs="Times New Roman"/>
                <w:color w:val="000000"/>
                <w:lang w:val="ru-RU"/>
              </w:rPr>
              <w:t xml:space="preserve"> 2-30 С</w:t>
            </w:r>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Загальний</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термін</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придатності</w:t>
            </w:r>
            <w:proofErr w:type="spellEnd"/>
            <w:r w:rsidRPr="00886802">
              <w:rPr>
                <w:rFonts w:ascii="Times New Roman" w:hAnsi="Times New Roman" w:cs="Times New Roman"/>
                <w:color w:val="000000"/>
                <w:lang w:val="ru-RU"/>
              </w:rPr>
              <w:t xml:space="preserve"> 24 </w:t>
            </w:r>
            <w:proofErr w:type="spellStart"/>
            <w:r w:rsidRPr="00886802">
              <w:rPr>
                <w:rFonts w:ascii="Times New Roman" w:hAnsi="Times New Roman" w:cs="Times New Roman"/>
                <w:color w:val="000000"/>
                <w:lang w:val="ru-RU"/>
              </w:rPr>
              <w:t>міс</w:t>
            </w:r>
            <w:proofErr w:type="spellEnd"/>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Чутливість</w:t>
            </w:r>
            <w:proofErr w:type="spellEnd"/>
            <w:r w:rsidRPr="00886802">
              <w:rPr>
                <w:rFonts w:ascii="Times New Roman" w:hAnsi="Times New Roman" w:cs="Times New Roman"/>
                <w:color w:val="000000"/>
                <w:lang w:val="ru-RU"/>
              </w:rPr>
              <w:t xml:space="preserve"> тесту не </w:t>
            </w:r>
            <w:proofErr w:type="spellStart"/>
            <w:r w:rsidRPr="00886802">
              <w:rPr>
                <w:rFonts w:ascii="Times New Roman" w:hAnsi="Times New Roman" w:cs="Times New Roman"/>
                <w:color w:val="000000"/>
                <w:lang w:val="ru-RU"/>
              </w:rPr>
              <w:t>нижча</w:t>
            </w:r>
            <w:proofErr w:type="spellEnd"/>
            <w:r w:rsidRPr="00886802">
              <w:rPr>
                <w:rFonts w:ascii="Times New Roman" w:hAnsi="Times New Roman" w:cs="Times New Roman"/>
                <w:color w:val="000000"/>
                <w:lang w:val="ru-RU"/>
              </w:rPr>
              <w:t xml:space="preserve"> 96,9 %</w:t>
            </w:r>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Специфічність</w:t>
            </w:r>
            <w:proofErr w:type="spellEnd"/>
            <w:r w:rsidRPr="00886802">
              <w:rPr>
                <w:rFonts w:ascii="Times New Roman" w:hAnsi="Times New Roman" w:cs="Times New Roman"/>
                <w:color w:val="000000"/>
                <w:lang w:val="ru-RU"/>
              </w:rPr>
              <w:t xml:space="preserve"> тесту не </w:t>
            </w:r>
            <w:proofErr w:type="spellStart"/>
            <w:r w:rsidRPr="00886802">
              <w:rPr>
                <w:rFonts w:ascii="Times New Roman" w:hAnsi="Times New Roman" w:cs="Times New Roman"/>
                <w:color w:val="000000"/>
                <w:lang w:val="ru-RU"/>
              </w:rPr>
              <w:t>нижча</w:t>
            </w:r>
            <w:proofErr w:type="spellEnd"/>
            <w:r w:rsidRPr="00886802">
              <w:rPr>
                <w:rFonts w:ascii="Times New Roman" w:hAnsi="Times New Roman" w:cs="Times New Roman"/>
                <w:color w:val="000000"/>
                <w:lang w:val="ru-RU"/>
              </w:rPr>
              <w:t xml:space="preserve"> 99,1 %</w:t>
            </w:r>
          </w:p>
          <w:p w:rsidR="00564E52" w:rsidRPr="00886802" w:rsidRDefault="00564E52" w:rsidP="00564E52">
            <w:pPr>
              <w:shd w:val="clear" w:color="auto" w:fill="FFFFFF"/>
              <w:rPr>
                <w:rFonts w:ascii="Times New Roman" w:hAnsi="Times New Roman" w:cs="Times New Roman"/>
                <w:lang w:val="ru-RU"/>
              </w:rPr>
            </w:pPr>
            <w:r w:rsidRPr="00886802">
              <w:rPr>
                <w:rFonts w:ascii="Times New Roman" w:hAnsi="Times New Roman" w:cs="Times New Roman"/>
                <w:lang w:val="ru-RU"/>
              </w:rPr>
              <w:t> </w:t>
            </w:r>
            <w:proofErr w:type="spellStart"/>
            <w:r w:rsidRPr="00886802">
              <w:rPr>
                <w:rFonts w:ascii="Times New Roman" w:hAnsi="Times New Roman" w:cs="Times New Roman"/>
                <w:color w:val="000000"/>
                <w:lang w:val="ru-RU"/>
              </w:rPr>
              <w:t>Жодна</w:t>
            </w:r>
            <w:proofErr w:type="spellEnd"/>
            <w:r w:rsidRPr="00886802">
              <w:rPr>
                <w:rFonts w:ascii="Times New Roman" w:hAnsi="Times New Roman" w:cs="Times New Roman"/>
                <w:color w:val="000000"/>
                <w:lang w:val="ru-RU"/>
              </w:rPr>
              <w:t xml:space="preserve"> з </w:t>
            </w:r>
            <w:proofErr w:type="spellStart"/>
            <w:r w:rsidRPr="00886802">
              <w:rPr>
                <w:rFonts w:ascii="Times New Roman" w:hAnsi="Times New Roman" w:cs="Times New Roman"/>
                <w:color w:val="000000"/>
                <w:lang w:val="ru-RU"/>
              </w:rPr>
              <w:t>інтерферуючих</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речовин</w:t>
            </w:r>
            <w:proofErr w:type="spellEnd"/>
            <w:r w:rsidRPr="00886802">
              <w:rPr>
                <w:rFonts w:ascii="Times New Roman" w:hAnsi="Times New Roman" w:cs="Times New Roman"/>
                <w:color w:val="000000"/>
                <w:lang w:val="ru-RU"/>
              </w:rPr>
              <w:t xml:space="preserve"> у </w:t>
            </w:r>
            <w:proofErr w:type="spellStart"/>
            <w:r w:rsidRPr="00886802">
              <w:rPr>
                <w:rFonts w:ascii="Times New Roman" w:hAnsi="Times New Roman" w:cs="Times New Roman"/>
                <w:color w:val="000000"/>
                <w:lang w:val="ru-RU"/>
              </w:rPr>
              <w:t>наведених</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концентраціях</w:t>
            </w:r>
            <w:proofErr w:type="spellEnd"/>
            <w:r w:rsidRPr="00886802">
              <w:rPr>
                <w:rFonts w:ascii="Times New Roman" w:hAnsi="Times New Roman" w:cs="Times New Roman"/>
                <w:color w:val="000000"/>
                <w:lang w:val="ru-RU"/>
              </w:rPr>
              <w:t xml:space="preserve"> не повинна </w:t>
            </w:r>
            <w:proofErr w:type="spellStart"/>
            <w:r w:rsidRPr="00886802">
              <w:rPr>
                <w:rFonts w:ascii="Times New Roman" w:hAnsi="Times New Roman" w:cs="Times New Roman"/>
                <w:color w:val="000000"/>
                <w:lang w:val="ru-RU"/>
              </w:rPr>
              <w:t>впливати</w:t>
            </w:r>
            <w:proofErr w:type="spellEnd"/>
            <w:r w:rsidRPr="00886802">
              <w:rPr>
                <w:rFonts w:ascii="Times New Roman" w:hAnsi="Times New Roman" w:cs="Times New Roman"/>
                <w:color w:val="000000"/>
                <w:lang w:val="ru-RU"/>
              </w:rPr>
              <w:t xml:space="preserve"> на </w:t>
            </w:r>
            <w:proofErr w:type="spellStart"/>
            <w:r w:rsidRPr="00886802">
              <w:rPr>
                <w:rFonts w:ascii="Times New Roman" w:hAnsi="Times New Roman" w:cs="Times New Roman"/>
                <w:color w:val="000000"/>
                <w:lang w:val="ru-RU"/>
              </w:rPr>
              <w:t>ефективність</w:t>
            </w:r>
            <w:proofErr w:type="spellEnd"/>
            <w:r w:rsidRPr="00886802">
              <w:rPr>
                <w:rFonts w:ascii="Times New Roman" w:hAnsi="Times New Roman" w:cs="Times New Roman"/>
                <w:color w:val="000000"/>
                <w:lang w:val="ru-RU"/>
              </w:rPr>
              <w:t xml:space="preserve"> тесту</w:t>
            </w:r>
          </w:p>
          <w:tbl>
            <w:tblPr>
              <w:tblW w:w="0" w:type="auto"/>
              <w:tblCellSpacing w:w="0" w:type="dxa"/>
              <w:tblLayout w:type="fixed"/>
              <w:tblCellMar>
                <w:left w:w="10" w:type="dxa"/>
                <w:right w:w="10" w:type="dxa"/>
              </w:tblCellMar>
              <w:tblLook w:val="04A0" w:firstRow="1" w:lastRow="0" w:firstColumn="1" w:lastColumn="0" w:noHBand="0" w:noVBand="1"/>
            </w:tblPr>
            <w:tblGrid>
              <w:gridCol w:w="1317"/>
              <w:gridCol w:w="1083"/>
              <w:gridCol w:w="1191"/>
              <w:gridCol w:w="1191"/>
            </w:tblGrid>
            <w:tr w:rsidR="00564E52" w:rsidRPr="00886802" w:rsidTr="00564E52">
              <w:trPr>
                <w:trHeight w:val="159"/>
                <w:tblCellSpacing w:w="0" w:type="dxa"/>
              </w:trPr>
              <w:tc>
                <w:tcPr>
                  <w:tcW w:w="1317"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b/>
                      <w:bCs/>
                      <w:color w:val="000000"/>
                      <w:lang w:val="ru-RU"/>
                    </w:rPr>
                    <w:t>Речовина</w:t>
                  </w:r>
                  <w:proofErr w:type="spellEnd"/>
                </w:p>
              </w:tc>
              <w:tc>
                <w:tcPr>
                  <w:tcW w:w="1083"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b/>
                      <w:bCs/>
                      <w:color w:val="000000"/>
                      <w:lang w:val="ru-RU"/>
                    </w:rPr>
                    <w:t>Концентрація</w:t>
                  </w:r>
                  <w:proofErr w:type="spellEnd"/>
                </w:p>
              </w:tc>
              <w:tc>
                <w:tcPr>
                  <w:tcW w:w="1191"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b/>
                      <w:bCs/>
                      <w:color w:val="000000"/>
                      <w:lang w:val="ru-RU"/>
                    </w:rPr>
                    <w:t>Речовина</w:t>
                  </w:r>
                  <w:proofErr w:type="spellEnd"/>
                </w:p>
              </w:tc>
              <w:tc>
                <w:tcPr>
                  <w:tcW w:w="1191" w:type="dxa"/>
                  <w:tcBorders>
                    <w:top w:val="single" w:sz="8" w:space="0" w:color="00000A"/>
                    <w:left w:val="single" w:sz="8" w:space="0" w:color="00000A"/>
                    <w:bottom w:val="nil"/>
                    <w:right w:val="single" w:sz="8" w:space="0" w:color="00000A"/>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b/>
                      <w:bCs/>
                      <w:color w:val="000000"/>
                      <w:lang w:val="ru-RU"/>
                    </w:rPr>
                    <w:t>Концентрація</w:t>
                  </w:r>
                  <w:proofErr w:type="spellEnd"/>
                </w:p>
              </w:tc>
            </w:tr>
            <w:tr w:rsidR="00564E52" w:rsidRPr="00886802" w:rsidTr="00564E52">
              <w:trPr>
                <w:trHeight w:val="218"/>
                <w:tblCellSpacing w:w="0" w:type="dxa"/>
              </w:trPr>
              <w:tc>
                <w:tcPr>
                  <w:tcW w:w="1317"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 xml:space="preserve">3 </w:t>
                  </w:r>
                  <w:proofErr w:type="spellStart"/>
                  <w:r w:rsidRPr="00886802">
                    <w:rPr>
                      <w:rFonts w:ascii="Times New Roman" w:hAnsi="Times New Roman" w:cs="Times New Roman"/>
                      <w:color w:val="000000"/>
                      <w:lang w:val="ru-RU"/>
                    </w:rPr>
                    <w:t>безрецептурні</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назальні</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спреї</w:t>
                  </w:r>
                  <w:proofErr w:type="spellEnd"/>
                </w:p>
              </w:tc>
              <w:tc>
                <w:tcPr>
                  <w:tcW w:w="1083"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10%</w:t>
                  </w:r>
                </w:p>
              </w:tc>
              <w:tc>
                <w:tcPr>
                  <w:tcW w:w="1191"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Guaiacol</w:t>
                  </w:r>
                  <w:proofErr w:type="spellEnd"/>
                  <w:r w:rsidRPr="00886802">
                    <w:rPr>
                      <w:rFonts w:ascii="Times New Roman" w:hAnsi="Times New Roman" w:cs="Times New Roman"/>
                      <w:color w:val="000000"/>
                      <w:lang w:val="ru-RU"/>
                    </w:rPr>
                    <w:t> </w:t>
                  </w:r>
                  <w:proofErr w:type="spellStart"/>
                  <w:r w:rsidRPr="00886802">
                    <w:rPr>
                      <w:rFonts w:ascii="Times New Roman" w:hAnsi="Times New Roman" w:cs="Times New Roman"/>
                      <w:color w:val="000000"/>
                      <w:lang w:val="ru-RU"/>
                    </w:rPr>
                    <w:t>glyceryl</w:t>
                  </w:r>
                  <w:proofErr w:type="spellEnd"/>
                  <w:r w:rsidRPr="00886802">
                    <w:rPr>
                      <w:rFonts w:ascii="Times New Roman" w:hAnsi="Times New Roman" w:cs="Times New Roman"/>
                      <w:color w:val="000000"/>
                      <w:lang w:val="ru-RU"/>
                    </w:rPr>
                    <w:t> </w:t>
                  </w:r>
                  <w:proofErr w:type="spellStart"/>
                  <w:r w:rsidRPr="00886802">
                    <w:rPr>
                      <w:rFonts w:ascii="Times New Roman" w:hAnsi="Times New Roman" w:cs="Times New Roman"/>
                      <w:color w:val="000000"/>
                      <w:lang w:val="ru-RU"/>
                    </w:rPr>
                    <w:t>ether</w:t>
                  </w:r>
                  <w:proofErr w:type="spellEnd"/>
                </w:p>
              </w:tc>
              <w:tc>
                <w:tcPr>
                  <w:tcW w:w="1191" w:type="dxa"/>
                  <w:tcBorders>
                    <w:top w:val="single" w:sz="8" w:space="0" w:color="00000A"/>
                    <w:left w:val="single" w:sz="8" w:space="0" w:color="00000A"/>
                    <w:bottom w:val="nil"/>
                    <w:right w:val="single" w:sz="8" w:space="0" w:color="00000A"/>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20 мг/мл (</w:t>
                  </w:r>
                  <w:proofErr w:type="spellStart"/>
                  <w:r w:rsidRPr="00886802">
                    <w:rPr>
                      <w:rFonts w:ascii="Times New Roman" w:hAnsi="Times New Roman" w:cs="Times New Roman"/>
                      <w:color w:val="000000"/>
                      <w:lang w:val="ru-RU"/>
                    </w:rPr>
                    <w:t>mg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r>
            <w:tr w:rsidR="00564E52" w:rsidRPr="00886802" w:rsidTr="00564E52">
              <w:trPr>
                <w:trHeight w:val="159"/>
                <w:tblCellSpacing w:w="0" w:type="dxa"/>
              </w:trPr>
              <w:tc>
                <w:tcPr>
                  <w:tcW w:w="1317"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 xml:space="preserve">3 </w:t>
                  </w:r>
                  <w:proofErr w:type="spellStart"/>
                  <w:r w:rsidRPr="00886802">
                    <w:rPr>
                      <w:rFonts w:ascii="Times New Roman" w:hAnsi="Times New Roman" w:cs="Times New Roman"/>
                      <w:color w:val="000000"/>
                      <w:lang w:val="ru-RU"/>
                    </w:rPr>
                    <w:t>ополіскувачі</w:t>
                  </w:r>
                  <w:proofErr w:type="spellEnd"/>
                  <w:r w:rsidRPr="00886802">
                    <w:rPr>
                      <w:rFonts w:ascii="Times New Roman" w:hAnsi="Times New Roman" w:cs="Times New Roman"/>
                      <w:color w:val="000000"/>
                      <w:lang w:val="ru-RU"/>
                    </w:rPr>
                    <w:t xml:space="preserve"> </w:t>
                  </w:r>
                  <w:proofErr w:type="gramStart"/>
                  <w:r w:rsidRPr="00886802">
                    <w:rPr>
                      <w:rFonts w:ascii="Times New Roman" w:hAnsi="Times New Roman" w:cs="Times New Roman"/>
                      <w:color w:val="000000"/>
                      <w:lang w:val="ru-RU"/>
                    </w:rPr>
                    <w:t>для рота</w:t>
                  </w:r>
                  <w:proofErr w:type="gramEnd"/>
                </w:p>
              </w:tc>
              <w:tc>
                <w:tcPr>
                  <w:tcW w:w="1083"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10%</w:t>
                  </w:r>
                </w:p>
              </w:tc>
              <w:tc>
                <w:tcPr>
                  <w:tcW w:w="1191"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Mucin</w:t>
                  </w:r>
                  <w:proofErr w:type="spellEnd"/>
                </w:p>
              </w:tc>
              <w:tc>
                <w:tcPr>
                  <w:tcW w:w="1191" w:type="dxa"/>
                  <w:tcBorders>
                    <w:top w:val="single" w:sz="8" w:space="0" w:color="00000A"/>
                    <w:left w:val="single" w:sz="8" w:space="0" w:color="00000A"/>
                    <w:bottom w:val="nil"/>
                    <w:right w:val="single" w:sz="8" w:space="0" w:color="00000A"/>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1%</w:t>
                  </w:r>
                </w:p>
              </w:tc>
            </w:tr>
            <w:tr w:rsidR="00564E52" w:rsidRPr="00886802" w:rsidTr="00564E52">
              <w:trPr>
                <w:trHeight w:val="237"/>
                <w:tblCellSpacing w:w="0" w:type="dxa"/>
              </w:trPr>
              <w:tc>
                <w:tcPr>
                  <w:tcW w:w="1317"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 xml:space="preserve">3 </w:t>
                  </w:r>
                  <w:proofErr w:type="spellStart"/>
                  <w:r w:rsidRPr="00886802">
                    <w:rPr>
                      <w:rFonts w:ascii="Times New Roman" w:hAnsi="Times New Roman" w:cs="Times New Roman"/>
                      <w:color w:val="000000"/>
                      <w:lang w:val="ru-RU"/>
                    </w:rPr>
                    <w:t>безрецептурні</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краплі</w:t>
                  </w:r>
                  <w:proofErr w:type="spellEnd"/>
                  <w:r w:rsidRPr="00886802">
                    <w:rPr>
                      <w:rFonts w:ascii="Times New Roman" w:hAnsi="Times New Roman" w:cs="Times New Roman"/>
                      <w:color w:val="000000"/>
                      <w:lang w:val="ru-RU"/>
                    </w:rPr>
                    <w:t xml:space="preserve"> для горла</w:t>
                  </w:r>
                </w:p>
              </w:tc>
              <w:tc>
                <w:tcPr>
                  <w:tcW w:w="1083"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10%</w:t>
                  </w:r>
                </w:p>
              </w:tc>
              <w:tc>
                <w:tcPr>
                  <w:tcW w:w="1191"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Mupirocin</w:t>
                  </w:r>
                  <w:proofErr w:type="spellEnd"/>
                </w:p>
              </w:tc>
              <w:tc>
                <w:tcPr>
                  <w:tcW w:w="1191" w:type="dxa"/>
                  <w:tcBorders>
                    <w:top w:val="single" w:sz="8" w:space="0" w:color="00000A"/>
                    <w:left w:val="single" w:sz="8" w:space="0" w:color="00000A"/>
                    <w:bottom w:val="nil"/>
                    <w:right w:val="single" w:sz="8" w:space="0" w:color="00000A"/>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 xml:space="preserve">250 </w:t>
                  </w:r>
                  <w:proofErr w:type="spellStart"/>
                  <w:r w:rsidRPr="00886802">
                    <w:rPr>
                      <w:rFonts w:ascii="Times New Roman" w:hAnsi="Times New Roman" w:cs="Times New Roman"/>
                      <w:color w:val="000000"/>
                      <w:lang w:val="ru-RU"/>
                    </w:rPr>
                    <w:t>нг</w:t>
                  </w:r>
                  <w:proofErr w:type="spellEnd"/>
                  <w:r w:rsidRPr="00886802">
                    <w:rPr>
                      <w:rFonts w:ascii="Times New Roman" w:hAnsi="Times New Roman" w:cs="Times New Roman"/>
                      <w:color w:val="000000"/>
                      <w:lang w:val="ru-RU"/>
                    </w:rPr>
                    <w:t>/мл (</w:t>
                  </w:r>
                  <w:proofErr w:type="spellStart"/>
                  <w:r w:rsidRPr="00886802">
                    <w:rPr>
                      <w:rFonts w:ascii="Times New Roman" w:hAnsi="Times New Roman" w:cs="Times New Roman"/>
                      <w:color w:val="000000"/>
                      <w:lang w:val="ru-RU"/>
                    </w:rPr>
                    <w:t>ng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r>
            <w:tr w:rsidR="00564E52" w:rsidRPr="00886802" w:rsidTr="00564E52">
              <w:trPr>
                <w:trHeight w:val="159"/>
                <w:tblCellSpacing w:w="0" w:type="dxa"/>
              </w:trPr>
              <w:tc>
                <w:tcPr>
                  <w:tcW w:w="1317"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lastRenderedPageBreak/>
                    <w:t>4-acetamidophenol</w:t>
                  </w:r>
                </w:p>
              </w:tc>
              <w:tc>
                <w:tcPr>
                  <w:tcW w:w="1083"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10 мг/мл (</w:t>
                  </w:r>
                  <w:proofErr w:type="spellStart"/>
                  <w:r w:rsidRPr="00886802">
                    <w:rPr>
                      <w:rFonts w:ascii="Times New Roman" w:hAnsi="Times New Roman" w:cs="Times New Roman"/>
                      <w:color w:val="000000"/>
                      <w:lang w:val="ru-RU"/>
                    </w:rPr>
                    <w:t>mg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c>
                <w:tcPr>
                  <w:tcW w:w="1191"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Oxymetazoline</w:t>
                  </w:r>
                  <w:proofErr w:type="spellEnd"/>
                </w:p>
              </w:tc>
              <w:tc>
                <w:tcPr>
                  <w:tcW w:w="1191" w:type="dxa"/>
                  <w:tcBorders>
                    <w:top w:val="single" w:sz="8" w:space="0" w:color="00000A"/>
                    <w:left w:val="single" w:sz="8" w:space="0" w:color="00000A"/>
                    <w:bottom w:val="nil"/>
                    <w:right w:val="single" w:sz="8" w:space="0" w:color="00000A"/>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10 мг/мл (</w:t>
                  </w:r>
                  <w:proofErr w:type="spellStart"/>
                  <w:r w:rsidRPr="00886802">
                    <w:rPr>
                      <w:rFonts w:ascii="Times New Roman" w:hAnsi="Times New Roman" w:cs="Times New Roman"/>
                      <w:color w:val="000000"/>
                      <w:lang w:val="ru-RU"/>
                    </w:rPr>
                    <w:t>mg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r>
            <w:tr w:rsidR="00564E52" w:rsidRPr="00886802" w:rsidTr="00564E52">
              <w:trPr>
                <w:trHeight w:val="159"/>
                <w:tblCellSpacing w:w="0" w:type="dxa"/>
              </w:trPr>
              <w:tc>
                <w:tcPr>
                  <w:tcW w:w="1317"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Acetylsalicylic</w:t>
                  </w:r>
                  <w:proofErr w:type="spellEnd"/>
                  <w:r w:rsidRPr="00886802">
                    <w:rPr>
                      <w:rFonts w:ascii="Times New Roman" w:hAnsi="Times New Roman" w:cs="Times New Roman"/>
                      <w:color w:val="000000"/>
                      <w:lang w:val="ru-RU"/>
                    </w:rPr>
                    <w:t> </w:t>
                  </w:r>
                  <w:proofErr w:type="spellStart"/>
                  <w:r w:rsidRPr="00886802">
                    <w:rPr>
                      <w:rFonts w:ascii="Times New Roman" w:hAnsi="Times New Roman" w:cs="Times New Roman"/>
                      <w:color w:val="000000"/>
                      <w:lang w:val="ru-RU"/>
                    </w:rPr>
                    <w:t>acid</w:t>
                  </w:r>
                  <w:proofErr w:type="spellEnd"/>
                </w:p>
              </w:tc>
              <w:tc>
                <w:tcPr>
                  <w:tcW w:w="1083"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20 мг/мл (</w:t>
                  </w:r>
                  <w:proofErr w:type="spellStart"/>
                  <w:r w:rsidRPr="00886802">
                    <w:rPr>
                      <w:rFonts w:ascii="Times New Roman" w:hAnsi="Times New Roman" w:cs="Times New Roman"/>
                      <w:color w:val="000000"/>
                      <w:lang w:val="ru-RU"/>
                    </w:rPr>
                    <w:t>mg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c>
                <w:tcPr>
                  <w:tcW w:w="1191"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Phenylephrine</w:t>
                  </w:r>
                  <w:proofErr w:type="spellEnd"/>
                </w:p>
              </w:tc>
              <w:tc>
                <w:tcPr>
                  <w:tcW w:w="1191" w:type="dxa"/>
                  <w:tcBorders>
                    <w:top w:val="single" w:sz="8" w:space="0" w:color="00000A"/>
                    <w:left w:val="single" w:sz="8" w:space="0" w:color="00000A"/>
                    <w:bottom w:val="nil"/>
                    <w:right w:val="single" w:sz="8" w:space="0" w:color="00000A"/>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10 мг/мл (</w:t>
                  </w:r>
                  <w:proofErr w:type="spellStart"/>
                  <w:r w:rsidRPr="00886802">
                    <w:rPr>
                      <w:rFonts w:ascii="Times New Roman" w:hAnsi="Times New Roman" w:cs="Times New Roman"/>
                      <w:color w:val="000000"/>
                      <w:lang w:val="ru-RU"/>
                    </w:rPr>
                    <w:t>mg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r>
            <w:tr w:rsidR="00564E52" w:rsidRPr="00886802" w:rsidTr="00564E52">
              <w:trPr>
                <w:trHeight w:val="159"/>
                <w:tblCellSpacing w:w="0" w:type="dxa"/>
              </w:trPr>
              <w:tc>
                <w:tcPr>
                  <w:tcW w:w="1317"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Albuterol</w:t>
                  </w:r>
                  <w:proofErr w:type="spellEnd"/>
                </w:p>
              </w:tc>
              <w:tc>
                <w:tcPr>
                  <w:tcW w:w="1083"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20 мг/мл (</w:t>
                  </w:r>
                  <w:proofErr w:type="spellStart"/>
                  <w:r w:rsidRPr="00886802">
                    <w:rPr>
                      <w:rFonts w:ascii="Times New Roman" w:hAnsi="Times New Roman" w:cs="Times New Roman"/>
                      <w:color w:val="000000"/>
                      <w:lang w:val="ru-RU"/>
                    </w:rPr>
                    <w:t>mg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c>
                <w:tcPr>
                  <w:tcW w:w="1191"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Phenylpropanolamine</w:t>
                  </w:r>
                  <w:proofErr w:type="spellEnd"/>
                </w:p>
              </w:tc>
              <w:tc>
                <w:tcPr>
                  <w:tcW w:w="1191" w:type="dxa"/>
                  <w:tcBorders>
                    <w:top w:val="single" w:sz="8" w:space="0" w:color="00000A"/>
                    <w:left w:val="single" w:sz="8" w:space="0" w:color="00000A"/>
                    <w:bottom w:val="nil"/>
                    <w:right w:val="single" w:sz="8" w:space="0" w:color="00000A"/>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20 мг/мл (</w:t>
                  </w:r>
                  <w:proofErr w:type="spellStart"/>
                  <w:r w:rsidRPr="00886802">
                    <w:rPr>
                      <w:rFonts w:ascii="Times New Roman" w:hAnsi="Times New Roman" w:cs="Times New Roman"/>
                      <w:color w:val="000000"/>
                      <w:lang w:val="ru-RU"/>
                    </w:rPr>
                    <w:t>mg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r>
            <w:tr w:rsidR="00564E52" w:rsidRPr="00886802" w:rsidTr="00564E52">
              <w:trPr>
                <w:trHeight w:val="159"/>
                <w:tblCellSpacing w:w="0" w:type="dxa"/>
              </w:trPr>
              <w:tc>
                <w:tcPr>
                  <w:tcW w:w="1317"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Chlorpheniramine</w:t>
                  </w:r>
                  <w:proofErr w:type="spellEnd"/>
                </w:p>
              </w:tc>
              <w:tc>
                <w:tcPr>
                  <w:tcW w:w="1083"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5 мг/мл (</w:t>
                  </w:r>
                  <w:proofErr w:type="spellStart"/>
                  <w:r w:rsidRPr="00886802">
                    <w:rPr>
                      <w:rFonts w:ascii="Times New Roman" w:hAnsi="Times New Roman" w:cs="Times New Roman"/>
                      <w:color w:val="000000"/>
                      <w:lang w:val="ru-RU"/>
                    </w:rPr>
                    <w:t>mg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c>
                <w:tcPr>
                  <w:tcW w:w="1191"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Relenza</w:t>
                  </w:r>
                  <w:proofErr w:type="spellEnd"/>
                  <w:r w:rsidRPr="00886802">
                    <w:rPr>
                      <w:rFonts w:ascii="Times New Roman" w:hAnsi="Times New Roman" w:cs="Times New Roman"/>
                      <w:color w:val="000000"/>
                      <w:lang w:val="ru-RU"/>
                    </w:rPr>
                    <w:t> ® (</w:t>
                  </w:r>
                  <w:proofErr w:type="spellStart"/>
                  <w:r w:rsidRPr="00886802">
                    <w:rPr>
                      <w:rFonts w:ascii="Times New Roman" w:hAnsi="Times New Roman" w:cs="Times New Roman"/>
                      <w:color w:val="000000"/>
                      <w:lang w:val="ru-RU"/>
                    </w:rPr>
                    <w:t>zanamivir</w:t>
                  </w:r>
                  <w:proofErr w:type="spellEnd"/>
                  <w:r w:rsidRPr="00886802">
                    <w:rPr>
                      <w:rFonts w:ascii="Times New Roman" w:hAnsi="Times New Roman" w:cs="Times New Roman"/>
                      <w:color w:val="000000"/>
                      <w:lang w:val="ru-RU"/>
                    </w:rPr>
                    <w:t>)</w:t>
                  </w:r>
                </w:p>
              </w:tc>
              <w:tc>
                <w:tcPr>
                  <w:tcW w:w="1191" w:type="dxa"/>
                  <w:tcBorders>
                    <w:top w:val="single" w:sz="8" w:space="0" w:color="00000A"/>
                    <w:left w:val="single" w:sz="8" w:space="0" w:color="00000A"/>
                    <w:bottom w:val="nil"/>
                    <w:right w:val="single" w:sz="8" w:space="0" w:color="00000A"/>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20 мг/мл (</w:t>
                  </w:r>
                  <w:proofErr w:type="spellStart"/>
                  <w:r w:rsidRPr="00886802">
                    <w:rPr>
                      <w:rFonts w:ascii="Times New Roman" w:hAnsi="Times New Roman" w:cs="Times New Roman"/>
                      <w:color w:val="000000"/>
                      <w:lang w:val="ru-RU"/>
                    </w:rPr>
                    <w:t>mg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r>
            <w:tr w:rsidR="00564E52" w:rsidRPr="00886802" w:rsidTr="00564E52">
              <w:trPr>
                <w:trHeight w:val="159"/>
                <w:tblCellSpacing w:w="0" w:type="dxa"/>
              </w:trPr>
              <w:tc>
                <w:tcPr>
                  <w:tcW w:w="1317"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Dexamethasone</w:t>
                  </w:r>
                  <w:proofErr w:type="spellEnd"/>
                </w:p>
              </w:tc>
              <w:tc>
                <w:tcPr>
                  <w:tcW w:w="1083"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5 мг/мл (</w:t>
                  </w:r>
                  <w:proofErr w:type="spellStart"/>
                  <w:r w:rsidRPr="00886802">
                    <w:rPr>
                      <w:rFonts w:ascii="Times New Roman" w:hAnsi="Times New Roman" w:cs="Times New Roman"/>
                      <w:color w:val="000000"/>
                      <w:lang w:val="ru-RU"/>
                    </w:rPr>
                    <w:t>mg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c>
                <w:tcPr>
                  <w:tcW w:w="1191"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Rimantadine</w:t>
                  </w:r>
                  <w:proofErr w:type="spellEnd"/>
                </w:p>
              </w:tc>
              <w:tc>
                <w:tcPr>
                  <w:tcW w:w="1191" w:type="dxa"/>
                  <w:tcBorders>
                    <w:top w:val="single" w:sz="8" w:space="0" w:color="00000A"/>
                    <w:left w:val="single" w:sz="8" w:space="0" w:color="00000A"/>
                    <w:bottom w:val="nil"/>
                    <w:right w:val="single" w:sz="8" w:space="0" w:color="00000A"/>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 xml:space="preserve">500 </w:t>
                  </w:r>
                  <w:proofErr w:type="spellStart"/>
                  <w:r w:rsidRPr="00886802">
                    <w:rPr>
                      <w:rFonts w:ascii="Times New Roman" w:hAnsi="Times New Roman" w:cs="Times New Roman"/>
                      <w:color w:val="000000"/>
                      <w:lang w:val="ru-RU"/>
                    </w:rPr>
                    <w:t>нг</w:t>
                  </w:r>
                  <w:proofErr w:type="spellEnd"/>
                  <w:r w:rsidRPr="00886802">
                    <w:rPr>
                      <w:rFonts w:ascii="Times New Roman" w:hAnsi="Times New Roman" w:cs="Times New Roman"/>
                      <w:color w:val="000000"/>
                      <w:lang w:val="ru-RU"/>
                    </w:rPr>
                    <w:t>/мл (</w:t>
                  </w:r>
                  <w:proofErr w:type="spellStart"/>
                  <w:r w:rsidRPr="00886802">
                    <w:rPr>
                      <w:rFonts w:ascii="Times New Roman" w:hAnsi="Times New Roman" w:cs="Times New Roman"/>
                      <w:color w:val="000000"/>
                      <w:lang w:val="ru-RU"/>
                    </w:rPr>
                    <w:t>ng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r>
            <w:tr w:rsidR="00564E52" w:rsidRPr="00886802" w:rsidTr="00564E52">
              <w:trPr>
                <w:trHeight w:val="159"/>
                <w:tblCellSpacing w:w="0" w:type="dxa"/>
              </w:trPr>
              <w:tc>
                <w:tcPr>
                  <w:tcW w:w="1317"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Dextromethorphan</w:t>
                  </w:r>
                  <w:proofErr w:type="spellEnd"/>
                </w:p>
              </w:tc>
              <w:tc>
                <w:tcPr>
                  <w:tcW w:w="1083"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10 мг/мл (</w:t>
                  </w:r>
                  <w:proofErr w:type="spellStart"/>
                  <w:r w:rsidRPr="00886802">
                    <w:rPr>
                      <w:rFonts w:ascii="Times New Roman" w:hAnsi="Times New Roman" w:cs="Times New Roman"/>
                      <w:color w:val="000000"/>
                      <w:lang w:val="ru-RU"/>
                    </w:rPr>
                    <w:t>mg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c>
                <w:tcPr>
                  <w:tcW w:w="1191"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Tamiflu</w:t>
                  </w:r>
                  <w:proofErr w:type="spellEnd"/>
                  <w:r w:rsidRPr="00886802">
                    <w:rPr>
                      <w:rFonts w:ascii="Times New Roman" w:hAnsi="Times New Roman" w:cs="Times New Roman"/>
                      <w:color w:val="000000"/>
                      <w:lang w:val="ru-RU"/>
                    </w:rPr>
                    <w:t> ® (</w:t>
                  </w:r>
                  <w:proofErr w:type="spellStart"/>
                  <w:r w:rsidRPr="00886802">
                    <w:rPr>
                      <w:rFonts w:ascii="Times New Roman" w:hAnsi="Times New Roman" w:cs="Times New Roman"/>
                      <w:color w:val="000000"/>
                      <w:lang w:val="ru-RU"/>
                    </w:rPr>
                    <w:t>oseltamivir</w:t>
                  </w:r>
                  <w:proofErr w:type="spellEnd"/>
                  <w:r w:rsidRPr="00886802">
                    <w:rPr>
                      <w:rFonts w:ascii="Times New Roman" w:hAnsi="Times New Roman" w:cs="Times New Roman"/>
                      <w:color w:val="000000"/>
                      <w:lang w:val="ru-RU"/>
                    </w:rPr>
                    <w:t>)</w:t>
                  </w:r>
                </w:p>
              </w:tc>
              <w:tc>
                <w:tcPr>
                  <w:tcW w:w="1191" w:type="dxa"/>
                  <w:tcBorders>
                    <w:top w:val="single" w:sz="8" w:space="0" w:color="00000A"/>
                    <w:left w:val="single" w:sz="8" w:space="0" w:color="00000A"/>
                    <w:bottom w:val="nil"/>
                    <w:right w:val="single" w:sz="8" w:space="0" w:color="00000A"/>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100 мг/мл (</w:t>
                  </w:r>
                  <w:proofErr w:type="spellStart"/>
                  <w:r w:rsidRPr="00886802">
                    <w:rPr>
                      <w:rFonts w:ascii="Times New Roman" w:hAnsi="Times New Roman" w:cs="Times New Roman"/>
                      <w:color w:val="000000"/>
                      <w:lang w:val="ru-RU"/>
                    </w:rPr>
                    <w:t>mg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r>
            <w:tr w:rsidR="00564E52" w:rsidRPr="00886802" w:rsidTr="00564E52">
              <w:trPr>
                <w:trHeight w:val="159"/>
                <w:tblCellSpacing w:w="0" w:type="dxa"/>
              </w:trPr>
              <w:tc>
                <w:tcPr>
                  <w:tcW w:w="1317"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Diphenhydramine</w:t>
                  </w:r>
                  <w:proofErr w:type="spellEnd"/>
                </w:p>
              </w:tc>
              <w:tc>
                <w:tcPr>
                  <w:tcW w:w="1083"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5 мг/мл (</w:t>
                  </w:r>
                  <w:proofErr w:type="spellStart"/>
                  <w:r w:rsidRPr="00886802">
                    <w:rPr>
                      <w:rFonts w:ascii="Times New Roman" w:hAnsi="Times New Roman" w:cs="Times New Roman"/>
                      <w:color w:val="000000"/>
                      <w:lang w:val="ru-RU"/>
                    </w:rPr>
                    <w:t>mg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c>
                <w:tcPr>
                  <w:tcW w:w="1191"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Tobramycin</w:t>
                  </w:r>
                  <w:proofErr w:type="spellEnd"/>
                </w:p>
              </w:tc>
              <w:tc>
                <w:tcPr>
                  <w:tcW w:w="1191" w:type="dxa"/>
                  <w:tcBorders>
                    <w:top w:val="single" w:sz="8" w:space="0" w:color="00000A"/>
                    <w:left w:val="single" w:sz="8" w:space="0" w:color="00000A"/>
                    <w:bottom w:val="nil"/>
                    <w:right w:val="single" w:sz="8" w:space="0" w:color="00000A"/>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40 мг/мл (</w:t>
                  </w:r>
                  <w:proofErr w:type="spellStart"/>
                  <w:r w:rsidRPr="00886802">
                    <w:rPr>
                      <w:rFonts w:ascii="Times New Roman" w:hAnsi="Times New Roman" w:cs="Times New Roman"/>
                      <w:color w:val="000000"/>
                      <w:lang w:val="ru-RU"/>
                    </w:rPr>
                    <w:t>mg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r>
            <w:tr w:rsidR="00564E52" w:rsidRPr="00886802" w:rsidTr="00564E52">
              <w:trPr>
                <w:trHeight w:val="159"/>
                <w:tblCellSpacing w:w="0" w:type="dxa"/>
              </w:trPr>
              <w:tc>
                <w:tcPr>
                  <w:tcW w:w="1317"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Doxylaminesuccinate</w:t>
                  </w:r>
                  <w:proofErr w:type="spellEnd"/>
                </w:p>
              </w:tc>
              <w:tc>
                <w:tcPr>
                  <w:tcW w:w="1083"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1 мг/мл (</w:t>
                  </w:r>
                  <w:proofErr w:type="spellStart"/>
                  <w:r w:rsidRPr="00886802">
                    <w:rPr>
                      <w:rFonts w:ascii="Times New Roman" w:hAnsi="Times New Roman" w:cs="Times New Roman"/>
                      <w:color w:val="000000"/>
                      <w:lang w:val="ru-RU"/>
                    </w:rPr>
                    <w:t>mg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c>
                <w:tcPr>
                  <w:tcW w:w="1191" w:type="dxa"/>
                  <w:tcBorders>
                    <w:top w:val="single" w:sz="8" w:space="0" w:color="00000A"/>
                    <w:left w:val="single" w:sz="8" w:space="0" w:color="00000A"/>
                    <w:bottom w:val="nil"/>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Triamcinolone</w:t>
                  </w:r>
                  <w:proofErr w:type="spellEnd"/>
                </w:p>
              </w:tc>
              <w:tc>
                <w:tcPr>
                  <w:tcW w:w="1191" w:type="dxa"/>
                  <w:tcBorders>
                    <w:top w:val="single" w:sz="8" w:space="0" w:color="00000A"/>
                    <w:left w:val="single" w:sz="8" w:space="0" w:color="00000A"/>
                    <w:bottom w:val="nil"/>
                    <w:right w:val="single" w:sz="8" w:space="0" w:color="00000A"/>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14 мг/мл (</w:t>
                  </w:r>
                  <w:proofErr w:type="spellStart"/>
                  <w:r w:rsidRPr="00886802">
                    <w:rPr>
                      <w:rFonts w:ascii="Times New Roman" w:hAnsi="Times New Roman" w:cs="Times New Roman"/>
                      <w:color w:val="000000"/>
                      <w:lang w:val="ru-RU"/>
                    </w:rPr>
                    <w:t>mg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r>
            <w:tr w:rsidR="00564E52" w:rsidRPr="00886802" w:rsidTr="00564E52">
              <w:trPr>
                <w:trHeight w:val="159"/>
                <w:tblCellSpacing w:w="0" w:type="dxa"/>
              </w:trPr>
              <w:tc>
                <w:tcPr>
                  <w:tcW w:w="1317" w:type="dxa"/>
                  <w:tcBorders>
                    <w:top w:val="single" w:sz="8" w:space="0" w:color="00000A"/>
                    <w:left w:val="single" w:sz="8" w:space="0" w:color="00000A"/>
                    <w:bottom w:val="single" w:sz="8" w:space="0" w:color="00000A"/>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proofErr w:type="spellStart"/>
                  <w:r w:rsidRPr="00886802">
                    <w:rPr>
                      <w:rFonts w:ascii="Times New Roman" w:hAnsi="Times New Roman" w:cs="Times New Roman"/>
                      <w:color w:val="000000"/>
                      <w:lang w:val="ru-RU"/>
                    </w:rPr>
                    <w:t>Flunisolide</w:t>
                  </w:r>
                  <w:proofErr w:type="spellEnd"/>
                </w:p>
              </w:tc>
              <w:tc>
                <w:tcPr>
                  <w:tcW w:w="1083" w:type="dxa"/>
                  <w:tcBorders>
                    <w:top w:val="single" w:sz="8" w:space="0" w:color="00000A"/>
                    <w:left w:val="single" w:sz="8" w:space="0" w:color="00000A"/>
                    <w:bottom w:val="single" w:sz="8" w:space="0" w:color="00000A"/>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color w:val="000000"/>
                      <w:lang w:val="ru-RU"/>
                    </w:rPr>
                    <w:t>3 мг/мл (</w:t>
                  </w:r>
                  <w:proofErr w:type="spellStart"/>
                  <w:r w:rsidRPr="00886802">
                    <w:rPr>
                      <w:rFonts w:ascii="Times New Roman" w:hAnsi="Times New Roman" w:cs="Times New Roman"/>
                      <w:color w:val="000000"/>
                      <w:lang w:val="ru-RU"/>
                    </w:rPr>
                    <w:t>mg</w:t>
                  </w:r>
                  <w:proofErr w:type="spellEnd"/>
                  <w:r w:rsidRPr="00886802">
                    <w:rPr>
                      <w:rFonts w:ascii="Times New Roman" w:hAnsi="Times New Roman" w:cs="Times New Roman"/>
                      <w:color w:val="000000"/>
                      <w:lang w:val="ru-RU"/>
                    </w:rPr>
                    <w:t>/</w:t>
                  </w:r>
                  <w:proofErr w:type="spellStart"/>
                  <w:r w:rsidRPr="00886802">
                    <w:rPr>
                      <w:rFonts w:ascii="Times New Roman" w:hAnsi="Times New Roman" w:cs="Times New Roman"/>
                      <w:color w:val="000000"/>
                      <w:lang w:val="ru-RU"/>
                    </w:rPr>
                    <w:t>ml</w:t>
                  </w:r>
                  <w:proofErr w:type="spellEnd"/>
                  <w:r w:rsidRPr="00886802">
                    <w:rPr>
                      <w:rFonts w:ascii="Times New Roman" w:hAnsi="Times New Roman" w:cs="Times New Roman"/>
                      <w:color w:val="000000"/>
                      <w:lang w:val="ru-RU"/>
                    </w:rPr>
                    <w:t>)</w:t>
                  </w:r>
                </w:p>
              </w:tc>
              <w:tc>
                <w:tcPr>
                  <w:tcW w:w="1191" w:type="dxa"/>
                  <w:tcBorders>
                    <w:top w:val="single" w:sz="8" w:space="0" w:color="00000A"/>
                    <w:left w:val="single" w:sz="8" w:space="0" w:color="00000A"/>
                    <w:bottom w:val="single" w:sz="8" w:space="0" w:color="00000A"/>
                    <w:right w:val="nil"/>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lang w:val="ru-RU"/>
                    </w:rPr>
                    <w:t> </w:t>
                  </w:r>
                </w:p>
              </w:tc>
              <w:tc>
                <w:tcPr>
                  <w:tcW w:w="119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vAlign w:val="center"/>
                  <w:hideMark/>
                </w:tcPr>
                <w:p w:rsidR="00564E52" w:rsidRPr="00886802" w:rsidRDefault="00564E52" w:rsidP="00F77D88">
                  <w:pPr>
                    <w:framePr w:hSpace="180" w:wrap="around" w:vAnchor="text" w:hAnchor="text" w:xAlign="center" w:y="1"/>
                    <w:suppressOverlap/>
                    <w:rPr>
                      <w:rFonts w:ascii="Times New Roman" w:hAnsi="Times New Roman" w:cs="Times New Roman"/>
                      <w:lang w:val="ru-RU"/>
                    </w:rPr>
                  </w:pPr>
                  <w:r w:rsidRPr="00886802">
                    <w:rPr>
                      <w:rFonts w:ascii="Times New Roman" w:hAnsi="Times New Roman" w:cs="Times New Roman"/>
                      <w:lang w:val="ru-RU"/>
                    </w:rPr>
                    <w:t> </w:t>
                  </w:r>
                </w:p>
              </w:tc>
            </w:tr>
          </w:tbl>
          <w:p w:rsidR="00564E52" w:rsidRPr="00886802" w:rsidRDefault="00564E52" w:rsidP="00564E52">
            <w:pPr>
              <w:rPr>
                <w:rFonts w:ascii="Times New Roman" w:hAnsi="Times New Roman" w:cs="Times New Roman"/>
                <w:lang w:val="ru-RU" w:eastAsia="en-US"/>
              </w:rPr>
            </w:pPr>
          </w:p>
        </w:tc>
        <w:tc>
          <w:tcPr>
            <w:tcW w:w="1134" w:type="dxa"/>
            <w:shd w:val="clear" w:color="auto" w:fill="auto"/>
          </w:tcPr>
          <w:p w:rsidR="00564E52" w:rsidRPr="00886802" w:rsidRDefault="00564E52" w:rsidP="00564E52">
            <w:pPr>
              <w:suppressAutoHyphens/>
              <w:jc w:val="center"/>
              <w:rPr>
                <w:rFonts w:ascii="Times New Roman" w:hAnsi="Times New Roman" w:cs="Times New Roman"/>
                <w:b/>
              </w:rPr>
            </w:pPr>
            <w:r w:rsidRPr="00886802">
              <w:rPr>
                <w:rFonts w:ascii="Times New Roman" w:hAnsi="Times New Roman" w:cs="Times New Roman"/>
                <w:b/>
              </w:rPr>
              <w:lastRenderedPageBreak/>
              <w:t>1000</w:t>
            </w:r>
          </w:p>
        </w:tc>
      </w:tr>
      <w:tr w:rsidR="00564E52" w:rsidRPr="00886802" w:rsidTr="00564E52">
        <w:trPr>
          <w:trHeight w:val="46"/>
        </w:trPr>
        <w:tc>
          <w:tcPr>
            <w:tcW w:w="562" w:type="dxa"/>
            <w:shd w:val="clear" w:color="auto" w:fill="auto"/>
            <w:vAlign w:val="center"/>
          </w:tcPr>
          <w:p w:rsidR="00564E52" w:rsidRPr="00886802" w:rsidRDefault="00564E52" w:rsidP="00564E52">
            <w:pPr>
              <w:suppressAutoHyphens/>
              <w:jc w:val="center"/>
              <w:rPr>
                <w:rFonts w:ascii="Times New Roman" w:hAnsi="Times New Roman" w:cs="Times New Roman"/>
                <w:b/>
              </w:rPr>
            </w:pPr>
            <w:r w:rsidRPr="00886802">
              <w:rPr>
                <w:rFonts w:ascii="Times New Roman" w:hAnsi="Times New Roman" w:cs="Times New Roman"/>
                <w:b/>
              </w:rPr>
              <w:t>4.</w:t>
            </w:r>
          </w:p>
        </w:tc>
        <w:tc>
          <w:tcPr>
            <w:tcW w:w="1956" w:type="dxa"/>
            <w:shd w:val="clear" w:color="auto" w:fill="auto"/>
            <w:vAlign w:val="center"/>
          </w:tcPr>
          <w:p w:rsidR="00564E52" w:rsidRPr="00886802" w:rsidRDefault="00564E52" w:rsidP="00564E52">
            <w:pPr>
              <w:rPr>
                <w:rFonts w:ascii="Times New Roman" w:hAnsi="Times New Roman" w:cs="Times New Roman"/>
                <w:lang w:eastAsia="en-US"/>
              </w:rPr>
            </w:pPr>
            <w:r w:rsidRPr="00886802">
              <w:rPr>
                <w:rStyle w:val="docdata"/>
                <w:rFonts w:ascii="Times New Roman" w:hAnsi="Times New Roman" w:cs="Times New Roman"/>
                <w:b/>
                <w:bCs/>
                <w:color w:val="000000"/>
              </w:rPr>
              <w:t xml:space="preserve">Тест для виявлення </w:t>
            </w:r>
            <w:proofErr w:type="spellStart"/>
            <w:r w:rsidRPr="00886802">
              <w:rPr>
                <w:rFonts w:ascii="Times New Roman" w:hAnsi="Times New Roman" w:cs="Times New Roman"/>
                <w:b/>
                <w:bCs/>
                <w:color w:val="000000"/>
              </w:rPr>
              <w:t>Тропоніну</w:t>
            </w:r>
            <w:proofErr w:type="spellEnd"/>
            <w:r w:rsidRPr="00886802">
              <w:rPr>
                <w:rFonts w:ascii="Times New Roman" w:hAnsi="Times New Roman" w:cs="Times New Roman"/>
                <w:b/>
                <w:bCs/>
                <w:color w:val="000000"/>
              </w:rPr>
              <w:t xml:space="preserve"> І</w:t>
            </w:r>
          </w:p>
        </w:tc>
        <w:tc>
          <w:tcPr>
            <w:tcW w:w="2126" w:type="dxa"/>
            <w:shd w:val="clear" w:color="auto" w:fill="auto"/>
            <w:vAlign w:val="center"/>
          </w:tcPr>
          <w:p w:rsidR="00564E52" w:rsidRPr="00886802" w:rsidRDefault="00564E52" w:rsidP="00564E52">
            <w:pPr>
              <w:suppressAutoHyphens/>
              <w:jc w:val="center"/>
              <w:rPr>
                <w:rFonts w:ascii="Times New Roman" w:hAnsi="Times New Roman" w:cs="Times New Roman"/>
                <w:lang w:eastAsia="en-US"/>
              </w:rPr>
            </w:pPr>
            <w:r w:rsidRPr="00886802">
              <w:rPr>
                <w:rStyle w:val="docdata"/>
                <w:rFonts w:ascii="Times New Roman" w:hAnsi="Times New Roman" w:cs="Times New Roman"/>
                <w:b/>
                <w:bCs/>
                <w:color w:val="000000"/>
              </w:rPr>
              <w:t>46989</w:t>
            </w:r>
          </w:p>
        </w:tc>
        <w:tc>
          <w:tcPr>
            <w:tcW w:w="4990" w:type="dxa"/>
          </w:tcPr>
          <w:p w:rsidR="00564E52" w:rsidRPr="00886802" w:rsidRDefault="00564E52" w:rsidP="00564E52">
            <w:pPr>
              <w:rPr>
                <w:rFonts w:ascii="Times New Roman" w:hAnsi="Times New Roman" w:cs="Times New Roman"/>
                <w:lang w:val="ru-RU"/>
              </w:rPr>
            </w:pPr>
            <w:r w:rsidRPr="00886802">
              <w:rPr>
                <w:rFonts w:ascii="Times New Roman" w:hAnsi="Times New Roman" w:cs="Times New Roman"/>
                <w:b/>
                <w:bCs/>
                <w:color w:val="000000"/>
                <w:lang w:val="ru-RU"/>
              </w:rPr>
              <w:t xml:space="preserve">Тест для </w:t>
            </w:r>
            <w:proofErr w:type="spellStart"/>
            <w:r w:rsidRPr="00886802">
              <w:rPr>
                <w:rFonts w:ascii="Times New Roman" w:hAnsi="Times New Roman" w:cs="Times New Roman"/>
                <w:b/>
                <w:bCs/>
                <w:color w:val="000000"/>
                <w:lang w:val="ru-RU"/>
              </w:rPr>
              <w:t>виявлення</w:t>
            </w:r>
            <w:proofErr w:type="spellEnd"/>
            <w:r w:rsidRPr="00886802">
              <w:rPr>
                <w:rFonts w:ascii="Times New Roman" w:hAnsi="Times New Roman" w:cs="Times New Roman"/>
                <w:b/>
                <w:bCs/>
                <w:color w:val="000000"/>
                <w:lang w:val="ru-RU"/>
              </w:rPr>
              <w:t xml:space="preserve"> </w:t>
            </w:r>
            <w:proofErr w:type="spellStart"/>
            <w:r w:rsidRPr="00886802">
              <w:rPr>
                <w:rFonts w:ascii="Times New Roman" w:hAnsi="Times New Roman" w:cs="Times New Roman"/>
                <w:b/>
                <w:bCs/>
                <w:color w:val="000000"/>
                <w:lang w:val="ru-RU"/>
              </w:rPr>
              <w:t>Тропоніну</w:t>
            </w:r>
            <w:proofErr w:type="spellEnd"/>
            <w:r w:rsidRPr="00886802">
              <w:rPr>
                <w:rFonts w:ascii="Times New Roman" w:hAnsi="Times New Roman" w:cs="Times New Roman"/>
                <w:b/>
                <w:bCs/>
                <w:color w:val="000000"/>
                <w:lang w:val="ru-RU"/>
              </w:rPr>
              <w:t xml:space="preserve"> І, W46-С4Р, №1</w:t>
            </w:r>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Загальний</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термін</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придатності</w:t>
            </w:r>
            <w:proofErr w:type="spellEnd"/>
            <w:r w:rsidRPr="00886802">
              <w:rPr>
                <w:rFonts w:ascii="Times New Roman" w:hAnsi="Times New Roman" w:cs="Times New Roman"/>
                <w:color w:val="000000"/>
                <w:lang w:val="ru-RU"/>
              </w:rPr>
              <w:t xml:space="preserve">: не </w:t>
            </w:r>
            <w:proofErr w:type="spellStart"/>
            <w:r w:rsidRPr="00886802">
              <w:rPr>
                <w:rFonts w:ascii="Times New Roman" w:hAnsi="Times New Roman" w:cs="Times New Roman"/>
                <w:color w:val="000000"/>
                <w:lang w:val="ru-RU"/>
              </w:rPr>
              <w:t>менше</w:t>
            </w:r>
            <w:proofErr w:type="spellEnd"/>
            <w:r w:rsidRPr="00886802">
              <w:rPr>
                <w:rFonts w:ascii="Times New Roman" w:hAnsi="Times New Roman" w:cs="Times New Roman"/>
                <w:color w:val="000000"/>
                <w:lang w:val="ru-RU"/>
              </w:rPr>
              <w:t xml:space="preserve"> 24 </w:t>
            </w:r>
            <w:proofErr w:type="spellStart"/>
            <w:r w:rsidRPr="00886802">
              <w:rPr>
                <w:rFonts w:ascii="Times New Roman" w:hAnsi="Times New Roman" w:cs="Times New Roman"/>
                <w:color w:val="000000"/>
                <w:lang w:val="ru-RU"/>
              </w:rPr>
              <w:t>міс</w:t>
            </w:r>
            <w:proofErr w:type="spellEnd"/>
          </w:p>
          <w:p w:rsidR="00564E52" w:rsidRPr="00886802" w:rsidRDefault="00564E52" w:rsidP="00564E52">
            <w:pPr>
              <w:shd w:val="clear" w:color="auto" w:fill="FFFFFF"/>
              <w:rPr>
                <w:rFonts w:ascii="Times New Roman" w:hAnsi="Times New Roman" w:cs="Times New Roman"/>
                <w:lang w:val="ru-RU"/>
              </w:rPr>
            </w:pPr>
            <w:r w:rsidRPr="00886802">
              <w:rPr>
                <w:rFonts w:ascii="Times New Roman" w:hAnsi="Times New Roman" w:cs="Times New Roman"/>
                <w:color w:val="000000"/>
                <w:lang w:val="ru-RU"/>
              </w:rPr>
              <w:t xml:space="preserve">Процедура </w:t>
            </w:r>
            <w:proofErr w:type="spellStart"/>
            <w:r w:rsidRPr="00886802">
              <w:rPr>
                <w:rFonts w:ascii="Times New Roman" w:hAnsi="Times New Roman" w:cs="Times New Roman"/>
                <w:color w:val="000000"/>
                <w:lang w:val="ru-RU"/>
              </w:rPr>
              <w:t>тестування</w:t>
            </w:r>
            <w:proofErr w:type="spellEnd"/>
            <w:r w:rsidRPr="00886802">
              <w:rPr>
                <w:rFonts w:ascii="Times New Roman" w:hAnsi="Times New Roman" w:cs="Times New Roman"/>
                <w:color w:val="000000"/>
                <w:lang w:val="ru-RU"/>
              </w:rPr>
              <w:t xml:space="preserve"> проводиться при </w:t>
            </w:r>
            <w:proofErr w:type="spellStart"/>
            <w:r w:rsidRPr="00886802">
              <w:rPr>
                <w:rFonts w:ascii="Times New Roman" w:hAnsi="Times New Roman" w:cs="Times New Roman"/>
                <w:color w:val="000000"/>
                <w:lang w:val="ru-RU"/>
              </w:rPr>
              <w:t>температурі</w:t>
            </w:r>
            <w:proofErr w:type="spellEnd"/>
            <w:r w:rsidRPr="00886802">
              <w:rPr>
                <w:rFonts w:ascii="Times New Roman" w:hAnsi="Times New Roman" w:cs="Times New Roman"/>
                <w:color w:val="000000"/>
                <w:lang w:val="ru-RU"/>
              </w:rPr>
              <w:t xml:space="preserve"> 10 – 30 </w:t>
            </w:r>
            <w:r w:rsidRPr="00886802">
              <w:rPr>
                <w:rFonts w:ascii="Times New Roman" w:hAnsi="Times New Roman" w:cs="Times New Roman"/>
                <w:color w:val="000000"/>
                <w:vertAlign w:val="superscript"/>
                <w:lang w:val="ru-RU"/>
              </w:rPr>
              <w:t>0</w:t>
            </w:r>
            <w:r w:rsidRPr="00886802">
              <w:rPr>
                <w:rFonts w:ascii="Times New Roman" w:hAnsi="Times New Roman" w:cs="Times New Roman"/>
                <w:color w:val="000000"/>
                <w:lang w:val="ru-RU"/>
              </w:rPr>
              <w:t>С. Тест-</w:t>
            </w:r>
            <w:proofErr w:type="spellStart"/>
            <w:r w:rsidRPr="00886802">
              <w:rPr>
                <w:rFonts w:ascii="Times New Roman" w:hAnsi="Times New Roman" w:cs="Times New Roman"/>
                <w:color w:val="000000"/>
                <w:lang w:val="ru-RU"/>
              </w:rPr>
              <w:t>касета</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зразок</w:t>
            </w:r>
            <w:proofErr w:type="spellEnd"/>
            <w:r w:rsidRPr="00886802">
              <w:rPr>
                <w:rFonts w:ascii="Times New Roman" w:hAnsi="Times New Roman" w:cs="Times New Roman"/>
                <w:color w:val="000000"/>
                <w:lang w:val="ru-RU"/>
              </w:rPr>
              <w:t xml:space="preserve"> та буфер </w:t>
            </w:r>
            <w:proofErr w:type="spellStart"/>
            <w:r w:rsidRPr="00886802">
              <w:rPr>
                <w:rFonts w:ascii="Times New Roman" w:hAnsi="Times New Roman" w:cs="Times New Roman"/>
                <w:color w:val="000000"/>
                <w:lang w:val="ru-RU"/>
              </w:rPr>
              <w:t>мають</w:t>
            </w:r>
            <w:proofErr w:type="spellEnd"/>
            <w:r w:rsidRPr="00886802">
              <w:rPr>
                <w:rFonts w:ascii="Times New Roman" w:hAnsi="Times New Roman" w:cs="Times New Roman"/>
                <w:color w:val="000000"/>
                <w:lang w:val="ru-RU"/>
              </w:rPr>
              <w:t xml:space="preserve"> бути </w:t>
            </w:r>
            <w:proofErr w:type="spellStart"/>
            <w:r w:rsidRPr="00886802">
              <w:rPr>
                <w:rFonts w:ascii="Times New Roman" w:hAnsi="Times New Roman" w:cs="Times New Roman"/>
                <w:color w:val="000000"/>
                <w:lang w:val="ru-RU"/>
              </w:rPr>
              <w:t>доведені</w:t>
            </w:r>
            <w:proofErr w:type="spellEnd"/>
            <w:r w:rsidRPr="00886802">
              <w:rPr>
                <w:rFonts w:ascii="Times New Roman" w:hAnsi="Times New Roman" w:cs="Times New Roman"/>
                <w:color w:val="000000"/>
                <w:lang w:val="ru-RU"/>
              </w:rPr>
              <w:t xml:space="preserve"> до </w:t>
            </w:r>
            <w:proofErr w:type="spellStart"/>
            <w:r w:rsidRPr="00886802">
              <w:rPr>
                <w:rFonts w:ascii="Times New Roman" w:hAnsi="Times New Roman" w:cs="Times New Roman"/>
                <w:color w:val="000000"/>
                <w:lang w:val="ru-RU"/>
              </w:rPr>
              <w:t>вказаної</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температури</w:t>
            </w:r>
            <w:proofErr w:type="spellEnd"/>
            <w:r w:rsidRPr="00886802">
              <w:rPr>
                <w:rFonts w:ascii="Times New Roman" w:hAnsi="Times New Roman" w:cs="Times New Roman"/>
                <w:color w:val="000000"/>
                <w:lang w:val="ru-RU"/>
              </w:rPr>
              <w:t>.</w:t>
            </w:r>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Зразок</w:t>
            </w:r>
            <w:proofErr w:type="spellEnd"/>
            <w:r w:rsidRPr="00886802">
              <w:rPr>
                <w:rFonts w:ascii="Times New Roman" w:hAnsi="Times New Roman" w:cs="Times New Roman"/>
                <w:color w:val="000000"/>
                <w:lang w:val="ru-RU"/>
              </w:rPr>
              <w:t xml:space="preserve"> для </w:t>
            </w:r>
            <w:proofErr w:type="spellStart"/>
            <w:r w:rsidRPr="00886802">
              <w:rPr>
                <w:rFonts w:ascii="Times New Roman" w:hAnsi="Times New Roman" w:cs="Times New Roman"/>
                <w:color w:val="000000"/>
                <w:lang w:val="ru-RU"/>
              </w:rPr>
              <w:t>аналізу</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цільна</w:t>
            </w:r>
            <w:proofErr w:type="spellEnd"/>
            <w:r w:rsidRPr="00886802">
              <w:rPr>
                <w:rFonts w:ascii="Times New Roman" w:hAnsi="Times New Roman" w:cs="Times New Roman"/>
                <w:color w:val="000000"/>
                <w:lang w:val="ru-RU"/>
              </w:rPr>
              <w:t xml:space="preserve"> кров, </w:t>
            </w:r>
            <w:proofErr w:type="spellStart"/>
            <w:r w:rsidRPr="00886802">
              <w:rPr>
                <w:rFonts w:ascii="Times New Roman" w:hAnsi="Times New Roman" w:cs="Times New Roman"/>
                <w:color w:val="000000"/>
                <w:lang w:val="ru-RU"/>
              </w:rPr>
              <w:t>сироватка</w:t>
            </w:r>
            <w:proofErr w:type="spellEnd"/>
            <w:r w:rsidRPr="00886802">
              <w:rPr>
                <w:rFonts w:ascii="Times New Roman" w:hAnsi="Times New Roman" w:cs="Times New Roman"/>
                <w:color w:val="000000"/>
                <w:lang w:val="ru-RU"/>
              </w:rPr>
              <w:t>, плазма</w:t>
            </w:r>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Отримання</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результатів</w:t>
            </w:r>
            <w:proofErr w:type="spellEnd"/>
            <w:r w:rsidRPr="00886802">
              <w:rPr>
                <w:rFonts w:ascii="Times New Roman" w:hAnsi="Times New Roman" w:cs="Times New Roman"/>
                <w:color w:val="000000"/>
                <w:lang w:val="ru-RU"/>
              </w:rPr>
              <w:t xml:space="preserve">: 15 </w:t>
            </w:r>
            <w:proofErr w:type="spellStart"/>
            <w:r w:rsidRPr="00886802">
              <w:rPr>
                <w:rFonts w:ascii="Times New Roman" w:hAnsi="Times New Roman" w:cs="Times New Roman"/>
                <w:color w:val="000000"/>
                <w:lang w:val="ru-RU"/>
              </w:rPr>
              <w:t>хв</w:t>
            </w:r>
            <w:proofErr w:type="spellEnd"/>
            <w:r w:rsidRPr="00886802">
              <w:rPr>
                <w:rFonts w:ascii="Times New Roman" w:hAnsi="Times New Roman" w:cs="Times New Roman"/>
                <w:color w:val="000000"/>
                <w:lang w:val="ru-RU"/>
              </w:rPr>
              <w:t>.</w:t>
            </w:r>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Чутливість</w:t>
            </w:r>
            <w:proofErr w:type="spellEnd"/>
            <w:r w:rsidRPr="00886802">
              <w:rPr>
                <w:rFonts w:ascii="Times New Roman" w:hAnsi="Times New Roman" w:cs="Times New Roman"/>
                <w:color w:val="000000"/>
                <w:lang w:val="ru-RU"/>
              </w:rPr>
              <w:t xml:space="preserve">: не </w:t>
            </w:r>
            <w:proofErr w:type="spellStart"/>
            <w:r w:rsidRPr="00886802">
              <w:rPr>
                <w:rFonts w:ascii="Times New Roman" w:hAnsi="Times New Roman" w:cs="Times New Roman"/>
                <w:color w:val="000000"/>
                <w:lang w:val="ru-RU"/>
              </w:rPr>
              <w:t>нижче</w:t>
            </w:r>
            <w:proofErr w:type="spellEnd"/>
            <w:r w:rsidRPr="00886802">
              <w:rPr>
                <w:rFonts w:ascii="Times New Roman" w:hAnsi="Times New Roman" w:cs="Times New Roman"/>
                <w:color w:val="000000"/>
                <w:lang w:val="ru-RU"/>
              </w:rPr>
              <w:t xml:space="preserve"> 98,00%</w:t>
            </w:r>
          </w:p>
          <w:p w:rsidR="00564E52" w:rsidRPr="00886802" w:rsidRDefault="00564E52" w:rsidP="00564E52">
            <w:pPr>
              <w:shd w:val="clear" w:color="auto" w:fill="FFFFFF"/>
              <w:rPr>
                <w:rFonts w:ascii="Times New Roman" w:hAnsi="Times New Roman" w:cs="Times New Roman"/>
                <w:lang w:val="ru-RU"/>
              </w:rPr>
            </w:pPr>
            <w:proofErr w:type="spellStart"/>
            <w:proofErr w:type="gramStart"/>
            <w:r w:rsidRPr="00886802">
              <w:rPr>
                <w:rFonts w:ascii="Times New Roman" w:hAnsi="Times New Roman" w:cs="Times New Roman"/>
                <w:color w:val="000000"/>
                <w:lang w:val="ru-RU"/>
              </w:rPr>
              <w:t>Специфічність</w:t>
            </w:r>
            <w:proofErr w:type="spellEnd"/>
            <w:r w:rsidRPr="00886802">
              <w:rPr>
                <w:rFonts w:ascii="Times New Roman" w:hAnsi="Times New Roman" w:cs="Times New Roman"/>
                <w:color w:val="000000"/>
                <w:lang w:val="ru-RU"/>
              </w:rPr>
              <w:t>:  100</w:t>
            </w:r>
            <w:proofErr w:type="gramEnd"/>
            <w:r w:rsidRPr="00886802">
              <w:rPr>
                <w:rFonts w:ascii="Times New Roman" w:hAnsi="Times New Roman" w:cs="Times New Roman"/>
                <w:color w:val="000000"/>
                <w:lang w:val="ru-RU"/>
              </w:rPr>
              <w:t>,00%</w:t>
            </w:r>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Пороговий</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рівень</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чутливості</w:t>
            </w:r>
            <w:proofErr w:type="spellEnd"/>
            <w:r w:rsidRPr="00886802">
              <w:rPr>
                <w:rFonts w:ascii="Times New Roman" w:hAnsi="Times New Roman" w:cs="Times New Roman"/>
                <w:color w:val="000000"/>
                <w:lang w:val="ru-RU"/>
              </w:rPr>
              <w:t xml:space="preserve"> 1,0 </w:t>
            </w:r>
            <w:proofErr w:type="spellStart"/>
            <w:r w:rsidRPr="00886802">
              <w:rPr>
                <w:rFonts w:ascii="Times New Roman" w:hAnsi="Times New Roman" w:cs="Times New Roman"/>
                <w:color w:val="000000"/>
                <w:lang w:val="ru-RU"/>
              </w:rPr>
              <w:t>нг</w:t>
            </w:r>
            <w:proofErr w:type="spellEnd"/>
            <w:r w:rsidRPr="00886802">
              <w:rPr>
                <w:rFonts w:ascii="Times New Roman" w:hAnsi="Times New Roman" w:cs="Times New Roman"/>
                <w:color w:val="000000"/>
                <w:lang w:val="ru-RU"/>
              </w:rPr>
              <w:t>/мл</w:t>
            </w:r>
          </w:p>
          <w:p w:rsidR="00564E52" w:rsidRPr="00886802" w:rsidRDefault="00564E52" w:rsidP="00564E52">
            <w:pPr>
              <w:shd w:val="clear" w:color="auto" w:fill="FFFFFF"/>
              <w:rPr>
                <w:rFonts w:ascii="Times New Roman" w:hAnsi="Times New Roman" w:cs="Times New Roman"/>
                <w:lang w:val="ru-RU"/>
              </w:rPr>
            </w:pPr>
            <w:proofErr w:type="spellStart"/>
            <w:r w:rsidRPr="00886802">
              <w:rPr>
                <w:rFonts w:ascii="Times New Roman" w:hAnsi="Times New Roman" w:cs="Times New Roman"/>
                <w:color w:val="000000"/>
                <w:lang w:val="ru-RU"/>
              </w:rPr>
              <w:t>Зберігання</w:t>
            </w:r>
            <w:proofErr w:type="spellEnd"/>
            <w:r w:rsidRPr="00886802">
              <w:rPr>
                <w:rFonts w:ascii="Times New Roman" w:hAnsi="Times New Roman" w:cs="Times New Roman"/>
                <w:color w:val="000000"/>
                <w:lang w:val="ru-RU"/>
              </w:rPr>
              <w:t xml:space="preserve">: як при </w:t>
            </w:r>
            <w:proofErr w:type="spellStart"/>
            <w:r w:rsidRPr="00886802">
              <w:rPr>
                <w:rFonts w:ascii="Times New Roman" w:hAnsi="Times New Roman" w:cs="Times New Roman"/>
                <w:color w:val="000000"/>
                <w:lang w:val="ru-RU"/>
              </w:rPr>
              <w:t>кімнатній</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температурі</w:t>
            </w:r>
            <w:proofErr w:type="spellEnd"/>
            <w:r w:rsidRPr="00886802">
              <w:rPr>
                <w:rFonts w:ascii="Times New Roman" w:hAnsi="Times New Roman" w:cs="Times New Roman"/>
                <w:color w:val="000000"/>
                <w:lang w:val="ru-RU"/>
              </w:rPr>
              <w:t xml:space="preserve">, так і в </w:t>
            </w:r>
            <w:proofErr w:type="spellStart"/>
            <w:r w:rsidRPr="00886802">
              <w:rPr>
                <w:rFonts w:ascii="Times New Roman" w:hAnsi="Times New Roman" w:cs="Times New Roman"/>
                <w:color w:val="000000"/>
                <w:lang w:val="ru-RU"/>
              </w:rPr>
              <w:t>умовах</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побутового</w:t>
            </w:r>
            <w:proofErr w:type="spellEnd"/>
            <w:r w:rsidRPr="00886802">
              <w:rPr>
                <w:rFonts w:ascii="Times New Roman" w:hAnsi="Times New Roman" w:cs="Times New Roman"/>
                <w:color w:val="000000"/>
                <w:lang w:val="ru-RU"/>
              </w:rPr>
              <w:t xml:space="preserve"> холодильника (t </w:t>
            </w:r>
            <w:proofErr w:type="spellStart"/>
            <w:r w:rsidRPr="00886802">
              <w:rPr>
                <w:rFonts w:ascii="Times New Roman" w:hAnsi="Times New Roman" w:cs="Times New Roman"/>
                <w:color w:val="000000"/>
                <w:lang w:val="ru-RU"/>
              </w:rPr>
              <w:t>від</w:t>
            </w:r>
            <w:proofErr w:type="spellEnd"/>
            <w:r w:rsidRPr="00886802">
              <w:rPr>
                <w:rFonts w:ascii="Times New Roman" w:hAnsi="Times New Roman" w:cs="Times New Roman"/>
                <w:color w:val="000000"/>
                <w:lang w:val="ru-RU"/>
              </w:rPr>
              <w:t xml:space="preserve"> +2 до +30° С)</w:t>
            </w:r>
          </w:p>
          <w:p w:rsidR="00564E52" w:rsidRPr="00886802" w:rsidRDefault="00564E52" w:rsidP="00564E52">
            <w:pPr>
              <w:rPr>
                <w:rFonts w:ascii="Times New Roman" w:hAnsi="Times New Roman" w:cs="Times New Roman"/>
                <w:lang w:val="ru-RU"/>
              </w:rPr>
            </w:pPr>
            <w:r w:rsidRPr="00886802">
              <w:rPr>
                <w:rFonts w:ascii="Times New Roman" w:hAnsi="Times New Roman" w:cs="Times New Roman"/>
                <w:color w:val="000000"/>
                <w:lang w:val="ru-RU"/>
              </w:rPr>
              <w:t xml:space="preserve">Тест – </w:t>
            </w:r>
            <w:proofErr w:type="spellStart"/>
            <w:r w:rsidRPr="00886802">
              <w:rPr>
                <w:rFonts w:ascii="Times New Roman" w:hAnsi="Times New Roman" w:cs="Times New Roman"/>
                <w:color w:val="000000"/>
                <w:lang w:val="ru-RU"/>
              </w:rPr>
              <w:t>системи</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мають</w:t>
            </w:r>
            <w:proofErr w:type="spellEnd"/>
            <w:r w:rsidRPr="00886802">
              <w:rPr>
                <w:rFonts w:ascii="Times New Roman" w:hAnsi="Times New Roman" w:cs="Times New Roman"/>
                <w:color w:val="000000"/>
                <w:lang w:val="ru-RU"/>
              </w:rPr>
              <w:t xml:space="preserve"> формат тест – </w:t>
            </w:r>
            <w:proofErr w:type="spellStart"/>
            <w:r w:rsidRPr="00886802">
              <w:rPr>
                <w:rFonts w:ascii="Times New Roman" w:hAnsi="Times New Roman" w:cs="Times New Roman"/>
                <w:color w:val="000000"/>
                <w:lang w:val="ru-RU"/>
              </w:rPr>
              <w:t>касети</w:t>
            </w:r>
            <w:proofErr w:type="spellEnd"/>
            <w:r w:rsidRPr="00886802">
              <w:rPr>
                <w:rFonts w:ascii="Times New Roman" w:hAnsi="Times New Roman" w:cs="Times New Roman"/>
                <w:color w:val="000000"/>
                <w:lang w:val="ru-RU"/>
              </w:rPr>
              <w:t xml:space="preserve"> та </w:t>
            </w:r>
            <w:proofErr w:type="spellStart"/>
            <w:r w:rsidRPr="00886802">
              <w:rPr>
                <w:rFonts w:ascii="Times New Roman" w:hAnsi="Times New Roman" w:cs="Times New Roman"/>
                <w:color w:val="000000"/>
                <w:lang w:val="ru-RU"/>
              </w:rPr>
              <w:t>кожен</w:t>
            </w:r>
            <w:proofErr w:type="spellEnd"/>
            <w:r w:rsidRPr="00886802">
              <w:rPr>
                <w:rFonts w:ascii="Times New Roman" w:hAnsi="Times New Roman" w:cs="Times New Roman"/>
                <w:color w:val="000000"/>
                <w:lang w:val="ru-RU"/>
              </w:rPr>
              <w:t xml:space="preserve"> тест </w:t>
            </w:r>
            <w:proofErr w:type="spellStart"/>
            <w:r w:rsidRPr="00886802">
              <w:rPr>
                <w:rFonts w:ascii="Times New Roman" w:hAnsi="Times New Roman" w:cs="Times New Roman"/>
                <w:color w:val="000000"/>
                <w:lang w:val="ru-RU"/>
              </w:rPr>
              <w:t>має</w:t>
            </w:r>
            <w:proofErr w:type="spellEnd"/>
            <w:r w:rsidRPr="00886802">
              <w:rPr>
                <w:rFonts w:ascii="Times New Roman" w:hAnsi="Times New Roman" w:cs="Times New Roman"/>
                <w:color w:val="000000"/>
                <w:lang w:val="ru-RU"/>
              </w:rPr>
              <w:t xml:space="preserve"> бути </w:t>
            </w:r>
            <w:proofErr w:type="spellStart"/>
            <w:r w:rsidRPr="00886802">
              <w:rPr>
                <w:rFonts w:ascii="Times New Roman" w:hAnsi="Times New Roman" w:cs="Times New Roman"/>
                <w:color w:val="000000"/>
                <w:lang w:val="ru-RU"/>
              </w:rPr>
              <w:t>індивідуально</w:t>
            </w:r>
            <w:proofErr w:type="spellEnd"/>
            <w:r w:rsidRPr="00886802">
              <w:rPr>
                <w:rFonts w:ascii="Times New Roman" w:hAnsi="Times New Roman" w:cs="Times New Roman"/>
                <w:color w:val="000000"/>
                <w:lang w:val="ru-RU"/>
              </w:rPr>
              <w:t xml:space="preserve"> укомплектований </w:t>
            </w:r>
            <w:proofErr w:type="spellStart"/>
            <w:r w:rsidRPr="00886802">
              <w:rPr>
                <w:rFonts w:ascii="Times New Roman" w:hAnsi="Times New Roman" w:cs="Times New Roman"/>
                <w:color w:val="000000"/>
                <w:lang w:val="ru-RU"/>
              </w:rPr>
              <w:t>необхідними</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складовими</w:t>
            </w:r>
            <w:proofErr w:type="spellEnd"/>
            <w:r w:rsidRPr="00886802">
              <w:rPr>
                <w:rFonts w:ascii="Times New Roman" w:hAnsi="Times New Roman" w:cs="Times New Roman"/>
                <w:color w:val="000000"/>
                <w:lang w:val="ru-RU"/>
              </w:rPr>
              <w:t xml:space="preserve"> для </w:t>
            </w:r>
            <w:proofErr w:type="spellStart"/>
            <w:r w:rsidRPr="00886802">
              <w:rPr>
                <w:rFonts w:ascii="Times New Roman" w:hAnsi="Times New Roman" w:cs="Times New Roman"/>
                <w:color w:val="000000"/>
                <w:lang w:val="ru-RU"/>
              </w:rPr>
              <w:t>проведення</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тестування</w:t>
            </w:r>
            <w:proofErr w:type="spellEnd"/>
            <w:r w:rsidRPr="00886802">
              <w:rPr>
                <w:rFonts w:ascii="Times New Roman" w:hAnsi="Times New Roman" w:cs="Times New Roman"/>
                <w:color w:val="000000"/>
                <w:lang w:val="ru-RU"/>
              </w:rPr>
              <w:t xml:space="preserve">: одноразовою </w:t>
            </w:r>
            <w:proofErr w:type="spellStart"/>
            <w:r w:rsidRPr="00886802">
              <w:rPr>
                <w:rFonts w:ascii="Times New Roman" w:hAnsi="Times New Roman" w:cs="Times New Roman"/>
                <w:color w:val="000000"/>
                <w:lang w:val="ru-RU"/>
              </w:rPr>
              <w:t>піпеткою</w:t>
            </w:r>
            <w:proofErr w:type="spellEnd"/>
            <w:r w:rsidRPr="00886802">
              <w:rPr>
                <w:rFonts w:ascii="Times New Roman" w:hAnsi="Times New Roman" w:cs="Times New Roman"/>
                <w:color w:val="000000"/>
                <w:lang w:val="ru-RU"/>
              </w:rPr>
              <w:t xml:space="preserve">, буфером </w:t>
            </w:r>
            <w:proofErr w:type="spellStart"/>
            <w:r w:rsidRPr="00886802">
              <w:rPr>
                <w:rFonts w:ascii="Times New Roman" w:hAnsi="Times New Roman" w:cs="Times New Roman"/>
                <w:color w:val="000000"/>
                <w:lang w:val="ru-RU"/>
              </w:rPr>
              <w:t>або</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небулою</w:t>
            </w:r>
            <w:proofErr w:type="spellEnd"/>
            <w:r w:rsidRPr="00886802">
              <w:rPr>
                <w:rFonts w:ascii="Times New Roman" w:hAnsi="Times New Roman" w:cs="Times New Roman"/>
                <w:color w:val="000000"/>
                <w:lang w:val="ru-RU"/>
              </w:rPr>
              <w:t xml:space="preserve"> з реагентом у кожному </w:t>
            </w:r>
            <w:proofErr w:type="spellStart"/>
            <w:r w:rsidRPr="00886802">
              <w:rPr>
                <w:rFonts w:ascii="Times New Roman" w:hAnsi="Times New Roman" w:cs="Times New Roman"/>
                <w:color w:val="000000"/>
                <w:lang w:val="ru-RU"/>
              </w:rPr>
              <w:t>тесті</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інструкцією</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українською</w:t>
            </w:r>
            <w:proofErr w:type="spellEnd"/>
            <w:r w:rsidRPr="00886802">
              <w:rPr>
                <w:rFonts w:ascii="Times New Roman" w:hAnsi="Times New Roman" w:cs="Times New Roman"/>
                <w:color w:val="000000"/>
                <w:lang w:val="ru-RU"/>
              </w:rPr>
              <w:t xml:space="preserve"> </w:t>
            </w:r>
            <w:proofErr w:type="spellStart"/>
            <w:r w:rsidRPr="00886802">
              <w:rPr>
                <w:rFonts w:ascii="Times New Roman" w:hAnsi="Times New Roman" w:cs="Times New Roman"/>
                <w:color w:val="000000"/>
                <w:lang w:val="ru-RU"/>
              </w:rPr>
              <w:t>мовою</w:t>
            </w:r>
            <w:proofErr w:type="spellEnd"/>
            <w:r w:rsidRPr="00886802">
              <w:rPr>
                <w:rFonts w:ascii="Times New Roman" w:hAnsi="Times New Roman" w:cs="Times New Roman"/>
                <w:color w:val="000000"/>
                <w:lang w:val="ru-RU"/>
              </w:rPr>
              <w:t>.</w:t>
            </w:r>
          </w:p>
        </w:tc>
        <w:tc>
          <w:tcPr>
            <w:tcW w:w="1134" w:type="dxa"/>
            <w:shd w:val="clear" w:color="auto" w:fill="auto"/>
          </w:tcPr>
          <w:p w:rsidR="00564E52" w:rsidRPr="00886802" w:rsidRDefault="00564E52" w:rsidP="00564E52">
            <w:pPr>
              <w:suppressAutoHyphens/>
              <w:jc w:val="center"/>
              <w:rPr>
                <w:rFonts w:ascii="Times New Roman" w:hAnsi="Times New Roman" w:cs="Times New Roman"/>
                <w:b/>
              </w:rPr>
            </w:pPr>
            <w:r w:rsidRPr="00886802">
              <w:rPr>
                <w:rFonts w:ascii="Times New Roman" w:hAnsi="Times New Roman" w:cs="Times New Roman"/>
                <w:b/>
              </w:rPr>
              <w:t>50</w:t>
            </w:r>
          </w:p>
        </w:tc>
      </w:tr>
      <w:tr w:rsidR="00564E52" w:rsidRPr="00886802" w:rsidTr="00564E52">
        <w:trPr>
          <w:trHeight w:val="46"/>
        </w:trPr>
        <w:tc>
          <w:tcPr>
            <w:tcW w:w="562" w:type="dxa"/>
            <w:shd w:val="clear" w:color="auto" w:fill="auto"/>
            <w:vAlign w:val="center"/>
          </w:tcPr>
          <w:p w:rsidR="00564E52" w:rsidRPr="00886802" w:rsidRDefault="00564E52" w:rsidP="00564E52">
            <w:pPr>
              <w:suppressAutoHyphens/>
              <w:jc w:val="center"/>
              <w:rPr>
                <w:rFonts w:ascii="Times New Roman" w:hAnsi="Times New Roman" w:cs="Times New Roman"/>
                <w:b/>
              </w:rPr>
            </w:pPr>
            <w:r w:rsidRPr="00886802">
              <w:rPr>
                <w:rFonts w:ascii="Times New Roman" w:hAnsi="Times New Roman" w:cs="Times New Roman"/>
                <w:b/>
              </w:rPr>
              <w:lastRenderedPageBreak/>
              <w:t>5.</w:t>
            </w:r>
          </w:p>
        </w:tc>
        <w:tc>
          <w:tcPr>
            <w:tcW w:w="1956" w:type="dxa"/>
            <w:shd w:val="clear" w:color="auto" w:fill="auto"/>
            <w:vAlign w:val="center"/>
          </w:tcPr>
          <w:p w:rsidR="00564E52" w:rsidRPr="00886802" w:rsidRDefault="00564E52" w:rsidP="00564E52">
            <w:pPr>
              <w:pStyle w:val="4"/>
              <w:spacing w:before="150" w:after="150"/>
              <w:rPr>
                <w:rFonts w:ascii="Times New Roman" w:hAnsi="Times New Roman" w:cs="Times New Roman"/>
                <w:bCs/>
                <w:i w:val="0"/>
                <w:lang w:val="ru-RU"/>
              </w:rPr>
            </w:pPr>
            <w:r w:rsidRPr="00886802">
              <w:rPr>
                <w:rFonts w:ascii="Times New Roman" w:hAnsi="Times New Roman" w:cs="Times New Roman"/>
                <w:bCs/>
                <w:i w:val="0"/>
                <w:color w:val="auto"/>
              </w:rPr>
              <w:t>Набір для визначення йоду в сечі</w:t>
            </w:r>
          </w:p>
        </w:tc>
        <w:tc>
          <w:tcPr>
            <w:tcW w:w="2126" w:type="dxa"/>
            <w:shd w:val="clear" w:color="auto" w:fill="auto"/>
            <w:vAlign w:val="center"/>
          </w:tcPr>
          <w:p w:rsidR="00564E52" w:rsidRPr="00886802" w:rsidRDefault="00564E52" w:rsidP="00564E52">
            <w:pPr>
              <w:suppressAutoHyphens/>
              <w:jc w:val="center"/>
              <w:rPr>
                <w:rFonts w:ascii="Times New Roman" w:hAnsi="Times New Roman" w:cs="Times New Roman"/>
                <w:b/>
              </w:rPr>
            </w:pPr>
            <w:r w:rsidRPr="00886802">
              <w:rPr>
                <w:rFonts w:ascii="Times New Roman" w:hAnsi="Times New Roman" w:cs="Times New Roman"/>
                <w:b/>
                <w:shd w:val="clear" w:color="auto" w:fill="FFFFFF"/>
              </w:rPr>
              <w:t>43647</w:t>
            </w:r>
          </w:p>
        </w:tc>
        <w:tc>
          <w:tcPr>
            <w:tcW w:w="4990" w:type="dxa"/>
          </w:tcPr>
          <w:p w:rsidR="00564E52" w:rsidRPr="00886802" w:rsidRDefault="00564E52" w:rsidP="00564E52">
            <w:pPr>
              <w:rPr>
                <w:rFonts w:ascii="Times New Roman" w:hAnsi="Times New Roman" w:cs="Times New Roman"/>
              </w:rPr>
            </w:pPr>
            <w:r w:rsidRPr="00886802">
              <w:rPr>
                <w:rFonts w:ascii="Times New Roman" w:hAnsi="Times New Roman" w:cs="Times New Roman"/>
              </w:rPr>
              <w:t xml:space="preserve">Метод визначення </w:t>
            </w:r>
            <w:proofErr w:type="spellStart"/>
            <w:r w:rsidRPr="00886802">
              <w:rPr>
                <w:rFonts w:ascii="Times New Roman" w:hAnsi="Times New Roman" w:cs="Times New Roman"/>
              </w:rPr>
              <w:t>напівкількісний</w:t>
            </w:r>
            <w:proofErr w:type="spellEnd"/>
            <w:r w:rsidRPr="00886802">
              <w:rPr>
                <w:rFonts w:ascii="Times New Roman" w:hAnsi="Times New Roman" w:cs="Times New Roman"/>
              </w:rPr>
              <w:t xml:space="preserve"> і дозволяє відрізняти зразки сечі із вмістом йоду нижче 70, від 70 до 100, від 100 до 300, від 300 до 400 та вище 400 </w:t>
            </w:r>
            <w:proofErr w:type="spellStart"/>
            <w:r w:rsidRPr="00886802">
              <w:rPr>
                <w:rFonts w:ascii="Times New Roman" w:hAnsi="Times New Roman" w:cs="Times New Roman"/>
              </w:rPr>
              <w:t>мкг</w:t>
            </w:r>
            <w:proofErr w:type="spellEnd"/>
            <w:r w:rsidRPr="00886802">
              <w:rPr>
                <w:rFonts w:ascii="Times New Roman" w:hAnsi="Times New Roman" w:cs="Times New Roman"/>
              </w:rPr>
              <w:t>/л. Не вимагає використання приладів, нагрівальних пристроїв та високотоксичних реагентів та високої кваліфікації оператора.</w:t>
            </w:r>
          </w:p>
          <w:p w:rsidR="00564E52" w:rsidRPr="00886802" w:rsidRDefault="00564E52" w:rsidP="00564E52">
            <w:pPr>
              <w:rPr>
                <w:rFonts w:ascii="Times New Roman" w:hAnsi="Times New Roman" w:cs="Times New Roman"/>
                <w:lang w:val="ru-RU"/>
              </w:rPr>
            </w:pPr>
            <w:r w:rsidRPr="00886802">
              <w:rPr>
                <w:rFonts w:ascii="Times New Roman" w:hAnsi="Times New Roman" w:cs="Times New Roman"/>
                <w:lang w:val="ru-RU"/>
              </w:rPr>
              <w:t xml:space="preserve">Суть методу </w:t>
            </w:r>
            <w:proofErr w:type="spellStart"/>
            <w:r w:rsidRPr="00886802">
              <w:rPr>
                <w:rFonts w:ascii="Times New Roman" w:hAnsi="Times New Roman" w:cs="Times New Roman"/>
                <w:lang w:val="ru-RU"/>
              </w:rPr>
              <w:t>зводиться</w:t>
            </w:r>
            <w:proofErr w:type="spellEnd"/>
            <w:r w:rsidRPr="00886802">
              <w:rPr>
                <w:rFonts w:ascii="Times New Roman" w:hAnsi="Times New Roman" w:cs="Times New Roman"/>
                <w:lang w:val="ru-RU"/>
              </w:rPr>
              <w:t xml:space="preserve"> до </w:t>
            </w:r>
            <w:proofErr w:type="spellStart"/>
            <w:r w:rsidRPr="00886802">
              <w:rPr>
                <w:rFonts w:ascii="Times New Roman" w:hAnsi="Times New Roman" w:cs="Times New Roman"/>
                <w:lang w:val="ru-RU"/>
              </w:rPr>
              <w:t>проведення</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кольорової</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реакції</w:t>
            </w:r>
            <w:proofErr w:type="spellEnd"/>
            <w:r w:rsidRPr="00886802">
              <w:rPr>
                <w:rFonts w:ascii="Times New Roman" w:hAnsi="Times New Roman" w:cs="Times New Roman"/>
                <w:lang w:val="ru-RU"/>
              </w:rPr>
              <w:t xml:space="preserve"> на йодид-</w:t>
            </w:r>
            <w:proofErr w:type="spellStart"/>
            <w:r w:rsidRPr="00886802">
              <w:rPr>
                <w:rFonts w:ascii="Times New Roman" w:hAnsi="Times New Roman" w:cs="Times New Roman"/>
                <w:lang w:val="ru-RU"/>
              </w:rPr>
              <w:t>іон</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який</w:t>
            </w:r>
            <w:proofErr w:type="spellEnd"/>
            <w:r w:rsidRPr="00886802">
              <w:rPr>
                <w:rFonts w:ascii="Times New Roman" w:hAnsi="Times New Roman" w:cs="Times New Roman"/>
                <w:lang w:val="ru-RU"/>
              </w:rPr>
              <w:t xml:space="preserve"> є </w:t>
            </w:r>
            <w:proofErr w:type="spellStart"/>
            <w:r w:rsidRPr="00886802">
              <w:rPr>
                <w:rFonts w:ascii="Times New Roman" w:hAnsi="Times New Roman" w:cs="Times New Roman"/>
                <w:lang w:val="ru-RU"/>
              </w:rPr>
              <w:t>каталізатором</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реакції</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між</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нетоксичним</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ароматичним</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аміном</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тетраметилбензидином</w:t>
            </w:r>
            <w:proofErr w:type="spellEnd"/>
            <w:r w:rsidRPr="00886802">
              <w:rPr>
                <w:rFonts w:ascii="Times New Roman" w:hAnsi="Times New Roman" w:cs="Times New Roman"/>
                <w:lang w:val="ru-RU"/>
              </w:rPr>
              <w:t xml:space="preserve">) та активною перекисною </w:t>
            </w:r>
            <w:proofErr w:type="spellStart"/>
            <w:r w:rsidRPr="00886802">
              <w:rPr>
                <w:rFonts w:ascii="Times New Roman" w:hAnsi="Times New Roman" w:cs="Times New Roman"/>
                <w:lang w:val="ru-RU"/>
              </w:rPr>
              <w:t>сполукою</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пероцтової</w:t>
            </w:r>
            <w:proofErr w:type="spellEnd"/>
            <w:r w:rsidRPr="00886802">
              <w:rPr>
                <w:rFonts w:ascii="Times New Roman" w:hAnsi="Times New Roman" w:cs="Times New Roman"/>
                <w:lang w:val="ru-RU"/>
              </w:rPr>
              <w:t xml:space="preserve"> кислотою). Проба </w:t>
            </w:r>
            <w:proofErr w:type="spellStart"/>
            <w:r w:rsidRPr="00886802">
              <w:rPr>
                <w:rFonts w:ascii="Times New Roman" w:hAnsi="Times New Roman" w:cs="Times New Roman"/>
                <w:lang w:val="ru-RU"/>
              </w:rPr>
              <w:t>сечі</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розведена</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буферним</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розчином</w:t>
            </w:r>
            <w:proofErr w:type="spellEnd"/>
            <w:r w:rsidRPr="00886802">
              <w:rPr>
                <w:rFonts w:ascii="Times New Roman" w:hAnsi="Times New Roman" w:cs="Times New Roman"/>
                <w:lang w:val="ru-RU"/>
              </w:rPr>
              <w:t xml:space="preserve"> і пропущена через колонку з </w:t>
            </w:r>
            <w:proofErr w:type="spellStart"/>
            <w:r w:rsidRPr="00886802">
              <w:rPr>
                <w:rFonts w:ascii="Times New Roman" w:hAnsi="Times New Roman" w:cs="Times New Roman"/>
                <w:lang w:val="ru-RU"/>
              </w:rPr>
              <w:t>активованим</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вугіллям</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забарвлюється</w:t>
            </w:r>
            <w:proofErr w:type="spellEnd"/>
            <w:r w:rsidRPr="00886802">
              <w:rPr>
                <w:rFonts w:ascii="Times New Roman" w:hAnsi="Times New Roman" w:cs="Times New Roman"/>
                <w:lang w:val="ru-RU"/>
              </w:rPr>
              <w:t xml:space="preserve"> в </w:t>
            </w:r>
            <w:proofErr w:type="spellStart"/>
            <w:r w:rsidRPr="00886802">
              <w:rPr>
                <w:rFonts w:ascii="Times New Roman" w:hAnsi="Times New Roman" w:cs="Times New Roman"/>
                <w:lang w:val="ru-RU"/>
              </w:rPr>
              <w:t>результаті</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реакції</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що</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протікає</w:t>
            </w:r>
            <w:proofErr w:type="spellEnd"/>
            <w:r w:rsidRPr="00886802">
              <w:rPr>
                <w:rFonts w:ascii="Times New Roman" w:hAnsi="Times New Roman" w:cs="Times New Roman"/>
                <w:lang w:val="ru-RU"/>
              </w:rPr>
              <w:t xml:space="preserve"> в </w:t>
            </w:r>
            <w:proofErr w:type="spellStart"/>
            <w:r w:rsidRPr="00886802">
              <w:rPr>
                <w:rFonts w:ascii="Times New Roman" w:hAnsi="Times New Roman" w:cs="Times New Roman"/>
                <w:lang w:val="ru-RU"/>
              </w:rPr>
              <w:t>кольори</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від</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жовтого</w:t>
            </w:r>
            <w:proofErr w:type="spellEnd"/>
            <w:r w:rsidRPr="00886802">
              <w:rPr>
                <w:rFonts w:ascii="Times New Roman" w:hAnsi="Times New Roman" w:cs="Times New Roman"/>
                <w:lang w:val="ru-RU"/>
              </w:rPr>
              <w:t xml:space="preserve"> до </w:t>
            </w:r>
            <w:proofErr w:type="spellStart"/>
            <w:r w:rsidRPr="00886802">
              <w:rPr>
                <w:rFonts w:ascii="Times New Roman" w:hAnsi="Times New Roman" w:cs="Times New Roman"/>
                <w:lang w:val="ru-RU"/>
              </w:rPr>
              <w:t>синього</w:t>
            </w:r>
            <w:proofErr w:type="spellEnd"/>
            <w:r w:rsidRPr="00886802">
              <w:rPr>
                <w:rFonts w:ascii="Times New Roman" w:hAnsi="Times New Roman" w:cs="Times New Roman"/>
                <w:lang w:val="ru-RU"/>
              </w:rPr>
              <w:t xml:space="preserve">, в </w:t>
            </w:r>
            <w:proofErr w:type="spellStart"/>
            <w:r w:rsidRPr="00886802">
              <w:rPr>
                <w:rFonts w:ascii="Times New Roman" w:hAnsi="Times New Roman" w:cs="Times New Roman"/>
                <w:lang w:val="ru-RU"/>
              </w:rPr>
              <w:t>залежності</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від</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кількості</w:t>
            </w:r>
            <w:proofErr w:type="spellEnd"/>
            <w:r w:rsidRPr="00886802">
              <w:rPr>
                <w:rFonts w:ascii="Times New Roman" w:hAnsi="Times New Roman" w:cs="Times New Roman"/>
                <w:lang w:val="ru-RU"/>
              </w:rPr>
              <w:t xml:space="preserve"> йоду. При </w:t>
            </w:r>
            <w:proofErr w:type="spellStart"/>
            <w:r w:rsidRPr="00886802">
              <w:rPr>
                <w:rFonts w:ascii="Times New Roman" w:hAnsi="Times New Roman" w:cs="Times New Roman"/>
                <w:lang w:val="ru-RU"/>
              </w:rPr>
              <w:t>йододефіцитних</w:t>
            </w:r>
            <w:proofErr w:type="spellEnd"/>
            <w:r w:rsidRPr="00886802">
              <w:rPr>
                <w:rFonts w:ascii="Times New Roman" w:hAnsi="Times New Roman" w:cs="Times New Roman"/>
                <w:lang w:val="ru-RU"/>
              </w:rPr>
              <w:t xml:space="preserve"> станах, коли йоду в </w:t>
            </w:r>
            <w:proofErr w:type="spellStart"/>
            <w:r w:rsidRPr="00886802">
              <w:rPr>
                <w:rFonts w:ascii="Times New Roman" w:hAnsi="Times New Roman" w:cs="Times New Roman"/>
                <w:lang w:val="ru-RU"/>
              </w:rPr>
              <w:t>сечі</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замало</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утворюється</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жовтий</w:t>
            </w:r>
            <w:proofErr w:type="spellEnd"/>
            <w:r w:rsidRPr="00886802">
              <w:rPr>
                <w:rFonts w:ascii="Times New Roman" w:hAnsi="Times New Roman" w:cs="Times New Roman"/>
                <w:lang w:val="ru-RU"/>
              </w:rPr>
              <w:t xml:space="preserve"> продукт </w:t>
            </w:r>
            <w:proofErr w:type="spellStart"/>
            <w:r w:rsidRPr="00886802">
              <w:rPr>
                <w:rFonts w:ascii="Times New Roman" w:hAnsi="Times New Roman" w:cs="Times New Roman"/>
                <w:lang w:val="ru-RU"/>
              </w:rPr>
              <w:t>реакції</w:t>
            </w:r>
            <w:proofErr w:type="spellEnd"/>
            <w:r w:rsidRPr="00886802">
              <w:rPr>
                <w:rFonts w:ascii="Times New Roman" w:hAnsi="Times New Roman" w:cs="Times New Roman"/>
                <w:lang w:val="ru-RU"/>
              </w:rPr>
              <w:t xml:space="preserve">. При </w:t>
            </w:r>
            <w:proofErr w:type="spellStart"/>
            <w:r w:rsidRPr="00886802">
              <w:rPr>
                <w:rFonts w:ascii="Times New Roman" w:hAnsi="Times New Roman" w:cs="Times New Roman"/>
                <w:lang w:val="ru-RU"/>
              </w:rPr>
              <w:t>високих</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концентраціях</w:t>
            </w:r>
            <w:proofErr w:type="spellEnd"/>
            <w:r w:rsidRPr="00886802">
              <w:rPr>
                <w:rFonts w:ascii="Times New Roman" w:hAnsi="Times New Roman" w:cs="Times New Roman"/>
                <w:lang w:val="ru-RU"/>
              </w:rPr>
              <w:t xml:space="preserve"> в </w:t>
            </w:r>
            <w:proofErr w:type="spellStart"/>
            <w:r w:rsidRPr="00886802">
              <w:rPr>
                <w:rFonts w:ascii="Times New Roman" w:hAnsi="Times New Roman" w:cs="Times New Roman"/>
                <w:lang w:val="ru-RU"/>
              </w:rPr>
              <w:t>сечі</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вище</w:t>
            </w:r>
            <w:proofErr w:type="spellEnd"/>
            <w:r w:rsidRPr="00886802">
              <w:rPr>
                <w:rFonts w:ascii="Times New Roman" w:hAnsi="Times New Roman" w:cs="Times New Roman"/>
                <w:lang w:val="ru-RU"/>
              </w:rPr>
              <w:t xml:space="preserve"> 300 мкг/л, </w:t>
            </w:r>
            <w:proofErr w:type="spellStart"/>
            <w:r w:rsidRPr="00886802">
              <w:rPr>
                <w:rFonts w:ascii="Times New Roman" w:hAnsi="Times New Roman" w:cs="Times New Roman"/>
                <w:lang w:val="ru-RU"/>
              </w:rPr>
              <w:t>утворюється</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переважно</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синій</w:t>
            </w:r>
            <w:proofErr w:type="spellEnd"/>
            <w:r w:rsidRPr="00886802">
              <w:rPr>
                <w:rFonts w:ascii="Times New Roman" w:hAnsi="Times New Roman" w:cs="Times New Roman"/>
                <w:lang w:val="ru-RU"/>
              </w:rPr>
              <w:t xml:space="preserve"> продукт </w:t>
            </w:r>
            <w:proofErr w:type="spellStart"/>
            <w:r w:rsidRPr="00886802">
              <w:rPr>
                <w:rFonts w:ascii="Times New Roman" w:hAnsi="Times New Roman" w:cs="Times New Roman"/>
                <w:lang w:val="ru-RU"/>
              </w:rPr>
              <w:t>реакції</w:t>
            </w:r>
            <w:proofErr w:type="spellEnd"/>
            <w:r w:rsidRPr="00886802">
              <w:rPr>
                <w:rFonts w:ascii="Times New Roman" w:hAnsi="Times New Roman" w:cs="Times New Roman"/>
                <w:lang w:val="ru-RU"/>
              </w:rPr>
              <w:t xml:space="preserve">. При </w:t>
            </w:r>
            <w:proofErr w:type="spellStart"/>
            <w:r w:rsidRPr="00886802">
              <w:rPr>
                <w:rFonts w:ascii="Times New Roman" w:hAnsi="Times New Roman" w:cs="Times New Roman"/>
                <w:lang w:val="ru-RU"/>
              </w:rPr>
              <w:t>проміжних</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концентраціях</w:t>
            </w:r>
            <w:proofErr w:type="spellEnd"/>
            <w:r w:rsidRPr="00886802">
              <w:rPr>
                <w:rFonts w:ascii="Times New Roman" w:hAnsi="Times New Roman" w:cs="Times New Roman"/>
                <w:lang w:val="ru-RU"/>
              </w:rPr>
              <w:t xml:space="preserve"> йоду </w:t>
            </w:r>
            <w:proofErr w:type="spellStart"/>
            <w:r w:rsidRPr="00886802">
              <w:rPr>
                <w:rFonts w:ascii="Times New Roman" w:hAnsi="Times New Roman" w:cs="Times New Roman"/>
                <w:lang w:val="ru-RU"/>
              </w:rPr>
              <w:t>суміш</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цих</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продуктів</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дає</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різні</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відтінки</w:t>
            </w:r>
            <w:proofErr w:type="spellEnd"/>
            <w:r w:rsidRPr="00886802">
              <w:rPr>
                <w:rFonts w:ascii="Times New Roman" w:hAnsi="Times New Roman" w:cs="Times New Roman"/>
                <w:lang w:val="ru-RU"/>
              </w:rPr>
              <w:t xml:space="preserve"> зеленого </w:t>
            </w:r>
            <w:proofErr w:type="spellStart"/>
            <w:r w:rsidRPr="00886802">
              <w:rPr>
                <w:rFonts w:ascii="Times New Roman" w:hAnsi="Times New Roman" w:cs="Times New Roman"/>
                <w:lang w:val="ru-RU"/>
              </w:rPr>
              <w:t>кольору</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від</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жовто</w:t>
            </w:r>
            <w:proofErr w:type="spellEnd"/>
            <w:r w:rsidRPr="00886802">
              <w:rPr>
                <w:rFonts w:ascii="Times New Roman" w:hAnsi="Times New Roman" w:cs="Times New Roman"/>
                <w:lang w:val="ru-RU"/>
              </w:rPr>
              <w:t xml:space="preserve">-зеленого до </w:t>
            </w:r>
            <w:proofErr w:type="spellStart"/>
            <w:r w:rsidRPr="00886802">
              <w:rPr>
                <w:rFonts w:ascii="Times New Roman" w:hAnsi="Times New Roman" w:cs="Times New Roman"/>
                <w:lang w:val="ru-RU"/>
              </w:rPr>
              <w:t>бірюзового</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Використання</w:t>
            </w:r>
            <w:proofErr w:type="spellEnd"/>
            <w:r w:rsidRPr="00886802">
              <w:rPr>
                <w:rFonts w:ascii="Times New Roman" w:hAnsi="Times New Roman" w:cs="Times New Roman"/>
                <w:lang w:val="ru-RU"/>
              </w:rPr>
              <w:t xml:space="preserve"> колонки з </w:t>
            </w:r>
            <w:proofErr w:type="spellStart"/>
            <w:r w:rsidRPr="00886802">
              <w:rPr>
                <w:rFonts w:ascii="Times New Roman" w:hAnsi="Times New Roman" w:cs="Times New Roman"/>
                <w:lang w:val="ru-RU"/>
              </w:rPr>
              <w:t>активованим</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вугіллям</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забезпечує</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поглинання</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речовин</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що</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заважають</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перебігу</w:t>
            </w:r>
            <w:proofErr w:type="spellEnd"/>
            <w:r w:rsidRPr="00886802">
              <w:rPr>
                <w:rFonts w:ascii="Times New Roman" w:hAnsi="Times New Roman" w:cs="Times New Roman"/>
                <w:lang w:val="ru-RU"/>
              </w:rPr>
              <w:t xml:space="preserve"> </w:t>
            </w:r>
            <w:proofErr w:type="spellStart"/>
            <w:r w:rsidRPr="00886802">
              <w:rPr>
                <w:rFonts w:ascii="Times New Roman" w:hAnsi="Times New Roman" w:cs="Times New Roman"/>
                <w:lang w:val="ru-RU"/>
              </w:rPr>
              <w:t>реакції</w:t>
            </w:r>
            <w:proofErr w:type="spellEnd"/>
            <w:r w:rsidRPr="00886802">
              <w:rPr>
                <w:rFonts w:ascii="Times New Roman" w:hAnsi="Times New Roman" w:cs="Times New Roman"/>
                <w:lang w:val="ru-RU"/>
              </w:rPr>
              <w:t>.</w:t>
            </w:r>
          </w:p>
          <w:p w:rsidR="00564E52" w:rsidRPr="00886802" w:rsidRDefault="00564E52" w:rsidP="00564E52">
            <w:pPr>
              <w:pStyle w:val="2"/>
              <w:rPr>
                <w:rFonts w:ascii="Times New Roman" w:hAnsi="Times New Roman" w:cs="Times New Roman"/>
                <w:b/>
                <w:sz w:val="22"/>
                <w:szCs w:val="22"/>
                <w:lang w:val="ru-RU"/>
              </w:rPr>
            </w:pPr>
            <w:r w:rsidRPr="00886802">
              <w:rPr>
                <w:rFonts w:ascii="Times New Roman" w:hAnsi="Times New Roman" w:cs="Times New Roman"/>
                <w:b/>
                <w:bCs/>
                <w:sz w:val="22"/>
                <w:szCs w:val="22"/>
              </w:rPr>
              <w:t>Технічні характеристики:</w:t>
            </w:r>
          </w:p>
          <w:p w:rsidR="00564E52" w:rsidRPr="00886802" w:rsidRDefault="00564E52" w:rsidP="00564E52">
            <w:pPr>
              <w:jc w:val="both"/>
              <w:rPr>
                <w:rFonts w:ascii="Times New Roman" w:hAnsi="Times New Roman" w:cs="Times New Roman"/>
              </w:rPr>
            </w:pPr>
            <w:r w:rsidRPr="00886802">
              <w:rPr>
                <w:rFonts w:ascii="Times New Roman" w:hAnsi="Times New Roman" w:cs="Times New Roman"/>
              </w:rPr>
              <w:t xml:space="preserve">Діапазон вимірів: 70 - 400 </w:t>
            </w:r>
            <w:proofErr w:type="spellStart"/>
            <w:r w:rsidRPr="00886802">
              <w:rPr>
                <w:rFonts w:ascii="Times New Roman" w:hAnsi="Times New Roman" w:cs="Times New Roman"/>
              </w:rPr>
              <w:t>мкг</w:t>
            </w:r>
            <w:proofErr w:type="spellEnd"/>
            <w:r w:rsidRPr="00886802">
              <w:rPr>
                <w:rFonts w:ascii="Times New Roman" w:hAnsi="Times New Roman" w:cs="Times New Roman"/>
              </w:rPr>
              <w:t>/л.</w:t>
            </w:r>
          </w:p>
          <w:p w:rsidR="00564E52" w:rsidRPr="00886802" w:rsidRDefault="00564E52" w:rsidP="00564E52">
            <w:pPr>
              <w:rPr>
                <w:rFonts w:ascii="Times New Roman" w:hAnsi="Times New Roman" w:cs="Times New Roman"/>
              </w:rPr>
            </w:pPr>
            <w:r w:rsidRPr="00886802">
              <w:rPr>
                <w:rFonts w:ascii="Times New Roman" w:hAnsi="Times New Roman" w:cs="Times New Roman"/>
              </w:rPr>
              <w:t>Час визначення: близько 5 хвилин.</w:t>
            </w:r>
          </w:p>
          <w:p w:rsidR="00564E52" w:rsidRPr="00886802" w:rsidRDefault="00564E52" w:rsidP="00564E52">
            <w:pPr>
              <w:rPr>
                <w:rFonts w:ascii="Times New Roman" w:hAnsi="Times New Roman" w:cs="Times New Roman"/>
              </w:rPr>
            </w:pPr>
            <w:r w:rsidRPr="00886802">
              <w:rPr>
                <w:rFonts w:ascii="Times New Roman" w:hAnsi="Times New Roman" w:cs="Times New Roman"/>
              </w:rPr>
              <w:t>До 5 аналізів одночасно.</w:t>
            </w:r>
          </w:p>
          <w:p w:rsidR="00564E52" w:rsidRPr="00886802" w:rsidRDefault="00564E52" w:rsidP="00564E52">
            <w:pPr>
              <w:rPr>
                <w:rFonts w:ascii="Times New Roman" w:hAnsi="Times New Roman" w:cs="Times New Roman"/>
              </w:rPr>
            </w:pPr>
            <w:r w:rsidRPr="00886802">
              <w:rPr>
                <w:rFonts w:ascii="Times New Roman" w:hAnsi="Times New Roman" w:cs="Times New Roman"/>
              </w:rPr>
              <w:t>Упаковка 50 аналізів</w:t>
            </w:r>
          </w:p>
        </w:tc>
        <w:tc>
          <w:tcPr>
            <w:tcW w:w="1134" w:type="dxa"/>
            <w:shd w:val="clear" w:color="auto" w:fill="auto"/>
          </w:tcPr>
          <w:p w:rsidR="00564E52" w:rsidRPr="00886802" w:rsidRDefault="00564E52" w:rsidP="00564E52">
            <w:pPr>
              <w:suppressAutoHyphens/>
              <w:jc w:val="center"/>
              <w:rPr>
                <w:rFonts w:ascii="Times New Roman" w:hAnsi="Times New Roman" w:cs="Times New Roman"/>
                <w:b/>
              </w:rPr>
            </w:pPr>
            <w:r w:rsidRPr="00886802">
              <w:rPr>
                <w:rFonts w:ascii="Times New Roman" w:hAnsi="Times New Roman" w:cs="Times New Roman"/>
                <w:b/>
              </w:rPr>
              <w:t>1</w:t>
            </w:r>
          </w:p>
        </w:tc>
      </w:tr>
    </w:tbl>
    <w:p w:rsidR="00564E52" w:rsidRPr="00886802" w:rsidRDefault="00564E52" w:rsidP="00564E52">
      <w:pPr>
        <w:ind w:firstLine="567"/>
        <w:rPr>
          <w:rFonts w:ascii="Times New Roman" w:hAnsi="Times New Roman" w:cs="Times New Roman"/>
          <w:lang w:eastAsia="en-US"/>
        </w:rPr>
      </w:pPr>
      <w:r w:rsidRPr="00886802">
        <w:rPr>
          <w:rFonts w:ascii="Times New Roman" w:hAnsi="Times New Roman" w:cs="Times New Roman"/>
          <w:b/>
          <w:i/>
          <w:lang w:eastAsia="en-US"/>
        </w:rPr>
        <w:t xml:space="preserve">*  </w:t>
      </w:r>
      <w:r w:rsidRPr="00886802">
        <w:rPr>
          <w:rFonts w:ascii="Times New Roman" w:hAnsi="Times New Roman" w:cs="Times New Roman"/>
          <w:lang w:eastAsia="en-US"/>
        </w:rPr>
        <w:t xml:space="preserve">У разі, якщо у Додатку 2 до Тендерної документації містяться посилання на конкретні торговельну марку чи фірму або тип предмета закупівлі, джерело його походження або виробника, то разом з цим враховувати вираз "або еквівалент".       </w:t>
      </w:r>
    </w:p>
    <w:p w:rsidR="00564E52" w:rsidRPr="00886802" w:rsidRDefault="00564E52" w:rsidP="00564E52">
      <w:pPr>
        <w:suppressAutoHyphens/>
        <w:rPr>
          <w:rFonts w:ascii="Times New Roman" w:hAnsi="Times New Roman" w:cs="Times New Roman"/>
          <w:b/>
          <w:i/>
        </w:rPr>
      </w:pPr>
    </w:p>
    <w:p w:rsidR="00564E52" w:rsidRPr="00886802" w:rsidRDefault="00564E52" w:rsidP="00564E52">
      <w:pPr>
        <w:numPr>
          <w:ilvl w:val="0"/>
          <w:numId w:val="15"/>
        </w:numPr>
        <w:suppressAutoHyphens/>
        <w:spacing w:line="259" w:lineRule="auto"/>
        <w:jc w:val="both"/>
        <w:rPr>
          <w:rFonts w:ascii="Times New Roman" w:hAnsi="Times New Roman" w:cs="Times New Roman"/>
        </w:rPr>
      </w:pPr>
      <w:r w:rsidRPr="00886802">
        <w:rPr>
          <w:rFonts w:ascii="Times New Roman" w:hAnsi="Times New Roman" w:cs="Times New Roman"/>
        </w:rPr>
        <w:t>Учасники процедури закупівлі повинні надати в складі тендерних пропозицій  інформацію та документи, які підтверджують відповідність запропонованого предмету закупівлі технічним, якісним, кількісним та іншим  вимогам тендерної документації.</w:t>
      </w:r>
    </w:p>
    <w:p w:rsidR="00564E52" w:rsidRPr="00886802" w:rsidRDefault="00564E52" w:rsidP="00564E52">
      <w:pPr>
        <w:numPr>
          <w:ilvl w:val="0"/>
          <w:numId w:val="15"/>
        </w:numPr>
        <w:suppressAutoHyphens/>
        <w:spacing w:line="259" w:lineRule="auto"/>
        <w:jc w:val="both"/>
        <w:rPr>
          <w:rFonts w:ascii="Times New Roman" w:hAnsi="Times New Roman" w:cs="Times New Roman"/>
        </w:rPr>
      </w:pPr>
      <w:r w:rsidRPr="00886802">
        <w:rPr>
          <w:rFonts w:ascii="Times New Roman" w:hAnsi="Times New Roman" w:cs="Times New Roman"/>
        </w:rPr>
        <w:t xml:space="preserve">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564E52" w:rsidRPr="00886802" w:rsidRDefault="00564E52" w:rsidP="00564E52">
      <w:pPr>
        <w:suppressAutoHyphens/>
        <w:jc w:val="both"/>
        <w:rPr>
          <w:rFonts w:ascii="Times New Roman" w:hAnsi="Times New Roman" w:cs="Times New Roman"/>
        </w:rPr>
      </w:pPr>
      <w:r w:rsidRPr="00886802">
        <w:rPr>
          <w:rFonts w:ascii="Times New Roman" w:hAnsi="Times New Roman" w:cs="Times New Roman"/>
          <w:i/>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w:t>
      </w:r>
    </w:p>
    <w:p w:rsidR="00564E52" w:rsidRPr="00886802" w:rsidRDefault="00564E52" w:rsidP="00564E52">
      <w:pPr>
        <w:suppressAutoHyphens/>
        <w:ind w:firstLine="567"/>
        <w:jc w:val="both"/>
        <w:rPr>
          <w:rFonts w:ascii="Times New Roman" w:hAnsi="Times New Roman" w:cs="Times New Roman"/>
          <w:b/>
          <w:i/>
          <w:u w:val="single"/>
        </w:rPr>
      </w:pPr>
      <w:r w:rsidRPr="00886802">
        <w:rPr>
          <w:rFonts w:ascii="Times New Roman" w:hAnsi="Times New Roman" w:cs="Times New Roman"/>
          <w:i/>
        </w:rPr>
        <w:t xml:space="preserve">  </w:t>
      </w:r>
      <w:r w:rsidRPr="00886802">
        <w:rPr>
          <w:rFonts w:ascii="Times New Roman" w:hAnsi="Times New Roman" w:cs="Times New Roman"/>
          <w:b/>
          <w:i/>
          <w:u w:val="single"/>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rsidR="00564E52" w:rsidRPr="00886802" w:rsidRDefault="00564E52" w:rsidP="00564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cs="Times New Roman"/>
          <w:b/>
          <w:lang w:val="x-none" w:eastAsia="zh-CN"/>
        </w:rPr>
      </w:pPr>
    </w:p>
    <w:p w:rsidR="00564E52" w:rsidRPr="00886802" w:rsidRDefault="00564E52" w:rsidP="00564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cs="Times New Roman"/>
          <w:b/>
          <w:lang w:val="x-none" w:eastAsia="zh-CN"/>
        </w:rPr>
      </w:pPr>
    </w:p>
    <w:p w:rsidR="00564E52" w:rsidRPr="00886802" w:rsidRDefault="00564E52" w:rsidP="00564E52">
      <w:pPr>
        <w:spacing w:line="259" w:lineRule="auto"/>
        <w:rPr>
          <w:rFonts w:ascii="Times New Roman" w:hAnsi="Times New Roman" w:cs="Times New Roman"/>
          <w:lang w:eastAsia="en-US"/>
        </w:rPr>
      </w:pPr>
    </w:p>
    <w:p w:rsidR="008A2A7A" w:rsidRPr="00886802" w:rsidRDefault="008A2A7A" w:rsidP="005D38DB">
      <w:pPr>
        <w:tabs>
          <w:tab w:val="left" w:pos="-2160"/>
        </w:tabs>
        <w:jc w:val="both"/>
        <w:rPr>
          <w:rFonts w:ascii="Times New Roman" w:hAnsi="Times New Roman" w:cs="Times New Roman"/>
        </w:rPr>
      </w:pPr>
    </w:p>
    <w:p w:rsidR="008A2A7A" w:rsidRPr="00886802" w:rsidRDefault="008A2A7A" w:rsidP="005D38DB">
      <w:pPr>
        <w:tabs>
          <w:tab w:val="left" w:pos="-2160"/>
        </w:tabs>
        <w:jc w:val="both"/>
        <w:rPr>
          <w:rFonts w:ascii="Times New Roman" w:hAnsi="Times New Roman" w:cs="Times New Roman"/>
        </w:rPr>
      </w:pPr>
    </w:p>
    <w:p w:rsidR="008A2A7A" w:rsidRPr="00886802" w:rsidRDefault="008A2A7A" w:rsidP="005D38DB">
      <w:pPr>
        <w:tabs>
          <w:tab w:val="left" w:pos="-2160"/>
        </w:tabs>
        <w:jc w:val="both"/>
        <w:rPr>
          <w:rFonts w:ascii="Times New Roman" w:hAnsi="Times New Roman" w:cs="Times New Roman"/>
        </w:rPr>
      </w:pPr>
    </w:p>
    <w:p w:rsidR="008A2A7A" w:rsidRPr="00886802" w:rsidRDefault="008A2A7A" w:rsidP="005D38DB">
      <w:pPr>
        <w:tabs>
          <w:tab w:val="left" w:pos="-2160"/>
        </w:tabs>
        <w:jc w:val="both"/>
        <w:rPr>
          <w:rFonts w:ascii="Times New Roman" w:hAnsi="Times New Roman" w:cs="Times New Roman"/>
        </w:rPr>
      </w:pPr>
    </w:p>
    <w:p w:rsidR="008A2A7A" w:rsidRPr="00886802" w:rsidRDefault="008A2A7A" w:rsidP="005D38DB">
      <w:pPr>
        <w:tabs>
          <w:tab w:val="left" w:pos="-2160"/>
        </w:tabs>
        <w:jc w:val="both"/>
        <w:rPr>
          <w:rFonts w:ascii="Times New Roman" w:hAnsi="Times New Roman" w:cs="Times New Roman"/>
        </w:rPr>
      </w:pPr>
    </w:p>
    <w:p w:rsidR="008A2A7A" w:rsidRPr="00886802" w:rsidRDefault="005D38DB" w:rsidP="008A2A7A">
      <w:pPr>
        <w:tabs>
          <w:tab w:val="left" w:pos="-2160"/>
        </w:tabs>
        <w:jc w:val="both"/>
        <w:rPr>
          <w:rFonts w:ascii="Times New Roman" w:hAnsi="Times New Roman" w:cs="Times New Roman"/>
        </w:rPr>
      </w:pPr>
      <w:r w:rsidRPr="00886802">
        <w:rPr>
          <w:rFonts w:ascii="Times New Roman" w:hAnsi="Times New Roman" w:cs="Times New Roman"/>
        </w:rPr>
        <w:t xml:space="preserve">  </w:t>
      </w:r>
    </w:p>
    <w:p w:rsidR="008F1BF2" w:rsidRPr="00564E52" w:rsidRDefault="008F1BF2" w:rsidP="001D6F8F">
      <w:pPr>
        <w:tabs>
          <w:tab w:val="left" w:pos="-2160"/>
        </w:tabs>
        <w:spacing w:after="120"/>
        <w:jc w:val="both"/>
        <w:rPr>
          <w:rFonts w:ascii="Times New Roman" w:hAnsi="Times New Roman" w:cs="Times New Roman"/>
          <w:sz w:val="20"/>
        </w:rPr>
      </w:pPr>
    </w:p>
    <w:sectPr w:rsidR="008F1BF2" w:rsidRPr="00564E52" w:rsidSect="005D38D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D9C"/>
    <w:multiLevelType w:val="multilevel"/>
    <w:tmpl w:val="229E5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5334ED"/>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D6F84"/>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475E1"/>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257E7"/>
    <w:multiLevelType w:val="multilevel"/>
    <w:tmpl w:val="037865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1F4D3E"/>
    <w:multiLevelType w:val="multilevel"/>
    <w:tmpl w:val="0756EBD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516A62"/>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E94C59"/>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438DA"/>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A91804"/>
    <w:multiLevelType w:val="multilevel"/>
    <w:tmpl w:val="183E62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5E117E1E"/>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050B21"/>
    <w:multiLevelType w:val="hybridMultilevel"/>
    <w:tmpl w:val="655ACE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4094CCA"/>
    <w:multiLevelType w:val="multilevel"/>
    <w:tmpl w:val="28828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A7A5B02"/>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BE7196"/>
    <w:multiLevelType w:val="multilevel"/>
    <w:tmpl w:val="B3EC1C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9"/>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
  </w:num>
  <w:num w:numId="7">
    <w:abstractNumId w:val="8"/>
  </w:num>
  <w:num w:numId="8">
    <w:abstractNumId w:val="2"/>
  </w:num>
  <w:num w:numId="9">
    <w:abstractNumId w:val="13"/>
  </w:num>
  <w:num w:numId="10">
    <w:abstractNumId w:val="3"/>
  </w:num>
  <w:num w:numId="11">
    <w:abstractNumId w:val="6"/>
  </w:num>
  <w:num w:numId="12">
    <w:abstractNumId w:val="10"/>
  </w:num>
  <w:num w:numId="13">
    <w:abstractNumId w:val="7"/>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F2"/>
    <w:rsid w:val="000A5919"/>
    <w:rsid w:val="000F7354"/>
    <w:rsid w:val="00101B80"/>
    <w:rsid w:val="00160D51"/>
    <w:rsid w:val="001D6F8F"/>
    <w:rsid w:val="0020269B"/>
    <w:rsid w:val="00231ED8"/>
    <w:rsid w:val="00234896"/>
    <w:rsid w:val="00236FD1"/>
    <w:rsid w:val="002B7E15"/>
    <w:rsid w:val="002D1F18"/>
    <w:rsid w:val="002F4B23"/>
    <w:rsid w:val="00352B9A"/>
    <w:rsid w:val="003A64CE"/>
    <w:rsid w:val="004201DF"/>
    <w:rsid w:val="00445625"/>
    <w:rsid w:val="00450449"/>
    <w:rsid w:val="00452CBE"/>
    <w:rsid w:val="004C6955"/>
    <w:rsid w:val="004E23A8"/>
    <w:rsid w:val="00515D47"/>
    <w:rsid w:val="0055310D"/>
    <w:rsid w:val="00564E52"/>
    <w:rsid w:val="00595302"/>
    <w:rsid w:val="005C4101"/>
    <w:rsid w:val="005D38DB"/>
    <w:rsid w:val="0062295B"/>
    <w:rsid w:val="006938CD"/>
    <w:rsid w:val="006B79AA"/>
    <w:rsid w:val="006C41A4"/>
    <w:rsid w:val="006C52CF"/>
    <w:rsid w:val="00727E71"/>
    <w:rsid w:val="007F583E"/>
    <w:rsid w:val="00886802"/>
    <w:rsid w:val="008A2A7A"/>
    <w:rsid w:val="008F1BF2"/>
    <w:rsid w:val="0096385B"/>
    <w:rsid w:val="009E4841"/>
    <w:rsid w:val="009F752C"/>
    <w:rsid w:val="00A55F08"/>
    <w:rsid w:val="00A561C5"/>
    <w:rsid w:val="00B21871"/>
    <w:rsid w:val="00B31EC2"/>
    <w:rsid w:val="00C72DD3"/>
    <w:rsid w:val="00D3795F"/>
    <w:rsid w:val="00DB40BE"/>
    <w:rsid w:val="00E20483"/>
    <w:rsid w:val="00E2596C"/>
    <w:rsid w:val="00E273A0"/>
    <w:rsid w:val="00E27D8B"/>
    <w:rsid w:val="00E46906"/>
    <w:rsid w:val="00F11614"/>
    <w:rsid w:val="00F77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FD1D"/>
  <w15:docId w15:val="{E60CB700-173E-4F18-968A-92363C73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BF2"/>
    <w:pPr>
      <w:spacing w:after="160" w:line="256" w:lineRule="auto"/>
    </w:pPr>
    <w:rPr>
      <w:rFonts w:ascii="Calibri" w:eastAsia="Calibri" w:hAnsi="Calibri" w:cs="Calibri"/>
      <w:lang w:val="uk-UA" w:eastAsia="ru-RU"/>
    </w:rPr>
  </w:style>
  <w:style w:type="paragraph" w:styleId="1">
    <w:name w:val="heading 1"/>
    <w:basedOn w:val="a"/>
    <w:next w:val="a"/>
    <w:link w:val="10"/>
    <w:uiPriority w:val="9"/>
    <w:qFormat/>
    <w:rsid w:val="006229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64E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564E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BF2"/>
    <w:rPr>
      <w:color w:val="0000FF"/>
      <w:u w:val="single"/>
    </w:rPr>
  </w:style>
  <w:style w:type="paragraph" w:customStyle="1" w:styleId="CharChar">
    <w:name w:val="Char Знак Знак Char Знак Знак Знак Знак Знак Знак Знак Знак Знак Знак Знак Знак"/>
    <w:basedOn w:val="a"/>
    <w:rsid w:val="008F1BF2"/>
    <w:pPr>
      <w:spacing w:after="0" w:line="240" w:lineRule="auto"/>
    </w:pPr>
    <w:rPr>
      <w:rFonts w:ascii="Verdana" w:eastAsia="Times New Roman" w:hAnsi="Verdana" w:cs="Verdana"/>
      <w:sz w:val="20"/>
      <w:szCs w:val="20"/>
      <w:lang w:val="en-US" w:eastAsia="en-US"/>
    </w:rPr>
  </w:style>
  <w:style w:type="paragraph" w:styleId="a4">
    <w:name w:val="header"/>
    <w:basedOn w:val="a"/>
    <w:link w:val="a5"/>
    <w:uiPriority w:val="99"/>
    <w:unhideWhenUsed/>
    <w:rsid w:val="008F1BF2"/>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F1BF2"/>
    <w:rPr>
      <w:rFonts w:ascii="Calibri" w:eastAsia="Calibri" w:hAnsi="Calibri" w:cs="Calibri"/>
      <w:lang w:val="uk-UA" w:eastAsia="ru-RU"/>
    </w:rPr>
  </w:style>
  <w:style w:type="paragraph" w:styleId="a6">
    <w:name w:val="footer"/>
    <w:basedOn w:val="a"/>
    <w:link w:val="a7"/>
    <w:uiPriority w:val="99"/>
    <w:unhideWhenUsed/>
    <w:rsid w:val="008F1BF2"/>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F1BF2"/>
    <w:rPr>
      <w:rFonts w:ascii="Calibri" w:eastAsia="Calibri" w:hAnsi="Calibri" w:cs="Calibri"/>
      <w:lang w:val="uk-UA" w:eastAsia="ru-RU"/>
    </w:rPr>
  </w:style>
  <w:style w:type="paragraph" w:styleId="a8">
    <w:name w:val="List Paragraph"/>
    <w:basedOn w:val="a"/>
    <w:uiPriority w:val="34"/>
    <w:qFormat/>
    <w:rsid w:val="008F1BF2"/>
    <w:pPr>
      <w:ind w:left="720"/>
      <w:contextualSpacing/>
    </w:pPr>
  </w:style>
  <w:style w:type="paragraph" w:styleId="a9">
    <w:name w:val="No Spacing"/>
    <w:link w:val="aa"/>
    <w:qFormat/>
    <w:rsid w:val="008F1BF2"/>
    <w:pPr>
      <w:widowControl w:val="0"/>
      <w:autoSpaceDE w:val="0"/>
      <w:autoSpaceDN w:val="0"/>
      <w:spacing w:after="0" w:line="240" w:lineRule="auto"/>
    </w:pPr>
    <w:rPr>
      <w:rFonts w:ascii="Times New Roman CYR" w:eastAsia="Times New Roman" w:hAnsi="Times New Roman CYR" w:cs="Times New Roman"/>
      <w:sz w:val="24"/>
      <w:szCs w:val="24"/>
      <w:lang w:eastAsia="ru-RU"/>
    </w:rPr>
  </w:style>
  <w:style w:type="character" w:customStyle="1" w:styleId="aa">
    <w:name w:val="Без інтервалів Знак"/>
    <w:link w:val="a9"/>
    <w:qFormat/>
    <w:rsid w:val="008F1BF2"/>
    <w:rPr>
      <w:rFonts w:ascii="Times New Roman CYR" w:eastAsia="Times New Roman" w:hAnsi="Times New Roman CYR" w:cs="Times New Roman"/>
      <w:sz w:val="24"/>
      <w:szCs w:val="24"/>
      <w:lang w:eastAsia="ru-RU"/>
    </w:rPr>
  </w:style>
  <w:style w:type="character" w:customStyle="1" w:styleId="10">
    <w:name w:val="Заголовок 1 Знак"/>
    <w:basedOn w:val="a0"/>
    <w:link w:val="1"/>
    <w:uiPriority w:val="9"/>
    <w:rsid w:val="0062295B"/>
    <w:rPr>
      <w:rFonts w:asciiTheme="majorHAnsi" w:eastAsiaTheme="majorEastAsia" w:hAnsiTheme="majorHAnsi" w:cstheme="majorBidi"/>
      <w:color w:val="365F91" w:themeColor="accent1" w:themeShade="BF"/>
      <w:sz w:val="32"/>
      <w:szCs w:val="32"/>
      <w:lang w:val="uk-UA" w:eastAsia="ru-RU"/>
    </w:rPr>
  </w:style>
  <w:style w:type="character" w:customStyle="1" w:styleId="20">
    <w:name w:val="Заголовок 2 Знак"/>
    <w:basedOn w:val="a0"/>
    <w:link w:val="2"/>
    <w:uiPriority w:val="9"/>
    <w:semiHidden/>
    <w:rsid w:val="00564E52"/>
    <w:rPr>
      <w:rFonts w:asciiTheme="majorHAnsi" w:eastAsiaTheme="majorEastAsia" w:hAnsiTheme="majorHAnsi" w:cstheme="majorBidi"/>
      <w:color w:val="365F91" w:themeColor="accent1" w:themeShade="BF"/>
      <w:sz w:val="26"/>
      <w:szCs w:val="26"/>
      <w:lang w:val="uk-UA" w:eastAsia="ru-RU"/>
    </w:rPr>
  </w:style>
  <w:style w:type="character" w:customStyle="1" w:styleId="40">
    <w:name w:val="Заголовок 4 Знак"/>
    <w:basedOn w:val="a0"/>
    <w:link w:val="4"/>
    <w:uiPriority w:val="9"/>
    <w:semiHidden/>
    <w:rsid w:val="00564E52"/>
    <w:rPr>
      <w:rFonts w:asciiTheme="majorHAnsi" w:eastAsiaTheme="majorEastAsia" w:hAnsiTheme="majorHAnsi" w:cstheme="majorBidi"/>
      <w:i/>
      <w:iCs/>
      <w:color w:val="365F91" w:themeColor="accent1" w:themeShade="BF"/>
      <w:lang w:val="uk-UA" w:eastAsia="ru-RU"/>
    </w:rPr>
  </w:style>
  <w:style w:type="paragraph" w:customStyle="1" w:styleId="Standard">
    <w:name w:val="Standard"/>
    <w:rsid w:val="00564E5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docdata">
    <w:name w:val="docdata"/>
    <w:aliases w:val="docy,v5,1978,baiaagaaboqcaaad2wmaaaxpawaaaaaaaaaaaaaaaaaaaaaaaaaaaaaaaaaaaaaaaaaaaaaaaaaaaaaaaaaaaaaaaaaaaaaaaaaaaaaaaaaaaaaaaaaaaaaaaaaaaaaaaaaaaaaaaaaaaaaaaaaaaaaaaaaaaaaaaaaaaaaaaaaaaaaaaaaaaaaaaaaaaaaaaaaaaaaaaaaaaaaaaaaaaaaaaaaaaaaaaaaaaaaa"/>
    <w:rsid w:val="00564E52"/>
  </w:style>
  <w:style w:type="paragraph" w:customStyle="1" w:styleId="xfmc1">
    <w:name w:val="xfmc1"/>
    <w:basedOn w:val="a"/>
    <w:rsid w:val="00564E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55">
    <w:name w:val="2255"/>
    <w:aliases w:val="baiaagaaboqcaaadcacaaauwbwaaaaaaaaaaaaaaaaaaaaaaaaaaaaaaaaaaaaaaaaaaaaaaaaaaaaaaaaaaaaaaaaaaaaaaaaaaaaaaaaaaaaaaaaaaaaaaaaaaaaaaaaaaaaaaaaaaaaaaaaaaaaaaaaaaaaaaaaaaaaaaaaaaaaaaaaaaaaaaaaaaaaaaaaaaaaaaaaaaaaaaaaaaaaaaaaaaaaaaaaaaaaaa"/>
    <w:basedOn w:val="a"/>
    <w:rsid w:val="00564E52"/>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268042">
      <w:bodyDiv w:val="1"/>
      <w:marLeft w:val="0"/>
      <w:marRight w:val="0"/>
      <w:marTop w:val="0"/>
      <w:marBottom w:val="0"/>
      <w:divBdr>
        <w:top w:val="none" w:sz="0" w:space="0" w:color="auto"/>
        <w:left w:val="none" w:sz="0" w:space="0" w:color="auto"/>
        <w:bottom w:val="none" w:sz="0" w:space="0" w:color="auto"/>
        <w:right w:val="none" w:sz="0" w:space="0" w:color="auto"/>
      </w:divBdr>
    </w:div>
    <w:div w:id="10615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mailto:sosnitsya3@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47069</Words>
  <Characters>26830</Characters>
  <Application>Microsoft Office Word</Application>
  <DocSecurity>0</DocSecurity>
  <Lines>223</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Користувач</cp:lastModifiedBy>
  <cp:revision>13</cp:revision>
  <dcterms:created xsi:type="dcterms:W3CDTF">2023-12-18T07:51:00Z</dcterms:created>
  <dcterms:modified xsi:type="dcterms:W3CDTF">2024-01-09T11:09:00Z</dcterms:modified>
</cp:coreProperties>
</file>