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4B" w:rsidRDefault="005863C1" w:rsidP="00B3640C">
      <w:pPr>
        <w:pStyle w:val="rvps2"/>
        <w:shd w:val="clear" w:color="auto" w:fill="FFFFFF"/>
        <w:spacing w:before="0" w:beforeAutospacing="0" w:after="0" w:afterAutospacing="0"/>
        <w:ind w:firstLine="450"/>
        <w:jc w:val="center"/>
        <w:rPr>
          <w:b/>
        </w:rPr>
      </w:pPr>
      <w:r>
        <w:rPr>
          <w:b/>
          <w:bCs/>
          <w:sz w:val="28"/>
          <w:szCs w:val="28"/>
          <w:lang w:val="uk-UA"/>
        </w:rPr>
        <w:t xml:space="preserve">                                                                                                                                                                                                                                                                                                                                                                                                                                                                                                                                                                                                                                                                                                                                                                                                                                                                                                                                                         </w:t>
      </w:r>
      <w:r w:rsidR="001264BD" w:rsidRPr="00230ED0">
        <w:rPr>
          <w:b/>
          <w:bCs/>
          <w:sz w:val="28"/>
          <w:szCs w:val="28"/>
        </w:rPr>
        <w:t xml:space="preserve">                                                                                                                                                                     </w:t>
      </w:r>
    </w:p>
    <w:p w:rsidR="00B3640C" w:rsidRDefault="00B3640C" w:rsidP="00B3640C">
      <w:pPr>
        <w:spacing w:after="0" w:line="240" w:lineRule="auto"/>
        <w:ind w:left="5660"/>
        <w:jc w:val="right"/>
        <w:rPr>
          <w:rFonts w:ascii="Times New Roman" w:eastAsia="Times New Roman" w:hAnsi="Times New Roman" w:cs="Times New Roman"/>
          <w:b/>
          <w:color w:val="000000"/>
          <w:sz w:val="24"/>
          <w:szCs w:val="24"/>
        </w:rPr>
      </w:pPr>
    </w:p>
    <w:p w:rsidR="00B3640C" w:rsidRDefault="00B3640C" w:rsidP="00B3640C">
      <w:pPr>
        <w:spacing w:after="0" w:line="240" w:lineRule="auto"/>
        <w:ind w:left="566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ДОДАТОК  2</w:t>
      </w:r>
      <w:proofErr w:type="gramEnd"/>
    </w:p>
    <w:p w:rsidR="00B3640C" w:rsidRDefault="00B3640C" w:rsidP="00B3640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4056E" w:rsidRDefault="0084056E" w:rsidP="0084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color w:val="000000" w:themeColor="text1"/>
          <w:sz w:val="24"/>
          <w:szCs w:val="24"/>
          <w:lang w:val="uk-UA"/>
        </w:rPr>
      </w:pPr>
    </w:p>
    <w:p w:rsidR="004F7E73" w:rsidRPr="004F7E73" w:rsidRDefault="004F7E73" w:rsidP="0084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color w:val="000000" w:themeColor="text1"/>
          <w:sz w:val="24"/>
          <w:szCs w:val="24"/>
          <w:lang w:val="uk-UA"/>
        </w:rPr>
      </w:pPr>
    </w:p>
    <w:p w:rsidR="0084056E" w:rsidRPr="00E35CB4" w:rsidRDefault="0084056E" w:rsidP="0084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color w:val="000000" w:themeColor="text1"/>
          <w:sz w:val="24"/>
          <w:szCs w:val="24"/>
        </w:rPr>
      </w:pPr>
      <w:r w:rsidRPr="00E35CB4">
        <w:rPr>
          <w:rFonts w:ascii="Times New Roman" w:hAnsi="Times New Roman" w:cs="Times New Roman"/>
          <w:b/>
          <w:iCs/>
          <w:color w:val="000000" w:themeColor="text1"/>
          <w:sz w:val="24"/>
          <w:szCs w:val="24"/>
        </w:rPr>
        <w:t>Технічна специфікація</w:t>
      </w:r>
    </w:p>
    <w:p w:rsidR="0084056E" w:rsidRPr="00E35CB4" w:rsidRDefault="0084056E" w:rsidP="0084056E">
      <w:pPr>
        <w:tabs>
          <w:tab w:val="left" w:pos="7815"/>
        </w:tabs>
        <w:jc w:val="center"/>
        <w:rPr>
          <w:rFonts w:ascii="Times New Roman" w:hAnsi="Times New Roman" w:cs="Times New Roman"/>
          <w:b/>
          <w:color w:val="000000" w:themeColor="text1"/>
          <w:sz w:val="24"/>
          <w:szCs w:val="24"/>
        </w:rPr>
      </w:pPr>
      <w:r w:rsidRPr="00E35CB4">
        <w:rPr>
          <w:rFonts w:ascii="Times New Roman" w:hAnsi="Times New Roman" w:cs="Times New Roman"/>
          <w:b/>
          <w:color w:val="000000" w:themeColor="text1"/>
          <w:sz w:val="24"/>
          <w:szCs w:val="24"/>
        </w:rPr>
        <w:t>Трактор БЕЛАРУС-82.1; 16700000-2 - Трактори</w:t>
      </w:r>
    </w:p>
    <w:p w:rsidR="0084056E" w:rsidRPr="00E35CB4" w:rsidRDefault="0084056E" w:rsidP="0084056E">
      <w:pPr>
        <w:jc w:val="center"/>
        <w:rPr>
          <w:rFonts w:ascii="Times New Roman" w:hAnsi="Times New Roman" w:cs="Times New Roman"/>
          <w:bCs/>
          <w:color w:val="000000" w:themeColor="text1"/>
          <w:sz w:val="24"/>
          <w:szCs w:val="24"/>
          <w:u w:val="single"/>
        </w:rPr>
      </w:pPr>
      <w:r w:rsidRPr="00E35CB4">
        <w:rPr>
          <w:rFonts w:ascii="Times New Roman" w:hAnsi="Times New Roman" w:cs="Times New Roman"/>
          <w:bCs/>
          <w:iCs/>
          <w:color w:val="000000" w:themeColor="text1"/>
          <w:spacing w:val="-4"/>
          <w:sz w:val="24"/>
          <w:szCs w:val="24"/>
        </w:rPr>
        <w:t>за ДК 021:2015 Єдиного закупівельного словника</w:t>
      </w:r>
    </w:p>
    <w:p w:rsidR="0084056E" w:rsidRPr="00E35CB4" w:rsidRDefault="0084056E" w:rsidP="0084056E">
      <w:pPr>
        <w:tabs>
          <w:tab w:val="left" w:pos="0"/>
          <w:tab w:val="left" w:pos="993"/>
        </w:tabs>
        <w:contextualSpacing/>
        <w:jc w:val="both"/>
        <w:rPr>
          <w:rFonts w:ascii="Times New Roman" w:hAnsi="Times New Roman" w:cs="Times New Roman"/>
          <w:color w:val="000000" w:themeColor="text1"/>
          <w:sz w:val="24"/>
          <w:szCs w:val="24"/>
        </w:rPr>
      </w:pPr>
    </w:p>
    <w:p w:rsidR="001D23E9" w:rsidRPr="001D23E9" w:rsidRDefault="001D23E9" w:rsidP="001D23E9">
      <w:pPr>
        <w:suppressAutoHyphens/>
        <w:autoSpaceDE w:val="0"/>
        <w:jc w:val="center"/>
        <w:outlineLvl w:val="0"/>
        <w:rPr>
          <w:rFonts w:ascii="Times New Roman" w:hAnsi="Times New Roman" w:cs="Times New Roman"/>
          <w:b/>
          <w:bCs/>
          <w:i/>
          <w:lang w:val="uk-UA" w:eastAsia="ar-SA"/>
        </w:rPr>
      </w:pPr>
      <w:r w:rsidRPr="001D23E9">
        <w:rPr>
          <w:rFonts w:ascii="Times New Roman" w:hAnsi="Times New Roman" w:cs="Times New Roman"/>
          <w:b/>
          <w:bCs/>
          <w:i/>
          <w:lang w:val="uk-UA" w:eastAsia="ar-SA"/>
        </w:rPr>
        <w:t xml:space="preserve">У разі, якщо нижче міститься посилання на конкретні </w:t>
      </w:r>
    </w:p>
    <w:p w:rsidR="001D23E9" w:rsidRPr="001D23E9" w:rsidRDefault="001D23E9" w:rsidP="001D23E9">
      <w:pPr>
        <w:suppressAutoHyphens/>
        <w:autoSpaceDE w:val="0"/>
        <w:jc w:val="center"/>
        <w:rPr>
          <w:rFonts w:ascii="Times New Roman" w:hAnsi="Times New Roman" w:cs="Times New Roman"/>
          <w:b/>
          <w:bCs/>
          <w:i/>
          <w:lang w:val="uk-UA" w:eastAsia="ar-SA"/>
        </w:rPr>
      </w:pPr>
      <w:r w:rsidRPr="001D23E9">
        <w:rPr>
          <w:rFonts w:ascii="Times New Roman" w:hAnsi="Times New Roman" w:cs="Times New Roman"/>
          <w:b/>
          <w:bCs/>
          <w:i/>
          <w:lang w:val="uk-UA" w:eastAsia="ar-SA"/>
        </w:rPr>
        <w:t xml:space="preserve">торговельну марку чи фірму,  патент,  конструкцію або тип предмета </w:t>
      </w:r>
    </w:p>
    <w:p w:rsidR="001D23E9" w:rsidRPr="001D23E9" w:rsidRDefault="001D23E9" w:rsidP="001D23E9">
      <w:pPr>
        <w:suppressAutoHyphens/>
        <w:autoSpaceDE w:val="0"/>
        <w:jc w:val="center"/>
        <w:rPr>
          <w:rFonts w:ascii="Times New Roman" w:hAnsi="Times New Roman" w:cs="Times New Roman"/>
          <w:b/>
          <w:bCs/>
          <w:i/>
          <w:lang w:val="uk-UA" w:eastAsia="ar-SA"/>
        </w:rPr>
      </w:pPr>
      <w:r w:rsidRPr="001D23E9">
        <w:rPr>
          <w:rFonts w:ascii="Times New Roman" w:hAnsi="Times New Roman" w:cs="Times New Roman"/>
          <w:b/>
          <w:bCs/>
          <w:i/>
          <w:lang w:val="uk-UA" w:eastAsia="ar-SA"/>
        </w:rPr>
        <w:t xml:space="preserve">закупівлі, джерело його походження або виробника - читати "або </w:t>
      </w:r>
    </w:p>
    <w:p w:rsidR="001D23E9" w:rsidRPr="001D23E9" w:rsidRDefault="001D23E9" w:rsidP="001D23E9">
      <w:pPr>
        <w:suppressAutoHyphens/>
        <w:autoSpaceDE w:val="0"/>
        <w:jc w:val="center"/>
        <w:rPr>
          <w:rFonts w:ascii="Times New Roman" w:hAnsi="Times New Roman" w:cs="Times New Roman"/>
          <w:b/>
          <w:bCs/>
          <w:i/>
          <w:lang w:val="uk-UA" w:eastAsia="ar-SA"/>
        </w:rPr>
      </w:pPr>
      <w:r w:rsidRPr="001D23E9">
        <w:rPr>
          <w:rFonts w:ascii="Times New Roman" w:hAnsi="Times New Roman" w:cs="Times New Roman"/>
          <w:b/>
          <w:bCs/>
          <w:i/>
          <w:lang w:val="uk-UA" w:eastAsia="ar-SA"/>
        </w:rPr>
        <w:t>еквівалент"</w:t>
      </w:r>
    </w:p>
    <w:p w:rsidR="0084056E" w:rsidRPr="00E35CB4" w:rsidRDefault="0084056E" w:rsidP="0084056E">
      <w:pPr>
        <w:tabs>
          <w:tab w:val="left" w:pos="1276"/>
        </w:tabs>
        <w:jc w:val="center"/>
        <w:rPr>
          <w:rFonts w:ascii="Times New Roman" w:hAnsi="Times New Roman" w:cs="Times New Roman"/>
          <w:b/>
          <w:bCs/>
          <w:color w:val="000000" w:themeColor="text1"/>
          <w:sz w:val="24"/>
          <w:szCs w:val="24"/>
        </w:rPr>
      </w:pPr>
    </w:p>
    <w:p w:rsidR="0084056E" w:rsidRPr="00E35CB4" w:rsidRDefault="0084056E" w:rsidP="0084056E">
      <w:pPr>
        <w:pStyle w:val="a6"/>
        <w:spacing w:line="240" w:lineRule="auto"/>
        <w:ind w:left="0"/>
        <w:jc w:val="center"/>
        <w:rPr>
          <w:rFonts w:ascii="Times New Roman" w:hAnsi="Times New Roman"/>
          <w:b/>
          <w:color w:val="000000" w:themeColor="text1"/>
          <w:sz w:val="24"/>
          <w:szCs w:val="24"/>
          <w:u w:val="single"/>
        </w:rPr>
      </w:pPr>
      <w:r w:rsidRPr="00E35CB4">
        <w:rPr>
          <w:rFonts w:ascii="Times New Roman" w:hAnsi="Times New Roman"/>
          <w:b/>
          <w:color w:val="000000" w:themeColor="text1"/>
          <w:sz w:val="24"/>
          <w:szCs w:val="24"/>
          <w:u w:val="single"/>
        </w:rPr>
        <w:t>ТЕХНІЧНІ ВИМОГИ ДО ПРЕДМЕТУ ЗАКУПІВЛІ</w:t>
      </w:r>
    </w:p>
    <w:p w:rsidR="0084056E" w:rsidRPr="00E35CB4" w:rsidRDefault="0084056E" w:rsidP="0084056E">
      <w:pPr>
        <w:pStyle w:val="a6"/>
        <w:spacing w:line="240" w:lineRule="auto"/>
        <w:ind w:left="0"/>
        <w:jc w:val="center"/>
        <w:rPr>
          <w:rFonts w:ascii="Times New Roman" w:hAnsi="Times New Roman"/>
          <w:b/>
          <w:bCs/>
          <w:color w:val="000000" w:themeColor="text1"/>
          <w:sz w:val="24"/>
          <w:szCs w:val="24"/>
          <w:u w:val="singl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79"/>
        <w:gridCol w:w="5712"/>
        <w:gridCol w:w="3147"/>
      </w:tblGrid>
      <w:tr w:rsidR="0084056E" w:rsidRPr="00E35CB4" w:rsidTr="0083638E">
        <w:tc>
          <w:tcPr>
            <w:tcW w:w="696" w:type="dxa"/>
            <w:tcBorders>
              <w:right w:val="single" w:sz="4" w:space="0" w:color="auto"/>
            </w:tcBorders>
            <w:vAlign w:val="center"/>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r w:rsidRPr="00E35CB4">
              <w:rPr>
                <w:rFonts w:ascii="Times New Roman" w:hAnsi="Times New Roman"/>
                <w:b/>
                <w:bCs/>
                <w:color w:val="000000" w:themeColor="text1"/>
                <w:sz w:val="24"/>
                <w:szCs w:val="24"/>
              </w:rPr>
              <w:t>№ з/п</w:t>
            </w:r>
          </w:p>
        </w:tc>
        <w:tc>
          <w:tcPr>
            <w:tcW w:w="5791" w:type="dxa"/>
            <w:gridSpan w:val="2"/>
            <w:tcBorders>
              <w:left w:val="single" w:sz="4" w:space="0" w:color="auto"/>
            </w:tcBorders>
            <w:vAlign w:val="center"/>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r w:rsidRPr="00E35CB4">
              <w:rPr>
                <w:rFonts w:ascii="Times New Roman" w:hAnsi="Times New Roman"/>
                <w:b/>
                <w:bCs/>
                <w:color w:val="000000" w:themeColor="text1"/>
                <w:sz w:val="24"/>
                <w:szCs w:val="24"/>
              </w:rPr>
              <w:t>Технічні вимоги Замовника</w:t>
            </w:r>
          </w:p>
        </w:tc>
        <w:tc>
          <w:tcPr>
            <w:tcW w:w="3147" w:type="dxa"/>
            <w:vAlign w:val="center"/>
          </w:tcPr>
          <w:p w:rsidR="0084056E" w:rsidRPr="0083638E" w:rsidRDefault="0083638E" w:rsidP="00314190">
            <w:pPr>
              <w:pStyle w:val="a6"/>
              <w:spacing w:line="240" w:lineRule="auto"/>
              <w:ind w:left="0"/>
              <w:jc w:val="center"/>
              <w:rPr>
                <w:rFonts w:ascii="Times New Roman" w:hAnsi="Times New Roman"/>
                <w:b/>
                <w:bCs/>
                <w:color w:val="000000" w:themeColor="text1"/>
                <w:sz w:val="24"/>
                <w:szCs w:val="24"/>
              </w:rPr>
            </w:pPr>
            <w:r>
              <w:rPr>
                <w:rFonts w:ascii="Times New Roman" w:hAnsi="Times New Roman"/>
                <w:b/>
                <w:color w:val="000000"/>
                <w:sz w:val="24"/>
                <w:szCs w:val="24"/>
                <w:lang w:val="uk-UA"/>
              </w:rPr>
              <w:t>«Підтвердження вимог учасником»</w:t>
            </w:r>
          </w:p>
        </w:tc>
      </w:tr>
      <w:tr w:rsidR="0084056E" w:rsidRPr="00E35CB4" w:rsidTr="00314190">
        <w:trPr>
          <w:trHeight w:val="270"/>
        </w:trPr>
        <w:tc>
          <w:tcPr>
            <w:tcW w:w="9634" w:type="dxa"/>
            <w:gridSpan w:val="4"/>
            <w:tcBorders>
              <w:bottom w:val="single" w:sz="4" w:space="0" w:color="auto"/>
            </w:tcBorders>
          </w:tcPr>
          <w:p w:rsidR="0084056E" w:rsidRPr="00E35CB4" w:rsidRDefault="0084056E" w:rsidP="0084056E">
            <w:pPr>
              <w:pStyle w:val="a6"/>
              <w:numPr>
                <w:ilvl w:val="0"/>
                <w:numId w:val="13"/>
              </w:numPr>
              <w:spacing w:after="0" w:line="240" w:lineRule="auto"/>
              <w:contextualSpacing w:val="0"/>
              <w:jc w:val="center"/>
              <w:rPr>
                <w:rFonts w:ascii="Times New Roman" w:hAnsi="Times New Roman"/>
                <w:b/>
                <w:bCs/>
                <w:color w:val="000000" w:themeColor="text1"/>
                <w:sz w:val="24"/>
                <w:szCs w:val="24"/>
              </w:rPr>
            </w:pPr>
            <w:r w:rsidRPr="00E35CB4">
              <w:rPr>
                <w:rFonts w:ascii="Times New Roman" w:hAnsi="Times New Roman"/>
                <w:b/>
                <w:bCs/>
                <w:color w:val="000000" w:themeColor="text1"/>
                <w:sz w:val="24"/>
                <w:szCs w:val="24"/>
              </w:rPr>
              <w:t>ЗАГАЛЬНІ ВИМОГИ</w:t>
            </w:r>
          </w:p>
        </w:tc>
      </w:tr>
      <w:tr w:rsidR="0084056E" w:rsidRPr="00E35CB4" w:rsidTr="0083638E">
        <w:trPr>
          <w:trHeight w:val="451"/>
        </w:trPr>
        <w:tc>
          <w:tcPr>
            <w:tcW w:w="775" w:type="dxa"/>
            <w:gridSpan w:val="2"/>
            <w:tcBorders>
              <w:top w:val="single" w:sz="4" w:space="0" w:color="auto"/>
              <w:bottom w:val="single" w:sz="4" w:space="0" w:color="auto"/>
              <w:right w:val="single" w:sz="4" w:space="0" w:color="auto"/>
            </w:tcBorders>
          </w:tcPr>
          <w:p w:rsidR="0084056E" w:rsidRPr="00E35CB4" w:rsidRDefault="0084056E" w:rsidP="00314190">
            <w:pPr>
              <w:pStyle w:val="a6"/>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1.1</w:t>
            </w:r>
          </w:p>
        </w:tc>
        <w:tc>
          <w:tcPr>
            <w:tcW w:w="5712" w:type="dxa"/>
            <w:tcBorders>
              <w:top w:val="single" w:sz="4" w:space="0" w:color="auto"/>
              <w:left w:val="single" w:sz="4" w:space="0" w:color="auto"/>
              <w:bottom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Трактор Беларус-82.1 (або еквівалент)</w:t>
            </w:r>
          </w:p>
        </w:tc>
        <w:tc>
          <w:tcPr>
            <w:tcW w:w="3147" w:type="dxa"/>
            <w:tcBorders>
              <w:top w:val="single" w:sz="4" w:space="0" w:color="auto"/>
              <w:bottom w:val="single" w:sz="4" w:space="0" w:color="auto"/>
            </w:tcBorders>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rPr>
          <w:trHeight w:val="261"/>
        </w:trPr>
        <w:tc>
          <w:tcPr>
            <w:tcW w:w="775" w:type="dxa"/>
            <w:gridSpan w:val="2"/>
            <w:tcBorders>
              <w:top w:val="single" w:sz="4" w:space="0" w:color="auto"/>
              <w:bottom w:val="single" w:sz="4" w:space="0" w:color="auto"/>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1.2</w:t>
            </w:r>
          </w:p>
        </w:tc>
        <w:tc>
          <w:tcPr>
            <w:tcW w:w="5712" w:type="dxa"/>
            <w:tcBorders>
              <w:top w:val="single" w:sz="4" w:space="0" w:color="auto"/>
              <w:left w:val="single" w:sz="4" w:space="0" w:color="auto"/>
              <w:bottom w:val="single" w:sz="4" w:space="0" w:color="auto"/>
            </w:tcBorders>
          </w:tcPr>
          <w:p w:rsidR="0084056E" w:rsidRPr="00D2344B" w:rsidRDefault="0084056E" w:rsidP="00314190">
            <w:pPr>
              <w:pStyle w:val="a6"/>
              <w:spacing w:line="240" w:lineRule="auto"/>
              <w:ind w:left="0"/>
              <w:jc w:val="both"/>
              <w:rPr>
                <w:rFonts w:ascii="Times New Roman" w:hAnsi="Times New Roman"/>
                <w:bCs/>
                <w:color w:val="FF0000"/>
                <w:sz w:val="24"/>
                <w:szCs w:val="24"/>
              </w:rPr>
            </w:pPr>
            <w:r w:rsidRPr="00903373">
              <w:rPr>
                <w:rFonts w:ascii="Times New Roman" w:hAnsi="Times New Roman"/>
                <w:bCs/>
                <w:color w:val="000000" w:themeColor="text1"/>
                <w:sz w:val="24"/>
                <w:szCs w:val="24"/>
              </w:rPr>
              <w:t xml:space="preserve">Рік випуску, технічний стан: </w:t>
            </w:r>
            <w:r w:rsidRPr="00903373">
              <w:rPr>
                <w:rFonts w:ascii="Times New Roman" w:hAnsi="Times New Roman"/>
                <w:color w:val="000000" w:themeColor="text1"/>
                <w:sz w:val="24"/>
                <w:szCs w:val="24"/>
              </w:rPr>
              <w:t>2021 або 2022 роки випуску, новий, який не був в експлуатації</w:t>
            </w:r>
          </w:p>
        </w:tc>
        <w:tc>
          <w:tcPr>
            <w:tcW w:w="3147" w:type="dxa"/>
            <w:tcBorders>
              <w:top w:val="single" w:sz="4" w:space="0" w:color="auto"/>
              <w:bottom w:val="single" w:sz="4" w:space="0" w:color="auto"/>
            </w:tcBorders>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314190">
        <w:tc>
          <w:tcPr>
            <w:tcW w:w="9634" w:type="dxa"/>
            <w:gridSpan w:val="4"/>
          </w:tcPr>
          <w:p w:rsidR="0084056E" w:rsidRPr="00E35CB4" w:rsidRDefault="0084056E" w:rsidP="0084056E">
            <w:pPr>
              <w:pStyle w:val="a6"/>
              <w:numPr>
                <w:ilvl w:val="0"/>
                <w:numId w:val="13"/>
              </w:numPr>
              <w:spacing w:after="0" w:line="240" w:lineRule="auto"/>
              <w:contextualSpacing w:val="0"/>
              <w:jc w:val="center"/>
              <w:rPr>
                <w:rFonts w:ascii="Times New Roman" w:hAnsi="Times New Roman"/>
                <w:b/>
                <w:bCs/>
                <w:color w:val="000000" w:themeColor="text1"/>
                <w:sz w:val="24"/>
                <w:szCs w:val="24"/>
              </w:rPr>
            </w:pPr>
            <w:r w:rsidRPr="00E35CB4">
              <w:rPr>
                <w:rFonts w:ascii="Times New Roman" w:hAnsi="Times New Roman"/>
                <w:b/>
                <w:bCs/>
                <w:color w:val="000000" w:themeColor="text1"/>
                <w:sz w:val="24"/>
                <w:szCs w:val="24"/>
              </w:rPr>
              <w:t>ТЕХНІЧНІ ХАРАКТЕРИСТИКИ</w:t>
            </w: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 xml:space="preserve">Маса конструкційна, кг: 3750 </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2.2</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Маса в стані відвантаження із заводу, кг: 3850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2.3</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lang w:val="x-none"/>
              </w:rPr>
            </w:pPr>
            <w:r w:rsidRPr="00E35CB4">
              <w:rPr>
                <w:rStyle w:val="y2iqfc"/>
                <w:rFonts w:ascii="Times New Roman" w:hAnsi="Times New Roman"/>
                <w:color w:val="000000" w:themeColor="text1"/>
                <w:sz w:val="24"/>
                <w:szCs w:val="24"/>
              </w:rPr>
              <w:t>Маса експлуатаційна, кг: 4000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 xml:space="preserve">Маса максимально допустима (повна), кг:  6500 </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2.4</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
                <w:bCs/>
                <w:color w:val="000000" w:themeColor="text1"/>
                <w:sz w:val="24"/>
                <w:szCs w:val="24"/>
              </w:rPr>
            </w:pPr>
            <w:r w:rsidRPr="00E35CB4">
              <w:rPr>
                <w:rFonts w:ascii="Times New Roman" w:hAnsi="Times New Roman"/>
                <w:bCs/>
                <w:color w:val="000000" w:themeColor="text1"/>
                <w:sz w:val="24"/>
                <w:szCs w:val="24"/>
              </w:rPr>
              <w:t>Тип двигуна: дизель з безпосереднім впорскуванням палива</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2.5</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
                <w:bCs/>
                <w:color w:val="000000" w:themeColor="text1"/>
                <w:sz w:val="24"/>
                <w:szCs w:val="24"/>
              </w:rPr>
            </w:pPr>
            <w:r w:rsidRPr="00E35CB4">
              <w:rPr>
                <w:rFonts w:ascii="Times New Roman" w:hAnsi="Times New Roman"/>
                <w:color w:val="000000" w:themeColor="text1"/>
                <w:sz w:val="24"/>
                <w:szCs w:val="24"/>
              </w:rPr>
              <w:t>Потужність двигуна, кВт (к.с.): не менше 59,6 (81)</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color w:val="000000" w:themeColor="text1"/>
                <w:sz w:val="24"/>
                <w:szCs w:val="24"/>
              </w:rPr>
            </w:pPr>
            <w:r w:rsidRPr="00E35CB4">
              <w:rPr>
                <w:rStyle w:val="y2iqfc"/>
                <w:rFonts w:ascii="Times New Roman" w:hAnsi="Times New Roman"/>
                <w:color w:val="000000" w:themeColor="text1"/>
                <w:sz w:val="24"/>
                <w:szCs w:val="24"/>
              </w:rPr>
              <w:t>Коефіцієнт запасу крутного моменту, %: 15</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2.6</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color w:val="000000" w:themeColor="text1"/>
                <w:sz w:val="24"/>
                <w:szCs w:val="24"/>
              </w:rPr>
            </w:pPr>
            <w:r w:rsidRPr="00E35CB4">
              <w:rPr>
                <w:rFonts w:ascii="Times New Roman" w:hAnsi="Times New Roman"/>
                <w:color w:val="000000" w:themeColor="text1"/>
                <w:sz w:val="24"/>
                <w:szCs w:val="24"/>
              </w:rPr>
              <w:t>Число циліндрів, шт.: 4</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2.7</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Муфта зчеплення: суха, однодискова</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2.8</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Коробка передач: механічна, ступінчаста</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2.9</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Число передач (вперед/назад): не менше 18/4</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2.10</w:t>
            </w:r>
          </w:p>
        </w:tc>
        <w:tc>
          <w:tcPr>
            <w:tcW w:w="5712" w:type="dxa"/>
          </w:tcPr>
          <w:p w:rsidR="0084056E" w:rsidRPr="00E35CB4" w:rsidRDefault="0084056E" w:rsidP="00314190">
            <w:pPr>
              <w:pStyle w:val="a6"/>
              <w:spacing w:line="240" w:lineRule="auto"/>
              <w:ind w:left="0"/>
              <w:jc w:val="both"/>
              <w:rPr>
                <w:rFonts w:ascii="Times New Roman" w:hAnsi="Times New Roman"/>
                <w:color w:val="000000" w:themeColor="text1"/>
                <w:sz w:val="24"/>
                <w:szCs w:val="24"/>
              </w:rPr>
            </w:pPr>
            <w:r w:rsidRPr="00E35CB4">
              <w:rPr>
                <w:rFonts w:ascii="Times New Roman" w:hAnsi="Times New Roman"/>
                <w:color w:val="000000" w:themeColor="text1"/>
                <w:sz w:val="24"/>
                <w:szCs w:val="24"/>
              </w:rPr>
              <w:t>Передній міст: балочного типу підвищеним навантаженням</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lastRenderedPageBreak/>
              <w:t>2.11</w:t>
            </w:r>
          </w:p>
        </w:tc>
        <w:tc>
          <w:tcPr>
            <w:tcW w:w="5712" w:type="dxa"/>
          </w:tcPr>
          <w:p w:rsidR="0084056E" w:rsidRPr="00E35CB4" w:rsidRDefault="0084056E" w:rsidP="00314190">
            <w:pPr>
              <w:pStyle w:val="a6"/>
              <w:spacing w:line="240" w:lineRule="auto"/>
              <w:ind w:left="0"/>
              <w:jc w:val="both"/>
              <w:rPr>
                <w:rFonts w:ascii="Times New Roman" w:hAnsi="Times New Roman"/>
                <w:color w:val="000000" w:themeColor="text1"/>
                <w:sz w:val="24"/>
                <w:szCs w:val="24"/>
              </w:rPr>
            </w:pPr>
            <w:r w:rsidRPr="00E35CB4">
              <w:rPr>
                <w:rFonts w:ascii="Times New Roman" w:hAnsi="Times New Roman"/>
                <w:color w:val="000000" w:themeColor="text1"/>
                <w:sz w:val="24"/>
                <w:szCs w:val="24"/>
              </w:rPr>
              <w:t>Вал відбору потужності: задній</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2.12</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Гідронавісна система: універсальна, роздільно-агрегатна з висотним регулюванням</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Максимальний тиск, МПа 20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2.13</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Продуктивність насоса, л/хв 45</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2.14</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Довжина загальна, мм: 3930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2.15</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Ширина (по кінцях полуосей задніх коліс), мм: 1970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2.16</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Висота по кабіні, мм:  2800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2.17</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База трактора, мм: не більше 2450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2.19</w:t>
            </w:r>
          </w:p>
        </w:tc>
        <w:tc>
          <w:tcPr>
            <w:tcW w:w="5712" w:type="dxa"/>
            <w:tcBorders>
              <w:bottom w:val="single" w:sz="4" w:space="0" w:color="000000"/>
            </w:tcBorders>
          </w:tcPr>
          <w:p w:rsidR="0084056E" w:rsidRPr="00E35CB4" w:rsidRDefault="0084056E" w:rsidP="00314190">
            <w:pPr>
              <w:pStyle w:val="a6"/>
              <w:spacing w:line="240" w:lineRule="auto"/>
              <w:ind w:left="13"/>
              <w:jc w:val="both"/>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Колісна формула: 4х4</w:t>
            </w:r>
          </w:p>
        </w:tc>
        <w:tc>
          <w:tcPr>
            <w:tcW w:w="3147" w:type="dxa"/>
            <w:tcBorders>
              <w:bottom w:val="single" w:sz="4" w:space="0" w:color="000000"/>
            </w:tcBorders>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2.20</w:t>
            </w:r>
          </w:p>
        </w:tc>
        <w:tc>
          <w:tcPr>
            <w:tcW w:w="5712" w:type="dxa"/>
            <w:tcBorders>
              <w:bottom w:val="single" w:sz="4" w:space="0" w:color="auto"/>
            </w:tcBorders>
          </w:tcPr>
          <w:p w:rsidR="0084056E" w:rsidRPr="00E35CB4" w:rsidRDefault="0084056E" w:rsidP="00314190">
            <w:pPr>
              <w:pStyle w:val="1764"/>
              <w:spacing w:before="0" w:beforeAutospacing="0" w:after="0" w:afterAutospacing="0"/>
              <w:rPr>
                <w:color w:val="000000" w:themeColor="text1"/>
              </w:rPr>
            </w:pPr>
            <w:r w:rsidRPr="00E35CB4">
              <w:rPr>
                <w:rStyle w:val="docdata"/>
                <w:color w:val="000000" w:themeColor="text1"/>
              </w:rPr>
              <w:t xml:space="preserve">Розміри шин передніх/задніх колес  </w:t>
            </w:r>
            <w:r w:rsidRPr="00E35CB4">
              <w:rPr>
                <w:color w:val="000000" w:themeColor="text1"/>
              </w:rPr>
              <w:t>360/70 R24 / 15,5 R38</w:t>
            </w:r>
          </w:p>
          <w:p w:rsidR="0084056E" w:rsidRPr="00E35CB4" w:rsidRDefault="0084056E" w:rsidP="00314190">
            <w:pPr>
              <w:pStyle w:val="a6"/>
              <w:spacing w:line="240" w:lineRule="auto"/>
              <w:ind w:left="13"/>
              <w:jc w:val="both"/>
              <w:rPr>
                <w:rFonts w:ascii="Times New Roman" w:hAnsi="Times New Roman"/>
                <w:bCs/>
                <w:color w:val="000000" w:themeColor="text1"/>
                <w:sz w:val="24"/>
                <w:szCs w:val="24"/>
              </w:rPr>
            </w:pPr>
          </w:p>
        </w:tc>
        <w:tc>
          <w:tcPr>
            <w:tcW w:w="3147" w:type="dxa"/>
            <w:tcBorders>
              <w:bottom w:val="single" w:sz="4" w:space="0" w:color="auto"/>
            </w:tcBorders>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1D23E9" w:rsidRPr="00E35CB4" w:rsidTr="0083638E">
        <w:tc>
          <w:tcPr>
            <w:tcW w:w="775" w:type="dxa"/>
            <w:gridSpan w:val="2"/>
            <w:tcBorders>
              <w:right w:val="nil"/>
            </w:tcBorders>
          </w:tcPr>
          <w:p w:rsidR="001D23E9" w:rsidRPr="00E35CB4" w:rsidRDefault="001D23E9" w:rsidP="00314190">
            <w:pPr>
              <w:pStyle w:val="a6"/>
              <w:spacing w:line="240" w:lineRule="auto"/>
              <w:ind w:left="0"/>
              <w:jc w:val="center"/>
              <w:rPr>
                <w:rFonts w:ascii="Times New Roman" w:hAnsi="Times New Roman"/>
                <w:bCs/>
                <w:color w:val="000000" w:themeColor="text1"/>
                <w:sz w:val="24"/>
                <w:szCs w:val="24"/>
              </w:rPr>
            </w:pPr>
          </w:p>
        </w:tc>
        <w:tc>
          <w:tcPr>
            <w:tcW w:w="5712" w:type="dxa"/>
            <w:tcBorders>
              <w:top w:val="single" w:sz="4" w:space="0" w:color="auto"/>
              <w:left w:val="nil"/>
              <w:bottom w:val="single" w:sz="4" w:space="0" w:color="auto"/>
              <w:right w:val="nil"/>
            </w:tcBorders>
          </w:tcPr>
          <w:p w:rsidR="001D23E9" w:rsidRPr="00836A9A" w:rsidRDefault="00836A9A" w:rsidP="00836A9A">
            <w:pPr>
              <w:pStyle w:val="1764"/>
              <w:numPr>
                <w:ilvl w:val="0"/>
                <w:numId w:val="13"/>
              </w:numPr>
              <w:spacing w:before="0" w:beforeAutospacing="0" w:after="0" w:afterAutospacing="0"/>
              <w:jc w:val="center"/>
              <w:rPr>
                <w:rStyle w:val="docdata"/>
                <w:b/>
                <w:color w:val="000000" w:themeColor="text1"/>
              </w:rPr>
            </w:pPr>
            <w:r w:rsidRPr="00836A9A">
              <w:rPr>
                <w:rStyle w:val="docdata"/>
                <w:b/>
                <w:color w:val="000000" w:themeColor="text1"/>
              </w:rPr>
              <w:t>ОРГАНІЗАЦІЙНІ ВИМОГИ</w:t>
            </w:r>
          </w:p>
        </w:tc>
        <w:tc>
          <w:tcPr>
            <w:tcW w:w="3147" w:type="dxa"/>
            <w:tcBorders>
              <w:top w:val="single" w:sz="4" w:space="0" w:color="auto"/>
              <w:left w:val="nil"/>
            </w:tcBorders>
          </w:tcPr>
          <w:p w:rsidR="001D23E9" w:rsidRPr="00E35CB4" w:rsidRDefault="001D23E9" w:rsidP="00314190">
            <w:pPr>
              <w:pStyle w:val="a6"/>
              <w:spacing w:line="240" w:lineRule="auto"/>
              <w:ind w:left="0"/>
              <w:jc w:val="center"/>
              <w:rPr>
                <w:rFonts w:ascii="Times New Roman" w:hAnsi="Times New Roman"/>
                <w:b/>
                <w:bCs/>
                <w:color w:val="000000" w:themeColor="text1"/>
                <w:sz w:val="24"/>
                <w:szCs w:val="24"/>
              </w:rPr>
            </w:pPr>
          </w:p>
        </w:tc>
      </w:tr>
      <w:tr w:rsidR="001D23E9" w:rsidRPr="00E35CB4" w:rsidTr="0083638E">
        <w:tc>
          <w:tcPr>
            <w:tcW w:w="775" w:type="dxa"/>
            <w:gridSpan w:val="2"/>
          </w:tcPr>
          <w:p w:rsidR="001D23E9" w:rsidRPr="0083638E" w:rsidRDefault="0083638E" w:rsidP="00314190">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3.1</w:t>
            </w:r>
          </w:p>
        </w:tc>
        <w:tc>
          <w:tcPr>
            <w:tcW w:w="5712" w:type="dxa"/>
            <w:tcBorders>
              <w:top w:val="single" w:sz="4" w:space="0" w:color="auto"/>
            </w:tcBorders>
          </w:tcPr>
          <w:p w:rsidR="001D23E9" w:rsidRPr="0083638E" w:rsidRDefault="00836A9A" w:rsidP="00836A9A">
            <w:pPr>
              <w:pStyle w:val="1764"/>
              <w:spacing w:before="0" w:beforeAutospacing="0" w:after="0" w:afterAutospacing="0"/>
              <w:rPr>
                <w:rStyle w:val="docdata"/>
                <w:color w:val="000000" w:themeColor="text1"/>
              </w:rPr>
            </w:pPr>
            <w:r w:rsidRPr="0083638E">
              <w:rPr>
                <w:color w:val="000000"/>
              </w:rPr>
              <w:t>Учасник  забезпечує передпродажну підготовку,  введення техніки в експлуатацію  на базі Замовника (вартість цих робіт враховується в ціну пропозиції учасника).</w:t>
            </w:r>
          </w:p>
        </w:tc>
        <w:tc>
          <w:tcPr>
            <w:tcW w:w="3147" w:type="dxa"/>
          </w:tcPr>
          <w:p w:rsidR="001D23E9" w:rsidRPr="00E35CB4" w:rsidRDefault="001D23E9" w:rsidP="00314190">
            <w:pPr>
              <w:pStyle w:val="a6"/>
              <w:spacing w:line="240" w:lineRule="auto"/>
              <w:ind w:left="0"/>
              <w:jc w:val="center"/>
              <w:rPr>
                <w:rFonts w:ascii="Times New Roman" w:hAnsi="Times New Roman"/>
                <w:b/>
                <w:bCs/>
                <w:color w:val="000000" w:themeColor="text1"/>
                <w:sz w:val="24"/>
                <w:szCs w:val="24"/>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3.2</w:t>
            </w:r>
          </w:p>
        </w:tc>
        <w:tc>
          <w:tcPr>
            <w:tcW w:w="5712" w:type="dxa"/>
          </w:tcPr>
          <w:p w:rsidR="00836A9A" w:rsidRPr="0083638E" w:rsidRDefault="00836A9A" w:rsidP="00836A9A">
            <w:pPr>
              <w:tabs>
                <w:tab w:val="left" w:pos="1543"/>
              </w:tabs>
              <w:rPr>
                <w:rFonts w:ascii="Times New Roman" w:hAnsi="Times New Roman" w:cs="Times New Roman"/>
                <w:spacing w:val="-4"/>
                <w:sz w:val="24"/>
                <w:szCs w:val="24"/>
                <w:lang w:val="uk-UA"/>
              </w:rPr>
            </w:pPr>
            <w:r w:rsidRPr="0083638E">
              <w:rPr>
                <w:rFonts w:ascii="Times New Roman" w:hAnsi="Times New Roman" w:cs="Times New Roman"/>
                <w:spacing w:val="-4"/>
                <w:sz w:val="24"/>
                <w:szCs w:val="24"/>
                <w:lang w:val="uk-UA"/>
              </w:rPr>
              <w:t>Учасник  повинен представити у складі конкурсної пропозиції:</w:t>
            </w:r>
          </w:p>
          <w:p w:rsidR="00836A9A" w:rsidRPr="0083638E" w:rsidRDefault="00836A9A" w:rsidP="00836A9A">
            <w:pPr>
              <w:tabs>
                <w:tab w:val="left" w:pos="1543"/>
              </w:tabs>
              <w:rPr>
                <w:rFonts w:ascii="Times New Roman" w:hAnsi="Times New Roman" w:cs="Times New Roman"/>
                <w:spacing w:val="-4"/>
                <w:sz w:val="24"/>
                <w:szCs w:val="24"/>
                <w:lang w:val="uk-UA"/>
              </w:rPr>
            </w:pPr>
            <w:r w:rsidRPr="0083638E">
              <w:rPr>
                <w:rFonts w:ascii="Times New Roman" w:hAnsi="Times New Roman" w:cs="Times New Roman"/>
                <w:spacing w:val="-4"/>
                <w:sz w:val="24"/>
                <w:szCs w:val="24"/>
                <w:lang w:val="uk-UA"/>
              </w:rPr>
              <w:t>- копію витягу з ТУ (1-2 стор. зареєстрованих технічних умов в Мінекономрозвитку України) на виробництво трактора , завірену печаткою заводу виробника та підписом та печаткою Учасника;</w:t>
            </w:r>
          </w:p>
          <w:p w:rsidR="00836A9A" w:rsidRPr="0083638E" w:rsidRDefault="00836A9A" w:rsidP="00836A9A">
            <w:pPr>
              <w:tabs>
                <w:tab w:val="left" w:pos="1543"/>
              </w:tabs>
              <w:rPr>
                <w:rFonts w:ascii="Times New Roman" w:hAnsi="Times New Roman" w:cs="Times New Roman"/>
                <w:spacing w:val="-4"/>
                <w:sz w:val="24"/>
                <w:szCs w:val="24"/>
                <w:lang w:val="uk-UA"/>
              </w:rPr>
            </w:pPr>
            <w:r w:rsidRPr="0083638E">
              <w:rPr>
                <w:rFonts w:ascii="Times New Roman" w:hAnsi="Times New Roman" w:cs="Times New Roman"/>
                <w:spacing w:val="-4"/>
                <w:sz w:val="24"/>
                <w:szCs w:val="24"/>
                <w:lang w:val="uk-UA"/>
              </w:rPr>
              <w:t>- підтвердження поставки якісного та комплектного товару в строки, визначені оголошенням (у разі обрання учасника переможцем спрощеної процедури та укладення договору)  - оригінал листа від заводу-виробника трактору;</w:t>
            </w:r>
          </w:p>
          <w:p w:rsidR="00836A9A" w:rsidRPr="0083638E" w:rsidRDefault="00836A9A" w:rsidP="00836A9A">
            <w:pPr>
              <w:rPr>
                <w:rFonts w:ascii="Times New Roman" w:hAnsi="Times New Roman" w:cs="Times New Roman"/>
                <w:color w:val="000000"/>
                <w:sz w:val="24"/>
                <w:szCs w:val="24"/>
                <w:highlight w:val="yellow"/>
                <w:lang w:val="uk-UA"/>
              </w:rPr>
            </w:pPr>
            <w:r w:rsidRPr="0083638E">
              <w:rPr>
                <w:rFonts w:ascii="Times New Roman" w:hAnsi="Times New Roman" w:cs="Times New Roman"/>
                <w:color w:val="000000"/>
                <w:sz w:val="24"/>
                <w:szCs w:val="24"/>
                <w:lang w:val="uk-UA"/>
              </w:rPr>
              <w:t>- зображення (проспект) та детальні технічні характеристики</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3.3</w:t>
            </w:r>
          </w:p>
        </w:tc>
        <w:tc>
          <w:tcPr>
            <w:tcW w:w="5712" w:type="dxa"/>
          </w:tcPr>
          <w:p w:rsidR="00836A9A" w:rsidRPr="0083638E" w:rsidRDefault="00836A9A" w:rsidP="00836A9A">
            <w:pPr>
              <w:pStyle w:val="1764"/>
              <w:spacing w:before="0" w:beforeAutospacing="0" w:after="0" w:afterAutospacing="0"/>
              <w:rPr>
                <w:rStyle w:val="docdata"/>
                <w:color w:val="000000" w:themeColor="text1"/>
              </w:rPr>
            </w:pPr>
            <w:r w:rsidRPr="0083638E">
              <w:rPr>
                <w:color w:val="000000"/>
              </w:rPr>
              <w:t xml:space="preserve">Гарантійний термін на </w:t>
            </w:r>
            <w:r w:rsidRPr="0083638E">
              <w:rPr>
                <w:spacing w:val="-4"/>
              </w:rPr>
              <w:t xml:space="preserve">трактор </w:t>
            </w:r>
            <w:r w:rsidRPr="0083638E">
              <w:rPr>
                <w:color w:val="000000"/>
              </w:rPr>
              <w:t>не менше  1  року.</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r w:rsidR="00836A9A" w:rsidRPr="00B3640C"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3.4</w:t>
            </w:r>
          </w:p>
        </w:tc>
        <w:tc>
          <w:tcPr>
            <w:tcW w:w="5712" w:type="dxa"/>
          </w:tcPr>
          <w:p w:rsidR="00836A9A" w:rsidRPr="0083638E" w:rsidRDefault="00836A9A" w:rsidP="00836A9A">
            <w:pPr>
              <w:pStyle w:val="1764"/>
              <w:spacing w:before="0" w:beforeAutospacing="0" w:after="0" w:afterAutospacing="0"/>
              <w:rPr>
                <w:rStyle w:val="docdata"/>
                <w:color w:val="000000" w:themeColor="text1"/>
              </w:rPr>
            </w:pPr>
            <w:r w:rsidRPr="0083638E">
              <w:rPr>
                <w:color w:val="000000"/>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tc>
        <w:tc>
          <w:tcPr>
            <w:tcW w:w="3147" w:type="dxa"/>
          </w:tcPr>
          <w:p w:rsidR="00836A9A" w:rsidRPr="00326031" w:rsidRDefault="00836A9A" w:rsidP="00836A9A">
            <w:pPr>
              <w:pStyle w:val="a6"/>
              <w:spacing w:line="240" w:lineRule="auto"/>
              <w:ind w:left="0"/>
              <w:jc w:val="center"/>
              <w:rPr>
                <w:rFonts w:ascii="Times New Roman" w:hAnsi="Times New Roman"/>
                <w:b/>
                <w:bCs/>
                <w:color w:val="000000" w:themeColor="text1"/>
                <w:sz w:val="24"/>
                <w:szCs w:val="24"/>
                <w:lang w:val="uk-UA"/>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3.5</w:t>
            </w:r>
          </w:p>
        </w:tc>
        <w:tc>
          <w:tcPr>
            <w:tcW w:w="5712" w:type="dxa"/>
          </w:tcPr>
          <w:p w:rsidR="00836A9A" w:rsidRPr="0083638E" w:rsidRDefault="00836A9A" w:rsidP="0083638E">
            <w:pPr>
              <w:rPr>
                <w:rStyle w:val="docdata"/>
                <w:rFonts w:ascii="Times New Roman" w:hAnsi="Times New Roman" w:cs="Times New Roman"/>
                <w:color w:val="000000" w:themeColor="text1"/>
                <w:sz w:val="24"/>
                <w:szCs w:val="24"/>
              </w:rPr>
            </w:pPr>
            <w:r w:rsidRPr="0083638E">
              <w:rPr>
                <w:rFonts w:ascii="Times New Roman" w:hAnsi="Times New Roman" w:cs="Times New Roman"/>
                <w:color w:val="000000"/>
                <w:sz w:val="24"/>
                <w:szCs w:val="24"/>
                <w:lang w:val="uk-UA"/>
              </w:rPr>
              <w:t xml:space="preserve">Постачальник повинен представити при отриманні </w:t>
            </w:r>
            <w:r w:rsidRPr="0083638E">
              <w:rPr>
                <w:rFonts w:ascii="Times New Roman" w:hAnsi="Times New Roman" w:cs="Times New Roman"/>
                <w:spacing w:val="-4"/>
                <w:sz w:val="24"/>
                <w:szCs w:val="24"/>
                <w:lang w:val="uk-UA"/>
              </w:rPr>
              <w:t xml:space="preserve">трактору </w:t>
            </w:r>
            <w:r w:rsidRPr="0083638E">
              <w:rPr>
                <w:rFonts w:ascii="Times New Roman" w:hAnsi="Times New Roman" w:cs="Times New Roman"/>
                <w:color w:val="000000"/>
                <w:sz w:val="24"/>
                <w:szCs w:val="24"/>
                <w:lang w:val="uk-UA"/>
              </w:rPr>
              <w:t xml:space="preserve">:- документи для реєстрації  в органах державної реєстрації транспортних засобів  </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3.6</w:t>
            </w:r>
          </w:p>
        </w:tc>
        <w:tc>
          <w:tcPr>
            <w:tcW w:w="5712" w:type="dxa"/>
          </w:tcPr>
          <w:p w:rsidR="00836A9A" w:rsidRPr="0083638E" w:rsidRDefault="00836A9A" w:rsidP="00836A9A">
            <w:pPr>
              <w:rPr>
                <w:rFonts w:ascii="Times New Roman" w:hAnsi="Times New Roman" w:cs="Times New Roman"/>
                <w:color w:val="000000"/>
                <w:sz w:val="24"/>
                <w:szCs w:val="24"/>
                <w:lang w:val="uk-UA"/>
              </w:rPr>
            </w:pPr>
            <w:r w:rsidRPr="0083638E">
              <w:rPr>
                <w:rFonts w:ascii="Times New Roman" w:hAnsi="Times New Roman" w:cs="Times New Roman"/>
                <w:color w:val="000000"/>
                <w:sz w:val="24"/>
                <w:szCs w:val="24"/>
                <w:lang w:val="uk-UA"/>
              </w:rPr>
              <w:t>Всі написи на елементах керування обладнання (піктограми) повинні бути виконані на  українській  або  російській мові</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lastRenderedPageBreak/>
              <w:t>3.7</w:t>
            </w:r>
          </w:p>
        </w:tc>
        <w:tc>
          <w:tcPr>
            <w:tcW w:w="5712" w:type="dxa"/>
          </w:tcPr>
          <w:p w:rsidR="00836A9A" w:rsidRPr="00E35CB4" w:rsidRDefault="00836A9A" w:rsidP="0083638E">
            <w:pPr>
              <w:pStyle w:val="1764"/>
              <w:spacing w:before="0" w:beforeAutospacing="0" w:after="0" w:afterAutospacing="0"/>
              <w:rPr>
                <w:rStyle w:val="docdata"/>
                <w:color w:val="000000" w:themeColor="text1"/>
              </w:rPr>
            </w:pPr>
            <w:r w:rsidRPr="00EC2A91">
              <w:rPr>
                <w:color w:val="000000"/>
              </w:rPr>
              <w:t xml:space="preserve">Вся технічна документація на </w:t>
            </w:r>
            <w:r w:rsidR="0083638E">
              <w:rPr>
                <w:color w:val="000000"/>
              </w:rPr>
              <w:t xml:space="preserve">трактор </w:t>
            </w:r>
            <w:r w:rsidRPr="00EC2A91">
              <w:rPr>
                <w:color w:val="000000"/>
              </w:rPr>
              <w:t>повинна бути на українській або російській мові.</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bl>
    <w:p w:rsidR="0084056E" w:rsidRPr="00E35CB4" w:rsidRDefault="0084056E" w:rsidP="0084056E">
      <w:pPr>
        <w:jc w:val="both"/>
        <w:rPr>
          <w:rFonts w:ascii="Times New Roman" w:hAnsi="Times New Roman" w:cs="Times New Roman"/>
          <w:bCs/>
          <w:i/>
          <w:color w:val="000000" w:themeColor="text1"/>
          <w:sz w:val="24"/>
          <w:szCs w:val="24"/>
          <w:lang w:eastAsia="uk-UA"/>
        </w:rPr>
      </w:pPr>
    </w:p>
    <w:p w:rsidR="0083638E" w:rsidRPr="00EC2A91" w:rsidRDefault="0083638E" w:rsidP="0083638E">
      <w:pPr>
        <w:jc w:val="both"/>
        <w:rPr>
          <w:b/>
          <w:i/>
          <w:color w:val="000000"/>
          <w:lang w:val="uk-UA"/>
        </w:rPr>
      </w:pPr>
      <w:r w:rsidRPr="00EC2A91">
        <w:rPr>
          <w:i/>
          <w:color w:val="000000"/>
          <w:sz w:val="28"/>
          <w:szCs w:val="28"/>
          <w:lang w:val="uk-UA"/>
        </w:rPr>
        <w:t xml:space="preserve">* </w:t>
      </w:r>
      <w:r w:rsidRPr="00EC2A91">
        <w:rPr>
          <w:b/>
          <w:i/>
          <w:color w:val="000000"/>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Крім того, техніка  повинна бути економічною, невибагливою в експлуатації та стійкою  до зовнішніх чинників зносу.</w:t>
      </w:r>
    </w:p>
    <w:p w:rsidR="00BF150A" w:rsidRPr="00BF150A" w:rsidRDefault="00BF150A" w:rsidP="00BF150A">
      <w:pPr>
        <w:shd w:val="clear" w:color="auto" w:fill="FFFFFF"/>
        <w:spacing w:after="0" w:line="240" w:lineRule="auto"/>
        <w:ind w:firstLine="460"/>
        <w:jc w:val="both"/>
        <w:rPr>
          <w:rFonts w:ascii="Times New Roman" w:eastAsia="Times New Roman" w:hAnsi="Times New Roman" w:cs="Times New Roman"/>
          <w:b/>
          <w:i/>
          <w:sz w:val="24"/>
          <w:szCs w:val="24"/>
          <w:lang w:val="uk-UA"/>
        </w:rPr>
      </w:pPr>
      <w:r w:rsidRPr="00BF150A">
        <w:rPr>
          <w:rFonts w:ascii="Times New Roman" w:eastAsia="Times New Roman" w:hAnsi="Times New Roman" w:cs="Times New Roman"/>
          <w:b/>
          <w:i/>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3638E" w:rsidRPr="00EC2A91" w:rsidRDefault="00A64338" w:rsidP="0083638E">
      <w:pPr>
        <w:jc w:val="both"/>
        <w:rPr>
          <w:rFonts w:ascii="Calibri" w:eastAsia="Calibri" w:hAnsi="Calibri"/>
          <w:b/>
          <w:color w:val="000000"/>
          <w:lang w:val="uk-UA"/>
        </w:rPr>
      </w:pPr>
      <w:r>
        <w:rPr>
          <w:rFonts w:ascii="Times New Roman" w:eastAsia="Times New Roman" w:hAnsi="Times New Roman" w:cs="Times New Roman"/>
          <w:b/>
          <w:i/>
          <w:sz w:val="24"/>
          <w:szCs w:val="24"/>
          <w:lang w:val="uk-UA"/>
        </w:rPr>
        <w:t xml:space="preserve">       </w:t>
      </w:r>
      <w:r w:rsidR="00BF150A" w:rsidRPr="00202316">
        <w:rPr>
          <w:rFonts w:ascii="Times New Roman" w:eastAsia="Times New Roman" w:hAnsi="Times New Roman" w:cs="Times New Roman"/>
          <w:b/>
          <w:i/>
          <w:sz w:val="24"/>
          <w:szCs w:val="24"/>
        </w:rPr>
        <w:t xml:space="preserve">Предмет закупівлі буде використовуватися як доповнення до вже </w:t>
      </w:r>
      <w:proofErr w:type="gramStart"/>
      <w:r w:rsidR="00BF150A" w:rsidRPr="00202316">
        <w:rPr>
          <w:rFonts w:ascii="Times New Roman" w:eastAsia="Times New Roman" w:hAnsi="Times New Roman" w:cs="Times New Roman"/>
          <w:b/>
          <w:i/>
          <w:sz w:val="24"/>
          <w:szCs w:val="24"/>
        </w:rPr>
        <w:t>існуючого  обладнання</w:t>
      </w:r>
      <w:proofErr w:type="gramEnd"/>
      <w:r w:rsidR="00BF150A" w:rsidRPr="00202316">
        <w:rPr>
          <w:rFonts w:ascii="Times New Roman" w:eastAsia="Times New Roman" w:hAnsi="Times New Roman" w:cs="Times New Roman"/>
          <w:b/>
          <w:i/>
          <w:sz w:val="24"/>
          <w:szCs w:val="24"/>
        </w:rPr>
        <w:t>, а тому дуже важливо, для сумісності з уже існуючим обладнанням, чітко дотримуватись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обладнання.</w:t>
      </w:r>
    </w:p>
    <w:p w:rsidR="00E52668" w:rsidRDefault="00E52668" w:rsidP="0083638E">
      <w:pPr>
        <w:jc w:val="both"/>
        <w:rPr>
          <w:rFonts w:ascii="Times New Roman" w:hAnsi="Times New Roman" w:cs="Times New Roman"/>
          <w:color w:val="000000"/>
          <w:sz w:val="24"/>
          <w:szCs w:val="24"/>
          <w:lang w:val="uk-UA"/>
        </w:rPr>
      </w:pPr>
    </w:p>
    <w:p w:rsidR="00E52668" w:rsidRDefault="00E52668" w:rsidP="00E52668">
      <w:pPr>
        <w:shd w:val="clear" w:color="auto" w:fill="FFFFFF"/>
        <w:spacing w:after="0" w:line="240" w:lineRule="auto"/>
        <w:ind w:firstLine="460"/>
        <w:jc w:val="both"/>
        <w:rPr>
          <w:rFonts w:ascii="Times New Roman" w:eastAsia="Times New Roman" w:hAnsi="Times New Roman" w:cs="Times New Roman"/>
          <w:b/>
          <w:sz w:val="24"/>
          <w:szCs w:val="24"/>
          <w:lang w:val="uk-UA"/>
        </w:rPr>
      </w:pPr>
      <w:r w:rsidRPr="00A64338">
        <w:rPr>
          <w:rFonts w:ascii="Times New Roman" w:eastAsia="Times New Roman" w:hAnsi="Times New Roman" w:cs="Times New Roman"/>
          <w:b/>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w:t>
      </w:r>
      <w:r w:rsidR="00BF150A" w:rsidRPr="00A64338">
        <w:rPr>
          <w:rFonts w:ascii="Times New Roman" w:eastAsia="Times New Roman" w:hAnsi="Times New Roman" w:cs="Times New Roman"/>
          <w:b/>
          <w:sz w:val="24"/>
          <w:szCs w:val="24"/>
          <w:lang w:val="uk-UA"/>
        </w:rPr>
        <w:t xml:space="preserve">му числі технічній специфікації </w:t>
      </w:r>
      <w:r w:rsidRPr="00A64338">
        <w:rPr>
          <w:rFonts w:ascii="Times New Roman" w:eastAsia="Times New Roman" w:hAnsi="Times New Roman" w:cs="Times New Roman"/>
          <w:b/>
          <w:sz w:val="24"/>
          <w:szCs w:val="24"/>
          <w:lang w:val="uk-UA"/>
        </w:rPr>
        <w:t>та іншим вимогам до предмета закупівлі, що містяться в  тендерній документації та цьому додатку,</w:t>
      </w:r>
      <w:r w:rsidR="00BF150A" w:rsidRPr="00A64338">
        <w:rPr>
          <w:rFonts w:ascii="Times New Roman" w:eastAsia="Times New Roman" w:hAnsi="Times New Roman" w:cs="Times New Roman"/>
          <w:b/>
          <w:sz w:val="24"/>
          <w:szCs w:val="24"/>
          <w:lang w:val="uk-UA"/>
        </w:rPr>
        <w:t xml:space="preserve"> а також підтверджує можливість поставки товару</w:t>
      </w:r>
      <w:r w:rsidRPr="00A64338">
        <w:rPr>
          <w:rFonts w:ascii="Times New Roman" w:eastAsia="Times New Roman" w:hAnsi="Times New Roman" w:cs="Times New Roman"/>
          <w:b/>
          <w:sz w:val="24"/>
          <w:szCs w:val="24"/>
          <w:lang w:val="uk-UA"/>
        </w:rPr>
        <w:t xml:space="preserve"> відповідно до вимог, визначених згідно з умовами тендерної документації.</w:t>
      </w:r>
    </w:p>
    <w:p w:rsidR="00A64338" w:rsidRDefault="00A64338" w:rsidP="00A64338">
      <w:pPr>
        <w:jc w:val="both"/>
        <w:outlineLvl w:val="0"/>
        <w:rPr>
          <w:b/>
          <w:bCs/>
          <w:color w:val="000000"/>
          <w:lang w:val="uk-UA"/>
        </w:rPr>
      </w:pPr>
    </w:p>
    <w:p w:rsidR="00A64338" w:rsidRPr="00A64338" w:rsidRDefault="00A64338" w:rsidP="00A64338">
      <w:pPr>
        <w:jc w:val="both"/>
        <w:outlineLvl w:val="0"/>
        <w:rPr>
          <w:rFonts w:ascii="Times New Roman" w:hAnsi="Times New Roman" w:cs="Times New Roman"/>
          <w:b/>
          <w:bCs/>
          <w:color w:val="000000"/>
          <w:lang w:val="uk-UA"/>
        </w:rPr>
      </w:pPr>
      <w:r w:rsidRPr="00A64338">
        <w:rPr>
          <w:rFonts w:ascii="Times New Roman" w:hAnsi="Times New Roman" w:cs="Times New Roman"/>
          <w:b/>
          <w:bCs/>
          <w:color w:val="000000"/>
          <w:lang w:val="uk-UA"/>
        </w:rPr>
        <w:t xml:space="preserve">Інші вимоги </w:t>
      </w:r>
      <w:bookmarkStart w:id="0" w:name="_GoBack"/>
      <w:bookmarkEnd w:id="0"/>
    </w:p>
    <w:p w:rsidR="00A64338" w:rsidRDefault="00A64338" w:rsidP="00A64338">
      <w:pPr>
        <w:jc w:val="both"/>
        <w:rPr>
          <w:rFonts w:ascii="Times New Roman" w:hAnsi="Times New Roman" w:cs="Times New Roman"/>
          <w:color w:val="000000"/>
          <w:sz w:val="24"/>
          <w:szCs w:val="24"/>
          <w:lang w:val="uk-UA"/>
        </w:rPr>
      </w:pPr>
      <w:r w:rsidRPr="00D5788C">
        <w:rPr>
          <w:color w:val="000000"/>
          <w:lang w:val="uk-UA"/>
        </w:rPr>
        <w:t xml:space="preserve">- </w:t>
      </w:r>
      <w:r w:rsidRPr="0083638E">
        <w:rPr>
          <w:rFonts w:ascii="Times New Roman" w:hAnsi="Times New Roman" w:cs="Times New Roman"/>
          <w:color w:val="000000"/>
          <w:sz w:val="24"/>
          <w:szCs w:val="24"/>
          <w:lang w:val="uk-UA"/>
        </w:rPr>
        <w:t>Учасники  закупівлі повинні надати в скла</w:t>
      </w:r>
      <w:r>
        <w:rPr>
          <w:rFonts w:ascii="Times New Roman" w:hAnsi="Times New Roman" w:cs="Times New Roman"/>
          <w:color w:val="000000"/>
          <w:sz w:val="24"/>
          <w:szCs w:val="24"/>
          <w:lang w:val="uk-UA"/>
        </w:rPr>
        <w:t xml:space="preserve">ді пропозиції </w:t>
      </w:r>
      <w:r w:rsidRPr="0083638E">
        <w:rPr>
          <w:rFonts w:ascii="Times New Roman" w:hAnsi="Times New Roman" w:cs="Times New Roman"/>
          <w:color w:val="000000"/>
          <w:sz w:val="24"/>
          <w:szCs w:val="24"/>
          <w:lang w:val="uk-UA"/>
        </w:rPr>
        <w:t xml:space="preserve">документи, які підтверджують </w:t>
      </w:r>
      <w:r>
        <w:rPr>
          <w:rFonts w:ascii="Times New Roman" w:hAnsi="Times New Roman" w:cs="Times New Roman"/>
          <w:color w:val="000000"/>
          <w:sz w:val="24"/>
          <w:szCs w:val="24"/>
          <w:lang w:val="uk-UA"/>
        </w:rPr>
        <w:t>в</w:t>
      </w:r>
      <w:r w:rsidRPr="0083638E">
        <w:rPr>
          <w:rFonts w:ascii="Times New Roman" w:hAnsi="Times New Roman" w:cs="Times New Roman"/>
          <w:color w:val="000000"/>
          <w:sz w:val="24"/>
          <w:szCs w:val="24"/>
          <w:lang w:val="uk-UA"/>
        </w:rPr>
        <w:t>ідповідність пропозиції учасника технічним, якісним, кількісним характеристикам згідно з даною інструкцією та за формою, що наведена у  Додатку (таблиця  заповнюються учасником в стовбці «Підтвердження вимог учасником», де потрібно зазначити «Підтверджено» або «Не підтверджено»).</w:t>
      </w:r>
    </w:p>
    <w:p w:rsidR="00A64338" w:rsidRPr="00BF150A" w:rsidRDefault="00A64338" w:rsidP="00E52668">
      <w:pPr>
        <w:shd w:val="clear" w:color="auto" w:fill="FFFFFF"/>
        <w:spacing w:after="0" w:line="240" w:lineRule="auto"/>
        <w:ind w:firstLine="460"/>
        <w:jc w:val="both"/>
        <w:rPr>
          <w:rFonts w:ascii="Times New Roman" w:eastAsia="Times New Roman" w:hAnsi="Times New Roman" w:cs="Times New Roman"/>
          <w:sz w:val="24"/>
          <w:szCs w:val="24"/>
          <w:lang w:val="uk-UA"/>
        </w:rPr>
      </w:pPr>
    </w:p>
    <w:p w:rsidR="00E52668" w:rsidRPr="00A64338" w:rsidRDefault="00E52668" w:rsidP="0083638E">
      <w:pPr>
        <w:jc w:val="both"/>
        <w:rPr>
          <w:rFonts w:ascii="Times New Roman" w:hAnsi="Times New Roman" w:cs="Times New Roman"/>
          <w:color w:val="000000"/>
          <w:sz w:val="24"/>
          <w:szCs w:val="24"/>
          <w:lang w:val="uk-UA"/>
        </w:rPr>
      </w:pPr>
    </w:p>
    <w:p w:rsidR="001465D7" w:rsidRPr="001B4B9A" w:rsidRDefault="001465D7" w:rsidP="001465D7">
      <w:pPr>
        <w:shd w:val="clear" w:color="auto" w:fill="FFFFFF"/>
        <w:spacing w:line="360" w:lineRule="atLeast"/>
        <w:jc w:val="right"/>
        <w:outlineLvl w:val="1"/>
        <w:rPr>
          <w:rFonts w:ascii="Times New Roman" w:hAnsi="Times New Roman" w:cs="Times New Roman"/>
          <w:b/>
          <w:sz w:val="24"/>
          <w:szCs w:val="24"/>
          <w:lang w:val="uk-UA"/>
        </w:rPr>
      </w:pPr>
    </w:p>
    <w:sectPr w:rsidR="001465D7" w:rsidRPr="001B4B9A" w:rsidSect="00FD3F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11A111B8"/>
    <w:multiLevelType w:val="hybridMultilevel"/>
    <w:tmpl w:val="FE1E873C"/>
    <w:lvl w:ilvl="0" w:tplc="EE7C89B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2" w15:restartNumberingAfterBreak="0">
    <w:nsid w:val="1CFA5B49"/>
    <w:multiLevelType w:val="hybridMultilevel"/>
    <w:tmpl w:val="9612CE76"/>
    <w:lvl w:ilvl="0" w:tplc="37367426">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92400FF"/>
    <w:multiLevelType w:val="hybridMultilevel"/>
    <w:tmpl w:val="FE1E873C"/>
    <w:lvl w:ilvl="0" w:tplc="EE7C89B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4" w15:restartNumberingAfterBreak="0">
    <w:nsid w:val="352053BC"/>
    <w:multiLevelType w:val="hybridMultilevel"/>
    <w:tmpl w:val="056E9ACC"/>
    <w:lvl w:ilvl="0" w:tplc="F278AD56">
      <w:start w:val="1"/>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77A75E1"/>
    <w:multiLevelType w:val="multilevel"/>
    <w:tmpl w:val="F6AE00F6"/>
    <w:lvl w:ilvl="0">
      <w:start w:val="5"/>
      <w:numFmt w:val="decimal"/>
      <w:lvlText w:val="%1."/>
      <w:lvlJc w:val="left"/>
      <w:pPr>
        <w:ind w:left="390" w:hanging="39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6" w15:restartNumberingAfterBreak="0">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hint="default"/>
        <w:color w:val="auto"/>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9" w15:restartNumberingAfterBreak="0">
    <w:nsid w:val="44885BA7"/>
    <w:multiLevelType w:val="hybridMultilevel"/>
    <w:tmpl w:val="7D8A7588"/>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303CF"/>
    <w:multiLevelType w:val="hybridMultilevel"/>
    <w:tmpl w:val="92949D6E"/>
    <w:lvl w:ilvl="0" w:tplc="0CC428C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56485937"/>
    <w:multiLevelType w:val="hybridMultilevel"/>
    <w:tmpl w:val="F36AD0DA"/>
    <w:lvl w:ilvl="0" w:tplc="916C4002">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3" w15:restartNumberingAfterBreak="0">
    <w:nsid w:val="5E425C72"/>
    <w:multiLevelType w:val="hybridMultilevel"/>
    <w:tmpl w:val="1814F5D0"/>
    <w:lvl w:ilvl="0" w:tplc="66FAF0A2">
      <w:start w:val="7"/>
      <w:numFmt w:val="decimal"/>
      <w:lvlText w:val="%1."/>
      <w:lvlJc w:val="left"/>
      <w:pPr>
        <w:ind w:left="4046" w:hanging="360"/>
      </w:pPr>
      <w:rPr>
        <w:rFonts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4"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15:restartNumberingAfterBreak="0">
    <w:nsid w:val="5E790D53"/>
    <w:multiLevelType w:val="hybridMultilevel"/>
    <w:tmpl w:val="F36AD0DA"/>
    <w:lvl w:ilvl="0" w:tplc="916C4002">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6" w15:restartNumberingAfterBreak="0">
    <w:nsid w:val="69594DA8"/>
    <w:multiLevelType w:val="multilevel"/>
    <w:tmpl w:val="E330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2"/>
  </w:num>
  <w:num w:numId="5">
    <w:abstractNumId w:val="6"/>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13"/>
  </w:num>
  <w:num w:numId="8">
    <w:abstractNumId w:val="1"/>
  </w:num>
  <w:num w:numId="9">
    <w:abstractNumId w:val="5"/>
  </w:num>
  <w:num w:numId="10">
    <w:abstractNumId w:val="3"/>
  </w:num>
  <w:num w:numId="11">
    <w:abstractNumId w:val="16"/>
  </w:num>
  <w:num w:numId="12">
    <w:abstractNumId w:val="8"/>
  </w:num>
  <w:num w:numId="13">
    <w:abstractNumId w:val="17"/>
  </w:num>
  <w:num w:numId="14">
    <w:abstractNumId w:val="9"/>
  </w:num>
  <w:num w:numId="15">
    <w:abstractNumId w:val="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29058E"/>
    <w:rsid w:val="00032C9A"/>
    <w:rsid w:val="000557C0"/>
    <w:rsid w:val="000A5629"/>
    <w:rsid w:val="000E07F5"/>
    <w:rsid w:val="00105352"/>
    <w:rsid w:val="001264BD"/>
    <w:rsid w:val="001465D7"/>
    <w:rsid w:val="00165C7A"/>
    <w:rsid w:val="00180DF5"/>
    <w:rsid w:val="001C14F9"/>
    <w:rsid w:val="001C3607"/>
    <w:rsid w:val="001D23E9"/>
    <w:rsid w:val="001D2E0D"/>
    <w:rsid w:val="001D714E"/>
    <w:rsid w:val="001D7433"/>
    <w:rsid w:val="001D788D"/>
    <w:rsid w:val="00214ADC"/>
    <w:rsid w:val="00216FD9"/>
    <w:rsid w:val="00227F20"/>
    <w:rsid w:val="00230ED0"/>
    <w:rsid w:val="00235B08"/>
    <w:rsid w:val="00280434"/>
    <w:rsid w:val="00286813"/>
    <w:rsid w:val="0029058E"/>
    <w:rsid w:val="00292779"/>
    <w:rsid w:val="002C278D"/>
    <w:rsid w:val="002C6D63"/>
    <w:rsid w:val="002D1BC0"/>
    <w:rsid w:val="002F6974"/>
    <w:rsid w:val="00305319"/>
    <w:rsid w:val="00311BDB"/>
    <w:rsid w:val="00326031"/>
    <w:rsid w:val="00341469"/>
    <w:rsid w:val="003444FF"/>
    <w:rsid w:val="00344D8C"/>
    <w:rsid w:val="00356588"/>
    <w:rsid w:val="003569ED"/>
    <w:rsid w:val="00380943"/>
    <w:rsid w:val="003B06D2"/>
    <w:rsid w:val="003C46CA"/>
    <w:rsid w:val="003E39DA"/>
    <w:rsid w:val="004012BC"/>
    <w:rsid w:val="004042D9"/>
    <w:rsid w:val="00423311"/>
    <w:rsid w:val="00436A25"/>
    <w:rsid w:val="00445BEC"/>
    <w:rsid w:val="0045319E"/>
    <w:rsid w:val="00467BAE"/>
    <w:rsid w:val="00492BAE"/>
    <w:rsid w:val="004D2FEF"/>
    <w:rsid w:val="004F7E73"/>
    <w:rsid w:val="00502104"/>
    <w:rsid w:val="00525E69"/>
    <w:rsid w:val="00533898"/>
    <w:rsid w:val="0053565A"/>
    <w:rsid w:val="005478A7"/>
    <w:rsid w:val="005604C7"/>
    <w:rsid w:val="00567A36"/>
    <w:rsid w:val="0057034B"/>
    <w:rsid w:val="005712B9"/>
    <w:rsid w:val="00577A44"/>
    <w:rsid w:val="005845F3"/>
    <w:rsid w:val="005863C1"/>
    <w:rsid w:val="00586C63"/>
    <w:rsid w:val="005924BD"/>
    <w:rsid w:val="005A0410"/>
    <w:rsid w:val="005A4EA6"/>
    <w:rsid w:val="005C1319"/>
    <w:rsid w:val="005D263F"/>
    <w:rsid w:val="005D4BEB"/>
    <w:rsid w:val="005E5F49"/>
    <w:rsid w:val="005F2CE2"/>
    <w:rsid w:val="00611C19"/>
    <w:rsid w:val="00625BB3"/>
    <w:rsid w:val="0063106C"/>
    <w:rsid w:val="00640990"/>
    <w:rsid w:val="00653C74"/>
    <w:rsid w:val="00663F24"/>
    <w:rsid w:val="00664942"/>
    <w:rsid w:val="006911BE"/>
    <w:rsid w:val="006A142E"/>
    <w:rsid w:val="006B2709"/>
    <w:rsid w:val="006B7CC9"/>
    <w:rsid w:val="006E0355"/>
    <w:rsid w:val="006E357A"/>
    <w:rsid w:val="006E4249"/>
    <w:rsid w:val="006E4A73"/>
    <w:rsid w:val="006F7851"/>
    <w:rsid w:val="00700DE9"/>
    <w:rsid w:val="00702CB3"/>
    <w:rsid w:val="007102D3"/>
    <w:rsid w:val="007146D7"/>
    <w:rsid w:val="007153F9"/>
    <w:rsid w:val="00720B28"/>
    <w:rsid w:val="00722797"/>
    <w:rsid w:val="0073369F"/>
    <w:rsid w:val="00733C45"/>
    <w:rsid w:val="00780EBD"/>
    <w:rsid w:val="00785DF4"/>
    <w:rsid w:val="007947DC"/>
    <w:rsid w:val="007A5B78"/>
    <w:rsid w:val="007C06A4"/>
    <w:rsid w:val="007C6CE6"/>
    <w:rsid w:val="007D4385"/>
    <w:rsid w:val="007F54DD"/>
    <w:rsid w:val="00820821"/>
    <w:rsid w:val="0083638E"/>
    <w:rsid w:val="00836A9A"/>
    <w:rsid w:val="0084056E"/>
    <w:rsid w:val="00854392"/>
    <w:rsid w:val="008569B7"/>
    <w:rsid w:val="00860A20"/>
    <w:rsid w:val="008A56C6"/>
    <w:rsid w:val="008F1DA4"/>
    <w:rsid w:val="00905DC6"/>
    <w:rsid w:val="00934B99"/>
    <w:rsid w:val="00972AD7"/>
    <w:rsid w:val="009B79E7"/>
    <w:rsid w:val="009E5B49"/>
    <w:rsid w:val="00A22A05"/>
    <w:rsid w:val="00A23D87"/>
    <w:rsid w:val="00A2431E"/>
    <w:rsid w:val="00A26976"/>
    <w:rsid w:val="00A632F6"/>
    <w:rsid w:val="00A64338"/>
    <w:rsid w:val="00A76006"/>
    <w:rsid w:val="00A96E5D"/>
    <w:rsid w:val="00AF10F7"/>
    <w:rsid w:val="00B3640C"/>
    <w:rsid w:val="00B504DB"/>
    <w:rsid w:val="00B62106"/>
    <w:rsid w:val="00B77977"/>
    <w:rsid w:val="00BF150A"/>
    <w:rsid w:val="00C01077"/>
    <w:rsid w:val="00C354C2"/>
    <w:rsid w:val="00C52DCB"/>
    <w:rsid w:val="00C73E52"/>
    <w:rsid w:val="00C80B4C"/>
    <w:rsid w:val="00CA233A"/>
    <w:rsid w:val="00CA2FDD"/>
    <w:rsid w:val="00CD0F73"/>
    <w:rsid w:val="00CD2AA2"/>
    <w:rsid w:val="00CE60F6"/>
    <w:rsid w:val="00CF24EE"/>
    <w:rsid w:val="00CF2AB0"/>
    <w:rsid w:val="00D00CEE"/>
    <w:rsid w:val="00D16762"/>
    <w:rsid w:val="00D20E94"/>
    <w:rsid w:val="00D33563"/>
    <w:rsid w:val="00D3441F"/>
    <w:rsid w:val="00D54743"/>
    <w:rsid w:val="00D6437C"/>
    <w:rsid w:val="00D8010F"/>
    <w:rsid w:val="00D92A14"/>
    <w:rsid w:val="00DB59B4"/>
    <w:rsid w:val="00DE0A6A"/>
    <w:rsid w:val="00E13AD0"/>
    <w:rsid w:val="00E1580C"/>
    <w:rsid w:val="00E4024A"/>
    <w:rsid w:val="00E52668"/>
    <w:rsid w:val="00E65B8A"/>
    <w:rsid w:val="00E70FA4"/>
    <w:rsid w:val="00E71808"/>
    <w:rsid w:val="00E84C4A"/>
    <w:rsid w:val="00E850C4"/>
    <w:rsid w:val="00E9012E"/>
    <w:rsid w:val="00EC38DD"/>
    <w:rsid w:val="00ED518D"/>
    <w:rsid w:val="00ED7240"/>
    <w:rsid w:val="00EE132A"/>
    <w:rsid w:val="00EE6D39"/>
    <w:rsid w:val="00F26E00"/>
    <w:rsid w:val="00F27570"/>
    <w:rsid w:val="00F42E89"/>
    <w:rsid w:val="00F52BB5"/>
    <w:rsid w:val="00FC5E66"/>
    <w:rsid w:val="00FC63A7"/>
    <w:rsid w:val="00FD3FC3"/>
    <w:rsid w:val="00FE6EEF"/>
    <w:rsid w:val="00FF1AD4"/>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E9B0"/>
  <w15:docId w15:val="{11BB38C7-06A7-4093-9111-1CFA1630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C3"/>
  </w:style>
  <w:style w:type="paragraph" w:styleId="3">
    <w:name w:val="heading 3"/>
    <w:basedOn w:val="a"/>
    <w:link w:val="30"/>
    <w:uiPriority w:val="99"/>
    <w:qFormat/>
    <w:rsid w:val="005478A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
    <w:name w:val="Без интервала1"/>
    <w:qFormat/>
    <w:rsid w:val="00E1580C"/>
    <w:pPr>
      <w:suppressAutoHyphens/>
      <w:spacing w:after="0" w:line="240" w:lineRule="auto"/>
    </w:pPr>
    <w:rPr>
      <w:rFonts w:ascii="Calibri" w:eastAsia="Arial" w:hAnsi="Calibri" w:cs="Times New Roman"/>
      <w:lang w:eastAsia="ar-SA"/>
    </w:rPr>
  </w:style>
  <w:style w:type="character" w:customStyle="1" w:styleId="30">
    <w:name w:val="Заголовок 3 Знак"/>
    <w:basedOn w:val="a0"/>
    <w:link w:val="3"/>
    <w:uiPriority w:val="99"/>
    <w:rsid w:val="005478A7"/>
    <w:rPr>
      <w:rFonts w:ascii="Times New Roman" w:eastAsia="Times New Roman" w:hAnsi="Times New Roman" w:cs="Times New Roman"/>
      <w:b/>
      <w:bCs/>
      <w:sz w:val="27"/>
      <w:szCs w:val="27"/>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qFormat/>
    <w:rsid w:val="005478A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5478A7"/>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5478A7"/>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eastAsia="ru-RU"/>
    </w:rPr>
  </w:style>
  <w:style w:type="character" w:customStyle="1" w:styleId="FontStyle31">
    <w:name w:val="Font Style31"/>
    <w:uiPriority w:val="99"/>
    <w:rsid w:val="005478A7"/>
    <w:rPr>
      <w:rFonts w:ascii="Arial" w:hAnsi="Arial"/>
      <w:b/>
      <w:sz w:val="24"/>
    </w:rPr>
  </w:style>
  <w:style w:type="character" w:customStyle="1" w:styleId="2">
    <w:name w:val="Основной текст (2)"/>
    <w:uiPriority w:val="99"/>
    <w:rsid w:val="005478A7"/>
    <w:rPr>
      <w:rFonts w:ascii="Times New Roman" w:hAnsi="Times New Roman"/>
      <w:color w:val="000000"/>
      <w:spacing w:val="0"/>
      <w:w w:val="100"/>
      <w:position w:val="0"/>
      <w:sz w:val="24"/>
      <w:u w:val="none"/>
      <w:lang w:val="uk-UA" w:eastAsia="uk-UA"/>
    </w:rPr>
  </w:style>
  <w:style w:type="character" w:customStyle="1" w:styleId="31">
    <w:name w:val="Основной текст (3)"/>
    <w:uiPriority w:val="99"/>
    <w:rsid w:val="005478A7"/>
    <w:rPr>
      <w:rFonts w:ascii="Times New Roman" w:hAnsi="Times New Roman"/>
      <w:b/>
      <w:color w:val="000000"/>
      <w:spacing w:val="0"/>
      <w:w w:val="100"/>
      <w:position w:val="0"/>
      <w:sz w:val="24"/>
      <w:u w:val="none"/>
      <w:lang w:val="uk-UA" w:eastAsia="uk-UA"/>
    </w:rPr>
  </w:style>
  <w:style w:type="character" w:customStyle="1" w:styleId="32">
    <w:name w:val="Основной текст (3) + Не полужирный"/>
    <w:uiPriority w:val="99"/>
    <w:rsid w:val="005478A7"/>
    <w:rPr>
      <w:rFonts w:ascii="Times New Roman" w:hAnsi="Times New Roman"/>
      <w:color w:val="000000"/>
      <w:spacing w:val="0"/>
      <w:w w:val="100"/>
      <w:position w:val="0"/>
      <w:sz w:val="24"/>
      <w:u w:val="none"/>
      <w:lang w:val="uk-UA" w:eastAsia="uk-UA"/>
    </w:rPr>
  </w:style>
  <w:style w:type="character" w:customStyle="1" w:styleId="20">
    <w:name w:val="Основной текст (2) + Полужирный"/>
    <w:uiPriority w:val="99"/>
    <w:rsid w:val="005478A7"/>
    <w:rPr>
      <w:rFonts w:ascii="Times New Roman" w:hAnsi="Times New Roman"/>
      <w:b/>
      <w:color w:val="000000"/>
      <w:spacing w:val="0"/>
      <w:w w:val="100"/>
      <w:position w:val="0"/>
      <w:sz w:val="24"/>
      <w:u w:val="none"/>
      <w:lang w:val="uk-UA" w:eastAsia="uk-UA"/>
    </w:rPr>
  </w:style>
  <w:style w:type="character" w:customStyle="1" w:styleId="4">
    <w:name w:val="Основной текст (4)_"/>
    <w:link w:val="40"/>
    <w:uiPriority w:val="99"/>
    <w:locked/>
    <w:rsid w:val="005478A7"/>
    <w:rPr>
      <w:i/>
      <w:shd w:val="clear" w:color="auto" w:fill="FFFFFF"/>
    </w:rPr>
  </w:style>
  <w:style w:type="character" w:customStyle="1" w:styleId="6">
    <w:name w:val="Основной текст (6)"/>
    <w:uiPriority w:val="99"/>
    <w:rsid w:val="005478A7"/>
    <w:rPr>
      <w:rFonts w:ascii="Times New Roman" w:hAnsi="Times New Roman"/>
      <w:b/>
      <w:i/>
      <w:color w:val="000000"/>
      <w:spacing w:val="0"/>
      <w:w w:val="100"/>
      <w:position w:val="0"/>
      <w:sz w:val="19"/>
      <w:u w:val="none"/>
      <w:lang w:val="uk-UA" w:eastAsia="uk-UA"/>
    </w:rPr>
  </w:style>
  <w:style w:type="paragraph" w:customStyle="1" w:styleId="40">
    <w:name w:val="Основной текст (4)"/>
    <w:basedOn w:val="a"/>
    <w:link w:val="4"/>
    <w:uiPriority w:val="99"/>
    <w:rsid w:val="005478A7"/>
    <w:pPr>
      <w:widowControl w:val="0"/>
      <w:shd w:val="clear" w:color="auto" w:fill="FFFFFF"/>
      <w:spacing w:after="0" w:line="274" w:lineRule="exact"/>
    </w:pPr>
    <w:rPr>
      <w:i/>
    </w:rPr>
  </w:style>
  <w:style w:type="paragraph" w:styleId="a6">
    <w:name w:val="List Paragraph"/>
    <w:aliases w:val="Список уровня 2,название табл/рис,Chapter10,Литература,Bullet Number,Bullet 1,Use Case List Paragraph,lp1,List Paragraph1,lp11,List Paragraph11,AC List 01,List Paragraph"/>
    <w:basedOn w:val="a"/>
    <w:link w:val="a7"/>
    <w:uiPriority w:val="34"/>
    <w:qFormat/>
    <w:rsid w:val="005478A7"/>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5478A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9">
    <w:name w:val="Emphasis"/>
    <w:qFormat/>
    <w:rsid w:val="005478A7"/>
    <w:rPr>
      <w:rFonts w:ascii="Times New Roman" w:hAnsi="Times New Roman" w:cs="Times New Roman" w:hint="default"/>
      <w:b/>
      <w:bCs/>
      <w:i w:val="0"/>
      <w:iCs w:val="0"/>
    </w:rPr>
  </w:style>
  <w:style w:type="character" w:customStyle="1" w:styleId="a7">
    <w:name w:val="Абзац списка Знак"/>
    <w:aliases w:val="Список уровня 2 Знак,название табл/рис Знак,Chapter10 Знак,Литература Знак,Bullet Number Знак,Bullet 1 Знак,Use Case List Paragraph Знак,lp1 Знак,List Paragraph1 Знак,lp11 Знак,List Paragraph11 Знак,AC List 01 Знак,List Paragraph Знак"/>
    <w:link w:val="a6"/>
    <w:uiPriority w:val="34"/>
    <w:rsid w:val="001465D7"/>
    <w:rPr>
      <w:rFonts w:ascii="Calibri" w:eastAsia="Times New Roman" w:hAnsi="Calibri" w:cs="Times New Roman"/>
      <w:lang w:eastAsia="ru-RU"/>
    </w:rPr>
  </w:style>
  <w:style w:type="paragraph" w:customStyle="1" w:styleId="10">
    <w:name w:val="Обычный1"/>
    <w:rsid w:val="001465D7"/>
    <w:pPr>
      <w:spacing w:after="0" w:line="276" w:lineRule="auto"/>
    </w:pPr>
    <w:rPr>
      <w:rFonts w:ascii="Arial" w:eastAsia="Arial" w:hAnsi="Arial" w:cs="Arial"/>
      <w:color w:val="000000"/>
      <w:lang w:eastAsia="ru-RU"/>
    </w:rPr>
  </w:style>
  <w:style w:type="paragraph" w:customStyle="1" w:styleId="21">
    <w:name w:val="Основной текст 21"/>
    <w:basedOn w:val="a"/>
    <w:rsid w:val="006A142E"/>
    <w:pPr>
      <w:widowControl w:val="0"/>
      <w:suppressAutoHyphens/>
      <w:spacing w:after="0" w:line="240" w:lineRule="auto"/>
    </w:pPr>
    <w:rPr>
      <w:rFonts w:ascii="Times New Roman" w:eastAsia="Times New Roman" w:hAnsi="Times New Roman" w:cs="Times New Roman"/>
      <w:sz w:val="20"/>
      <w:szCs w:val="20"/>
      <w:lang w:val="uk-UA" w:eastAsia="zh-CN"/>
    </w:rPr>
  </w:style>
  <w:style w:type="character" w:styleId="aa">
    <w:name w:val="Strong"/>
    <w:basedOn w:val="a0"/>
    <w:qFormat/>
    <w:rsid w:val="00230ED0"/>
    <w:rPr>
      <w:b/>
      <w:bCs/>
    </w:rPr>
  </w:style>
  <w:style w:type="paragraph" w:customStyle="1" w:styleId="11">
    <w:name w:val="Обычный1"/>
    <w:uiPriority w:val="99"/>
    <w:rsid w:val="004D2FE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567"/>
      <w:jc w:val="both"/>
    </w:pPr>
    <w:rPr>
      <w:rFonts w:ascii="Times New Roman" w:eastAsia="ヒラギノ角ゴ Pro W3" w:hAnsi="Times New Roman" w:cs="Times New Roman"/>
      <w:b/>
      <w:color w:val="000000"/>
      <w:sz w:val="24"/>
      <w:szCs w:val="24"/>
      <w:lang w:val="uk-UA" w:eastAsia="zh-CN"/>
    </w:rPr>
  </w:style>
  <w:style w:type="character" w:customStyle="1" w:styleId="rvts0">
    <w:name w:val="rvts0"/>
    <w:basedOn w:val="a0"/>
    <w:rsid w:val="0084056E"/>
    <w:rPr>
      <w:rFonts w:ascii="Verdana" w:eastAsia="Times New Roman" w:hAnsi="Verdana"/>
      <w:sz w:val="20"/>
    </w:rPr>
  </w:style>
  <w:style w:type="character" w:customStyle="1" w:styleId="y2iqfc">
    <w:name w:val="y2iqfc"/>
    <w:basedOn w:val="a0"/>
    <w:rsid w:val="0084056E"/>
  </w:style>
  <w:style w:type="paragraph" w:customStyle="1" w:styleId="FR1">
    <w:name w:val="FR1"/>
    <w:rsid w:val="0084056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docdata">
    <w:name w:val="docdata"/>
    <w:aliases w:val="docy,v5,1635,baiaagaaboqcaaadnaqaaawqbaaaaaaaaaaaaaaaaaaaaaaaaaaaaaaaaaaaaaaaaaaaaaaaaaaaaaaaaaaaaaaaaaaaaaaaaaaaaaaaaaaaaaaaaaaaaaaaaaaaaaaaaaaaaaaaaaaaaaaaaaaaaaaaaaaaaaaaaaaaaaaaaaaaaaaaaaaaaaaaaaaaaaaaaaaaaaaaaaaaaaaaaaaaaaaaaaaaaaaaaaaaaaaa"/>
    <w:rsid w:val="0084056E"/>
  </w:style>
  <w:style w:type="paragraph" w:customStyle="1" w:styleId="1764">
    <w:name w:val="1764"/>
    <w:aliases w:val="baiaagaaboqcaaadhquaaaurbqaaaaaaaaaaaaaaaaaaaaaaaaaaaaaaaaaaaaaaaaaaaaaaaaaaaaaaaaaaaaaaaaaaaaaaaaaaaaaaaaaaaaaaaaaaaaaaaaaaaaaaaaaaaaaaaaaaaaaaaaaaaaaaaaaaaaaaaaaaaaaaaaaaaaaaaaaaaaaaaaaaaaaaaaaaaaaaaaaaaaaaaaaaaaaaaaaaaaaaaaaaaaaa"/>
    <w:basedOn w:val="a"/>
    <w:rsid w:val="008405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w:basedOn w:val="a"/>
    <w:link w:val="ac"/>
    <w:unhideWhenUsed/>
    <w:rsid w:val="006B2709"/>
    <w:pPr>
      <w:spacing w:after="120" w:line="276" w:lineRule="auto"/>
    </w:pPr>
    <w:rPr>
      <w:rFonts w:ascii="Arial" w:eastAsia="Arial" w:hAnsi="Arial" w:cs="Arial"/>
      <w:color w:val="000000"/>
      <w:lang w:val="uk-UA" w:eastAsia="ru-RU"/>
    </w:rPr>
  </w:style>
  <w:style w:type="character" w:customStyle="1" w:styleId="ac">
    <w:name w:val="Основной текст Знак"/>
    <w:basedOn w:val="a0"/>
    <w:link w:val="ab"/>
    <w:rsid w:val="006B2709"/>
    <w:rPr>
      <w:rFonts w:ascii="Arial" w:eastAsia="Arial" w:hAnsi="Arial" w:cs="Arial"/>
      <w:color w:val="000000"/>
      <w:lang w:val="uk-UA" w:eastAsia="ru-RU"/>
    </w:rPr>
  </w:style>
  <w:style w:type="paragraph" w:customStyle="1" w:styleId="ad">
    <w:name w:val="Базовый"/>
    <w:uiPriority w:val="99"/>
    <w:rsid w:val="006B2709"/>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6B2709"/>
  </w:style>
  <w:style w:type="paragraph" w:customStyle="1" w:styleId="7351">
    <w:name w:val="7351"/>
    <w:aliases w:val="baiaagaaboqcaaad8boaaax+ggaaaaaaaaaaaaaaaaaaaaaaaaaaaaaaaaaaaaaaaaaaaaaaaaaaaaaaaaaaaaaaaaaaaaaaaaaaaaaaaaaaaaaaaaaaaaaaaaaaaaaaaaaaaaaaaaaaaaaaaaaaaaaaaaaaaaaaaaaaaaaaaaaaaaaaaaaaaaaaaaaaaaaaaaaaaaaaaaaaaaaaaaaaaaaaaaaaaaaaaaaaaaaa"/>
    <w:basedOn w:val="a"/>
    <w:rsid w:val="005E5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0">
    <w:name w:val="3000"/>
    <w:aliases w:val="baiaagaaboqcaaad8qkaaax/cqaaaaaaaaaaaaaaaaaaaaaaaaaaaaaaaaaaaaaaaaaaaaaaaaaaaaaaaaaaaaaaaaaaaaaaaaaaaaaaaaaaaaaaaaaaaaaaaaaaaaaaaaaaaaaaaaaaaaaaaaaaaaaaaaaaaaaaaaaaaaaaaaaaaaaaaaaaaaaaaaaaaaaaaaaaaaaaaaaaaaaaaaaaaaaaaaaaaaaaaaaaaaaa"/>
    <w:basedOn w:val="a"/>
    <w:rsid w:val="005E5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81">
    <w:name w:val="1981"/>
    <w:aliases w:val="baiaagaaboqcaaad9guaaauebgaaaaaaaaaaaaaaaaaaaaaaaaaaaaaaaaaaaaaaaaaaaaaaaaaaaaaaaaaaaaaaaaaaaaaaaaaaaaaaaaaaaaaaaaaaaaaaaaaaaaaaaaaaaaaaaaaaaaaaaaaaaaaaaaaaaaaaaaaaaaaaaaaaaaaaaaaaaaaaaaaaaaaaaaaaaaaaaaaaaaaaaaaaaaaaaaaaaaaaaaaaaaaa"/>
    <w:basedOn w:val="a"/>
    <w:rsid w:val="006E4A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1876">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31642868">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18935408">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6453866">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255943195">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891114738">
      <w:bodyDiv w:val="1"/>
      <w:marLeft w:val="0"/>
      <w:marRight w:val="0"/>
      <w:marTop w:val="0"/>
      <w:marBottom w:val="0"/>
      <w:divBdr>
        <w:top w:val="none" w:sz="0" w:space="0" w:color="auto"/>
        <w:left w:val="none" w:sz="0" w:space="0" w:color="auto"/>
        <w:bottom w:val="none" w:sz="0" w:space="0" w:color="auto"/>
        <w:right w:val="none" w:sz="0" w:space="0" w:color="auto"/>
      </w:divBdr>
    </w:div>
    <w:div w:id="1895852102">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196634997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 w:id="2058316279">
      <w:bodyDiv w:val="1"/>
      <w:marLeft w:val="0"/>
      <w:marRight w:val="0"/>
      <w:marTop w:val="0"/>
      <w:marBottom w:val="0"/>
      <w:divBdr>
        <w:top w:val="none" w:sz="0" w:space="0" w:color="auto"/>
        <w:left w:val="none" w:sz="0" w:space="0" w:color="auto"/>
        <w:bottom w:val="none" w:sz="0" w:space="0" w:color="auto"/>
        <w:right w:val="none" w:sz="0" w:space="0" w:color="auto"/>
      </w:divBdr>
    </w:div>
    <w:div w:id="2108653302">
      <w:bodyDiv w:val="1"/>
      <w:marLeft w:val="0"/>
      <w:marRight w:val="0"/>
      <w:marTop w:val="0"/>
      <w:marBottom w:val="0"/>
      <w:divBdr>
        <w:top w:val="none" w:sz="0" w:space="0" w:color="auto"/>
        <w:left w:val="none" w:sz="0" w:space="0" w:color="auto"/>
        <w:bottom w:val="none" w:sz="0" w:space="0" w:color="auto"/>
        <w:right w:val="none" w:sz="0" w:space="0" w:color="auto"/>
      </w:divBdr>
    </w:div>
    <w:div w:id="21204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AF22A-00E1-4D9C-B931-8787032B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userua5</dc:creator>
  <cp:keywords/>
  <dc:description/>
  <cp:lastModifiedBy>Пользователь Windows</cp:lastModifiedBy>
  <cp:revision>124</cp:revision>
  <cp:lastPrinted>2022-07-13T06:46:00Z</cp:lastPrinted>
  <dcterms:created xsi:type="dcterms:W3CDTF">2019-11-19T09:01:00Z</dcterms:created>
  <dcterms:modified xsi:type="dcterms:W3CDTF">2022-11-04T09:13:00Z</dcterms:modified>
</cp:coreProperties>
</file>