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4C" w:rsidRPr="00B3575D" w:rsidRDefault="00BC1D4C" w:rsidP="00BC1D4C">
      <w:pPr>
        <w:spacing w:after="0" w:line="240" w:lineRule="auto"/>
        <w:ind w:firstLine="708"/>
        <w:jc w:val="center"/>
        <w:rPr>
          <w:rFonts w:ascii="Times New Roman" w:hAnsi="Times New Roman"/>
          <w:b/>
          <w:bCs/>
          <w:color w:val="000000"/>
          <w:u w:val="single"/>
        </w:rPr>
      </w:pPr>
      <w:r w:rsidRPr="00B3575D">
        <w:rPr>
          <w:rFonts w:ascii="Times New Roman" w:hAnsi="Times New Roman"/>
          <w:b/>
          <w:bCs/>
          <w:color w:val="000000"/>
        </w:rPr>
        <w:t xml:space="preserve">                                                                                                                                      </w:t>
      </w:r>
    </w:p>
    <w:p w:rsidR="00BC1D4C" w:rsidRPr="00B3575D" w:rsidRDefault="00F6553C" w:rsidP="00BC1D4C">
      <w:pPr>
        <w:spacing w:after="0" w:line="240" w:lineRule="auto"/>
        <w:jc w:val="center"/>
        <w:rPr>
          <w:rFonts w:ascii="Times New Roman" w:hAnsi="Times New Roman"/>
          <w:b/>
          <w:bCs/>
          <w:color w:val="000000"/>
          <w:lang w:val="uk-UA"/>
        </w:rPr>
      </w:pPr>
      <w:r>
        <w:rPr>
          <w:rFonts w:ascii="Times New Roman" w:hAnsi="Times New Roman"/>
          <w:b/>
          <w:bCs/>
          <w:color w:val="000000"/>
          <w:lang w:val="uk-UA"/>
        </w:rPr>
        <w:t>Проєкт д</w:t>
      </w:r>
      <w:r>
        <w:rPr>
          <w:rFonts w:ascii="Times New Roman" w:hAnsi="Times New Roman"/>
          <w:b/>
          <w:bCs/>
          <w:color w:val="000000"/>
        </w:rPr>
        <w:t>огово</w:t>
      </w:r>
      <w:r w:rsidR="00BC1D4C" w:rsidRPr="00B3575D">
        <w:rPr>
          <w:rFonts w:ascii="Times New Roman" w:hAnsi="Times New Roman"/>
          <w:b/>
          <w:bCs/>
          <w:color w:val="000000"/>
        </w:rPr>
        <w:t>р</w:t>
      </w:r>
      <w:r>
        <w:rPr>
          <w:rFonts w:ascii="Times New Roman" w:hAnsi="Times New Roman"/>
          <w:b/>
          <w:bCs/>
          <w:color w:val="000000"/>
          <w:lang w:val="uk-UA"/>
        </w:rPr>
        <w:t>у</w:t>
      </w:r>
      <w:r w:rsidR="00B3575D" w:rsidRPr="00B3575D">
        <w:rPr>
          <w:rFonts w:ascii="Times New Roman" w:hAnsi="Times New Roman"/>
          <w:b/>
          <w:bCs/>
          <w:color w:val="000000"/>
        </w:rPr>
        <w:t xml:space="preserve"> </w:t>
      </w:r>
      <w:r w:rsidR="00B3575D" w:rsidRPr="00B3575D">
        <w:rPr>
          <w:rFonts w:ascii="Times New Roman" w:hAnsi="Times New Roman"/>
          <w:b/>
          <w:bCs/>
          <w:color w:val="000000"/>
          <w:lang w:val="uk-UA"/>
        </w:rPr>
        <w:t>№______</w:t>
      </w:r>
    </w:p>
    <w:p w:rsidR="00B3575D" w:rsidRPr="00B3575D" w:rsidRDefault="00F6553C" w:rsidP="00F6553C">
      <w:pPr>
        <w:spacing w:after="0" w:line="240" w:lineRule="auto"/>
        <w:rPr>
          <w:rFonts w:ascii="Times New Roman" w:hAnsi="Times New Roman"/>
          <w:b/>
          <w:bCs/>
          <w:color w:val="000000"/>
          <w:lang w:val="uk-UA"/>
        </w:rPr>
      </w:pPr>
      <w:r>
        <w:rPr>
          <w:rFonts w:ascii="Times New Roman" w:hAnsi="Times New Roman"/>
          <w:b/>
          <w:bCs/>
          <w:color w:val="000000"/>
          <w:lang w:val="uk-UA"/>
        </w:rPr>
        <w:t xml:space="preserve">                                                          </w:t>
      </w:r>
      <w:r w:rsidR="00B3575D" w:rsidRPr="00B3575D">
        <w:rPr>
          <w:rFonts w:ascii="Times New Roman" w:hAnsi="Times New Roman"/>
          <w:b/>
          <w:bCs/>
          <w:color w:val="000000"/>
          <w:lang w:val="uk-UA"/>
        </w:rPr>
        <w:t>про закупівлю товарів</w:t>
      </w:r>
    </w:p>
    <w:p w:rsidR="00B3575D" w:rsidRPr="00B3575D" w:rsidRDefault="00B3575D" w:rsidP="00BC1D4C">
      <w:pPr>
        <w:spacing w:after="0" w:line="240" w:lineRule="auto"/>
        <w:jc w:val="center"/>
        <w:rPr>
          <w:rFonts w:ascii="Times New Roman" w:hAnsi="Times New Roman"/>
          <w:b/>
          <w:bCs/>
          <w:color w:val="000000"/>
          <w:lang w:val="uk-UA"/>
        </w:rPr>
      </w:pPr>
    </w:p>
    <w:p w:rsidR="00BC1D4C" w:rsidRPr="00B3575D" w:rsidRDefault="00426B94" w:rsidP="00B3575D">
      <w:pPr>
        <w:spacing w:after="0" w:line="240" w:lineRule="auto"/>
        <w:rPr>
          <w:rFonts w:ascii="Times New Roman" w:hAnsi="Times New Roman"/>
          <w:color w:val="000000"/>
          <w:lang w:val="uk-UA"/>
        </w:rPr>
      </w:pPr>
      <w:r>
        <w:rPr>
          <w:rFonts w:ascii="Times New Roman" w:hAnsi="Times New Roman"/>
          <w:b/>
          <w:bCs/>
          <w:color w:val="000000"/>
          <w:lang w:val="uk-UA"/>
        </w:rPr>
        <w:t>с. Хмелів</w:t>
      </w:r>
      <w:r w:rsidR="00BC1D4C" w:rsidRPr="00B3575D">
        <w:rPr>
          <w:rFonts w:ascii="Times New Roman" w:hAnsi="Times New Roman"/>
          <w:color w:val="000000"/>
        </w:rPr>
        <w:t> </w:t>
      </w:r>
      <w:r w:rsidR="00BC1D4C" w:rsidRPr="00B3575D">
        <w:rPr>
          <w:rFonts w:ascii="Times New Roman" w:hAnsi="Times New Roman"/>
          <w:color w:val="000000"/>
          <w:lang w:val="uk-UA"/>
        </w:rPr>
        <w:t xml:space="preserve"> </w:t>
      </w:r>
      <w:r w:rsidR="00BC1D4C" w:rsidRPr="00B3575D">
        <w:rPr>
          <w:rFonts w:ascii="Times New Roman" w:hAnsi="Times New Roman"/>
          <w:color w:val="000000"/>
        </w:rPr>
        <w:t> </w:t>
      </w:r>
      <w:r w:rsidR="00BC1D4C" w:rsidRPr="00B3575D">
        <w:rPr>
          <w:rFonts w:ascii="Times New Roman" w:hAnsi="Times New Roman"/>
          <w:color w:val="000000"/>
          <w:lang w:val="uk-UA"/>
        </w:rPr>
        <w:t xml:space="preserve"> </w:t>
      </w:r>
      <w:r w:rsidR="00BC1D4C" w:rsidRPr="00B3575D">
        <w:rPr>
          <w:rFonts w:ascii="Times New Roman" w:hAnsi="Times New Roman"/>
          <w:color w:val="000000"/>
        </w:rPr>
        <w:t> </w:t>
      </w:r>
      <w:r w:rsidR="00BC1D4C" w:rsidRPr="00B3575D">
        <w:rPr>
          <w:rFonts w:ascii="Times New Roman" w:hAnsi="Times New Roman"/>
          <w:color w:val="000000"/>
          <w:lang w:val="uk-UA"/>
        </w:rPr>
        <w:t xml:space="preserve"> </w:t>
      </w:r>
      <w:r w:rsidR="00BC1D4C" w:rsidRPr="00B3575D">
        <w:rPr>
          <w:rFonts w:ascii="Times New Roman" w:hAnsi="Times New Roman"/>
          <w:color w:val="000000"/>
        </w:rPr>
        <w:t> </w:t>
      </w:r>
      <w:r w:rsidR="00BC1D4C" w:rsidRPr="00B3575D">
        <w:rPr>
          <w:rFonts w:ascii="Times New Roman" w:hAnsi="Times New Roman"/>
          <w:color w:val="000000"/>
          <w:lang w:val="uk-UA"/>
        </w:rPr>
        <w:t xml:space="preserve"> </w:t>
      </w:r>
      <w:r w:rsidR="00BC1D4C" w:rsidRPr="00B3575D">
        <w:rPr>
          <w:rFonts w:ascii="Times New Roman" w:hAnsi="Times New Roman"/>
          <w:color w:val="000000"/>
        </w:rPr>
        <w:t> </w:t>
      </w:r>
      <w:r w:rsidR="00BC1D4C" w:rsidRPr="00B3575D">
        <w:rPr>
          <w:rFonts w:ascii="Times New Roman" w:hAnsi="Times New Roman"/>
          <w:color w:val="000000"/>
          <w:lang w:val="uk-UA"/>
        </w:rPr>
        <w:t xml:space="preserve"> </w:t>
      </w:r>
      <w:r w:rsidR="00BC1D4C" w:rsidRPr="00B3575D">
        <w:rPr>
          <w:rFonts w:ascii="Times New Roman" w:hAnsi="Times New Roman"/>
          <w:color w:val="000000"/>
        </w:rPr>
        <w:t> </w:t>
      </w:r>
      <w:r w:rsidR="00BC1D4C" w:rsidRPr="00B3575D">
        <w:rPr>
          <w:rFonts w:ascii="Times New Roman" w:hAnsi="Times New Roman"/>
          <w:color w:val="000000"/>
          <w:lang w:val="uk-UA"/>
        </w:rPr>
        <w:t xml:space="preserve"> </w:t>
      </w:r>
      <w:r w:rsidR="00BC1D4C" w:rsidRPr="00B3575D">
        <w:rPr>
          <w:rFonts w:ascii="Times New Roman" w:hAnsi="Times New Roman"/>
          <w:color w:val="000000"/>
        </w:rPr>
        <w:t> </w:t>
      </w:r>
      <w:r w:rsidR="00BC1D4C" w:rsidRPr="00B3575D">
        <w:rPr>
          <w:rFonts w:ascii="Times New Roman" w:hAnsi="Times New Roman"/>
          <w:color w:val="000000"/>
          <w:lang w:val="uk-UA"/>
        </w:rPr>
        <w:t xml:space="preserve"> </w:t>
      </w:r>
      <w:r w:rsidR="00BC1D4C" w:rsidRPr="00B3575D">
        <w:rPr>
          <w:rFonts w:ascii="Times New Roman" w:hAnsi="Times New Roman"/>
          <w:color w:val="000000"/>
        </w:rPr>
        <w:t> </w:t>
      </w:r>
      <w:r w:rsidR="00BC1D4C" w:rsidRPr="00B3575D">
        <w:rPr>
          <w:rFonts w:ascii="Times New Roman" w:hAnsi="Times New Roman"/>
          <w:color w:val="000000"/>
          <w:lang w:val="uk-UA"/>
        </w:rPr>
        <w:t xml:space="preserve"> </w:t>
      </w:r>
      <w:r w:rsidR="00BC1D4C" w:rsidRPr="00B3575D">
        <w:rPr>
          <w:rFonts w:ascii="Times New Roman" w:hAnsi="Times New Roman"/>
          <w:color w:val="000000"/>
        </w:rPr>
        <w:t> </w:t>
      </w:r>
      <w:r w:rsidR="00BC1D4C" w:rsidRPr="00B3575D">
        <w:rPr>
          <w:rFonts w:ascii="Times New Roman" w:hAnsi="Times New Roman"/>
          <w:color w:val="000000"/>
          <w:lang w:val="uk-UA"/>
        </w:rPr>
        <w:t xml:space="preserve"> </w:t>
      </w:r>
      <w:r w:rsidR="00BC1D4C" w:rsidRPr="00B3575D">
        <w:rPr>
          <w:rFonts w:ascii="Times New Roman" w:hAnsi="Times New Roman"/>
          <w:color w:val="000000"/>
        </w:rPr>
        <w:t> </w:t>
      </w:r>
      <w:r w:rsidR="00BC1D4C" w:rsidRPr="00B3575D">
        <w:rPr>
          <w:rFonts w:ascii="Times New Roman" w:hAnsi="Times New Roman"/>
          <w:color w:val="000000"/>
          <w:lang w:val="uk-UA"/>
        </w:rPr>
        <w:t xml:space="preserve"> </w:t>
      </w:r>
      <w:r w:rsidR="00BC1D4C" w:rsidRPr="00B3575D">
        <w:rPr>
          <w:rFonts w:ascii="Times New Roman" w:hAnsi="Times New Roman"/>
          <w:color w:val="000000"/>
        </w:rPr>
        <w:t> </w:t>
      </w:r>
      <w:r w:rsidR="00BC1D4C" w:rsidRPr="00B3575D">
        <w:rPr>
          <w:rFonts w:ascii="Times New Roman" w:hAnsi="Times New Roman"/>
          <w:color w:val="000000"/>
          <w:lang w:val="uk-UA"/>
        </w:rPr>
        <w:t xml:space="preserve"> </w:t>
      </w:r>
      <w:r w:rsidR="00BC1D4C" w:rsidRPr="00B3575D">
        <w:rPr>
          <w:rFonts w:ascii="Times New Roman" w:hAnsi="Times New Roman"/>
          <w:color w:val="000000"/>
        </w:rPr>
        <w:t> </w:t>
      </w:r>
      <w:r w:rsidR="00BC1D4C" w:rsidRPr="00B3575D">
        <w:rPr>
          <w:rFonts w:ascii="Times New Roman" w:hAnsi="Times New Roman"/>
          <w:color w:val="000000"/>
          <w:lang w:val="uk-UA"/>
        </w:rPr>
        <w:tab/>
      </w:r>
      <w:r w:rsidR="00BC1D4C" w:rsidRPr="00B3575D">
        <w:rPr>
          <w:rFonts w:ascii="Times New Roman" w:hAnsi="Times New Roman"/>
          <w:color w:val="000000"/>
          <w:lang w:val="uk-UA"/>
        </w:rPr>
        <w:tab/>
        <w:t xml:space="preserve">                                           </w:t>
      </w:r>
      <w:r w:rsidR="005D2779">
        <w:rPr>
          <w:rFonts w:ascii="Times New Roman" w:hAnsi="Times New Roman"/>
          <w:color w:val="000000"/>
          <w:lang w:val="uk-UA"/>
        </w:rPr>
        <w:t xml:space="preserve">          </w:t>
      </w:r>
      <w:r w:rsidR="00BC1D4C" w:rsidRPr="00B3575D">
        <w:rPr>
          <w:rFonts w:ascii="Times New Roman" w:hAnsi="Times New Roman"/>
          <w:color w:val="000000"/>
          <w:lang w:val="uk-UA"/>
        </w:rPr>
        <w:t xml:space="preserve"> «____»   _________ 202</w:t>
      </w:r>
      <w:r w:rsidR="00CE77E4" w:rsidRPr="00B3575D">
        <w:rPr>
          <w:rFonts w:ascii="Times New Roman" w:hAnsi="Times New Roman"/>
          <w:color w:val="000000"/>
          <w:lang w:val="uk-UA"/>
        </w:rPr>
        <w:t>4</w:t>
      </w:r>
      <w:r w:rsidR="00BC1D4C" w:rsidRPr="00B3575D">
        <w:rPr>
          <w:rFonts w:ascii="Times New Roman" w:hAnsi="Times New Roman"/>
          <w:color w:val="000000"/>
          <w:lang w:val="uk-UA"/>
        </w:rPr>
        <w:t xml:space="preserve"> року</w:t>
      </w:r>
    </w:p>
    <w:p w:rsidR="00BC1D4C" w:rsidRPr="00B3575D" w:rsidRDefault="00BC1D4C" w:rsidP="00BC1D4C">
      <w:pPr>
        <w:spacing w:after="0" w:line="240" w:lineRule="auto"/>
        <w:jc w:val="center"/>
        <w:rPr>
          <w:rFonts w:ascii="Times New Roman" w:hAnsi="Times New Roman"/>
          <w:b/>
          <w:bCs/>
          <w:color w:val="000000"/>
          <w:lang w:val="uk-UA"/>
        </w:rPr>
      </w:pPr>
    </w:p>
    <w:p w:rsidR="00BC1D4C" w:rsidRPr="00B3575D" w:rsidRDefault="00BC1D4C" w:rsidP="00B3575D">
      <w:pPr>
        <w:spacing w:after="0" w:line="240" w:lineRule="auto"/>
        <w:ind w:firstLine="708"/>
        <w:jc w:val="both"/>
        <w:rPr>
          <w:rFonts w:ascii="Times New Roman" w:hAnsi="Times New Roman"/>
          <w:lang w:val="uk-UA"/>
        </w:rPr>
      </w:pPr>
      <w:r w:rsidRPr="00B3575D">
        <w:rPr>
          <w:rFonts w:ascii="Times New Roman" w:hAnsi="Times New Roman"/>
          <w:color w:val="000000"/>
          <w:lang w:val="uk-UA"/>
        </w:rPr>
        <w:t xml:space="preserve"> _________________________________________________________</w:t>
      </w:r>
      <w:r w:rsidR="00B3575D" w:rsidRPr="00B3575D">
        <w:rPr>
          <w:rFonts w:ascii="Times New Roman" w:hAnsi="Times New Roman"/>
          <w:color w:val="000000"/>
          <w:lang w:val="uk-UA"/>
        </w:rPr>
        <w:t>__________</w:t>
      </w:r>
      <w:r w:rsidRPr="00B3575D">
        <w:rPr>
          <w:rFonts w:ascii="Times New Roman" w:hAnsi="Times New Roman"/>
          <w:color w:val="000000"/>
          <w:lang w:val="uk-UA"/>
        </w:rPr>
        <w:t>, що  в подальшому</w:t>
      </w:r>
      <w:r w:rsidRPr="00B3575D">
        <w:rPr>
          <w:rFonts w:ascii="Times New Roman" w:hAnsi="Times New Roman"/>
          <w:color w:val="000000"/>
        </w:rPr>
        <w:t> </w:t>
      </w:r>
      <w:r w:rsidRPr="00B3575D">
        <w:rPr>
          <w:rFonts w:ascii="Times New Roman" w:hAnsi="Times New Roman"/>
          <w:color w:val="000000"/>
          <w:lang w:val="uk-UA"/>
        </w:rPr>
        <w:t>іменується "Постачальник", в особі  _____________________________________,</w:t>
      </w:r>
      <w:r w:rsidRPr="00B3575D">
        <w:rPr>
          <w:rFonts w:ascii="Times New Roman" w:hAnsi="Times New Roman"/>
          <w:lang w:val="uk-UA"/>
        </w:rPr>
        <w:t xml:space="preserve"> </w:t>
      </w:r>
      <w:r w:rsidRPr="00B3575D">
        <w:rPr>
          <w:rFonts w:ascii="Times New Roman" w:hAnsi="Times New Roman"/>
          <w:color w:val="000000"/>
          <w:lang w:val="uk-UA"/>
        </w:rPr>
        <w:t xml:space="preserve">що діє на підставі </w:t>
      </w:r>
      <w:r w:rsidRPr="00B3575D">
        <w:rPr>
          <w:rFonts w:ascii="Times New Roman" w:hAnsi="Times New Roman"/>
          <w:lang w:val="uk-UA"/>
        </w:rPr>
        <w:t>__________________________________________________________</w:t>
      </w:r>
      <w:r w:rsidR="00B3575D" w:rsidRPr="00B3575D">
        <w:rPr>
          <w:rFonts w:ascii="Times New Roman" w:hAnsi="Times New Roman"/>
          <w:lang w:val="uk-UA"/>
        </w:rPr>
        <w:t>_____</w:t>
      </w:r>
      <w:r w:rsidRPr="00B3575D">
        <w:rPr>
          <w:rFonts w:ascii="Times New Roman" w:hAnsi="Times New Roman"/>
          <w:lang w:val="uk-UA"/>
        </w:rPr>
        <w:t xml:space="preserve"> з </w:t>
      </w:r>
      <w:r w:rsidR="00B3575D" w:rsidRPr="00B3575D">
        <w:rPr>
          <w:rFonts w:ascii="Times New Roman" w:hAnsi="Times New Roman"/>
          <w:color w:val="000000"/>
          <w:lang w:val="uk-UA"/>
        </w:rPr>
        <w:t>одного боку, та</w:t>
      </w:r>
      <w:r w:rsidR="00426B94">
        <w:rPr>
          <w:rFonts w:ascii="Times New Roman" w:hAnsi="Times New Roman"/>
          <w:color w:val="000000"/>
          <w:lang w:val="uk-UA"/>
        </w:rPr>
        <w:t xml:space="preserve"> </w:t>
      </w:r>
      <w:r w:rsidR="00426B94" w:rsidRPr="00426B94">
        <w:rPr>
          <w:rFonts w:ascii="Times New Roman" w:hAnsi="Times New Roman"/>
          <w:b/>
          <w:color w:val="000000"/>
          <w:lang w:val="uk-UA"/>
        </w:rPr>
        <w:t>КУСОР</w:t>
      </w:r>
      <w:r w:rsidR="00B3575D" w:rsidRPr="00B3575D">
        <w:rPr>
          <w:rFonts w:ascii="Times New Roman" w:hAnsi="Times New Roman"/>
          <w:color w:val="000000"/>
          <w:lang w:val="uk-UA"/>
        </w:rPr>
        <w:t xml:space="preserve"> </w:t>
      </w:r>
      <w:r w:rsidR="00426B94">
        <w:rPr>
          <w:rFonts w:ascii="Times New Roman" w:hAnsi="Times New Roman"/>
          <w:b/>
          <w:color w:val="000000"/>
          <w:lang w:val="uk-UA"/>
        </w:rPr>
        <w:t>Хмелівський психоневрологічний інтернат</w:t>
      </w:r>
      <w:r w:rsidRPr="00B3575D">
        <w:rPr>
          <w:rFonts w:ascii="Times New Roman" w:hAnsi="Times New Roman"/>
          <w:color w:val="000000"/>
          <w:lang w:val="uk-UA"/>
        </w:rPr>
        <w:t>, в подальшому іменується "Замовник", в особі директора</w:t>
      </w:r>
      <w:r w:rsidRPr="00B3575D">
        <w:rPr>
          <w:rFonts w:ascii="Times New Roman" w:hAnsi="Times New Roman"/>
          <w:color w:val="000000"/>
        </w:rPr>
        <w:t> </w:t>
      </w:r>
      <w:r w:rsidRPr="00B3575D">
        <w:rPr>
          <w:rFonts w:ascii="Times New Roman" w:hAnsi="Times New Roman"/>
          <w:color w:val="000000"/>
          <w:lang w:val="uk-UA"/>
        </w:rPr>
        <w:t xml:space="preserve"> </w:t>
      </w:r>
      <w:r w:rsidR="00426B94">
        <w:rPr>
          <w:rFonts w:ascii="Times New Roman" w:hAnsi="Times New Roman"/>
          <w:b/>
          <w:color w:val="000000"/>
          <w:lang w:val="uk-UA"/>
        </w:rPr>
        <w:t>Тарасова Ігоря Володимировича</w:t>
      </w:r>
      <w:r w:rsidRPr="00B3575D">
        <w:rPr>
          <w:rFonts w:ascii="Times New Roman" w:hAnsi="Times New Roman"/>
          <w:color w:val="000000"/>
          <w:lang w:val="uk-UA"/>
        </w:rPr>
        <w:t xml:space="preserve">, що діє на підставі </w:t>
      </w:r>
      <w:r w:rsidR="00426B94">
        <w:rPr>
          <w:rFonts w:ascii="Times New Roman" w:hAnsi="Times New Roman"/>
          <w:b/>
          <w:color w:val="000000"/>
          <w:lang w:val="uk-UA"/>
        </w:rPr>
        <w:t>Положення</w:t>
      </w:r>
      <w:r w:rsidRPr="00B3575D">
        <w:rPr>
          <w:rFonts w:ascii="Times New Roman" w:hAnsi="Times New Roman"/>
          <w:color w:val="000000"/>
          <w:lang w:val="uk-UA"/>
        </w:rPr>
        <w:t xml:space="preserve">, з другого боку, а разом іменуються "Сторони", а кожен окремо – "Сторона",  </w:t>
      </w:r>
      <w:r w:rsidRPr="00B3575D">
        <w:rPr>
          <w:rFonts w:ascii="Times New Roman" w:hAnsi="Times New Roman"/>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 на період дії правового режиму воєнного стану в Україні та протягом 90 днів з дня його припинення або скасування», уклали цей Договір про таке:</w:t>
      </w:r>
    </w:p>
    <w:p w:rsidR="00B3575D" w:rsidRPr="00B3575D" w:rsidRDefault="00B3575D" w:rsidP="00B3575D">
      <w:pPr>
        <w:spacing w:after="0" w:line="240" w:lineRule="auto"/>
        <w:ind w:firstLine="708"/>
        <w:jc w:val="both"/>
        <w:rPr>
          <w:rFonts w:ascii="Times New Roman" w:hAnsi="Times New Roman"/>
          <w:lang w:val="uk-UA"/>
        </w:rPr>
      </w:pPr>
    </w:p>
    <w:p w:rsidR="00BC1D4C" w:rsidRPr="00B3575D" w:rsidRDefault="00BC1D4C" w:rsidP="00BC1D4C">
      <w:pPr>
        <w:numPr>
          <w:ilvl w:val="0"/>
          <w:numId w:val="1"/>
        </w:numPr>
        <w:spacing w:after="0" w:line="240" w:lineRule="auto"/>
        <w:jc w:val="center"/>
        <w:textAlignment w:val="baseline"/>
        <w:rPr>
          <w:rFonts w:ascii="Times New Roman" w:hAnsi="Times New Roman"/>
          <w:b/>
          <w:bCs/>
          <w:color w:val="000000"/>
        </w:rPr>
      </w:pPr>
      <w:r w:rsidRPr="00B3575D">
        <w:rPr>
          <w:rFonts w:ascii="Times New Roman" w:hAnsi="Times New Roman"/>
          <w:b/>
          <w:bCs/>
          <w:color w:val="000000"/>
        </w:rPr>
        <w:t>Предмет договору</w:t>
      </w:r>
    </w:p>
    <w:p w:rsidR="00BC1D4C" w:rsidRPr="00B3575D" w:rsidRDefault="00BC1D4C" w:rsidP="00B3575D">
      <w:pPr>
        <w:spacing w:after="0" w:line="240" w:lineRule="auto"/>
        <w:ind w:firstLine="567"/>
        <w:jc w:val="both"/>
        <w:textAlignment w:val="baseline"/>
        <w:rPr>
          <w:rFonts w:ascii="Times New Roman" w:hAnsi="Times New Roman"/>
          <w:lang w:val="uk-UA" w:eastAsia="uk-UA"/>
        </w:rPr>
      </w:pPr>
      <w:r w:rsidRPr="00B3575D">
        <w:rPr>
          <w:rFonts w:ascii="Times New Roman" w:hAnsi="Times New Roman"/>
          <w:color w:val="000000"/>
        </w:rPr>
        <w:t xml:space="preserve">1.1. Постачальник зобов'язується передати у встановлений строк у власність Замовнику товар за </w:t>
      </w:r>
      <w:r w:rsidRPr="00B3575D">
        <w:rPr>
          <w:rFonts w:ascii="Times New Roman" w:hAnsi="Times New Roman"/>
          <w:b/>
          <w:bCs/>
          <w:color w:val="000000"/>
        </w:rPr>
        <w:t xml:space="preserve">кодом ДК 021:2015 </w:t>
      </w:r>
      <w:r w:rsidR="00B3575D" w:rsidRPr="00B3575D">
        <w:rPr>
          <w:rFonts w:ascii="Times New Roman" w:hAnsi="Times New Roman"/>
          <w:b/>
          <w:bCs/>
          <w:color w:val="000000"/>
          <w:lang w:val="uk-UA"/>
        </w:rPr>
        <w:t xml:space="preserve">- </w:t>
      </w:r>
      <w:r w:rsidRPr="00B3575D">
        <w:rPr>
          <w:rFonts w:ascii="Times New Roman" w:hAnsi="Times New Roman"/>
          <w:b/>
          <w:lang w:val="uk-UA" w:eastAsia="uk-UA"/>
        </w:rPr>
        <w:t>15</w:t>
      </w:r>
      <w:r w:rsidR="001D024C">
        <w:rPr>
          <w:rFonts w:ascii="Times New Roman" w:hAnsi="Times New Roman"/>
          <w:b/>
          <w:lang w:val="uk-UA" w:eastAsia="uk-UA"/>
        </w:rPr>
        <w:t>130000-8</w:t>
      </w:r>
      <w:r w:rsidRPr="00B3575D">
        <w:rPr>
          <w:rFonts w:ascii="Times New Roman" w:hAnsi="Times New Roman"/>
          <w:b/>
          <w:lang w:val="uk-UA" w:eastAsia="uk-UA"/>
        </w:rPr>
        <w:t> – </w:t>
      </w:r>
      <w:proofErr w:type="gramStart"/>
      <w:r w:rsidR="00397D7B">
        <w:rPr>
          <w:rFonts w:ascii="Times New Roman" w:hAnsi="Times New Roman"/>
          <w:b/>
          <w:lang w:val="uk-UA" w:eastAsia="uk-UA"/>
        </w:rPr>
        <w:t>риба,рибне</w:t>
      </w:r>
      <w:proofErr w:type="gramEnd"/>
      <w:r w:rsidR="00397D7B">
        <w:rPr>
          <w:rFonts w:ascii="Times New Roman" w:hAnsi="Times New Roman"/>
          <w:b/>
          <w:lang w:val="uk-UA" w:eastAsia="uk-UA"/>
        </w:rPr>
        <w:t xml:space="preserve"> філе та інше м’ясо риби морожені</w:t>
      </w:r>
      <w:r w:rsidR="00BB0D95">
        <w:rPr>
          <w:rFonts w:ascii="Times New Roman" w:hAnsi="Times New Roman"/>
          <w:b/>
          <w:lang w:val="uk-UA" w:eastAsia="uk-UA"/>
        </w:rPr>
        <w:t xml:space="preserve"> (</w:t>
      </w:r>
      <w:r w:rsidR="00397D7B">
        <w:rPr>
          <w:rFonts w:ascii="Times New Roman" w:hAnsi="Times New Roman"/>
          <w:b/>
          <w:lang w:val="uk-UA" w:eastAsia="uk-UA"/>
        </w:rPr>
        <w:t>салака с/м, тушка з головою, Оселедець с/м, тушка з головою</w:t>
      </w:r>
      <w:r w:rsidR="00BB0D95">
        <w:rPr>
          <w:rFonts w:ascii="Times New Roman" w:hAnsi="Times New Roman"/>
          <w:b/>
          <w:lang w:val="uk-UA" w:eastAsia="uk-UA"/>
        </w:rPr>
        <w:t>)</w:t>
      </w:r>
      <w:r w:rsidRPr="00B3575D">
        <w:rPr>
          <w:rFonts w:ascii="Times New Roman" w:hAnsi="Times New Roman"/>
          <w:b/>
        </w:rPr>
        <w:t xml:space="preserve">, </w:t>
      </w:r>
      <w:r w:rsidRPr="00B3575D">
        <w:rPr>
          <w:rFonts w:ascii="Times New Roman" w:hAnsi="Times New Roman"/>
          <w:color w:val="000000"/>
        </w:rPr>
        <w:t xml:space="preserve"> а Замовник зобов'язується прийняти цей товар та оплатити його.</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xml:space="preserve">1.2. </w:t>
      </w:r>
      <w:proofErr w:type="gramStart"/>
      <w:r w:rsidRPr="00B3575D">
        <w:rPr>
          <w:rFonts w:ascii="Times New Roman" w:hAnsi="Times New Roman"/>
          <w:color w:val="000000"/>
        </w:rPr>
        <w:t>Найменування  (</w:t>
      </w:r>
      <w:proofErr w:type="gramEnd"/>
      <w:r w:rsidRPr="00B3575D">
        <w:rPr>
          <w:rFonts w:ascii="Times New Roman" w:hAnsi="Times New Roman"/>
          <w:color w:val="000000"/>
        </w:rPr>
        <w:t>номенклатура, асортимент), кількість товару, його ціна   визначені у Додатку 1 до Договору (Специфікація), що є його невід’ємною частиною.</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1.3. Замовник залишає за собою право на зменшення обсягів придбання Товару в залежності від обсягів фінансування.</w:t>
      </w:r>
    </w:p>
    <w:p w:rsidR="00BC1D4C" w:rsidRPr="00B3575D" w:rsidRDefault="00BC1D4C" w:rsidP="00BC1D4C">
      <w:pPr>
        <w:spacing w:after="0" w:line="240" w:lineRule="auto"/>
        <w:ind w:firstLine="567"/>
        <w:jc w:val="both"/>
        <w:rPr>
          <w:rFonts w:ascii="Times New Roman" w:hAnsi="Times New Roman"/>
          <w:color w:val="000000"/>
        </w:rPr>
      </w:pPr>
      <w:r w:rsidRPr="00B3575D">
        <w:rPr>
          <w:rFonts w:ascii="Times New Roman" w:hAnsi="Times New Roman"/>
          <w:color w:val="000000"/>
        </w:rPr>
        <w:t xml:space="preserve">1.4. Постачальник гарантує, що у нього є всі необхідні </w:t>
      </w:r>
      <w:r w:rsidRPr="00B3575D">
        <w:rPr>
          <w:rFonts w:ascii="Times New Roman" w:hAnsi="Times New Roman"/>
          <w:color w:val="000000"/>
          <w:lang w:val="uk-UA"/>
        </w:rPr>
        <w:t xml:space="preserve">дозвільні </w:t>
      </w:r>
      <w:r w:rsidRPr="00B3575D">
        <w:rPr>
          <w:rFonts w:ascii="Times New Roman" w:hAnsi="Times New Roman"/>
          <w:color w:val="000000"/>
        </w:rPr>
        <w:t>документи для здійснення продажу Товару, що поставляється згідно Договору. </w:t>
      </w:r>
    </w:p>
    <w:p w:rsidR="00BC1D4C" w:rsidRPr="00B3575D" w:rsidRDefault="00BC1D4C" w:rsidP="00BC1D4C">
      <w:pPr>
        <w:spacing w:after="0" w:line="240" w:lineRule="auto"/>
        <w:ind w:firstLine="567"/>
        <w:jc w:val="both"/>
        <w:rPr>
          <w:rFonts w:ascii="Times New Roman" w:hAnsi="Times New Roman"/>
          <w:color w:val="000000"/>
        </w:rPr>
      </w:pPr>
    </w:p>
    <w:p w:rsidR="00BC1D4C" w:rsidRPr="00B3575D" w:rsidRDefault="00BC1D4C" w:rsidP="00BC1D4C">
      <w:pPr>
        <w:numPr>
          <w:ilvl w:val="0"/>
          <w:numId w:val="2"/>
        </w:numPr>
        <w:spacing w:after="0" w:line="240" w:lineRule="auto"/>
        <w:ind w:left="0"/>
        <w:jc w:val="center"/>
        <w:textAlignment w:val="baseline"/>
        <w:rPr>
          <w:rFonts w:ascii="Times New Roman" w:hAnsi="Times New Roman"/>
          <w:b/>
          <w:bCs/>
          <w:color w:val="000000"/>
        </w:rPr>
      </w:pPr>
      <w:r w:rsidRPr="00B3575D">
        <w:rPr>
          <w:rFonts w:ascii="Times New Roman" w:hAnsi="Times New Roman"/>
          <w:b/>
          <w:bCs/>
          <w:color w:val="000000"/>
        </w:rPr>
        <w:t>Якість товару</w:t>
      </w:r>
    </w:p>
    <w:p w:rsidR="00BC1D4C" w:rsidRPr="00B3575D" w:rsidRDefault="00BC1D4C" w:rsidP="00BC1D4C">
      <w:pPr>
        <w:spacing w:after="0" w:line="240" w:lineRule="auto"/>
        <w:ind w:firstLine="567"/>
        <w:jc w:val="both"/>
        <w:textAlignment w:val="baseline"/>
        <w:rPr>
          <w:rFonts w:ascii="Times New Roman" w:hAnsi="Times New Roman"/>
          <w:color w:val="000000"/>
        </w:rPr>
      </w:pPr>
      <w:r w:rsidRPr="00B3575D">
        <w:rPr>
          <w:rFonts w:ascii="Times New Roman" w:hAnsi="Times New Roman"/>
          <w:color w:val="000000"/>
        </w:rPr>
        <w:t>2.</w:t>
      </w:r>
      <w:proofErr w:type="gramStart"/>
      <w:r w:rsidRPr="00B3575D">
        <w:rPr>
          <w:rFonts w:ascii="Times New Roman" w:hAnsi="Times New Roman"/>
          <w:color w:val="000000"/>
        </w:rPr>
        <w:t>1.Постачальник</w:t>
      </w:r>
      <w:proofErr w:type="gramEnd"/>
      <w:r w:rsidRPr="00B3575D">
        <w:rPr>
          <w:rFonts w:ascii="Times New Roman" w:hAnsi="Times New Roman"/>
          <w:color w:val="000000"/>
        </w:rPr>
        <w:t xml:space="preserve">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w:t>
      </w:r>
    </w:p>
    <w:p w:rsidR="00BC1D4C" w:rsidRPr="00B3575D" w:rsidRDefault="00BC1D4C" w:rsidP="00BC1D4C">
      <w:pPr>
        <w:pStyle w:val="5"/>
        <w:spacing w:before="0" w:beforeAutospacing="0" w:after="0" w:afterAutospacing="0"/>
        <w:ind w:firstLine="567"/>
        <w:jc w:val="both"/>
        <w:rPr>
          <w:color w:val="000000"/>
          <w:sz w:val="22"/>
          <w:szCs w:val="22"/>
        </w:rPr>
      </w:pPr>
      <w:r w:rsidRPr="00B3575D">
        <w:rPr>
          <w:color w:val="000000"/>
          <w:sz w:val="22"/>
          <w:szCs w:val="22"/>
        </w:rPr>
        <w:t>Одночасно з Товаром Постачальник зобов’язаний передати Замовнику належні документи, що підтверджують якість Товару, його походження, технічні характеристики. </w:t>
      </w:r>
    </w:p>
    <w:p w:rsidR="00BC1D4C" w:rsidRPr="00B3575D" w:rsidRDefault="00BC1D4C" w:rsidP="00BC1D4C">
      <w:pPr>
        <w:pStyle w:val="5"/>
        <w:spacing w:before="0" w:beforeAutospacing="0" w:after="0" w:afterAutospacing="0"/>
        <w:ind w:firstLine="567"/>
        <w:jc w:val="both"/>
        <w:rPr>
          <w:color w:val="000000"/>
          <w:sz w:val="22"/>
          <w:szCs w:val="22"/>
        </w:rPr>
      </w:pPr>
      <w:r w:rsidRPr="00B3575D">
        <w:rPr>
          <w:color w:val="000000"/>
          <w:sz w:val="22"/>
          <w:szCs w:val="22"/>
        </w:rPr>
        <w:t xml:space="preserve">Якість </w:t>
      </w:r>
      <w:r w:rsidRPr="00B3575D">
        <w:rPr>
          <w:color w:val="000000"/>
          <w:sz w:val="22"/>
          <w:szCs w:val="22"/>
          <w:lang w:val="uk-UA"/>
        </w:rPr>
        <w:t>товарів</w:t>
      </w:r>
      <w:r w:rsidRPr="00B3575D">
        <w:rPr>
          <w:color w:val="000000"/>
          <w:sz w:val="22"/>
          <w:szCs w:val="22"/>
        </w:rPr>
        <w:t xml:space="preserve"> підтверджується</w:t>
      </w:r>
      <w:r w:rsidRPr="00B3575D">
        <w:rPr>
          <w:sz w:val="22"/>
          <w:szCs w:val="22"/>
        </w:rPr>
        <w:t xml:space="preserve"> декларацією та/або сертифікатом виробника на кожну партію.</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2.2. Постачальник зобов’язаний одночасно з поставкою кожної партії товару надати Замовнику,    наступні документи:</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xml:space="preserve">видаткова накладна Постачальника, що містить обов’язкові реквізити та </w:t>
      </w:r>
      <w:proofErr w:type="gramStart"/>
      <w:r w:rsidRPr="00B3575D">
        <w:rPr>
          <w:rFonts w:ascii="Times New Roman" w:hAnsi="Times New Roman"/>
          <w:color w:val="000000"/>
        </w:rPr>
        <w:t>підписана  Постачальником</w:t>
      </w:r>
      <w:proofErr w:type="gramEnd"/>
      <w:r w:rsidRPr="00B3575D">
        <w:rPr>
          <w:rFonts w:ascii="Times New Roman" w:hAnsi="Times New Roman"/>
          <w:color w:val="000000"/>
        </w:rPr>
        <w:t xml:space="preserve"> із зазначенням Одержувача Товару, дати здійснення господарської операції.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У випадку, якщо документи, передбачені цим розд.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BC1D4C" w:rsidRPr="00B3575D" w:rsidRDefault="00BC1D4C" w:rsidP="00BC1D4C">
      <w:pPr>
        <w:spacing w:after="0" w:line="240" w:lineRule="auto"/>
        <w:jc w:val="center"/>
        <w:rPr>
          <w:rFonts w:ascii="Times New Roman" w:hAnsi="Times New Roman"/>
        </w:rPr>
      </w:pPr>
      <w:r w:rsidRPr="00B3575D">
        <w:rPr>
          <w:rFonts w:ascii="Times New Roman" w:hAnsi="Times New Roman"/>
          <w:b/>
          <w:bCs/>
          <w:color w:val="000000"/>
        </w:rPr>
        <w:t>ІІІ. Ціна договору</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3.1. Замовник сплачує за товар за ціною, яка визначена за результатами проведення закупівлі.</w:t>
      </w:r>
    </w:p>
    <w:p w:rsidR="00BC1D4C" w:rsidRPr="00B3575D" w:rsidRDefault="00BC1D4C" w:rsidP="00BC1D4C">
      <w:pPr>
        <w:spacing w:after="0" w:line="240" w:lineRule="auto"/>
        <w:ind w:firstLine="567"/>
        <w:jc w:val="both"/>
        <w:rPr>
          <w:rFonts w:ascii="Times New Roman" w:hAnsi="Times New Roman"/>
          <w:b/>
        </w:rPr>
      </w:pPr>
      <w:r w:rsidRPr="00B3575D">
        <w:rPr>
          <w:rFonts w:ascii="Times New Roman" w:hAnsi="Times New Roman"/>
          <w:b/>
          <w:color w:val="000000"/>
        </w:rPr>
        <w:t xml:space="preserve">3.2. Загальна ціна Договору визначена згідно з Додатком 1 до Договору (Специфікація) та становить ________________ грн. </w:t>
      </w:r>
      <w:proofErr w:type="gramStart"/>
      <w:r w:rsidRPr="00B3575D">
        <w:rPr>
          <w:rFonts w:ascii="Times New Roman" w:hAnsi="Times New Roman"/>
          <w:b/>
          <w:color w:val="000000"/>
        </w:rPr>
        <w:t xml:space="preserve">( </w:t>
      </w:r>
      <w:r w:rsidRPr="00B3575D">
        <w:rPr>
          <w:rFonts w:ascii="Times New Roman" w:hAnsi="Times New Roman"/>
          <w:b/>
          <w:color w:val="000000"/>
          <w:lang w:val="uk-UA"/>
        </w:rPr>
        <w:t>та</w:t>
      </w:r>
      <w:proofErr w:type="gramEnd"/>
      <w:r w:rsidRPr="00B3575D">
        <w:rPr>
          <w:rFonts w:ascii="Times New Roman" w:hAnsi="Times New Roman"/>
          <w:b/>
          <w:color w:val="000000"/>
          <w:lang w:val="uk-UA"/>
        </w:rPr>
        <w:t xml:space="preserve"> </w:t>
      </w:r>
      <w:r w:rsidRPr="00B3575D">
        <w:rPr>
          <w:rFonts w:ascii="Times New Roman" w:hAnsi="Times New Roman"/>
          <w:b/>
          <w:color w:val="000000"/>
        </w:rPr>
        <w:t xml:space="preserve"> прописом) з /без ПДВ.</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lastRenderedPageBreak/>
        <w:t xml:space="preserve">3.3. Збільшення загальної суми Договору або ціни за одиницю товару не допускається </w:t>
      </w:r>
      <w:proofErr w:type="gramStart"/>
      <w:r w:rsidRPr="00B3575D">
        <w:rPr>
          <w:rFonts w:ascii="Times New Roman" w:hAnsi="Times New Roman"/>
          <w:color w:val="000000"/>
        </w:rPr>
        <w:t>до початку</w:t>
      </w:r>
      <w:proofErr w:type="gramEnd"/>
      <w:r w:rsidRPr="00B3575D">
        <w:rPr>
          <w:rFonts w:ascii="Times New Roman" w:hAnsi="Times New Roman"/>
          <w:color w:val="000000"/>
        </w:rPr>
        <w:t xml:space="preserve"> фактичних поставок товару.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xml:space="preserve">3.4. Ціна цього Договору не може змінюватися після його підписання до виконання зобов’язань сторонами в повному обсязі, крім випадків, прямо </w:t>
      </w:r>
      <w:proofErr w:type="gramStart"/>
      <w:r w:rsidRPr="00B3575D">
        <w:rPr>
          <w:rFonts w:ascii="Times New Roman" w:hAnsi="Times New Roman"/>
          <w:color w:val="000000"/>
        </w:rPr>
        <w:t>передбачених  цим</w:t>
      </w:r>
      <w:proofErr w:type="gramEnd"/>
      <w:r w:rsidRPr="00B3575D">
        <w:rPr>
          <w:rFonts w:ascii="Times New Roman" w:hAnsi="Times New Roman"/>
          <w:color w:val="000000"/>
        </w:rPr>
        <w:t xml:space="preserve"> Договором і Законом України  «Про публічні закупівлі».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3.5. Ціни на товар встановлюються у національній грошовій одиниці України - гривні.</w:t>
      </w:r>
    </w:p>
    <w:p w:rsidR="00BC1D4C" w:rsidRPr="00B3575D" w:rsidRDefault="00BC1D4C" w:rsidP="00BC1D4C">
      <w:pPr>
        <w:spacing w:after="0" w:line="240" w:lineRule="auto"/>
        <w:jc w:val="center"/>
        <w:rPr>
          <w:rFonts w:ascii="Times New Roman" w:hAnsi="Times New Roman"/>
        </w:rPr>
      </w:pPr>
      <w:r w:rsidRPr="00B3575D">
        <w:rPr>
          <w:rFonts w:ascii="Times New Roman" w:hAnsi="Times New Roman"/>
          <w:b/>
          <w:bCs/>
          <w:color w:val="000000"/>
        </w:rPr>
        <w:t>IV. Порядок здійснення оплати</w:t>
      </w:r>
    </w:p>
    <w:p w:rsidR="00BC1D4C" w:rsidRPr="00B3575D" w:rsidRDefault="00BC1D4C" w:rsidP="00BC1D4C">
      <w:pPr>
        <w:spacing w:after="0" w:line="240" w:lineRule="auto"/>
        <w:ind w:firstLine="567"/>
        <w:jc w:val="both"/>
        <w:rPr>
          <w:rFonts w:ascii="Times New Roman" w:hAnsi="Times New Roman"/>
          <w:color w:val="000000"/>
        </w:rPr>
      </w:pPr>
      <w:r w:rsidRPr="00B3575D">
        <w:rPr>
          <w:rFonts w:ascii="Times New Roman" w:hAnsi="Times New Roman"/>
          <w:color w:val="000000"/>
        </w:rPr>
        <w:t>4.1. Ціна та загальна вартість товару визначається у видаткових документах, що надаються Постачальником Замовнику (накладні). 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Бюджетні зобов’язання Замовника за Договором виникають у разі наявності та в межах відповідних бюджетних асигнувань.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4.2. Усі розрахунки за договором проводяться у безготівковій формі, шляхом перерахування коштів Замовником на рахунок Постачальника.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4.3. Замовник оплачує 100 % вартості фактично поставленого товару шляхом перерахування грошових коштів згідно з рахунком-фактурою на розрахунковий рахунок Постачальника протягом 30 календарних днів після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4.4. Оплата проводиться на поточний рахунок Постачальника шляхом безготівкових розрахунків. </w:t>
      </w:r>
    </w:p>
    <w:p w:rsidR="00BC1D4C" w:rsidRPr="00B3575D" w:rsidRDefault="00BC1D4C" w:rsidP="00BC1D4C">
      <w:pPr>
        <w:numPr>
          <w:ilvl w:val="0"/>
          <w:numId w:val="3"/>
        </w:numPr>
        <w:spacing w:after="0" w:line="240" w:lineRule="auto"/>
        <w:ind w:left="0"/>
        <w:jc w:val="center"/>
        <w:textAlignment w:val="baseline"/>
        <w:rPr>
          <w:rFonts w:ascii="Times New Roman" w:hAnsi="Times New Roman"/>
          <w:b/>
          <w:bCs/>
          <w:color w:val="000000"/>
        </w:rPr>
      </w:pPr>
      <w:r w:rsidRPr="00B3575D">
        <w:rPr>
          <w:rFonts w:ascii="Times New Roman" w:hAnsi="Times New Roman"/>
          <w:b/>
          <w:bCs/>
          <w:color w:val="000000"/>
        </w:rPr>
        <w:t>Поставка товару</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5.1. Поставка Товару здійснюється сил</w:t>
      </w:r>
      <w:r w:rsidR="00A9287C">
        <w:rPr>
          <w:rFonts w:ascii="Times New Roman" w:hAnsi="Times New Roman"/>
          <w:color w:val="000000"/>
        </w:rPr>
        <w:t>ами та за рахунок Постачальника три рази на місяць.</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xml:space="preserve">5.2. Поставка Товару здійснюється </w:t>
      </w:r>
      <w:r w:rsidR="002048ED" w:rsidRPr="00B3575D">
        <w:rPr>
          <w:rFonts w:ascii="Times New Roman" w:hAnsi="Times New Roman"/>
          <w:bCs/>
          <w:lang w:val="uk-UA"/>
        </w:rPr>
        <w:t>невеликими партіями</w:t>
      </w:r>
      <w:r w:rsidR="002048ED" w:rsidRPr="00B3575D">
        <w:rPr>
          <w:rFonts w:ascii="Times New Roman" w:hAnsi="Times New Roman"/>
          <w:bCs/>
        </w:rPr>
        <w:t xml:space="preserve"> </w:t>
      </w:r>
      <w:r w:rsidRPr="00B3575D">
        <w:rPr>
          <w:rFonts w:ascii="Times New Roman" w:hAnsi="Times New Roman"/>
          <w:bCs/>
        </w:rPr>
        <w:t>згідно заявки Замовника</w:t>
      </w:r>
      <w:r w:rsidRPr="00B3575D">
        <w:rPr>
          <w:rFonts w:ascii="Times New Roman" w:hAnsi="Times New Roman"/>
          <w:bCs/>
          <w:lang w:val="uk-UA"/>
        </w:rPr>
        <w:t xml:space="preserve"> (письмової чи усної</w:t>
      </w:r>
      <w:r w:rsidR="00B3575D" w:rsidRPr="00B3575D">
        <w:rPr>
          <w:rFonts w:ascii="Times New Roman" w:hAnsi="Times New Roman"/>
          <w:bCs/>
          <w:lang w:val="uk-UA"/>
        </w:rPr>
        <w:t xml:space="preserve">) </w:t>
      </w:r>
      <w:r w:rsidRPr="00B3575D">
        <w:rPr>
          <w:rFonts w:ascii="Times New Roman" w:hAnsi="Times New Roman"/>
          <w:bCs/>
        </w:rPr>
        <w:t>в якій вказується асортимент та кількість товару по кожній окремій поставці.</w:t>
      </w:r>
    </w:p>
    <w:p w:rsidR="00BC1D4C" w:rsidRPr="00B3575D" w:rsidRDefault="00BC1D4C" w:rsidP="00BC1D4C">
      <w:pPr>
        <w:spacing w:after="0" w:line="240" w:lineRule="auto"/>
        <w:ind w:firstLine="567"/>
        <w:jc w:val="both"/>
        <w:rPr>
          <w:rFonts w:ascii="Times New Roman" w:hAnsi="Times New Roman"/>
          <w:lang w:val="uk-UA"/>
        </w:rPr>
      </w:pPr>
      <w:r w:rsidRPr="00B3575D">
        <w:rPr>
          <w:rFonts w:ascii="Times New Roman" w:hAnsi="Times New Roman"/>
          <w:color w:val="000000"/>
        </w:rPr>
        <w:t xml:space="preserve">5.3. Місце поставки товару: </w:t>
      </w:r>
      <w:r w:rsidR="00426B94">
        <w:rPr>
          <w:rFonts w:ascii="Times New Roman" w:hAnsi="Times New Roman"/>
          <w:bCs/>
          <w:color w:val="000000"/>
          <w:lang w:val="uk-UA"/>
        </w:rPr>
        <w:t>Комунальна установа Сумської обласної ради Хмелівський психоневрологічний інтернат</w:t>
      </w:r>
      <w:r w:rsidR="009B4C0D">
        <w:rPr>
          <w:rFonts w:ascii="Times New Roman" w:hAnsi="Times New Roman"/>
          <w:bCs/>
          <w:color w:val="000000"/>
          <w:lang w:val="uk-UA"/>
        </w:rPr>
        <w:t>, вул. Вовни, 69, с. Хмелів, Роменський район, Сум</w:t>
      </w:r>
      <w:r w:rsidR="00B3575D" w:rsidRPr="00B3575D">
        <w:rPr>
          <w:rFonts w:ascii="Times New Roman" w:hAnsi="Times New Roman"/>
          <w:bCs/>
          <w:color w:val="000000"/>
          <w:lang w:val="uk-UA"/>
        </w:rPr>
        <w:t>ської області.</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5.4. Строк (</w:t>
      </w:r>
      <w:proofErr w:type="gramStart"/>
      <w:r w:rsidRPr="00B3575D">
        <w:rPr>
          <w:rFonts w:ascii="Times New Roman" w:hAnsi="Times New Roman"/>
          <w:color w:val="000000"/>
        </w:rPr>
        <w:t>термін )</w:t>
      </w:r>
      <w:proofErr w:type="gramEnd"/>
      <w:r w:rsidRPr="00B3575D">
        <w:rPr>
          <w:rFonts w:ascii="Times New Roman" w:hAnsi="Times New Roman"/>
          <w:color w:val="000000"/>
        </w:rPr>
        <w:t xml:space="preserve"> поставки товару:   до 31 грудня 202</w:t>
      </w:r>
      <w:r w:rsidRPr="00B3575D">
        <w:rPr>
          <w:rFonts w:ascii="Times New Roman" w:hAnsi="Times New Roman"/>
          <w:color w:val="000000"/>
          <w:lang w:val="uk-UA"/>
        </w:rPr>
        <w:t>4</w:t>
      </w:r>
      <w:r w:rsidRPr="00B3575D">
        <w:rPr>
          <w:rFonts w:ascii="Times New Roman" w:hAnsi="Times New Roman"/>
          <w:color w:val="000000"/>
        </w:rPr>
        <w:t xml:space="preserve"> року.</w:t>
      </w:r>
    </w:p>
    <w:p w:rsidR="00BC1D4C" w:rsidRPr="00B3575D" w:rsidRDefault="00BC1D4C" w:rsidP="00BC1D4C">
      <w:pPr>
        <w:spacing w:after="0" w:line="240" w:lineRule="auto"/>
        <w:ind w:firstLine="567"/>
        <w:jc w:val="both"/>
        <w:rPr>
          <w:rFonts w:ascii="Times New Roman" w:hAnsi="Times New Roman"/>
          <w:bCs/>
          <w:color w:val="FF0000"/>
        </w:rPr>
      </w:pPr>
      <w:r w:rsidRPr="00B3575D">
        <w:rPr>
          <w:rFonts w:ascii="Times New Roman" w:hAnsi="Times New Roman"/>
          <w:color w:val="000000"/>
        </w:rPr>
        <w:t xml:space="preserve">5.5. Поставка товару здійснюється, згідно з заявкою Замовника, транспортом Постачальника </w:t>
      </w:r>
      <w:r w:rsidRPr="00B3575D">
        <w:rPr>
          <w:rFonts w:ascii="Times New Roman" w:hAnsi="Times New Roman"/>
          <w:color w:val="000000"/>
          <w:lang w:val="uk-UA"/>
        </w:rPr>
        <w:t>протягом 3-х</w:t>
      </w:r>
      <w:r w:rsidRPr="00B3575D">
        <w:rPr>
          <w:rFonts w:ascii="Times New Roman" w:hAnsi="Times New Roman"/>
          <w:color w:val="000000"/>
        </w:rPr>
        <w:t xml:space="preserve"> робочих днів з моменту отримання заявки від відповідальної особи Замовника, яка передається телефонним зв’язком або електронною поштою.  </w:t>
      </w:r>
      <w:r w:rsidRPr="00B3575D">
        <w:rPr>
          <w:rFonts w:ascii="Times New Roman" w:hAnsi="Times New Roman"/>
          <w:bCs/>
          <w:lang w:val="uk-UA"/>
        </w:rPr>
        <w:t xml:space="preserve"> </w:t>
      </w:r>
      <w:r w:rsidRPr="00B3575D">
        <w:rPr>
          <w:rFonts w:ascii="Times New Roman" w:hAnsi="Times New Roman"/>
          <w:bCs/>
          <w:color w:val="FF0000"/>
        </w:rPr>
        <w:t xml:space="preserve"> </w:t>
      </w:r>
    </w:p>
    <w:p w:rsidR="00BC1D4C" w:rsidRPr="00B3575D" w:rsidRDefault="00BC1D4C" w:rsidP="00BC1D4C">
      <w:pPr>
        <w:spacing w:after="0" w:line="240" w:lineRule="auto"/>
        <w:jc w:val="both"/>
        <w:rPr>
          <w:rFonts w:ascii="Times New Roman" w:hAnsi="Times New Roman"/>
          <w:bCs/>
        </w:rPr>
      </w:pPr>
      <w:r w:rsidRPr="00B3575D">
        <w:rPr>
          <w:rFonts w:ascii="Times New Roman" w:hAnsi="Times New Roman"/>
          <w:bCs/>
        </w:rPr>
        <w:t>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5.7.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xml:space="preserve">5.8. Приймання-передача Товару по кількості проводиться відповідно до товаросупровідних документів, по якості – відповідно </w:t>
      </w:r>
      <w:proofErr w:type="gramStart"/>
      <w:r w:rsidRPr="00B3575D">
        <w:rPr>
          <w:rFonts w:ascii="Times New Roman" w:hAnsi="Times New Roman"/>
          <w:color w:val="000000"/>
        </w:rPr>
        <w:t>до акту</w:t>
      </w:r>
      <w:proofErr w:type="gramEnd"/>
      <w:r w:rsidRPr="00B3575D">
        <w:rPr>
          <w:rFonts w:ascii="Times New Roman" w:hAnsi="Times New Roman"/>
          <w:color w:val="000000"/>
        </w:rPr>
        <w:t xml:space="preserve"> приймального контролю (якості) Товару на підставі документів, що засвідчують його якість згідно з додатком 1 до Договору.</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5.9. В разі, якщо при прийомі-передачі Товару було виявлено, що:</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Товар поставлений в недостатній кількості, та/або</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Товар не відповідає умовам цього Договору, та/або</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5.9.1. прийняти частину Товару, щодо якої у Замовника відсутні зауваження і вимагати передачі кількості Товару, якої не вистачає;</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lastRenderedPageBreak/>
        <w:t>5.9.2.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5.9.3. прийняти частину Товару, що відповідає умовам Договору та відмовитись від решти Товару;</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5.9.4. відмовитись від приймання усього Товару.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Інформацію про прийняте Замовником рішення Сторони зазначають в Акті про фактичну якість та/або кількість (асортимент).</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xml:space="preserve">5.10. Допоставка Постачальником кількості Товару, якої не вистачає та/або заміна Товару неналежної якості та/або Товару, який не відповідає </w:t>
      </w:r>
      <w:proofErr w:type="gramStart"/>
      <w:r w:rsidRPr="00B3575D">
        <w:rPr>
          <w:rFonts w:ascii="Times New Roman" w:hAnsi="Times New Roman"/>
          <w:color w:val="000000"/>
        </w:rPr>
        <w:t>умовам  даного</w:t>
      </w:r>
      <w:proofErr w:type="gramEnd"/>
      <w:r w:rsidRPr="00B3575D">
        <w:rPr>
          <w:rFonts w:ascii="Times New Roman" w:hAnsi="Times New Roman"/>
          <w:color w:val="000000"/>
        </w:rPr>
        <w:t xml:space="preserve"> Договору (в тому числі стосовно документів, передбачених Договором), здійснюється Постачальником  протягом 2-х (двох) банківських днів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5.11. В разі, якщо згідно умов п.п. 5.9.1, 5.9.2, 5.9.3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xml:space="preserve">5.12. В разі відмови Постачальником від підписання передбаченого п. 5.9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 </w:t>
      </w:r>
    </w:p>
    <w:p w:rsidR="00BC1D4C" w:rsidRPr="00B3575D" w:rsidRDefault="00BC1D4C" w:rsidP="00BC1D4C">
      <w:pPr>
        <w:jc w:val="both"/>
        <w:rPr>
          <w:rFonts w:ascii="Times New Roman" w:hAnsi="Times New Roman"/>
          <w:lang w:val="uk-UA"/>
        </w:rPr>
      </w:pPr>
      <w:r w:rsidRPr="00B3575D">
        <w:rPr>
          <w:rFonts w:ascii="Times New Roman" w:hAnsi="Times New Roman"/>
          <w:lang w:val="uk-UA"/>
        </w:rPr>
        <w:t xml:space="preserve">5.13.  </w:t>
      </w:r>
      <w:r w:rsidRPr="00B3575D">
        <w:rPr>
          <w:rFonts w:ascii="Times New Roman" w:hAnsi="Times New Roman"/>
        </w:rPr>
        <w:t xml:space="preserve">Продукція має постачатися і розвантажуватися транспортом та силами </w:t>
      </w:r>
      <w:r w:rsidRPr="00B3575D">
        <w:rPr>
          <w:rFonts w:ascii="Times New Roman" w:hAnsi="Times New Roman"/>
          <w:lang w:val="uk-UA"/>
        </w:rPr>
        <w:t xml:space="preserve"> Постачальника.</w:t>
      </w:r>
    </w:p>
    <w:p w:rsidR="00BC1D4C" w:rsidRPr="00B3575D" w:rsidRDefault="00BC1D4C" w:rsidP="00BC1D4C">
      <w:pPr>
        <w:jc w:val="both"/>
        <w:rPr>
          <w:rFonts w:ascii="Times New Roman" w:hAnsi="Times New Roman"/>
          <w:bCs/>
        </w:rPr>
      </w:pPr>
      <w:r w:rsidRPr="00B3575D">
        <w:rPr>
          <w:rFonts w:ascii="Times New Roman" w:hAnsi="Times New Roman"/>
          <w:bCs/>
        </w:rPr>
        <w:t xml:space="preserve"> 5.13.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w:t>
      </w:r>
      <w:proofErr w:type="gramStart"/>
      <w:r w:rsidRPr="00B3575D">
        <w:rPr>
          <w:rFonts w:ascii="Times New Roman" w:hAnsi="Times New Roman"/>
          <w:bCs/>
        </w:rPr>
        <w:t>зокрема:  .</w:t>
      </w:r>
      <w:proofErr w:type="gramEnd"/>
    </w:p>
    <w:p w:rsidR="00BC1D4C" w:rsidRPr="00B3575D" w:rsidRDefault="00BC1D4C" w:rsidP="00BC1D4C">
      <w:pPr>
        <w:jc w:val="both"/>
        <w:rPr>
          <w:rFonts w:ascii="Times New Roman" w:hAnsi="Times New Roman"/>
          <w:bCs/>
        </w:rPr>
      </w:pPr>
      <w:r w:rsidRPr="00B3575D">
        <w:rPr>
          <w:rFonts w:ascii="Times New Roman" w:hAnsi="Times New Roman"/>
          <w:bCs/>
        </w:rPr>
        <w:t>- накладною на Товар, яка повинна містити всі необхідні (передбачені законом) реквізити;</w:t>
      </w:r>
    </w:p>
    <w:p w:rsidR="00BC1D4C" w:rsidRPr="00B3575D" w:rsidRDefault="00BC1D4C" w:rsidP="00BC1D4C">
      <w:pPr>
        <w:jc w:val="both"/>
        <w:rPr>
          <w:rFonts w:ascii="Times New Roman" w:hAnsi="Times New Roman"/>
          <w:bCs/>
        </w:rPr>
      </w:pPr>
      <w:r w:rsidRPr="00B3575D">
        <w:rPr>
          <w:rFonts w:ascii="Times New Roman" w:hAnsi="Times New Roman"/>
          <w:bCs/>
        </w:rPr>
        <w:t xml:space="preserve">- іншими документами або їх належно засвідченими копіями, що підтверджують їх походження, безпечність та якість (ґатунок,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w:t>
      </w:r>
      <w:proofErr w:type="gramStart"/>
      <w:r w:rsidRPr="00B3575D">
        <w:rPr>
          <w:rFonts w:ascii="Times New Roman" w:hAnsi="Times New Roman"/>
          <w:bCs/>
        </w:rPr>
        <w:t>у годинах</w:t>
      </w:r>
      <w:proofErr w:type="gramEnd"/>
      <w:r w:rsidRPr="00B3575D">
        <w:rPr>
          <w:rFonts w:ascii="Times New Roman" w:hAnsi="Times New Roman"/>
          <w:bCs/>
        </w:rPr>
        <w:t>) та повинні відповідати вимогам державних стандартів.</w:t>
      </w:r>
    </w:p>
    <w:p w:rsidR="00BC1D4C" w:rsidRPr="00B3575D" w:rsidRDefault="00BC1D4C" w:rsidP="00BC1D4C">
      <w:pPr>
        <w:jc w:val="both"/>
        <w:rPr>
          <w:rFonts w:ascii="Times New Roman" w:hAnsi="Times New Roman"/>
          <w:bCs/>
        </w:rPr>
      </w:pPr>
      <w:r w:rsidRPr="00B3575D">
        <w:rPr>
          <w:rFonts w:ascii="Times New Roman" w:hAnsi="Times New Roman"/>
          <w:bCs/>
        </w:rPr>
        <w:t>5.14.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Постачальником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BC1D4C" w:rsidRPr="00B3575D" w:rsidRDefault="00BC1D4C" w:rsidP="00BC1D4C">
      <w:pPr>
        <w:jc w:val="both"/>
        <w:rPr>
          <w:rFonts w:ascii="Times New Roman" w:hAnsi="Times New Roman"/>
          <w:bCs/>
        </w:rPr>
      </w:pPr>
      <w:r w:rsidRPr="00B3575D">
        <w:rPr>
          <w:rFonts w:ascii="Times New Roman" w:hAnsi="Times New Roman"/>
          <w:bCs/>
        </w:rPr>
        <w:t xml:space="preserve">5.15.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w:t>
      </w:r>
      <w:proofErr w:type="gramStart"/>
      <w:r w:rsidRPr="00B3575D">
        <w:rPr>
          <w:rFonts w:ascii="Times New Roman" w:hAnsi="Times New Roman"/>
          <w:bCs/>
        </w:rPr>
        <w:t>невідповідність,  або</w:t>
      </w:r>
      <w:proofErr w:type="gramEnd"/>
      <w:r w:rsidRPr="00B3575D">
        <w:rPr>
          <w:rFonts w:ascii="Times New Roman" w:hAnsi="Times New Roman"/>
          <w:bCs/>
        </w:rPr>
        <w:t xml:space="preserve">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w:t>
      </w:r>
      <w:proofErr w:type="gramStart"/>
      <w:r w:rsidRPr="00B3575D">
        <w:rPr>
          <w:rFonts w:ascii="Times New Roman" w:hAnsi="Times New Roman"/>
          <w:bCs/>
        </w:rPr>
        <w:t>у день</w:t>
      </w:r>
      <w:proofErr w:type="gramEnd"/>
      <w:r w:rsidRPr="00B3575D">
        <w:rPr>
          <w:rFonts w:ascii="Times New Roman" w:hAnsi="Times New Roman"/>
          <w:bCs/>
        </w:rPr>
        <w:t xml:space="preserve"> поставки Товару, а оригінали таких документів – протягом одного робочого дня з дати поставки Товару.</w:t>
      </w:r>
    </w:p>
    <w:p w:rsidR="00BC1D4C" w:rsidRPr="00B3575D" w:rsidRDefault="00BC1D4C" w:rsidP="00BC1D4C">
      <w:pPr>
        <w:jc w:val="both"/>
        <w:rPr>
          <w:rFonts w:ascii="Times New Roman" w:hAnsi="Times New Roman"/>
          <w:bCs/>
        </w:rPr>
      </w:pPr>
      <w:r w:rsidRPr="00B3575D">
        <w:rPr>
          <w:rFonts w:ascii="Times New Roman" w:hAnsi="Times New Roman"/>
          <w:bCs/>
        </w:rPr>
        <w:t>5.16.</w:t>
      </w:r>
      <w:r w:rsidRPr="00B3575D">
        <w:rPr>
          <w:rFonts w:ascii="Times New Roman" w:hAnsi="Times New Roman"/>
          <w:bCs/>
          <w:lang w:val="uk-UA"/>
        </w:rPr>
        <w:t xml:space="preserve"> </w:t>
      </w:r>
      <w:r w:rsidRPr="00B3575D">
        <w:rPr>
          <w:rFonts w:ascii="Times New Roman" w:hAnsi="Times New Roman"/>
          <w:bCs/>
        </w:rPr>
        <w:t>Датою поставки Товару є дата підписання Замовником видаткової накладної.</w:t>
      </w:r>
    </w:p>
    <w:p w:rsidR="00BC1D4C" w:rsidRPr="00B3575D" w:rsidRDefault="00BC1D4C" w:rsidP="00BC1D4C">
      <w:pPr>
        <w:jc w:val="both"/>
        <w:rPr>
          <w:rFonts w:ascii="Times New Roman" w:hAnsi="Times New Roman"/>
          <w:bCs/>
        </w:rPr>
      </w:pPr>
      <w:r w:rsidRPr="00B3575D">
        <w:rPr>
          <w:rFonts w:ascii="Times New Roman" w:hAnsi="Times New Roman"/>
          <w:bCs/>
        </w:rPr>
        <w:lastRenderedPageBreak/>
        <w:t>5.17.</w:t>
      </w:r>
      <w:r w:rsidRPr="00B3575D">
        <w:rPr>
          <w:rFonts w:ascii="Times New Roman" w:hAnsi="Times New Roman"/>
          <w:bCs/>
          <w:lang w:val="uk-UA"/>
        </w:rPr>
        <w:t xml:space="preserve"> </w:t>
      </w:r>
      <w:r w:rsidRPr="00B3575D">
        <w:rPr>
          <w:rFonts w:ascii="Times New Roman" w:hAnsi="Times New Roman"/>
          <w:bCs/>
        </w:rPr>
        <w:t>Зобов’язання Постачальника щодо поставки Товару вважаються виконаними у повному обсязі з моменту передачі Товару у власність Замовника за адресою, визначеною у його заявці.</w:t>
      </w:r>
    </w:p>
    <w:p w:rsidR="00BC1D4C" w:rsidRPr="00B3575D" w:rsidRDefault="00BC1D4C" w:rsidP="00BC1D4C">
      <w:pPr>
        <w:jc w:val="both"/>
        <w:rPr>
          <w:rFonts w:ascii="Times New Roman" w:hAnsi="Times New Roman"/>
          <w:bCs/>
        </w:rPr>
      </w:pPr>
      <w:r w:rsidRPr="00B3575D">
        <w:rPr>
          <w:rFonts w:ascii="Times New Roman" w:hAnsi="Times New Roman"/>
          <w:bCs/>
        </w:rPr>
        <w:t>5.18.</w:t>
      </w:r>
      <w:r w:rsidRPr="00B3575D">
        <w:rPr>
          <w:rFonts w:ascii="Times New Roman" w:hAnsi="Times New Roman"/>
          <w:bCs/>
          <w:lang w:val="uk-UA"/>
        </w:rPr>
        <w:t xml:space="preserve"> </w:t>
      </w:r>
      <w:r w:rsidRPr="00B3575D">
        <w:rPr>
          <w:rFonts w:ascii="Times New Roman" w:hAnsi="Times New Roman"/>
          <w:bC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sidRPr="00B3575D">
        <w:rPr>
          <w:rFonts w:ascii="Times New Roman" w:hAnsi="Times New Roman"/>
          <w:bCs/>
          <w:i/>
        </w:rPr>
        <w:t xml:space="preserve">, </w:t>
      </w:r>
      <w:r w:rsidRPr="00B3575D">
        <w:rPr>
          <w:rFonts w:ascii="Times New Roman" w:hAnsi="Times New Roman"/>
          <w:bCs/>
        </w:rPr>
        <w:t xml:space="preserve">по кількості – </w:t>
      </w:r>
      <w:proofErr w:type="gramStart"/>
      <w:r w:rsidRPr="00B3575D">
        <w:rPr>
          <w:rFonts w:ascii="Times New Roman" w:hAnsi="Times New Roman"/>
          <w:bCs/>
        </w:rPr>
        <w:t>у день</w:t>
      </w:r>
      <w:proofErr w:type="gramEnd"/>
      <w:r w:rsidRPr="00B3575D">
        <w:rPr>
          <w:rFonts w:ascii="Times New Roman" w:hAnsi="Times New Roman"/>
          <w:bCs/>
        </w:rPr>
        <w:t xml:space="preserve">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rsidR="00BC1D4C" w:rsidRPr="00B3575D" w:rsidRDefault="00BC1D4C" w:rsidP="00BC1D4C">
      <w:pPr>
        <w:jc w:val="both"/>
        <w:rPr>
          <w:rFonts w:ascii="Times New Roman" w:hAnsi="Times New Roman"/>
          <w:bCs/>
        </w:rPr>
      </w:pPr>
      <w:r w:rsidRPr="00B3575D">
        <w:rPr>
          <w:rFonts w:ascii="Times New Roman" w:hAnsi="Times New Roman"/>
          <w:bCs/>
        </w:rPr>
        <w:t>5.19.</w:t>
      </w:r>
      <w:r w:rsidRPr="00B3575D">
        <w:rPr>
          <w:rFonts w:ascii="Times New Roman" w:hAnsi="Times New Roman"/>
          <w:bCs/>
          <w:lang w:val="uk-UA"/>
        </w:rPr>
        <w:t xml:space="preserve"> </w:t>
      </w:r>
      <w:r w:rsidRPr="00B3575D">
        <w:rPr>
          <w:rFonts w:ascii="Times New Roman" w:hAnsi="Times New Roman"/>
          <w:bCs/>
        </w:rPr>
        <w:t>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24 годин з дати отримання претензій від Замовника</w:t>
      </w:r>
      <w:r w:rsidRPr="00B3575D">
        <w:rPr>
          <w:rFonts w:ascii="Times New Roman" w:hAnsi="Times New Roman"/>
          <w:bCs/>
          <w:i/>
        </w:rPr>
        <w:t>.</w:t>
      </w:r>
    </w:p>
    <w:p w:rsidR="00BC1D4C" w:rsidRPr="00B3575D" w:rsidRDefault="00BC1D4C" w:rsidP="00BC1D4C">
      <w:pPr>
        <w:jc w:val="both"/>
        <w:rPr>
          <w:rFonts w:ascii="Times New Roman" w:hAnsi="Times New Roman"/>
          <w:bCs/>
        </w:rPr>
      </w:pPr>
      <w:r w:rsidRPr="00B3575D">
        <w:rPr>
          <w:rFonts w:ascii="Times New Roman" w:hAnsi="Times New Roman"/>
          <w:bCs/>
        </w:rPr>
        <w:t>5.20. Поставка Товару здійснюється Постачальником спеціальним транспортом призначеним для перевезення продуктів харчування.</w:t>
      </w:r>
    </w:p>
    <w:p w:rsidR="00BC1D4C" w:rsidRPr="00B3575D" w:rsidRDefault="00BC1D4C" w:rsidP="00BC1D4C">
      <w:pPr>
        <w:jc w:val="both"/>
        <w:rPr>
          <w:rFonts w:ascii="Times New Roman" w:hAnsi="Times New Roman"/>
          <w:bCs/>
        </w:rPr>
      </w:pPr>
      <w:r w:rsidRPr="00B3575D">
        <w:rPr>
          <w:rFonts w:ascii="Times New Roman" w:hAnsi="Times New Roman"/>
          <w:bCs/>
        </w:rPr>
        <w:t>5.21.   Вимоги до транспортного засобу:</w:t>
      </w:r>
    </w:p>
    <w:p w:rsidR="00BC1D4C" w:rsidRPr="00B3575D" w:rsidRDefault="00BC1D4C" w:rsidP="00BC1D4C">
      <w:pPr>
        <w:jc w:val="both"/>
        <w:rPr>
          <w:rFonts w:ascii="Times New Roman" w:hAnsi="Times New Roman"/>
          <w:bCs/>
        </w:rPr>
      </w:pPr>
      <w:r w:rsidRPr="00B3575D">
        <w:rPr>
          <w:rFonts w:ascii="Times New Roman" w:hAnsi="Times New Roman"/>
          <w:bCs/>
        </w:rPr>
        <w:t>- забезпечення збереження Товару під час перевезення;</w:t>
      </w:r>
    </w:p>
    <w:p w:rsidR="00BC1D4C" w:rsidRPr="00B3575D" w:rsidRDefault="00BC1D4C" w:rsidP="00BC1D4C">
      <w:pPr>
        <w:jc w:val="both"/>
        <w:rPr>
          <w:rFonts w:ascii="Times New Roman" w:hAnsi="Times New Roman"/>
          <w:bCs/>
        </w:rPr>
      </w:pPr>
      <w:r w:rsidRPr="00B3575D">
        <w:rPr>
          <w:rFonts w:ascii="Times New Roman" w:hAnsi="Times New Roman"/>
          <w:bCs/>
        </w:rPr>
        <w:t>- всі необхідні дозвільні документи, включно з документами на транспорт для перевезення Товарів, які є об’єктами санітарного нагляду;</w:t>
      </w:r>
    </w:p>
    <w:p w:rsidR="00BC1D4C" w:rsidRPr="00B3575D" w:rsidRDefault="00BC1D4C" w:rsidP="00BC1D4C">
      <w:pPr>
        <w:jc w:val="both"/>
        <w:rPr>
          <w:rFonts w:ascii="Times New Roman" w:hAnsi="Times New Roman"/>
          <w:bCs/>
        </w:rPr>
      </w:pPr>
      <w:r w:rsidRPr="00B3575D">
        <w:rPr>
          <w:rFonts w:ascii="Times New Roman" w:hAnsi="Times New Roman"/>
          <w:bCs/>
        </w:rPr>
        <w:t>-  необхідний температурний режим у відповідності з технічними регламентами на Товар під час перевезення;</w:t>
      </w:r>
    </w:p>
    <w:p w:rsidR="00BC1D4C" w:rsidRPr="00B3575D" w:rsidRDefault="00BC1D4C" w:rsidP="00BC1D4C">
      <w:pPr>
        <w:jc w:val="both"/>
        <w:rPr>
          <w:rFonts w:ascii="Times New Roman" w:hAnsi="Times New Roman"/>
          <w:bCs/>
        </w:rPr>
      </w:pPr>
      <w:r w:rsidRPr="00B3575D">
        <w:rPr>
          <w:rFonts w:ascii="Times New Roman" w:hAnsi="Times New Roman"/>
          <w:bCs/>
        </w:rPr>
        <w:t>- відповідність санітарним нормам та правилам, в тому числі щодо сумісності продуктів харчування.</w:t>
      </w:r>
    </w:p>
    <w:p w:rsidR="00BC1D4C" w:rsidRPr="00B3575D" w:rsidRDefault="00BC1D4C" w:rsidP="00BC1D4C">
      <w:pPr>
        <w:jc w:val="both"/>
        <w:rPr>
          <w:rFonts w:ascii="Times New Roman" w:hAnsi="Times New Roman"/>
          <w:bCs/>
        </w:rPr>
      </w:pPr>
      <w:r w:rsidRPr="00B3575D">
        <w:rPr>
          <w:rFonts w:ascii="Times New Roman" w:hAnsi="Times New Roman"/>
          <w:bCs/>
        </w:rPr>
        <w:t>5.22. Копії актів виконаних робіт з дезінфекції автотранспортних засобів, якими буде здійснюватися поставка предмету закупівлі оновлюються кожні три місяці.</w:t>
      </w:r>
    </w:p>
    <w:p w:rsidR="00BC1D4C" w:rsidRPr="00B3575D" w:rsidRDefault="00BC1D4C" w:rsidP="00BC1D4C">
      <w:pPr>
        <w:jc w:val="both"/>
        <w:rPr>
          <w:rFonts w:ascii="Times New Roman" w:hAnsi="Times New Roman"/>
          <w:bCs/>
        </w:rPr>
      </w:pPr>
      <w:r w:rsidRPr="00B3575D">
        <w:rPr>
          <w:rFonts w:ascii="Times New Roman" w:hAnsi="Times New Roman"/>
          <w:bCs/>
        </w:rPr>
        <w:t>5.23. Постачальник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w:t>
      </w:r>
    </w:p>
    <w:p w:rsidR="00BC1D4C" w:rsidRPr="00B3575D" w:rsidRDefault="00BC1D4C" w:rsidP="00BC1D4C">
      <w:pPr>
        <w:spacing w:after="0" w:line="240" w:lineRule="auto"/>
        <w:jc w:val="both"/>
        <w:rPr>
          <w:rFonts w:ascii="Times New Roman" w:hAnsi="Times New Roman"/>
          <w:bCs/>
        </w:rPr>
      </w:pPr>
      <w:r w:rsidRPr="00B3575D">
        <w:rPr>
          <w:rFonts w:ascii="Times New Roman" w:hAnsi="Times New Roman"/>
          <w:bCs/>
        </w:rPr>
        <w:t>5.24. Водій автотранспорту, а також особи, що супроводжують продукти харчування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завірені належним чином копії:</w:t>
      </w:r>
    </w:p>
    <w:p w:rsidR="00BC1D4C" w:rsidRPr="00B3575D" w:rsidRDefault="00BC1D4C" w:rsidP="00BC1D4C">
      <w:pPr>
        <w:spacing w:after="0" w:line="240" w:lineRule="auto"/>
        <w:jc w:val="both"/>
        <w:rPr>
          <w:rFonts w:ascii="Times New Roman" w:hAnsi="Times New Roman"/>
          <w:bCs/>
        </w:rPr>
      </w:pPr>
      <w:r w:rsidRPr="00B3575D">
        <w:rPr>
          <w:rFonts w:ascii="Times New Roman" w:hAnsi="Times New Roman"/>
          <w:bCs/>
        </w:rPr>
        <w:t>- технічного паспорту на транспортний засіб;</w:t>
      </w:r>
    </w:p>
    <w:p w:rsidR="00BC1D4C" w:rsidRPr="00B3575D" w:rsidRDefault="00BC1D4C" w:rsidP="00BC1D4C">
      <w:pPr>
        <w:spacing w:after="0" w:line="240" w:lineRule="auto"/>
        <w:jc w:val="both"/>
        <w:rPr>
          <w:rFonts w:ascii="Times New Roman" w:hAnsi="Times New Roman"/>
          <w:bCs/>
        </w:rPr>
      </w:pPr>
      <w:r w:rsidRPr="00B3575D">
        <w:rPr>
          <w:rFonts w:ascii="Times New Roman" w:hAnsi="Times New Roman"/>
          <w:bCs/>
        </w:rPr>
        <w:t>- документ, що підтверджує санітарну обробку автомобіля;</w:t>
      </w:r>
    </w:p>
    <w:p w:rsidR="00BC1D4C" w:rsidRPr="00B3575D" w:rsidRDefault="00BC1D4C" w:rsidP="00BC1D4C">
      <w:pPr>
        <w:spacing w:after="0" w:line="240" w:lineRule="auto"/>
        <w:jc w:val="both"/>
        <w:rPr>
          <w:rFonts w:ascii="Times New Roman" w:hAnsi="Times New Roman"/>
          <w:bCs/>
        </w:rPr>
      </w:pPr>
      <w:r w:rsidRPr="00B3575D">
        <w:rPr>
          <w:rFonts w:ascii="Times New Roman" w:hAnsi="Times New Roman"/>
          <w:bCs/>
        </w:rPr>
        <w:t>- особових медичних книжок з результатами проходження обов’язкових медичних оглядів;</w:t>
      </w:r>
    </w:p>
    <w:p w:rsidR="00BC1D4C" w:rsidRPr="00B3575D" w:rsidRDefault="00BC1D4C" w:rsidP="00BC1D4C">
      <w:pPr>
        <w:spacing w:after="0" w:line="240" w:lineRule="auto"/>
        <w:jc w:val="both"/>
        <w:rPr>
          <w:rFonts w:ascii="Times New Roman" w:hAnsi="Times New Roman"/>
          <w:bCs/>
        </w:rPr>
      </w:pPr>
      <w:r w:rsidRPr="00B3575D">
        <w:rPr>
          <w:rFonts w:ascii="Times New Roman" w:hAnsi="Times New Roman"/>
          <w:bCs/>
        </w:rPr>
        <w:t>- мають бути забезпечені санітарним одягом (халатом, рукавицями).</w:t>
      </w:r>
    </w:p>
    <w:p w:rsidR="00BC1D4C" w:rsidRPr="00B3575D" w:rsidRDefault="00BC1D4C" w:rsidP="00BC1D4C">
      <w:pPr>
        <w:jc w:val="both"/>
        <w:rPr>
          <w:rFonts w:ascii="Times New Roman" w:hAnsi="Times New Roman"/>
          <w:bCs/>
        </w:rPr>
      </w:pPr>
      <w:r w:rsidRPr="00B3575D">
        <w:rPr>
          <w:rFonts w:ascii="Times New Roman" w:hAnsi="Times New Roman"/>
          <w:bCs/>
        </w:rPr>
        <w:t xml:space="preserve">Копії вищевказаних документів, що супроводжують поставку, повинні надаватися для огляду </w:t>
      </w:r>
      <w:proofErr w:type="gramStart"/>
      <w:r w:rsidRPr="00B3575D">
        <w:rPr>
          <w:rFonts w:ascii="Times New Roman" w:hAnsi="Times New Roman"/>
          <w:bCs/>
        </w:rPr>
        <w:t>на першу</w:t>
      </w:r>
      <w:proofErr w:type="gramEnd"/>
      <w:r w:rsidRPr="00B3575D">
        <w:rPr>
          <w:rFonts w:ascii="Times New Roman" w:hAnsi="Times New Roman"/>
          <w:bCs/>
        </w:rPr>
        <w:t xml:space="preserve"> вимогу відповідальних службових осіб закладів, які приймають продукти харчування.</w:t>
      </w:r>
    </w:p>
    <w:p w:rsidR="00BC1D4C" w:rsidRPr="00B3575D" w:rsidRDefault="00BC1D4C" w:rsidP="00BC1D4C">
      <w:pPr>
        <w:numPr>
          <w:ilvl w:val="0"/>
          <w:numId w:val="4"/>
        </w:numPr>
        <w:spacing w:after="0" w:line="240" w:lineRule="auto"/>
        <w:ind w:left="0"/>
        <w:jc w:val="center"/>
        <w:textAlignment w:val="baseline"/>
        <w:rPr>
          <w:rFonts w:ascii="Times New Roman" w:hAnsi="Times New Roman"/>
          <w:b/>
          <w:bCs/>
          <w:color w:val="000000"/>
        </w:rPr>
      </w:pPr>
      <w:r w:rsidRPr="00B3575D">
        <w:rPr>
          <w:rFonts w:ascii="Times New Roman" w:hAnsi="Times New Roman"/>
          <w:b/>
          <w:bCs/>
          <w:color w:val="000000"/>
        </w:rPr>
        <w:t>Права та обов'язки Сторін</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u w:val="single"/>
        </w:rPr>
        <w:t>6.1. Замовник зобов’язаний:</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6.1.1. Визначити відповідальну особу, яка буде здійснювати отримання товару відповідно до умов цього Договору за довіреністю, оформленою в установленому порядку.</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6.1.2. Своєчасно та в повному обсязі оплачувати товар, що відповідає умовам Договору та поставлений у строк. Обов'язок з оплати Товару виникає у Замовника лише у разі наявності відповідного бюджетного призначення.</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6.1.3. Організувати приймання Товару.</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u w:val="single"/>
        </w:rPr>
        <w:t>6.2. Замовник має право:</w:t>
      </w:r>
    </w:p>
    <w:p w:rsidR="00BC1D4C" w:rsidRPr="00B3575D" w:rsidRDefault="00BC1D4C" w:rsidP="00BC1D4C">
      <w:pPr>
        <w:spacing w:after="0" w:line="240" w:lineRule="auto"/>
        <w:ind w:firstLine="567"/>
        <w:rPr>
          <w:rFonts w:ascii="Times New Roman" w:hAnsi="Times New Roman"/>
          <w:bCs/>
        </w:rPr>
      </w:pPr>
      <w:r w:rsidRPr="00B3575D">
        <w:rPr>
          <w:rFonts w:ascii="Times New Roman" w:hAnsi="Times New Roman"/>
          <w:color w:val="000000"/>
        </w:rPr>
        <w:t>6.2.1. </w:t>
      </w:r>
      <w:r w:rsidRPr="00B3575D">
        <w:rPr>
          <w:rFonts w:ascii="Times New Roman" w:hAnsi="Times New Roman"/>
          <w:bCs/>
        </w:rPr>
        <w:t>Достроково розірвати цей Договір в односторонньому порядку у разі невиконання або неналежного виконання взятих на себе зобов’язань Постачальником, письмово повідомивши про це Постачальника за 10 днів до дати розірвання Договору (без укладання додаткової угоди до Договору).</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6.2.2. Відмовитися від подальшого приймання виконання зобов’язань Постачальником за Договором у разі, якщо Постачальник порушив умови Договору.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lastRenderedPageBreak/>
        <w:t>6.2.3. Контролювати передачу товару у строки, встановлені цим Договором.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6.2.4. Повернути документи Постачальнику без здійснення оплати в разі неналежного оформлення документів (відсутність підписів, тощо).</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xml:space="preserve">6.2.5. Не підписувати накладну у разі невідповідності </w:t>
      </w:r>
      <w:proofErr w:type="gramStart"/>
      <w:r w:rsidRPr="00B3575D">
        <w:rPr>
          <w:rFonts w:ascii="Times New Roman" w:hAnsi="Times New Roman"/>
          <w:color w:val="000000"/>
        </w:rPr>
        <w:t>товару  Додатку</w:t>
      </w:r>
      <w:proofErr w:type="gramEnd"/>
      <w:r w:rsidRPr="00B3575D">
        <w:rPr>
          <w:rFonts w:ascii="Times New Roman" w:hAnsi="Times New Roman"/>
          <w:color w:val="000000"/>
        </w:rPr>
        <w:t xml:space="preserve">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6.2.6. Здійснювати інші права, передбачені Договором.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u w:val="single"/>
        </w:rPr>
        <w:t>6.3. Постачальник зобов’язаний:</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6.3.1. Забезпечити доставку, розвантаження, передачу, розпакування, монтаж товару у строки, встановлені цим Договором.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6.3.2. Забезпечити передачу товару у кількості та якості, що відповідає умовам, встановленим Договором.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6.3.5. Нести всі витрати щодо перевірки якості та кількості Товару, а також усунення недоліків (дефектів) Товару.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xml:space="preserve">6.3.6. Нести ризики, яких може зазнати Товар </w:t>
      </w:r>
      <w:proofErr w:type="gramStart"/>
      <w:r w:rsidRPr="00B3575D">
        <w:rPr>
          <w:rFonts w:ascii="Times New Roman" w:hAnsi="Times New Roman"/>
          <w:color w:val="000000"/>
        </w:rPr>
        <w:t>до моменту</w:t>
      </w:r>
      <w:proofErr w:type="gramEnd"/>
      <w:r w:rsidRPr="00B3575D">
        <w:rPr>
          <w:rFonts w:ascii="Times New Roman" w:hAnsi="Times New Roman"/>
          <w:color w:val="000000"/>
        </w:rPr>
        <w:t xml:space="preserve"> передачі та приймання Товару Замовником.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6.3.7. Усунути всі виявлені Замовником недоліки товару за власний рахунок, а за вимогою Замовника замінити на аналогічний товар належної якості.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6.3.9. Добросовісно виконувати інші обов’язки, передбачені цим Договором.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u w:val="single"/>
        </w:rPr>
        <w:t>6.4. Постачальник має право:</w:t>
      </w:r>
    </w:p>
    <w:p w:rsidR="00BC1D4C" w:rsidRPr="00B3575D" w:rsidRDefault="00BC1D4C" w:rsidP="00BC1D4C">
      <w:pPr>
        <w:spacing w:after="0" w:line="240" w:lineRule="auto"/>
        <w:ind w:firstLine="567"/>
        <w:jc w:val="both"/>
        <w:rPr>
          <w:rFonts w:ascii="Times New Roman" w:hAnsi="Times New Roman"/>
          <w:color w:val="000000"/>
        </w:rPr>
      </w:pPr>
      <w:r w:rsidRPr="00B3575D">
        <w:rPr>
          <w:rFonts w:ascii="Times New Roman" w:hAnsi="Times New Roman"/>
          <w:color w:val="000000"/>
        </w:rPr>
        <w:t>6.4.1. Своєчасно та в повному обсязі отримувати оплату за умови належного виконання Постачальником своїх зобов’язань.</w:t>
      </w:r>
    </w:p>
    <w:p w:rsidR="00BC1D4C" w:rsidRPr="00B3575D" w:rsidRDefault="00BC1D4C" w:rsidP="00BC1D4C">
      <w:pPr>
        <w:spacing w:after="0" w:line="240" w:lineRule="auto"/>
        <w:ind w:firstLine="567"/>
        <w:jc w:val="both"/>
        <w:rPr>
          <w:rFonts w:ascii="Times New Roman" w:hAnsi="Times New Roman"/>
        </w:rPr>
      </w:pPr>
    </w:p>
    <w:p w:rsidR="00BC1D4C" w:rsidRPr="00B3575D" w:rsidRDefault="00BC1D4C" w:rsidP="00BC1D4C">
      <w:pPr>
        <w:numPr>
          <w:ilvl w:val="0"/>
          <w:numId w:val="5"/>
        </w:numPr>
        <w:spacing w:after="0" w:line="240" w:lineRule="auto"/>
        <w:ind w:left="0"/>
        <w:jc w:val="center"/>
        <w:textAlignment w:val="baseline"/>
        <w:rPr>
          <w:rFonts w:ascii="Times New Roman" w:hAnsi="Times New Roman"/>
          <w:b/>
          <w:bCs/>
          <w:color w:val="000000"/>
        </w:rPr>
      </w:pPr>
      <w:r w:rsidRPr="00B3575D">
        <w:rPr>
          <w:rFonts w:ascii="Times New Roman" w:hAnsi="Times New Roman"/>
          <w:b/>
          <w:bCs/>
          <w:color w:val="000000"/>
        </w:rPr>
        <w:t>Відповідальність сторін</w:t>
      </w:r>
    </w:p>
    <w:p w:rsidR="00BC1D4C" w:rsidRPr="00B3575D" w:rsidRDefault="00BC1D4C" w:rsidP="00BC1D4C">
      <w:pPr>
        <w:spacing w:after="0" w:line="240" w:lineRule="auto"/>
        <w:ind w:left="720" w:hanging="153"/>
        <w:jc w:val="both"/>
        <w:rPr>
          <w:rFonts w:ascii="Times New Roman" w:hAnsi="Times New Roman"/>
          <w:bCs/>
        </w:rPr>
      </w:pPr>
      <w:r w:rsidRPr="00B3575D">
        <w:rPr>
          <w:rFonts w:ascii="Times New Roman" w:hAnsi="Times New Roman"/>
          <w:bCs/>
        </w:rPr>
        <w:t>7.1. У разі невиконання або неналежного виконання зобов’язань Постачальник сплачує Замовнику штрафні санкції відповідно ст.231 Господарського кодексу України:</w:t>
      </w:r>
    </w:p>
    <w:p w:rsidR="00BC1D4C" w:rsidRPr="00B3575D" w:rsidRDefault="00BC1D4C" w:rsidP="00BC1D4C">
      <w:pPr>
        <w:spacing w:after="0" w:line="240" w:lineRule="auto"/>
        <w:ind w:firstLine="567"/>
        <w:jc w:val="both"/>
        <w:rPr>
          <w:rFonts w:ascii="Times New Roman" w:hAnsi="Times New Roman"/>
          <w:bCs/>
        </w:rPr>
      </w:pPr>
      <w:r w:rsidRPr="00B3575D">
        <w:rPr>
          <w:rFonts w:ascii="Times New Roman" w:hAnsi="Times New Roman"/>
          <w:bCs/>
        </w:rPr>
        <w:t>- 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BC1D4C" w:rsidRPr="00B3575D" w:rsidRDefault="00BC1D4C" w:rsidP="00BC1D4C">
      <w:pPr>
        <w:spacing w:after="0" w:line="240" w:lineRule="auto"/>
        <w:ind w:firstLine="567"/>
        <w:jc w:val="both"/>
        <w:rPr>
          <w:rFonts w:ascii="Times New Roman" w:hAnsi="Times New Roman"/>
          <w:bCs/>
        </w:rPr>
      </w:pPr>
      <w:r w:rsidRPr="00B3575D">
        <w:rPr>
          <w:rFonts w:ascii="Times New Roman" w:hAnsi="Times New Roman"/>
          <w:bCs/>
        </w:rPr>
        <w:t>- за порушення умов щодо якості (комплектності) товарів стягується штраф у розмірі 20 % неякісних (некомплектних) товарів.</w:t>
      </w:r>
    </w:p>
    <w:p w:rsidR="00BC1D4C" w:rsidRPr="00B3575D" w:rsidRDefault="00BC1D4C" w:rsidP="00BC1D4C">
      <w:pPr>
        <w:spacing w:after="0" w:line="240" w:lineRule="auto"/>
        <w:ind w:firstLine="567"/>
        <w:jc w:val="both"/>
        <w:rPr>
          <w:rFonts w:ascii="Times New Roman" w:hAnsi="Times New Roman"/>
          <w:bCs/>
        </w:rPr>
      </w:pPr>
      <w:r w:rsidRPr="00B3575D">
        <w:rPr>
          <w:rFonts w:ascii="Times New Roman" w:hAnsi="Times New Roman"/>
          <w:bCs/>
        </w:rPr>
        <w:t>7.2.Сплата штрафних санкцій не звільняє Сторони від виконання зобов’язань за цим Договором.</w:t>
      </w:r>
    </w:p>
    <w:p w:rsidR="00BC1D4C" w:rsidRPr="00B3575D" w:rsidRDefault="00BC1D4C" w:rsidP="00BC1D4C">
      <w:pPr>
        <w:spacing w:after="0" w:line="240" w:lineRule="auto"/>
        <w:ind w:firstLine="567"/>
        <w:jc w:val="both"/>
        <w:rPr>
          <w:rFonts w:ascii="Times New Roman" w:hAnsi="Times New Roman"/>
          <w:bCs/>
        </w:rPr>
      </w:pPr>
      <w:r w:rsidRPr="00B3575D">
        <w:rPr>
          <w:rFonts w:ascii="Times New Roman" w:hAnsi="Times New Roman"/>
          <w:bCs/>
        </w:rPr>
        <w:t>7.3. Сторони дійшли взаємної згоди щодо застосування оперативно-господарських санкцій відповідно до ст.ст. 235 – 237 Господарського кодексу України, у разі невиконання чи неналежного виконання зобов’язань, передбачених цим Договором.</w:t>
      </w:r>
    </w:p>
    <w:p w:rsidR="00BC1D4C" w:rsidRPr="00B3575D" w:rsidRDefault="00BC1D4C" w:rsidP="00BC1D4C">
      <w:pPr>
        <w:spacing w:after="0" w:line="240" w:lineRule="auto"/>
        <w:ind w:firstLine="567"/>
        <w:jc w:val="both"/>
        <w:rPr>
          <w:rFonts w:ascii="Times New Roman" w:hAnsi="Times New Roman"/>
          <w:bCs/>
        </w:rPr>
      </w:pPr>
      <w:r w:rsidRPr="00B3575D">
        <w:rPr>
          <w:rFonts w:ascii="Times New Roman" w:hAnsi="Times New Roman"/>
          <w:bCs/>
        </w:rPr>
        <w:t>7.4.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BC1D4C" w:rsidRPr="00B3575D" w:rsidRDefault="00BC1D4C" w:rsidP="00BC1D4C">
      <w:pPr>
        <w:spacing w:after="0" w:line="240" w:lineRule="auto"/>
        <w:ind w:firstLine="567"/>
        <w:jc w:val="both"/>
        <w:rPr>
          <w:rFonts w:ascii="Times New Roman" w:hAnsi="Times New Roman"/>
          <w:bCs/>
        </w:rPr>
      </w:pPr>
      <w:r w:rsidRPr="00B3575D">
        <w:rPr>
          <w:rFonts w:ascii="Times New Roman" w:hAnsi="Times New Roman"/>
          <w:bCs/>
        </w:rPr>
        <w:t>7.4.1.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w:t>
      </w:r>
    </w:p>
    <w:p w:rsidR="00BC1D4C" w:rsidRPr="00B3575D" w:rsidRDefault="00BC1D4C" w:rsidP="00BC1D4C">
      <w:pPr>
        <w:spacing w:after="0" w:line="240" w:lineRule="auto"/>
        <w:ind w:firstLine="567"/>
        <w:jc w:val="both"/>
        <w:rPr>
          <w:rFonts w:ascii="Times New Roman" w:hAnsi="Times New Roman"/>
          <w:bCs/>
        </w:rPr>
      </w:pPr>
      <w:bookmarkStart w:id="0" w:name="n1615"/>
      <w:bookmarkEnd w:id="0"/>
      <w:r w:rsidRPr="00B3575D">
        <w:rPr>
          <w:rFonts w:ascii="Times New Roman" w:hAnsi="Times New Roman"/>
          <w:bCs/>
        </w:rPr>
        <w:t>відмова від оплати за зобов'язанням, яке виконано неналежним чином;</w:t>
      </w:r>
      <w:bookmarkStart w:id="1" w:name="n1616"/>
      <w:bookmarkStart w:id="2" w:name="n1617"/>
      <w:bookmarkEnd w:id="1"/>
      <w:bookmarkEnd w:id="2"/>
    </w:p>
    <w:p w:rsidR="00BC1D4C" w:rsidRPr="00B3575D" w:rsidRDefault="00BC1D4C" w:rsidP="00BC1D4C">
      <w:pPr>
        <w:spacing w:after="0" w:line="240" w:lineRule="auto"/>
        <w:ind w:firstLine="567"/>
        <w:jc w:val="both"/>
        <w:rPr>
          <w:rFonts w:ascii="Times New Roman" w:hAnsi="Times New Roman"/>
          <w:bCs/>
        </w:rPr>
      </w:pPr>
      <w:r w:rsidRPr="00B3575D">
        <w:rPr>
          <w:rFonts w:ascii="Times New Roman" w:hAnsi="Times New Roman"/>
          <w:bCs/>
        </w:rPr>
        <w:t>7.4.2</w:t>
      </w:r>
      <w:bookmarkStart w:id="3" w:name="n1618"/>
      <w:bookmarkStart w:id="4" w:name="n1619"/>
      <w:bookmarkEnd w:id="3"/>
      <w:bookmarkEnd w:id="4"/>
      <w:r w:rsidRPr="00B3575D">
        <w:rPr>
          <w:rFonts w:ascii="Times New Roman" w:hAnsi="Times New Roman"/>
          <w:bCs/>
        </w:rPr>
        <w:t xml:space="preserve"> відмова від встановлення на майбутнє господарських відносин із стороною, яка порушує зобов'язання.</w:t>
      </w:r>
    </w:p>
    <w:p w:rsidR="00BC1D4C" w:rsidRPr="00B3575D" w:rsidRDefault="00BC1D4C" w:rsidP="00BC1D4C">
      <w:pPr>
        <w:spacing w:after="0" w:line="240" w:lineRule="auto"/>
        <w:ind w:firstLine="567"/>
        <w:jc w:val="both"/>
        <w:rPr>
          <w:rFonts w:ascii="Times New Roman" w:hAnsi="Times New Roman"/>
          <w:bCs/>
        </w:rPr>
      </w:pPr>
      <w:r w:rsidRPr="00B3575D">
        <w:rPr>
          <w:rFonts w:ascii="Times New Roman" w:hAnsi="Times New Roman"/>
          <w:bCs/>
        </w:rPr>
        <w:t>7.5. Підставою для застосування оперативно-господарських санкцій є факт порушення господарського зобов’язання другою Стороною цього Договору.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BC1D4C" w:rsidRPr="00B3575D" w:rsidRDefault="00BC1D4C" w:rsidP="00BC1D4C">
      <w:pPr>
        <w:spacing w:after="0" w:line="240" w:lineRule="auto"/>
        <w:ind w:firstLine="567"/>
        <w:jc w:val="both"/>
        <w:rPr>
          <w:rFonts w:ascii="Times New Roman" w:hAnsi="Times New Roman"/>
          <w:bCs/>
        </w:rPr>
      </w:pPr>
      <w:r w:rsidRPr="00B3575D">
        <w:rPr>
          <w:rFonts w:ascii="Times New Roman" w:hAnsi="Times New Roman"/>
          <w:bCs/>
        </w:rPr>
        <w:t xml:space="preserve">7.6.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чи порушення умов виконання зобов’язань, передбачених розділом ІІ та розділом </w:t>
      </w:r>
      <w:r w:rsidRPr="00B3575D">
        <w:rPr>
          <w:rFonts w:ascii="Times New Roman" w:hAnsi="Times New Roman"/>
          <w:bCs/>
          <w:lang w:val="en-US"/>
        </w:rPr>
        <w:t>V</w:t>
      </w:r>
      <w:r w:rsidRPr="00B3575D">
        <w:rPr>
          <w:rFonts w:ascii="Times New Roman" w:hAnsi="Times New Roman"/>
          <w:bCs/>
        </w:rPr>
        <w:t xml:space="preserve"> цього Договору.</w:t>
      </w:r>
    </w:p>
    <w:p w:rsidR="00BC1D4C" w:rsidRPr="00B3575D" w:rsidRDefault="00BC1D4C" w:rsidP="00BC1D4C">
      <w:pPr>
        <w:spacing w:after="0" w:line="240" w:lineRule="auto"/>
        <w:ind w:firstLine="567"/>
        <w:jc w:val="both"/>
        <w:rPr>
          <w:rFonts w:ascii="Times New Roman" w:hAnsi="Times New Roman"/>
          <w:bCs/>
        </w:rPr>
      </w:pPr>
      <w:r w:rsidRPr="00B3575D">
        <w:rPr>
          <w:rFonts w:ascii="Times New Roman" w:hAnsi="Times New Roman"/>
          <w:bCs/>
        </w:rPr>
        <w:t xml:space="preserve">7.7.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неналежне </w:t>
      </w:r>
      <w:r w:rsidRPr="00B3575D">
        <w:rPr>
          <w:rFonts w:ascii="Times New Roman" w:hAnsi="Times New Roman"/>
          <w:bCs/>
        </w:rPr>
        <w:lastRenderedPageBreak/>
        <w:t>виконання Постачальником одного чи кількох будь-яких зобов’язань, передбачених умовами цього Договору.</w:t>
      </w:r>
    </w:p>
    <w:p w:rsidR="00BC1D4C" w:rsidRPr="00B3575D" w:rsidRDefault="00BC1D4C" w:rsidP="00BC1D4C">
      <w:pPr>
        <w:spacing w:after="0" w:line="240" w:lineRule="auto"/>
        <w:ind w:firstLine="567"/>
        <w:jc w:val="both"/>
        <w:rPr>
          <w:rFonts w:ascii="Times New Roman" w:hAnsi="Times New Roman"/>
          <w:bCs/>
        </w:rPr>
      </w:pPr>
      <w:r w:rsidRPr="00B3575D">
        <w:rPr>
          <w:rFonts w:ascii="Times New Roman" w:hAnsi="Times New Roman"/>
          <w:bCs/>
        </w:rPr>
        <w:t>7.8. У разі порушення (невиконання чи неналежного виконання) другою Стороною будь-якого одного чи декількох зобов’язань, передбачених цим Договором, управнена Сторона має право застосувати до другої Сторони будь-яку одну або всі оперативно-господарські санкції одночасно.</w:t>
      </w:r>
    </w:p>
    <w:p w:rsidR="00BC1D4C" w:rsidRPr="00B3575D" w:rsidRDefault="00BC1D4C" w:rsidP="00BC1D4C">
      <w:pPr>
        <w:spacing w:after="0" w:line="240" w:lineRule="auto"/>
        <w:ind w:firstLine="567"/>
        <w:jc w:val="both"/>
        <w:rPr>
          <w:rFonts w:ascii="Times New Roman" w:hAnsi="Times New Roman"/>
          <w:bCs/>
        </w:rPr>
      </w:pPr>
      <w:r w:rsidRPr="00B3575D">
        <w:rPr>
          <w:rFonts w:ascii="Times New Roman" w:hAnsi="Times New Roman"/>
          <w:bCs/>
        </w:rPr>
        <w:t xml:space="preserve">7.9. Про застосування оперативно-господарської санкції (однієї чи декількох одночасно) управнена Сторона письмово повідомляє другу Сторону. Письмове повідомлення про застосування оперативно-господарської санкції передається представнику Сторони, щодо якої застосовується оперативно-господарська санкція або направляється рекомендованим листом </w:t>
      </w:r>
      <w:proofErr w:type="gramStart"/>
      <w:r w:rsidRPr="00B3575D">
        <w:rPr>
          <w:rFonts w:ascii="Times New Roman" w:hAnsi="Times New Roman"/>
          <w:bCs/>
        </w:rPr>
        <w:t>на адресу</w:t>
      </w:r>
      <w:proofErr w:type="gramEnd"/>
      <w:r w:rsidRPr="00B3575D">
        <w:rPr>
          <w:rFonts w:ascii="Times New Roman" w:hAnsi="Times New Roman"/>
          <w:bCs/>
        </w:rPr>
        <w:t xml:space="preserve"> фактичного місцезнаходження Сторони, зазначеного в Договорі, або направляється у вигляді скан-копії на електронну адресу Сторони.</w:t>
      </w:r>
    </w:p>
    <w:p w:rsidR="00BC1D4C" w:rsidRPr="00B3575D" w:rsidRDefault="00BC1D4C" w:rsidP="00BC1D4C">
      <w:pPr>
        <w:spacing w:after="0" w:line="240" w:lineRule="auto"/>
        <w:ind w:firstLine="567"/>
        <w:jc w:val="both"/>
        <w:rPr>
          <w:rFonts w:ascii="Times New Roman" w:hAnsi="Times New Roman"/>
          <w:bCs/>
        </w:rPr>
      </w:pPr>
    </w:p>
    <w:p w:rsidR="00BC1D4C" w:rsidRPr="00B3575D" w:rsidRDefault="00BC1D4C" w:rsidP="00BC1D4C">
      <w:pPr>
        <w:numPr>
          <w:ilvl w:val="0"/>
          <w:numId w:val="6"/>
        </w:numPr>
        <w:spacing w:after="0" w:line="240" w:lineRule="auto"/>
        <w:ind w:left="0"/>
        <w:jc w:val="center"/>
        <w:textAlignment w:val="baseline"/>
        <w:rPr>
          <w:rFonts w:ascii="Times New Roman" w:hAnsi="Times New Roman"/>
          <w:b/>
          <w:bCs/>
          <w:color w:val="000000"/>
        </w:rPr>
      </w:pPr>
      <w:r w:rsidRPr="00B3575D">
        <w:rPr>
          <w:rFonts w:ascii="Times New Roman" w:hAnsi="Times New Roman"/>
          <w:b/>
          <w:bCs/>
          <w:color w:val="000000"/>
        </w:rPr>
        <w:t>Обставини непереборної сили</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w:t>
      </w:r>
      <w:proofErr w:type="gramStart"/>
      <w:r w:rsidRPr="00B3575D">
        <w:rPr>
          <w:rFonts w:ascii="Times New Roman" w:hAnsi="Times New Roman"/>
          <w:color w:val="000000"/>
        </w:rPr>
        <w:t>сили,  які</w:t>
      </w:r>
      <w:proofErr w:type="gramEnd"/>
      <w:r w:rsidRPr="00B3575D">
        <w:rPr>
          <w:rFonts w:ascii="Times New Roman" w:hAnsi="Times New Roman"/>
          <w:color w:val="000000"/>
        </w:rPr>
        <w:t xml:space="preserve"> не  існували  під  час укладання Договору та виникли поза волею Сторін (аварія, катастрофа, стихійне  лихо, епідемія, епізоотія, війна тощо).</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 інформування або несвоєчасне інформування про дію форс-мажорних обставин позбавляє відповідну Сторону посилатися на їх дію.</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8.3. 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 </w:t>
      </w:r>
    </w:p>
    <w:p w:rsidR="00BC1D4C" w:rsidRPr="00B3575D" w:rsidRDefault="00BC1D4C" w:rsidP="00BC1D4C">
      <w:pPr>
        <w:spacing w:after="0" w:line="240" w:lineRule="auto"/>
        <w:ind w:firstLine="567"/>
        <w:jc w:val="both"/>
        <w:rPr>
          <w:rFonts w:ascii="Times New Roman" w:hAnsi="Times New Roman"/>
          <w:color w:val="000000"/>
        </w:rPr>
      </w:pPr>
      <w:r w:rsidRPr="00B3575D">
        <w:rPr>
          <w:rFonts w:ascii="Times New Roman" w:hAnsi="Times New Roman"/>
          <w:color w:val="000000"/>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BC1D4C" w:rsidRPr="00B3575D" w:rsidRDefault="00BC1D4C" w:rsidP="00BC1D4C">
      <w:pPr>
        <w:spacing w:after="0" w:line="240" w:lineRule="auto"/>
        <w:ind w:firstLine="567"/>
        <w:jc w:val="both"/>
        <w:rPr>
          <w:rFonts w:ascii="Times New Roman" w:hAnsi="Times New Roman"/>
        </w:rPr>
      </w:pPr>
    </w:p>
    <w:p w:rsidR="00BC1D4C" w:rsidRPr="00B3575D" w:rsidRDefault="00BC1D4C" w:rsidP="00BC1D4C">
      <w:pPr>
        <w:numPr>
          <w:ilvl w:val="0"/>
          <w:numId w:val="7"/>
        </w:numPr>
        <w:spacing w:after="0" w:line="240" w:lineRule="auto"/>
        <w:ind w:left="0"/>
        <w:jc w:val="center"/>
        <w:textAlignment w:val="baseline"/>
        <w:rPr>
          <w:rFonts w:ascii="Times New Roman" w:hAnsi="Times New Roman"/>
          <w:b/>
          <w:bCs/>
          <w:color w:val="000000"/>
        </w:rPr>
      </w:pPr>
      <w:r w:rsidRPr="00B3575D">
        <w:rPr>
          <w:rFonts w:ascii="Times New Roman" w:hAnsi="Times New Roman"/>
          <w:b/>
          <w:bCs/>
          <w:color w:val="000000"/>
        </w:rPr>
        <w:t>Вирішення спорів</w:t>
      </w:r>
    </w:p>
    <w:p w:rsidR="00BC1D4C" w:rsidRPr="00B3575D" w:rsidRDefault="00BC1D4C" w:rsidP="00BC1D4C">
      <w:pPr>
        <w:spacing w:after="0" w:line="240" w:lineRule="auto"/>
        <w:ind w:firstLine="567"/>
        <w:jc w:val="both"/>
        <w:rPr>
          <w:rFonts w:ascii="Times New Roman" w:hAnsi="Times New Roman"/>
          <w:color w:val="000000"/>
        </w:rPr>
      </w:pPr>
      <w:r w:rsidRPr="00B3575D">
        <w:rPr>
          <w:rFonts w:ascii="Times New Roman" w:hAnsi="Times New Roman"/>
          <w:color w:val="000000"/>
        </w:rPr>
        <w:t xml:space="preserve">9.1. У випадку виникнення спорів або розбіжностей Сторони зобов’язуються вирішувати </w:t>
      </w:r>
      <w:proofErr w:type="gramStart"/>
      <w:r w:rsidRPr="00B3575D">
        <w:rPr>
          <w:rFonts w:ascii="Times New Roman" w:hAnsi="Times New Roman"/>
          <w:color w:val="000000"/>
        </w:rPr>
        <w:t>їх  шляхом</w:t>
      </w:r>
      <w:proofErr w:type="gramEnd"/>
      <w:r w:rsidRPr="00B3575D">
        <w:rPr>
          <w:rFonts w:ascii="Times New Roman" w:hAnsi="Times New Roman"/>
          <w:color w:val="000000"/>
        </w:rPr>
        <w:t xml:space="preserve"> переговорів та консультацій. У разі недосягнення Сторонами згоди, спори (розбіжності) вирішуються </w:t>
      </w:r>
      <w:proofErr w:type="gramStart"/>
      <w:r w:rsidRPr="00B3575D">
        <w:rPr>
          <w:rFonts w:ascii="Times New Roman" w:hAnsi="Times New Roman"/>
          <w:color w:val="000000"/>
        </w:rPr>
        <w:t>у судовому порядку</w:t>
      </w:r>
      <w:proofErr w:type="gramEnd"/>
      <w:r w:rsidRPr="00B3575D">
        <w:rPr>
          <w:rFonts w:ascii="Times New Roman" w:hAnsi="Times New Roman"/>
          <w:color w:val="000000"/>
        </w:rPr>
        <w:t>.</w:t>
      </w:r>
    </w:p>
    <w:p w:rsidR="00BC1D4C" w:rsidRPr="00B3575D" w:rsidRDefault="00BC1D4C" w:rsidP="00BC1D4C">
      <w:pPr>
        <w:spacing w:after="0" w:line="240" w:lineRule="auto"/>
        <w:ind w:firstLine="567"/>
        <w:jc w:val="both"/>
        <w:rPr>
          <w:rFonts w:ascii="Times New Roman" w:hAnsi="Times New Roman"/>
        </w:rPr>
      </w:pPr>
    </w:p>
    <w:p w:rsidR="00BC1D4C" w:rsidRPr="00B3575D" w:rsidRDefault="00BC1D4C" w:rsidP="00BC1D4C">
      <w:pPr>
        <w:numPr>
          <w:ilvl w:val="0"/>
          <w:numId w:val="8"/>
        </w:numPr>
        <w:spacing w:after="0" w:line="240" w:lineRule="auto"/>
        <w:ind w:left="0"/>
        <w:jc w:val="center"/>
        <w:textAlignment w:val="baseline"/>
        <w:rPr>
          <w:rFonts w:ascii="Times New Roman" w:hAnsi="Times New Roman"/>
          <w:b/>
          <w:bCs/>
          <w:color w:val="000000"/>
        </w:rPr>
      </w:pPr>
      <w:r w:rsidRPr="00B3575D">
        <w:rPr>
          <w:rFonts w:ascii="Times New Roman" w:hAnsi="Times New Roman"/>
          <w:b/>
          <w:bCs/>
          <w:color w:val="000000"/>
        </w:rPr>
        <w:t>Строк дії договору</w:t>
      </w:r>
    </w:p>
    <w:p w:rsidR="00B3575D" w:rsidRPr="00B3575D" w:rsidRDefault="00BC1D4C" w:rsidP="00BC1D4C">
      <w:pPr>
        <w:spacing w:after="0" w:line="240" w:lineRule="auto"/>
        <w:ind w:firstLine="567"/>
        <w:jc w:val="both"/>
        <w:rPr>
          <w:rFonts w:ascii="Times New Roman" w:hAnsi="Times New Roman"/>
          <w:lang w:val="uk-UA"/>
        </w:rPr>
      </w:pPr>
      <w:r w:rsidRPr="00B3575D">
        <w:rPr>
          <w:rFonts w:ascii="Times New Roman" w:hAnsi="Times New Roman"/>
          <w:color w:val="000000"/>
        </w:rPr>
        <w:t xml:space="preserve">10.1. Договір набирає чинності з </w:t>
      </w:r>
      <w:proofErr w:type="gramStart"/>
      <w:r w:rsidRPr="00B3575D">
        <w:rPr>
          <w:rFonts w:ascii="Times New Roman" w:hAnsi="Times New Roman"/>
          <w:color w:val="000000"/>
        </w:rPr>
        <w:t>моменту  підписання</w:t>
      </w:r>
      <w:proofErr w:type="gramEnd"/>
      <w:r w:rsidRPr="00B3575D">
        <w:rPr>
          <w:rFonts w:ascii="Times New Roman" w:hAnsi="Times New Roman"/>
          <w:color w:val="000000"/>
        </w:rPr>
        <w:t xml:space="preserve"> Сторонами та проставляння ними своїх печаток (у разі їх використання), та діє </w:t>
      </w:r>
      <w:r w:rsidRPr="00B3575D">
        <w:rPr>
          <w:rFonts w:ascii="Times New Roman" w:hAnsi="Times New Roman"/>
        </w:rPr>
        <w:t>до 31.12.20</w:t>
      </w:r>
      <w:r w:rsidRPr="00B3575D">
        <w:rPr>
          <w:rFonts w:ascii="Times New Roman" w:hAnsi="Times New Roman"/>
          <w:lang w:val="uk-UA"/>
        </w:rPr>
        <w:t>24</w:t>
      </w:r>
      <w:r w:rsidR="00B3575D" w:rsidRPr="00B3575D">
        <w:rPr>
          <w:rFonts w:ascii="Times New Roman" w:hAnsi="Times New Roman"/>
          <w:lang w:val="uk-UA"/>
        </w:rPr>
        <w:t xml:space="preserve"> року.</w:t>
      </w:r>
    </w:p>
    <w:p w:rsidR="00BC1D4C" w:rsidRPr="00B3575D" w:rsidRDefault="00BC1D4C" w:rsidP="00BC1D4C">
      <w:pPr>
        <w:spacing w:after="0" w:line="240" w:lineRule="auto"/>
        <w:ind w:firstLine="567"/>
        <w:jc w:val="both"/>
        <w:rPr>
          <w:rFonts w:ascii="Times New Roman" w:hAnsi="Times New Roman"/>
          <w:lang w:val="uk-UA"/>
        </w:rPr>
      </w:pPr>
      <w:r w:rsidRPr="00B3575D">
        <w:rPr>
          <w:rFonts w:ascii="Times New Roman" w:hAnsi="Times New Roman"/>
          <w:color w:val="000000"/>
          <w:lang w:val="uk-UA"/>
        </w:rPr>
        <w:t>Після закінчення терміну дії Договору, звіряння взаєморозрахунків здійснюється на підставі підписаних обома сторонами актів звіряння.</w:t>
      </w:r>
    </w:p>
    <w:p w:rsidR="00BC1D4C" w:rsidRPr="00B3575D" w:rsidRDefault="00BC1D4C" w:rsidP="00BC1D4C">
      <w:pPr>
        <w:numPr>
          <w:ilvl w:val="1"/>
          <w:numId w:val="8"/>
        </w:numPr>
        <w:spacing w:after="0" w:line="240" w:lineRule="auto"/>
        <w:jc w:val="both"/>
        <w:rPr>
          <w:rFonts w:ascii="Times New Roman" w:hAnsi="Times New Roman"/>
          <w:color w:val="000000"/>
        </w:rPr>
      </w:pPr>
      <w:r w:rsidRPr="00B3575D">
        <w:rPr>
          <w:rFonts w:ascii="Times New Roman" w:hAnsi="Times New Roman"/>
          <w:color w:val="000000"/>
        </w:rPr>
        <w:t>Даний Договір складено у двох примірниках, по одному для кожної Сторони, що мають однакову юридичну силу. </w:t>
      </w:r>
    </w:p>
    <w:p w:rsidR="00BC1D4C" w:rsidRPr="00B3575D" w:rsidRDefault="00BC1D4C" w:rsidP="00BC1D4C">
      <w:pPr>
        <w:spacing w:after="0" w:line="240" w:lineRule="auto"/>
        <w:ind w:left="720" w:hanging="153"/>
        <w:jc w:val="both"/>
        <w:rPr>
          <w:rFonts w:ascii="Times New Roman" w:hAnsi="Times New Roman"/>
          <w:bCs/>
          <w:lang w:val="uk-UA"/>
        </w:rPr>
      </w:pPr>
      <w:r w:rsidRPr="00B3575D">
        <w:rPr>
          <w:rFonts w:ascii="Times New Roman" w:hAnsi="Times New Roman"/>
          <w:bCs/>
        </w:rPr>
        <w:t>10.</w:t>
      </w:r>
      <w:r w:rsidRPr="00B3575D">
        <w:rPr>
          <w:rFonts w:ascii="Times New Roman" w:hAnsi="Times New Roman"/>
          <w:bCs/>
          <w:lang w:val="uk-UA"/>
        </w:rPr>
        <w:t>3.</w:t>
      </w:r>
      <w:r w:rsidRPr="00B3575D">
        <w:rPr>
          <w:rFonts w:ascii="Times New Roman" w:hAnsi="Times New Roman"/>
          <w:bCs/>
        </w:rPr>
        <w:t>Дія Договору припиняється:</w:t>
      </w:r>
    </w:p>
    <w:p w:rsidR="00BC1D4C" w:rsidRPr="00B3575D" w:rsidRDefault="00BC1D4C" w:rsidP="00BC1D4C">
      <w:pPr>
        <w:spacing w:after="0" w:line="240" w:lineRule="auto"/>
        <w:ind w:left="720" w:hanging="720"/>
        <w:jc w:val="both"/>
        <w:rPr>
          <w:rFonts w:ascii="Times New Roman" w:hAnsi="Times New Roman"/>
          <w:bCs/>
        </w:rPr>
      </w:pPr>
      <w:r w:rsidRPr="00B3575D">
        <w:rPr>
          <w:rFonts w:ascii="Times New Roman" w:hAnsi="Times New Roman"/>
          <w:bCs/>
        </w:rPr>
        <w:t>- у зв’язку з повним виконанням Сторонами своїх зобов’язань за цим Договором;</w:t>
      </w:r>
    </w:p>
    <w:p w:rsidR="00BC1D4C" w:rsidRPr="00B3575D" w:rsidRDefault="00BC1D4C" w:rsidP="00BC1D4C">
      <w:pPr>
        <w:spacing w:after="0" w:line="240" w:lineRule="auto"/>
        <w:ind w:left="720" w:hanging="720"/>
        <w:jc w:val="both"/>
        <w:rPr>
          <w:rFonts w:ascii="Times New Roman" w:hAnsi="Times New Roman"/>
          <w:bCs/>
        </w:rPr>
      </w:pPr>
      <w:r w:rsidRPr="00B3575D">
        <w:rPr>
          <w:rFonts w:ascii="Times New Roman" w:hAnsi="Times New Roman"/>
          <w:bCs/>
        </w:rPr>
        <w:t>- достроково за згодою Сторін;</w:t>
      </w:r>
    </w:p>
    <w:p w:rsidR="00BC1D4C" w:rsidRPr="00B3575D" w:rsidRDefault="00BC1D4C" w:rsidP="00BC1D4C">
      <w:pPr>
        <w:spacing w:after="0" w:line="240" w:lineRule="auto"/>
        <w:ind w:left="720" w:hanging="720"/>
        <w:jc w:val="both"/>
        <w:rPr>
          <w:rFonts w:ascii="Times New Roman" w:hAnsi="Times New Roman"/>
          <w:bCs/>
        </w:rPr>
      </w:pPr>
      <w:r w:rsidRPr="00B3575D">
        <w:rPr>
          <w:rFonts w:ascii="Times New Roman" w:hAnsi="Times New Roman"/>
          <w:bCs/>
        </w:rPr>
        <w:t>- згідно п.6.2.1. цього Договору;</w:t>
      </w:r>
    </w:p>
    <w:p w:rsidR="00BC1D4C" w:rsidRPr="00B3575D" w:rsidRDefault="00BC1D4C" w:rsidP="00BC1D4C">
      <w:pPr>
        <w:spacing w:after="0" w:line="240" w:lineRule="auto"/>
        <w:ind w:left="720" w:hanging="720"/>
        <w:jc w:val="both"/>
        <w:rPr>
          <w:rFonts w:ascii="Times New Roman" w:hAnsi="Times New Roman"/>
          <w:bCs/>
        </w:rPr>
      </w:pPr>
      <w:r w:rsidRPr="00B3575D">
        <w:rPr>
          <w:rFonts w:ascii="Times New Roman" w:hAnsi="Times New Roman"/>
          <w:bCs/>
        </w:rPr>
        <w:t>- з інших підстав, передбачених чинним законодавством України.</w:t>
      </w:r>
    </w:p>
    <w:p w:rsidR="00BC1D4C" w:rsidRPr="00B3575D" w:rsidRDefault="00BC1D4C" w:rsidP="00BC1D4C">
      <w:pPr>
        <w:spacing w:after="0" w:line="240" w:lineRule="auto"/>
        <w:ind w:left="1137" w:hanging="153"/>
        <w:jc w:val="both"/>
        <w:rPr>
          <w:rFonts w:ascii="Times New Roman" w:hAnsi="Times New Roman"/>
        </w:rPr>
      </w:pPr>
    </w:p>
    <w:p w:rsidR="00BC1D4C" w:rsidRPr="00B3575D" w:rsidRDefault="00BC1D4C" w:rsidP="00BC1D4C">
      <w:pPr>
        <w:pStyle w:val="a4"/>
        <w:widowControl/>
        <w:numPr>
          <w:ilvl w:val="0"/>
          <w:numId w:val="9"/>
        </w:numPr>
        <w:pBdr>
          <w:top w:val="nil"/>
          <w:left w:val="nil"/>
          <w:bottom w:val="nil"/>
          <w:right w:val="nil"/>
          <w:between w:val="nil"/>
        </w:pBdr>
        <w:shd w:val="clear" w:color="auto" w:fill="FFFFFF"/>
        <w:suppressAutoHyphens w:val="0"/>
        <w:autoSpaceDN/>
        <w:spacing w:after="0"/>
        <w:ind w:left="0" w:hanging="357"/>
        <w:contextualSpacing/>
        <w:jc w:val="center"/>
        <w:textAlignment w:val="auto"/>
        <w:rPr>
          <w:rFonts w:ascii="Times New Roman" w:eastAsia="Times New Roman" w:hAnsi="Times New Roman"/>
          <w:b/>
          <w:sz w:val="22"/>
          <w:szCs w:val="22"/>
        </w:rPr>
      </w:pPr>
      <w:r w:rsidRPr="00B3575D">
        <w:rPr>
          <w:rFonts w:ascii="Times New Roman" w:eastAsia="Times New Roman" w:hAnsi="Times New Roman"/>
          <w:b/>
          <w:sz w:val="22"/>
          <w:szCs w:val="22"/>
        </w:rPr>
        <w:t>Порядок змін умов Договору</w:t>
      </w:r>
      <w:r w:rsidRPr="00B3575D">
        <w:rPr>
          <w:rFonts w:ascii="Times New Roman" w:eastAsia="Times New Roman" w:hAnsi="Times New Roman"/>
          <w:b/>
          <w:bCs/>
          <w:sz w:val="22"/>
          <w:szCs w:val="22"/>
          <w:lang w:eastAsia="ru-RU"/>
        </w:rPr>
        <w:t xml:space="preserve"> </w:t>
      </w:r>
    </w:p>
    <w:p w:rsidR="00BC1D4C" w:rsidRPr="00B3575D" w:rsidRDefault="00BC1D4C" w:rsidP="00BC1D4C">
      <w:pPr>
        <w:spacing w:after="0" w:line="240" w:lineRule="auto"/>
        <w:ind w:firstLine="284"/>
        <w:jc w:val="both"/>
        <w:rPr>
          <w:rFonts w:ascii="Times New Roman" w:hAnsi="Times New Roman"/>
        </w:rPr>
      </w:pPr>
      <w:bookmarkStart w:id="5" w:name="_heading=h.2jxsxqh" w:colFirst="0" w:colLast="0"/>
      <w:bookmarkEnd w:id="5"/>
      <w:r w:rsidRPr="00B3575D">
        <w:rPr>
          <w:rFonts w:ascii="Times New Roman" w:hAnsi="Times New Roman"/>
          <w:lang w:val="en-US"/>
        </w:rPr>
        <w:t xml:space="preserve">11.1. </w:t>
      </w:r>
      <w:r w:rsidRPr="00B3575D">
        <w:rPr>
          <w:rFonts w:ascii="Times New Roman" w:hAnsi="Times New Roman"/>
        </w:rPr>
        <w:t>Зміни</w:t>
      </w:r>
      <w:r w:rsidRPr="00B3575D">
        <w:rPr>
          <w:rFonts w:ascii="Times New Roman" w:hAnsi="Times New Roman"/>
          <w:lang w:val="en-US"/>
        </w:rPr>
        <w:t xml:space="preserve"> </w:t>
      </w:r>
      <w:r w:rsidRPr="00B3575D">
        <w:rPr>
          <w:rFonts w:ascii="Times New Roman" w:hAnsi="Times New Roman"/>
        </w:rPr>
        <w:t>до</w:t>
      </w:r>
      <w:r w:rsidRPr="00B3575D">
        <w:rPr>
          <w:rFonts w:ascii="Times New Roman" w:hAnsi="Times New Roman"/>
          <w:lang w:val="en-US"/>
        </w:rPr>
        <w:t xml:space="preserve"> </w:t>
      </w:r>
      <w:r w:rsidRPr="00B3575D">
        <w:rPr>
          <w:rFonts w:ascii="Times New Roman" w:hAnsi="Times New Roman"/>
        </w:rPr>
        <w:t>Договору</w:t>
      </w:r>
      <w:r w:rsidRPr="00B3575D">
        <w:rPr>
          <w:rFonts w:ascii="Times New Roman" w:hAnsi="Times New Roman"/>
          <w:lang w:val="en-US"/>
        </w:rPr>
        <w:t xml:space="preserve"> </w:t>
      </w:r>
      <w:r w:rsidRPr="00B3575D">
        <w:rPr>
          <w:rFonts w:ascii="Times New Roman" w:hAnsi="Times New Roman"/>
        </w:rPr>
        <w:t>можуть</w:t>
      </w:r>
      <w:r w:rsidRPr="00B3575D">
        <w:rPr>
          <w:rFonts w:ascii="Times New Roman" w:hAnsi="Times New Roman"/>
          <w:lang w:val="en-US"/>
        </w:rPr>
        <w:t xml:space="preserve"> </w:t>
      </w:r>
      <w:r w:rsidRPr="00B3575D">
        <w:rPr>
          <w:rFonts w:ascii="Times New Roman" w:hAnsi="Times New Roman"/>
        </w:rPr>
        <w:t>вноситись</w:t>
      </w:r>
      <w:r w:rsidRPr="00B3575D">
        <w:rPr>
          <w:rFonts w:ascii="Times New Roman" w:hAnsi="Times New Roman"/>
          <w:lang w:val="en-US"/>
        </w:rPr>
        <w:t xml:space="preserve"> </w:t>
      </w:r>
      <w:r w:rsidRPr="00B3575D">
        <w:rPr>
          <w:rFonts w:ascii="Times New Roman" w:hAnsi="Times New Roman"/>
        </w:rPr>
        <w:t>у</w:t>
      </w:r>
      <w:r w:rsidRPr="00B3575D">
        <w:rPr>
          <w:rFonts w:ascii="Times New Roman" w:hAnsi="Times New Roman"/>
          <w:lang w:val="en-US"/>
        </w:rPr>
        <w:t xml:space="preserve"> </w:t>
      </w:r>
      <w:r w:rsidRPr="00B3575D">
        <w:rPr>
          <w:rFonts w:ascii="Times New Roman" w:hAnsi="Times New Roman"/>
        </w:rPr>
        <w:t>випадках</w:t>
      </w:r>
      <w:r w:rsidRPr="00B3575D">
        <w:rPr>
          <w:rFonts w:ascii="Times New Roman" w:hAnsi="Times New Roman"/>
          <w:lang w:val="en-US"/>
        </w:rPr>
        <w:t xml:space="preserve">, </w:t>
      </w:r>
      <w:r w:rsidRPr="00B3575D">
        <w:rPr>
          <w:rFonts w:ascii="Times New Roman" w:hAnsi="Times New Roman"/>
        </w:rPr>
        <w:t>передбачених</w:t>
      </w:r>
      <w:r w:rsidRPr="00B3575D">
        <w:rPr>
          <w:rFonts w:ascii="Times New Roman" w:hAnsi="Times New Roman"/>
          <w:lang w:val="en-US"/>
        </w:rPr>
        <w:t xml:space="preserve"> </w:t>
      </w:r>
      <w:r w:rsidRPr="00B3575D">
        <w:rPr>
          <w:rFonts w:ascii="Times New Roman" w:hAnsi="Times New Roman"/>
        </w:rPr>
        <w:t>законом</w:t>
      </w:r>
      <w:r w:rsidRPr="00B3575D">
        <w:rPr>
          <w:rFonts w:ascii="Times New Roman" w:hAnsi="Times New Roman"/>
          <w:lang w:val="en-US"/>
        </w:rPr>
        <w:t xml:space="preserve"> </w:t>
      </w:r>
      <w:r w:rsidRPr="00B3575D">
        <w:rPr>
          <w:rFonts w:ascii="Times New Roman" w:hAnsi="Times New Roman"/>
        </w:rPr>
        <w:t>і</w:t>
      </w:r>
      <w:r w:rsidRPr="00B3575D">
        <w:rPr>
          <w:rFonts w:ascii="Times New Roman" w:hAnsi="Times New Roman"/>
          <w:lang w:val="en-US"/>
        </w:rPr>
        <w:t xml:space="preserve"> </w:t>
      </w:r>
      <w:r w:rsidRPr="00B3575D">
        <w:rPr>
          <w:rFonts w:ascii="Times New Roman" w:hAnsi="Times New Roman"/>
        </w:rPr>
        <w:t>цим</w:t>
      </w:r>
      <w:r w:rsidRPr="00B3575D">
        <w:rPr>
          <w:rFonts w:ascii="Times New Roman" w:hAnsi="Times New Roman"/>
          <w:lang w:val="en-US"/>
        </w:rPr>
        <w:t xml:space="preserve"> </w:t>
      </w:r>
      <w:r w:rsidRPr="00B3575D">
        <w:rPr>
          <w:rFonts w:ascii="Times New Roman" w:hAnsi="Times New Roman"/>
        </w:rPr>
        <w:t>Договором</w:t>
      </w:r>
      <w:r w:rsidRPr="00B3575D">
        <w:rPr>
          <w:rFonts w:ascii="Times New Roman" w:hAnsi="Times New Roman"/>
          <w:lang w:val="en-US"/>
        </w:rPr>
        <w:t xml:space="preserve">, </w:t>
      </w:r>
      <w:r w:rsidRPr="00B3575D">
        <w:rPr>
          <w:rFonts w:ascii="Times New Roman" w:hAnsi="Times New Roman"/>
        </w:rPr>
        <w:t>та</w:t>
      </w:r>
      <w:r w:rsidRPr="00B3575D">
        <w:rPr>
          <w:rFonts w:ascii="Times New Roman" w:hAnsi="Times New Roman"/>
          <w:lang w:val="en-US"/>
        </w:rPr>
        <w:t xml:space="preserve"> </w:t>
      </w:r>
      <w:r w:rsidRPr="00B3575D">
        <w:rPr>
          <w:rFonts w:ascii="Times New Roman" w:hAnsi="Times New Roman"/>
        </w:rPr>
        <w:t>оформляються</w:t>
      </w:r>
      <w:r w:rsidRPr="00B3575D">
        <w:rPr>
          <w:rFonts w:ascii="Times New Roman" w:hAnsi="Times New Roman"/>
          <w:lang w:val="en-US"/>
        </w:rPr>
        <w:t xml:space="preserve"> </w:t>
      </w:r>
      <w:r w:rsidRPr="00B3575D">
        <w:rPr>
          <w:rFonts w:ascii="Times New Roman" w:hAnsi="Times New Roman"/>
        </w:rPr>
        <w:t>в</w:t>
      </w:r>
      <w:r w:rsidRPr="00B3575D">
        <w:rPr>
          <w:rFonts w:ascii="Times New Roman" w:hAnsi="Times New Roman"/>
          <w:lang w:val="en-US"/>
        </w:rPr>
        <w:t xml:space="preserve"> </w:t>
      </w:r>
      <w:r w:rsidRPr="00B3575D">
        <w:rPr>
          <w:rFonts w:ascii="Times New Roman" w:hAnsi="Times New Roman"/>
        </w:rPr>
        <w:t>письмовій</w:t>
      </w:r>
      <w:r w:rsidRPr="00B3575D">
        <w:rPr>
          <w:rFonts w:ascii="Times New Roman" w:hAnsi="Times New Roman"/>
          <w:lang w:val="en-US"/>
        </w:rPr>
        <w:t xml:space="preserve"> </w:t>
      </w:r>
      <w:r w:rsidRPr="00B3575D">
        <w:rPr>
          <w:rFonts w:ascii="Times New Roman" w:hAnsi="Times New Roman"/>
        </w:rPr>
        <w:t>формі</w:t>
      </w:r>
      <w:r w:rsidRPr="00B3575D">
        <w:rPr>
          <w:rFonts w:ascii="Times New Roman" w:hAnsi="Times New Roman"/>
          <w:lang w:val="en-US"/>
        </w:rPr>
        <w:t xml:space="preserve"> </w:t>
      </w:r>
      <w:r w:rsidRPr="00B3575D">
        <w:rPr>
          <w:rFonts w:ascii="Times New Roman" w:hAnsi="Times New Roman"/>
        </w:rPr>
        <w:t>шляхом</w:t>
      </w:r>
      <w:r w:rsidRPr="00B3575D">
        <w:rPr>
          <w:rFonts w:ascii="Times New Roman" w:hAnsi="Times New Roman"/>
          <w:lang w:val="en-US"/>
        </w:rPr>
        <w:t xml:space="preserve"> </w:t>
      </w:r>
      <w:r w:rsidRPr="00B3575D">
        <w:rPr>
          <w:rFonts w:ascii="Times New Roman" w:hAnsi="Times New Roman"/>
        </w:rPr>
        <w:t>укладання</w:t>
      </w:r>
      <w:r w:rsidRPr="00B3575D">
        <w:rPr>
          <w:rFonts w:ascii="Times New Roman" w:hAnsi="Times New Roman"/>
          <w:lang w:val="en-US"/>
        </w:rPr>
        <w:t xml:space="preserve"> </w:t>
      </w:r>
      <w:r w:rsidRPr="00B3575D">
        <w:rPr>
          <w:rFonts w:ascii="Times New Roman" w:hAnsi="Times New Roman"/>
        </w:rPr>
        <w:t>відповідної</w:t>
      </w:r>
      <w:r w:rsidRPr="00B3575D">
        <w:rPr>
          <w:rFonts w:ascii="Times New Roman" w:hAnsi="Times New Roman"/>
          <w:lang w:val="en-US"/>
        </w:rPr>
        <w:t xml:space="preserve"> </w:t>
      </w:r>
      <w:r w:rsidRPr="00B3575D">
        <w:rPr>
          <w:rFonts w:ascii="Times New Roman" w:hAnsi="Times New Roman"/>
        </w:rPr>
        <w:t>додаткової</w:t>
      </w:r>
      <w:r w:rsidRPr="00B3575D">
        <w:rPr>
          <w:rFonts w:ascii="Times New Roman" w:hAnsi="Times New Roman"/>
          <w:lang w:val="en-US"/>
        </w:rPr>
        <w:t xml:space="preserve"> </w:t>
      </w:r>
      <w:r w:rsidRPr="00B3575D">
        <w:rPr>
          <w:rFonts w:ascii="Times New Roman" w:hAnsi="Times New Roman"/>
        </w:rPr>
        <w:t>угоди</w:t>
      </w:r>
      <w:r w:rsidRPr="00B3575D">
        <w:rPr>
          <w:rFonts w:ascii="Times New Roman" w:hAnsi="Times New Roman"/>
          <w:lang w:val="en-US"/>
        </w:rPr>
        <w:t xml:space="preserve">, </w:t>
      </w:r>
      <w:r w:rsidRPr="00B3575D">
        <w:rPr>
          <w:rFonts w:ascii="Times New Roman" w:hAnsi="Times New Roman"/>
        </w:rPr>
        <w:t>яка</w:t>
      </w:r>
      <w:r w:rsidRPr="00B3575D">
        <w:rPr>
          <w:rFonts w:ascii="Times New Roman" w:hAnsi="Times New Roman"/>
          <w:lang w:val="en-US"/>
        </w:rPr>
        <w:t xml:space="preserve"> </w:t>
      </w:r>
      <w:r w:rsidRPr="00B3575D">
        <w:rPr>
          <w:rFonts w:ascii="Times New Roman" w:hAnsi="Times New Roman"/>
        </w:rPr>
        <w:t>підписується</w:t>
      </w:r>
      <w:r w:rsidRPr="00B3575D">
        <w:rPr>
          <w:rFonts w:ascii="Times New Roman" w:hAnsi="Times New Roman"/>
          <w:lang w:val="en-US"/>
        </w:rPr>
        <w:t xml:space="preserve"> </w:t>
      </w:r>
      <w:r w:rsidRPr="00B3575D">
        <w:rPr>
          <w:rFonts w:ascii="Times New Roman" w:hAnsi="Times New Roman"/>
        </w:rPr>
        <w:t>уповноваженими</w:t>
      </w:r>
      <w:r w:rsidRPr="00B3575D">
        <w:rPr>
          <w:rFonts w:ascii="Times New Roman" w:hAnsi="Times New Roman"/>
          <w:lang w:val="en-US"/>
        </w:rPr>
        <w:t xml:space="preserve"> </w:t>
      </w:r>
      <w:r w:rsidRPr="00B3575D">
        <w:rPr>
          <w:rFonts w:ascii="Times New Roman" w:hAnsi="Times New Roman"/>
        </w:rPr>
        <w:t>представниками</w:t>
      </w:r>
      <w:r w:rsidRPr="00B3575D">
        <w:rPr>
          <w:rFonts w:ascii="Times New Roman" w:hAnsi="Times New Roman"/>
          <w:lang w:val="en-US"/>
        </w:rPr>
        <w:t xml:space="preserve"> </w:t>
      </w:r>
      <w:r w:rsidRPr="00B3575D">
        <w:rPr>
          <w:rFonts w:ascii="Times New Roman" w:hAnsi="Times New Roman"/>
        </w:rPr>
        <w:t>обох</w:t>
      </w:r>
      <w:r w:rsidRPr="00B3575D">
        <w:rPr>
          <w:rFonts w:ascii="Times New Roman" w:hAnsi="Times New Roman"/>
          <w:lang w:val="en-US"/>
        </w:rPr>
        <w:t xml:space="preserve"> </w:t>
      </w:r>
      <w:r w:rsidRPr="00B3575D">
        <w:rPr>
          <w:rFonts w:ascii="Times New Roman" w:hAnsi="Times New Roman"/>
        </w:rPr>
        <w:t>Сторін</w:t>
      </w:r>
      <w:r w:rsidRPr="00B3575D">
        <w:rPr>
          <w:rFonts w:ascii="Times New Roman" w:hAnsi="Times New Roman"/>
          <w:lang w:val="en-US"/>
        </w:rPr>
        <w:t xml:space="preserve">, </w:t>
      </w:r>
      <w:r w:rsidRPr="00B3575D">
        <w:rPr>
          <w:rFonts w:ascii="Times New Roman" w:hAnsi="Times New Roman"/>
        </w:rPr>
        <w:t>скріплюється</w:t>
      </w:r>
      <w:r w:rsidRPr="00B3575D">
        <w:rPr>
          <w:rFonts w:ascii="Times New Roman" w:hAnsi="Times New Roman"/>
          <w:lang w:val="en-US"/>
        </w:rPr>
        <w:t xml:space="preserve"> </w:t>
      </w:r>
      <w:r w:rsidRPr="00B3575D">
        <w:rPr>
          <w:rFonts w:ascii="Times New Roman" w:hAnsi="Times New Roman"/>
        </w:rPr>
        <w:t>печатками</w:t>
      </w:r>
      <w:r w:rsidRPr="00B3575D">
        <w:rPr>
          <w:rFonts w:ascii="Times New Roman" w:hAnsi="Times New Roman"/>
          <w:lang w:val="en-US"/>
        </w:rPr>
        <w:t xml:space="preserve"> </w:t>
      </w:r>
      <w:r w:rsidRPr="00B3575D">
        <w:rPr>
          <w:rFonts w:ascii="Times New Roman" w:hAnsi="Times New Roman"/>
        </w:rPr>
        <w:t>Сторін</w:t>
      </w:r>
      <w:r w:rsidRPr="00B3575D">
        <w:rPr>
          <w:rFonts w:ascii="Times New Roman" w:hAnsi="Times New Roman"/>
          <w:lang w:val="en-US"/>
        </w:rPr>
        <w:t xml:space="preserve"> </w:t>
      </w:r>
      <w:r w:rsidRPr="00B3575D">
        <w:rPr>
          <w:rFonts w:ascii="Times New Roman" w:hAnsi="Times New Roman"/>
          <w:i/>
          <w:lang w:val="en-US"/>
        </w:rPr>
        <w:t>(</w:t>
      </w:r>
      <w:r w:rsidRPr="00B3575D">
        <w:rPr>
          <w:rFonts w:ascii="Times New Roman" w:hAnsi="Times New Roman"/>
          <w:i/>
        </w:rPr>
        <w:t>за</w:t>
      </w:r>
      <w:r w:rsidRPr="00B3575D">
        <w:rPr>
          <w:rFonts w:ascii="Times New Roman" w:hAnsi="Times New Roman"/>
          <w:i/>
          <w:lang w:val="en-US"/>
        </w:rPr>
        <w:t xml:space="preserve"> </w:t>
      </w:r>
      <w:r w:rsidRPr="00B3575D">
        <w:rPr>
          <w:rFonts w:ascii="Times New Roman" w:hAnsi="Times New Roman"/>
          <w:i/>
        </w:rPr>
        <w:t>наявності</w:t>
      </w:r>
      <w:r w:rsidRPr="00B3575D">
        <w:rPr>
          <w:rFonts w:ascii="Times New Roman" w:hAnsi="Times New Roman"/>
          <w:i/>
          <w:lang w:val="en-US"/>
        </w:rPr>
        <w:t>)</w:t>
      </w:r>
      <w:r w:rsidRPr="00B3575D">
        <w:rPr>
          <w:rFonts w:ascii="Times New Roman" w:hAnsi="Times New Roman"/>
          <w:lang w:val="en-US"/>
        </w:rPr>
        <w:t xml:space="preserve"> </w:t>
      </w:r>
      <w:r w:rsidRPr="00B3575D">
        <w:rPr>
          <w:rFonts w:ascii="Times New Roman" w:hAnsi="Times New Roman"/>
        </w:rPr>
        <w:t>та</w:t>
      </w:r>
      <w:r w:rsidRPr="00B3575D">
        <w:rPr>
          <w:rFonts w:ascii="Times New Roman" w:hAnsi="Times New Roman"/>
          <w:lang w:val="en-US"/>
        </w:rPr>
        <w:t xml:space="preserve"> </w:t>
      </w:r>
      <w:r w:rsidRPr="00B3575D">
        <w:rPr>
          <w:rFonts w:ascii="Times New Roman" w:hAnsi="Times New Roman"/>
        </w:rPr>
        <w:t>є</w:t>
      </w:r>
      <w:r w:rsidRPr="00B3575D">
        <w:rPr>
          <w:rFonts w:ascii="Times New Roman" w:hAnsi="Times New Roman"/>
          <w:lang w:val="en-US"/>
        </w:rPr>
        <w:t xml:space="preserve"> </w:t>
      </w:r>
      <w:r w:rsidRPr="00B3575D">
        <w:rPr>
          <w:rFonts w:ascii="Times New Roman" w:hAnsi="Times New Roman"/>
        </w:rPr>
        <w:t>невід</w:t>
      </w:r>
      <w:r w:rsidRPr="00B3575D">
        <w:rPr>
          <w:rFonts w:ascii="Times New Roman" w:hAnsi="Times New Roman"/>
          <w:lang w:val="en-US"/>
        </w:rPr>
        <w:t>’</w:t>
      </w:r>
      <w:r w:rsidRPr="00B3575D">
        <w:rPr>
          <w:rFonts w:ascii="Times New Roman" w:hAnsi="Times New Roman"/>
        </w:rPr>
        <w:t>ємною</w:t>
      </w:r>
      <w:r w:rsidRPr="00B3575D">
        <w:rPr>
          <w:rFonts w:ascii="Times New Roman" w:hAnsi="Times New Roman"/>
          <w:lang w:val="en-US"/>
        </w:rPr>
        <w:t xml:space="preserve"> </w:t>
      </w:r>
      <w:r w:rsidRPr="00B3575D">
        <w:rPr>
          <w:rFonts w:ascii="Times New Roman" w:hAnsi="Times New Roman"/>
        </w:rPr>
        <w:t>частиною</w:t>
      </w:r>
      <w:r w:rsidRPr="00B3575D">
        <w:rPr>
          <w:rFonts w:ascii="Times New Roman" w:hAnsi="Times New Roman"/>
          <w:lang w:val="en-US"/>
        </w:rPr>
        <w:t xml:space="preserve"> </w:t>
      </w:r>
      <w:r w:rsidRPr="00B3575D">
        <w:rPr>
          <w:rFonts w:ascii="Times New Roman" w:hAnsi="Times New Roman"/>
        </w:rPr>
        <w:t xml:space="preserve">Договору. </w:t>
      </w:r>
    </w:p>
    <w:p w:rsidR="00BC1D4C" w:rsidRPr="00B3575D" w:rsidRDefault="00BC1D4C" w:rsidP="00BC1D4C">
      <w:pPr>
        <w:spacing w:after="0" w:line="240" w:lineRule="auto"/>
        <w:ind w:firstLine="284"/>
        <w:jc w:val="both"/>
        <w:rPr>
          <w:rFonts w:ascii="Times New Roman" w:hAnsi="Times New Roman"/>
        </w:rPr>
      </w:pPr>
      <w:r w:rsidRPr="00B3575D">
        <w:rPr>
          <w:rFonts w:ascii="Times New Roman" w:hAnsi="Times New Roman"/>
        </w:rPr>
        <w:t>11.2. Пропозицію щодо внесення змін до Договору може зробити кожна зі Сторін Договору.</w:t>
      </w:r>
    </w:p>
    <w:p w:rsidR="00BC1D4C" w:rsidRPr="00B3575D" w:rsidRDefault="00BC1D4C" w:rsidP="00BC1D4C">
      <w:pPr>
        <w:spacing w:after="0" w:line="240" w:lineRule="auto"/>
        <w:ind w:firstLine="284"/>
        <w:jc w:val="both"/>
        <w:rPr>
          <w:rFonts w:ascii="Times New Roman" w:hAnsi="Times New Roman"/>
        </w:rPr>
      </w:pPr>
      <w:r w:rsidRPr="00B3575D">
        <w:rPr>
          <w:rFonts w:ascii="Times New Roman" w:hAnsi="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C1D4C" w:rsidRPr="00B3575D" w:rsidRDefault="00BC1D4C" w:rsidP="00BC1D4C">
      <w:pPr>
        <w:spacing w:after="0" w:line="240" w:lineRule="auto"/>
        <w:ind w:firstLine="284"/>
        <w:jc w:val="both"/>
        <w:rPr>
          <w:rFonts w:ascii="Times New Roman" w:hAnsi="Times New Roman"/>
        </w:rPr>
      </w:pPr>
      <w:r w:rsidRPr="00B3575D">
        <w:rPr>
          <w:rFonts w:ascii="Times New Roman" w:hAnsi="Times New Roman"/>
        </w:rPr>
        <w:t>11.4. Зміна істотних умов Договору допускається у таких випадках:</w:t>
      </w:r>
    </w:p>
    <w:p w:rsidR="00BC1D4C" w:rsidRPr="00B3575D" w:rsidRDefault="00BC1D4C" w:rsidP="00BC1D4C">
      <w:pPr>
        <w:pBdr>
          <w:top w:val="nil"/>
          <w:left w:val="nil"/>
          <w:bottom w:val="nil"/>
          <w:right w:val="nil"/>
          <w:between w:val="nil"/>
        </w:pBdr>
        <w:spacing w:after="0" w:line="240" w:lineRule="auto"/>
        <w:ind w:firstLine="720"/>
        <w:jc w:val="both"/>
        <w:rPr>
          <w:rStyle w:val="apple-converted-space"/>
          <w:rFonts w:ascii="Times New Roman" w:hAnsi="Times New Roman"/>
        </w:rPr>
      </w:pPr>
      <w:r w:rsidRPr="00B3575D">
        <w:rPr>
          <w:rFonts w:ascii="Times New Roman" w:hAnsi="Times New Roman"/>
          <w:color w:val="000000"/>
        </w:rPr>
        <w:t xml:space="preserve">11.4.1. </w:t>
      </w:r>
      <w:r w:rsidRPr="00B3575D">
        <w:rPr>
          <w:rFonts w:ascii="Times New Roman" w:hAnsi="Times New Roman"/>
        </w:rPr>
        <w:t xml:space="preserve">зменшення обсягів закупівлі, зокрема з урахуванням фактичного обсягу видатків </w:t>
      </w:r>
      <w:proofErr w:type="gramStart"/>
      <w:r w:rsidRPr="00B3575D">
        <w:rPr>
          <w:rFonts w:ascii="Times New Roman" w:hAnsi="Times New Roman"/>
        </w:rPr>
        <w:t>замовника.</w:t>
      </w:r>
      <w:r w:rsidRPr="00B3575D">
        <w:rPr>
          <w:rFonts w:ascii="Times New Roman" w:hAnsi="Times New Roman"/>
          <w:color w:val="FFFFFF"/>
        </w:rPr>
        <w:t>.</w:t>
      </w:r>
      <w:proofErr w:type="gramEnd"/>
      <w:r w:rsidRPr="00B3575D">
        <w:rPr>
          <w:rFonts w:ascii="Times New Roman" w:hAnsi="Times New Roman"/>
          <w:color w:val="FFFFFF"/>
        </w:rPr>
        <w:t xml:space="preserve"> </w:t>
      </w:r>
      <w:r w:rsidRPr="00B3575D">
        <w:rPr>
          <w:rStyle w:val="apple-converted-space"/>
          <w:rFonts w:ascii="Times New Roman" w:hAnsi="Times New Roman"/>
        </w:rPr>
        <w:t>Підстава для зменшення обсягів закупівлі не є виключною, а може бути з різних причин, зокрема:</w:t>
      </w:r>
    </w:p>
    <w:p w:rsidR="00BC1D4C" w:rsidRPr="00B3575D" w:rsidRDefault="00BC1D4C" w:rsidP="00BC1D4C">
      <w:pPr>
        <w:pBdr>
          <w:top w:val="nil"/>
          <w:left w:val="nil"/>
          <w:bottom w:val="nil"/>
          <w:right w:val="nil"/>
          <w:between w:val="nil"/>
        </w:pBdr>
        <w:spacing w:after="0" w:line="240" w:lineRule="auto"/>
        <w:ind w:firstLine="720"/>
        <w:jc w:val="both"/>
        <w:rPr>
          <w:rStyle w:val="apple-converted-space"/>
          <w:rFonts w:ascii="Times New Roman" w:hAnsi="Times New Roman"/>
        </w:rPr>
      </w:pPr>
      <w:r w:rsidRPr="00B3575D">
        <w:rPr>
          <w:rStyle w:val="apple-converted-space"/>
          <w:rFonts w:ascii="Times New Roman" w:hAnsi="Times New Roman"/>
        </w:rPr>
        <w:lastRenderedPageBreak/>
        <w:t>у замовника зменшились обсяги потреби;</w:t>
      </w:r>
    </w:p>
    <w:p w:rsidR="00BC1D4C" w:rsidRPr="00B3575D" w:rsidRDefault="00BC1D4C" w:rsidP="00BC1D4C">
      <w:pPr>
        <w:pBdr>
          <w:top w:val="nil"/>
          <w:left w:val="nil"/>
          <w:bottom w:val="nil"/>
          <w:right w:val="nil"/>
          <w:between w:val="nil"/>
        </w:pBdr>
        <w:spacing w:after="0" w:line="240" w:lineRule="auto"/>
        <w:ind w:firstLine="720"/>
        <w:jc w:val="both"/>
        <w:rPr>
          <w:rStyle w:val="apple-converted-space"/>
          <w:rFonts w:ascii="Times New Roman" w:hAnsi="Times New Roman"/>
        </w:rPr>
      </w:pPr>
      <w:r w:rsidRPr="00B3575D">
        <w:rPr>
          <w:rStyle w:val="apple-converted-space"/>
          <w:rFonts w:ascii="Times New Roman" w:hAnsi="Times New Roman"/>
        </w:rPr>
        <w:t xml:space="preserve">зменшилися видатки; </w:t>
      </w:r>
    </w:p>
    <w:p w:rsidR="00BC1D4C" w:rsidRPr="00B3575D" w:rsidRDefault="00BC1D4C" w:rsidP="00BC1D4C">
      <w:pPr>
        <w:pBdr>
          <w:top w:val="nil"/>
          <w:left w:val="nil"/>
          <w:bottom w:val="nil"/>
          <w:right w:val="nil"/>
          <w:between w:val="nil"/>
        </w:pBdr>
        <w:spacing w:after="0" w:line="240" w:lineRule="auto"/>
        <w:ind w:firstLine="720"/>
        <w:jc w:val="both"/>
        <w:rPr>
          <w:rStyle w:val="apple-converted-space"/>
          <w:rFonts w:ascii="Times New Roman" w:hAnsi="Times New Roman"/>
        </w:rPr>
      </w:pPr>
      <w:r w:rsidRPr="00B3575D">
        <w:rPr>
          <w:rStyle w:val="apple-converted-space"/>
          <w:rFonts w:ascii="Times New Roman" w:hAnsi="Times New Roman"/>
        </w:rPr>
        <w:t>змінилась потреба саме у тому предметі, що був закуплений.</w:t>
      </w:r>
    </w:p>
    <w:p w:rsidR="00BC1D4C" w:rsidRPr="00B3575D" w:rsidRDefault="00BC1D4C" w:rsidP="00BC1D4C">
      <w:pPr>
        <w:pBdr>
          <w:top w:val="nil"/>
          <w:left w:val="nil"/>
          <w:bottom w:val="nil"/>
          <w:right w:val="nil"/>
          <w:between w:val="nil"/>
        </w:pBdr>
        <w:spacing w:after="0" w:line="240" w:lineRule="auto"/>
        <w:ind w:firstLine="720"/>
        <w:jc w:val="both"/>
        <w:rPr>
          <w:rStyle w:val="apple-converted-space"/>
          <w:rFonts w:ascii="Times New Roman" w:hAnsi="Times New Roman"/>
        </w:rPr>
      </w:pPr>
      <w:r w:rsidRPr="00B3575D">
        <w:rPr>
          <w:rStyle w:val="apple-converted-space"/>
          <w:rFonts w:ascii="Times New Roman" w:hAnsi="Times New Roman"/>
        </w:rPr>
        <w:t>У такому випадку ціна договору про закупівлю зменшується залежно від зміни таких обсягів.</w:t>
      </w:r>
      <w:r w:rsidRPr="00B3575D">
        <w:rPr>
          <w:rStyle w:val="apple-converted-space"/>
        </w:rPr>
        <w:t xml:space="preserve"> </w:t>
      </w:r>
      <w:r w:rsidRPr="00B3575D">
        <w:rPr>
          <w:rStyle w:val="apple-converted-space"/>
          <w:rFonts w:ascii="Times New Roman" w:hAnsi="Times New Roman"/>
        </w:rPr>
        <w:t xml:space="preserve">Підставою для зміни ціни є письмове звернення Замовника та є обов’язковою умовою для виконання Постачальником.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rPr>
        <w:t xml:space="preserve">11.4.2. погодження зміни ціни за одиницю товару в договорі про закупівлю у разі коливання ціни такого товару </w:t>
      </w:r>
      <w:proofErr w:type="gramStart"/>
      <w:r w:rsidRPr="00B3575D">
        <w:rPr>
          <w:rFonts w:ascii="Times New Roman" w:hAnsi="Times New Roman"/>
        </w:rPr>
        <w:t>на ринку</w:t>
      </w:r>
      <w:proofErr w:type="gramEnd"/>
      <w:r w:rsidRPr="00B3575D">
        <w:rPr>
          <w:rFonts w:ascii="Times New Roman" w:hAnsi="Times New Roman"/>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B3575D">
        <w:rPr>
          <w:rFonts w:ascii="Times New Roman" w:hAnsi="Times New Roman"/>
        </w:rPr>
        <w:t>на ринку</w:t>
      </w:r>
      <w:proofErr w:type="gramEnd"/>
      <w:r w:rsidRPr="00B3575D">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1D4C" w:rsidRPr="00B3575D" w:rsidRDefault="00BC1D4C" w:rsidP="00BC1D4C">
      <w:pPr>
        <w:spacing w:after="0" w:line="240" w:lineRule="auto"/>
        <w:ind w:firstLine="567"/>
        <w:jc w:val="both"/>
        <w:rPr>
          <w:rStyle w:val="apple-converted-space"/>
          <w:rFonts w:ascii="Times New Roman" w:hAnsi="Times New Roman"/>
        </w:rPr>
      </w:pPr>
      <w:r w:rsidRPr="00B3575D">
        <w:rPr>
          <w:rStyle w:val="apple-converted-space"/>
          <w:rFonts w:ascii="Times New Roman" w:hAnsi="Times New Roman"/>
        </w:rPr>
        <w:t xml:space="preserve">У цьому випадку Сторони погоджуються, що зміну ціни здійснюють </w:t>
      </w:r>
      <w:proofErr w:type="gramStart"/>
      <w:r w:rsidRPr="00B3575D">
        <w:rPr>
          <w:rStyle w:val="apple-converted-space"/>
          <w:rFonts w:ascii="Times New Roman" w:hAnsi="Times New Roman"/>
        </w:rPr>
        <w:t>у такому порядку</w:t>
      </w:r>
      <w:proofErr w:type="gramEnd"/>
      <w:r w:rsidRPr="00B3575D">
        <w:rPr>
          <w:rStyle w:val="apple-converted-space"/>
          <w:rFonts w:ascii="Times New Roman" w:hAnsi="Times New Roman"/>
        </w:rPr>
        <w:t>:</w:t>
      </w:r>
    </w:p>
    <w:p w:rsidR="00BC1D4C" w:rsidRPr="00B3575D" w:rsidRDefault="00BC1D4C" w:rsidP="00BC1D4C">
      <w:pPr>
        <w:spacing w:after="0" w:line="240" w:lineRule="auto"/>
        <w:ind w:firstLine="567"/>
        <w:jc w:val="both"/>
        <w:rPr>
          <w:rStyle w:val="apple-converted-space"/>
          <w:rFonts w:ascii="Times New Roman" w:hAnsi="Times New Roman"/>
        </w:rPr>
      </w:pPr>
      <w:r w:rsidRPr="00B3575D">
        <w:rPr>
          <w:rStyle w:val="apple-converted-space"/>
          <w:rFonts w:ascii="Times New Roman" w:hAnsi="Times New Roman"/>
        </w:rPr>
        <w:t xml:space="preserve">Підставою для зміни ціни є письмове звернення Сторони Договору та коливання ціни </w:t>
      </w:r>
      <w:proofErr w:type="gramStart"/>
      <w:r w:rsidRPr="00B3575D">
        <w:rPr>
          <w:rStyle w:val="apple-converted-space"/>
          <w:rFonts w:ascii="Times New Roman" w:hAnsi="Times New Roman"/>
        </w:rPr>
        <w:t>на ринку</w:t>
      </w:r>
      <w:proofErr w:type="gramEnd"/>
      <w:r w:rsidRPr="00B3575D">
        <w:rPr>
          <w:rStyle w:val="apple-converted-space"/>
          <w:rFonts w:ascii="Times New Roman" w:hAnsi="Times New Roman"/>
        </w:rPr>
        <w:t>.</w:t>
      </w:r>
    </w:p>
    <w:p w:rsidR="00BC1D4C" w:rsidRPr="00B3575D" w:rsidRDefault="00BC1D4C" w:rsidP="00BC1D4C">
      <w:pPr>
        <w:spacing w:after="0" w:line="240" w:lineRule="auto"/>
        <w:ind w:firstLine="567"/>
        <w:jc w:val="both"/>
        <w:rPr>
          <w:rStyle w:val="apple-converted-space"/>
          <w:rFonts w:ascii="Times New Roman" w:hAnsi="Times New Roman"/>
        </w:rPr>
      </w:pPr>
      <w:r w:rsidRPr="00B3575D">
        <w:rPr>
          <w:rStyle w:val="apple-converted-space"/>
          <w:rFonts w:ascii="Times New Roman" w:hAnsi="Times New Roman"/>
        </w:rPr>
        <w:t xml:space="preserve">Сторони погоджуються, що збільшення ціни за одиницю товару відбувається пропорційно коливанню цін </w:t>
      </w:r>
      <w:proofErr w:type="gramStart"/>
      <w:r w:rsidRPr="00B3575D">
        <w:rPr>
          <w:rStyle w:val="apple-converted-space"/>
          <w:rFonts w:ascii="Times New Roman" w:hAnsi="Times New Roman"/>
        </w:rPr>
        <w:t>на ринку</w:t>
      </w:r>
      <w:proofErr w:type="gramEnd"/>
      <w:r w:rsidRPr="00B3575D">
        <w:rPr>
          <w:rStyle w:val="apple-converted-space"/>
          <w:rFonts w:ascii="Times New Roman" w:hAnsi="Times New Roman"/>
        </w:rPr>
        <w:t xml:space="preserve"> та не може перевищувати відсоток коливання (збільшення) ціни такого товару на ринку.</w:t>
      </w:r>
    </w:p>
    <w:p w:rsidR="00BC1D4C" w:rsidRPr="00B3575D" w:rsidRDefault="00BC1D4C" w:rsidP="00BC1D4C">
      <w:pPr>
        <w:spacing w:after="0" w:line="240" w:lineRule="auto"/>
        <w:ind w:firstLine="567"/>
        <w:jc w:val="both"/>
        <w:rPr>
          <w:rStyle w:val="apple-converted-space"/>
          <w:rFonts w:ascii="Times New Roman" w:hAnsi="Times New Roman"/>
        </w:rPr>
      </w:pPr>
      <w:r w:rsidRPr="00B3575D">
        <w:rPr>
          <w:rStyle w:val="apple-converted-space"/>
          <w:rFonts w:ascii="Times New Roman" w:hAnsi="Times New Roman"/>
        </w:rPr>
        <w:t xml:space="preserve">Сторони погоджуються, що документальне підтвердження ціни </w:t>
      </w:r>
      <w:proofErr w:type="gramStart"/>
      <w:r w:rsidRPr="00B3575D">
        <w:rPr>
          <w:rStyle w:val="apple-converted-space"/>
          <w:rFonts w:ascii="Times New Roman" w:hAnsi="Times New Roman"/>
        </w:rPr>
        <w:t>на ринку</w:t>
      </w:r>
      <w:proofErr w:type="gramEnd"/>
      <w:r w:rsidRPr="00B3575D">
        <w:rPr>
          <w:rStyle w:val="apple-converted-space"/>
          <w:rFonts w:ascii="Times New Roman" w:hAnsi="Times New Roman"/>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BC1D4C" w:rsidRPr="00B3575D" w:rsidRDefault="00BC1D4C" w:rsidP="00BC1D4C">
      <w:pPr>
        <w:spacing w:after="0" w:line="240" w:lineRule="auto"/>
        <w:ind w:firstLine="567"/>
        <w:jc w:val="both"/>
        <w:rPr>
          <w:rStyle w:val="apple-converted-space"/>
          <w:rFonts w:ascii="Times New Roman" w:hAnsi="Times New Roman"/>
        </w:rPr>
      </w:pPr>
      <w:r w:rsidRPr="00B3575D">
        <w:rPr>
          <w:rStyle w:val="apple-converted-space"/>
          <w:rFonts w:ascii="Times New Roman" w:hAnsi="Times New Roman"/>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sidRPr="00B3575D">
        <w:rPr>
          <w:rStyle w:val="apple-converted-space"/>
          <w:rFonts w:ascii="Times New Roman" w:hAnsi="Times New Roman"/>
        </w:rPr>
        <w:t>на ринку</w:t>
      </w:r>
      <w:proofErr w:type="gramEnd"/>
      <w:r w:rsidRPr="00B3575D">
        <w:rPr>
          <w:rStyle w:val="apple-converted-space"/>
          <w:rFonts w:ascii="Times New Roman" w:hAnsi="Times New Roman"/>
        </w:rPr>
        <w:t xml:space="preserve"> має містити:</w:t>
      </w:r>
    </w:p>
    <w:p w:rsidR="00BC1D4C" w:rsidRPr="00B3575D" w:rsidRDefault="00BC1D4C" w:rsidP="00BC1D4C">
      <w:pPr>
        <w:spacing w:after="0" w:line="240" w:lineRule="auto"/>
        <w:ind w:firstLine="567"/>
        <w:jc w:val="both"/>
        <w:rPr>
          <w:rStyle w:val="apple-converted-space"/>
          <w:rFonts w:ascii="Times New Roman" w:hAnsi="Times New Roman"/>
        </w:rPr>
      </w:pPr>
      <w:r w:rsidRPr="00B3575D">
        <w:rPr>
          <w:rStyle w:val="apple-converted-space"/>
          <w:rFonts w:ascii="Times New Roman" w:hAnsi="Times New Roman"/>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w:t>
      </w:r>
      <w:proofErr w:type="gramStart"/>
      <w:r w:rsidRPr="00B3575D">
        <w:rPr>
          <w:rStyle w:val="apple-converted-space"/>
          <w:rFonts w:ascii="Times New Roman" w:hAnsi="Times New Roman"/>
        </w:rPr>
        <w:t>до договору</w:t>
      </w:r>
      <w:proofErr w:type="gramEnd"/>
      <w:r w:rsidRPr="00B3575D">
        <w:rPr>
          <w:rStyle w:val="apple-converted-space"/>
          <w:rFonts w:ascii="Times New Roman" w:hAnsi="Times New Roman"/>
        </w:rPr>
        <w:t xml:space="preserve"> про закупівлю в частині зміни ціни за одиницю товару) та кінець часового інтервалу, у якому здійснювалося дослідження цін;</w:t>
      </w:r>
    </w:p>
    <w:p w:rsidR="00BC1D4C" w:rsidRPr="00B3575D" w:rsidRDefault="00BC1D4C" w:rsidP="00BC1D4C">
      <w:pPr>
        <w:spacing w:after="0" w:line="240" w:lineRule="auto"/>
        <w:ind w:firstLine="567"/>
        <w:jc w:val="both"/>
        <w:rPr>
          <w:rStyle w:val="apple-converted-space"/>
          <w:rFonts w:ascii="Times New Roman" w:hAnsi="Times New Roman"/>
        </w:rPr>
      </w:pPr>
      <w:r w:rsidRPr="00B3575D">
        <w:rPr>
          <w:rStyle w:val="apple-converted-space"/>
          <w:rFonts w:ascii="Times New Roman" w:hAnsi="Times New Roman"/>
        </w:rPr>
        <w:t>-  результат порівняння цін у відсотковому вираженні.</w:t>
      </w:r>
    </w:p>
    <w:p w:rsidR="00BC1D4C" w:rsidRPr="00B3575D" w:rsidRDefault="00BC1D4C" w:rsidP="00BC1D4C">
      <w:pPr>
        <w:pBdr>
          <w:top w:val="nil"/>
          <w:left w:val="nil"/>
          <w:bottom w:val="nil"/>
          <w:right w:val="nil"/>
          <w:between w:val="nil"/>
        </w:pBdr>
        <w:spacing w:after="0" w:line="240" w:lineRule="auto"/>
        <w:ind w:firstLine="720"/>
        <w:jc w:val="both"/>
        <w:rPr>
          <w:rStyle w:val="apple-converted-space"/>
          <w:rFonts w:ascii="Times New Roman" w:hAnsi="Times New Roman"/>
        </w:rPr>
      </w:pPr>
      <w:r w:rsidRPr="00B3575D">
        <w:rPr>
          <w:rStyle w:val="apple-converted-space"/>
          <w:rFonts w:ascii="Times New Roman" w:hAnsi="Times New Roman"/>
        </w:rPr>
        <w:t xml:space="preserve">11.4.3.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w:t>
      </w:r>
      <w:proofErr w:type="gramStart"/>
      <w:r w:rsidRPr="00B3575D">
        <w:rPr>
          <w:rStyle w:val="apple-converted-space"/>
          <w:rFonts w:ascii="Times New Roman" w:hAnsi="Times New Roman"/>
        </w:rPr>
        <w:t>до договору</w:t>
      </w:r>
      <w:proofErr w:type="gramEnd"/>
      <w:r w:rsidRPr="00B3575D">
        <w:rPr>
          <w:rStyle w:val="apple-converted-space"/>
          <w:rFonts w:ascii="Times New Roman" w:hAnsi="Times New Roman"/>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C1D4C" w:rsidRPr="00B3575D" w:rsidRDefault="00BC1D4C" w:rsidP="00BC1D4C">
      <w:pPr>
        <w:widowControl w:val="0"/>
        <w:spacing w:after="0" w:line="240" w:lineRule="auto"/>
        <w:ind w:firstLine="720"/>
        <w:jc w:val="both"/>
        <w:rPr>
          <w:rStyle w:val="apple-converted-space"/>
          <w:rFonts w:ascii="Times New Roman" w:hAnsi="Times New Roman"/>
        </w:rPr>
      </w:pPr>
      <w:r w:rsidRPr="00B3575D">
        <w:rPr>
          <w:rStyle w:val="apple-converted-space"/>
          <w:rFonts w:ascii="Times New Roman" w:hAnsi="Times New Roman"/>
        </w:rPr>
        <w:t xml:space="preserve">11.4.4. 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w:t>
      </w:r>
      <w:proofErr w:type="gramStart"/>
      <w:r w:rsidRPr="00B3575D">
        <w:rPr>
          <w:rStyle w:val="apple-converted-space"/>
          <w:rFonts w:ascii="Times New Roman" w:hAnsi="Times New Roman"/>
        </w:rPr>
        <w:t>зобов'язань  може</w:t>
      </w:r>
      <w:proofErr w:type="gramEnd"/>
      <w:r w:rsidRPr="00B3575D">
        <w:rPr>
          <w:rStyle w:val="apple-converted-space"/>
          <w:rFonts w:ascii="Times New Roman" w:hAnsi="Times New Roman"/>
        </w:rPr>
        <w:t xml:space="preserve">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BC1D4C" w:rsidRPr="00B3575D" w:rsidRDefault="00BC1D4C" w:rsidP="00BC1D4C">
      <w:pPr>
        <w:pBdr>
          <w:top w:val="nil"/>
          <w:left w:val="nil"/>
          <w:bottom w:val="nil"/>
          <w:right w:val="nil"/>
          <w:between w:val="nil"/>
        </w:pBdr>
        <w:spacing w:after="0" w:line="240" w:lineRule="auto"/>
        <w:ind w:firstLine="720"/>
        <w:jc w:val="both"/>
        <w:rPr>
          <w:rStyle w:val="apple-converted-space"/>
          <w:rFonts w:ascii="Times New Roman" w:hAnsi="Times New Roman"/>
        </w:rPr>
      </w:pPr>
      <w:r w:rsidRPr="00B3575D">
        <w:rPr>
          <w:rStyle w:val="apple-converted-space"/>
          <w:rFonts w:ascii="Times New Roman" w:hAnsi="Times New Roman"/>
        </w:rPr>
        <w:t>11.4.5.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BC1D4C" w:rsidRPr="00B3575D" w:rsidRDefault="00BC1D4C" w:rsidP="00BC1D4C">
      <w:pPr>
        <w:spacing w:after="0" w:line="240" w:lineRule="auto"/>
        <w:ind w:firstLine="567"/>
        <w:jc w:val="both"/>
        <w:rPr>
          <w:rStyle w:val="apple-converted-space"/>
          <w:rFonts w:ascii="Times New Roman" w:hAnsi="Times New Roman"/>
        </w:rPr>
      </w:pPr>
      <w:r w:rsidRPr="00B3575D">
        <w:rPr>
          <w:rStyle w:val="apple-converted-space"/>
          <w:rFonts w:ascii="Times New Roman" w:hAnsi="Times New Roman"/>
        </w:rPr>
        <w:t>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BC1D4C" w:rsidRPr="00B3575D" w:rsidRDefault="00BC1D4C" w:rsidP="00BC1D4C">
      <w:pPr>
        <w:spacing w:after="0" w:line="240" w:lineRule="auto"/>
        <w:ind w:firstLine="567"/>
        <w:jc w:val="both"/>
        <w:rPr>
          <w:rStyle w:val="apple-converted-space"/>
          <w:rFonts w:ascii="Times New Roman" w:hAnsi="Times New Roman"/>
        </w:rPr>
      </w:pPr>
      <w:r w:rsidRPr="00B3575D">
        <w:rPr>
          <w:rStyle w:val="apple-converted-space"/>
          <w:rFonts w:ascii="Times New Roman" w:hAnsi="Times New Roman"/>
        </w:rPr>
        <w:t xml:space="preserve">У цьому випадку Сторони погоджуються, що зміну ціни здійснюють </w:t>
      </w:r>
      <w:proofErr w:type="gramStart"/>
      <w:r w:rsidRPr="00B3575D">
        <w:rPr>
          <w:rStyle w:val="apple-converted-space"/>
          <w:rFonts w:ascii="Times New Roman" w:hAnsi="Times New Roman"/>
        </w:rPr>
        <w:t>у такому порядку</w:t>
      </w:r>
      <w:proofErr w:type="gramEnd"/>
      <w:r w:rsidRPr="00B3575D">
        <w:rPr>
          <w:rStyle w:val="apple-converted-space"/>
          <w:rFonts w:ascii="Times New Roman" w:hAnsi="Times New Roman"/>
        </w:rPr>
        <w:t>:</w:t>
      </w:r>
    </w:p>
    <w:p w:rsidR="00BC1D4C" w:rsidRPr="00B3575D" w:rsidRDefault="00BC1D4C" w:rsidP="00BC1D4C">
      <w:pPr>
        <w:spacing w:after="0" w:line="240" w:lineRule="auto"/>
        <w:ind w:firstLine="567"/>
        <w:jc w:val="both"/>
        <w:rPr>
          <w:rStyle w:val="apple-converted-space"/>
          <w:rFonts w:ascii="Times New Roman" w:hAnsi="Times New Roman"/>
        </w:rPr>
      </w:pPr>
      <w:r w:rsidRPr="00B3575D">
        <w:rPr>
          <w:rStyle w:val="apple-converted-space"/>
          <w:rFonts w:ascii="Times New Roman" w:hAnsi="Times New Roman"/>
        </w:rPr>
        <w:lastRenderedPageBreak/>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w:t>
      </w:r>
      <w:proofErr w:type="gramStart"/>
      <w:r w:rsidRPr="00B3575D">
        <w:rPr>
          <w:rStyle w:val="apple-converted-space"/>
          <w:rFonts w:ascii="Times New Roman" w:hAnsi="Times New Roman"/>
        </w:rPr>
        <w:t>оподаткування,  та</w:t>
      </w:r>
      <w:proofErr w:type="gramEnd"/>
      <w:r w:rsidRPr="00B3575D">
        <w:rPr>
          <w:rStyle w:val="apple-converted-space"/>
          <w:rFonts w:ascii="Times New Roman" w:hAnsi="Times New Roman"/>
        </w:rPr>
        <w:t>/або зміна системи оподаткування;</w:t>
      </w:r>
    </w:p>
    <w:p w:rsidR="00BC1D4C" w:rsidRPr="00B3575D" w:rsidRDefault="00BC1D4C" w:rsidP="00BC1D4C">
      <w:pPr>
        <w:spacing w:after="0" w:line="240" w:lineRule="auto"/>
        <w:ind w:firstLine="567"/>
        <w:jc w:val="both"/>
        <w:rPr>
          <w:rStyle w:val="apple-converted-space"/>
          <w:rFonts w:ascii="Times New Roman" w:hAnsi="Times New Roman"/>
        </w:rPr>
      </w:pPr>
      <w:r w:rsidRPr="00B3575D">
        <w:rPr>
          <w:rStyle w:val="apple-converted-space"/>
          <w:rFonts w:ascii="Times New Roman" w:hAnsi="Times New Roma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BC1D4C" w:rsidRPr="00B3575D" w:rsidRDefault="00BC1D4C" w:rsidP="00BC1D4C">
      <w:pPr>
        <w:spacing w:after="0" w:line="240" w:lineRule="auto"/>
        <w:ind w:firstLine="567"/>
        <w:jc w:val="both"/>
        <w:rPr>
          <w:rStyle w:val="apple-converted-space"/>
          <w:rFonts w:ascii="Times New Roman" w:hAnsi="Times New Roman"/>
        </w:rPr>
      </w:pPr>
      <w:r w:rsidRPr="00B3575D">
        <w:rPr>
          <w:rStyle w:val="apple-converted-space"/>
          <w:rFonts w:ascii="Times New Roman" w:hAnsi="Times New Roman"/>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BC1D4C" w:rsidRPr="00B3575D" w:rsidRDefault="00BC1D4C" w:rsidP="00BC1D4C">
      <w:pPr>
        <w:spacing w:after="0" w:line="240" w:lineRule="auto"/>
        <w:ind w:firstLine="567"/>
        <w:jc w:val="both"/>
        <w:rPr>
          <w:rStyle w:val="apple-converted-space"/>
          <w:rFonts w:ascii="Times New Roman" w:hAnsi="Times New Roman"/>
        </w:rPr>
      </w:pPr>
      <w:r w:rsidRPr="00B3575D">
        <w:rPr>
          <w:rStyle w:val="apple-converted-space"/>
          <w:rFonts w:ascii="Times New Roman" w:hAnsi="Times New Roman"/>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BC1D4C" w:rsidRPr="00B3575D" w:rsidRDefault="00BC1D4C" w:rsidP="00BC1D4C">
      <w:pPr>
        <w:spacing w:after="0" w:line="240" w:lineRule="auto"/>
        <w:ind w:firstLine="567"/>
        <w:jc w:val="both"/>
        <w:rPr>
          <w:rStyle w:val="apple-converted-space"/>
          <w:rFonts w:ascii="Times New Roman" w:hAnsi="Times New Roman"/>
        </w:rPr>
      </w:pPr>
      <w:r w:rsidRPr="00B3575D">
        <w:rPr>
          <w:rStyle w:val="apple-converted-space"/>
          <w:rFonts w:ascii="Times New Roman" w:hAnsi="Times New Roman"/>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B3575D">
        <w:rPr>
          <w:rStyle w:val="apple-converted-space"/>
          <w:rFonts w:ascii="Times New Roman" w:hAnsi="Times New Roman"/>
        </w:rPr>
        <w:t>на ринку</w:t>
      </w:r>
      <w:proofErr w:type="gramEnd"/>
      <w:r w:rsidRPr="00B3575D">
        <w:rPr>
          <w:rStyle w:val="apple-converted-space"/>
          <w:rFonts w:ascii="Times New Roman" w:hAnsi="Times New Roman"/>
        </w:rPr>
        <w:t xml:space="preserve"> “на добу наперед”, що застосовуються в договорі про закупівлю, у разі встановлення в договорі про закупівлю порядку зміни ціни.</w:t>
      </w:r>
    </w:p>
    <w:p w:rsidR="00BC1D4C" w:rsidRPr="00B3575D" w:rsidRDefault="00BC1D4C" w:rsidP="00BC1D4C">
      <w:pPr>
        <w:pBdr>
          <w:top w:val="nil"/>
          <w:left w:val="nil"/>
          <w:bottom w:val="nil"/>
          <w:right w:val="nil"/>
          <w:between w:val="nil"/>
        </w:pBdr>
        <w:spacing w:after="0" w:line="240" w:lineRule="auto"/>
        <w:ind w:firstLine="720"/>
        <w:jc w:val="both"/>
        <w:rPr>
          <w:rStyle w:val="apple-converted-space"/>
          <w:rFonts w:ascii="Times New Roman" w:hAnsi="Times New Roman"/>
        </w:rPr>
      </w:pPr>
      <w:r w:rsidRPr="00B3575D">
        <w:rPr>
          <w:rStyle w:val="apple-converted-space"/>
          <w:rFonts w:ascii="Times New Roman" w:hAnsi="Times New Roman"/>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w:t>
      </w:r>
      <w:proofErr w:type="gramStart"/>
      <w:r w:rsidRPr="00B3575D">
        <w:rPr>
          <w:rStyle w:val="apple-converted-space"/>
          <w:rFonts w:ascii="Times New Roman" w:hAnsi="Times New Roman"/>
        </w:rPr>
        <w:t>акти  відповідного</w:t>
      </w:r>
      <w:proofErr w:type="gramEnd"/>
      <w:r w:rsidRPr="00B3575D">
        <w:rPr>
          <w:rStyle w:val="apple-converted-space"/>
          <w:rFonts w:ascii="Times New Roman" w:hAnsi="Times New Roman"/>
        </w:rPr>
        <w:t xml:space="preserve">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BC1D4C" w:rsidRPr="00B3575D" w:rsidRDefault="00BC1D4C" w:rsidP="00BC1D4C">
      <w:pPr>
        <w:pBdr>
          <w:top w:val="nil"/>
          <w:left w:val="nil"/>
          <w:bottom w:val="nil"/>
          <w:right w:val="nil"/>
          <w:between w:val="nil"/>
        </w:pBdr>
        <w:spacing w:after="0" w:line="240" w:lineRule="auto"/>
        <w:ind w:firstLine="284"/>
        <w:jc w:val="both"/>
        <w:rPr>
          <w:rStyle w:val="apple-converted-space"/>
          <w:rFonts w:ascii="Times New Roman" w:hAnsi="Times New Roman"/>
        </w:rPr>
      </w:pPr>
      <w:r w:rsidRPr="00B3575D">
        <w:rPr>
          <w:rStyle w:val="apple-converted-space"/>
          <w:rFonts w:ascii="Times New Roman" w:hAnsi="Times New Roman"/>
        </w:rPr>
        <w:t xml:space="preserve">11.4.8. 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B3575D">
        <w:rPr>
          <w:rStyle w:val="apple-converted-space"/>
          <w:rFonts w:ascii="Times New Roman" w:hAnsi="Times New Roman"/>
        </w:rPr>
        <w:t>на строк</w:t>
      </w:r>
      <w:proofErr w:type="gramEnd"/>
      <w:r w:rsidRPr="00B3575D">
        <w:rPr>
          <w:rStyle w:val="apple-converted-space"/>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C1D4C" w:rsidRPr="00B3575D" w:rsidRDefault="00BC1D4C" w:rsidP="00BC1D4C">
      <w:pPr>
        <w:spacing w:after="0" w:line="240" w:lineRule="auto"/>
        <w:ind w:firstLine="284"/>
        <w:jc w:val="both"/>
        <w:rPr>
          <w:rFonts w:ascii="Times New Roman" w:hAnsi="Times New Roman"/>
        </w:rPr>
      </w:pPr>
      <w:r w:rsidRPr="00B3575D">
        <w:rPr>
          <w:rStyle w:val="apple-converted-space"/>
          <w:rFonts w:ascii="Times New Roman" w:hAnsi="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r w:rsidRPr="00B3575D">
        <w:rPr>
          <w:rFonts w:ascii="Times New Roman" w:hAnsi="Times New Roman"/>
          <w:color w:val="000000"/>
        </w:rPr>
        <w:t xml:space="preserve"> </w:t>
      </w:r>
    </w:p>
    <w:p w:rsidR="00BC1D4C" w:rsidRPr="00B3575D" w:rsidRDefault="00BC1D4C" w:rsidP="00BC1D4C">
      <w:pPr>
        <w:spacing w:after="0" w:line="240" w:lineRule="auto"/>
        <w:jc w:val="both"/>
        <w:rPr>
          <w:rFonts w:ascii="Times New Roman" w:hAnsi="Times New Roman"/>
        </w:rPr>
      </w:pPr>
      <w:r w:rsidRPr="00B3575D">
        <w:rPr>
          <w:rFonts w:ascii="Times New Roman" w:hAnsi="Times New Roman"/>
          <w:color w:val="000000"/>
        </w:rPr>
        <w:t xml:space="preserve">    11.6. Замовник має право розірвати договір в односторонньому порядку. </w:t>
      </w:r>
    </w:p>
    <w:p w:rsidR="00BC1D4C" w:rsidRPr="00B3575D" w:rsidRDefault="00BC1D4C" w:rsidP="00BC1D4C">
      <w:pPr>
        <w:shd w:val="clear" w:color="auto" w:fill="FFFFFF"/>
        <w:spacing w:after="0" w:line="240" w:lineRule="auto"/>
        <w:ind w:firstLine="570"/>
        <w:jc w:val="both"/>
        <w:rPr>
          <w:rFonts w:ascii="Times New Roman" w:hAnsi="Times New Roman"/>
        </w:rPr>
      </w:pPr>
      <w:r w:rsidRPr="00B3575D">
        <w:rPr>
          <w:rFonts w:ascii="Times New Roman" w:hAnsi="Times New Roman"/>
          <w:color w:val="000000"/>
        </w:rPr>
        <w:t>Умовами розірвання договору в односторонньому порядку є: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порушення Договору (не виконання або неналежне виконання своїх зобов’язань за цим Договором) Постачальником,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відмова Постачальника від виконання Договору;</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відсутність у Замовника подальшої потреби у закупівлі товару;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відсутність або зупинення фінансування закупівлі товару;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i/>
          <w:iCs/>
          <w:color w:val="000000"/>
        </w:rPr>
        <w:t xml:space="preserve">- </w:t>
      </w:r>
      <w:r w:rsidRPr="00B3575D">
        <w:rPr>
          <w:rFonts w:ascii="Times New Roman" w:hAnsi="Times New Roman"/>
          <w:color w:val="000000"/>
        </w:rPr>
        <w:t>відкриття судом провадження у справі про банкрутство Постачальника; </w:t>
      </w:r>
    </w:p>
    <w:p w:rsidR="00BC1D4C" w:rsidRPr="00B3575D" w:rsidRDefault="00BC1D4C" w:rsidP="00BC1D4C">
      <w:pPr>
        <w:shd w:val="clear" w:color="auto" w:fill="FFFFFF"/>
        <w:spacing w:after="0" w:line="240" w:lineRule="auto"/>
        <w:ind w:firstLine="450"/>
        <w:jc w:val="both"/>
        <w:rPr>
          <w:rFonts w:ascii="Times New Roman" w:hAnsi="Times New Roman"/>
        </w:rPr>
      </w:pPr>
      <w:r w:rsidRPr="00B3575D">
        <w:rPr>
          <w:rFonts w:ascii="Times New Roman" w:hAnsi="Times New Roman"/>
          <w:color w:val="000000"/>
        </w:rPr>
        <w:t>-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 одержання Замовником достатньої інформації, що негативно впливає на ділову репутацію Постачальника.  </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11.7. Дострокове розірвання Договору можливе виключно у випадках, передбачених Договором.</w:t>
      </w:r>
    </w:p>
    <w:p w:rsidR="00BC1D4C" w:rsidRPr="00B3575D" w:rsidRDefault="00BC1D4C" w:rsidP="00BC1D4C">
      <w:pPr>
        <w:shd w:val="clear" w:color="auto" w:fill="FFFFFF"/>
        <w:spacing w:after="0" w:line="240" w:lineRule="auto"/>
        <w:ind w:firstLine="570"/>
        <w:jc w:val="both"/>
        <w:rPr>
          <w:rFonts w:ascii="Times New Roman" w:hAnsi="Times New Roman"/>
        </w:rPr>
      </w:pPr>
      <w:r w:rsidRPr="00B3575D">
        <w:rPr>
          <w:rFonts w:ascii="Times New Roman" w:hAnsi="Times New Roman"/>
          <w:color w:val="000000"/>
          <w:u w:val="single"/>
        </w:rPr>
        <w:t>Порядок розірвання договору в односторонньому порядку</w:t>
      </w:r>
      <w:r w:rsidRPr="00B3575D">
        <w:rPr>
          <w:rFonts w:ascii="Times New Roman" w:hAnsi="Times New Roman"/>
          <w:color w:val="000000"/>
        </w:rPr>
        <w:t xml:space="preserve">: Замовник повідомляє про своє рішення розірвати договір Постачальника шляхом направлення листа на електронну пошту або направлення цінного листа на поштову адресу, зазначену у цьому Договорі, за 10 (десять) календарних днів до дати розірвання цього Договору. В даному випадку Договір вважається </w:t>
      </w:r>
      <w:r w:rsidRPr="00B3575D">
        <w:rPr>
          <w:rFonts w:ascii="Times New Roman" w:hAnsi="Times New Roman"/>
          <w:color w:val="000000"/>
        </w:rPr>
        <w:lastRenderedPageBreak/>
        <w:t>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11.8.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11.9.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BC1D4C" w:rsidRPr="00B3575D" w:rsidRDefault="00BC1D4C" w:rsidP="00BC1D4C">
      <w:pPr>
        <w:spacing w:after="0" w:line="240" w:lineRule="auto"/>
        <w:ind w:firstLine="567"/>
        <w:jc w:val="both"/>
        <w:rPr>
          <w:rFonts w:ascii="Times New Roman" w:hAnsi="Times New Roman"/>
          <w:color w:val="000000"/>
        </w:rPr>
      </w:pPr>
      <w:r w:rsidRPr="00B3575D">
        <w:rPr>
          <w:rFonts w:ascii="Times New Roman" w:hAnsi="Times New Roman"/>
          <w:color w:val="000000"/>
        </w:rPr>
        <w:t>11.10.  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 уповноваженої особи Сторони. </w:t>
      </w:r>
    </w:p>
    <w:p w:rsidR="00BC1D4C" w:rsidRPr="00B3575D" w:rsidRDefault="00BC1D4C" w:rsidP="00BC1D4C">
      <w:pPr>
        <w:spacing w:after="0"/>
        <w:ind w:firstLine="567"/>
        <w:jc w:val="both"/>
        <w:rPr>
          <w:rFonts w:ascii="Times New Roman" w:hAnsi="Times New Roman"/>
          <w:bCs/>
        </w:rPr>
      </w:pPr>
      <w:r w:rsidRPr="00B3575D">
        <w:rPr>
          <w:rFonts w:ascii="Times New Roman" w:hAnsi="Times New Roman"/>
        </w:rPr>
        <w:t xml:space="preserve">Усі повідомлення за цим Договором вважаються зробленими належним чином, якщо вони здійснені поштовим, факсимільним або електронним шляхом надіслання на електронну адресу однієї зі Сторін. Датою отримання таких електронних листів Сторони погодили вважати дату відправлення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p w:rsidR="00BC1D4C" w:rsidRPr="00B3575D" w:rsidRDefault="00BC1D4C" w:rsidP="00BC1D4C">
      <w:pPr>
        <w:spacing w:after="0" w:line="240" w:lineRule="auto"/>
        <w:ind w:firstLine="567"/>
        <w:jc w:val="both"/>
        <w:rPr>
          <w:rFonts w:ascii="Times New Roman" w:hAnsi="Times New Roman"/>
        </w:rPr>
      </w:pPr>
    </w:p>
    <w:p w:rsidR="00BC1D4C" w:rsidRPr="00B3575D" w:rsidRDefault="00BC1D4C" w:rsidP="00BC1D4C">
      <w:pPr>
        <w:shd w:val="clear" w:color="auto" w:fill="FFFFFF"/>
        <w:spacing w:after="0" w:line="240" w:lineRule="auto"/>
        <w:jc w:val="center"/>
        <w:rPr>
          <w:rFonts w:ascii="Times New Roman" w:hAnsi="Times New Roman"/>
        </w:rPr>
      </w:pPr>
      <w:r w:rsidRPr="00B3575D">
        <w:rPr>
          <w:rFonts w:ascii="Times New Roman" w:hAnsi="Times New Roman"/>
          <w:b/>
          <w:bCs/>
          <w:color w:val="000000"/>
        </w:rPr>
        <w:t>ХІІ. Антикорупційне застереження</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BC1D4C" w:rsidRPr="00B3575D" w:rsidRDefault="00BC1D4C" w:rsidP="00BC1D4C">
      <w:pPr>
        <w:spacing w:after="0" w:line="240" w:lineRule="auto"/>
        <w:ind w:firstLine="567"/>
        <w:jc w:val="both"/>
        <w:rPr>
          <w:rFonts w:ascii="Times New Roman" w:hAnsi="Times New Roman"/>
          <w:color w:val="000000"/>
          <w:lang w:val="uk-UA"/>
        </w:rPr>
      </w:pPr>
      <w:r w:rsidRPr="00B3575D">
        <w:rPr>
          <w:rFonts w:ascii="Times New Roman" w:hAnsi="Times New Roman"/>
          <w:color w:val="000000"/>
        </w:rPr>
        <w:t>12.5. У разі недотримання Замовником обов'язку, передбаченого п.п.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B3575D" w:rsidRPr="00B3575D" w:rsidRDefault="00B3575D" w:rsidP="00BC1D4C">
      <w:pPr>
        <w:spacing w:after="0" w:line="240" w:lineRule="auto"/>
        <w:ind w:firstLine="567"/>
        <w:jc w:val="both"/>
        <w:rPr>
          <w:rFonts w:ascii="Times New Roman" w:hAnsi="Times New Roman"/>
          <w:lang w:val="uk-UA"/>
        </w:rPr>
      </w:pPr>
    </w:p>
    <w:p w:rsidR="00BC1D4C" w:rsidRPr="00B3575D" w:rsidRDefault="00BC1D4C" w:rsidP="00BC1D4C">
      <w:pPr>
        <w:spacing w:after="0" w:line="240" w:lineRule="auto"/>
        <w:jc w:val="center"/>
        <w:rPr>
          <w:rFonts w:ascii="Times New Roman" w:hAnsi="Times New Roman"/>
          <w:b/>
          <w:bCs/>
          <w:color w:val="000000"/>
          <w:lang w:val="uk-UA"/>
        </w:rPr>
      </w:pPr>
      <w:r w:rsidRPr="00B3575D">
        <w:rPr>
          <w:rFonts w:ascii="Times New Roman" w:hAnsi="Times New Roman"/>
          <w:b/>
          <w:bCs/>
          <w:color w:val="000000"/>
        </w:rPr>
        <w:lastRenderedPageBreak/>
        <w:t>XIІI.  Додатки</w:t>
      </w:r>
      <w:r w:rsidRPr="00B3575D">
        <w:rPr>
          <w:rFonts w:ascii="Times New Roman" w:hAnsi="Times New Roman"/>
          <w:b/>
        </w:rPr>
        <w:t xml:space="preserve"> </w:t>
      </w:r>
      <w:proofErr w:type="gramStart"/>
      <w:r w:rsidRPr="00B3575D">
        <w:rPr>
          <w:rFonts w:ascii="Times New Roman" w:hAnsi="Times New Roman"/>
          <w:b/>
          <w:bCs/>
          <w:color w:val="000000"/>
        </w:rPr>
        <w:t>до договору</w:t>
      </w:r>
      <w:proofErr w:type="gramEnd"/>
    </w:p>
    <w:p w:rsidR="00B3575D" w:rsidRPr="00B3575D" w:rsidRDefault="00B3575D" w:rsidP="00BC1D4C">
      <w:pPr>
        <w:spacing w:after="0" w:line="240" w:lineRule="auto"/>
        <w:jc w:val="center"/>
        <w:rPr>
          <w:rFonts w:ascii="Times New Roman" w:hAnsi="Times New Roman"/>
          <w:lang w:val="uk-UA"/>
        </w:rPr>
      </w:pPr>
    </w:p>
    <w:p w:rsidR="00BC1D4C" w:rsidRPr="00B3575D" w:rsidRDefault="00BC1D4C" w:rsidP="00BC1D4C">
      <w:pPr>
        <w:spacing w:after="0" w:line="240" w:lineRule="auto"/>
        <w:ind w:firstLine="567"/>
        <w:jc w:val="both"/>
        <w:rPr>
          <w:rFonts w:ascii="Times New Roman" w:hAnsi="Times New Roman"/>
        </w:rPr>
      </w:pPr>
      <w:r w:rsidRPr="00B3575D">
        <w:rPr>
          <w:rFonts w:ascii="Times New Roman" w:hAnsi="Times New Roman"/>
          <w:color w:val="000000"/>
        </w:rPr>
        <w:t>13.1. Невід’ємною частиною цього Договору є:</w:t>
      </w:r>
    </w:p>
    <w:p w:rsidR="00BC1D4C" w:rsidRPr="00B3575D" w:rsidRDefault="00BC1D4C" w:rsidP="00BC1D4C">
      <w:pPr>
        <w:spacing w:after="0" w:line="240" w:lineRule="auto"/>
        <w:ind w:firstLine="567"/>
        <w:jc w:val="both"/>
        <w:rPr>
          <w:rFonts w:ascii="Times New Roman" w:hAnsi="Times New Roman"/>
          <w:color w:val="000000"/>
          <w:lang w:val="uk-UA"/>
        </w:rPr>
      </w:pPr>
      <w:r w:rsidRPr="00B3575D">
        <w:rPr>
          <w:rFonts w:ascii="Times New Roman" w:hAnsi="Times New Roman"/>
          <w:color w:val="000000"/>
        </w:rPr>
        <w:t>13.1.1. Додаток 1 –</w:t>
      </w:r>
      <w:r w:rsidRPr="00B3575D">
        <w:rPr>
          <w:rFonts w:ascii="Times New Roman" w:hAnsi="Times New Roman"/>
          <w:b/>
          <w:bCs/>
          <w:color w:val="000000"/>
        </w:rPr>
        <w:t xml:space="preserve"> </w:t>
      </w:r>
      <w:r w:rsidRPr="00B3575D">
        <w:rPr>
          <w:rFonts w:ascii="Times New Roman" w:hAnsi="Times New Roman"/>
          <w:color w:val="000000"/>
        </w:rPr>
        <w:t>Специфікація.</w:t>
      </w:r>
    </w:p>
    <w:p w:rsidR="00B3575D" w:rsidRPr="00B3575D" w:rsidRDefault="00B3575D" w:rsidP="00BC1D4C">
      <w:pPr>
        <w:spacing w:after="0" w:line="240" w:lineRule="auto"/>
        <w:ind w:firstLine="567"/>
        <w:jc w:val="both"/>
        <w:rPr>
          <w:rFonts w:ascii="Times New Roman" w:hAnsi="Times New Roman"/>
          <w:color w:val="000000"/>
          <w:lang w:val="uk-UA"/>
        </w:rPr>
      </w:pPr>
    </w:p>
    <w:p w:rsidR="00BC1D4C" w:rsidRPr="00B3575D" w:rsidRDefault="00BC1D4C" w:rsidP="00BC1D4C">
      <w:pPr>
        <w:shd w:val="clear" w:color="auto" w:fill="FFFFFF"/>
        <w:spacing w:after="0" w:line="240" w:lineRule="auto"/>
        <w:ind w:firstLine="567"/>
        <w:jc w:val="center"/>
        <w:rPr>
          <w:rFonts w:ascii="Times New Roman" w:hAnsi="Times New Roman"/>
          <w:lang w:val="uk-UA"/>
        </w:rPr>
      </w:pPr>
      <w:r w:rsidRPr="00B3575D">
        <w:rPr>
          <w:rFonts w:ascii="Times New Roman" w:hAnsi="Times New Roman"/>
          <w:b/>
          <w:bCs/>
          <w:color w:val="000000"/>
        </w:rPr>
        <w:t>X</w:t>
      </w:r>
      <w:r w:rsidRPr="00B3575D">
        <w:rPr>
          <w:rFonts w:ascii="Times New Roman" w:hAnsi="Times New Roman"/>
          <w:b/>
          <w:bCs/>
          <w:color w:val="000000"/>
          <w:lang w:val="en-US"/>
        </w:rPr>
        <w:t>IV</w:t>
      </w:r>
      <w:r w:rsidRPr="00B3575D">
        <w:rPr>
          <w:rFonts w:ascii="Times New Roman" w:hAnsi="Times New Roman"/>
          <w:b/>
          <w:bCs/>
          <w:color w:val="000000"/>
          <w:lang w:val="uk-UA"/>
        </w:rPr>
        <w:t>. Місцезнаходження та банківські реквізити сторін</w:t>
      </w:r>
    </w:p>
    <w:p w:rsidR="00BC1D4C" w:rsidRPr="00B3575D" w:rsidRDefault="00BC1D4C" w:rsidP="00BC1D4C">
      <w:pPr>
        <w:shd w:val="clear" w:color="auto" w:fill="FFFFFF"/>
        <w:spacing w:after="0" w:line="240" w:lineRule="auto"/>
        <w:ind w:firstLine="567"/>
        <w:jc w:val="both"/>
        <w:rPr>
          <w:rFonts w:ascii="Times New Roman" w:hAnsi="Times New Roman"/>
          <w:lang w:val="uk-UA"/>
        </w:rPr>
      </w:pPr>
      <w:r w:rsidRPr="00B3575D">
        <w:rPr>
          <w:rFonts w:ascii="Times New Roman" w:hAnsi="Times New Roman"/>
        </w:rPr>
        <w:t> </w:t>
      </w:r>
    </w:p>
    <w:p w:rsidR="00BC1D4C" w:rsidRPr="00B3575D" w:rsidRDefault="00BC1D4C" w:rsidP="00BC1D4C">
      <w:pPr>
        <w:tabs>
          <w:tab w:val="right" w:pos="10156"/>
        </w:tabs>
        <w:spacing w:after="0" w:line="240" w:lineRule="auto"/>
        <w:jc w:val="center"/>
        <w:rPr>
          <w:rFonts w:ascii="Times New Roman" w:hAnsi="Times New Roman"/>
          <w:b/>
        </w:rPr>
      </w:pPr>
      <w:r w:rsidRPr="00B3575D">
        <w:rPr>
          <w:rFonts w:ascii="Times New Roman" w:hAnsi="Times New Roman"/>
          <w:b/>
        </w:rPr>
        <w:t>Замовник:                                                                        Постачальник:</w:t>
      </w: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4908"/>
      </w:tblGrid>
      <w:tr w:rsidR="00BC1D4C" w:rsidRPr="00B3575D" w:rsidTr="00932A3A">
        <w:trPr>
          <w:trHeight w:val="4109"/>
        </w:trPr>
        <w:tc>
          <w:tcPr>
            <w:tcW w:w="5416" w:type="dxa"/>
            <w:shd w:val="clear" w:color="auto" w:fill="auto"/>
          </w:tcPr>
          <w:p w:rsidR="003B3421" w:rsidRPr="003B3421" w:rsidRDefault="003B3421" w:rsidP="00B3575D">
            <w:pPr>
              <w:spacing w:before="120" w:after="120"/>
              <w:rPr>
                <w:rFonts w:ascii="Times New Roman" w:hAnsi="Times New Roman"/>
                <w:b/>
                <w:lang w:val="uk-UA"/>
              </w:rPr>
            </w:pPr>
            <w:r w:rsidRPr="003B3421">
              <w:rPr>
                <w:rFonts w:ascii="Times New Roman" w:hAnsi="Times New Roman"/>
                <w:b/>
                <w:lang w:val="uk-UA"/>
              </w:rPr>
              <w:t>КУСОР Хмелівський психоневрологічний інтернат</w:t>
            </w:r>
          </w:p>
          <w:p w:rsidR="00B3575D" w:rsidRPr="00B3575D" w:rsidRDefault="003B3421" w:rsidP="00B3575D">
            <w:pPr>
              <w:spacing w:before="120" w:after="120"/>
              <w:rPr>
                <w:rFonts w:ascii="Times New Roman" w:hAnsi="Times New Roman"/>
              </w:rPr>
            </w:pPr>
            <w:r>
              <w:rPr>
                <w:rFonts w:ascii="Times New Roman" w:hAnsi="Times New Roman"/>
              </w:rPr>
              <w:t xml:space="preserve">42034 </w:t>
            </w:r>
            <w:r>
              <w:rPr>
                <w:rFonts w:ascii="Times New Roman" w:hAnsi="Times New Roman"/>
                <w:lang w:val="uk-UA"/>
              </w:rPr>
              <w:t>Сум</w:t>
            </w:r>
            <w:r>
              <w:rPr>
                <w:rFonts w:ascii="Times New Roman" w:hAnsi="Times New Roman"/>
              </w:rPr>
              <w:t xml:space="preserve">ська область, </w:t>
            </w:r>
            <w:proofErr w:type="gramStart"/>
            <w:r>
              <w:rPr>
                <w:rFonts w:ascii="Times New Roman" w:hAnsi="Times New Roman"/>
                <w:lang w:val="uk-UA"/>
              </w:rPr>
              <w:t>Ром</w:t>
            </w:r>
            <w:r w:rsidR="00B3575D" w:rsidRPr="00B3575D">
              <w:rPr>
                <w:rFonts w:ascii="Times New Roman" w:hAnsi="Times New Roman"/>
              </w:rPr>
              <w:t>енський  район</w:t>
            </w:r>
            <w:proofErr w:type="gramEnd"/>
            <w:r w:rsidR="00B3575D" w:rsidRPr="00B3575D">
              <w:rPr>
                <w:rFonts w:ascii="Times New Roman" w:hAnsi="Times New Roman"/>
              </w:rPr>
              <w:t xml:space="preserve">,  </w:t>
            </w:r>
          </w:p>
          <w:p w:rsidR="00B3575D" w:rsidRPr="00B3575D" w:rsidRDefault="003B3421" w:rsidP="00B3575D">
            <w:pPr>
              <w:spacing w:before="120" w:after="120"/>
              <w:rPr>
                <w:rFonts w:ascii="Times New Roman" w:hAnsi="Times New Roman"/>
              </w:rPr>
            </w:pPr>
            <w:r>
              <w:rPr>
                <w:rFonts w:ascii="Times New Roman" w:hAnsi="Times New Roman"/>
              </w:rPr>
              <w:t xml:space="preserve">с. </w:t>
            </w:r>
            <w:r>
              <w:rPr>
                <w:rFonts w:ascii="Times New Roman" w:hAnsi="Times New Roman"/>
                <w:lang w:val="uk-UA"/>
              </w:rPr>
              <w:t>Хмелів</w:t>
            </w:r>
            <w:r>
              <w:rPr>
                <w:rFonts w:ascii="Times New Roman" w:hAnsi="Times New Roman"/>
              </w:rPr>
              <w:t xml:space="preserve">, вул. </w:t>
            </w:r>
            <w:r>
              <w:rPr>
                <w:rFonts w:ascii="Times New Roman" w:hAnsi="Times New Roman"/>
                <w:lang w:val="uk-UA"/>
              </w:rPr>
              <w:t>Вовни</w:t>
            </w:r>
            <w:r>
              <w:rPr>
                <w:rFonts w:ascii="Times New Roman" w:hAnsi="Times New Roman"/>
              </w:rPr>
              <w:t>, 69</w:t>
            </w:r>
          </w:p>
          <w:p w:rsidR="00B3575D" w:rsidRPr="00B3575D" w:rsidRDefault="00B3575D" w:rsidP="00B3575D">
            <w:pPr>
              <w:spacing w:before="120" w:after="120"/>
              <w:rPr>
                <w:rFonts w:ascii="Times New Roman" w:hAnsi="Times New Roman"/>
              </w:rPr>
            </w:pPr>
            <w:r w:rsidRPr="00B3575D">
              <w:rPr>
                <w:rFonts w:ascii="Times New Roman" w:hAnsi="Times New Roman"/>
              </w:rPr>
              <w:t xml:space="preserve">р/р </w:t>
            </w:r>
            <w:r w:rsidR="003B3421">
              <w:rPr>
                <w:rFonts w:ascii="Times New Roman" w:hAnsi="Times New Roman"/>
              </w:rPr>
              <w:t>UA068201720344270002000028077</w:t>
            </w:r>
          </w:p>
          <w:p w:rsidR="00B3575D" w:rsidRPr="003B3421" w:rsidRDefault="003B3421" w:rsidP="00B3575D">
            <w:pPr>
              <w:spacing w:before="120" w:after="120"/>
              <w:rPr>
                <w:rFonts w:ascii="Times New Roman" w:hAnsi="Times New Roman"/>
                <w:lang w:val="uk-UA"/>
              </w:rPr>
            </w:pPr>
            <w:r>
              <w:rPr>
                <w:rFonts w:ascii="Times New Roman" w:hAnsi="Times New Roman"/>
                <w:lang w:val="uk-UA"/>
              </w:rPr>
              <w:t>МФО 820172</w:t>
            </w:r>
          </w:p>
          <w:p w:rsidR="003B3421" w:rsidRDefault="003B3421" w:rsidP="003B3421">
            <w:pPr>
              <w:spacing w:before="120" w:after="120"/>
              <w:rPr>
                <w:rFonts w:ascii="Times New Roman" w:hAnsi="Times New Roman"/>
              </w:rPr>
            </w:pPr>
            <w:r>
              <w:rPr>
                <w:rFonts w:ascii="Times New Roman" w:hAnsi="Times New Roman"/>
              </w:rPr>
              <w:t>ЄДРПОУ 03189400</w:t>
            </w:r>
          </w:p>
          <w:p w:rsidR="003B3421" w:rsidRPr="00B3575D" w:rsidRDefault="003B3421" w:rsidP="003B3421">
            <w:pPr>
              <w:spacing w:before="120" w:after="120"/>
              <w:rPr>
                <w:rFonts w:ascii="Times New Roman" w:hAnsi="Times New Roman"/>
              </w:rPr>
            </w:pPr>
            <w:r w:rsidRPr="00B3575D">
              <w:rPr>
                <w:rFonts w:ascii="Times New Roman" w:hAnsi="Times New Roman"/>
              </w:rPr>
              <w:t xml:space="preserve"> </w:t>
            </w:r>
            <w:r>
              <w:rPr>
                <w:rFonts w:ascii="Times New Roman" w:hAnsi="Times New Roman"/>
                <w:lang w:val="uk-UA"/>
              </w:rPr>
              <w:t xml:space="preserve">Банк ГУ </w:t>
            </w:r>
            <w:r w:rsidRPr="00B3575D">
              <w:rPr>
                <w:rFonts w:ascii="Times New Roman" w:hAnsi="Times New Roman"/>
              </w:rPr>
              <w:t>ДКСУ м. Київ</w:t>
            </w:r>
          </w:p>
          <w:p w:rsidR="00B3575D" w:rsidRPr="003B3421" w:rsidRDefault="003B3421" w:rsidP="00B3575D">
            <w:pPr>
              <w:spacing w:before="120" w:after="120"/>
              <w:rPr>
                <w:rFonts w:ascii="Times New Roman" w:hAnsi="Times New Roman"/>
                <w:lang w:val="uk-UA"/>
              </w:rPr>
            </w:pPr>
            <w:proofErr w:type="gramStart"/>
            <w:r>
              <w:rPr>
                <w:rFonts w:ascii="Times New Roman" w:hAnsi="Times New Roman"/>
              </w:rPr>
              <w:t>тел</w:t>
            </w:r>
            <w:r w:rsidRPr="00323900">
              <w:rPr>
                <w:rFonts w:ascii="Times New Roman" w:hAnsi="Times New Roman"/>
              </w:rPr>
              <w:t>.</w:t>
            </w:r>
            <w:r>
              <w:rPr>
                <w:rFonts w:ascii="Times New Roman" w:hAnsi="Times New Roman"/>
                <w:lang w:val="uk-UA"/>
              </w:rPr>
              <w:t>(</w:t>
            </w:r>
            <w:proofErr w:type="gramEnd"/>
            <w:r w:rsidRPr="00323900">
              <w:rPr>
                <w:rFonts w:ascii="Times New Roman" w:hAnsi="Times New Roman"/>
              </w:rPr>
              <w:t>05448</w:t>
            </w:r>
            <w:r>
              <w:rPr>
                <w:rFonts w:ascii="Times New Roman" w:hAnsi="Times New Roman"/>
                <w:lang w:val="uk-UA"/>
              </w:rPr>
              <w:t>) 91-6-91</w:t>
            </w:r>
          </w:p>
          <w:p w:rsidR="00B3575D" w:rsidRPr="00B3575D" w:rsidRDefault="00B3575D" w:rsidP="00B3575D">
            <w:pPr>
              <w:spacing w:before="120" w:after="120"/>
              <w:rPr>
                <w:rFonts w:ascii="Times New Roman" w:hAnsi="Times New Roman"/>
              </w:rPr>
            </w:pPr>
            <w:r w:rsidRPr="00B3575D">
              <w:rPr>
                <w:rFonts w:ascii="Times New Roman" w:hAnsi="Times New Roman"/>
                <w:b/>
              </w:rPr>
              <w:t xml:space="preserve">Директор </w:t>
            </w:r>
            <w:r w:rsidRPr="00B3575D">
              <w:rPr>
                <w:rFonts w:ascii="Times New Roman" w:hAnsi="Times New Roman"/>
              </w:rPr>
              <w:t xml:space="preserve">__________________ </w:t>
            </w:r>
            <w:r w:rsidR="003B3421">
              <w:rPr>
                <w:rFonts w:ascii="Times New Roman" w:hAnsi="Times New Roman"/>
                <w:b/>
                <w:lang w:val="uk-UA"/>
              </w:rPr>
              <w:t>І.В. Тарасов</w:t>
            </w:r>
            <w:r w:rsidRPr="00B3575D">
              <w:rPr>
                <w:rFonts w:ascii="Times New Roman" w:hAnsi="Times New Roman"/>
              </w:rPr>
              <w:t xml:space="preserve">                 </w:t>
            </w:r>
          </w:p>
          <w:p w:rsidR="00BC1D4C" w:rsidRPr="00B3575D" w:rsidRDefault="00BC1D4C" w:rsidP="00B3575D">
            <w:pPr>
              <w:tabs>
                <w:tab w:val="right" w:pos="10156"/>
              </w:tabs>
              <w:spacing w:after="0" w:line="240" w:lineRule="auto"/>
              <w:jc w:val="center"/>
              <w:rPr>
                <w:b/>
              </w:rPr>
            </w:pPr>
            <w:r w:rsidRPr="00B3575D">
              <w:rPr>
                <w:rFonts w:ascii="Times New Roman" w:hAnsi="Times New Roman"/>
                <w:b/>
              </w:rPr>
              <w:t xml:space="preserve">      </w:t>
            </w:r>
          </w:p>
        </w:tc>
        <w:tc>
          <w:tcPr>
            <w:tcW w:w="4908" w:type="dxa"/>
            <w:shd w:val="clear" w:color="auto" w:fill="auto"/>
          </w:tcPr>
          <w:p w:rsidR="00BC1D4C" w:rsidRPr="00B3575D" w:rsidRDefault="00BC1D4C" w:rsidP="00932A3A">
            <w:pPr>
              <w:widowControl w:val="0"/>
              <w:spacing w:after="0" w:line="240" w:lineRule="auto"/>
              <w:rPr>
                <w:rFonts w:ascii="Times New Roman" w:hAnsi="Times New Roman"/>
                <w:b/>
              </w:rPr>
            </w:pPr>
          </w:p>
        </w:tc>
      </w:tr>
    </w:tbl>
    <w:p w:rsidR="00BC1D4C" w:rsidRPr="00B3575D" w:rsidRDefault="00BC1D4C" w:rsidP="00BC1D4C">
      <w:pPr>
        <w:spacing w:after="0" w:line="240" w:lineRule="auto"/>
        <w:rPr>
          <w:rFonts w:ascii="Segoe UI" w:hAnsi="Segoe UI" w:cs="Segoe UI"/>
          <w:color w:val="000000"/>
        </w:rPr>
      </w:pPr>
    </w:p>
    <w:p w:rsidR="00BC1D4C" w:rsidRPr="00B3575D" w:rsidRDefault="00BC1D4C" w:rsidP="00BC1D4C">
      <w:pPr>
        <w:ind w:firstLine="567"/>
        <w:jc w:val="both"/>
        <w:rPr>
          <w:rFonts w:ascii="Times New Roman" w:hAnsi="Times New Roman"/>
          <w:color w:val="FF0000"/>
          <w:lang w:val="uk-UA"/>
        </w:rPr>
      </w:pPr>
    </w:p>
    <w:p w:rsidR="00B3575D" w:rsidRPr="00B3575D" w:rsidRDefault="00B3575D" w:rsidP="00BC1D4C">
      <w:pPr>
        <w:ind w:firstLine="567"/>
        <w:jc w:val="both"/>
        <w:rPr>
          <w:rFonts w:ascii="Times New Roman" w:hAnsi="Times New Roman"/>
          <w:color w:val="FF0000"/>
          <w:lang w:val="uk-UA"/>
        </w:rPr>
      </w:pPr>
    </w:p>
    <w:p w:rsidR="00B3575D" w:rsidRPr="00B3575D" w:rsidRDefault="00B3575D" w:rsidP="00BC1D4C">
      <w:pPr>
        <w:ind w:firstLine="567"/>
        <w:jc w:val="both"/>
        <w:rPr>
          <w:rFonts w:ascii="Times New Roman" w:hAnsi="Times New Roman"/>
          <w:color w:val="FF0000"/>
          <w:lang w:val="uk-UA"/>
        </w:rPr>
      </w:pPr>
    </w:p>
    <w:p w:rsidR="00B3575D" w:rsidRPr="00B3575D" w:rsidRDefault="00B3575D" w:rsidP="00BC1D4C">
      <w:pPr>
        <w:ind w:firstLine="567"/>
        <w:jc w:val="both"/>
        <w:rPr>
          <w:rFonts w:ascii="Times New Roman" w:hAnsi="Times New Roman"/>
          <w:color w:val="FF0000"/>
          <w:lang w:val="uk-UA"/>
        </w:rPr>
      </w:pPr>
    </w:p>
    <w:p w:rsidR="00B3575D" w:rsidRPr="00B3575D" w:rsidRDefault="00B3575D" w:rsidP="00BC1D4C">
      <w:pPr>
        <w:ind w:firstLine="567"/>
        <w:jc w:val="both"/>
        <w:rPr>
          <w:rFonts w:ascii="Times New Roman" w:hAnsi="Times New Roman"/>
          <w:color w:val="FF0000"/>
          <w:lang w:val="uk-UA"/>
        </w:rPr>
      </w:pPr>
    </w:p>
    <w:p w:rsidR="00B3575D" w:rsidRPr="00B3575D" w:rsidRDefault="00B3575D" w:rsidP="00BC1D4C">
      <w:pPr>
        <w:ind w:firstLine="567"/>
        <w:jc w:val="both"/>
        <w:rPr>
          <w:rFonts w:ascii="Times New Roman" w:hAnsi="Times New Roman"/>
          <w:color w:val="FF0000"/>
          <w:lang w:val="uk-UA"/>
        </w:rPr>
      </w:pPr>
    </w:p>
    <w:p w:rsidR="00B3575D" w:rsidRPr="00B3575D" w:rsidRDefault="00B3575D" w:rsidP="00BC1D4C">
      <w:pPr>
        <w:ind w:firstLine="567"/>
        <w:jc w:val="both"/>
        <w:rPr>
          <w:rFonts w:ascii="Times New Roman" w:hAnsi="Times New Roman"/>
          <w:color w:val="FF0000"/>
          <w:lang w:val="uk-UA"/>
        </w:rPr>
      </w:pPr>
    </w:p>
    <w:p w:rsidR="00B3575D" w:rsidRPr="00B3575D" w:rsidRDefault="00B3575D" w:rsidP="00BC1D4C">
      <w:pPr>
        <w:ind w:firstLine="567"/>
        <w:jc w:val="both"/>
        <w:rPr>
          <w:rFonts w:ascii="Times New Roman" w:hAnsi="Times New Roman"/>
          <w:color w:val="FF0000"/>
          <w:lang w:val="uk-UA"/>
        </w:rPr>
      </w:pPr>
    </w:p>
    <w:p w:rsidR="00B3575D" w:rsidRPr="00B3575D" w:rsidRDefault="00B3575D" w:rsidP="00BC1D4C">
      <w:pPr>
        <w:ind w:firstLine="567"/>
        <w:jc w:val="both"/>
        <w:rPr>
          <w:rFonts w:ascii="Times New Roman" w:hAnsi="Times New Roman"/>
          <w:color w:val="FF0000"/>
          <w:lang w:val="uk-UA"/>
        </w:rPr>
      </w:pPr>
    </w:p>
    <w:p w:rsidR="00B3575D" w:rsidRPr="00B3575D" w:rsidRDefault="00B3575D" w:rsidP="00BC1D4C">
      <w:pPr>
        <w:ind w:firstLine="567"/>
        <w:jc w:val="both"/>
        <w:rPr>
          <w:rFonts w:ascii="Times New Roman" w:hAnsi="Times New Roman"/>
          <w:color w:val="FF0000"/>
          <w:lang w:val="uk-UA"/>
        </w:rPr>
      </w:pPr>
    </w:p>
    <w:p w:rsidR="00BC1D4C" w:rsidRPr="00B3575D" w:rsidRDefault="00BC1D4C" w:rsidP="00BC1D4C">
      <w:pPr>
        <w:spacing w:after="0" w:line="240" w:lineRule="auto"/>
        <w:rPr>
          <w:rFonts w:ascii="Times New Roman" w:hAnsi="Times New Roman"/>
        </w:rPr>
      </w:pPr>
    </w:p>
    <w:p w:rsidR="00BC1D4C" w:rsidRPr="00B3575D" w:rsidRDefault="00BC1D4C" w:rsidP="00BC1D4C">
      <w:pPr>
        <w:spacing w:after="0" w:line="240" w:lineRule="auto"/>
        <w:rPr>
          <w:rFonts w:ascii="Times New Roman" w:hAnsi="Times New Roman"/>
        </w:rPr>
      </w:pPr>
    </w:p>
    <w:p w:rsidR="00BC1D4C" w:rsidRDefault="003B3421" w:rsidP="00BC1D4C">
      <w:pPr>
        <w:spacing w:after="0" w:line="240" w:lineRule="auto"/>
        <w:rPr>
          <w:rFonts w:ascii="Times New Roman" w:hAnsi="Times New Roman"/>
          <w:lang w:val="uk-UA"/>
        </w:rPr>
      </w:pPr>
      <w:r>
        <w:rPr>
          <w:rFonts w:ascii="Times New Roman" w:hAnsi="Times New Roman"/>
          <w:lang w:val="uk-UA"/>
        </w:rPr>
        <w:t xml:space="preserve">             </w:t>
      </w:r>
    </w:p>
    <w:p w:rsidR="003B3421" w:rsidRDefault="003B3421" w:rsidP="00BC1D4C">
      <w:pPr>
        <w:spacing w:after="0" w:line="240" w:lineRule="auto"/>
        <w:rPr>
          <w:rFonts w:ascii="Times New Roman" w:hAnsi="Times New Roman"/>
          <w:lang w:val="uk-UA"/>
        </w:rPr>
      </w:pPr>
    </w:p>
    <w:p w:rsidR="003B3421" w:rsidRDefault="003B3421" w:rsidP="00BC1D4C">
      <w:pPr>
        <w:spacing w:after="0" w:line="240" w:lineRule="auto"/>
        <w:rPr>
          <w:rFonts w:ascii="Times New Roman" w:hAnsi="Times New Roman"/>
          <w:lang w:val="uk-UA"/>
        </w:rPr>
      </w:pPr>
    </w:p>
    <w:p w:rsidR="003B3421" w:rsidRDefault="003B3421" w:rsidP="00BC1D4C">
      <w:pPr>
        <w:spacing w:after="0" w:line="240" w:lineRule="auto"/>
        <w:rPr>
          <w:rFonts w:ascii="Times New Roman" w:hAnsi="Times New Roman"/>
          <w:lang w:val="uk-UA"/>
        </w:rPr>
      </w:pPr>
    </w:p>
    <w:p w:rsidR="003B3421" w:rsidRDefault="003B3421" w:rsidP="00BC1D4C">
      <w:pPr>
        <w:spacing w:after="0" w:line="240" w:lineRule="auto"/>
        <w:rPr>
          <w:rFonts w:ascii="Times New Roman" w:hAnsi="Times New Roman"/>
          <w:lang w:val="uk-UA"/>
        </w:rPr>
      </w:pPr>
    </w:p>
    <w:p w:rsidR="003B3421" w:rsidRDefault="003B3421" w:rsidP="00BC1D4C">
      <w:pPr>
        <w:spacing w:after="0" w:line="240" w:lineRule="auto"/>
        <w:rPr>
          <w:rFonts w:ascii="Times New Roman" w:hAnsi="Times New Roman"/>
          <w:lang w:val="uk-UA"/>
        </w:rPr>
      </w:pPr>
    </w:p>
    <w:p w:rsidR="003B3421" w:rsidRDefault="003B3421" w:rsidP="00BC1D4C">
      <w:pPr>
        <w:spacing w:after="0" w:line="240" w:lineRule="auto"/>
        <w:rPr>
          <w:rFonts w:ascii="Times New Roman" w:hAnsi="Times New Roman"/>
          <w:lang w:val="uk-UA"/>
        </w:rPr>
      </w:pPr>
    </w:p>
    <w:p w:rsidR="003B3421" w:rsidRDefault="003B3421" w:rsidP="00BC1D4C">
      <w:pPr>
        <w:spacing w:after="0" w:line="240" w:lineRule="auto"/>
        <w:rPr>
          <w:rFonts w:ascii="Times New Roman" w:hAnsi="Times New Roman"/>
          <w:lang w:val="uk-UA"/>
        </w:rPr>
      </w:pPr>
    </w:p>
    <w:p w:rsidR="003B3421" w:rsidRPr="003B3421" w:rsidRDefault="003B3421" w:rsidP="00BC1D4C">
      <w:pPr>
        <w:spacing w:after="0" w:line="240" w:lineRule="auto"/>
        <w:rPr>
          <w:rFonts w:ascii="Times New Roman" w:hAnsi="Times New Roman"/>
          <w:lang w:val="uk-UA"/>
        </w:rPr>
      </w:pPr>
    </w:p>
    <w:p w:rsidR="00323900" w:rsidRDefault="000E7B72" w:rsidP="000E7B72">
      <w:pPr>
        <w:spacing w:after="0" w:line="240" w:lineRule="auto"/>
        <w:ind w:firstLine="709"/>
        <w:jc w:val="center"/>
        <w:rPr>
          <w:rFonts w:ascii="Times New Roman" w:hAnsi="Times New Roman"/>
          <w:lang w:val="uk-UA"/>
        </w:rPr>
      </w:pPr>
      <w:r>
        <w:rPr>
          <w:rFonts w:ascii="Times New Roman" w:hAnsi="Times New Roman"/>
          <w:lang w:val="uk-UA"/>
        </w:rPr>
        <w:t xml:space="preserve">                                                            </w:t>
      </w:r>
    </w:p>
    <w:p w:rsidR="00323900" w:rsidRDefault="00323900" w:rsidP="000E7B72">
      <w:pPr>
        <w:spacing w:after="0" w:line="240" w:lineRule="auto"/>
        <w:ind w:firstLine="709"/>
        <w:jc w:val="center"/>
        <w:rPr>
          <w:rFonts w:ascii="Times New Roman" w:hAnsi="Times New Roman"/>
          <w:lang w:val="uk-UA"/>
        </w:rPr>
      </w:pPr>
    </w:p>
    <w:p w:rsidR="00323900" w:rsidRDefault="00323900" w:rsidP="000E7B72">
      <w:pPr>
        <w:spacing w:after="0" w:line="240" w:lineRule="auto"/>
        <w:ind w:firstLine="709"/>
        <w:jc w:val="center"/>
        <w:rPr>
          <w:rFonts w:ascii="Times New Roman" w:hAnsi="Times New Roman"/>
          <w:lang w:val="uk-UA"/>
        </w:rPr>
      </w:pPr>
    </w:p>
    <w:p w:rsidR="00BC1D4C" w:rsidRPr="00B3575D" w:rsidRDefault="00323900" w:rsidP="000E7B72">
      <w:pPr>
        <w:spacing w:after="0" w:line="240" w:lineRule="auto"/>
        <w:ind w:firstLine="709"/>
        <w:jc w:val="center"/>
        <w:rPr>
          <w:rFonts w:ascii="Times New Roman" w:hAnsi="Times New Roman"/>
        </w:rPr>
      </w:pPr>
      <w:r>
        <w:rPr>
          <w:rFonts w:ascii="Times New Roman" w:hAnsi="Times New Roman"/>
          <w:lang w:val="uk-UA"/>
        </w:rPr>
        <w:lastRenderedPageBreak/>
        <w:t xml:space="preserve">                                                             </w:t>
      </w:r>
      <w:r w:rsidR="003B3421">
        <w:rPr>
          <w:rFonts w:ascii="Times New Roman" w:hAnsi="Times New Roman"/>
          <w:lang w:val="uk-UA"/>
        </w:rPr>
        <w:t xml:space="preserve">   </w:t>
      </w:r>
      <w:r w:rsidR="000E7B72">
        <w:rPr>
          <w:rFonts w:ascii="Times New Roman" w:hAnsi="Times New Roman"/>
          <w:lang w:val="uk-UA"/>
        </w:rPr>
        <w:t xml:space="preserve">  </w:t>
      </w:r>
      <w:r w:rsidR="00BC1D4C" w:rsidRPr="00B3575D">
        <w:rPr>
          <w:rFonts w:ascii="Times New Roman" w:hAnsi="Times New Roman"/>
        </w:rPr>
        <w:t>Додаток № 1</w:t>
      </w:r>
    </w:p>
    <w:p w:rsidR="00BC1D4C" w:rsidRPr="00B3575D" w:rsidRDefault="00BC1D4C" w:rsidP="00BC1D4C">
      <w:pPr>
        <w:spacing w:after="0" w:line="240" w:lineRule="auto"/>
        <w:rPr>
          <w:rFonts w:ascii="Times New Roman" w:hAnsi="Times New Roman"/>
        </w:rPr>
      </w:pPr>
      <w:r w:rsidRPr="00B3575D">
        <w:rPr>
          <w:rFonts w:ascii="Times New Roman" w:hAnsi="Times New Roman"/>
        </w:rPr>
        <w:t xml:space="preserve">                                                        </w:t>
      </w:r>
      <w:r w:rsidR="000E7B72">
        <w:rPr>
          <w:rFonts w:ascii="Times New Roman" w:hAnsi="Times New Roman"/>
        </w:rPr>
        <w:t xml:space="preserve">                             </w:t>
      </w:r>
      <w:r w:rsidR="000E7B72">
        <w:rPr>
          <w:rFonts w:ascii="Times New Roman" w:hAnsi="Times New Roman"/>
        </w:rPr>
        <w:tab/>
      </w:r>
      <w:r w:rsidR="000E7B72">
        <w:rPr>
          <w:rFonts w:ascii="Times New Roman" w:hAnsi="Times New Roman"/>
        </w:rPr>
        <w:tab/>
      </w:r>
      <w:r w:rsidR="000E7B72">
        <w:rPr>
          <w:rFonts w:ascii="Times New Roman" w:hAnsi="Times New Roman"/>
          <w:lang w:val="uk-UA"/>
        </w:rPr>
        <w:t xml:space="preserve">           </w:t>
      </w:r>
      <w:r w:rsidRPr="00B3575D">
        <w:rPr>
          <w:rFonts w:ascii="Times New Roman" w:hAnsi="Times New Roman"/>
          <w:lang w:val="uk-UA"/>
        </w:rPr>
        <w:t xml:space="preserve">  </w:t>
      </w:r>
      <w:r w:rsidRPr="00B3575D">
        <w:rPr>
          <w:rFonts w:ascii="Times New Roman" w:hAnsi="Times New Roman"/>
        </w:rPr>
        <w:t>до Договору № ____</w:t>
      </w:r>
    </w:p>
    <w:p w:rsidR="00BC1D4C" w:rsidRPr="00B3575D" w:rsidRDefault="00BC1D4C" w:rsidP="00BC1D4C">
      <w:pPr>
        <w:spacing w:after="0" w:line="240" w:lineRule="auto"/>
        <w:ind w:firstLine="709"/>
        <w:rPr>
          <w:rFonts w:ascii="Times New Roman" w:hAnsi="Times New Roman"/>
        </w:rPr>
      </w:pPr>
      <w:r w:rsidRPr="00B3575D">
        <w:rPr>
          <w:rFonts w:ascii="Times New Roman" w:hAnsi="Times New Roman"/>
        </w:rPr>
        <w:t xml:space="preserve">                                                                       </w:t>
      </w:r>
      <w:r w:rsidR="000E7B72">
        <w:rPr>
          <w:rFonts w:ascii="Times New Roman" w:hAnsi="Times New Roman"/>
        </w:rPr>
        <w:t xml:space="preserve">                               </w:t>
      </w:r>
      <w:r w:rsidRPr="00B3575D">
        <w:rPr>
          <w:rFonts w:ascii="Times New Roman" w:hAnsi="Times New Roman"/>
        </w:rPr>
        <w:t xml:space="preserve"> від __________ 202</w:t>
      </w:r>
      <w:r w:rsidR="000E7B72">
        <w:rPr>
          <w:rFonts w:ascii="Times New Roman" w:hAnsi="Times New Roman"/>
          <w:lang w:val="uk-UA"/>
        </w:rPr>
        <w:t xml:space="preserve">4 </w:t>
      </w:r>
      <w:r w:rsidRPr="00B3575D">
        <w:rPr>
          <w:rFonts w:ascii="Times New Roman" w:hAnsi="Times New Roman"/>
        </w:rPr>
        <w:t>р.</w:t>
      </w:r>
    </w:p>
    <w:p w:rsidR="00BC1D4C" w:rsidRPr="00B3575D" w:rsidRDefault="00BC1D4C" w:rsidP="00BC1D4C">
      <w:pPr>
        <w:spacing w:after="0" w:line="240" w:lineRule="auto"/>
        <w:ind w:firstLine="709"/>
        <w:jc w:val="both"/>
        <w:rPr>
          <w:rFonts w:ascii="Times New Roman" w:hAnsi="Times New Roman"/>
        </w:rPr>
      </w:pPr>
    </w:p>
    <w:p w:rsidR="00BC1D4C" w:rsidRPr="00B3575D" w:rsidRDefault="00BC1D4C" w:rsidP="00BC1D4C">
      <w:pPr>
        <w:spacing w:after="0" w:line="240" w:lineRule="auto"/>
        <w:ind w:firstLine="709"/>
        <w:jc w:val="both"/>
        <w:rPr>
          <w:rFonts w:ascii="Times New Roman" w:hAnsi="Times New Roman"/>
        </w:rPr>
      </w:pPr>
    </w:p>
    <w:p w:rsidR="00BC1D4C" w:rsidRPr="00B3575D" w:rsidRDefault="00BC1D4C" w:rsidP="00BC1D4C">
      <w:pPr>
        <w:spacing w:after="0" w:line="240" w:lineRule="auto"/>
        <w:ind w:firstLine="709"/>
        <w:jc w:val="center"/>
        <w:rPr>
          <w:rFonts w:ascii="Times New Roman" w:hAnsi="Times New Roman"/>
          <w:b/>
        </w:rPr>
      </w:pPr>
      <w:r w:rsidRPr="00B3575D">
        <w:rPr>
          <w:rFonts w:ascii="Times New Roman" w:hAnsi="Times New Roman"/>
          <w:b/>
        </w:rPr>
        <w:t>Специфікація</w:t>
      </w:r>
    </w:p>
    <w:p w:rsidR="00BC1D4C" w:rsidRPr="00A1020E" w:rsidRDefault="00A1020E" w:rsidP="00A1020E">
      <w:pPr>
        <w:spacing w:after="0" w:line="240" w:lineRule="auto"/>
        <w:rPr>
          <w:rFonts w:ascii="Times New Roman" w:hAnsi="Times New Roman"/>
          <w:b/>
          <w:lang w:val="uk-UA"/>
        </w:rPr>
      </w:pPr>
      <w:r w:rsidRPr="00A1020E">
        <w:rPr>
          <w:rFonts w:ascii="Times New Roman" w:hAnsi="Times New Roman"/>
          <w:b/>
          <w:lang w:val="uk-UA"/>
        </w:rPr>
        <w:t xml:space="preserve">             до договору постачання  №                          </w:t>
      </w:r>
      <w:r>
        <w:rPr>
          <w:rFonts w:ascii="Times New Roman" w:hAnsi="Times New Roman"/>
          <w:b/>
          <w:lang w:val="uk-UA"/>
        </w:rPr>
        <w:t xml:space="preserve">                  «___» ________________2024 року</w:t>
      </w:r>
    </w:p>
    <w:p w:rsidR="00A1020E" w:rsidRPr="00B3575D" w:rsidRDefault="00A1020E" w:rsidP="00BC1D4C">
      <w:pPr>
        <w:spacing w:after="0" w:line="240" w:lineRule="auto"/>
        <w:ind w:firstLine="709"/>
        <w:jc w:val="center"/>
        <w:rPr>
          <w:rFonts w:ascii="Times New Roman" w:hAnsi="Times New Roman"/>
          <w:lang w:val="uk-UA"/>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72"/>
        <w:gridCol w:w="1956"/>
        <w:gridCol w:w="1021"/>
        <w:gridCol w:w="1276"/>
        <w:gridCol w:w="1701"/>
        <w:gridCol w:w="1700"/>
      </w:tblGrid>
      <w:tr w:rsidR="00BC1D4C" w:rsidRPr="00B3575D" w:rsidTr="000E7B72">
        <w:trPr>
          <w:trHeight w:val="1249"/>
        </w:trPr>
        <w:tc>
          <w:tcPr>
            <w:tcW w:w="567" w:type="dxa"/>
            <w:tcBorders>
              <w:top w:val="single" w:sz="4" w:space="0" w:color="auto"/>
              <w:left w:val="single" w:sz="4" w:space="0" w:color="auto"/>
              <w:bottom w:val="single" w:sz="4" w:space="0" w:color="auto"/>
              <w:right w:val="single" w:sz="4" w:space="0" w:color="auto"/>
            </w:tcBorders>
            <w:vAlign w:val="center"/>
            <w:hideMark/>
          </w:tcPr>
          <w:p w:rsidR="00BC1D4C" w:rsidRPr="00B3575D" w:rsidRDefault="00BC1D4C" w:rsidP="00932A3A">
            <w:pPr>
              <w:spacing w:after="0" w:line="240" w:lineRule="auto"/>
              <w:jc w:val="center"/>
              <w:rPr>
                <w:rFonts w:ascii="Times New Roman" w:hAnsi="Times New Roman"/>
                <w:bCs/>
                <w:color w:val="000000"/>
              </w:rPr>
            </w:pPr>
            <w:r w:rsidRPr="00B3575D">
              <w:rPr>
                <w:rFonts w:ascii="Times New Roman" w:hAnsi="Times New Roman"/>
                <w:bCs/>
                <w:color w:val="000000"/>
              </w:rPr>
              <w:t>№ з\п</w:t>
            </w:r>
          </w:p>
        </w:tc>
        <w:tc>
          <w:tcPr>
            <w:tcW w:w="1872" w:type="dxa"/>
            <w:tcBorders>
              <w:top w:val="single" w:sz="4" w:space="0" w:color="auto"/>
              <w:left w:val="single" w:sz="4" w:space="0" w:color="auto"/>
              <w:bottom w:val="single" w:sz="4" w:space="0" w:color="auto"/>
              <w:right w:val="single" w:sz="4" w:space="0" w:color="auto"/>
            </w:tcBorders>
            <w:vAlign w:val="center"/>
          </w:tcPr>
          <w:p w:rsidR="00BC1D4C" w:rsidRPr="00B3575D" w:rsidRDefault="00A1020E" w:rsidP="00932A3A">
            <w:pPr>
              <w:spacing w:after="0" w:line="240" w:lineRule="auto"/>
              <w:jc w:val="center"/>
              <w:rPr>
                <w:rFonts w:ascii="Times New Roman" w:hAnsi="Times New Roman"/>
                <w:bCs/>
                <w:color w:val="000000"/>
              </w:rPr>
            </w:pPr>
            <w:r w:rsidRPr="00B3575D">
              <w:rPr>
                <w:rFonts w:ascii="Times New Roman" w:hAnsi="Times New Roman"/>
                <w:bCs/>
                <w:color w:val="000000"/>
              </w:rPr>
              <w:t>Предмет закупівлі / найменування товару</w:t>
            </w:r>
          </w:p>
        </w:tc>
        <w:tc>
          <w:tcPr>
            <w:tcW w:w="1956" w:type="dxa"/>
            <w:tcBorders>
              <w:top w:val="single" w:sz="4" w:space="0" w:color="auto"/>
              <w:left w:val="single" w:sz="4" w:space="0" w:color="auto"/>
              <w:bottom w:val="single" w:sz="4" w:space="0" w:color="auto"/>
              <w:right w:val="single" w:sz="4" w:space="0" w:color="auto"/>
            </w:tcBorders>
            <w:vAlign w:val="center"/>
            <w:hideMark/>
          </w:tcPr>
          <w:p w:rsidR="00BC1D4C" w:rsidRPr="00A1020E" w:rsidRDefault="00A1020E" w:rsidP="00932A3A">
            <w:pPr>
              <w:spacing w:after="0" w:line="240" w:lineRule="auto"/>
              <w:jc w:val="center"/>
              <w:rPr>
                <w:rFonts w:ascii="Times New Roman" w:hAnsi="Times New Roman"/>
                <w:bCs/>
                <w:color w:val="000000"/>
                <w:lang w:val="uk-UA"/>
              </w:rPr>
            </w:pPr>
            <w:r>
              <w:rPr>
                <w:rFonts w:ascii="Times New Roman" w:hAnsi="Times New Roman"/>
                <w:bCs/>
                <w:color w:val="000000"/>
                <w:lang w:val="uk-UA"/>
              </w:rPr>
              <w:t>Код закупівлі</w:t>
            </w:r>
          </w:p>
        </w:tc>
        <w:tc>
          <w:tcPr>
            <w:tcW w:w="1021" w:type="dxa"/>
            <w:tcBorders>
              <w:top w:val="single" w:sz="4" w:space="0" w:color="auto"/>
              <w:left w:val="single" w:sz="4" w:space="0" w:color="auto"/>
              <w:bottom w:val="single" w:sz="4" w:space="0" w:color="auto"/>
              <w:right w:val="single" w:sz="4" w:space="0" w:color="auto"/>
            </w:tcBorders>
            <w:vAlign w:val="center"/>
            <w:hideMark/>
          </w:tcPr>
          <w:p w:rsidR="00BC1D4C" w:rsidRPr="00B3575D" w:rsidRDefault="00BC1D4C" w:rsidP="00932A3A">
            <w:pPr>
              <w:spacing w:after="0" w:line="240" w:lineRule="auto"/>
              <w:jc w:val="center"/>
              <w:rPr>
                <w:rFonts w:ascii="Times New Roman" w:hAnsi="Times New Roman"/>
                <w:bCs/>
                <w:color w:val="000000"/>
              </w:rPr>
            </w:pPr>
            <w:r w:rsidRPr="00B3575D">
              <w:rPr>
                <w:rFonts w:ascii="Times New Roman" w:hAnsi="Times New Roman"/>
                <w:bCs/>
                <w:color w:val="000000"/>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1D4C" w:rsidRPr="00B3575D" w:rsidRDefault="00BC1D4C" w:rsidP="00932A3A">
            <w:pPr>
              <w:spacing w:after="0" w:line="240" w:lineRule="auto"/>
              <w:jc w:val="center"/>
              <w:rPr>
                <w:rFonts w:ascii="Times New Roman" w:hAnsi="Times New Roman"/>
                <w:bCs/>
                <w:color w:val="000000"/>
              </w:rPr>
            </w:pPr>
            <w:r w:rsidRPr="00B3575D">
              <w:rPr>
                <w:rFonts w:ascii="Times New Roman" w:hAnsi="Times New Roman"/>
                <w:bCs/>
                <w:color w:val="000000"/>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1D4C" w:rsidRPr="00B3575D" w:rsidRDefault="00BC1D4C" w:rsidP="00932A3A">
            <w:pPr>
              <w:spacing w:after="0" w:line="240" w:lineRule="auto"/>
              <w:jc w:val="center"/>
              <w:rPr>
                <w:rFonts w:ascii="Times New Roman" w:hAnsi="Times New Roman"/>
                <w:bCs/>
                <w:color w:val="000000"/>
              </w:rPr>
            </w:pPr>
            <w:r w:rsidRPr="00B3575D">
              <w:rPr>
                <w:rFonts w:ascii="Times New Roman" w:hAnsi="Times New Roman"/>
                <w:bCs/>
                <w:color w:val="000000"/>
              </w:rPr>
              <w:t>Ціна за одиницю</w:t>
            </w:r>
          </w:p>
          <w:p w:rsidR="00BC1D4C" w:rsidRPr="00B3575D" w:rsidRDefault="00BC1D4C" w:rsidP="00932A3A">
            <w:pPr>
              <w:spacing w:after="0" w:line="240" w:lineRule="auto"/>
              <w:jc w:val="center"/>
              <w:rPr>
                <w:rFonts w:ascii="Times New Roman" w:hAnsi="Times New Roman"/>
                <w:bCs/>
                <w:color w:val="000000"/>
              </w:rPr>
            </w:pPr>
            <w:r w:rsidRPr="00B3575D">
              <w:rPr>
                <w:rFonts w:ascii="Times New Roman" w:hAnsi="Times New Roman"/>
                <w:bCs/>
                <w:color w:val="000000"/>
              </w:rPr>
              <w:t xml:space="preserve"> </w:t>
            </w:r>
            <w:r w:rsidRPr="00B3575D">
              <w:rPr>
                <w:rFonts w:ascii="Times New Roman" w:hAnsi="Times New Roman"/>
                <w:bCs/>
                <w:color w:val="000000"/>
                <w:lang w:val="uk-UA"/>
              </w:rPr>
              <w:t>з/</w:t>
            </w:r>
            <w:r w:rsidRPr="00B3575D">
              <w:rPr>
                <w:rFonts w:ascii="Times New Roman" w:hAnsi="Times New Roman"/>
                <w:bCs/>
                <w:color w:val="000000"/>
              </w:rPr>
              <w:t>без ПДВ, грн.</w:t>
            </w:r>
          </w:p>
        </w:tc>
        <w:tc>
          <w:tcPr>
            <w:tcW w:w="1700" w:type="dxa"/>
            <w:tcBorders>
              <w:top w:val="single" w:sz="4" w:space="0" w:color="auto"/>
              <w:left w:val="single" w:sz="4" w:space="0" w:color="auto"/>
              <w:bottom w:val="single" w:sz="4" w:space="0" w:color="auto"/>
              <w:right w:val="single" w:sz="4" w:space="0" w:color="auto"/>
            </w:tcBorders>
            <w:vAlign w:val="center"/>
            <w:hideMark/>
          </w:tcPr>
          <w:p w:rsidR="00BC1D4C" w:rsidRPr="00B3575D" w:rsidRDefault="00BC1D4C" w:rsidP="00932A3A">
            <w:pPr>
              <w:spacing w:after="0" w:line="240" w:lineRule="auto"/>
              <w:jc w:val="center"/>
              <w:rPr>
                <w:rFonts w:ascii="Times New Roman" w:hAnsi="Times New Roman"/>
                <w:bCs/>
                <w:color w:val="000000"/>
              </w:rPr>
            </w:pPr>
            <w:r w:rsidRPr="00B3575D">
              <w:rPr>
                <w:rFonts w:ascii="Times New Roman" w:hAnsi="Times New Roman"/>
                <w:bCs/>
                <w:color w:val="000000"/>
              </w:rPr>
              <w:t>Сума</w:t>
            </w:r>
          </w:p>
          <w:p w:rsidR="00BC1D4C" w:rsidRPr="00B3575D" w:rsidRDefault="00BC1D4C" w:rsidP="00932A3A">
            <w:pPr>
              <w:spacing w:after="0" w:line="240" w:lineRule="auto"/>
              <w:jc w:val="center"/>
              <w:rPr>
                <w:rFonts w:ascii="Times New Roman" w:hAnsi="Times New Roman"/>
                <w:bCs/>
                <w:color w:val="000000"/>
              </w:rPr>
            </w:pPr>
            <w:r w:rsidRPr="00B3575D">
              <w:rPr>
                <w:rFonts w:ascii="Times New Roman" w:hAnsi="Times New Roman"/>
                <w:bCs/>
                <w:color w:val="000000"/>
                <w:lang w:val="uk-UA"/>
              </w:rPr>
              <w:t>з/</w:t>
            </w:r>
            <w:r w:rsidRPr="00B3575D">
              <w:rPr>
                <w:rFonts w:ascii="Times New Roman" w:hAnsi="Times New Roman"/>
                <w:bCs/>
                <w:color w:val="000000"/>
              </w:rPr>
              <w:t>без ПДВ, грн.</w:t>
            </w:r>
          </w:p>
        </w:tc>
      </w:tr>
      <w:tr w:rsidR="00BC1D4C" w:rsidRPr="00B3575D" w:rsidTr="000E7B72">
        <w:trPr>
          <w:trHeight w:val="751"/>
        </w:trPr>
        <w:tc>
          <w:tcPr>
            <w:tcW w:w="567" w:type="dxa"/>
            <w:tcBorders>
              <w:top w:val="single" w:sz="4" w:space="0" w:color="auto"/>
              <w:left w:val="single" w:sz="4" w:space="0" w:color="auto"/>
              <w:bottom w:val="single" w:sz="4" w:space="0" w:color="auto"/>
              <w:right w:val="single" w:sz="4" w:space="0" w:color="auto"/>
            </w:tcBorders>
            <w:vAlign w:val="center"/>
          </w:tcPr>
          <w:p w:rsidR="00BC1D4C" w:rsidRPr="00B3575D" w:rsidRDefault="00B3575D" w:rsidP="000E7B72">
            <w:pPr>
              <w:spacing w:after="0" w:line="240" w:lineRule="auto"/>
              <w:rPr>
                <w:rFonts w:ascii="Times New Roman" w:hAnsi="Times New Roman"/>
                <w:bCs/>
                <w:color w:val="000000"/>
                <w:lang w:val="uk-UA"/>
              </w:rPr>
            </w:pPr>
            <w:r w:rsidRPr="00B3575D">
              <w:rPr>
                <w:rFonts w:ascii="Times New Roman" w:hAnsi="Times New Roman"/>
                <w:bCs/>
                <w:color w:val="000000"/>
                <w:lang w:val="uk-UA"/>
              </w:rPr>
              <w:t>1</w:t>
            </w:r>
          </w:p>
        </w:tc>
        <w:tc>
          <w:tcPr>
            <w:tcW w:w="1872" w:type="dxa"/>
            <w:tcBorders>
              <w:top w:val="single" w:sz="4" w:space="0" w:color="auto"/>
              <w:left w:val="single" w:sz="4" w:space="0" w:color="auto"/>
              <w:bottom w:val="single" w:sz="4" w:space="0" w:color="auto"/>
              <w:right w:val="single" w:sz="4" w:space="0" w:color="auto"/>
            </w:tcBorders>
          </w:tcPr>
          <w:p w:rsidR="00BC1D4C" w:rsidRPr="000E7B72" w:rsidRDefault="00397D7B" w:rsidP="002048ED">
            <w:pPr>
              <w:spacing w:after="0" w:line="240" w:lineRule="auto"/>
              <w:rPr>
                <w:rFonts w:ascii="Times New Roman" w:hAnsi="Times New Roman"/>
                <w:b/>
                <w:lang w:val="uk-UA"/>
              </w:rPr>
            </w:pPr>
            <w:r>
              <w:rPr>
                <w:rFonts w:ascii="Times New Roman" w:hAnsi="Times New Roman"/>
                <w:b/>
                <w:lang w:val="uk-UA"/>
              </w:rPr>
              <w:t>Салака с/м, тушка з головою,16см+</w:t>
            </w:r>
          </w:p>
        </w:tc>
        <w:tc>
          <w:tcPr>
            <w:tcW w:w="1956" w:type="dxa"/>
            <w:tcBorders>
              <w:top w:val="single" w:sz="4" w:space="0" w:color="auto"/>
              <w:left w:val="single" w:sz="4" w:space="0" w:color="auto"/>
              <w:bottom w:val="single" w:sz="4" w:space="0" w:color="auto"/>
              <w:right w:val="single" w:sz="4" w:space="0" w:color="auto"/>
            </w:tcBorders>
          </w:tcPr>
          <w:p w:rsidR="00BC1D4C" w:rsidRPr="000E7B72" w:rsidRDefault="00397D7B" w:rsidP="000E7B72">
            <w:pPr>
              <w:tabs>
                <w:tab w:val="left" w:pos="374"/>
                <w:tab w:val="left" w:pos="1080"/>
              </w:tabs>
              <w:rPr>
                <w:rFonts w:ascii="Times New Roman" w:hAnsi="Times New Roman"/>
                <w:b/>
                <w:lang w:val="uk-UA"/>
              </w:rPr>
            </w:pPr>
            <w:r>
              <w:rPr>
                <w:rFonts w:ascii="Times New Roman" w:hAnsi="Times New Roman"/>
                <w:b/>
                <w:lang w:val="uk-UA"/>
              </w:rPr>
              <w:t>ДК 021:2015 15220000-6</w:t>
            </w:r>
          </w:p>
        </w:tc>
        <w:tc>
          <w:tcPr>
            <w:tcW w:w="1021" w:type="dxa"/>
            <w:tcBorders>
              <w:top w:val="single" w:sz="4" w:space="0" w:color="auto"/>
              <w:left w:val="single" w:sz="4" w:space="0" w:color="auto"/>
              <w:bottom w:val="single" w:sz="4" w:space="0" w:color="auto"/>
              <w:right w:val="single" w:sz="4" w:space="0" w:color="auto"/>
            </w:tcBorders>
          </w:tcPr>
          <w:p w:rsidR="00BC1D4C" w:rsidRPr="000E7B72" w:rsidRDefault="00B3575D" w:rsidP="00932A3A">
            <w:pPr>
              <w:spacing w:after="0" w:line="240" w:lineRule="auto"/>
              <w:jc w:val="center"/>
              <w:rPr>
                <w:rFonts w:ascii="Times New Roman" w:hAnsi="Times New Roman"/>
                <w:b/>
                <w:lang w:val="uk-UA"/>
              </w:rPr>
            </w:pPr>
            <w:r w:rsidRPr="000E7B72">
              <w:rPr>
                <w:rFonts w:ascii="Times New Roman" w:hAnsi="Times New Roman"/>
                <w:b/>
                <w:lang w:val="uk-UA"/>
              </w:rPr>
              <w:t>кг</w:t>
            </w:r>
          </w:p>
        </w:tc>
        <w:tc>
          <w:tcPr>
            <w:tcW w:w="1276" w:type="dxa"/>
            <w:tcBorders>
              <w:top w:val="single" w:sz="4" w:space="0" w:color="auto"/>
              <w:left w:val="single" w:sz="4" w:space="0" w:color="auto"/>
              <w:bottom w:val="single" w:sz="4" w:space="0" w:color="auto"/>
              <w:right w:val="single" w:sz="4" w:space="0" w:color="auto"/>
            </w:tcBorders>
          </w:tcPr>
          <w:p w:rsidR="00BC1D4C" w:rsidRPr="000E7B72" w:rsidRDefault="00397D7B" w:rsidP="00932A3A">
            <w:pPr>
              <w:spacing w:after="0" w:line="240" w:lineRule="auto"/>
              <w:jc w:val="center"/>
              <w:rPr>
                <w:rFonts w:ascii="Times New Roman" w:hAnsi="Times New Roman"/>
                <w:b/>
                <w:lang w:val="uk-UA"/>
              </w:rPr>
            </w:pPr>
            <w:r>
              <w:rPr>
                <w:rFonts w:ascii="Times New Roman" w:hAnsi="Times New Roman"/>
                <w:b/>
                <w:lang w:val="uk-UA"/>
              </w:rPr>
              <w:t>2</w:t>
            </w:r>
            <w:r w:rsidR="0027610B">
              <w:rPr>
                <w:rFonts w:ascii="Times New Roman" w:hAnsi="Times New Roman"/>
                <w:b/>
                <w:lang w:val="uk-UA"/>
              </w:rPr>
              <w:t>2</w:t>
            </w:r>
            <w:r w:rsidR="00A1020E">
              <w:rPr>
                <w:rFonts w:ascii="Times New Roman" w:hAnsi="Times New Roman"/>
                <w:b/>
                <w:lang w:val="uk-UA"/>
              </w:rPr>
              <w:t>0</w:t>
            </w:r>
            <w:r w:rsidR="000E4A1C">
              <w:rPr>
                <w:rFonts w:ascii="Times New Roman" w:hAnsi="Times New Roman"/>
                <w:b/>
                <w:lang w:val="uk-UA"/>
              </w:rPr>
              <w:t>0</w:t>
            </w:r>
          </w:p>
        </w:tc>
        <w:tc>
          <w:tcPr>
            <w:tcW w:w="1701" w:type="dxa"/>
            <w:tcBorders>
              <w:top w:val="single" w:sz="4" w:space="0" w:color="auto"/>
              <w:left w:val="single" w:sz="4" w:space="0" w:color="auto"/>
              <w:bottom w:val="single" w:sz="4" w:space="0" w:color="auto"/>
              <w:right w:val="single" w:sz="4" w:space="0" w:color="auto"/>
            </w:tcBorders>
            <w:vAlign w:val="center"/>
          </w:tcPr>
          <w:p w:rsidR="00BC1D4C" w:rsidRPr="00B3575D" w:rsidRDefault="00BC1D4C" w:rsidP="00932A3A">
            <w:pPr>
              <w:spacing w:after="0" w:line="240" w:lineRule="auto"/>
              <w:jc w:val="center"/>
              <w:rPr>
                <w:rFonts w:ascii="Times New Roman" w:hAnsi="Times New Roman"/>
                <w:bCs/>
                <w:color w:val="000000"/>
              </w:rPr>
            </w:pPr>
          </w:p>
        </w:tc>
        <w:tc>
          <w:tcPr>
            <w:tcW w:w="1700" w:type="dxa"/>
            <w:tcBorders>
              <w:top w:val="single" w:sz="4" w:space="0" w:color="auto"/>
              <w:left w:val="single" w:sz="4" w:space="0" w:color="auto"/>
              <w:bottom w:val="single" w:sz="4" w:space="0" w:color="auto"/>
              <w:right w:val="single" w:sz="4" w:space="0" w:color="auto"/>
            </w:tcBorders>
            <w:vAlign w:val="center"/>
          </w:tcPr>
          <w:p w:rsidR="00BC1D4C" w:rsidRPr="00B3575D" w:rsidRDefault="00BC1D4C" w:rsidP="00932A3A">
            <w:pPr>
              <w:spacing w:after="0" w:line="240" w:lineRule="auto"/>
              <w:rPr>
                <w:rFonts w:ascii="Times New Roman" w:hAnsi="Times New Roman"/>
                <w:bCs/>
                <w:color w:val="000000"/>
              </w:rPr>
            </w:pPr>
          </w:p>
        </w:tc>
      </w:tr>
      <w:tr w:rsidR="000E4A1C" w:rsidRPr="00B3575D" w:rsidTr="000E7B72">
        <w:trPr>
          <w:trHeight w:val="751"/>
        </w:trPr>
        <w:tc>
          <w:tcPr>
            <w:tcW w:w="567" w:type="dxa"/>
            <w:tcBorders>
              <w:top w:val="single" w:sz="4" w:space="0" w:color="auto"/>
              <w:left w:val="single" w:sz="4" w:space="0" w:color="auto"/>
              <w:bottom w:val="single" w:sz="4" w:space="0" w:color="auto"/>
              <w:right w:val="single" w:sz="4" w:space="0" w:color="auto"/>
            </w:tcBorders>
            <w:vAlign w:val="center"/>
          </w:tcPr>
          <w:p w:rsidR="000E4A1C" w:rsidRPr="00B3575D" w:rsidRDefault="000E4A1C" w:rsidP="000E7B72">
            <w:pPr>
              <w:spacing w:after="0" w:line="240" w:lineRule="auto"/>
              <w:rPr>
                <w:rFonts w:ascii="Times New Roman" w:hAnsi="Times New Roman"/>
                <w:bCs/>
                <w:color w:val="000000"/>
                <w:lang w:val="uk-UA"/>
              </w:rPr>
            </w:pPr>
            <w:r>
              <w:rPr>
                <w:rFonts w:ascii="Times New Roman" w:hAnsi="Times New Roman"/>
                <w:bCs/>
                <w:color w:val="000000"/>
                <w:lang w:val="uk-UA"/>
              </w:rPr>
              <w:t>2</w:t>
            </w:r>
          </w:p>
        </w:tc>
        <w:tc>
          <w:tcPr>
            <w:tcW w:w="1872" w:type="dxa"/>
            <w:tcBorders>
              <w:top w:val="single" w:sz="4" w:space="0" w:color="auto"/>
              <w:left w:val="single" w:sz="4" w:space="0" w:color="auto"/>
              <w:bottom w:val="single" w:sz="4" w:space="0" w:color="auto"/>
              <w:right w:val="single" w:sz="4" w:space="0" w:color="auto"/>
            </w:tcBorders>
          </w:tcPr>
          <w:p w:rsidR="000E4A1C" w:rsidRDefault="00397D7B" w:rsidP="002048ED">
            <w:pPr>
              <w:spacing w:after="0" w:line="240" w:lineRule="auto"/>
              <w:rPr>
                <w:rFonts w:ascii="Times New Roman" w:hAnsi="Times New Roman"/>
                <w:b/>
                <w:lang w:val="uk-UA"/>
              </w:rPr>
            </w:pPr>
            <w:r>
              <w:rPr>
                <w:rFonts w:ascii="Times New Roman" w:hAnsi="Times New Roman"/>
                <w:b/>
                <w:lang w:val="uk-UA"/>
              </w:rPr>
              <w:t>Оселедець с/м, тушка з головою, 350г+</w:t>
            </w:r>
          </w:p>
        </w:tc>
        <w:tc>
          <w:tcPr>
            <w:tcW w:w="1956" w:type="dxa"/>
            <w:tcBorders>
              <w:top w:val="single" w:sz="4" w:space="0" w:color="auto"/>
              <w:left w:val="single" w:sz="4" w:space="0" w:color="auto"/>
              <w:bottom w:val="single" w:sz="4" w:space="0" w:color="auto"/>
              <w:right w:val="single" w:sz="4" w:space="0" w:color="auto"/>
            </w:tcBorders>
          </w:tcPr>
          <w:p w:rsidR="000E4A1C" w:rsidRDefault="00397D7B" w:rsidP="000E7B72">
            <w:pPr>
              <w:tabs>
                <w:tab w:val="left" w:pos="374"/>
                <w:tab w:val="left" w:pos="1080"/>
              </w:tabs>
              <w:rPr>
                <w:rFonts w:ascii="Times New Roman" w:hAnsi="Times New Roman"/>
                <w:b/>
                <w:lang w:val="uk-UA"/>
              </w:rPr>
            </w:pPr>
            <w:r>
              <w:rPr>
                <w:rFonts w:ascii="Times New Roman" w:hAnsi="Times New Roman"/>
                <w:b/>
                <w:lang w:val="uk-UA"/>
              </w:rPr>
              <w:t>ДК 021:2015 15220000-6</w:t>
            </w:r>
          </w:p>
        </w:tc>
        <w:tc>
          <w:tcPr>
            <w:tcW w:w="1021" w:type="dxa"/>
            <w:tcBorders>
              <w:top w:val="single" w:sz="4" w:space="0" w:color="auto"/>
              <w:left w:val="single" w:sz="4" w:space="0" w:color="auto"/>
              <w:bottom w:val="single" w:sz="4" w:space="0" w:color="auto"/>
              <w:right w:val="single" w:sz="4" w:space="0" w:color="auto"/>
            </w:tcBorders>
          </w:tcPr>
          <w:p w:rsidR="000E4A1C" w:rsidRPr="000E7B72" w:rsidRDefault="000E4A1C" w:rsidP="00932A3A">
            <w:pPr>
              <w:spacing w:after="0" w:line="240" w:lineRule="auto"/>
              <w:jc w:val="center"/>
              <w:rPr>
                <w:rFonts w:ascii="Times New Roman" w:hAnsi="Times New Roman"/>
                <w:b/>
                <w:lang w:val="uk-UA"/>
              </w:rPr>
            </w:pPr>
            <w:r>
              <w:rPr>
                <w:rFonts w:ascii="Times New Roman" w:hAnsi="Times New Roman"/>
                <w:b/>
                <w:lang w:val="uk-UA"/>
              </w:rPr>
              <w:t>кг</w:t>
            </w:r>
          </w:p>
        </w:tc>
        <w:tc>
          <w:tcPr>
            <w:tcW w:w="1276" w:type="dxa"/>
            <w:tcBorders>
              <w:top w:val="single" w:sz="4" w:space="0" w:color="auto"/>
              <w:left w:val="single" w:sz="4" w:space="0" w:color="auto"/>
              <w:bottom w:val="single" w:sz="4" w:space="0" w:color="auto"/>
              <w:right w:val="single" w:sz="4" w:space="0" w:color="auto"/>
            </w:tcBorders>
          </w:tcPr>
          <w:p w:rsidR="000E4A1C" w:rsidRDefault="00A522BE" w:rsidP="00932A3A">
            <w:pPr>
              <w:spacing w:after="0" w:line="240" w:lineRule="auto"/>
              <w:jc w:val="center"/>
              <w:rPr>
                <w:rFonts w:ascii="Times New Roman" w:hAnsi="Times New Roman"/>
                <w:b/>
                <w:lang w:val="uk-UA"/>
              </w:rPr>
            </w:pPr>
            <w:r>
              <w:rPr>
                <w:rFonts w:ascii="Times New Roman" w:hAnsi="Times New Roman"/>
                <w:b/>
                <w:lang w:val="uk-UA"/>
              </w:rPr>
              <w:t>100</w:t>
            </w:r>
            <w:bookmarkStart w:id="6" w:name="_GoBack"/>
            <w:bookmarkEnd w:id="6"/>
            <w:r w:rsidR="000E4A1C">
              <w:rPr>
                <w:rFonts w:ascii="Times New Roman" w:hAnsi="Times New Roman"/>
                <w:b/>
                <w:lang w:val="uk-UA"/>
              </w:rPr>
              <w:t>0</w:t>
            </w:r>
          </w:p>
        </w:tc>
        <w:tc>
          <w:tcPr>
            <w:tcW w:w="1701" w:type="dxa"/>
            <w:tcBorders>
              <w:top w:val="single" w:sz="4" w:space="0" w:color="auto"/>
              <w:left w:val="single" w:sz="4" w:space="0" w:color="auto"/>
              <w:bottom w:val="single" w:sz="4" w:space="0" w:color="auto"/>
              <w:right w:val="single" w:sz="4" w:space="0" w:color="auto"/>
            </w:tcBorders>
            <w:vAlign w:val="center"/>
          </w:tcPr>
          <w:p w:rsidR="000E4A1C" w:rsidRPr="00B3575D" w:rsidRDefault="000E4A1C" w:rsidP="00932A3A">
            <w:pPr>
              <w:spacing w:after="0" w:line="240" w:lineRule="auto"/>
              <w:jc w:val="center"/>
              <w:rPr>
                <w:rFonts w:ascii="Times New Roman" w:hAnsi="Times New Roman"/>
                <w:bCs/>
                <w:color w:val="000000"/>
              </w:rPr>
            </w:pPr>
          </w:p>
        </w:tc>
        <w:tc>
          <w:tcPr>
            <w:tcW w:w="1700" w:type="dxa"/>
            <w:tcBorders>
              <w:top w:val="single" w:sz="4" w:space="0" w:color="auto"/>
              <w:left w:val="single" w:sz="4" w:space="0" w:color="auto"/>
              <w:bottom w:val="single" w:sz="4" w:space="0" w:color="auto"/>
              <w:right w:val="single" w:sz="4" w:space="0" w:color="auto"/>
            </w:tcBorders>
            <w:vAlign w:val="center"/>
          </w:tcPr>
          <w:p w:rsidR="000E4A1C" w:rsidRPr="00B3575D" w:rsidRDefault="000E4A1C" w:rsidP="00932A3A">
            <w:pPr>
              <w:spacing w:after="0" w:line="240" w:lineRule="auto"/>
              <w:rPr>
                <w:rFonts w:ascii="Times New Roman" w:hAnsi="Times New Roman"/>
                <w:bCs/>
                <w:color w:val="000000"/>
              </w:rPr>
            </w:pPr>
          </w:p>
        </w:tc>
      </w:tr>
      <w:tr w:rsidR="00BC1D4C" w:rsidRPr="00B3575D" w:rsidTr="002048ED">
        <w:trPr>
          <w:trHeight w:val="630"/>
        </w:trPr>
        <w:tc>
          <w:tcPr>
            <w:tcW w:w="8393" w:type="dxa"/>
            <w:gridSpan w:val="6"/>
            <w:tcBorders>
              <w:top w:val="single" w:sz="4" w:space="0" w:color="auto"/>
              <w:left w:val="single" w:sz="4" w:space="0" w:color="auto"/>
              <w:bottom w:val="single" w:sz="4" w:space="0" w:color="auto"/>
              <w:right w:val="single" w:sz="4" w:space="0" w:color="auto"/>
            </w:tcBorders>
            <w:vAlign w:val="center"/>
          </w:tcPr>
          <w:p w:rsidR="00BC1D4C" w:rsidRPr="00B3575D" w:rsidRDefault="00BC1D4C" w:rsidP="00A1020E">
            <w:pPr>
              <w:spacing w:after="0" w:line="240" w:lineRule="auto"/>
              <w:jc w:val="right"/>
              <w:rPr>
                <w:rFonts w:ascii="Times New Roman" w:hAnsi="Times New Roman"/>
                <w:b/>
                <w:bCs/>
                <w:color w:val="000000"/>
              </w:rPr>
            </w:pPr>
            <w:r w:rsidRPr="00B3575D">
              <w:rPr>
                <w:rFonts w:ascii="Times New Roman" w:hAnsi="Times New Roman"/>
                <w:b/>
                <w:color w:val="000000"/>
              </w:rPr>
              <w:t xml:space="preserve">Всього грн., </w:t>
            </w:r>
            <w:r w:rsidRPr="00B3575D">
              <w:rPr>
                <w:rFonts w:ascii="Times New Roman" w:hAnsi="Times New Roman"/>
                <w:b/>
                <w:color w:val="000000"/>
                <w:lang w:val="uk-UA"/>
              </w:rPr>
              <w:t>з/</w:t>
            </w:r>
            <w:r w:rsidRPr="00B3575D">
              <w:rPr>
                <w:rFonts w:ascii="Times New Roman" w:hAnsi="Times New Roman"/>
                <w:b/>
                <w:color w:val="000000"/>
              </w:rPr>
              <w:t xml:space="preserve">без ПДВ:   </w:t>
            </w:r>
          </w:p>
        </w:tc>
        <w:tc>
          <w:tcPr>
            <w:tcW w:w="1700" w:type="dxa"/>
            <w:tcBorders>
              <w:top w:val="single" w:sz="4" w:space="0" w:color="auto"/>
              <w:left w:val="single" w:sz="4" w:space="0" w:color="auto"/>
              <w:bottom w:val="single" w:sz="4" w:space="0" w:color="auto"/>
              <w:right w:val="single" w:sz="4" w:space="0" w:color="auto"/>
            </w:tcBorders>
            <w:vAlign w:val="center"/>
          </w:tcPr>
          <w:p w:rsidR="00BC1D4C" w:rsidRPr="00B3575D" w:rsidRDefault="00BC1D4C" w:rsidP="00932A3A">
            <w:pPr>
              <w:spacing w:after="0" w:line="240" w:lineRule="auto"/>
              <w:jc w:val="center"/>
              <w:rPr>
                <w:rFonts w:ascii="Times New Roman" w:hAnsi="Times New Roman"/>
                <w:b/>
                <w:bCs/>
                <w:color w:val="000000"/>
              </w:rPr>
            </w:pPr>
            <w:r w:rsidRPr="00B3575D">
              <w:rPr>
                <w:rFonts w:ascii="Times New Roman" w:hAnsi="Times New Roman"/>
                <w:b/>
                <w:bCs/>
                <w:color w:val="000000"/>
              </w:rPr>
              <w:t xml:space="preserve">  </w:t>
            </w:r>
          </w:p>
        </w:tc>
      </w:tr>
      <w:tr w:rsidR="00A1020E" w:rsidRPr="00B3575D" w:rsidTr="002048ED">
        <w:trPr>
          <w:trHeight w:val="630"/>
        </w:trPr>
        <w:tc>
          <w:tcPr>
            <w:tcW w:w="8393" w:type="dxa"/>
            <w:gridSpan w:val="6"/>
            <w:tcBorders>
              <w:top w:val="single" w:sz="4" w:space="0" w:color="auto"/>
              <w:left w:val="single" w:sz="4" w:space="0" w:color="auto"/>
              <w:bottom w:val="single" w:sz="4" w:space="0" w:color="auto"/>
              <w:right w:val="single" w:sz="4" w:space="0" w:color="auto"/>
            </w:tcBorders>
            <w:vAlign w:val="center"/>
          </w:tcPr>
          <w:p w:rsidR="00A1020E" w:rsidRPr="00B3575D" w:rsidRDefault="00A1020E" w:rsidP="00932A3A">
            <w:pPr>
              <w:spacing w:after="0" w:line="240" w:lineRule="auto"/>
              <w:rPr>
                <w:rFonts w:ascii="Times New Roman" w:hAnsi="Times New Roman"/>
                <w:b/>
                <w:color w:val="000000"/>
              </w:rPr>
            </w:pPr>
          </w:p>
        </w:tc>
        <w:tc>
          <w:tcPr>
            <w:tcW w:w="1700" w:type="dxa"/>
            <w:tcBorders>
              <w:top w:val="single" w:sz="4" w:space="0" w:color="auto"/>
              <w:left w:val="single" w:sz="4" w:space="0" w:color="auto"/>
              <w:bottom w:val="single" w:sz="4" w:space="0" w:color="auto"/>
              <w:right w:val="single" w:sz="4" w:space="0" w:color="auto"/>
            </w:tcBorders>
            <w:vAlign w:val="center"/>
          </w:tcPr>
          <w:p w:rsidR="00A1020E" w:rsidRPr="00B3575D" w:rsidRDefault="00A1020E" w:rsidP="00932A3A">
            <w:pPr>
              <w:spacing w:after="0" w:line="240" w:lineRule="auto"/>
              <w:jc w:val="center"/>
              <w:rPr>
                <w:rFonts w:ascii="Times New Roman" w:hAnsi="Times New Roman"/>
                <w:b/>
                <w:bCs/>
                <w:color w:val="000000"/>
              </w:rPr>
            </w:pPr>
          </w:p>
        </w:tc>
      </w:tr>
      <w:tr w:rsidR="00A1020E" w:rsidRPr="00B3575D" w:rsidTr="002048ED">
        <w:trPr>
          <w:trHeight w:val="630"/>
        </w:trPr>
        <w:tc>
          <w:tcPr>
            <w:tcW w:w="8393" w:type="dxa"/>
            <w:gridSpan w:val="6"/>
            <w:tcBorders>
              <w:top w:val="single" w:sz="4" w:space="0" w:color="auto"/>
              <w:left w:val="single" w:sz="4" w:space="0" w:color="auto"/>
              <w:bottom w:val="single" w:sz="4" w:space="0" w:color="auto"/>
              <w:right w:val="single" w:sz="4" w:space="0" w:color="auto"/>
            </w:tcBorders>
            <w:vAlign w:val="center"/>
          </w:tcPr>
          <w:p w:rsidR="00A1020E" w:rsidRPr="00B3575D" w:rsidRDefault="00A1020E" w:rsidP="00932A3A">
            <w:pPr>
              <w:spacing w:after="0" w:line="240" w:lineRule="auto"/>
              <w:rPr>
                <w:rFonts w:ascii="Times New Roman" w:hAnsi="Times New Roman"/>
                <w:b/>
                <w:color w:val="000000"/>
              </w:rPr>
            </w:pPr>
          </w:p>
        </w:tc>
        <w:tc>
          <w:tcPr>
            <w:tcW w:w="1700" w:type="dxa"/>
            <w:tcBorders>
              <w:top w:val="single" w:sz="4" w:space="0" w:color="auto"/>
              <w:left w:val="single" w:sz="4" w:space="0" w:color="auto"/>
              <w:bottom w:val="single" w:sz="4" w:space="0" w:color="auto"/>
              <w:right w:val="single" w:sz="4" w:space="0" w:color="auto"/>
            </w:tcBorders>
            <w:vAlign w:val="center"/>
          </w:tcPr>
          <w:p w:rsidR="00A1020E" w:rsidRPr="00B3575D" w:rsidRDefault="00A1020E" w:rsidP="00932A3A">
            <w:pPr>
              <w:spacing w:after="0" w:line="240" w:lineRule="auto"/>
              <w:jc w:val="center"/>
              <w:rPr>
                <w:rFonts w:ascii="Times New Roman" w:hAnsi="Times New Roman"/>
                <w:b/>
                <w:bCs/>
                <w:color w:val="000000"/>
              </w:rPr>
            </w:pPr>
          </w:p>
        </w:tc>
      </w:tr>
    </w:tbl>
    <w:p w:rsidR="00BC1D4C" w:rsidRPr="00B3575D" w:rsidRDefault="00BC1D4C" w:rsidP="00BC1D4C">
      <w:pPr>
        <w:spacing w:after="0" w:line="240" w:lineRule="auto"/>
        <w:ind w:firstLine="709"/>
        <w:jc w:val="both"/>
        <w:rPr>
          <w:rFonts w:ascii="Times New Roman" w:hAnsi="Times New Roman"/>
          <w:b/>
          <w:highlight w:val="yellow"/>
        </w:rPr>
      </w:pPr>
    </w:p>
    <w:p w:rsidR="00BC1D4C" w:rsidRPr="00B3575D" w:rsidRDefault="00BC1D4C" w:rsidP="00BC1D4C">
      <w:pPr>
        <w:spacing w:after="0" w:line="240" w:lineRule="auto"/>
        <w:ind w:firstLine="709"/>
        <w:jc w:val="both"/>
        <w:rPr>
          <w:rFonts w:ascii="Times New Roman" w:hAnsi="Times New Roman"/>
          <w:highlight w:val="yellow"/>
        </w:rPr>
      </w:pPr>
    </w:p>
    <w:p w:rsidR="00BC1D4C" w:rsidRPr="00B3575D" w:rsidRDefault="00BC1D4C" w:rsidP="00BC1D4C">
      <w:pPr>
        <w:pStyle w:val="a4"/>
        <w:tabs>
          <w:tab w:val="left" w:pos="1440"/>
        </w:tabs>
        <w:spacing w:after="0"/>
        <w:ind w:left="0"/>
        <w:jc w:val="center"/>
        <w:rPr>
          <w:rFonts w:ascii="Times New Roman" w:hAnsi="Times New Roman"/>
          <w:b/>
          <w:sz w:val="22"/>
          <w:szCs w:val="22"/>
          <w:lang w:val="uk-UA"/>
        </w:rPr>
      </w:pPr>
      <w:r w:rsidRPr="00B3575D">
        <w:rPr>
          <w:rFonts w:ascii="Times New Roman" w:hAnsi="Times New Roman"/>
          <w:b/>
          <w:sz w:val="22"/>
          <w:szCs w:val="22"/>
          <w:lang w:val="uk-UA"/>
        </w:rPr>
        <w:t>ЮРИДИЧНІ АДРЕСИ ТА РЕКВІЗИТИ СТОРІН:</w:t>
      </w:r>
    </w:p>
    <w:p w:rsidR="00BC1D4C" w:rsidRPr="00B3575D" w:rsidRDefault="00BC1D4C" w:rsidP="00BC1D4C">
      <w:pPr>
        <w:pStyle w:val="a4"/>
        <w:tabs>
          <w:tab w:val="left" w:pos="1440"/>
        </w:tabs>
        <w:spacing w:after="0"/>
        <w:ind w:left="0"/>
        <w:jc w:val="center"/>
        <w:rPr>
          <w:rFonts w:ascii="Times New Roman" w:hAnsi="Times New Roman"/>
          <w:b/>
          <w:sz w:val="22"/>
          <w:szCs w:val="22"/>
          <w:lang w:val="uk-UA"/>
        </w:rPr>
      </w:pPr>
    </w:p>
    <w:tbl>
      <w:tblPr>
        <w:tblW w:w="0" w:type="auto"/>
        <w:tblLook w:val="04A0" w:firstRow="1" w:lastRow="0" w:firstColumn="1" w:lastColumn="0" w:noHBand="0" w:noVBand="1"/>
      </w:tblPr>
      <w:tblGrid>
        <w:gridCol w:w="4816"/>
        <w:gridCol w:w="4755"/>
      </w:tblGrid>
      <w:tr w:rsidR="00BC1D4C" w:rsidRPr="00B3575D" w:rsidTr="00932A3A">
        <w:tc>
          <w:tcPr>
            <w:tcW w:w="4816" w:type="dxa"/>
            <w:hideMark/>
          </w:tcPr>
          <w:p w:rsidR="00BC1D4C" w:rsidRPr="00B3575D" w:rsidRDefault="00BC1D4C" w:rsidP="00932A3A">
            <w:pPr>
              <w:pStyle w:val="a4"/>
              <w:tabs>
                <w:tab w:val="left" w:pos="1440"/>
              </w:tabs>
              <w:spacing w:after="0"/>
              <w:ind w:left="0"/>
              <w:jc w:val="center"/>
              <w:rPr>
                <w:rFonts w:ascii="Times New Roman" w:hAnsi="Times New Roman"/>
                <w:b/>
                <w:sz w:val="22"/>
                <w:szCs w:val="22"/>
                <w:lang w:val="uk-UA"/>
              </w:rPr>
            </w:pPr>
            <w:r w:rsidRPr="00B3575D">
              <w:rPr>
                <w:rFonts w:ascii="Times New Roman" w:hAnsi="Times New Roman"/>
                <w:b/>
                <w:sz w:val="22"/>
                <w:szCs w:val="22"/>
                <w:lang w:val="uk-UA"/>
              </w:rPr>
              <w:t>Замовник:</w:t>
            </w:r>
          </w:p>
        </w:tc>
        <w:tc>
          <w:tcPr>
            <w:tcW w:w="4755" w:type="dxa"/>
            <w:hideMark/>
          </w:tcPr>
          <w:p w:rsidR="00BC1D4C" w:rsidRPr="00B3575D" w:rsidRDefault="00BC1D4C" w:rsidP="00932A3A">
            <w:pPr>
              <w:pStyle w:val="a4"/>
              <w:tabs>
                <w:tab w:val="left" w:pos="1440"/>
              </w:tabs>
              <w:spacing w:after="0"/>
              <w:ind w:left="0"/>
              <w:jc w:val="center"/>
              <w:rPr>
                <w:rFonts w:ascii="Times New Roman" w:hAnsi="Times New Roman"/>
                <w:b/>
                <w:sz w:val="22"/>
                <w:szCs w:val="22"/>
                <w:lang w:val="uk-UA"/>
              </w:rPr>
            </w:pPr>
            <w:r w:rsidRPr="00B3575D">
              <w:rPr>
                <w:rFonts w:ascii="Times New Roman" w:hAnsi="Times New Roman"/>
                <w:b/>
                <w:sz w:val="22"/>
                <w:szCs w:val="22"/>
                <w:lang w:val="uk-UA"/>
              </w:rPr>
              <w:t>Постачальник:</w:t>
            </w:r>
          </w:p>
        </w:tc>
      </w:tr>
    </w:tbl>
    <w:p w:rsidR="00BC1D4C" w:rsidRPr="00B3575D" w:rsidRDefault="00BC1D4C" w:rsidP="00BC1D4C">
      <w:pPr>
        <w:tabs>
          <w:tab w:val="right" w:pos="10156"/>
        </w:tabs>
        <w:spacing w:after="0" w:line="240" w:lineRule="auto"/>
        <w:ind w:hanging="142"/>
      </w:pPr>
      <w:r w:rsidRPr="00B3575D">
        <w:rPr>
          <w:rFonts w:ascii="Times New Roman" w:hAnsi="Times New Roman"/>
          <w:b/>
        </w:rPr>
        <w:t xml:space="preserve"> </w:t>
      </w:r>
      <w:r w:rsidRPr="00B3575D">
        <w:rPr>
          <w:rFonts w:ascii="Times New Roman" w:hAnsi="Times New Roman"/>
          <w:b/>
        </w:rPr>
        <w:tab/>
      </w:r>
      <w:r w:rsidRPr="00B3575D">
        <w:rPr>
          <w:rFonts w:ascii="Times New Roman" w:hAnsi="Times New Roman"/>
          <w:b/>
        </w:rPr>
        <w:tab/>
        <w:t xml:space="preserve">     </w:t>
      </w:r>
      <w:r w:rsidRPr="00B3575D">
        <w:rPr>
          <w:rFonts w:ascii="Times New Roman" w:hAnsi="Times New Roman"/>
          <w:b/>
        </w:rPr>
        <w:br/>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tblGrid>
      <w:tr w:rsidR="00A1020E" w:rsidRPr="00B3575D" w:rsidTr="00A1020E">
        <w:trPr>
          <w:trHeight w:val="4022"/>
        </w:trPr>
        <w:tc>
          <w:tcPr>
            <w:tcW w:w="4217" w:type="dxa"/>
            <w:shd w:val="clear" w:color="auto" w:fill="auto"/>
          </w:tcPr>
          <w:p w:rsidR="00A1020E" w:rsidRPr="00B3575D" w:rsidRDefault="00A1020E" w:rsidP="00932A3A">
            <w:pPr>
              <w:widowControl w:val="0"/>
              <w:spacing w:after="0" w:line="240" w:lineRule="auto"/>
              <w:rPr>
                <w:b/>
                <w:lang w:val="uk-UA"/>
              </w:rPr>
            </w:pPr>
            <w:r w:rsidRPr="00B3575D">
              <w:rPr>
                <w:rFonts w:ascii="Times New Roman" w:hAnsi="Times New Roman"/>
                <w:b/>
                <w:lang w:val="uk-UA"/>
              </w:rPr>
              <w:t xml:space="preserve"> </w:t>
            </w:r>
          </w:p>
          <w:p w:rsidR="00A1020E" w:rsidRPr="003B3421" w:rsidRDefault="00A1020E" w:rsidP="00A1020E">
            <w:pPr>
              <w:spacing w:before="120" w:after="120"/>
              <w:rPr>
                <w:rFonts w:ascii="Times New Roman" w:hAnsi="Times New Roman"/>
                <w:b/>
                <w:lang w:val="uk-UA"/>
              </w:rPr>
            </w:pPr>
            <w:r w:rsidRPr="003B3421">
              <w:rPr>
                <w:rFonts w:ascii="Times New Roman" w:hAnsi="Times New Roman"/>
                <w:b/>
                <w:lang w:val="uk-UA"/>
              </w:rPr>
              <w:t>КУСОР Хмелівський психоневрологічний інтернат</w:t>
            </w:r>
          </w:p>
          <w:p w:rsidR="00A1020E" w:rsidRPr="00B3575D" w:rsidRDefault="00A1020E" w:rsidP="00A1020E">
            <w:pPr>
              <w:spacing w:before="120" w:after="120"/>
              <w:rPr>
                <w:rFonts w:ascii="Times New Roman" w:hAnsi="Times New Roman"/>
              </w:rPr>
            </w:pPr>
            <w:r>
              <w:rPr>
                <w:rFonts w:ascii="Times New Roman" w:hAnsi="Times New Roman"/>
              </w:rPr>
              <w:t xml:space="preserve">42034 </w:t>
            </w:r>
            <w:r>
              <w:rPr>
                <w:rFonts w:ascii="Times New Roman" w:hAnsi="Times New Roman"/>
                <w:lang w:val="uk-UA"/>
              </w:rPr>
              <w:t>Сум</w:t>
            </w:r>
            <w:r>
              <w:rPr>
                <w:rFonts w:ascii="Times New Roman" w:hAnsi="Times New Roman"/>
              </w:rPr>
              <w:t xml:space="preserve">ська обл., </w:t>
            </w:r>
            <w:proofErr w:type="gramStart"/>
            <w:r>
              <w:rPr>
                <w:rFonts w:ascii="Times New Roman" w:hAnsi="Times New Roman"/>
                <w:lang w:val="uk-UA"/>
              </w:rPr>
              <w:t>Ром</w:t>
            </w:r>
            <w:r w:rsidRPr="00B3575D">
              <w:rPr>
                <w:rFonts w:ascii="Times New Roman" w:hAnsi="Times New Roman"/>
              </w:rPr>
              <w:t>енський  район</w:t>
            </w:r>
            <w:proofErr w:type="gramEnd"/>
            <w:r w:rsidRPr="00B3575D">
              <w:rPr>
                <w:rFonts w:ascii="Times New Roman" w:hAnsi="Times New Roman"/>
              </w:rPr>
              <w:t xml:space="preserve">,  </w:t>
            </w:r>
          </w:p>
          <w:p w:rsidR="00A1020E" w:rsidRPr="00B3575D" w:rsidRDefault="00A1020E" w:rsidP="00A1020E">
            <w:pPr>
              <w:spacing w:before="120" w:after="120"/>
              <w:rPr>
                <w:rFonts w:ascii="Times New Roman" w:hAnsi="Times New Roman"/>
              </w:rPr>
            </w:pPr>
            <w:r>
              <w:rPr>
                <w:rFonts w:ascii="Times New Roman" w:hAnsi="Times New Roman"/>
              </w:rPr>
              <w:t xml:space="preserve">с. </w:t>
            </w:r>
            <w:r>
              <w:rPr>
                <w:rFonts w:ascii="Times New Roman" w:hAnsi="Times New Roman"/>
                <w:lang w:val="uk-UA"/>
              </w:rPr>
              <w:t>Хмелів</w:t>
            </w:r>
            <w:r>
              <w:rPr>
                <w:rFonts w:ascii="Times New Roman" w:hAnsi="Times New Roman"/>
              </w:rPr>
              <w:t xml:space="preserve">, вул. </w:t>
            </w:r>
            <w:r>
              <w:rPr>
                <w:rFonts w:ascii="Times New Roman" w:hAnsi="Times New Roman"/>
                <w:lang w:val="uk-UA"/>
              </w:rPr>
              <w:t>Вовни</w:t>
            </w:r>
            <w:r>
              <w:rPr>
                <w:rFonts w:ascii="Times New Roman" w:hAnsi="Times New Roman"/>
              </w:rPr>
              <w:t>, 69</w:t>
            </w:r>
          </w:p>
          <w:p w:rsidR="00A1020E" w:rsidRPr="00B3575D" w:rsidRDefault="00A1020E" w:rsidP="00A1020E">
            <w:pPr>
              <w:spacing w:before="120" w:after="120"/>
              <w:rPr>
                <w:rFonts w:ascii="Times New Roman" w:hAnsi="Times New Roman"/>
              </w:rPr>
            </w:pPr>
            <w:r w:rsidRPr="00B3575D">
              <w:rPr>
                <w:rFonts w:ascii="Times New Roman" w:hAnsi="Times New Roman"/>
              </w:rPr>
              <w:t xml:space="preserve">р/р </w:t>
            </w:r>
            <w:r>
              <w:rPr>
                <w:rFonts w:ascii="Times New Roman" w:hAnsi="Times New Roman"/>
              </w:rPr>
              <w:t>UA068201720344270002000028077</w:t>
            </w:r>
          </w:p>
          <w:p w:rsidR="00A1020E" w:rsidRDefault="00A1020E" w:rsidP="00A1020E">
            <w:pPr>
              <w:spacing w:before="120" w:after="120"/>
              <w:rPr>
                <w:rFonts w:ascii="Times New Roman" w:hAnsi="Times New Roman"/>
              </w:rPr>
            </w:pPr>
            <w:r>
              <w:rPr>
                <w:rFonts w:ascii="Times New Roman" w:hAnsi="Times New Roman"/>
                <w:lang w:val="uk-UA"/>
              </w:rPr>
              <w:t>МФО 820172</w:t>
            </w:r>
            <w:r>
              <w:rPr>
                <w:rFonts w:ascii="Times New Roman" w:hAnsi="Times New Roman"/>
              </w:rPr>
              <w:t xml:space="preserve"> ЄДРПОУ 03189400</w:t>
            </w:r>
          </w:p>
          <w:p w:rsidR="00A1020E" w:rsidRPr="00B3575D" w:rsidRDefault="00A1020E" w:rsidP="00A1020E">
            <w:pPr>
              <w:spacing w:before="120" w:after="120"/>
              <w:rPr>
                <w:rFonts w:ascii="Times New Roman" w:hAnsi="Times New Roman"/>
              </w:rPr>
            </w:pPr>
            <w:r w:rsidRPr="00B3575D">
              <w:rPr>
                <w:rFonts w:ascii="Times New Roman" w:hAnsi="Times New Roman"/>
              </w:rPr>
              <w:t xml:space="preserve"> </w:t>
            </w:r>
            <w:r>
              <w:rPr>
                <w:rFonts w:ascii="Times New Roman" w:hAnsi="Times New Roman"/>
                <w:lang w:val="uk-UA"/>
              </w:rPr>
              <w:t xml:space="preserve">Банк ГУ </w:t>
            </w:r>
            <w:r w:rsidRPr="00B3575D">
              <w:rPr>
                <w:rFonts w:ascii="Times New Roman" w:hAnsi="Times New Roman"/>
              </w:rPr>
              <w:t>ДКСУ м. Київ</w:t>
            </w:r>
          </w:p>
          <w:p w:rsidR="00A1020E" w:rsidRPr="003B3421" w:rsidRDefault="00A1020E" w:rsidP="00A1020E">
            <w:pPr>
              <w:spacing w:before="120" w:after="120"/>
              <w:rPr>
                <w:rFonts w:ascii="Times New Roman" w:hAnsi="Times New Roman"/>
                <w:lang w:val="uk-UA"/>
              </w:rPr>
            </w:pPr>
            <w:proofErr w:type="gramStart"/>
            <w:r>
              <w:rPr>
                <w:rFonts w:ascii="Times New Roman" w:hAnsi="Times New Roman"/>
              </w:rPr>
              <w:t>тел</w:t>
            </w:r>
            <w:r w:rsidRPr="00A1020E">
              <w:rPr>
                <w:rFonts w:ascii="Times New Roman" w:hAnsi="Times New Roman"/>
              </w:rPr>
              <w:t>.</w:t>
            </w:r>
            <w:r>
              <w:rPr>
                <w:rFonts w:ascii="Times New Roman" w:hAnsi="Times New Roman"/>
                <w:lang w:val="uk-UA"/>
              </w:rPr>
              <w:t>(</w:t>
            </w:r>
            <w:proofErr w:type="gramEnd"/>
            <w:r w:rsidRPr="00A1020E">
              <w:rPr>
                <w:rFonts w:ascii="Times New Roman" w:hAnsi="Times New Roman"/>
              </w:rPr>
              <w:t>05448</w:t>
            </w:r>
            <w:r>
              <w:rPr>
                <w:rFonts w:ascii="Times New Roman" w:hAnsi="Times New Roman"/>
                <w:lang w:val="uk-UA"/>
              </w:rPr>
              <w:t>) 91-6-91</w:t>
            </w:r>
          </w:p>
          <w:p w:rsidR="00A1020E" w:rsidRPr="00A1020E" w:rsidRDefault="00A1020E" w:rsidP="00A1020E">
            <w:pPr>
              <w:spacing w:before="120" w:after="120"/>
              <w:rPr>
                <w:rFonts w:ascii="Times New Roman" w:hAnsi="Times New Roman"/>
              </w:rPr>
            </w:pPr>
            <w:r w:rsidRPr="00A1020E">
              <w:rPr>
                <w:rFonts w:ascii="Times New Roman" w:hAnsi="Times New Roman"/>
                <w:b/>
                <w:lang w:val="uk-UA"/>
              </w:rPr>
              <w:t>Директор</w:t>
            </w:r>
            <w:r>
              <w:rPr>
                <w:rFonts w:ascii="Times New Roman" w:hAnsi="Times New Roman"/>
              </w:rPr>
              <w:t xml:space="preserve"> _______________</w:t>
            </w:r>
            <w:r>
              <w:rPr>
                <w:rFonts w:ascii="Times New Roman" w:hAnsi="Times New Roman"/>
                <w:b/>
                <w:lang w:val="uk-UA"/>
              </w:rPr>
              <w:t>І.В. Тарасов</w:t>
            </w:r>
          </w:p>
          <w:p w:rsidR="00A1020E" w:rsidRPr="00B3575D" w:rsidRDefault="00A1020E" w:rsidP="00A1020E">
            <w:pPr>
              <w:spacing w:after="0" w:line="240" w:lineRule="auto"/>
              <w:rPr>
                <w:b/>
                <w:lang w:val="uk-UA"/>
              </w:rPr>
            </w:pPr>
          </w:p>
        </w:tc>
      </w:tr>
    </w:tbl>
    <w:p w:rsidR="0014423E" w:rsidRPr="00B3575D" w:rsidRDefault="0014423E"/>
    <w:sectPr w:rsidR="0014423E" w:rsidRPr="00B3575D" w:rsidSect="00B3575D">
      <w:pgSz w:w="11906" w:h="16838"/>
      <w:pgMar w:top="850"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BB5"/>
    <w:multiLevelType w:val="hybridMultilevel"/>
    <w:tmpl w:val="3CA0487C"/>
    <w:lvl w:ilvl="0" w:tplc="08E6B6E4">
      <w:start w:val="7"/>
      <w:numFmt w:val="upperRoman"/>
      <w:lvlText w:val="%1."/>
      <w:lvlJc w:val="right"/>
      <w:pPr>
        <w:tabs>
          <w:tab w:val="num" w:pos="720"/>
        </w:tabs>
        <w:ind w:left="720" w:hanging="360"/>
      </w:pPr>
    </w:lvl>
    <w:lvl w:ilvl="1" w:tplc="D0F49A86" w:tentative="1">
      <w:start w:val="1"/>
      <w:numFmt w:val="decimal"/>
      <w:lvlText w:val="%2."/>
      <w:lvlJc w:val="left"/>
      <w:pPr>
        <w:tabs>
          <w:tab w:val="num" w:pos="1440"/>
        </w:tabs>
        <w:ind w:left="1440" w:hanging="360"/>
      </w:pPr>
    </w:lvl>
    <w:lvl w:ilvl="2" w:tplc="889685B2" w:tentative="1">
      <w:start w:val="1"/>
      <w:numFmt w:val="decimal"/>
      <w:lvlText w:val="%3."/>
      <w:lvlJc w:val="left"/>
      <w:pPr>
        <w:tabs>
          <w:tab w:val="num" w:pos="2160"/>
        </w:tabs>
        <w:ind w:left="2160" w:hanging="360"/>
      </w:pPr>
    </w:lvl>
    <w:lvl w:ilvl="3" w:tplc="698A4CA2" w:tentative="1">
      <w:start w:val="1"/>
      <w:numFmt w:val="decimal"/>
      <w:lvlText w:val="%4."/>
      <w:lvlJc w:val="left"/>
      <w:pPr>
        <w:tabs>
          <w:tab w:val="num" w:pos="2880"/>
        </w:tabs>
        <w:ind w:left="2880" w:hanging="360"/>
      </w:pPr>
    </w:lvl>
    <w:lvl w:ilvl="4" w:tplc="4E56BC14" w:tentative="1">
      <w:start w:val="1"/>
      <w:numFmt w:val="decimal"/>
      <w:lvlText w:val="%5."/>
      <w:lvlJc w:val="left"/>
      <w:pPr>
        <w:tabs>
          <w:tab w:val="num" w:pos="3600"/>
        </w:tabs>
        <w:ind w:left="3600" w:hanging="360"/>
      </w:pPr>
    </w:lvl>
    <w:lvl w:ilvl="5" w:tplc="F72AC19A" w:tentative="1">
      <w:start w:val="1"/>
      <w:numFmt w:val="decimal"/>
      <w:lvlText w:val="%6."/>
      <w:lvlJc w:val="left"/>
      <w:pPr>
        <w:tabs>
          <w:tab w:val="num" w:pos="4320"/>
        </w:tabs>
        <w:ind w:left="4320" w:hanging="360"/>
      </w:pPr>
    </w:lvl>
    <w:lvl w:ilvl="6" w:tplc="C1CE7C74" w:tentative="1">
      <w:start w:val="1"/>
      <w:numFmt w:val="decimal"/>
      <w:lvlText w:val="%7."/>
      <w:lvlJc w:val="left"/>
      <w:pPr>
        <w:tabs>
          <w:tab w:val="num" w:pos="5040"/>
        </w:tabs>
        <w:ind w:left="5040" w:hanging="360"/>
      </w:pPr>
    </w:lvl>
    <w:lvl w:ilvl="7" w:tplc="E188A644" w:tentative="1">
      <w:start w:val="1"/>
      <w:numFmt w:val="decimal"/>
      <w:lvlText w:val="%8."/>
      <w:lvlJc w:val="left"/>
      <w:pPr>
        <w:tabs>
          <w:tab w:val="num" w:pos="5760"/>
        </w:tabs>
        <w:ind w:left="5760" w:hanging="360"/>
      </w:pPr>
    </w:lvl>
    <w:lvl w:ilvl="8" w:tplc="F544EDD8" w:tentative="1">
      <w:start w:val="1"/>
      <w:numFmt w:val="decimal"/>
      <w:lvlText w:val="%9."/>
      <w:lvlJc w:val="left"/>
      <w:pPr>
        <w:tabs>
          <w:tab w:val="num" w:pos="6480"/>
        </w:tabs>
        <w:ind w:left="6480" w:hanging="360"/>
      </w:pPr>
    </w:lvl>
  </w:abstractNum>
  <w:abstractNum w:abstractNumId="1" w15:restartNumberingAfterBreak="0">
    <w:nsid w:val="26DA2CA8"/>
    <w:multiLevelType w:val="hybridMultilevel"/>
    <w:tmpl w:val="E1B6BDD4"/>
    <w:lvl w:ilvl="0" w:tplc="05A6341C">
      <w:start w:val="6"/>
      <w:numFmt w:val="upperRoman"/>
      <w:lvlText w:val="%1."/>
      <w:lvlJc w:val="right"/>
      <w:pPr>
        <w:tabs>
          <w:tab w:val="num" w:pos="720"/>
        </w:tabs>
        <w:ind w:left="720" w:hanging="360"/>
      </w:pPr>
    </w:lvl>
    <w:lvl w:ilvl="1" w:tplc="9DBA71CA" w:tentative="1">
      <w:start w:val="1"/>
      <w:numFmt w:val="decimal"/>
      <w:lvlText w:val="%2."/>
      <w:lvlJc w:val="left"/>
      <w:pPr>
        <w:tabs>
          <w:tab w:val="num" w:pos="1440"/>
        </w:tabs>
        <w:ind w:left="1440" w:hanging="360"/>
      </w:pPr>
    </w:lvl>
    <w:lvl w:ilvl="2" w:tplc="CA20EBA8" w:tentative="1">
      <w:start w:val="1"/>
      <w:numFmt w:val="decimal"/>
      <w:lvlText w:val="%3."/>
      <w:lvlJc w:val="left"/>
      <w:pPr>
        <w:tabs>
          <w:tab w:val="num" w:pos="2160"/>
        </w:tabs>
        <w:ind w:left="2160" w:hanging="360"/>
      </w:pPr>
    </w:lvl>
    <w:lvl w:ilvl="3" w:tplc="5162A316" w:tentative="1">
      <w:start w:val="1"/>
      <w:numFmt w:val="decimal"/>
      <w:lvlText w:val="%4."/>
      <w:lvlJc w:val="left"/>
      <w:pPr>
        <w:tabs>
          <w:tab w:val="num" w:pos="2880"/>
        </w:tabs>
        <w:ind w:left="2880" w:hanging="360"/>
      </w:pPr>
    </w:lvl>
    <w:lvl w:ilvl="4" w:tplc="F8B84D8C" w:tentative="1">
      <w:start w:val="1"/>
      <w:numFmt w:val="decimal"/>
      <w:lvlText w:val="%5."/>
      <w:lvlJc w:val="left"/>
      <w:pPr>
        <w:tabs>
          <w:tab w:val="num" w:pos="3600"/>
        </w:tabs>
        <w:ind w:left="3600" w:hanging="360"/>
      </w:pPr>
    </w:lvl>
    <w:lvl w:ilvl="5" w:tplc="8CD6768A" w:tentative="1">
      <w:start w:val="1"/>
      <w:numFmt w:val="decimal"/>
      <w:lvlText w:val="%6."/>
      <w:lvlJc w:val="left"/>
      <w:pPr>
        <w:tabs>
          <w:tab w:val="num" w:pos="4320"/>
        </w:tabs>
        <w:ind w:left="4320" w:hanging="360"/>
      </w:pPr>
    </w:lvl>
    <w:lvl w:ilvl="6" w:tplc="000E70B0" w:tentative="1">
      <w:start w:val="1"/>
      <w:numFmt w:val="decimal"/>
      <w:lvlText w:val="%7."/>
      <w:lvlJc w:val="left"/>
      <w:pPr>
        <w:tabs>
          <w:tab w:val="num" w:pos="5040"/>
        </w:tabs>
        <w:ind w:left="5040" w:hanging="360"/>
      </w:pPr>
    </w:lvl>
    <w:lvl w:ilvl="7" w:tplc="9738DC86" w:tentative="1">
      <w:start w:val="1"/>
      <w:numFmt w:val="decimal"/>
      <w:lvlText w:val="%8."/>
      <w:lvlJc w:val="left"/>
      <w:pPr>
        <w:tabs>
          <w:tab w:val="num" w:pos="5760"/>
        </w:tabs>
        <w:ind w:left="5760" w:hanging="360"/>
      </w:pPr>
    </w:lvl>
    <w:lvl w:ilvl="8" w:tplc="98F8F7D6" w:tentative="1">
      <w:start w:val="1"/>
      <w:numFmt w:val="decimal"/>
      <w:lvlText w:val="%9."/>
      <w:lvlJc w:val="left"/>
      <w:pPr>
        <w:tabs>
          <w:tab w:val="num" w:pos="6480"/>
        </w:tabs>
        <w:ind w:left="6480" w:hanging="360"/>
      </w:pPr>
    </w:lvl>
  </w:abstractNum>
  <w:abstractNum w:abstractNumId="2" w15:restartNumberingAfterBreak="0">
    <w:nsid w:val="33904C98"/>
    <w:multiLevelType w:val="multilevel"/>
    <w:tmpl w:val="73B8BCAE"/>
    <w:lvl w:ilvl="0">
      <w:start w:val="10"/>
      <w:numFmt w:val="upperRoman"/>
      <w:lvlText w:val="%1."/>
      <w:lvlJc w:val="right"/>
      <w:pPr>
        <w:tabs>
          <w:tab w:val="num" w:pos="720"/>
        </w:tabs>
        <w:ind w:left="720" w:hanging="360"/>
      </w:pPr>
    </w:lvl>
    <w:lvl w:ilvl="1">
      <w:start w:val="2"/>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369D648E"/>
    <w:multiLevelType w:val="multilevel"/>
    <w:tmpl w:val="DAE4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8F4B0F"/>
    <w:multiLevelType w:val="multilevel"/>
    <w:tmpl w:val="7C5067C0"/>
    <w:lvl w:ilvl="0">
      <w:start w:val="5"/>
      <w:numFmt w:val="upperRoman"/>
      <w:lvlText w:val="%1."/>
      <w:lvlJc w:val="right"/>
      <w:pPr>
        <w:tabs>
          <w:tab w:val="num" w:pos="720"/>
        </w:tabs>
        <w:ind w:left="720" w:hanging="360"/>
      </w:pPr>
    </w:lvl>
    <w:lvl w:ilvl="1">
      <w:start w:val="18"/>
      <w:numFmt w:val="decimal"/>
      <w:isLgl/>
      <w:lvlText w:val="%1.%2."/>
      <w:lvlJc w:val="left"/>
      <w:pPr>
        <w:ind w:left="1047" w:hanging="48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5" w15:restartNumberingAfterBreak="0">
    <w:nsid w:val="40B362BD"/>
    <w:multiLevelType w:val="hybridMultilevel"/>
    <w:tmpl w:val="57443020"/>
    <w:lvl w:ilvl="0" w:tplc="A6E087DA">
      <w:start w:val="2"/>
      <w:numFmt w:val="upperRoman"/>
      <w:lvlText w:val="%1."/>
      <w:lvlJc w:val="right"/>
      <w:pPr>
        <w:tabs>
          <w:tab w:val="num" w:pos="720"/>
        </w:tabs>
        <w:ind w:left="720" w:hanging="360"/>
      </w:pPr>
    </w:lvl>
    <w:lvl w:ilvl="1" w:tplc="49CA5BA4" w:tentative="1">
      <w:start w:val="1"/>
      <w:numFmt w:val="decimal"/>
      <w:lvlText w:val="%2."/>
      <w:lvlJc w:val="left"/>
      <w:pPr>
        <w:tabs>
          <w:tab w:val="num" w:pos="1440"/>
        </w:tabs>
        <w:ind w:left="1440" w:hanging="360"/>
      </w:pPr>
    </w:lvl>
    <w:lvl w:ilvl="2" w:tplc="FB4A0F58" w:tentative="1">
      <w:start w:val="1"/>
      <w:numFmt w:val="decimal"/>
      <w:lvlText w:val="%3."/>
      <w:lvlJc w:val="left"/>
      <w:pPr>
        <w:tabs>
          <w:tab w:val="num" w:pos="2160"/>
        </w:tabs>
        <w:ind w:left="2160" w:hanging="360"/>
      </w:pPr>
    </w:lvl>
    <w:lvl w:ilvl="3" w:tplc="13A862CC" w:tentative="1">
      <w:start w:val="1"/>
      <w:numFmt w:val="decimal"/>
      <w:lvlText w:val="%4."/>
      <w:lvlJc w:val="left"/>
      <w:pPr>
        <w:tabs>
          <w:tab w:val="num" w:pos="2880"/>
        </w:tabs>
        <w:ind w:left="2880" w:hanging="360"/>
      </w:pPr>
    </w:lvl>
    <w:lvl w:ilvl="4" w:tplc="B4387F00" w:tentative="1">
      <w:start w:val="1"/>
      <w:numFmt w:val="decimal"/>
      <w:lvlText w:val="%5."/>
      <w:lvlJc w:val="left"/>
      <w:pPr>
        <w:tabs>
          <w:tab w:val="num" w:pos="3600"/>
        </w:tabs>
        <w:ind w:left="3600" w:hanging="360"/>
      </w:pPr>
    </w:lvl>
    <w:lvl w:ilvl="5" w:tplc="A1D4DF96" w:tentative="1">
      <w:start w:val="1"/>
      <w:numFmt w:val="decimal"/>
      <w:lvlText w:val="%6."/>
      <w:lvlJc w:val="left"/>
      <w:pPr>
        <w:tabs>
          <w:tab w:val="num" w:pos="4320"/>
        </w:tabs>
        <w:ind w:left="4320" w:hanging="360"/>
      </w:pPr>
    </w:lvl>
    <w:lvl w:ilvl="6" w:tplc="39724528" w:tentative="1">
      <w:start w:val="1"/>
      <w:numFmt w:val="decimal"/>
      <w:lvlText w:val="%7."/>
      <w:lvlJc w:val="left"/>
      <w:pPr>
        <w:tabs>
          <w:tab w:val="num" w:pos="5040"/>
        </w:tabs>
        <w:ind w:left="5040" w:hanging="360"/>
      </w:pPr>
    </w:lvl>
    <w:lvl w:ilvl="7" w:tplc="99585220" w:tentative="1">
      <w:start w:val="1"/>
      <w:numFmt w:val="decimal"/>
      <w:lvlText w:val="%8."/>
      <w:lvlJc w:val="left"/>
      <w:pPr>
        <w:tabs>
          <w:tab w:val="num" w:pos="5760"/>
        </w:tabs>
        <w:ind w:left="5760" w:hanging="360"/>
      </w:pPr>
    </w:lvl>
    <w:lvl w:ilvl="8" w:tplc="2AD4603A" w:tentative="1">
      <w:start w:val="1"/>
      <w:numFmt w:val="decimal"/>
      <w:lvlText w:val="%9."/>
      <w:lvlJc w:val="left"/>
      <w:pPr>
        <w:tabs>
          <w:tab w:val="num" w:pos="6480"/>
        </w:tabs>
        <w:ind w:left="6480" w:hanging="360"/>
      </w:pPr>
    </w:lvl>
  </w:abstractNum>
  <w:abstractNum w:abstractNumId="6" w15:restartNumberingAfterBreak="0">
    <w:nsid w:val="483733AA"/>
    <w:multiLevelType w:val="hybridMultilevel"/>
    <w:tmpl w:val="6A5227F0"/>
    <w:lvl w:ilvl="0" w:tplc="8246494C">
      <w:start w:val="9"/>
      <w:numFmt w:val="upperRoman"/>
      <w:lvlText w:val="%1."/>
      <w:lvlJc w:val="right"/>
      <w:pPr>
        <w:tabs>
          <w:tab w:val="num" w:pos="720"/>
        </w:tabs>
        <w:ind w:left="720" w:hanging="360"/>
      </w:pPr>
    </w:lvl>
    <w:lvl w:ilvl="1" w:tplc="35B49172" w:tentative="1">
      <w:start w:val="1"/>
      <w:numFmt w:val="decimal"/>
      <w:lvlText w:val="%2."/>
      <w:lvlJc w:val="left"/>
      <w:pPr>
        <w:tabs>
          <w:tab w:val="num" w:pos="1440"/>
        </w:tabs>
        <w:ind w:left="1440" w:hanging="360"/>
      </w:pPr>
    </w:lvl>
    <w:lvl w:ilvl="2" w:tplc="59BCF4F6" w:tentative="1">
      <w:start w:val="1"/>
      <w:numFmt w:val="decimal"/>
      <w:lvlText w:val="%3."/>
      <w:lvlJc w:val="left"/>
      <w:pPr>
        <w:tabs>
          <w:tab w:val="num" w:pos="2160"/>
        </w:tabs>
        <w:ind w:left="2160" w:hanging="360"/>
      </w:pPr>
    </w:lvl>
    <w:lvl w:ilvl="3" w:tplc="394A1332" w:tentative="1">
      <w:start w:val="1"/>
      <w:numFmt w:val="decimal"/>
      <w:lvlText w:val="%4."/>
      <w:lvlJc w:val="left"/>
      <w:pPr>
        <w:tabs>
          <w:tab w:val="num" w:pos="2880"/>
        </w:tabs>
        <w:ind w:left="2880" w:hanging="360"/>
      </w:pPr>
    </w:lvl>
    <w:lvl w:ilvl="4" w:tplc="DD5E1C20" w:tentative="1">
      <w:start w:val="1"/>
      <w:numFmt w:val="decimal"/>
      <w:lvlText w:val="%5."/>
      <w:lvlJc w:val="left"/>
      <w:pPr>
        <w:tabs>
          <w:tab w:val="num" w:pos="3600"/>
        </w:tabs>
        <w:ind w:left="3600" w:hanging="360"/>
      </w:pPr>
    </w:lvl>
    <w:lvl w:ilvl="5" w:tplc="587C01EA" w:tentative="1">
      <w:start w:val="1"/>
      <w:numFmt w:val="decimal"/>
      <w:lvlText w:val="%6."/>
      <w:lvlJc w:val="left"/>
      <w:pPr>
        <w:tabs>
          <w:tab w:val="num" w:pos="4320"/>
        </w:tabs>
        <w:ind w:left="4320" w:hanging="360"/>
      </w:pPr>
    </w:lvl>
    <w:lvl w:ilvl="6" w:tplc="AA22469C" w:tentative="1">
      <w:start w:val="1"/>
      <w:numFmt w:val="decimal"/>
      <w:lvlText w:val="%7."/>
      <w:lvlJc w:val="left"/>
      <w:pPr>
        <w:tabs>
          <w:tab w:val="num" w:pos="5040"/>
        </w:tabs>
        <w:ind w:left="5040" w:hanging="360"/>
      </w:pPr>
    </w:lvl>
    <w:lvl w:ilvl="7" w:tplc="36CEDDB6" w:tentative="1">
      <w:start w:val="1"/>
      <w:numFmt w:val="decimal"/>
      <w:lvlText w:val="%8."/>
      <w:lvlJc w:val="left"/>
      <w:pPr>
        <w:tabs>
          <w:tab w:val="num" w:pos="5760"/>
        </w:tabs>
        <w:ind w:left="5760" w:hanging="360"/>
      </w:pPr>
    </w:lvl>
    <w:lvl w:ilvl="8" w:tplc="120E1754" w:tentative="1">
      <w:start w:val="1"/>
      <w:numFmt w:val="decimal"/>
      <w:lvlText w:val="%9."/>
      <w:lvlJc w:val="left"/>
      <w:pPr>
        <w:tabs>
          <w:tab w:val="num" w:pos="6480"/>
        </w:tabs>
        <w:ind w:left="6480" w:hanging="360"/>
      </w:pPr>
    </w:lvl>
  </w:abstractNum>
  <w:abstractNum w:abstractNumId="7" w15:restartNumberingAfterBreak="0">
    <w:nsid w:val="5CB66D0D"/>
    <w:multiLevelType w:val="hybridMultilevel"/>
    <w:tmpl w:val="AA52A7B0"/>
    <w:lvl w:ilvl="0" w:tplc="BDFCF5BC">
      <w:start w:val="11"/>
      <w:numFmt w:val="upperRoman"/>
      <w:lvlText w:val="%1."/>
      <w:lvlJc w:val="right"/>
      <w:pPr>
        <w:tabs>
          <w:tab w:val="num" w:pos="720"/>
        </w:tabs>
        <w:ind w:left="720" w:hanging="360"/>
      </w:pPr>
    </w:lvl>
    <w:lvl w:ilvl="1" w:tplc="D86EB1D6" w:tentative="1">
      <w:start w:val="1"/>
      <w:numFmt w:val="decimal"/>
      <w:lvlText w:val="%2."/>
      <w:lvlJc w:val="left"/>
      <w:pPr>
        <w:tabs>
          <w:tab w:val="num" w:pos="1440"/>
        </w:tabs>
        <w:ind w:left="1440" w:hanging="360"/>
      </w:pPr>
    </w:lvl>
    <w:lvl w:ilvl="2" w:tplc="09BCC6EC" w:tentative="1">
      <w:start w:val="1"/>
      <w:numFmt w:val="decimal"/>
      <w:lvlText w:val="%3."/>
      <w:lvlJc w:val="left"/>
      <w:pPr>
        <w:tabs>
          <w:tab w:val="num" w:pos="2160"/>
        </w:tabs>
        <w:ind w:left="2160" w:hanging="360"/>
      </w:pPr>
    </w:lvl>
    <w:lvl w:ilvl="3" w:tplc="F9A49706" w:tentative="1">
      <w:start w:val="1"/>
      <w:numFmt w:val="decimal"/>
      <w:lvlText w:val="%4."/>
      <w:lvlJc w:val="left"/>
      <w:pPr>
        <w:tabs>
          <w:tab w:val="num" w:pos="2880"/>
        </w:tabs>
        <w:ind w:left="2880" w:hanging="360"/>
      </w:pPr>
    </w:lvl>
    <w:lvl w:ilvl="4" w:tplc="563255D0" w:tentative="1">
      <w:start w:val="1"/>
      <w:numFmt w:val="decimal"/>
      <w:lvlText w:val="%5."/>
      <w:lvlJc w:val="left"/>
      <w:pPr>
        <w:tabs>
          <w:tab w:val="num" w:pos="3600"/>
        </w:tabs>
        <w:ind w:left="3600" w:hanging="360"/>
      </w:pPr>
    </w:lvl>
    <w:lvl w:ilvl="5" w:tplc="7CB0DF6C" w:tentative="1">
      <w:start w:val="1"/>
      <w:numFmt w:val="decimal"/>
      <w:lvlText w:val="%6."/>
      <w:lvlJc w:val="left"/>
      <w:pPr>
        <w:tabs>
          <w:tab w:val="num" w:pos="4320"/>
        </w:tabs>
        <w:ind w:left="4320" w:hanging="360"/>
      </w:pPr>
    </w:lvl>
    <w:lvl w:ilvl="6" w:tplc="DC880820" w:tentative="1">
      <w:start w:val="1"/>
      <w:numFmt w:val="decimal"/>
      <w:lvlText w:val="%7."/>
      <w:lvlJc w:val="left"/>
      <w:pPr>
        <w:tabs>
          <w:tab w:val="num" w:pos="5040"/>
        </w:tabs>
        <w:ind w:left="5040" w:hanging="360"/>
      </w:pPr>
    </w:lvl>
    <w:lvl w:ilvl="7" w:tplc="2EE20692" w:tentative="1">
      <w:start w:val="1"/>
      <w:numFmt w:val="decimal"/>
      <w:lvlText w:val="%8."/>
      <w:lvlJc w:val="left"/>
      <w:pPr>
        <w:tabs>
          <w:tab w:val="num" w:pos="5760"/>
        </w:tabs>
        <w:ind w:left="5760" w:hanging="360"/>
      </w:pPr>
    </w:lvl>
    <w:lvl w:ilvl="8" w:tplc="7E3C5502" w:tentative="1">
      <w:start w:val="1"/>
      <w:numFmt w:val="decimal"/>
      <w:lvlText w:val="%9."/>
      <w:lvlJc w:val="left"/>
      <w:pPr>
        <w:tabs>
          <w:tab w:val="num" w:pos="6480"/>
        </w:tabs>
        <w:ind w:left="6480" w:hanging="360"/>
      </w:pPr>
    </w:lvl>
  </w:abstractNum>
  <w:abstractNum w:abstractNumId="8" w15:restartNumberingAfterBreak="0">
    <w:nsid w:val="634522B5"/>
    <w:multiLevelType w:val="hybridMultilevel"/>
    <w:tmpl w:val="8916765A"/>
    <w:lvl w:ilvl="0" w:tplc="F372E6BE">
      <w:start w:val="8"/>
      <w:numFmt w:val="upperRoman"/>
      <w:lvlText w:val="%1."/>
      <w:lvlJc w:val="right"/>
      <w:pPr>
        <w:tabs>
          <w:tab w:val="num" w:pos="720"/>
        </w:tabs>
        <w:ind w:left="720" w:hanging="360"/>
      </w:pPr>
    </w:lvl>
    <w:lvl w:ilvl="1" w:tplc="AC606D94" w:tentative="1">
      <w:start w:val="1"/>
      <w:numFmt w:val="decimal"/>
      <w:lvlText w:val="%2."/>
      <w:lvlJc w:val="left"/>
      <w:pPr>
        <w:tabs>
          <w:tab w:val="num" w:pos="1440"/>
        </w:tabs>
        <w:ind w:left="1440" w:hanging="360"/>
      </w:pPr>
    </w:lvl>
    <w:lvl w:ilvl="2" w:tplc="457E4CA4" w:tentative="1">
      <w:start w:val="1"/>
      <w:numFmt w:val="decimal"/>
      <w:lvlText w:val="%3."/>
      <w:lvlJc w:val="left"/>
      <w:pPr>
        <w:tabs>
          <w:tab w:val="num" w:pos="2160"/>
        </w:tabs>
        <w:ind w:left="2160" w:hanging="360"/>
      </w:pPr>
    </w:lvl>
    <w:lvl w:ilvl="3" w:tplc="923C77BC" w:tentative="1">
      <w:start w:val="1"/>
      <w:numFmt w:val="decimal"/>
      <w:lvlText w:val="%4."/>
      <w:lvlJc w:val="left"/>
      <w:pPr>
        <w:tabs>
          <w:tab w:val="num" w:pos="2880"/>
        </w:tabs>
        <w:ind w:left="2880" w:hanging="360"/>
      </w:pPr>
    </w:lvl>
    <w:lvl w:ilvl="4" w:tplc="03DA0C9C" w:tentative="1">
      <w:start w:val="1"/>
      <w:numFmt w:val="decimal"/>
      <w:lvlText w:val="%5."/>
      <w:lvlJc w:val="left"/>
      <w:pPr>
        <w:tabs>
          <w:tab w:val="num" w:pos="3600"/>
        </w:tabs>
        <w:ind w:left="3600" w:hanging="360"/>
      </w:pPr>
    </w:lvl>
    <w:lvl w:ilvl="5" w:tplc="1F24F36C" w:tentative="1">
      <w:start w:val="1"/>
      <w:numFmt w:val="decimal"/>
      <w:lvlText w:val="%6."/>
      <w:lvlJc w:val="left"/>
      <w:pPr>
        <w:tabs>
          <w:tab w:val="num" w:pos="4320"/>
        </w:tabs>
        <w:ind w:left="4320" w:hanging="360"/>
      </w:pPr>
    </w:lvl>
    <w:lvl w:ilvl="6" w:tplc="06462494" w:tentative="1">
      <w:start w:val="1"/>
      <w:numFmt w:val="decimal"/>
      <w:lvlText w:val="%7."/>
      <w:lvlJc w:val="left"/>
      <w:pPr>
        <w:tabs>
          <w:tab w:val="num" w:pos="5040"/>
        </w:tabs>
        <w:ind w:left="5040" w:hanging="360"/>
      </w:pPr>
    </w:lvl>
    <w:lvl w:ilvl="7" w:tplc="CEDEAA08" w:tentative="1">
      <w:start w:val="1"/>
      <w:numFmt w:val="decimal"/>
      <w:lvlText w:val="%8."/>
      <w:lvlJc w:val="left"/>
      <w:pPr>
        <w:tabs>
          <w:tab w:val="num" w:pos="5760"/>
        </w:tabs>
        <w:ind w:left="5760" w:hanging="360"/>
      </w:pPr>
    </w:lvl>
    <w:lvl w:ilvl="8" w:tplc="A8765F5E" w:tentative="1">
      <w:start w:val="1"/>
      <w:numFmt w:val="decimal"/>
      <w:lvlText w:val="%9."/>
      <w:lvlJc w:val="left"/>
      <w:pPr>
        <w:tabs>
          <w:tab w:val="num" w:pos="6480"/>
        </w:tabs>
        <w:ind w:left="6480" w:hanging="360"/>
      </w:pPr>
    </w:lvl>
  </w:abstractNum>
  <w:num w:numId="1">
    <w:abstractNumId w:val="3"/>
    <w:lvlOverride w:ilvl="0">
      <w:lvl w:ilvl="0">
        <w:numFmt w:val="upperRoman"/>
        <w:lvlText w:val="%1."/>
        <w:lvlJc w:val="right"/>
      </w:lvl>
    </w:lvlOverride>
  </w:num>
  <w:num w:numId="2">
    <w:abstractNumId w:val="5"/>
  </w:num>
  <w:num w:numId="3">
    <w:abstractNumId w:val="4"/>
  </w:num>
  <w:num w:numId="4">
    <w:abstractNumId w:val="1"/>
  </w:num>
  <w:num w:numId="5">
    <w:abstractNumId w:val="0"/>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4C"/>
    <w:rsid w:val="000E4A1C"/>
    <w:rsid w:val="000E7B72"/>
    <w:rsid w:val="0014423E"/>
    <w:rsid w:val="001D024C"/>
    <w:rsid w:val="002048ED"/>
    <w:rsid w:val="00263AAE"/>
    <w:rsid w:val="0027610B"/>
    <w:rsid w:val="00323900"/>
    <w:rsid w:val="00397D7B"/>
    <w:rsid w:val="003B3421"/>
    <w:rsid w:val="00426B94"/>
    <w:rsid w:val="005D2779"/>
    <w:rsid w:val="009B4C0D"/>
    <w:rsid w:val="00A1020E"/>
    <w:rsid w:val="00A522BE"/>
    <w:rsid w:val="00A9287C"/>
    <w:rsid w:val="00B3575D"/>
    <w:rsid w:val="00BB0D95"/>
    <w:rsid w:val="00BC1D4C"/>
    <w:rsid w:val="00CE77E4"/>
    <w:rsid w:val="00F655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CFDA"/>
  <w15:docId w15:val="{3892549F-19F9-4CFA-AB13-175FFC72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D4C"/>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BC1D4C"/>
  </w:style>
  <w:style w:type="character" w:styleId="a3">
    <w:name w:val="Hyperlink"/>
    <w:uiPriority w:val="99"/>
    <w:unhideWhenUsed/>
    <w:rsid w:val="00BC1D4C"/>
    <w:rPr>
      <w:color w:val="0000FF"/>
      <w:u w:val="single"/>
    </w:rPr>
  </w:style>
  <w:style w:type="paragraph" w:styleId="a4">
    <w:name w:val="List Paragraph"/>
    <w:aliases w:val="Список уровня 2,название табл/рис,заголовок 1.1"/>
    <w:basedOn w:val="a"/>
    <w:link w:val="a5"/>
    <w:uiPriority w:val="34"/>
    <w:qFormat/>
    <w:rsid w:val="00BC1D4C"/>
    <w:pPr>
      <w:widowControl w:val="0"/>
      <w:suppressAutoHyphens/>
      <w:autoSpaceDN w:val="0"/>
      <w:spacing w:line="240" w:lineRule="auto"/>
      <w:ind w:left="720"/>
      <w:textAlignment w:val="baseline"/>
    </w:pPr>
    <w:rPr>
      <w:rFonts w:ascii="Liberation Serif" w:eastAsia="Segoe UI" w:hAnsi="Liberation Serif" w:cs="Tahoma"/>
      <w:color w:val="000000"/>
      <w:kern w:val="3"/>
      <w:sz w:val="24"/>
      <w:szCs w:val="24"/>
      <w:lang w:val="en-US" w:eastAsia="zh-CN" w:bidi="hi-IN"/>
    </w:rPr>
  </w:style>
  <w:style w:type="character" w:customStyle="1" w:styleId="a5">
    <w:name w:val="Абзац списка Знак"/>
    <w:aliases w:val="Список уровня 2 Знак,название табл/рис Знак,заголовок 1.1 Знак"/>
    <w:link w:val="a4"/>
    <w:uiPriority w:val="34"/>
    <w:rsid w:val="00BC1D4C"/>
    <w:rPr>
      <w:rFonts w:ascii="Liberation Serif" w:eastAsia="Segoe UI" w:hAnsi="Liberation Serif" w:cs="Tahoma"/>
      <w:color w:val="000000"/>
      <w:kern w:val="3"/>
      <w:sz w:val="24"/>
      <w:szCs w:val="24"/>
      <w:lang w:val="en-US" w:eastAsia="zh-CN" w:bidi="hi-IN"/>
    </w:rPr>
  </w:style>
  <w:style w:type="paragraph" w:customStyle="1" w:styleId="5">
    <w:name w:val="Знак5 Знак"/>
    <w:aliases w:val="Знак5,Знак18 Знак"/>
    <w:basedOn w:val="a"/>
    <w:next w:val="a6"/>
    <w:unhideWhenUsed/>
    <w:qFormat/>
    <w:rsid w:val="00BC1D4C"/>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semiHidden/>
    <w:unhideWhenUsed/>
    <w:rsid w:val="00BC1D4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11</Pages>
  <Words>5892</Words>
  <Characters>33588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2024-01-15T09:33:00Z</dcterms:created>
  <dcterms:modified xsi:type="dcterms:W3CDTF">2024-01-30T07:21:00Z</dcterms:modified>
</cp:coreProperties>
</file>