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B7FEA" w:rsidRDefault="009104F8" w:rsidP="009104F8">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9104F8">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9104F8">
      <w:pPr>
        <w:spacing w:after="0" w:line="240" w:lineRule="auto"/>
        <w:jc w:val="both"/>
        <w:rPr>
          <w:rFonts w:ascii="Times New Roman" w:hAnsi="Times New Roman"/>
          <w:sz w:val="24"/>
          <w:szCs w:val="24"/>
          <w:lang w:val="uk-UA"/>
        </w:rPr>
      </w:pPr>
    </w:p>
    <w:p w:rsidR="00662555" w:rsidRDefault="00662555" w:rsidP="00662555">
      <w:pPr>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3A192A" w:rsidRDefault="00662555" w:rsidP="00662555">
      <w:pPr>
        <w:spacing w:after="0" w:line="240" w:lineRule="auto"/>
        <w:ind w:firstLine="5245"/>
        <w:rPr>
          <w:rFonts w:ascii="Times New Roman" w:hAnsi="Times New Roman"/>
          <w:b/>
          <w:bCs/>
          <w:sz w:val="32"/>
          <w:szCs w:val="32"/>
          <w:lang w:val="uk-UA"/>
        </w:rPr>
      </w:pPr>
      <w:r w:rsidRPr="003A192A">
        <w:rPr>
          <w:rFonts w:ascii="Times New Roman" w:hAnsi="Times New Roman"/>
          <w:b/>
          <w:bCs/>
          <w:sz w:val="32"/>
          <w:szCs w:val="32"/>
          <w:lang w:val="uk-UA"/>
        </w:rPr>
        <w:t>Уповноважена особа</w:t>
      </w:r>
    </w:p>
    <w:p w:rsidR="001855F0" w:rsidRPr="003A192A" w:rsidRDefault="001855F0" w:rsidP="00662555">
      <w:pPr>
        <w:spacing w:after="0" w:line="240" w:lineRule="auto"/>
        <w:ind w:firstLine="5245"/>
        <w:rPr>
          <w:rFonts w:ascii="Times New Roman" w:hAnsi="Times New Roman"/>
          <w:b/>
          <w:bCs/>
          <w:sz w:val="32"/>
          <w:szCs w:val="32"/>
          <w:lang w:val="uk-UA"/>
        </w:rPr>
      </w:pPr>
      <w:r w:rsidRPr="003A192A">
        <w:rPr>
          <w:rFonts w:ascii="Times New Roman" w:hAnsi="Times New Roman"/>
          <w:b/>
          <w:bCs/>
          <w:sz w:val="32"/>
          <w:szCs w:val="32"/>
          <w:lang w:val="uk-UA"/>
        </w:rPr>
        <w:t xml:space="preserve">Людмила </w:t>
      </w:r>
      <w:r w:rsidR="00F0267A" w:rsidRPr="003A192A">
        <w:rPr>
          <w:rFonts w:ascii="Times New Roman" w:hAnsi="Times New Roman"/>
          <w:b/>
          <w:bCs/>
          <w:sz w:val="32"/>
          <w:szCs w:val="32"/>
          <w:lang w:val="uk-UA"/>
        </w:rPr>
        <w:t>СЕВЕРІНА</w:t>
      </w:r>
    </w:p>
    <w:p w:rsidR="00662555" w:rsidRDefault="00662555" w:rsidP="00662555">
      <w:pPr>
        <w:spacing w:after="0" w:line="240" w:lineRule="auto"/>
        <w:ind w:firstLine="5245"/>
        <w:rPr>
          <w:rFonts w:ascii="Times New Roman" w:hAnsi="Times New Roman"/>
          <w:b/>
          <w:bCs/>
          <w:sz w:val="32"/>
          <w:szCs w:val="32"/>
          <w:lang w:val="uk-UA"/>
        </w:rPr>
      </w:pPr>
    </w:p>
    <w:p w:rsidR="00662555" w:rsidRDefault="00662555" w:rsidP="00662555">
      <w:pPr>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AA4CC4" w:rsidRDefault="00662555" w:rsidP="00662555">
      <w:pPr>
        <w:ind w:left="5220"/>
        <w:rPr>
          <w:rFonts w:ascii="Times New Roman" w:hAnsi="Times New Roman"/>
          <w:sz w:val="28"/>
          <w:szCs w:val="28"/>
          <w:lang w:val="uk-UA"/>
        </w:rPr>
      </w:pPr>
      <w:r w:rsidRPr="00AA4CC4">
        <w:rPr>
          <w:rFonts w:ascii="Times New Roman" w:hAnsi="Times New Roman"/>
          <w:sz w:val="28"/>
          <w:szCs w:val="28"/>
          <w:lang w:val="uk-UA"/>
        </w:rPr>
        <w:t xml:space="preserve">Протокол № </w:t>
      </w:r>
      <w:r w:rsidR="003A192A" w:rsidRPr="00AA4CC4">
        <w:rPr>
          <w:rFonts w:ascii="Times New Roman" w:hAnsi="Times New Roman"/>
          <w:sz w:val="28"/>
          <w:szCs w:val="28"/>
          <w:lang w:val="uk-UA"/>
        </w:rPr>
        <w:t>6</w:t>
      </w:r>
      <w:r w:rsidRPr="00AA4CC4">
        <w:rPr>
          <w:rFonts w:ascii="Times New Roman" w:hAnsi="Times New Roman"/>
          <w:sz w:val="28"/>
          <w:szCs w:val="28"/>
          <w:lang w:val="uk-UA"/>
        </w:rPr>
        <w:t xml:space="preserve">5 від </w:t>
      </w:r>
      <w:r w:rsidR="003A192A" w:rsidRPr="00AA4CC4">
        <w:rPr>
          <w:rFonts w:ascii="Times New Roman" w:hAnsi="Times New Roman"/>
          <w:sz w:val="28"/>
          <w:szCs w:val="28"/>
          <w:lang w:val="uk-UA"/>
        </w:rPr>
        <w:t>1</w:t>
      </w:r>
      <w:r w:rsidR="00CF504D">
        <w:rPr>
          <w:rFonts w:ascii="Times New Roman" w:hAnsi="Times New Roman"/>
          <w:sz w:val="28"/>
          <w:szCs w:val="28"/>
          <w:lang w:val="uk-UA"/>
        </w:rPr>
        <w:t>6</w:t>
      </w:r>
      <w:r w:rsidRPr="00AA4CC4">
        <w:rPr>
          <w:rFonts w:ascii="Times New Roman" w:hAnsi="Times New Roman"/>
          <w:sz w:val="28"/>
          <w:szCs w:val="28"/>
          <w:lang w:val="uk-UA"/>
        </w:rPr>
        <w:t>.0</w:t>
      </w:r>
      <w:r w:rsidR="003A192A" w:rsidRPr="00AA4CC4">
        <w:rPr>
          <w:rFonts w:ascii="Times New Roman" w:hAnsi="Times New Roman"/>
          <w:sz w:val="28"/>
          <w:szCs w:val="28"/>
          <w:lang w:val="uk-UA"/>
        </w:rPr>
        <w:t>9</w:t>
      </w:r>
      <w:r w:rsidRPr="00AA4CC4">
        <w:rPr>
          <w:rFonts w:ascii="Times New Roman" w:hAnsi="Times New Roman"/>
          <w:sz w:val="28"/>
          <w:szCs w:val="28"/>
          <w:lang w:val="uk-UA"/>
        </w:rPr>
        <w:t>.20</w:t>
      </w:r>
      <w:r w:rsidRPr="00AA4CC4">
        <w:rPr>
          <w:rFonts w:ascii="Times New Roman" w:hAnsi="Times New Roman"/>
          <w:sz w:val="28"/>
          <w:szCs w:val="28"/>
        </w:rPr>
        <w:t>22</w:t>
      </w:r>
    </w:p>
    <w:p w:rsidR="009104F8" w:rsidRPr="006B7FEA"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9104F8">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9104F8">
      <w:pPr>
        <w:spacing w:after="0" w:line="240" w:lineRule="auto"/>
        <w:jc w:val="both"/>
        <w:rPr>
          <w:rFonts w:ascii="Times New Roman" w:hAnsi="Times New Roman"/>
          <w:sz w:val="24"/>
          <w:szCs w:val="24"/>
          <w:lang w:val="uk-UA"/>
        </w:rPr>
      </w:pPr>
    </w:p>
    <w:p w:rsidR="009104F8" w:rsidRPr="00AA4CC4" w:rsidRDefault="00AA4CC4" w:rsidP="009104F8">
      <w:pPr>
        <w:spacing w:after="0" w:line="240" w:lineRule="auto"/>
        <w:jc w:val="center"/>
        <w:rPr>
          <w:rFonts w:ascii="Times New Roman" w:hAnsi="Times New Roman"/>
          <w:b/>
          <w:sz w:val="56"/>
          <w:szCs w:val="56"/>
          <w:lang w:val="uk-UA"/>
        </w:rPr>
      </w:pPr>
      <w:r w:rsidRPr="00AA4CC4">
        <w:rPr>
          <w:rFonts w:ascii="Times New Roman" w:hAnsi="Times New Roman"/>
          <w:b/>
          <w:sz w:val="72"/>
          <w:szCs w:val="56"/>
          <w:lang w:val="uk-UA"/>
        </w:rPr>
        <w:t>Насоси та компресори, код ДК 021:2015 – 4212 (Колеса робочі до насосів ГРК-160 та ГРК-400)</w:t>
      </w:r>
    </w:p>
    <w:p w:rsidR="009104F8" w:rsidRPr="00AA4CC4"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both"/>
        <w:rPr>
          <w:rFonts w:ascii="Times New Roman" w:hAnsi="Times New Roman"/>
          <w:sz w:val="24"/>
          <w:szCs w:val="24"/>
          <w:lang w:val="uk-UA"/>
        </w:rPr>
      </w:pPr>
    </w:p>
    <w:p w:rsidR="009104F8" w:rsidRPr="006B7FEA" w:rsidRDefault="009104F8" w:rsidP="009104F8">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9104F8" w:rsidRDefault="009104F8" w:rsidP="009104F8">
      <w:pPr>
        <w:spacing w:after="0" w:line="240" w:lineRule="auto"/>
        <w:jc w:val="both"/>
        <w:rPr>
          <w:rFonts w:ascii="Times New Roman" w:hAnsi="Times New Roman"/>
          <w:sz w:val="24"/>
          <w:szCs w:val="24"/>
          <w:lang w:val="uk-UA"/>
        </w:rPr>
      </w:pPr>
    </w:p>
    <w:p w:rsidR="00AA4CC4" w:rsidRDefault="00AA4CC4" w:rsidP="001855F0">
      <w:pPr>
        <w:spacing w:after="0" w:line="240" w:lineRule="auto"/>
        <w:jc w:val="center"/>
        <w:rPr>
          <w:rFonts w:ascii="Times New Roman" w:hAnsi="Times New Roman"/>
          <w:b/>
          <w:sz w:val="32"/>
          <w:szCs w:val="32"/>
          <w:lang w:val="uk-UA"/>
        </w:rPr>
      </w:pPr>
    </w:p>
    <w:p w:rsidR="00AA4CC4" w:rsidRDefault="00AA4CC4" w:rsidP="001855F0">
      <w:pPr>
        <w:spacing w:after="0" w:line="240" w:lineRule="auto"/>
        <w:jc w:val="center"/>
        <w:rPr>
          <w:rFonts w:ascii="Times New Roman" w:hAnsi="Times New Roman"/>
          <w:b/>
          <w:sz w:val="32"/>
          <w:szCs w:val="32"/>
          <w:lang w:val="uk-UA"/>
        </w:rPr>
      </w:pPr>
    </w:p>
    <w:p w:rsidR="009104F8" w:rsidRDefault="009104F8" w:rsidP="001855F0">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2022</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7521F9">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C351F8">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C02BFF" w:rsidRPr="00433916" w:rsidRDefault="00C02BFF" w:rsidP="00EE6357">
            <w:pPr>
              <w:spacing w:before="100" w:beforeAutospacing="1" w:after="100" w:afterAutospacing="1" w:line="240" w:lineRule="auto"/>
              <w:jc w:val="both"/>
              <w:rPr>
                <w:rFonts w:ascii="Times New Roman" w:hAnsi="Times New Roman"/>
                <w:sz w:val="24"/>
                <w:szCs w:val="24"/>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 xml:space="preserve">і» </w:t>
            </w:r>
            <w:r w:rsidR="00193BAF">
              <w:rPr>
                <w:rFonts w:ascii="Times New Roman" w:hAnsi="Times New Roman"/>
                <w:sz w:val="24"/>
                <w:szCs w:val="24"/>
                <w:lang w:val="uk-UA"/>
              </w:rPr>
              <w:t>(</w:t>
            </w:r>
            <w:r w:rsidR="003E5442" w:rsidRPr="00433916">
              <w:rPr>
                <w:rFonts w:ascii="Times New Roman" w:hAnsi="Times New Roman"/>
                <w:sz w:val="24"/>
                <w:szCs w:val="24"/>
                <w:lang w:val="uk-UA"/>
              </w:rPr>
              <w:t>зі змінами</w:t>
            </w:r>
            <w:r w:rsidR="00193BAF">
              <w:rPr>
                <w:rFonts w:ascii="Times New Roman" w:hAnsi="Times New Roman"/>
                <w:sz w:val="24"/>
                <w:szCs w:val="24"/>
                <w:lang w:val="uk-UA"/>
              </w:rPr>
              <w:t>)</w:t>
            </w:r>
            <w:r w:rsidR="003E5442" w:rsidRPr="00433916">
              <w:rPr>
                <w:rFonts w:ascii="Times New Roman" w:hAnsi="Times New Roman"/>
                <w:sz w:val="24"/>
                <w:szCs w:val="24"/>
                <w:lang w:val="uk-UA"/>
              </w:rPr>
              <w:t xml:space="preserve"> </w:t>
            </w:r>
            <w:r w:rsidRPr="00433916">
              <w:rPr>
                <w:rFonts w:ascii="Times New Roman" w:hAnsi="Times New Roman"/>
                <w:sz w:val="24"/>
                <w:szCs w:val="24"/>
              </w:rPr>
              <w:t>(надалі – Закон).</w:t>
            </w:r>
          </w:p>
          <w:p w:rsidR="007521F9" w:rsidRPr="00555F89" w:rsidRDefault="00375BAE" w:rsidP="00EE635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715FE">
            <w:pPr>
              <w:spacing w:after="0" w:line="240" w:lineRule="auto"/>
              <w:jc w:val="both"/>
              <w:rPr>
                <w:rFonts w:ascii="Times New Roman" w:eastAsia="Times New Roman" w:hAnsi="Times New Roman"/>
                <w:sz w:val="24"/>
                <w:szCs w:val="24"/>
                <w:lang w:val="uk-UA" w:eastAsia="ru-RU"/>
              </w:rPr>
            </w:pPr>
          </w:p>
        </w:tc>
      </w:tr>
      <w:tr w:rsidR="007521F9"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1B52D0">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BC73E0">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380815" w:rsidRPr="00A27471" w:rsidRDefault="00380815" w:rsidP="00BC73E0">
            <w:pPr>
              <w:spacing w:after="0" w:line="240" w:lineRule="auto"/>
              <w:jc w:val="both"/>
              <w:rPr>
                <w:rFonts w:ascii="Times New Roman" w:hAnsi="Times New Roman"/>
                <w:sz w:val="24"/>
                <w:szCs w:val="24"/>
              </w:rPr>
            </w:pPr>
            <w:r w:rsidRPr="00A27471">
              <w:rPr>
                <w:rFonts w:ascii="Times New Roman" w:hAnsi="Times New Roman"/>
                <w:sz w:val="24"/>
                <w:szCs w:val="24"/>
              </w:rPr>
              <w:t xml:space="preserve">Моханько Дмитро Геннадійович, </w:t>
            </w:r>
            <w:r w:rsidR="005B00B9" w:rsidRPr="00A27471">
              <w:rPr>
                <w:rFonts w:ascii="Times New Roman" w:hAnsi="Times New Roman"/>
                <w:sz w:val="24"/>
                <w:szCs w:val="24"/>
              </w:rPr>
              <w:t>інженер служби ВТК, вул. Горького, 2, Дніпропетровська обл., м. Жовт</w:t>
            </w:r>
            <w:proofErr w:type="gramStart"/>
            <w:r w:rsidR="005B00B9" w:rsidRPr="00A27471">
              <w:rPr>
                <w:rFonts w:ascii="Times New Roman" w:hAnsi="Times New Roman"/>
                <w:sz w:val="24"/>
                <w:szCs w:val="24"/>
              </w:rPr>
              <w:t>і В</w:t>
            </w:r>
            <w:proofErr w:type="gramEnd"/>
            <w:r w:rsidR="005B00B9" w:rsidRPr="00A27471">
              <w:rPr>
                <w:rFonts w:ascii="Times New Roman" w:hAnsi="Times New Roman"/>
                <w:sz w:val="24"/>
                <w:szCs w:val="24"/>
              </w:rPr>
              <w:t>оди, 52210,</w:t>
            </w:r>
            <w:r w:rsidRPr="00A27471">
              <w:rPr>
                <w:rFonts w:ascii="Times New Roman" w:hAnsi="Times New Roman"/>
                <w:sz w:val="24"/>
                <w:szCs w:val="24"/>
              </w:rPr>
              <w:t xml:space="preserve"> +380 (50) 4800365, mohanko@vostgok.dp.ua</w:t>
            </w:r>
          </w:p>
          <w:p w:rsidR="00BC73E0" w:rsidRPr="00A27471" w:rsidRDefault="00380815" w:rsidP="00380815">
            <w:pPr>
              <w:spacing w:after="0" w:line="240" w:lineRule="auto"/>
              <w:jc w:val="both"/>
              <w:rPr>
                <w:rFonts w:ascii="Times New Roman" w:hAnsi="Times New Roman"/>
                <w:b/>
                <w:i/>
                <w:sz w:val="24"/>
                <w:szCs w:val="24"/>
                <w:u w:val="single"/>
                <w:lang w:val="uk-UA"/>
              </w:rPr>
            </w:pPr>
            <w:r w:rsidRPr="00A27471">
              <w:rPr>
                <w:rFonts w:ascii="Times New Roman" w:hAnsi="Times New Roman"/>
                <w:b/>
                <w:i/>
                <w:sz w:val="24"/>
                <w:szCs w:val="24"/>
                <w:u w:val="single"/>
                <w:lang w:val="uk-UA"/>
              </w:rPr>
              <w:t>З питань оформлення тендерної пропозиції:</w:t>
            </w:r>
          </w:p>
          <w:p w:rsidR="00AE5CE4" w:rsidRPr="008F148E" w:rsidRDefault="00AE5CE4" w:rsidP="005C0A23">
            <w:pPr>
              <w:spacing w:after="0" w:line="240" w:lineRule="auto"/>
              <w:jc w:val="both"/>
              <w:rPr>
                <w:rFonts w:ascii="Times New Roman" w:hAnsi="Times New Roman"/>
                <w:b/>
                <w:bCs/>
                <w:color w:val="4BACC6" w:themeColor="accent5"/>
                <w:sz w:val="24"/>
                <w:szCs w:val="24"/>
                <w:lang w:val="uk-UA"/>
              </w:rPr>
            </w:pPr>
            <w:r w:rsidRPr="00A27471">
              <w:rPr>
                <w:rFonts w:ascii="Times New Roman" w:hAnsi="Times New Roman"/>
                <w:sz w:val="24"/>
                <w:szCs w:val="24"/>
                <w:lang w:val="uk-UA"/>
              </w:rPr>
              <w:t>Северіна Людмила Іванівна</w:t>
            </w:r>
            <w:r w:rsidRPr="00A27471">
              <w:rPr>
                <w:rFonts w:ascii="Times New Roman" w:hAnsi="Times New Roman"/>
                <w:sz w:val="24"/>
                <w:szCs w:val="24"/>
              </w:rPr>
              <w:t>, уповноважена особа, +380 (</w:t>
            </w:r>
            <w:r w:rsidRPr="00A27471">
              <w:rPr>
                <w:rFonts w:ascii="Times New Roman" w:hAnsi="Times New Roman"/>
                <w:sz w:val="24"/>
                <w:szCs w:val="24"/>
                <w:lang w:val="uk-UA"/>
              </w:rPr>
              <w:t>99</w:t>
            </w:r>
            <w:r w:rsidRPr="00A27471">
              <w:rPr>
                <w:rFonts w:ascii="Times New Roman" w:hAnsi="Times New Roman"/>
                <w:sz w:val="24"/>
                <w:szCs w:val="24"/>
              </w:rPr>
              <w:t>) </w:t>
            </w:r>
            <w:r w:rsidRPr="00A27471">
              <w:rPr>
                <w:rFonts w:ascii="Times New Roman" w:hAnsi="Times New Roman"/>
                <w:sz w:val="24"/>
                <w:szCs w:val="24"/>
                <w:lang w:val="uk-UA"/>
              </w:rPr>
              <w:t>7400870</w:t>
            </w:r>
            <w:r w:rsidRPr="00A27471">
              <w:rPr>
                <w:rFonts w:ascii="Times New Roman" w:hAnsi="Times New Roman"/>
                <w:sz w:val="24"/>
                <w:szCs w:val="24"/>
              </w:rPr>
              <w:t xml:space="preserve">, </w:t>
            </w:r>
            <w:r w:rsidRPr="00A27471">
              <w:rPr>
                <w:rFonts w:ascii="Times New Roman" w:hAnsi="Times New Roman"/>
                <w:sz w:val="24"/>
                <w:szCs w:val="24"/>
                <w:lang w:val="en-US"/>
              </w:rPr>
              <w:t>severina</w:t>
            </w:r>
            <w:r w:rsidRPr="00A27471">
              <w:rPr>
                <w:rFonts w:ascii="Times New Roman" w:hAnsi="Times New Roman"/>
                <w:sz w:val="24"/>
                <w:szCs w:val="24"/>
              </w:rPr>
              <w:t>@vostgok.dp.ua</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відкриті торги</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715FE">
            <w:pPr>
              <w:spacing w:after="0" w:line="240" w:lineRule="auto"/>
              <w:jc w:val="both"/>
              <w:rPr>
                <w:rFonts w:ascii="Times New Roman" w:eastAsia="Times New Roman" w:hAnsi="Times New Roman"/>
                <w:sz w:val="24"/>
                <w:szCs w:val="24"/>
                <w:lang w:val="uk-UA" w:eastAsia="ru-RU"/>
              </w:rPr>
            </w:pPr>
          </w:p>
        </w:tc>
      </w:tr>
      <w:tr w:rsidR="004F06C4" w:rsidRPr="00AD6285"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A27471" w:rsidRDefault="00A27471" w:rsidP="00C67BD6">
            <w:pPr>
              <w:spacing w:before="100" w:beforeAutospacing="1" w:after="100" w:afterAutospacing="1" w:line="240" w:lineRule="auto"/>
              <w:jc w:val="both"/>
              <w:rPr>
                <w:rFonts w:ascii="Times New Roman" w:eastAsia="Times New Roman" w:hAnsi="Times New Roman"/>
                <w:b/>
                <w:sz w:val="24"/>
                <w:szCs w:val="24"/>
                <w:lang w:val="uk-UA" w:eastAsia="ru-RU"/>
              </w:rPr>
            </w:pPr>
            <w:r w:rsidRPr="00A27471">
              <w:rPr>
                <w:rFonts w:ascii="Times New Roman" w:hAnsi="Times New Roman"/>
                <w:b/>
                <w:sz w:val="24"/>
                <w:szCs w:val="24"/>
                <w:lang w:val="uk-UA"/>
              </w:rPr>
              <w:t>Насоси та компресори, код ДК 021:2015 – 4212 (Колеса робочі до насосів ГРК-160 та ГРК-400)</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A04A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A27471" w:rsidRDefault="002B2639" w:rsidP="00A27471">
            <w:pPr>
              <w:spacing w:after="0" w:line="240" w:lineRule="auto"/>
              <w:jc w:val="both"/>
              <w:rPr>
                <w:rFonts w:ascii="Times New Roman" w:hAnsi="Times New Roman"/>
                <w:sz w:val="24"/>
                <w:szCs w:val="24"/>
                <w:lang w:val="uk-UA"/>
              </w:rPr>
            </w:pPr>
            <w:r w:rsidRPr="00A27471">
              <w:rPr>
                <w:rFonts w:ascii="Times New Roman" w:hAnsi="Times New Roman"/>
                <w:sz w:val="24"/>
                <w:szCs w:val="24"/>
                <w:lang w:val="uk-UA"/>
              </w:rPr>
              <w:t xml:space="preserve">Жовтоводський майданчик (ГМЗ), вул. Залізнична, 13, м. Жовті </w:t>
            </w:r>
            <w:r w:rsidR="00A27471" w:rsidRPr="00A27471">
              <w:rPr>
                <w:rFonts w:ascii="Times New Roman" w:hAnsi="Times New Roman"/>
                <w:sz w:val="24"/>
                <w:szCs w:val="24"/>
                <w:lang w:val="uk-UA"/>
              </w:rPr>
              <w:t>Води, Дніпропетровська область</w:t>
            </w:r>
          </w:p>
          <w:p w:rsidR="003976BE" w:rsidRPr="00A27471" w:rsidRDefault="003976BE" w:rsidP="003976BE">
            <w:pPr>
              <w:spacing w:after="0" w:line="240" w:lineRule="auto"/>
              <w:jc w:val="both"/>
              <w:rPr>
                <w:rFonts w:ascii="Times New Roman" w:hAnsi="Times New Roman"/>
                <w:sz w:val="24"/>
                <w:szCs w:val="24"/>
                <w:lang w:val="uk-UA"/>
              </w:rPr>
            </w:pPr>
          </w:p>
          <w:p w:rsidR="004F06C4" w:rsidRPr="007F6E60" w:rsidRDefault="00A27471" w:rsidP="00AF7AC6">
            <w:pPr>
              <w:spacing w:after="0"/>
              <w:rPr>
                <w:rFonts w:ascii="Times New Roman" w:eastAsia="Times New Roman" w:hAnsi="Times New Roman"/>
                <w:color w:val="FF0000"/>
                <w:sz w:val="24"/>
                <w:szCs w:val="24"/>
                <w:lang w:eastAsia="ru-RU"/>
              </w:rPr>
            </w:pPr>
            <w:r w:rsidRPr="00A27471">
              <w:rPr>
                <w:rFonts w:ascii="Times New Roman" w:hAnsi="Times New Roman"/>
                <w:b/>
                <w:sz w:val="24"/>
                <w:szCs w:val="24"/>
                <w:lang w:val="uk-UA"/>
              </w:rPr>
              <w:t>5</w:t>
            </w:r>
            <w:r w:rsidR="00FF166D" w:rsidRPr="00A27471">
              <w:rPr>
                <w:rFonts w:ascii="Times New Roman" w:hAnsi="Times New Roman"/>
                <w:b/>
                <w:sz w:val="24"/>
                <w:szCs w:val="24"/>
                <w:lang w:val="uk-UA"/>
              </w:rPr>
              <w:t xml:space="preserve"> </w:t>
            </w:r>
            <w:r w:rsidR="00AF7AC6" w:rsidRPr="00A27471">
              <w:rPr>
                <w:rFonts w:ascii="Times New Roman" w:hAnsi="Times New Roman"/>
                <w:b/>
                <w:sz w:val="24"/>
                <w:szCs w:val="24"/>
                <w:lang w:val="uk-UA"/>
              </w:rPr>
              <w:t>шт</w:t>
            </w:r>
            <w:r w:rsidR="003250B5" w:rsidRPr="00A27471">
              <w:rPr>
                <w:rFonts w:ascii="Times New Roman" w:hAnsi="Times New Roman"/>
                <w:b/>
                <w:sz w:val="24"/>
                <w:szCs w:val="24"/>
                <w:lang w:val="uk-UA"/>
              </w:rPr>
              <w:t>.</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5567E5" w:rsidRDefault="00993C29" w:rsidP="00922442">
            <w:pPr>
              <w:spacing w:before="100" w:beforeAutospacing="1" w:after="100" w:afterAutospacing="1" w:line="240" w:lineRule="auto"/>
              <w:jc w:val="both"/>
              <w:rPr>
                <w:rFonts w:ascii="Times New Roman" w:eastAsia="Times New Roman" w:hAnsi="Times New Roman"/>
                <w:b/>
                <w:sz w:val="24"/>
                <w:szCs w:val="24"/>
                <w:lang w:val="uk-UA" w:eastAsia="ru-RU"/>
              </w:rPr>
            </w:pPr>
            <w:r w:rsidRPr="005567E5">
              <w:rPr>
                <w:rFonts w:ascii="Times New Roman" w:hAnsi="Times New Roman"/>
                <w:b/>
                <w:sz w:val="24"/>
                <w:szCs w:val="24"/>
                <w:lang w:val="uk-UA"/>
              </w:rPr>
              <w:t>жовтень</w:t>
            </w:r>
            <w:r w:rsidR="00FF166D" w:rsidRPr="005567E5">
              <w:rPr>
                <w:rFonts w:ascii="Times New Roman" w:hAnsi="Times New Roman"/>
                <w:b/>
                <w:sz w:val="24"/>
                <w:szCs w:val="24"/>
                <w:lang w:val="uk-UA"/>
              </w:rPr>
              <w:t xml:space="preserve"> – </w:t>
            </w:r>
            <w:r w:rsidR="00C23FF8" w:rsidRPr="005567E5">
              <w:rPr>
                <w:rFonts w:ascii="Times New Roman" w:hAnsi="Times New Roman"/>
                <w:b/>
                <w:sz w:val="24"/>
                <w:szCs w:val="24"/>
                <w:lang w:val="uk-UA"/>
              </w:rPr>
              <w:t>грудень</w:t>
            </w:r>
            <w:r w:rsidR="00FF166D" w:rsidRPr="005567E5">
              <w:rPr>
                <w:rFonts w:ascii="Times New Roman" w:hAnsi="Times New Roman"/>
                <w:b/>
                <w:sz w:val="24"/>
                <w:szCs w:val="24"/>
                <w:lang w:val="uk-UA"/>
              </w:rPr>
              <w:t xml:space="preserve"> 20</w:t>
            </w:r>
            <w:r w:rsidR="00DD2244" w:rsidRPr="005567E5">
              <w:rPr>
                <w:rFonts w:ascii="Times New Roman" w:hAnsi="Times New Roman"/>
                <w:b/>
                <w:sz w:val="24"/>
                <w:szCs w:val="24"/>
                <w:lang w:val="en-US"/>
              </w:rPr>
              <w:t>2</w:t>
            </w:r>
            <w:r w:rsidR="00AC5D94" w:rsidRPr="005567E5">
              <w:rPr>
                <w:rFonts w:ascii="Times New Roman" w:hAnsi="Times New Roman"/>
                <w:b/>
                <w:sz w:val="24"/>
                <w:szCs w:val="24"/>
                <w:lang w:val="uk-UA"/>
              </w:rPr>
              <w:t>2 року</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CB0A4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CF504D"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1B52D0">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7C17E2">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F7B56" w:rsidRPr="00922442" w:rsidRDefault="00781BC9" w:rsidP="007C17E2">
            <w:pPr>
              <w:tabs>
                <w:tab w:val="left" w:pos="8244"/>
                <w:tab w:val="left" w:pos="9160"/>
                <w:tab w:val="left" w:pos="10076"/>
                <w:tab w:val="left" w:pos="10992"/>
                <w:tab w:val="left" w:pos="11908"/>
                <w:tab w:val="left" w:pos="12824"/>
                <w:tab w:val="left" w:pos="13740"/>
                <w:tab w:val="left" w:pos="14656"/>
              </w:tabs>
              <w:spacing w:after="120" w:line="240" w:lineRule="auto"/>
              <w:ind w:firstLine="23"/>
              <w:jc w:val="both"/>
              <w:rPr>
                <w:rFonts w:ascii="Times New Roman" w:eastAsia="Times New Roman" w:hAnsi="Times New Roman"/>
                <w:color w:val="FF0000"/>
                <w:sz w:val="24"/>
                <w:szCs w:val="24"/>
                <w:lang w:val="uk-UA" w:eastAsia="ru-RU"/>
              </w:rPr>
            </w:pPr>
            <w:proofErr w:type="gramStart"/>
            <w:r w:rsidRPr="00A27471">
              <w:rPr>
                <w:rFonts w:ascii="Times New Roman" w:eastAsia="Times New Roman" w:hAnsi="Times New Roman"/>
                <w:sz w:val="24"/>
                <w:szCs w:val="24"/>
                <w:lang w:eastAsia="ru-RU"/>
              </w:rPr>
              <w:t>Ц</w:t>
            </w:r>
            <w:proofErr w:type="gramEnd"/>
            <w:r w:rsidRPr="00A27471">
              <w:rPr>
                <w:rFonts w:ascii="Times New Roman" w:eastAsia="Times New Roman" w:hAnsi="Times New Roman"/>
                <w:sz w:val="24"/>
                <w:szCs w:val="24"/>
                <w:lang w:eastAsia="ru-RU"/>
              </w:rPr>
              <w:t xml:space="preserve">іна пропозиції </w:t>
            </w:r>
            <w:r w:rsidR="00371571" w:rsidRPr="00A27471">
              <w:rPr>
                <w:rFonts w:ascii="Times New Roman" w:eastAsia="Times New Roman" w:hAnsi="Times New Roman"/>
                <w:sz w:val="24"/>
                <w:szCs w:val="24"/>
                <w:lang w:eastAsia="ru-RU"/>
              </w:rPr>
              <w:t>Учасник</w:t>
            </w:r>
            <w:r w:rsidRPr="00A27471">
              <w:rPr>
                <w:rFonts w:ascii="Times New Roman" w:eastAsia="Times New Roman" w:hAnsi="Times New Roman"/>
                <w:sz w:val="24"/>
                <w:szCs w:val="24"/>
                <w:lang w:eastAsia="ru-RU"/>
              </w:rPr>
              <w:t xml:space="preserve">а повинна включати всі </w:t>
            </w:r>
            <w:r w:rsidR="00371571" w:rsidRPr="00A27471">
              <w:rPr>
                <w:rFonts w:ascii="Times New Roman" w:eastAsia="Times New Roman" w:hAnsi="Times New Roman"/>
                <w:sz w:val="24"/>
                <w:szCs w:val="24"/>
                <w:lang w:eastAsia="ru-RU"/>
              </w:rPr>
              <w:t>ви</w:t>
            </w:r>
            <w:r w:rsidRPr="00A27471">
              <w:rPr>
                <w:rFonts w:ascii="Times New Roman" w:eastAsia="Times New Roman" w:hAnsi="Times New Roman"/>
                <w:sz w:val="24"/>
                <w:szCs w:val="24"/>
                <w:lang w:eastAsia="ru-RU"/>
              </w:rPr>
              <w:t xml:space="preserve">трати, пов’язані з доставкою до складу </w:t>
            </w:r>
            <w:r w:rsidR="00371571" w:rsidRPr="00A27471">
              <w:rPr>
                <w:rFonts w:ascii="Times New Roman" w:eastAsia="Times New Roman" w:hAnsi="Times New Roman"/>
                <w:sz w:val="24"/>
                <w:szCs w:val="24"/>
                <w:lang w:eastAsia="ru-RU"/>
              </w:rPr>
              <w:t>Замовник</w:t>
            </w:r>
            <w:r w:rsidRPr="00A27471">
              <w:rPr>
                <w:rFonts w:ascii="Times New Roman" w:eastAsia="Times New Roman" w:hAnsi="Times New Roman"/>
                <w:sz w:val="24"/>
                <w:szCs w:val="24"/>
                <w:lang w:eastAsia="ru-RU"/>
              </w:rPr>
              <w:t>а</w:t>
            </w:r>
            <w:r w:rsidR="00A27471">
              <w:rPr>
                <w:rFonts w:ascii="Times New Roman" w:eastAsia="Times New Roman" w:hAnsi="Times New Roman"/>
                <w:sz w:val="24"/>
                <w:szCs w:val="24"/>
                <w:lang w:eastAsia="ru-RU"/>
              </w:rPr>
              <w:t>.</w:t>
            </w:r>
          </w:p>
          <w:p w:rsidR="000B09A5" w:rsidRPr="0034589B" w:rsidRDefault="00371571" w:rsidP="007C17E2">
            <w:pPr>
              <w:tabs>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w:t>
            </w:r>
            <w:r w:rsidR="000B09A5" w:rsidRPr="0034589B">
              <w:rPr>
                <w:rFonts w:ascii="Times New Roman" w:eastAsia="Times New Roman" w:hAnsi="Times New Roman"/>
                <w:sz w:val="24"/>
                <w:szCs w:val="24"/>
                <w:lang w:val="uk-UA" w:eastAsia="ru-RU"/>
              </w:rPr>
              <w:lastRenderedPageBreak/>
              <w:t>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1B52D0">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7C17E2">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480E4C" w:rsidRDefault="00B530A1" w:rsidP="007C17E2">
            <w:pPr>
              <w:spacing w:after="12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які не є резидентами Україн</w:t>
            </w:r>
            <w:proofErr w:type="gramStart"/>
            <w:r w:rsidRPr="00480E4C">
              <w:rPr>
                <w:rFonts w:ascii="Times New Roman" w:eastAsia="Times New Roman" w:hAnsi="Times New Roman"/>
                <w:lang w:eastAsia="ru-RU"/>
              </w:rPr>
              <w:t>и-</w:t>
            </w:r>
            <w:proofErr w:type="gramEnd"/>
            <w:r w:rsidRPr="00480E4C">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бнком України  на дату проведення електронного аукціону. за формулою: </w:t>
            </w:r>
          </w:p>
          <w:p w:rsidR="00B530A1" w:rsidRPr="00480E4C" w:rsidRDefault="00B530A1" w:rsidP="007C17E2">
            <w:pPr>
              <w:spacing w:after="120" w:line="240" w:lineRule="auto"/>
              <w:jc w:val="both"/>
              <w:rPr>
                <w:rFonts w:ascii="Times New Roman" w:eastAsia="Times New Roman" w:hAnsi="Times New Roman"/>
                <w:lang w:val="uk-UA" w:eastAsia="ru-RU"/>
              </w:rPr>
            </w:pPr>
            <w:r w:rsidRPr="00480E4C">
              <w:rPr>
                <w:rFonts w:ascii="Times New Roman" w:eastAsia="Times New Roman" w:hAnsi="Times New Roman"/>
                <w:lang w:val="uk-UA" w:eastAsia="ru-RU"/>
              </w:rPr>
              <w:t xml:space="preserve">у=  </w:t>
            </w:r>
            <w:r w:rsidRPr="00480E4C">
              <w:rPr>
                <w:rFonts w:ascii="Times New Roman" w:eastAsia="Times New Roman" w:hAnsi="Times New Roman"/>
                <w:lang w:eastAsia="ru-RU"/>
              </w:rPr>
              <w:t>$(Є)</w:t>
            </w:r>
            <w:r w:rsidRPr="00480E4C">
              <w:rPr>
                <w:rFonts w:ascii="Times New Roman" w:eastAsia="Times New Roman" w:hAnsi="Times New Roman"/>
                <w:lang w:val="uk-UA" w:eastAsia="ru-RU"/>
              </w:rPr>
              <w:t>*х</w:t>
            </w:r>
          </w:p>
          <w:p w:rsidR="00B530A1" w:rsidRPr="00480E4C" w:rsidRDefault="00B530A1" w:rsidP="007C17E2">
            <w:pPr>
              <w:spacing w:after="12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$(Є)-долар США (або Євро);</w:t>
            </w:r>
          </w:p>
          <w:p w:rsidR="00B530A1" w:rsidRPr="00480E4C" w:rsidRDefault="00B530A1" w:rsidP="007C17E2">
            <w:pPr>
              <w:spacing w:after="12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х - офіційний курс, встановлений Національним бнком України  на дату проведення електронного аукціону;</w:t>
            </w:r>
          </w:p>
          <w:p w:rsidR="00B530A1" w:rsidRPr="00922442" w:rsidRDefault="00B530A1" w:rsidP="007C17E2">
            <w:pPr>
              <w:spacing w:after="12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у-ціна</w:t>
            </w:r>
            <w:r w:rsidR="00922442">
              <w:rPr>
                <w:rFonts w:ascii="Times New Roman" w:eastAsia="Times New Roman" w:hAnsi="Times New Roman"/>
                <w:lang w:eastAsia="ru-RU"/>
              </w:rPr>
              <w:t xml:space="preserve"> тендерної пропозиції у гривні.</w:t>
            </w:r>
          </w:p>
          <w:p w:rsidR="00B530A1" w:rsidRPr="00480E4C" w:rsidRDefault="00B530A1" w:rsidP="007C17E2">
            <w:pPr>
              <w:spacing w:after="120" w:line="240" w:lineRule="auto"/>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922442" w:rsidRDefault="00371571" w:rsidP="007C17E2">
            <w:pPr>
              <w:spacing w:after="120" w:line="240" w:lineRule="auto"/>
              <w:jc w:val="both"/>
              <w:rPr>
                <w:rFonts w:ascii="Times New Roman" w:eastAsia="Times New Roman" w:hAnsi="Times New Roman"/>
                <w:lang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тендерної пропозиції за результатами проведеного аукціону.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tc>
      </w:tr>
      <w:tr w:rsidR="00251851"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A27471" w:rsidRDefault="00251851"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A27471">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A27471" w:rsidRDefault="00251851" w:rsidP="001B52D0">
            <w:pPr>
              <w:spacing w:before="100" w:beforeAutospacing="1" w:after="100" w:afterAutospacing="1" w:line="240" w:lineRule="auto"/>
              <w:rPr>
                <w:rFonts w:ascii="Times New Roman" w:eastAsia="Times New Roman" w:hAnsi="Times New Roman"/>
                <w:sz w:val="24"/>
                <w:szCs w:val="24"/>
                <w:lang w:val="uk-UA" w:eastAsia="ru-RU"/>
              </w:rPr>
            </w:pPr>
            <w:r w:rsidRPr="00A27471">
              <w:rPr>
                <w:rFonts w:ascii="Times New Roman" w:eastAsia="Times New Roman" w:hAnsi="Times New Roman"/>
                <w:sz w:val="24"/>
                <w:szCs w:val="24"/>
                <w:lang w:val="uk-UA" w:eastAsia="ru-RU"/>
              </w:rPr>
              <w:t>Особливості перерахунку ціни п</w:t>
            </w:r>
            <w:r w:rsidR="001B52D0" w:rsidRPr="00A27471">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7C17E2">
            <w:pPr>
              <w:tabs>
                <w:tab w:val="left" w:pos="823"/>
              </w:tabs>
              <w:spacing w:after="120" w:line="240" w:lineRule="auto"/>
              <w:jc w:val="both"/>
              <w:rPr>
                <w:rFonts w:ascii="Times New Roman" w:hAnsi="Times New Roman"/>
                <w:sz w:val="24"/>
                <w:szCs w:val="24"/>
                <w:lang w:val="uk-UA"/>
              </w:rPr>
            </w:pPr>
            <w:r w:rsidRPr="00A27471">
              <w:rPr>
                <w:rFonts w:ascii="Times New Roman" w:hAnsi="Times New Roman"/>
                <w:sz w:val="24"/>
                <w:szCs w:val="24"/>
                <w:lang w:val="uk-UA"/>
              </w:rPr>
              <w:t xml:space="preserve">У разі, якщо </w:t>
            </w:r>
            <w:r w:rsidR="00371571" w:rsidRPr="00A27471">
              <w:rPr>
                <w:rFonts w:ascii="Times New Roman" w:hAnsi="Times New Roman"/>
                <w:sz w:val="24"/>
                <w:szCs w:val="24"/>
                <w:lang w:val="uk-UA"/>
              </w:rPr>
              <w:t>Учасник</w:t>
            </w:r>
            <w:r w:rsidRPr="00A27471">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1B52D0">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7C17E2">
            <w:pPr>
              <w:spacing w:after="120"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1B52D0">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7C17E2">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стосуюються предмету закупівлі.</w:t>
            </w:r>
          </w:p>
          <w:p w:rsidR="008550DE" w:rsidRPr="0046101F" w:rsidRDefault="00371571" w:rsidP="007C17E2">
            <w:pPr>
              <w:tabs>
                <w:tab w:val="left" w:pos="823"/>
              </w:tabs>
              <w:spacing w:after="12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922442">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36C2A"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 xml:space="preserve">Процедура надання роз’яснень щодо тендерної документації </w:t>
            </w:r>
          </w:p>
        </w:tc>
        <w:tc>
          <w:tcPr>
            <w:tcW w:w="3140" w:type="pct"/>
            <w:tcBorders>
              <w:top w:val="outset" w:sz="6" w:space="0" w:color="auto"/>
              <w:left w:val="outset" w:sz="6" w:space="0" w:color="auto"/>
              <w:bottom w:val="outset" w:sz="6" w:space="0" w:color="auto"/>
              <w:right w:val="outset" w:sz="6" w:space="0" w:color="auto"/>
            </w:tcBorders>
          </w:tcPr>
          <w:p w:rsidR="000C19E0" w:rsidRDefault="00136C2A" w:rsidP="007C17E2">
            <w:pPr>
              <w:spacing w:after="120"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Фізична/юридична особа має право не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 xml:space="preserve">ізніше ніж за 10 днів до закінчення строку подання тендерної пропозиції звернутися через електронну систему закупівель до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а за роз’ясненнями щодо тендерної документації та/або звернутися до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а з вимогою щодо усунення порушення під час проведення тендеру. Усі звернення </w:t>
            </w:r>
            <w:proofErr w:type="gramStart"/>
            <w:r w:rsidRPr="001C711B">
              <w:rPr>
                <w:rFonts w:ascii="Times New Roman" w:eastAsia="Times New Roman" w:hAnsi="Times New Roman"/>
                <w:sz w:val="24"/>
                <w:szCs w:val="24"/>
                <w:lang w:eastAsia="ru-RU"/>
              </w:rPr>
              <w:t>за</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роз</w:t>
            </w:r>
            <w:proofErr w:type="gramEnd"/>
            <w:r w:rsidRPr="001C711B">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w:t>
            </w:r>
            <w:r w:rsidRPr="001C711B">
              <w:rPr>
                <w:rFonts w:ascii="Times New Roman" w:eastAsia="Times New Roman" w:hAnsi="Times New Roman"/>
                <w:sz w:val="24"/>
                <w:szCs w:val="24"/>
                <w:lang w:eastAsia="ru-RU"/>
              </w:rPr>
              <w:lastRenderedPageBreak/>
              <w:t xml:space="preserve">закупівель без ідентифікації особи, яка звернулася до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а.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повинен протягом трьох робочих днів з дня їх оприлюднення надати роз’яснення на звернення та оприлюднити </w:t>
            </w:r>
            <w:proofErr w:type="gramStart"/>
            <w:r w:rsidRPr="001C711B">
              <w:rPr>
                <w:rFonts w:ascii="Times New Roman" w:eastAsia="Times New Roman" w:hAnsi="Times New Roman"/>
                <w:sz w:val="24"/>
                <w:szCs w:val="24"/>
                <w:lang w:eastAsia="ru-RU"/>
              </w:rPr>
              <w:t>його в</w:t>
            </w:r>
            <w:proofErr w:type="gramEnd"/>
            <w:r w:rsidRPr="001C711B">
              <w:rPr>
                <w:rFonts w:ascii="Times New Roman" w:eastAsia="Times New Roman" w:hAnsi="Times New Roman"/>
                <w:sz w:val="24"/>
                <w:szCs w:val="24"/>
                <w:lang w:eastAsia="ru-RU"/>
              </w:rPr>
              <w:t xml:space="preserve"> електронній системі закупівель</w:t>
            </w:r>
            <w:r w:rsidR="000C19E0">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 xml:space="preserve"> </w:t>
            </w:r>
          </w:p>
          <w:p w:rsidR="00136C2A" w:rsidRPr="001C711B" w:rsidRDefault="00136C2A" w:rsidP="007C17E2">
            <w:pPr>
              <w:spacing w:after="120"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раз</w:t>
            </w:r>
            <w:proofErr w:type="gramEnd"/>
            <w:r w:rsidRPr="001C711B">
              <w:rPr>
                <w:rFonts w:ascii="Times New Roman" w:eastAsia="Times New Roman" w:hAnsi="Times New Roman"/>
                <w:sz w:val="24"/>
                <w:szCs w:val="24"/>
                <w:lang w:eastAsia="ru-RU"/>
              </w:rPr>
              <w:t xml:space="preserve">і несвоєчасного надання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ом роз’яснень щодо змісту тендерної документації електронна система закупівель автоматично призупиняє перебіг тендеру.</w:t>
            </w:r>
          </w:p>
          <w:p w:rsidR="00136C2A" w:rsidRPr="00136C2A" w:rsidRDefault="00136C2A" w:rsidP="007C17E2">
            <w:pPr>
              <w:spacing w:after="120"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Для поновлення перебігу тендеру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сім днів.</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DD05C8"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AC7617" w:rsidRPr="001C711B" w:rsidRDefault="00371571" w:rsidP="007C17E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w:t>
            </w:r>
            <w:r w:rsidR="00AC7617" w:rsidRPr="001C711B">
              <w:rPr>
                <w:rFonts w:ascii="Times New Roman" w:eastAsia="Times New Roman" w:hAnsi="Times New Roman"/>
                <w:sz w:val="24"/>
                <w:szCs w:val="24"/>
                <w:lang w:eastAsia="ru-RU"/>
              </w:rPr>
              <w:t xml:space="preserve">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AC7617" w:rsidRPr="001C711B">
              <w:rPr>
                <w:rFonts w:ascii="Times New Roman" w:eastAsia="Times New Roman" w:hAnsi="Times New Roman"/>
                <w:sz w:val="24"/>
                <w:szCs w:val="24"/>
                <w:lang w:eastAsia="ru-RU"/>
              </w:rPr>
              <w:t>п</w:t>
            </w:r>
            <w:proofErr w:type="gramEnd"/>
            <w:r w:rsidR="00AC7617" w:rsidRPr="001C711B">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Pr>
                <w:rFonts w:ascii="Times New Roman" w:eastAsia="Times New Roman" w:hAnsi="Times New Roman"/>
                <w:sz w:val="24"/>
                <w:szCs w:val="24"/>
                <w:lang w:eastAsia="ru-RU"/>
              </w:rPr>
              <w:t>Замовник</w:t>
            </w:r>
            <w:r w:rsidR="00AC7617" w:rsidRPr="001C711B">
              <w:rPr>
                <w:rFonts w:ascii="Times New Roman" w:eastAsia="Times New Roman" w:hAnsi="Times New Roman"/>
                <w:sz w:val="24"/>
                <w:szCs w:val="24"/>
                <w:lang w:eastAsia="ru-RU"/>
              </w:rPr>
              <w:t>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00AC7617" w:rsidRPr="001C711B">
              <w:rPr>
                <w:rFonts w:ascii="Times New Roman" w:eastAsia="Times New Roman" w:hAnsi="Times New Roman"/>
                <w:sz w:val="24"/>
                <w:szCs w:val="24"/>
                <w:lang w:eastAsia="ru-RU"/>
              </w:rPr>
              <w:t>в</w:t>
            </w:r>
            <w:proofErr w:type="gramEnd"/>
            <w:r w:rsidR="00AC7617" w:rsidRPr="001C711B">
              <w:rPr>
                <w:rFonts w:ascii="Times New Roman" w:eastAsia="Times New Roman" w:hAnsi="Times New Roman"/>
                <w:sz w:val="24"/>
                <w:szCs w:val="24"/>
                <w:lang w:eastAsia="ru-RU"/>
              </w:rPr>
              <w:t>.</w:t>
            </w:r>
          </w:p>
          <w:p w:rsidR="004F06C4" w:rsidRPr="00CC29F3" w:rsidRDefault="00AC7617" w:rsidP="007C17E2">
            <w:pPr>
              <w:spacing w:after="120" w:line="240" w:lineRule="auto"/>
              <w:jc w:val="both"/>
              <w:rPr>
                <w:rFonts w:ascii="Times New Roman" w:eastAsia="Times New Roman" w:hAnsi="Times New Roman"/>
                <w:sz w:val="24"/>
                <w:szCs w:val="24"/>
                <w:lang w:val="uk-UA" w:eastAsia="ru-RU"/>
              </w:rPr>
            </w:pPr>
            <w:bookmarkStart w:id="0" w:name="n711"/>
            <w:bookmarkEnd w:id="0"/>
            <w:r w:rsidRPr="001C711B">
              <w:rPr>
                <w:rFonts w:ascii="Times New Roman" w:eastAsia="Times New Roman" w:hAnsi="Times New Roman"/>
                <w:sz w:val="24"/>
                <w:szCs w:val="24"/>
                <w:lang w:eastAsia="ru-RU"/>
              </w:rPr>
              <w:t xml:space="preserve">Зміни, що вносяться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разом із змінами </w:t>
            </w:r>
            <w:proofErr w:type="gramStart"/>
            <w:r w:rsidRPr="001C711B">
              <w:rPr>
                <w:rFonts w:ascii="Times New Roman" w:eastAsia="Times New Roman" w:hAnsi="Times New Roman"/>
                <w:sz w:val="24"/>
                <w:szCs w:val="24"/>
                <w:lang w:eastAsia="ru-RU"/>
              </w:rPr>
              <w:t>до</w:t>
            </w:r>
            <w:proofErr w:type="gramEnd"/>
            <w:r w:rsidRPr="001C711B">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DA119A">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A2747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E21F5A">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42D87" w:rsidRDefault="004F06C4" w:rsidP="001B52D0">
            <w:pPr>
              <w:spacing w:before="100" w:beforeAutospacing="1" w:after="100" w:afterAutospacing="1" w:line="240" w:lineRule="auto"/>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DC3A9E" w:rsidRPr="00D7285A" w:rsidRDefault="00DE25ED" w:rsidP="001148C7">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Тендерна пропозиція </w:t>
            </w:r>
            <w:proofErr w:type="gramStart"/>
            <w:r w:rsidRPr="001C711B">
              <w:rPr>
                <w:rFonts w:ascii="Times New Roman" w:eastAsia="Times New Roman" w:hAnsi="Times New Roman"/>
                <w:sz w:val="24"/>
                <w:szCs w:val="24"/>
                <w:lang w:eastAsia="ru-RU"/>
              </w:rPr>
              <w:t>подається</w:t>
            </w:r>
            <w:proofErr w:type="gramEnd"/>
            <w:r w:rsidRPr="001C711B">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Pr>
                <w:rFonts w:ascii="Times New Roman" w:eastAsia="Times New Roman" w:hAnsi="Times New Roman"/>
                <w:sz w:val="24"/>
                <w:szCs w:val="24"/>
                <w:lang w:val="uk-UA" w:eastAsia="ru-RU"/>
              </w:rPr>
              <w:t xml:space="preserve"> </w:t>
            </w:r>
            <w:r w:rsidR="00581ABF" w:rsidRPr="00D7285A">
              <w:rPr>
                <w:rFonts w:ascii="Times New Roman" w:eastAsia="Times New Roman" w:hAnsi="Times New Roman"/>
                <w:sz w:val="24"/>
                <w:szCs w:val="24"/>
                <w:lang w:eastAsia="ru-RU"/>
              </w:rPr>
              <w:t xml:space="preserve">та відповідність </w:t>
            </w:r>
            <w:r w:rsidR="00371571">
              <w:rPr>
                <w:rFonts w:ascii="Times New Roman" w:eastAsia="Times New Roman" w:hAnsi="Times New Roman"/>
                <w:sz w:val="24"/>
                <w:szCs w:val="24"/>
                <w:lang w:eastAsia="ru-RU"/>
              </w:rPr>
              <w:t>Учасник</w:t>
            </w:r>
            <w:r w:rsidR="00581ABF" w:rsidRPr="00D7285A">
              <w:rPr>
                <w:rFonts w:ascii="Times New Roman" w:eastAsia="Times New Roman" w:hAnsi="Times New Roman"/>
                <w:sz w:val="24"/>
                <w:szCs w:val="24"/>
                <w:lang w:eastAsia="ru-RU"/>
              </w:rPr>
              <w:t>а вимогам, зазначеним у статті 17 Закону</w:t>
            </w:r>
          </w:p>
          <w:p w:rsidR="00DC3A9E" w:rsidRPr="0021413F" w:rsidRDefault="00DC3A9E" w:rsidP="00DC3A9E">
            <w:pPr>
              <w:spacing w:before="100" w:beforeAutospacing="1" w:after="100" w:afterAutospacing="1" w:line="240" w:lineRule="auto"/>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Разом з ціною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 повинен </w:t>
            </w:r>
            <w:r w:rsidRPr="0021413F">
              <w:rPr>
                <w:rFonts w:ascii="Times New Roman" w:eastAsia="Times New Roman" w:hAnsi="Times New Roman"/>
                <w:sz w:val="24"/>
                <w:szCs w:val="24"/>
                <w:lang w:eastAsia="ru-RU"/>
              </w:rPr>
              <w:t xml:space="preserve"> завантаж</w:t>
            </w:r>
            <w:r w:rsidRPr="0021413F">
              <w:rPr>
                <w:rFonts w:ascii="Times New Roman" w:eastAsia="Times New Roman" w:hAnsi="Times New Roman"/>
                <w:sz w:val="24"/>
                <w:szCs w:val="24"/>
                <w:lang w:val="uk-UA" w:eastAsia="ru-RU"/>
              </w:rPr>
              <w:t xml:space="preserve">ити </w:t>
            </w:r>
            <w:r w:rsidRPr="0021413F">
              <w:rPr>
                <w:rFonts w:ascii="Times New Roman" w:eastAsia="Times New Roman" w:hAnsi="Times New Roman"/>
                <w:sz w:val="24"/>
                <w:szCs w:val="24"/>
                <w:lang w:eastAsia="ru-RU"/>
              </w:rPr>
              <w:t xml:space="preserve"> файл</w:t>
            </w:r>
            <w:r w:rsidRPr="0021413F">
              <w:rPr>
                <w:rFonts w:ascii="Times New Roman" w:eastAsia="Times New Roman" w:hAnsi="Times New Roman"/>
                <w:sz w:val="24"/>
                <w:szCs w:val="24"/>
                <w:lang w:val="uk-UA" w:eastAsia="ru-RU"/>
              </w:rPr>
              <w:t>и</w:t>
            </w:r>
            <w:r w:rsidRPr="0021413F">
              <w:rPr>
                <w:rFonts w:ascii="Times New Roman" w:eastAsia="Times New Roman" w:hAnsi="Times New Roman"/>
                <w:sz w:val="24"/>
                <w:szCs w:val="24"/>
                <w:lang w:eastAsia="ru-RU"/>
              </w:rPr>
              <w:t xml:space="preserve"> з:</w:t>
            </w:r>
          </w:p>
          <w:p w:rsidR="00DC3A9E" w:rsidRDefault="00DC3A9E" w:rsidP="00DC3A9E">
            <w:pPr>
              <w:widowControl w:val="0"/>
              <w:spacing w:after="60"/>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7C17E2">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w:t>
            </w:r>
            <w:r w:rsidR="003C4F85" w:rsidRPr="003C4F85">
              <w:rPr>
                <w:rFonts w:ascii="Times New Roman" w:eastAsia="Times New Roman" w:hAnsi="Times New Roman"/>
                <w:color w:val="000000"/>
                <w:sz w:val="24"/>
                <w:szCs w:val="24"/>
                <w:lang w:val="uk-UA" w:eastAsia="ru-RU"/>
              </w:rPr>
              <w:lastRenderedPageBreak/>
              <w:t xml:space="preserve">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4A7059">
              <w:rPr>
                <w:rFonts w:ascii="Times New Roman" w:eastAsia="Times New Roman" w:hAnsi="Times New Roman"/>
                <w:color w:val="000000"/>
                <w:sz w:val="24"/>
                <w:szCs w:val="24"/>
                <w:lang w:val="uk-UA" w:eastAsia="ru-RU"/>
              </w:rPr>
              <w:t>а вказану довіреність;</w:t>
            </w:r>
          </w:p>
          <w:p w:rsidR="00DC3A9E" w:rsidRDefault="00DC3A9E" w:rsidP="007C17E2">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4A7059">
              <w:rPr>
                <w:rFonts w:ascii="Times New Roman" w:eastAsia="Times New Roman" w:hAnsi="Times New Roman"/>
                <w:sz w:val="24"/>
                <w:szCs w:val="24"/>
                <w:lang w:val="uk-UA" w:eastAsia="ru-RU"/>
              </w:rPr>
              <w:t>документації.</w:t>
            </w:r>
          </w:p>
          <w:p w:rsidR="00DC3A9E" w:rsidRPr="00236FC2" w:rsidRDefault="00DC3A9E" w:rsidP="007C17E2">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7C17E2">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7C17E2">
            <w:pPr>
              <w:widowControl w:val="0"/>
              <w:spacing w:after="120" w:line="240" w:lineRule="auto"/>
              <w:contextualSpacing/>
              <w:jc w:val="both"/>
              <w:rPr>
                <w:rFonts w:ascii="Times New Roman" w:eastAsia="Times New Roman" w:hAnsi="Times New Roman"/>
                <w:sz w:val="24"/>
                <w:szCs w:val="24"/>
                <w:lang w:val="uk-UA" w:eastAsia="ru-RU"/>
              </w:rPr>
            </w:pPr>
          </w:p>
          <w:p w:rsidR="00DC3A9E" w:rsidRPr="00236FC2" w:rsidRDefault="00DC3A9E" w:rsidP="007C17E2">
            <w:pPr>
              <w:widowControl w:val="0"/>
              <w:spacing w:after="120" w:line="240" w:lineRule="auto"/>
              <w:contextualSpacing/>
              <w:jc w:val="both"/>
              <w:rPr>
                <w:rFonts w:ascii="Times New Roman" w:eastAsia="Times New Roman" w:hAnsi="Times New Roman"/>
                <w:sz w:val="24"/>
                <w:szCs w:val="24"/>
                <w:lang w:val="uk-UA"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002B1007" w:rsidRPr="001C711B">
              <w:rPr>
                <w:rFonts w:ascii="Times New Roman" w:eastAsia="Times New Roman" w:hAnsi="Times New Roman"/>
                <w:sz w:val="24"/>
                <w:szCs w:val="24"/>
                <w:lang w:eastAsia="ru-RU"/>
              </w:rPr>
              <w:t>р</w:t>
            </w:r>
            <w:proofErr w:type="gramEnd"/>
            <w:r w:rsidR="002B1007" w:rsidRPr="001C711B">
              <w:rPr>
                <w:rFonts w:ascii="Times New Roman" w:eastAsia="Times New Roman" w:hAnsi="Times New Roman"/>
                <w:sz w:val="24"/>
                <w:szCs w:val="24"/>
                <w:lang w:eastAsia="ru-RU"/>
              </w:rPr>
              <w:t>івних умовах</w:t>
            </w:r>
          </w:p>
          <w:p w:rsidR="004957E6" w:rsidRPr="004957E6" w:rsidRDefault="00371571" w:rsidP="007C17E2">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4957E6" w:rsidRPr="004957E6">
              <w:rPr>
                <w:rFonts w:ascii="Times New Roman" w:eastAsia="Times New Roman" w:hAnsi="Times New Roman"/>
                <w:sz w:val="24"/>
                <w:szCs w:val="24"/>
                <w:lang w:val="uk-UA" w:eastAsia="ru-RU"/>
              </w:rPr>
              <w:t xml:space="preserve"> процедури закупівлі виправляє невідповідності в інформації та/або документах</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w:t>
            </w:r>
            <w:r w:rsidR="0032076A" w:rsidRPr="00D7285A">
              <w:rPr>
                <w:rFonts w:ascii="Times New Roman" w:eastAsia="Times New Roman" w:hAnsi="Times New Roman"/>
                <w:sz w:val="24"/>
                <w:szCs w:val="24"/>
                <w:lang w:val="uk-UA" w:eastAsia="ru-RU"/>
              </w:rPr>
              <w:t>які</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 xml:space="preserve">підтверджують відповідність </w:t>
            </w:r>
            <w:r>
              <w:rPr>
                <w:rFonts w:ascii="Times New Roman" w:eastAsia="Times New Roman" w:hAnsi="Times New Roman"/>
                <w:sz w:val="24"/>
                <w:szCs w:val="24"/>
                <w:lang w:val="uk-UA" w:eastAsia="ru-RU"/>
              </w:rPr>
              <w:t>Учасник</w:t>
            </w:r>
            <w:r w:rsidR="00233F17" w:rsidRPr="00D7285A">
              <w:rPr>
                <w:rFonts w:ascii="Times New Roman" w:eastAsia="Times New Roman" w:hAnsi="Times New Roman"/>
                <w:sz w:val="24"/>
                <w:szCs w:val="24"/>
                <w:lang w:val="uk-UA" w:eastAsia="ru-RU"/>
              </w:rPr>
              <w:t>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004957E6" w:rsidRPr="004957E6">
              <w:rPr>
                <w:rFonts w:ascii="Times New Roman" w:eastAsia="Times New Roman" w:hAnsi="Times New Roman"/>
                <w:sz w:val="24"/>
                <w:szCs w:val="24"/>
                <w:lang w:val="uk-UA" w:eastAsia="ru-RU"/>
              </w:rPr>
              <w:t xml:space="preserve">, що подані ним у своїй тендерній пропозиції, виявлені </w:t>
            </w:r>
            <w:r>
              <w:rPr>
                <w:rFonts w:ascii="Times New Roman" w:eastAsia="Times New Roman" w:hAnsi="Times New Roman"/>
                <w:sz w:val="24"/>
                <w:szCs w:val="24"/>
                <w:lang w:val="uk-UA" w:eastAsia="ru-RU"/>
              </w:rPr>
              <w:t>Замовник</w:t>
            </w:r>
            <w:r w:rsidR="004957E6" w:rsidRPr="004957E6">
              <w:rPr>
                <w:rFonts w:ascii="Times New Roman" w:eastAsia="Times New Roman" w:hAnsi="Times New Roman"/>
                <w:sz w:val="24"/>
                <w:szCs w:val="24"/>
                <w:lang w:val="uk-UA" w:eastAsia="ru-RU"/>
              </w:rPr>
              <w:t xml:space="preserve">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Pr>
                <w:rFonts w:ascii="Times New Roman" w:eastAsia="Times New Roman" w:hAnsi="Times New Roman"/>
                <w:sz w:val="24"/>
                <w:szCs w:val="24"/>
                <w:lang w:val="uk-UA" w:eastAsia="ru-RU"/>
              </w:rPr>
              <w:t>Замовник</w:t>
            </w:r>
            <w:r w:rsidR="004957E6" w:rsidRPr="004957E6">
              <w:rPr>
                <w:rFonts w:ascii="Times New Roman" w:eastAsia="Times New Roman" w:hAnsi="Times New Roman"/>
                <w:sz w:val="24"/>
                <w:szCs w:val="24"/>
                <w:lang w:val="uk-UA" w:eastAsia="ru-RU"/>
              </w:rPr>
              <w:t>ом в електронній системі закупівель повідомлення з вимогою про усунення таких невідповідностей.</w:t>
            </w:r>
          </w:p>
          <w:p w:rsidR="00E77B7D" w:rsidRDefault="00371571" w:rsidP="004957E6">
            <w:pPr>
              <w:spacing w:before="100" w:beforeAutospacing="1" w:after="100" w:afterAutospacing="1" w:line="240" w:lineRule="auto"/>
              <w:jc w:val="both"/>
              <w:rPr>
                <w:rFonts w:ascii="Times New Roman" w:eastAsia="Times New Roman" w:hAnsi="Times New Roman"/>
                <w:sz w:val="24"/>
                <w:szCs w:val="24"/>
                <w:lang w:val="uk-UA" w:eastAsia="ru-RU"/>
              </w:rPr>
            </w:pPr>
            <w:bookmarkStart w:id="1" w:name="n749"/>
            <w:bookmarkEnd w:id="1"/>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2B1007">
            <w:pPr>
              <w:spacing w:before="100" w:beforeAutospacing="1" w:after="100" w:afterAutospacing="1"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A309C5" w:rsidRPr="00D7285A" w:rsidRDefault="00371571" w:rsidP="00A309C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повинен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ідписати свою пропозицію в</w:t>
            </w:r>
            <w:r w:rsidR="00803CBE" w:rsidRPr="00803CBE">
              <w:rPr>
                <w:rFonts w:ascii="Times New Roman" w:eastAsia="Times New Roman" w:hAnsi="Times New Roman"/>
                <w:sz w:val="24"/>
                <w:szCs w:val="24"/>
                <w:lang w:eastAsia="ru-RU"/>
              </w:rPr>
              <w:t xml:space="preserve"> </w:t>
            </w:r>
            <w:r w:rsidR="00A309C5" w:rsidRPr="00D7285A">
              <w:rPr>
                <w:rFonts w:ascii="Times New Roman" w:eastAsia="Times New Roman" w:hAnsi="Times New Roman"/>
                <w:sz w:val="24"/>
                <w:szCs w:val="24"/>
                <w:lang w:eastAsia="ru-RU"/>
              </w:rPr>
              <w:t xml:space="preserve">цілому кваліфікованим електронним підписом (КЕП) або удосконаленим електронним підписом (УЕП) на </w:t>
            </w:r>
            <w:r w:rsidR="00A309C5" w:rsidRPr="00D7285A">
              <w:rPr>
                <w:rFonts w:ascii="Times New Roman" w:eastAsia="Times New Roman" w:hAnsi="Times New Roman"/>
                <w:sz w:val="24"/>
                <w:szCs w:val="24"/>
                <w:lang w:eastAsia="ru-RU"/>
              </w:rPr>
              <w:lastRenderedPageBreak/>
              <w:t>кваліфікованому сертифікаті.</w:t>
            </w:r>
          </w:p>
          <w:p w:rsidR="00A16026" w:rsidRPr="00D242FC" w:rsidRDefault="00371571" w:rsidP="00D242FC">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4A7059"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4A7059" w:rsidRDefault="0075357C" w:rsidP="00E21F5A">
            <w:pPr>
              <w:spacing w:before="100" w:beforeAutospacing="1" w:after="100" w:afterAutospacing="1" w:line="240" w:lineRule="auto"/>
              <w:jc w:val="center"/>
              <w:rPr>
                <w:rFonts w:ascii="Times New Roman" w:eastAsia="Times New Roman" w:hAnsi="Times New Roman"/>
                <w:sz w:val="24"/>
                <w:szCs w:val="24"/>
                <w:lang w:eastAsia="ru-RU"/>
              </w:rPr>
            </w:pPr>
            <w:r w:rsidRPr="004A7059">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4A7059" w:rsidRDefault="0075357C" w:rsidP="001B52D0">
            <w:pPr>
              <w:spacing w:before="100" w:beforeAutospacing="1" w:after="100" w:afterAutospacing="1" w:line="240" w:lineRule="auto"/>
              <w:rPr>
                <w:rFonts w:ascii="Times New Roman" w:eastAsia="Times New Roman" w:hAnsi="Times New Roman"/>
                <w:sz w:val="24"/>
                <w:szCs w:val="24"/>
                <w:lang w:eastAsia="ru-RU"/>
              </w:rPr>
            </w:pPr>
            <w:r w:rsidRPr="004A7059">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4A7059" w:rsidRDefault="00922442" w:rsidP="005015C7">
            <w:pPr>
              <w:pStyle w:val="a7"/>
              <w:widowControl w:val="0"/>
              <w:tabs>
                <w:tab w:val="num" w:pos="1260"/>
              </w:tabs>
              <w:spacing w:before="0" w:beforeAutospacing="0" w:after="0" w:afterAutospacing="0"/>
              <w:jc w:val="both"/>
              <w:rPr>
                <w:b/>
              </w:rPr>
            </w:pPr>
            <w:r w:rsidRPr="004A7059">
              <w:rPr>
                <w:b/>
              </w:rPr>
              <w:t>Не вимагається</w:t>
            </w:r>
          </w:p>
          <w:p w:rsidR="00325608" w:rsidRPr="004A7059" w:rsidRDefault="00325608" w:rsidP="00922442">
            <w:pPr>
              <w:spacing w:after="0" w:line="240" w:lineRule="auto"/>
              <w:rPr>
                <w:rFonts w:ascii="Times New Roman" w:eastAsia="Times New Roman" w:hAnsi="Times New Roman"/>
                <w:sz w:val="24"/>
                <w:szCs w:val="24"/>
                <w:lang w:val="uk-UA" w:eastAsia="ru-RU"/>
              </w:rPr>
            </w:pPr>
          </w:p>
        </w:tc>
      </w:tr>
      <w:tr w:rsidR="0075357C" w:rsidRPr="00417C2A" w:rsidTr="00A27471">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4A7059" w:rsidRDefault="0075357C"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4A705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4A7059" w:rsidRDefault="0075357C" w:rsidP="001B52D0">
            <w:pPr>
              <w:spacing w:before="100" w:beforeAutospacing="1" w:after="100" w:afterAutospacing="1" w:line="240" w:lineRule="auto"/>
              <w:rPr>
                <w:rFonts w:ascii="Times New Roman" w:eastAsia="Times New Roman" w:hAnsi="Times New Roman"/>
                <w:sz w:val="24"/>
                <w:szCs w:val="24"/>
                <w:lang w:eastAsia="ru-RU"/>
              </w:rPr>
            </w:pPr>
            <w:r w:rsidRPr="004A7059">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4A7059" w:rsidRDefault="00922442" w:rsidP="005015C7">
            <w:pPr>
              <w:pStyle w:val="rvps2"/>
              <w:jc w:val="both"/>
              <w:rPr>
                <w:b/>
                <w:lang w:val="uk-UA"/>
              </w:rPr>
            </w:pPr>
            <w:r w:rsidRPr="004A7059">
              <w:rPr>
                <w:b/>
                <w:lang w:val="uk-UA"/>
              </w:rPr>
              <w:t>Не передбачено</w:t>
            </w:r>
          </w:p>
          <w:p w:rsidR="00417C2A" w:rsidRPr="004A7059" w:rsidRDefault="00417C2A" w:rsidP="00FD22C0">
            <w:pPr>
              <w:pStyle w:val="rvps2"/>
              <w:jc w:val="both"/>
              <w:rPr>
                <w:lang w:val="uk-UA"/>
              </w:rPr>
            </w:pPr>
            <w:bookmarkStart w:id="2" w:name="n724"/>
            <w:bookmarkStart w:id="3" w:name="n446"/>
            <w:bookmarkEnd w:id="2"/>
            <w:bookmarkEnd w:id="3"/>
          </w:p>
        </w:tc>
      </w:tr>
      <w:tr w:rsidR="00D05908" w:rsidRPr="00CF504D" w:rsidTr="007C17E2">
        <w:trPr>
          <w:trHeight w:val="3271"/>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D05908" w:rsidRPr="00336E8F" w:rsidRDefault="00D05908" w:rsidP="001B52D0">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7C17E2">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E6961">
              <w:rPr>
                <w:rFonts w:ascii="Times New Roman" w:hAnsi="Times New Roman"/>
                <w:sz w:val="24"/>
                <w:szCs w:val="24"/>
                <w:lang w:val="uk-UA"/>
              </w:rPr>
              <w:t>90 днів із дати кінцевого строку подання тендерних пропозицій.</w:t>
            </w:r>
          </w:p>
          <w:p w:rsidR="00D81F7F" w:rsidRPr="001C711B" w:rsidRDefault="00D05908" w:rsidP="007C17E2">
            <w:pPr>
              <w:spacing w:after="120"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r w:rsidR="00D81F7F"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00D81F7F"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ів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 xml:space="preserve">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має право:</w:t>
            </w:r>
          </w:p>
          <w:p w:rsidR="00D81F7F" w:rsidRDefault="00D81F7F" w:rsidP="007C17E2">
            <w:pPr>
              <w:spacing w:after="120" w:line="240" w:lineRule="auto"/>
              <w:jc w:val="both"/>
              <w:rPr>
                <w:rFonts w:ascii="Times New Roman" w:eastAsia="Times New Roman" w:hAnsi="Times New Roman"/>
                <w:sz w:val="24"/>
                <w:szCs w:val="24"/>
                <w:lang w:val="uk-UA" w:eastAsia="ru-RU"/>
              </w:rPr>
            </w:pPr>
            <w:bookmarkStart w:id="4" w:name="n745"/>
            <w:bookmarkEnd w:id="4"/>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3A1B80" w:rsidRDefault="00D81F7F" w:rsidP="007C17E2">
            <w:pPr>
              <w:spacing w:after="120" w:line="240" w:lineRule="auto"/>
              <w:jc w:val="both"/>
              <w:rPr>
                <w:rFonts w:ascii="Times New Roman" w:eastAsia="Times New Roman" w:hAnsi="Times New Roman"/>
                <w:sz w:val="24"/>
                <w:szCs w:val="24"/>
                <w:lang w:val="uk-UA" w:eastAsia="ru-RU"/>
              </w:rPr>
            </w:pPr>
            <w:bookmarkStart w:id="5" w:name="n746"/>
            <w:bookmarkEnd w:id="5"/>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1569"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4A7059" w:rsidRDefault="00F0588A" w:rsidP="001D7EFE">
            <w:pPr>
              <w:tabs>
                <w:tab w:val="left" w:pos="384"/>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w:t>
            </w:r>
            <w:r w:rsidR="00E215D8" w:rsidRPr="004A7059">
              <w:rPr>
                <w:rFonts w:ascii="Times New Roman" w:eastAsia="Times New Roman" w:hAnsi="Times New Roman"/>
                <w:sz w:val="24"/>
                <w:szCs w:val="24"/>
                <w:lang w:val="uk-UA" w:eastAsia="ru-RU"/>
              </w:rPr>
              <w:t>критерії</w:t>
            </w:r>
            <w:r w:rsidR="001D7EFE" w:rsidRPr="004A7059">
              <w:rPr>
                <w:rFonts w:ascii="Times New Roman" w:eastAsia="Times New Roman" w:hAnsi="Times New Roman"/>
                <w:sz w:val="24"/>
                <w:szCs w:val="24"/>
                <w:lang w:val="uk-UA" w:eastAsia="ru-RU"/>
              </w:rPr>
              <w:t xml:space="preserve"> до </w:t>
            </w:r>
            <w:r w:rsidR="00371571" w:rsidRPr="004A7059">
              <w:rPr>
                <w:rFonts w:ascii="Times New Roman" w:eastAsia="Times New Roman" w:hAnsi="Times New Roman"/>
                <w:sz w:val="24"/>
                <w:szCs w:val="24"/>
                <w:lang w:val="uk-UA" w:eastAsia="ru-RU"/>
              </w:rPr>
              <w:t>Учасник</w:t>
            </w:r>
            <w:r w:rsidR="001D7EFE" w:rsidRPr="004A7059">
              <w:rPr>
                <w:rFonts w:ascii="Times New Roman" w:eastAsia="Times New Roman" w:hAnsi="Times New Roman"/>
                <w:sz w:val="24"/>
                <w:szCs w:val="24"/>
                <w:lang w:val="uk-UA" w:eastAsia="ru-RU"/>
              </w:rPr>
              <w:t xml:space="preserve">ів </w:t>
            </w:r>
            <w:r w:rsidR="001D7EFE" w:rsidRPr="004A7059">
              <w:rPr>
                <w:rFonts w:ascii="Times New Roman" w:eastAsia="Times New Roman" w:hAnsi="Times New Roman"/>
                <w:sz w:val="24"/>
                <w:szCs w:val="24"/>
                <w:lang w:eastAsia="ru-RU"/>
              </w:rPr>
              <w:t>установлені статтею 1</w:t>
            </w:r>
            <w:r w:rsidR="001D7EFE" w:rsidRPr="004A7059">
              <w:rPr>
                <w:rFonts w:ascii="Times New Roman" w:eastAsia="Times New Roman" w:hAnsi="Times New Roman"/>
                <w:sz w:val="24"/>
                <w:szCs w:val="24"/>
                <w:lang w:val="uk-UA" w:eastAsia="ru-RU"/>
              </w:rPr>
              <w:t>6</w:t>
            </w:r>
            <w:r w:rsidR="001D7EFE" w:rsidRPr="004A7059">
              <w:rPr>
                <w:rFonts w:ascii="Times New Roman" w:eastAsia="Times New Roman" w:hAnsi="Times New Roman"/>
                <w:sz w:val="24"/>
                <w:szCs w:val="24"/>
                <w:lang w:eastAsia="ru-RU"/>
              </w:rPr>
              <w:t xml:space="preserve"> Закону</w:t>
            </w:r>
            <w:r w:rsidR="001D7EFE" w:rsidRPr="004A7059">
              <w:rPr>
                <w:rFonts w:ascii="Times New Roman" w:eastAsia="Times New Roman" w:hAnsi="Times New Roman"/>
                <w:sz w:val="24"/>
                <w:szCs w:val="24"/>
                <w:lang w:val="uk-UA" w:eastAsia="ru-RU"/>
              </w:rPr>
              <w:t xml:space="preserve"> (відповідно до вимог зазначених у Додатку </w:t>
            </w:r>
            <w:r w:rsidR="00D242FC" w:rsidRPr="004A7059">
              <w:rPr>
                <w:rFonts w:ascii="Times New Roman" w:eastAsia="Times New Roman" w:hAnsi="Times New Roman"/>
                <w:sz w:val="24"/>
                <w:szCs w:val="24"/>
                <w:lang w:val="uk-UA" w:eastAsia="ru-RU"/>
              </w:rPr>
              <w:t>№</w:t>
            </w:r>
            <w:r w:rsidR="001D7EFE" w:rsidRPr="004A7059">
              <w:rPr>
                <w:rFonts w:ascii="Times New Roman" w:eastAsia="Times New Roman" w:hAnsi="Times New Roman"/>
                <w:sz w:val="24"/>
                <w:szCs w:val="24"/>
                <w:lang w:val="uk-UA" w:eastAsia="ru-RU"/>
              </w:rPr>
              <w:t>1)</w:t>
            </w:r>
          </w:p>
          <w:p w:rsidR="001D7EFE" w:rsidRDefault="00371571" w:rsidP="001D7EFE">
            <w:pPr>
              <w:tabs>
                <w:tab w:val="left" w:pos="384"/>
              </w:tabs>
              <w:spacing w:after="0" w:line="240" w:lineRule="auto"/>
              <w:jc w:val="both"/>
              <w:rPr>
                <w:rFonts w:ascii="Times New Roman" w:eastAsia="Times New Roman" w:hAnsi="Times New Roman"/>
                <w:sz w:val="24"/>
                <w:szCs w:val="24"/>
                <w:lang w:val="uk-UA" w:eastAsia="ru-RU"/>
              </w:rPr>
            </w:pPr>
            <w:r w:rsidRPr="004A7059">
              <w:rPr>
                <w:rFonts w:ascii="Times New Roman" w:eastAsia="Times New Roman" w:hAnsi="Times New Roman"/>
                <w:sz w:val="24"/>
                <w:szCs w:val="24"/>
                <w:lang w:val="uk-UA" w:eastAsia="ru-RU"/>
              </w:rPr>
              <w:t>Учасник</w:t>
            </w:r>
            <w:r w:rsidR="001D7EFE" w:rsidRPr="004A7059">
              <w:rPr>
                <w:rFonts w:ascii="Times New Roman" w:eastAsia="Times New Roman" w:hAnsi="Times New Roman"/>
                <w:sz w:val="24"/>
                <w:szCs w:val="24"/>
                <w:lang w:val="uk-UA" w:eastAsia="ru-RU"/>
              </w:rPr>
              <w:t xml:space="preserve"> має відповідати вимогам, </w:t>
            </w:r>
            <w:r w:rsidR="001D7EFE" w:rsidRPr="004A7059">
              <w:rPr>
                <w:rFonts w:ascii="Times New Roman" w:eastAsia="Times New Roman" w:hAnsi="Times New Roman"/>
                <w:sz w:val="24"/>
                <w:szCs w:val="24"/>
                <w:lang w:eastAsia="ru-RU"/>
              </w:rPr>
              <w:t>установлен</w:t>
            </w:r>
            <w:r w:rsidR="001008A5" w:rsidRPr="004A7059">
              <w:rPr>
                <w:rFonts w:ascii="Times New Roman" w:eastAsia="Times New Roman" w:hAnsi="Times New Roman"/>
                <w:sz w:val="24"/>
                <w:szCs w:val="24"/>
                <w:lang w:val="uk-UA" w:eastAsia="ru-RU"/>
              </w:rPr>
              <w:t>им</w:t>
            </w:r>
            <w:r w:rsidR="001D7EFE" w:rsidRPr="004A7059">
              <w:rPr>
                <w:rFonts w:ascii="Times New Roman" w:eastAsia="Times New Roman" w:hAnsi="Times New Roman"/>
                <w:sz w:val="24"/>
                <w:szCs w:val="24"/>
                <w:lang w:eastAsia="ru-RU"/>
              </w:rPr>
              <w:t xml:space="preserve"> статтею 17 Закону</w:t>
            </w:r>
            <w:r w:rsidR="001D7EFE" w:rsidRPr="004A7059">
              <w:rPr>
                <w:rFonts w:ascii="Times New Roman" w:eastAsia="Times New Roman" w:hAnsi="Times New Roman"/>
                <w:sz w:val="24"/>
                <w:szCs w:val="24"/>
                <w:lang w:val="uk-UA" w:eastAsia="ru-RU"/>
              </w:rPr>
              <w:t xml:space="preserve">. </w:t>
            </w:r>
            <w:r w:rsidR="001D7EFE" w:rsidRPr="004A7059">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sidRPr="004A7059">
              <w:rPr>
                <w:rFonts w:ascii="Times New Roman" w:hAnsi="Times New Roman"/>
                <w:sz w:val="24"/>
                <w:szCs w:val="24"/>
                <w:lang w:val="uk-UA"/>
              </w:rPr>
              <w:t>Учасник</w:t>
            </w:r>
            <w:r w:rsidR="001D7EFE" w:rsidRPr="004A7059">
              <w:rPr>
                <w:rFonts w:ascii="Times New Roman" w:hAnsi="Times New Roman"/>
                <w:sz w:val="24"/>
                <w:szCs w:val="24"/>
                <w:lang w:val="uk-UA"/>
              </w:rPr>
              <w:t>и підтверджують відсутність</w:t>
            </w:r>
            <w:r w:rsidR="001D7EFE">
              <w:rPr>
                <w:rFonts w:ascii="Times New Roman" w:hAnsi="Times New Roman"/>
                <w:sz w:val="24"/>
                <w:szCs w:val="24"/>
                <w:lang w:val="uk-UA"/>
              </w:rPr>
              <w:t xml:space="preserve">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1D7EFE">
            <w:pPr>
              <w:tabs>
                <w:tab w:val="left" w:pos="384"/>
              </w:tabs>
              <w:spacing w:after="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proofErr w:type="gramStart"/>
            <w:r w:rsidRPr="007521F9">
              <w:rPr>
                <w:rFonts w:ascii="Times New Roman" w:eastAsia="Times New Roman" w:hAnsi="Times New Roman"/>
                <w:sz w:val="24"/>
                <w:szCs w:val="24"/>
                <w:lang w:eastAsia="ru-RU"/>
              </w:rPr>
              <w:t>техн</w:t>
            </w:r>
            <w:proofErr w:type="gramEnd"/>
            <w:r w:rsidRPr="007521F9">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41A1C">
            <w:pPr>
              <w:spacing w:before="100" w:beforeAutospacing="1" w:after="100" w:afterAutospacing="1"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3976B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922442">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1B52D0">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922442">
            <w:pPr>
              <w:spacing w:after="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922442" w:rsidRPr="00922442" w:rsidRDefault="00922442" w:rsidP="00922442">
            <w:pPr>
              <w:spacing w:after="0" w:line="240" w:lineRule="auto"/>
              <w:jc w:val="both"/>
              <w:rPr>
                <w:rFonts w:ascii="Times New Roman" w:eastAsia="Times New Roman" w:hAnsi="Times New Roman"/>
                <w:sz w:val="24"/>
                <w:szCs w:val="24"/>
                <w:lang w:val="uk-UA" w:eastAsia="ru-RU"/>
              </w:rPr>
            </w:pPr>
          </w:p>
          <w:p w:rsidR="004F06C4" w:rsidRPr="00B050F8" w:rsidRDefault="00676812" w:rsidP="00922442">
            <w:pPr>
              <w:spacing w:after="0" w:line="240" w:lineRule="auto"/>
              <w:jc w:val="both"/>
              <w:rPr>
                <w:rFonts w:ascii="Times New Roman" w:eastAsia="Times New Roman" w:hAnsi="Times New Roman"/>
                <w:b/>
                <w:sz w:val="24"/>
                <w:szCs w:val="24"/>
                <w:u w:val="single"/>
                <w:lang w:val="uk-UA" w:eastAsia="ru-RU"/>
              </w:rPr>
            </w:pPr>
            <w:r w:rsidRPr="00B050F8">
              <w:rPr>
                <w:rFonts w:ascii="Times New Roman" w:eastAsia="Times New Roman" w:hAnsi="Times New Roman"/>
                <w:b/>
                <w:sz w:val="24"/>
                <w:szCs w:val="24"/>
                <w:u w:val="single"/>
                <w:lang w:val="uk-UA" w:eastAsia="ru-RU"/>
              </w:rPr>
              <w:t>03.10</w:t>
            </w:r>
            <w:r w:rsidR="00C52BC8" w:rsidRPr="00B050F8">
              <w:rPr>
                <w:rFonts w:ascii="Times New Roman" w:eastAsia="Times New Roman" w:hAnsi="Times New Roman"/>
                <w:b/>
                <w:sz w:val="24"/>
                <w:szCs w:val="24"/>
                <w:u w:val="single"/>
                <w:lang w:val="uk-UA" w:eastAsia="ru-RU"/>
              </w:rPr>
              <w:t>.20</w:t>
            </w:r>
            <w:r w:rsidR="00C52BC8" w:rsidRPr="00B050F8">
              <w:rPr>
                <w:rFonts w:ascii="Times New Roman" w:eastAsia="Times New Roman" w:hAnsi="Times New Roman"/>
                <w:b/>
                <w:sz w:val="24"/>
                <w:szCs w:val="24"/>
                <w:u w:val="single"/>
                <w:lang w:eastAsia="ru-RU"/>
              </w:rPr>
              <w:t>2</w:t>
            </w:r>
            <w:r w:rsidR="00763E39" w:rsidRPr="00B050F8">
              <w:rPr>
                <w:rFonts w:ascii="Times New Roman" w:eastAsia="Times New Roman" w:hAnsi="Times New Roman"/>
                <w:b/>
                <w:sz w:val="24"/>
                <w:szCs w:val="24"/>
                <w:u w:val="single"/>
                <w:lang w:val="uk-UA" w:eastAsia="ru-RU"/>
              </w:rPr>
              <w:t>2</w:t>
            </w:r>
          </w:p>
          <w:p w:rsidR="00922442" w:rsidRPr="00922442" w:rsidRDefault="00922442" w:rsidP="00922442">
            <w:pPr>
              <w:spacing w:after="0" w:line="240" w:lineRule="auto"/>
              <w:jc w:val="both"/>
              <w:rPr>
                <w:rFonts w:ascii="Times New Roman" w:eastAsia="Times New Roman" w:hAnsi="Times New Roman"/>
                <w:sz w:val="24"/>
                <w:szCs w:val="24"/>
                <w:lang w:val="uk-UA" w:eastAsia="ru-RU"/>
              </w:rPr>
            </w:pPr>
          </w:p>
          <w:p w:rsidR="004F06C4" w:rsidRPr="000D4DBB" w:rsidRDefault="004F06C4" w:rsidP="007C17E2">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7C17E2">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івних умовах.</w:t>
            </w:r>
          </w:p>
          <w:p w:rsidR="00B50772" w:rsidRPr="00B50772" w:rsidRDefault="00FD0E53" w:rsidP="007C17E2">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Тендерні п</w:t>
            </w:r>
            <w:r w:rsidR="00B50772" w:rsidRPr="001C711B">
              <w:rPr>
                <w:rFonts w:ascii="Times New Roman" w:eastAsia="Times New Roman" w:hAnsi="Times New Roman"/>
                <w:sz w:val="24"/>
                <w:szCs w:val="24"/>
                <w:lang w:eastAsia="ru-RU"/>
              </w:rPr>
              <w:t xml:space="preserve">ропозиції </w:t>
            </w:r>
            <w:proofErr w:type="gramStart"/>
            <w:r w:rsidR="00B50772" w:rsidRPr="001C711B">
              <w:rPr>
                <w:rFonts w:ascii="Times New Roman" w:eastAsia="Times New Roman" w:hAnsi="Times New Roman"/>
                <w:sz w:val="24"/>
                <w:szCs w:val="24"/>
                <w:lang w:eastAsia="ru-RU"/>
              </w:rPr>
              <w:t>п</w:t>
            </w:r>
            <w:proofErr w:type="gramEnd"/>
            <w:r w:rsidR="00B50772" w:rsidRPr="001C711B">
              <w:rPr>
                <w:rFonts w:ascii="Times New Roman" w:eastAsia="Times New Roman" w:hAnsi="Times New Roman"/>
                <w:sz w:val="24"/>
                <w:szCs w:val="24"/>
                <w:lang w:eastAsia="ru-RU"/>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1F5078"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F5078"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1F5078">
              <w:rPr>
                <w:rFonts w:ascii="Times New Roman" w:eastAsia="Times New Roman" w:hAnsi="Times New Roman"/>
                <w:sz w:val="24"/>
                <w:szCs w:val="24"/>
                <w:lang w:eastAsia="ru-RU"/>
              </w:rPr>
              <w:t xml:space="preserve">Дата та час </w:t>
            </w:r>
            <w:r w:rsidR="001F5078" w:rsidRPr="001F5078">
              <w:rPr>
                <w:rFonts w:ascii="Times New Roman" w:eastAsia="Times New Roman" w:hAnsi="Times New Roman"/>
                <w:sz w:val="24"/>
                <w:szCs w:val="24"/>
                <w:lang w:val="uk-UA" w:eastAsia="ru-RU"/>
              </w:rPr>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1F5078" w:rsidRDefault="001F5078" w:rsidP="00AF6A27">
            <w:pPr>
              <w:spacing w:before="100" w:beforeAutospacing="1" w:after="100" w:afterAutospacing="1" w:line="240" w:lineRule="auto"/>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1F5078"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F5078" w:rsidRDefault="00081DB4" w:rsidP="001B52D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Р</w:t>
            </w:r>
            <w:r w:rsidRPr="00F9795A">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F9795A" w:rsidRDefault="00081DB4" w:rsidP="007C17E2">
            <w:pPr>
              <w:spacing w:after="120" w:line="240" w:lineRule="auto"/>
              <w:jc w:val="both"/>
              <w:rPr>
                <w:rFonts w:ascii="Times New Roman" w:eastAsia="Times New Roman" w:hAnsi="Times New Roman"/>
                <w:sz w:val="24"/>
                <w:szCs w:val="24"/>
                <w:lang w:eastAsia="ru-RU"/>
              </w:rPr>
            </w:pP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ів, крім інформації, </w:t>
            </w:r>
            <w:r w:rsidR="00E65E35">
              <w:rPr>
                <w:rFonts w:ascii="Times New Roman" w:eastAsia="Times New Roman" w:hAnsi="Times New Roman"/>
                <w:sz w:val="24"/>
                <w:szCs w:val="24"/>
                <w:lang w:val="uk-UA" w:eastAsia="ru-RU"/>
              </w:rPr>
              <w:t xml:space="preserve">яка </w:t>
            </w:r>
            <w:r w:rsidRPr="00F9795A">
              <w:rPr>
                <w:rFonts w:ascii="Times New Roman" w:eastAsia="Times New Roman" w:hAnsi="Times New Roman"/>
                <w:sz w:val="24"/>
                <w:szCs w:val="24"/>
                <w:lang w:eastAsia="ru-RU"/>
              </w:rPr>
              <w:t>зазначен</w:t>
            </w:r>
            <w:r w:rsidR="00E65E35">
              <w:rPr>
                <w:rFonts w:ascii="Times New Roman" w:eastAsia="Times New Roman" w:hAnsi="Times New Roman"/>
                <w:sz w:val="24"/>
                <w:szCs w:val="24"/>
                <w:lang w:val="uk-UA" w:eastAsia="ru-RU"/>
              </w:rPr>
              <w:t>а</w:t>
            </w:r>
            <w:r w:rsidRPr="00F9795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конфіденційною.</w:t>
            </w:r>
          </w:p>
          <w:p w:rsidR="00081DB4" w:rsidRPr="00081DB4" w:rsidRDefault="00081DB4" w:rsidP="007C17E2">
            <w:pPr>
              <w:spacing w:after="120" w:line="240" w:lineRule="auto"/>
              <w:jc w:val="both"/>
              <w:rPr>
                <w:rFonts w:ascii="Times New Roman" w:eastAsia="Times New Roman" w:hAnsi="Times New Roman"/>
                <w:sz w:val="24"/>
                <w:szCs w:val="24"/>
                <w:lang w:val="uk-UA" w:eastAsia="ru-RU"/>
              </w:rPr>
            </w:pPr>
            <w:bookmarkStart w:id="6" w:name="n768"/>
            <w:bookmarkEnd w:id="6"/>
            <w:r w:rsidRPr="00F9795A">
              <w:rPr>
                <w:rFonts w:ascii="Times New Roman" w:eastAsia="Times New Roman" w:hAnsi="Times New Roman"/>
                <w:sz w:val="24"/>
                <w:szCs w:val="24"/>
                <w:lang w:eastAsia="ru-RU"/>
              </w:rPr>
              <w:t xml:space="preserve">Не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ідтверджують відсутність підстав, установлених статтею 17 Закону</w:t>
            </w:r>
            <w:r>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DB60C0">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5B751D"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5B751D">
              <w:rPr>
                <w:rFonts w:ascii="Times New Roman" w:eastAsia="Times New Roman" w:hAnsi="Times New Roman"/>
                <w:sz w:val="24"/>
                <w:szCs w:val="24"/>
                <w:lang w:val="uk-UA" w:eastAsia="ru-RU"/>
              </w:rPr>
              <w:t>К</w:t>
            </w:r>
            <w:r w:rsidRPr="005B751D">
              <w:rPr>
                <w:rFonts w:ascii="Times New Roman" w:eastAsia="Times New Roman" w:hAnsi="Times New Roman"/>
                <w:sz w:val="24"/>
                <w:szCs w:val="24"/>
                <w:lang w:eastAsia="ru-RU"/>
              </w:rPr>
              <w:t>ритері</w:t>
            </w:r>
            <w:r w:rsidRPr="005B751D">
              <w:rPr>
                <w:rFonts w:ascii="Times New Roman" w:eastAsia="Times New Roman" w:hAnsi="Times New Roman"/>
                <w:sz w:val="24"/>
                <w:szCs w:val="24"/>
                <w:lang w:val="uk-UA" w:eastAsia="ru-RU"/>
              </w:rPr>
              <w:t xml:space="preserve">єм оцінки є ціна </w:t>
            </w:r>
            <w:r w:rsidR="005B751D" w:rsidRPr="005B751D">
              <w:rPr>
                <w:rFonts w:ascii="Times New Roman" w:eastAsia="Times New Roman" w:hAnsi="Times New Roman"/>
                <w:sz w:val="24"/>
                <w:szCs w:val="24"/>
                <w:lang w:val="uk-UA" w:eastAsia="ru-RU"/>
              </w:rPr>
              <w:t>-100%</w:t>
            </w:r>
          </w:p>
          <w:p w:rsidR="00117B22" w:rsidRPr="00DB60C0" w:rsidRDefault="00117B22" w:rsidP="00DB60C0">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DB60C0">
              <w:rPr>
                <w:rFonts w:ascii="Times New Roman" w:eastAsia="Times New Roman" w:hAnsi="Times New Roman"/>
                <w:sz w:val="24"/>
                <w:szCs w:val="24"/>
                <w:lang w:eastAsia="ru-RU"/>
              </w:rPr>
              <w:t>Ц</w:t>
            </w:r>
            <w:proofErr w:type="gramEnd"/>
            <w:r w:rsidRPr="00DB60C0">
              <w:rPr>
                <w:rFonts w:ascii="Times New Roman" w:eastAsia="Times New Roman" w:hAnsi="Times New Roman"/>
                <w:sz w:val="24"/>
                <w:szCs w:val="24"/>
                <w:lang w:eastAsia="ru-RU"/>
              </w:rPr>
              <w:t xml:space="preserve">іна, запропонована </w:t>
            </w:r>
            <w:r w:rsidR="00371571">
              <w:rPr>
                <w:rFonts w:ascii="Times New Roman" w:eastAsia="Times New Roman" w:hAnsi="Times New Roman"/>
                <w:sz w:val="24"/>
                <w:szCs w:val="24"/>
                <w:lang w:eastAsia="ru-RU"/>
              </w:rPr>
              <w:t>Учасник</w:t>
            </w:r>
            <w:r w:rsidRPr="00DB60C0">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 обов’язкових платежів та зборів, страхування, витрати пов’язані з отриманням необхідних дозволів та ліцензій</w:t>
            </w:r>
            <w:r w:rsidR="00E65E35" w:rsidRPr="00DB60C0">
              <w:rPr>
                <w:rFonts w:ascii="Times New Roman" w:eastAsia="Times New Roman" w:hAnsi="Times New Roman"/>
                <w:sz w:val="24"/>
                <w:szCs w:val="24"/>
                <w:lang w:eastAsia="ru-RU"/>
              </w:rPr>
              <w:t>,</w:t>
            </w:r>
            <w:r w:rsidRPr="00DB60C0">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5B751D" w:rsidRDefault="005B751D" w:rsidP="00766C8B">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основі критеріїв і методики оцінки, зазначених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ом у тендерній документації, шляхом застосування електронного аукціону.</w:t>
            </w:r>
          </w:p>
        </w:tc>
      </w:tr>
      <w:tr w:rsidR="004F06C4" w:rsidRPr="00CF504D"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14B69" w:rsidRDefault="00371571" w:rsidP="00A0449C">
            <w:pPr>
              <w:spacing w:before="100" w:beforeAutospacing="1" w:after="100" w:afterAutospacing="1"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r w:rsidR="00E90D01" w:rsidRPr="00A0449C">
              <w:rPr>
                <w:rFonts w:ascii="Times New Roman" w:eastAsia="Times New Roman" w:hAnsi="Times New Roman"/>
                <w:sz w:val="24"/>
                <w:szCs w:val="24"/>
                <w:lang w:eastAsia="ru-RU"/>
              </w:rPr>
              <w:t xml:space="preserve"> </w:t>
            </w:r>
          </w:p>
          <w:p w:rsidR="004F06C4" w:rsidRPr="00D242FC" w:rsidRDefault="00371571" w:rsidP="00814B69">
            <w:pPr>
              <w:spacing w:before="100" w:beforeAutospacing="1" w:after="100" w:afterAutospacing="1" w:line="240" w:lineRule="auto"/>
              <w:jc w:val="both"/>
              <w:rPr>
                <w:rFonts w:ascii="Times New Roman" w:eastAsia="Times New Roman" w:hAnsi="Times New Roman"/>
                <w:sz w:val="24"/>
                <w:szCs w:val="24"/>
                <w:lang w:val="uk-UA" w:eastAsia="ru-RU"/>
              </w:rPr>
            </w:pPr>
            <w:bookmarkStart w:id="7" w:name="n815"/>
            <w:bookmarkEnd w:id="7"/>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w:t>
            </w:r>
            <w:r w:rsidR="00E90D01" w:rsidRPr="003E5442">
              <w:rPr>
                <w:rFonts w:ascii="Times New Roman" w:eastAsia="Times New Roman" w:hAnsi="Times New Roman"/>
                <w:sz w:val="24"/>
                <w:szCs w:val="24"/>
                <w:lang w:val="uk-UA" w:eastAsia="ru-RU"/>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tc>
      </w:tr>
      <w:tr w:rsidR="004F06C4" w:rsidRPr="0010750F" w:rsidTr="00A2747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922442">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E325F9" w:rsidRPr="001C711B" w:rsidRDefault="00E325F9" w:rsidP="007C17E2">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відхиляє тендерну пропозицію із зазначенням аргументації в електронній системі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w:t>
            </w:r>
          </w:p>
          <w:p w:rsidR="00E325F9" w:rsidRPr="001C711B" w:rsidRDefault="00E325F9" w:rsidP="007C17E2">
            <w:pPr>
              <w:spacing w:after="120" w:line="240" w:lineRule="auto"/>
              <w:jc w:val="both"/>
              <w:rPr>
                <w:rFonts w:ascii="Times New Roman" w:eastAsia="Times New Roman" w:hAnsi="Times New Roman"/>
                <w:sz w:val="24"/>
                <w:szCs w:val="24"/>
                <w:lang w:eastAsia="ru-RU"/>
              </w:rPr>
            </w:pPr>
            <w:bookmarkStart w:id="8" w:name="n843"/>
            <w:bookmarkEnd w:id="8"/>
            <w:r w:rsidRPr="001C711B">
              <w:rPr>
                <w:rFonts w:ascii="Times New Roman" w:eastAsia="Times New Roman" w:hAnsi="Times New Roman"/>
                <w:sz w:val="24"/>
                <w:szCs w:val="24"/>
                <w:lang w:eastAsia="ru-RU"/>
              </w:rPr>
              <w:t xml:space="preserve">1)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354D12" w:rsidP="007C17E2">
            <w:pPr>
              <w:spacing w:after="120" w:line="240" w:lineRule="auto"/>
              <w:jc w:val="both"/>
              <w:rPr>
                <w:rFonts w:ascii="Times New Roman" w:eastAsia="Times New Roman" w:hAnsi="Times New Roman"/>
                <w:sz w:val="24"/>
                <w:szCs w:val="24"/>
                <w:lang w:eastAsia="ru-RU"/>
              </w:rPr>
            </w:pPr>
            <w:bookmarkStart w:id="9" w:name="n844"/>
            <w:bookmarkEnd w:id="9"/>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1C711B" w:rsidRDefault="00354D12" w:rsidP="007C17E2">
            <w:pPr>
              <w:spacing w:after="120" w:line="240" w:lineRule="auto"/>
              <w:jc w:val="both"/>
              <w:rPr>
                <w:rFonts w:ascii="Times New Roman" w:eastAsia="Times New Roman" w:hAnsi="Times New Roman"/>
                <w:sz w:val="24"/>
                <w:szCs w:val="24"/>
                <w:lang w:eastAsia="ru-RU"/>
              </w:rPr>
            </w:pPr>
            <w:bookmarkStart w:id="10" w:name="n845"/>
            <w:bookmarkEnd w:id="10"/>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 xml:space="preserve">не відповідає встановленим абзацом першим частини третьої статті 22 Закону вимогам до </w:t>
            </w:r>
            <w:r w:rsidR="00371571">
              <w:rPr>
                <w:rFonts w:ascii="Times New Roman" w:eastAsia="Times New Roman" w:hAnsi="Times New Roman"/>
                <w:sz w:val="24"/>
                <w:szCs w:val="24"/>
                <w:lang w:eastAsia="ru-RU"/>
              </w:rPr>
              <w:t>Учасник</w:t>
            </w:r>
            <w:r w:rsidR="00E325F9" w:rsidRPr="001C711B">
              <w:rPr>
                <w:rFonts w:ascii="Times New Roman" w:eastAsia="Times New Roman" w:hAnsi="Times New Roman"/>
                <w:sz w:val="24"/>
                <w:szCs w:val="24"/>
                <w:lang w:eastAsia="ru-RU"/>
              </w:rPr>
              <w:t>а відповідно до законодавства;</w:t>
            </w:r>
          </w:p>
          <w:p w:rsidR="00E325F9" w:rsidRPr="001C711B" w:rsidRDefault="00354D12" w:rsidP="007C17E2">
            <w:pPr>
              <w:spacing w:after="120" w:line="240" w:lineRule="auto"/>
              <w:jc w:val="both"/>
              <w:rPr>
                <w:rFonts w:ascii="Times New Roman" w:eastAsia="Times New Roman" w:hAnsi="Times New Roman"/>
                <w:sz w:val="24"/>
                <w:szCs w:val="24"/>
                <w:lang w:eastAsia="ru-RU"/>
              </w:rPr>
            </w:pPr>
            <w:bookmarkStart w:id="11" w:name="n846"/>
            <w:bookmarkEnd w:id="11"/>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 xml:space="preserve">зазначив у тендерній пропозиції недостовірну інформацію, що є суттєвою при визначенні результатів процедури закупівлі, яку </w:t>
            </w:r>
            <w:r w:rsidR="00371571">
              <w:rPr>
                <w:rFonts w:ascii="Times New Roman" w:eastAsia="Times New Roman" w:hAnsi="Times New Roman"/>
                <w:sz w:val="24"/>
                <w:szCs w:val="24"/>
                <w:lang w:eastAsia="ru-RU"/>
              </w:rPr>
              <w:t>Замовник</w:t>
            </w:r>
            <w:r w:rsidR="00E325F9" w:rsidRPr="001C711B">
              <w:rPr>
                <w:rFonts w:ascii="Times New Roman" w:eastAsia="Times New Roman" w:hAnsi="Times New Roman"/>
                <w:sz w:val="24"/>
                <w:szCs w:val="24"/>
                <w:lang w:eastAsia="ru-RU"/>
              </w:rPr>
              <w:t>ом виявлено згідно з частиною п’ятнадцятою статті 29 Закону;</w:t>
            </w:r>
          </w:p>
          <w:p w:rsidR="00E325F9" w:rsidRPr="001C711B" w:rsidRDefault="00354D12" w:rsidP="007C17E2">
            <w:pPr>
              <w:spacing w:after="120" w:line="240" w:lineRule="auto"/>
              <w:jc w:val="both"/>
              <w:rPr>
                <w:rFonts w:ascii="Times New Roman" w:eastAsia="Times New Roman" w:hAnsi="Times New Roman"/>
                <w:sz w:val="24"/>
                <w:szCs w:val="24"/>
                <w:lang w:eastAsia="ru-RU"/>
              </w:rPr>
            </w:pPr>
            <w:bookmarkStart w:id="12" w:name="n847"/>
            <w:bookmarkStart w:id="13" w:name="n848"/>
            <w:bookmarkEnd w:id="12"/>
            <w:bookmarkEnd w:id="13"/>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 xml:space="preserve">не виправив виявлені </w:t>
            </w:r>
            <w:r w:rsidR="00371571">
              <w:rPr>
                <w:rFonts w:ascii="Times New Roman" w:eastAsia="Times New Roman" w:hAnsi="Times New Roman"/>
                <w:sz w:val="24"/>
                <w:szCs w:val="24"/>
                <w:lang w:eastAsia="ru-RU"/>
              </w:rPr>
              <w:t>Замовник</w:t>
            </w:r>
            <w:r w:rsidR="00E325F9" w:rsidRPr="001C711B">
              <w:rPr>
                <w:rFonts w:ascii="Times New Roman" w:eastAsia="Times New Roman" w:hAnsi="Times New Roman"/>
                <w:sz w:val="24"/>
                <w:szCs w:val="24"/>
                <w:lang w:eastAsia="ru-RU"/>
              </w:rPr>
              <w:t xml:space="preserve">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371571">
              <w:rPr>
                <w:rFonts w:ascii="Times New Roman" w:eastAsia="Times New Roman" w:hAnsi="Times New Roman"/>
                <w:sz w:val="24"/>
                <w:szCs w:val="24"/>
                <w:lang w:eastAsia="ru-RU"/>
              </w:rPr>
              <w:t>Замовник</w:t>
            </w:r>
            <w:r w:rsidR="00E325F9" w:rsidRPr="001C711B">
              <w:rPr>
                <w:rFonts w:ascii="Times New Roman" w:eastAsia="Times New Roman" w:hAnsi="Times New Roman"/>
                <w:sz w:val="24"/>
                <w:szCs w:val="24"/>
                <w:lang w:eastAsia="ru-RU"/>
              </w:rPr>
              <w:t>ом в електронній системі закупівель повідомлення з вимогою про усунення таких невідповідностей;</w:t>
            </w:r>
          </w:p>
          <w:p w:rsidR="00E325F9" w:rsidRPr="001C711B" w:rsidRDefault="006E128B" w:rsidP="007C17E2">
            <w:pPr>
              <w:spacing w:after="120" w:line="240" w:lineRule="auto"/>
              <w:jc w:val="both"/>
              <w:rPr>
                <w:rFonts w:ascii="Times New Roman" w:eastAsia="Times New Roman" w:hAnsi="Times New Roman"/>
                <w:sz w:val="24"/>
                <w:szCs w:val="24"/>
                <w:lang w:eastAsia="ru-RU"/>
              </w:rPr>
            </w:pPr>
            <w:bookmarkStart w:id="14" w:name="n849"/>
            <w:bookmarkEnd w:id="14"/>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1C711B" w:rsidRDefault="006E128B" w:rsidP="007C17E2">
            <w:pPr>
              <w:spacing w:after="120" w:line="240" w:lineRule="auto"/>
              <w:jc w:val="both"/>
              <w:rPr>
                <w:rFonts w:ascii="Times New Roman" w:eastAsia="Times New Roman" w:hAnsi="Times New Roman"/>
                <w:sz w:val="24"/>
                <w:szCs w:val="24"/>
                <w:lang w:eastAsia="ru-RU"/>
              </w:rPr>
            </w:pPr>
            <w:bookmarkStart w:id="15" w:name="n850"/>
            <w:bookmarkEnd w:id="15"/>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325F9" w:rsidRPr="001C711B" w:rsidRDefault="00E325F9" w:rsidP="007C17E2">
            <w:pPr>
              <w:spacing w:after="120" w:line="240" w:lineRule="auto"/>
              <w:jc w:val="both"/>
              <w:rPr>
                <w:rFonts w:ascii="Times New Roman" w:eastAsia="Times New Roman" w:hAnsi="Times New Roman"/>
                <w:sz w:val="24"/>
                <w:szCs w:val="24"/>
                <w:lang w:eastAsia="ru-RU"/>
              </w:rPr>
            </w:pPr>
            <w:bookmarkStart w:id="16" w:name="n851"/>
            <w:bookmarkEnd w:id="16"/>
            <w:r w:rsidRPr="001C711B">
              <w:rPr>
                <w:rFonts w:ascii="Times New Roman" w:eastAsia="Times New Roman" w:hAnsi="Times New Roman"/>
                <w:sz w:val="24"/>
                <w:szCs w:val="24"/>
                <w:lang w:eastAsia="ru-RU"/>
              </w:rPr>
              <w:t xml:space="preserve">2) тендерна пропозиція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а:</w:t>
            </w:r>
          </w:p>
          <w:p w:rsidR="00E325F9" w:rsidRPr="001C711B" w:rsidRDefault="001837DB" w:rsidP="007C17E2">
            <w:pPr>
              <w:spacing w:after="120" w:line="240" w:lineRule="auto"/>
              <w:jc w:val="both"/>
              <w:rPr>
                <w:rFonts w:ascii="Times New Roman" w:eastAsia="Times New Roman" w:hAnsi="Times New Roman"/>
                <w:sz w:val="24"/>
                <w:szCs w:val="24"/>
                <w:lang w:eastAsia="ru-RU"/>
              </w:rPr>
            </w:pPr>
            <w:bookmarkStart w:id="17" w:name="n852"/>
            <w:bookmarkEnd w:id="17"/>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E325F9" w:rsidRPr="001C711B" w:rsidRDefault="001837DB" w:rsidP="007C17E2">
            <w:pPr>
              <w:spacing w:after="120" w:line="240" w:lineRule="auto"/>
              <w:jc w:val="both"/>
              <w:rPr>
                <w:rFonts w:ascii="Times New Roman" w:eastAsia="Times New Roman" w:hAnsi="Times New Roman"/>
                <w:sz w:val="24"/>
                <w:szCs w:val="24"/>
                <w:lang w:eastAsia="ru-RU"/>
              </w:rPr>
            </w:pPr>
            <w:bookmarkStart w:id="18" w:name="n853"/>
            <w:bookmarkEnd w:id="18"/>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E325F9" w:rsidRPr="001C711B" w:rsidRDefault="001837DB" w:rsidP="007C17E2">
            <w:pPr>
              <w:spacing w:after="120" w:line="240" w:lineRule="auto"/>
              <w:jc w:val="both"/>
              <w:rPr>
                <w:rFonts w:ascii="Times New Roman" w:eastAsia="Times New Roman" w:hAnsi="Times New Roman"/>
                <w:sz w:val="24"/>
                <w:szCs w:val="24"/>
                <w:lang w:eastAsia="ru-RU"/>
              </w:rPr>
            </w:pPr>
            <w:bookmarkStart w:id="19" w:name="n854"/>
            <w:bookmarkEnd w:id="19"/>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є такою, строк дії якої закінчився;</w:t>
            </w:r>
          </w:p>
          <w:p w:rsidR="00E325F9" w:rsidRPr="001C711B" w:rsidRDefault="00E325F9" w:rsidP="007C17E2">
            <w:pPr>
              <w:spacing w:after="120" w:line="240" w:lineRule="auto"/>
              <w:jc w:val="both"/>
              <w:rPr>
                <w:rFonts w:ascii="Times New Roman" w:eastAsia="Times New Roman" w:hAnsi="Times New Roman"/>
                <w:sz w:val="24"/>
                <w:szCs w:val="24"/>
                <w:lang w:eastAsia="ru-RU"/>
              </w:rPr>
            </w:pPr>
            <w:bookmarkStart w:id="20" w:name="n855"/>
            <w:bookmarkEnd w:id="20"/>
            <w:r w:rsidRPr="001C711B">
              <w:rPr>
                <w:rFonts w:ascii="Times New Roman" w:eastAsia="Times New Roman" w:hAnsi="Times New Roman"/>
                <w:sz w:val="24"/>
                <w:szCs w:val="24"/>
                <w:lang w:eastAsia="ru-RU"/>
              </w:rPr>
              <w:t>3) переможець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584BDD" w:rsidP="007C17E2">
            <w:pPr>
              <w:spacing w:after="120" w:line="240" w:lineRule="auto"/>
              <w:jc w:val="both"/>
              <w:rPr>
                <w:rFonts w:ascii="Times New Roman" w:eastAsia="Times New Roman" w:hAnsi="Times New Roman"/>
                <w:sz w:val="24"/>
                <w:szCs w:val="24"/>
                <w:lang w:eastAsia="ru-RU"/>
              </w:rPr>
            </w:pPr>
            <w:bookmarkStart w:id="21" w:name="n856"/>
            <w:bookmarkEnd w:id="21"/>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25F9" w:rsidRPr="006E6961" w:rsidRDefault="00584BDD" w:rsidP="007C17E2">
            <w:pPr>
              <w:spacing w:after="120" w:line="240" w:lineRule="auto"/>
              <w:jc w:val="both"/>
              <w:rPr>
                <w:rFonts w:ascii="Times New Roman" w:eastAsia="Times New Roman" w:hAnsi="Times New Roman"/>
                <w:sz w:val="24"/>
                <w:szCs w:val="24"/>
                <w:lang w:eastAsia="ru-RU"/>
              </w:rPr>
            </w:pPr>
            <w:bookmarkStart w:id="22" w:name="n857"/>
            <w:bookmarkEnd w:id="22"/>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bookmarkStart w:id="23" w:name="n858"/>
            <w:bookmarkEnd w:id="23"/>
            <w:r w:rsidR="00676812">
              <w:rPr>
                <w:rFonts w:ascii="Times New Roman" w:eastAsia="Times New Roman" w:hAnsi="Times New Roman"/>
                <w:sz w:val="24"/>
                <w:szCs w:val="24"/>
                <w:lang w:eastAsia="ru-RU"/>
              </w:rPr>
              <w:t>.</w:t>
            </w:r>
          </w:p>
          <w:p w:rsidR="00E325F9" w:rsidRPr="001C711B" w:rsidRDefault="00E325F9" w:rsidP="007C17E2">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Інформація про відхилення тендерної пропозиції, у тому числі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 xml:space="preserve">ідстави такого відхилення (з посиланням на відповідні норми Закону та умови тендерної документації, яким така тендерна пропозиція та/або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у/переможцю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тендерна пропозиція якого відхилена, через електронну систему закупівель.</w:t>
            </w:r>
          </w:p>
          <w:p w:rsidR="00645791" w:rsidRPr="00DB60C0" w:rsidRDefault="00645791" w:rsidP="00DB60C0">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DB60C0">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645791">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1.Інформація/документ,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уживання великої літери;</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645791">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DB60C0">
              <w:rPr>
                <w:rFonts w:eastAsiaTheme="minorHAnsi"/>
                <w:lang w:val="uk-UA" w:eastAsia="en-US"/>
              </w:rPr>
              <w:t xml:space="preserve">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3. Невірна назва документа (документів), що подається </w:t>
            </w:r>
            <w:r w:rsidR="00371571">
              <w:rPr>
                <w:rFonts w:eastAsiaTheme="minorHAnsi"/>
                <w:lang w:val="uk-UA" w:eastAsia="en-US"/>
              </w:rPr>
              <w:t>Учасник</w:t>
            </w:r>
            <w:r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Pr="003E0323">
              <w:rPr>
                <w:rFonts w:eastAsiaTheme="minorHAnsi"/>
                <w:lang w:val="uk-UA" w:eastAsia="en-US"/>
              </w:rPr>
              <w:t>ом у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Pr="003E0323">
              <w:rPr>
                <w:rFonts w:eastAsiaTheme="minorHAnsi"/>
                <w:lang w:val="uk-UA" w:eastAsia="en-US"/>
              </w:rPr>
              <w:t>а процедури закупівлі (у разі її використання).</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5. У складі тендерної пропозиції немає документа (документів), на який посилається </w:t>
            </w:r>
            <w:r w:rsidR="00371571">
              <w:rPr>
                <w:rFonts w:eastAsiaTheme="minorHAnsi"/>
                <w:lang w:val="uk-UA" w:eastAsia="en-US"/>
              </w:rPr>
              <w:t>Учасник</w:t>
            </w:r>
            <w:r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Pr="003E0323">
              <w:rPr>
                <w:rFonts w:eastAsiaTheme="minorHAnsi"/>
                <w:lang w:val="uk-UA" w:eastAsia="en-US"/>
              </w:rPr>
              <w:t>ом не вимагається подання такого документа в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6. Подання документа (документів) </w:t>
            </w:r>
            <w:r w:rsidR="00371571">
              <w:rPr>
                <w:rFonts w:eastAsiaTheme="minorHAnsi"/>
                <w:lang w:val="uk-UA" w:eastAsia="en-US"/>
              </w:rPr>
              <w:t>Учасник</w:t>
            </w:r>
            <w:r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7. Подання документа (документів)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8. Подання документа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9. Подання документа </w:t>
            </w:r>
            <w:r w:rsidR="00371571">
              <w:rPr>
                <w:rFonts w:eastAsiaTheme="minorHAnsi"/>
                <w:lang w:val="uk-UA" w:eastAsia="en-US"/>
              </w:rPr>
              <w:t>Учасник</w:t>
            </w:r>
            <w:r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10. Подання документа (документів)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11. Подання документа (документів)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645791" w:rsidP="00645791">
            <w:pPr>
              <w:pStyle w:val="tj"/>
              <w:shd w:val="clear" w:color="auto" w:fill="FFFFFF"/>
              <w:spacing w:before="0" w:beforeAutospacing="0" w:after="0" w:afterAutospacing="0"/>
              <w:jc w:val="both"/>
              <w:rPr>
                <w:rFonts w:ascii="Arial" w:hAnsi="Arial" w:cs="Arial"/>
                <w:color w:val="2A2928"/>
                <w:lang w:val="uk-UA"/>
              </w:rPr>
            </w:pPr>
            <w:r w:rsidRPr="003E0323">
              <w:rPr>
                <w:rFonts w:eastAsiaTheme="minorHAnsi"/>
                <w:lang w:val="uk-UA" w:eastAsia="en-US"/>
              </w:rPr>
              <w:t xml:space="preserve">12. Подання документа (документів) </w:t>
            </w:r>
            <w:r w:rsidR="00371571">
              <w:rPr>
                <w:rFonts w:eastAsiaTheme="minorHAnsi"/>
                <w:lang w:val="uk-UA" w:eastAsia="en-US"/>
              </w:rPr>
              <w:t>Учасник</w:t>
            </w:r>
            <w:r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Pr="003E0323">
              <w:rPr>
                <w:rFonts w:ascii="Arial" w:hAnsi="Arial" w:cs="Arial"/>
                <w:color w:val="2A2928"/>
                <w:lang w:val="uk-UA"/>
              </w:rPr>
              <w:t>.</w:t>
            </w:r>
          </w:p>
          <w:p w:rsidR="00645791" w:rsidRPr="00D5529C" w:rsidRDefault="00645791" w:rsidP="007C17E2">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5922FC" w:rsidRPr="005922FC" w:rsidRDefault="00645791" w:rsidP="00DB60C0">
            <w:pPr>
              <w:pStyle w:val="a3"/>
              <w:numPr>
                <w:ilvl w:val="0"/>
                <w:numId w:val="21"/>
              </w:numPr>
              <w:spacing w:after="0" w:line="240" w:lineRule="auto"/>
              <w:ind w:left="0" w:firstLine="426"/>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922442">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325CA3" w:rsidRPr="001C711B" w:rsidRDefault="00325CA3" w:rsidP="007C17E2">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відміняє тендер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325CA3" w:rsidRPr="0034704B" w:rsidRDefault="00325CA3" w:rsidP="007C17E2">
            <w:pPr>
              <w:spacing w:after="120" w:line="240" w:lineRule="auto"/>
              <w:jc w:val="both"/>
              <w:rPr>
                <w:rFonts w:ascii="Times New Roman" w:eastAsia="Times New Roman" w:hAnsi="Times New Roman"/>
                <w:color w:val="FF0000"/>
                <w:sz w:val="24"/>
                <w:szCs w:val="24"/>
                <w:lang w:eastAsia="ru-RU"/>
              </w:rPr>
            </w:pPr>
            <w:bookmarkStart w:id="24" w:name="n864"/>
            <w:bookmarkEnd w:id="24"/>
            <w:r w:rsidRPr="001C711B">
              <w:rPr>
                <w:rFonts w:ascii="Times New Roman" w:eastAsia="Times New Roman" w:hAnsi="Times New Roman"/>
                <w:sz w:val="24"/>
                <w:szCs w:val="24"/>
                <w:lang w:eastAsia="ru-RU"/>
              </w:rPr>
              <w:t>1) відсутності подальшої потреби в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товарів</w:t>
            </w:r>
            <w:r w:rsidR="0034704B">
              <w:rPr>
                <w:rFonts w:ascii="Times New Roman" w:eastAsia="Times New Roman" w:hAnsi="Times New Roman"/>
                <w:sz w:val="24"/>
                <w:szCs w:val="24"/>
                <w:lang w:val="uk-UA" w:eastAsia="ru-RU"/>
              </w:rPr>
              <w:t xml:space="preserve">; </w:t>
            </w:r>
          </w:p>
          <w:p w:rsidR="00325CA3" w:rsidRPr="001C711B" w:rsidRDefault="00325CA3" w:rsidP="007C17E2">
            <w:pPr>
              <w:spacing w:after="120" w:line="240" w:lineRule="auto"/>
              <w:jc w:val="both"/>
              <w:rPr>
                <w:rFonts w:ascii="Times New Roman" w:eastAsia="Times New Roman" w:hAnsi="Times New Roman"/>
                <w:sz w:val="24"/>
                <w:szCs w:val="24"/>
                <w:lang w:eastAsia="ru-RU"/>
              </w:rPr>
            </w:pPr>
            <w:bookmarkStart w:id="25" w:name="n865"/>
            <w:bookmarkEnd w:id="25"/>
            <w:r w:rsidRPr="001C711B">
              <w:rPr>
                <w:rFonts w:ascii="Times New Roman" w:eastAsia="Times New Roman" w:hAnsi="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1C711B" w:rsidRDefault="00325CA3" w:rsidP="007C17E2">
            <w:pPr>
              <w:spacing w:after="120" w:line="240" w:lineRule="auto"/>
              <w:jc w:val="both"/>
              <w:rPr>
                <w:rFonts w:ascii="Times New Roman" w:eastAsia="Times New Roman" w:hAnsi="Times New Roman"/>
                <w:sz w:val="24"/>
                <w:szCs w:val="24"/>
                <w:lang w:eastAsia="ru-RU"/>
              </w:rPr>
            </w:pPr>
            <w:bookmarkStart w:id="26" w:name="n866"/>
            <w:bookmarkEnd w:id="26"/>
            <w:r w:rsidRPr="001C711B">
              <w:rPr>
                <w:rFonts w:ascii="Times New Roman" w:eastAsia="Times New Roman" w:hAnsi="Times New Roman"/>
                <w:sz w:val="24"/>
                <w:szCs w:val="24"/>
                <w:lang w:eastAsia="ru-RU"/>
              </w:rPr>
              <w:t xml:space="preserve">2. Тендер автоматично відміняється електронною системою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325CA3" w:rsidRPr="001C711B" w:rsidRDefault="00325CA3" w:rsidP="007C17E2">
            <w:pPr>
              <w:spacing w:after="120" w:line="240" w:lineRule="auto"/>
              <w:jc w:val="both"/>
              <w:rPr>
                <w:rFonts w:ascii="Times New Roman" w:eastAsia="Times New Roman" w:hAnsi="Times New Roman"/>
                <w:sz w:val="24"/>
                <w:szCs w:val="24"/>
                <w:lang w:eastAsia="ru-RU"/>
              </w:rPr>
            </w:pPr>
            <w:bookmarkStart w:id="27" w:name="n867"/>
            <w:bookmarkEnd w:id="27"/>
            <w:r w:rsidRPr="001C711B">
              <w:rPr>
                <w:rFonts w:ascii="Times New Roman" w:eastAsia="Times New Roman" w:hAnsi="Times New Roman"/>
                <w:sz w:val="24"/>
                <w:szCs w:val="24"/>
                <w:lang w:eastAsia="ru-RU"/>
              </w:rPr>
              <w:t>1) подання для участі:</w:t>
            </w:r>
          </w:p>
          <w:p w:rsidR="00325CA3" w:rsidRPr="001C711B" w:rsidRDefault="00325CA3" w:rsidP="007C17E2">
            <w:pPr>
              <w:spacing w:after="120" w:line="240" w:lineRule="auto"/>
              <w:jc w:val="both"/>
              <w:rPr>
                <w:rFonts w:ascii="Times New Roman" w:eastAsia="Times New Roman" w:hAnsi="Times New Roman"/>
                <w:sz w:val="24"/>
                <w:szCs w:val="24"/>
                <w:lang w:eastAsia="ru-RU"/>
              </w:rPr>
            </w:pPr>
            <w:bookmarkStart w:id="28" w:name="n868"/>
            <w:bookmarkEnd w:id="28"/>
            <w:r>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менше двох тендерних пропозицій;</w:t>
            </w:r>
          </w:p>
          <w:p w:rsidR="00325CA3" w:rsidRPr="001C711B" w:rsidRDefault="00325CA3" w:rsidP="007C17E2">
            <w:pPr>
              <w:spacing w:after="120" w:line="240" w:lineRule="auto"/>
              <w:jc w:val="both"/>
              <w:rPr>
                <w:rFonts w:ascii="Times New Roman" w:eastAsia="Times New Roman" w:hAnsi="Times New Roman"/>
                <w:sz w:val="24"/>
                <w:szCs w:val="24"/>
                <w:lang w:eastAsia="ru-RU"/>
              </w:rPr>
            </w:pPr>
            <w:bookmarkStart w:id="29" w:name="n869"/>
            <w:bookmarkStart w:id="30" w:name="n872"/>
            <w:bookmarkEnd w:id="29"/>
            <w:bookmarkEnd w:id="30"/>
            <w:r w:rsidRPr="001C711B">
              <w:rPr>
                <w:rFonts w:ascii="Times New Roman" w:eastAsia="Times New Roman" w:hAnsi="Times New Roman"/>
                <w:sz w:val="24"/>
                <w:szCs w:val="24"/>
                <w:lang w:eastAsia="ru-RU"/>
              </w:rPr>
              <w:t xml:space="preserve">2) допущення до оцінки менше двох тендерних пропозицій у процедурі відкритих торгів,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 оголошення про проведення відкритих торгів оприлюднено відповідно до частини третьої статті 10 </w:t>
            </w:r>
            <w:r>
              <w:rPr>
                <w:rFonts w:ascii="Times New Roman" w:eastAsia="Times New Roman" w:hAnsi="Times New Roman"/>
                <w:sz w:val="24"/>
                <w:szCs w:val="24"/>
                <w:lang w:eastAsia="ru-RU"/>
              </w:rPr>
              <w:t>Закону</w:t>
            </w:r>
            <w:r w:rsidRPr="001C711B">
              <w:rPr>
                <w:rFonts w:ascii="Times New Roman" w:eastAsia="Times New Roman" w:hAnsi="Times New Roman"/>
                <w:sz w:val="24"/>
                <w:szCs w:val="24"/>
                <w:lang w:eastAsia="ru-RU"/>
              </w:rPr>
              <w:t>;</w:t>
            </w:r>
          </w:p>
          <w:p w:rsidR="00F05775" w:rsidRPr="00FD4F16" w:rsidRDefault="00325CA3" w:rsidP="007C17E2">
            <w:pPr>
              <w:spacing w:after="120" w:line="240" w:lineRule="auto"/>
              <w:jc w:val="both"/>
              <w:rPr>
                <w:rFonts w:ascii="Times New Roman" w:eastAsia="Times New Roman" w:hAnsi="Times New Roman"/>
                <w:sz w:val="24"/>
                <w:szCs w:val="24"/>
                <w:lang w:val="uk-UA" w:eastAsia="ru-RU"/>
              </w:rPr>
            </w:pPr>
            <w:bookmarkStart w:id="31" w:name="n873"/>
            <w:bookmarkEnd w:id="31"/>
            <w:r w:rsidRPr="001C711B">
              <w:rPr>
                <w:rFonts w:ascii="Times New Roman" w:eastAsia="Times New Roman" w:hAnsi="Times New Roman"/>
                <w:sz w:val="24"/>
                <w:szCs w:val="24"/>
                <w:lang w:eastAsia="ru-RU"/>
              </w:rPr>
              <w:t>3) відхилення всіх тендерних пропозицій згідно з Законом.</w:t>
            </w:r>
            <w:bookmarkStart w:id="32" w:name="n874"/>
            <w:bookmarkEnd w:id="32"/>
          </w:p>
        </w:tc>
      </w:tr>
      <w:tr w:rsidR="004F06C4" w:rsidRPr="00CF504D"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1B52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Pr>
                <w:rFonts w:ascii="Times New Roman" w:eastAsia="Times New Roman" w:hAnsi="Times New Roman"/>
                <w:sz w:val="24"/>
                <w:szCs w:val="24"/>
                <w:lang w:eastAsia="ru-RU"/>
              </w:rPr>
              <w:t xml:space="preserve">изнання </w:t>
            </w:r>
            <w:r>
              <w:rPr>
                <w:rFonts w:ascii="Times New Roman" w:eastAsia="Times New Roman" w:hAnsi="Times New Roman"/>
                <w:sz w:val="24"/>
                <w:szCs w:val="24"/>
                <w:lang w:val="uk-UA" w:eastAsia="ru-RU"/>
              </w:rPr>
              <w:t>торгів</w:t>
            </w:r>
            <w:r w:rsidRPr="007521F9">
              <w:rPr>
                <w:rFonts w:ascii="Times New Roman" w:eastAsia="Times New Roman" w:hAnsi="Times New Roman"/>
                <w:sz w:val="24"/>
                <w:szCs w:val="24"/>
                <w:lang w:eastAsia="ru-RU"/>
              </w:rPr>
              <w:t xml:space="preserve"> такими, що не відбулися</w:t>
            </w:r>
          </w:p>
        </w:tc>
        <w:tc>
          <w:tcPr>
            <w:tcW w:w="3140" w:type="pct"/>
            <w:tcBorders>
              <w:top w:val="outset" w:sz="6" w:space="0" w:color="auto"/>
              <w:left w:val="outset" w:sz="6" w:space="0" w:color="auto"/>
              <w:bottom w:val="outset" w:sz="6" w:space="0" w:color="auto"/>
              <w:right w:val="outset" w:sz="6" w:space="0" w:color="auto"/>
            </w:tcBorders>
            <w:vAlign w:val="center"/>
          </w:tcPr>
          <w:p w:rsidR="00BD62B6" w:rsidRPr="001C711B" w:rsidRDefault="00371571" w:rsidP="007C17E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w:t>
            </w:r>
            <w:r w:rsidR="00BD62B6" w:rsidRPr="001C711B">
              <w:rPr>
                <w:rFonts w:ascii="Times New Roman" w:eastAsia="Times New Roman" w:hAnsi="Times New Roman"/>
                <w:sz w:val="24"/>
                <w:szCs w:val="24"/>
                <w:lang w:eastAsia="ru-RU"/>
              </w:rPr>
              <w:t xml:space="preserve"> має право визнати тендер таким, що не відбувся, </w:t>
            </w:r>
            <w:proofErr w:type="gramStart"/>
            <w:r w:rsidR="00BD62B6" w:rsidRPr="001C711B">
              <w:rPr>
                <w:rFonts w:ascii="Times New Roman" w:eastAsia="Times New Roman" w:hAnsi="Times New Roman"/>
                <w:sz w:val="24"/>
                <w:szCs w:val="24"/>
                <w:lang w:eastAsia="ru-RU"/>
              </w:rPr>
              <w:t>у</w:t>
            </w:r>
            <w:proofErr w:type="gramEnd"/>
            <w:r w:rsidR="00BD62B6" w:rsidRPr="001C711B">
              <w:rPr>
                <w:rFonts w:ascii="Times New Roman" w:eastAsia="Times New Roman" w:hAnsi="Times New Roman"/>
                <w:sz w:val="24"/>
                <w:szCs w:val="24"/>
                <w:lang w:eastAsia="ru-RU"/>
              </w:rPr>
              <w:t xml:space="preserve"> разі:</w:t>
            </w:r>
          </w:p>
          <w:p w:rsidR="00BD62B6" w:rsidRPr="001C711B" w:rsidRDefault="00BD62B6" w:rsidP="007C17E2">
            <w:pPr>
              <w:spacing w:after="120" w:line="240" w:lineRule="auto"/>
              <w:jc w:val="both"/>
              <w:rPr>
                <w:rFonts w:ascii="Times New Roman" w:eastAsia="Times New Roman" w:hAnsi="Times New Roman"/>
                <w:sz w:val="24"/>
                <w:szCs w:val="24"/>
                <w:lang w:eastAsia="ru-RU"/>
              </w:rPr>
            </w:pPr>
            <w:bookmarkStart w:id="33" w:name="n877"/>
            <w:bookmarkEnd w:id="33"/>
            <w:r w:rsidRPr="001C711B">
              <w:rPr>
                <w:rFonts w:ascii="Times New Roman" w:eastAsia="Times New Roman" w:hAnsi="Times New Roman"/>
                <w:sz w:val="24"/>
                <w:szCs w:val="24"/>
                <w:lang w:eastAsia="ru-RU"/>
              </w:rPr>
              <w:t>1) якщо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стало неможливим внаслідок дії непереборної сили;</w:t>
            </w:r>
          </w:p>
          <w:p w:rsidR="00BD62B6" w:rsidRPr="00E172EF" w:rsidRDefault="00BD62B6" w:rsidP="007C17E2">
            <w:pPr>
              <w:spacing w:after="120" w:line="240" w:lineRule="auto"/>
              <w:jc w:val="both"/>
              <w:rPr>
                <w:rFonts w:ascii="Times New Roman" w:eastAsia="Times New Roman" w:hAnsi="Times New Roman"/>
                <w:color w:val="FF0000"/>
                <w:sz w:val="24"/>
                <w:szCs w:val="24"/>
                <w:lang w:val="uk-UA" w:eastAsia="ru-RU"/>
              </w:rPr>
            </w:pPr>
            <w:bookmarkStart w:id="34" w:name="n878"/>
            <w:bookmarkEnd w:id="34"/>
            <w:r w:rsidRPr="001C711B">
              <w:rPr>
                <w:rFonts w:ascii="Times New Roman" w:eastAsia="Times New Roman" w:hAnsi="Times New Roman"/>
                <w:sz w:val="24"/>
                <w:szCs w:val="24"/>
                <w:lang w:eastAsia="ru-RU"/>
              </w:rPr>
              <w:t>2) скорочення видатків на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w:t>
            </w:r>
            <w:r w:rsidRPr="00FB1698">
              <w:rPr>
                <w:rFonts w:ascii="Times New Roman" w:eastAsia="Times New Roman" w:hAnsi="Times New Roman"/>
                <w:sz w:val="24"/>
                <w:szCs w:val="24"/>
                <w:lang w:eastAsia="ru-RU"/>
              </w:rPr>
              <w:t>товарів</w:t>
            </w:r>
            <w:r w:rsidR="00FB1698">
              <w:rPr>
                <w:rFonts w:ascii="Times New Roman" w:eastAsia="Times New Roman" w:hAnsi="Times New Roman"/>
                <w:sz w:val="24"/>
                <w:szCs w:val="24"/>
                <w:lang w:val="uk-UA" w:eastAsia="ru-RU"/>
              </w:rPr>
              <w:t>.</w:t>
            </w:r>
            <w:r w:rsidR="00FB1698" w:rsidRPr="00FB1698">
              <w:rPr>
                <w:rFonts w:ascii="Times New Roman" w:eastAsia="Times New Roman" w:hAnsi="Times New Roman"/>
                <w:sz w:val="24"/>
                <w:szCs w:val="24"/>
                <w:lang w:val="uk-UA" w:eastAsia="ru-RU"/>
              </w:rPr>
              <w:t xml:space="preserve"> </w:t>
            </w:r>
          </w:p>
          <w:p w:rsidR="004F06C4" w:rsidRPr="00B966F0" w:rsidRDefault="00BD62B6" w:rsidP="007C17E2">
            <w:pPr>
              <w:spacing w:after="120" w:line="240" w:lineRule="auto"/>
              <w:jc w:val="both"/>
              <w:rPr>
                <w:rFonts w:ascii="Times New Roman" w:eastAsia="Times New Roman" w:hAnsi="Times New Roman"/>
                <w:sz w:val="24"/>
                <w:szCs w:val="24"/>
                <w:highlight w:val="yellow"/>
                <w:lang w:val="uk-UA" w:eastAsia="ru-RU"/>
              </w:rPr>
            </w:pPr>
            <w:r w:rsidRPr="00E172EF">
              <w:rPr>
                <w:rFonts w:ascii="Times New Roman" w:eastAsia="Times New Roman" w:hAnsi="Times New Roman"/>
                <w:sz w:val="24"/>
                <w:szCs w:val="24"/>
                <w:lang w:val="uk-UA" w:eastAsia="ru-RU"/>
              </w:rPr>
              <w:t xml:space="preserve">У разі відміни тендеру </w:t>
            </w:r>
            <w:r w:rsidR="00371571">
              <w:rPr>
                <w:rFonts w:ascii="Times New Roman" w:eastAsia="Times New Roman" w:hAnsi="Times New Roman"/>
                <w:sz w:val="24"/>
                <w:szCs w:val="24"/>
                <w:lang w:val="uk-UA" w:eastAsia="ru-RU"/>
              </w:rPr>
              <w:t>Замовник</w:t>
            </w:r>
            <w:r w:rsidRPr="00E172EF">
              <w:rPr>
                <w:rFonts w:ascii="Times New Roman" w:eastAsia="Times New Roman" w:hAnsi="Times New Roman"/>
                <w:sz w:val="24"/>
                <w:szCs w:val="24"/>
                <w:lang w:val="uk-UA" w:eastAsia="ru-RU"/>
              </w:rPr>
              <w:t xml:space="preserve">ом або визнання тендеру таким, що не відбувся, </w:t>
            </w:r>
            <w:r w:rsidR="00371571">
              <w:rPr>
                <w:rFonts w:ascii="Times New Roman" w:eastAsia="Times New Roman" w:hAnsi="Times New Roman"/>
                <w:sz w:val="24"/>
                <w:szCs w:val="24"/>
                <w:lang w:val="uk-UA" w:eastAsia="ru-RU"/>
              </w:rPr>
              <w:t>Замовник</w:t>
            </w:r>
            <w:r w:rsidRPr="00E172EF">
              <w:rPr>
                <w:rFonts w:ascii="Times New Roman" w:eastAsia="Times New Roman" w:hAnsi="Times New Roman"/>
                <w:sz w:val="24"/>
                <w:szCs w:val="24"/>
                <w:lang w:val="uk-UA" w:eastAsia="ru-RU"/>
              </w:rPr>
              <w:t xml:space="preserve">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D7479A"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BF173E" w:rsidRPr="001C711B" w:rsidRDefault="00BF173E" w:rsidP="007C17E2">
            <w:pPr>
              <w:spacing w:after="120"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З</w:t>
            </w:r>
            <w:proofErr w:type="gramEnd"/>
            <w:r w:rsidRPr="001C711B">
              <w:rPr>
                <w:rFonts w:ascii="Times New Roman" w:eastAsia="Times New Roman" w:hAnsi="Times New Roman"/>
                <w:sz w:val="24"/>
                <w:szCs w:val="24"/>
                <w:lang w:eastAsia="ru-RU"/>
              </w:rPr>
              <w:t xml:space="preserve"> метою забезпечення права на оскарження рішень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B966F0" w:rsidRDefault="00371571"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bookmarkStart w:id="35" w:name="n895"/>
            <w:bookmarkEnd w:id="35"/>
            <w:r>
              <w:rPr>
                <w:rFonts w:ascii="Times New Roman" w:eastAsia="Times New Roman" w:hAnsi="Times New Roman"/>
                <w:sz w:val="24"/>
                <w:szCs w:val="24"/>
                <w:lang w:eastAsia="ru-RU"/>
              </w:rPr>
              <w:t>Замовник</w:t>
            </w:r>
            <w:r w:rsidR="00BF173E" w:rsidRPr="001C711B">
              <w:rPr>
                <w:rFonts w:ascii="Times New Roman" w:eastAsia="Times New Roman" w:hAnsi="Times New Roman"/>
                <w:sz w:val="24"/>
                <w:szCs w:val="24"/>
                <w:lang w:eastAsia="ru-RU"/>
              </w:rPr>
              <w:t xml:space="preserve"> укладає догові</w:t>
            </w:r>
            <w:proofErr w:type="gramStart"/>
            <w:r w:rsidR="00BF173E" w:rsidRPr="001C711B">
              <w:rPr>
                <w:rFonts w:ascii="Times New Roman" w:eastAsia="Times New Roman" w:hAnsi="Times New Roman"/>
                <w:sz w:val="24"/>
                <w:szCs w:val="24"/>
                <w:lang w:eastAsia="ru-RU"/>
              </w:rPr>
              <w:t>р</w:t>
            </w:r>
            <w:proofErr w:type="gramEnd"/>
            <w:r w:rsidR="00BF173E" w:rsidRPr="001C711B">
              <w:rPr>
                <w:rFonts w:ascii="Times New Roman" w:eastAsia="Times New Roman" w:hAnsi="Times New Roman"/>
                <w:sz w:val="24"/>
                <w:szCs w:val="24"/>
                <w:lang w:eastAsia="ru-RU"/>
              </w:rPr>
              <w:t xml:space="preserve"> про закупівлю з </w:t>
            </w:r>
            <w:r>
              <w:rPr>
                <w:rFonts w:ascii="Times New Roman" w:eastAsia="Times New Roman" w:hAnsi="Times New Roman"/>
                <w:sz w:val="24"/>
                <w:szCs w:val="24"/>
                <w:lang w:eastAsia="ru-RU"/>
              </w:rPr>
              <w:t>Учасник</w:t>
            </w:r>
            <w:r w:rsidR="00BF173E" w:rsidRPr="001C711B">
              <w:rPr>
                <w:rFonts w:ascii="Times New Roman" w:eastAsia="Times New Roman" w:hAnsi="Times New Roman"/>
                <w:sz w:val="24"/>
                <w:szCs w:val="24"/>
                <w:lang w:eastAsia="ru-RU"/>
              </w:rPr>
              <w:t>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00BF173E" w:rsidRPr="001C711B">
              <w:rPr>
                <w:rFonts w:ascii="Times New Roman" w:eastAsia="Times New Roman" w:hAnsi="Times New Roman"/>
                <w:sz w:val="24"/>
                <w:szCs w:val="24"/>
                <w:lang w:eastAsia="ru-RU"/>
              </w:rPr>
              <w:t>в</w:t>
            </w:r>
            <w:proofErr w:type="gramEnd"/>
            <w:r w:rsidR="00BF173E" w:rsidRPr="001C711B">
              <w:rPr>
                <w:rFonts w:ascii="Times New Roman" w:eastAsia="Times New Roman" w:hAnsi="Times New Roman"/>
                <w:sz w:val="24"/>
                <w:szCs w:val="24"/>
                <w:lang w:eastAsia="ru-RU"/>
              </w:rPr>
              <w:t>.</w:t>
            </w:r>
          </w:p>
        </w:tc>
      </w:tr>
      <w:tr w:rsidR="004F06C4" w:rsidRPr="00162817"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B966F0" w:rsidRDefault="004F06C4" w:rsidP="00F16213">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BA183E">
              <w:rPr>
                <w:rFonts w:ascii="Times New Roman" w:eastAsia="Times New Roman" w:hAnsi="Times New Roman"/>
                <w:sz w:val="24"/>
                <w:szCs w:val="24"/>
                <w:lang w:val="uk-UA" w:eastAsia="ru-RU"/>
              </w:rPr>
              <w:t>П</w:t>
            </w:r>
            <w:r w:rsidRPr="00BA183E">
              <w:rPr>
                <w:rFonts w:ascii="Times New Roman" w:eastAsia="Times New Roman" w:hAnsi="Times New Roman"/>
                <w:sz w:val="24"/>
                <w:szCs w:val="24"/>
                <w:lang w:eastAsia="ru-RU"/>
              </w:rPr>
              <w:t>ро</w:t>
            </w:r>
            <w:r w:rsidR="00F16213">
              <w:rPr>
                <w:rFonts w:ascii="Times New Roman" w:eastAsia="Times New Roman" w:hAnsi="Times New Roman"/>
                <w:sz w:val="24"/>
                <w:szCs w:val="24"/>
                <w:lang w:val="uk-UA" w:eastAsia="ru-RU"/>
              </w:rPr>
              <w:t>є</w:t>
            </w:r>
            <w:r w:rsidRPr="00BA183E">
              <w:rPr>
                <w:rFonts w:ascii="Times New Roman" w:eastAsia="Times New Roman" w:hAnsi="Times New Roman"/>
                <w:sz w:val="24"/>
                <w:szCs w:val="24"/>
                <w:lang w:eastAsia="ru-RU"/>
              </w:rPr>
              <w:t xml:space="preserve">кт договору </w:t>
            </w:r>
            <w:r w:rsidR="009D1C89" w:rsidRPr="00BA183E">
              <w:rPr>
                <w:rFonts w:ascii="Times New Roman" w:eastAsia="Times New Roman" w:hAnsi="Times New Roman"/>
                <w:sz w:val="24"/>
                <w:szCs w:val="24"/>
                <w:lang w:val="uk-UA" w:eastAsia="ru-RU"/>
              </w:rPr>
              <w:t xml:space="preserve">(Додаток </w:t>
            </w:r>
            <w:r w:rsidR="00D242FC">
              <w:rPr>
                <w:rFonts w:ascii="Times New Roman" w:eastAsia="Times New Roman" w:hAnsi="Times New Roman"/>
                <w:sz w:val="24"/>
                <w:szCs w:val="24"/>
                <w:lang w:val="uk-UA" w:eastAsia="ru-RU"/>
              </w:rPr>
              <w:t>№</w:t>
            </w:r>
            <w:r w:rsidR="009D1C89" w:rsidRPr="00BA183E">
              <w:rPr>
                <w:rFonts w:ascii="Times New Roman" w:eastAsia="Times New Roman" w:hAnsi="Times New Roman"/>
                <w:sz w:val="24"/>
                <w:szCs w:val="24"/>
                <w:lang w:val="uk-UA" w:eastAsia="ru-RU"/>
              </w:rPr>
              <w:t>5).</w:t>
            </w:r>
          </w:p>
        </w:tc>
      </w:tr>
      <w:tr w:rsidR="004F06C4" w:rsidRPr="00D7479A"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F16213">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України</w:t>
            </w:r>
            <w:r w:rsidR="003E1133" w:rsidRPr="00D7479A">
              <w:rPr>
                <w:rFonts w:ascii="Times New Roman" w:eastAsia="Times New Roman" w:hAnsi="Times New Roman"/>
                <w:sz w:val="24"/>
                <w:szCs w:val="24"/>
                <w:lang w:val="uk-UA" w:eastAsia="ru-RU"/>
              </w:rPr>
              <w:t xml:space="preserve"> та</w:t>
            </w:r>
            <w:r w:rsidR="003E1133" w:rsidRPr="00D7479A">
              <w:rPr>
                <w:rFonts w:ascii="Times New Roman" w:hAnsi="Times New Roman"/>
                <w:sz w:val="24"/>
                <w:szCs w:val="24"/>
              </w:rPr>
              <w:t xml:space="preserve"> </w:t>
            </w:r>
            <w:r w:rsidR="004B1677" w:rsidRPr="00D7479A">
              <w:rPr>
                <w:rFonts w:ascii="Times New Roman" w:hAnsi="Times New Roman"/>
                <w:sz w:val="24"/>
                <w:szCs w:val="24"/>
                <w:lang w:val="uk-UA"/>
              </w:rPr>
              <w:t xml:space="preserve">особливостей </w:t>
            </w:r>
            <w:r w:rsidR="003E1133" w:rsidRPr="00D7479A">
              <w:rPr>
                <w:rFonts w:ascii="Times New Roman" w:hAnsi="Times New Roman"/>
                <w:sz w:val="24"/>
                <w:szCs w:val="24"/>
              </w:rPr>
              <w:t>Закону</w:t>
            </w:r>
            <w:r w:rsidR="00CB33DF" w:rsidRPr="00D7479A">
              <w:rPr>
                <w:rFonts w:ascii="Times New Roman" w:hAnsi="Times New Roman"/>
                <w:sz w:val="24"/>
                <w:szCs w:val="24"/>
                <w:lang w:val="uk-UA"/>
              </w:rPr>
              <w:t>.</w:t>
            </w:r>
          </w:p>
        </w:tc>
      </w:tr>
      <w:tr w:rsidR="004F06C4" w:rsidRPr="00CF504D" w:rsidTr="00A2747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676812">
        <w:trPr>
          <w:trHeight w:val="786"/>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1B52D0">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676812" w:rsidRDefault="004F06C4" w:rsidP="00676812">
            <w:pPr>
              <w:spacing w:before="100" w:beforeAutospacing="1" w:after="100" w:afterAutospacing="1" w:line="240" w:lineRule="auto"/>
              <w:jc w:val="both"/>
              <w:rPr>
                <w:rFonts w:ascii="Times New Roman" w:eastAsia="Times New Roman" w:hAnsi="Times New Roman"/>
                <w:b/>
                <w:sz w:val="24"/>
                <w:szCs w:val="24"/>
                <w:lang w:val="uk-UA" w:eastAsia="ru-RU"/>
              </w:rPr>
            </w:pPr>
            <w:r w:rsidRPr="00F25C40">
              <w:rPr>
                <w:rFonts w:ascii="Times New Roman" w:eastAsia="Times New Roman" w:hAnsi="Times New Roman"/>
                <w:b/>
                <w:sz w:val="24"/>
                <w:szCs w:val="24"/>
                <w:lang w:val="uk-UA" w:eastAsia="ru-RU"/>
              </w:rPr>
              <w:t>Не вимагається</w:t>
            </w:r>
            <w:bookmarkStart w:id="36" w:name="n757"/>
            <w:bookmarkEnd w:id="36"/>
          </w:p>
        </w:tc>
      </w:tr>
    </w:tbl>
    <w:p w:rsidR="00486C59" w:rsidRPr="00922442" w:rsidRDefault="00486C59" w:rsidP="00922442">
      <w:pPr>
        <w:spacing w:after="0" w:line="240" w:lineRule="auto"/>
        <w:jc w:val="both"/>
        <w:rPr>
          <w:rFonts w:ascii="Times New Roman" w:eastAsia="Times New Roman" w:hAnsi="Times New Roman"/>
          <w:sz w:val="24"/>
          <w:szCs w:val="24"/>
          <w:lang w:val="uk-UA" w:eastAsia="ru-RU"/>
        </w:rPr>
      </w:pPr>
    </w:p>
    <w:p w:rsidR="007C17E2" w:rsidRDefault="007C17E2" w:rsidP="00117C25">
      <w:pPr>
        <w:tabs>
          <w:tab w:val="num" w:pos="-648"/>
        </w:tabs>
        <w:spacing w:after="0" w:line="240" w:lineRule="auto"/>
        <w:ind w:firstLine="384"/>
        <w:jc w:val="right"/>
        <w:rPr>
          <w:rFonts w:ascii="Times New Roman" w:eastAsia="Times New Roman" w:hAnsi="Times New Roman"/>
          <w:b/>
          <w:iCs/>
          <w:sz w:val="24"/>
          <w:szCs w:val="24"/>
          <w:lang w:val="uk-UA" w:eastAsia="ru-RU"/>
        </w:rPr>
      </w:pPr>
    </w:p>
    <w:p w:rsidR="007C17E2" w:rsidRDefault="007C17E2" w:rsidP="00117C25">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Default="00117C25" w:rsidP="00117C2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 xml:space="preserve">Додаток №1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922442">
      <w:pPr>
        <w:spacing w:after="0" w:line="240" w:lineRule="auto"/>
        <w:jc w:val="both"/>
        <w:rPr>
          <w:rFonts w:ascii="Times New Roman" w:eastAsia="Times New Roman" w:hAnsi="Times New Roman"/>
          <w:sz w:val="24"/>
          <w:szCs w:val="24"/>
          <w:lang w:val="uk-UA" w:eastAsia="ru-RU"/>
        </w:rPr>
      </w:pPr>
    </w:p>
    <w:p w:rsidR="008019A8"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922442">
      <w:pPr>
        <w:spacing w:after="0" w:line="240" w:lineRule="auto"/>
        <w:jc w:val="both"/>
        <w:rPr>
          <w:rFonts w:ascii="Times New Roman" w:eastAsia="Times New Roman" w:hAnsi="Times New Roman"/>
          <w:sz w:val="24"/>
          <w:szCs w:val="24"/>
          <w:lang w:val="uk-UA" w:eastAsia="ru-RU"/>
        </w:rPr>
      </w:pPr>
    </w:p>
    <w:p w:rsidR="00165714" w:rsidRPr="001B52D0" w:rsidRDefault="008A6D82" w:rsidP="001B52D0">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 xml:space="preserve">які стосуються </w:t>
      </w:r>
      <w:r w:rsidR="00EF244A"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предмета закупівлі</w:t>
      </w:r>
      <w:r w:rsidR="0059273A" w:rsidRPr="001B52D0">
        <w:rPr>
          <w:rFonts w:ascii="Times New Roman" w:eastAsia="Times New Roman" w:hAnsi="Times New Roman"/>
          <w:sz w:val="24"/>
          <w:szCs w:val="24"/>
          <w:lang w:val="uk-UA" w:eastAsia="ru-RU"/>
        </w:rPr>
        <w:t>)</w:t>
      </w:r>
      <w:r w:rsidR="007F573D" w:rsidRPr="001B52D0">
        <w:rPr>
          <w:rFonts w:ascii="Times New Roman" w:eastAsia="Times New Roman" w:hAnsi="Times New Roman"/>
          <w:sz w:val="24"/>
          <w:szCs w:val="24"/>
          <w:lang w:val="uk-UA" w:eastAsia="ru-RU"/>
        </w:rPr>
        <w:t xml:space="preserve">. </w:t>
      </w:r>
      <w:r w:rsidR="00371571" w:rsidRPr="001B52D0">
        <w:rPr>
          <w:rFonts w:ascii="Times New Roman" w:eastAsia="Times New Roman" w:hAnsi="Times New Roman"/>
          <w:sz w:val="24"/>
          <w:szCs w:val="24"/>
          <w:lang w:val="uk-UA" w:eastAsia="ru-RU"/>
        </w:rPr>
        <w:t>Учасник</w:t>
      </w:r>
      <w:r w:rsidR="008019A8" w:rsidRPr="001B52D0">
        <w:rPr>
          <w:rFonts w:ascii="Times New Roman" w:eastAsia="Times New Roman" w:hAnsi="Times New Roman"/>
          <w:sz w:val="24"/>
          <w:szCs w:val="24"/>
          <w:lang w:val="uk-UA" w:eastAsia="ru-RU"/>
        </w:rPr>
        <w:t xml:space="preserve"> має право не показувати </w:t>
      </w:r>
      <w:r w:rsidR="00EF244A" w:rsidRPr="001B52D0">
        <w:rPr>
          <w:rFonts w:ascii="Times New Roman" w:eastAsia="Times New Roman" w:hAnsi="Times New Roman"/>
          <w:sz w:val="24"/>
          <w:szCs w:val="24"/>
          <w:lang w:val="uk-UA" w:eastAsia="ru-RU"/>
        </w:rPr>
        <w:t>цін</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за одиницю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922442" w:rsidRDefault="00922442" w:rsidP="00922442">
      <w:pPr>
        <w:spacing w:after="0" w:line="240" w:lineRule="auto"/>
        <w:jc w:val="both"/>
        <w:rPr>
          <w:rFonts w:ascii="Times New Roman" w:eastAsia="Times New Roman" w:hAnsi="Times New Roman"/>
          <w:sz w:val="24"/>
          <w:szCs w:val="24"/>
          <w:lang w:val="uk-UA" w:eastAsia="ru-RU"/>
        </w:rPr>
      </w:pPr>
    </w:p>
    <w:p w:rsidR="00EE2CF3" w:rsidRPr="00922442" w:rsidRDefault="00EE2CF3" w:rsidP="00922442">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 xml:space="preserve">Додаток №2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922442">
      <w:pPr>
        <w:spacing w:after="0" w:line="240" w:lineRule="auto"/>
        <w:jc w:val="both"/>
        <w:rPr>
          <w:rFonts w:ascii="Times New Roman" w:eastAsia="Times New Roman" w:hAnsi="Times New Roman"/>
          <w:sz w:val="24"/>
          <w:szCs w:val="24"/>
          <w:lang w:val="uk-UA" w:eastAsia="ru-RU"/>
        </w:rPr>
      </w:pPr>
    </w:p>
    <w:p w:rsidR="00173295" w:rsidRPr="00371571" w:rsidRDefault="00922442" w:rsidP="00173295">
      <w:pPr>
        <w:spacing w:after="0" w:line="240" w:lineRule="auto"/>
        <w:ind w:firstLine="708"/>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Документи,</w:t>
      </w:r>
    </w:p>
    <w:p w:rsidR="00173295" w:rsidRPr="00371571" w:rsidRDefault="00173295" w:rsidP="00173295">
      <w:pPr>
        <w:spacing w:after="0" w:line="240" w:lineRule="auto"/>
        <w:ind w:firstLine="708"/>
        <w:jc w:val="center"/>
        <w:rPr>
          <w:rFonts w:ascii="Times New Roman" w:eastAsia="Times New Roman" w:hAnsi="Times New Roman"/>
          <w:b/>
          <w:sz w:val="24"/>
          <w:szCs w:val="24"/>
          <w:lang w:val="uk-UA" w:eastAsia="uk-UA"/>
        </w:rPr>
      </w:pPr>
      <w:r w:rsidRPr="00371571">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922442" w:rsidRDefault="00173295" w:rsidP="00922442">
      <w:pPr>
        <w:spacing w:after="0" w:line="240" w:lineRule="auto"/>
        <w:jc w:val="both"/>
        <w:rPr>
          <w:rFonts w:ascii="Times New Roman" w:eastAsia="Times New Roman" w:hAnsi="Times New Roman"/>
          <w:sz w:val="24"/>
          <w:szCs w:val="24"/>
          <w:lang w:val="uk-UA" w:eastAsia="ru-RU"/>
        </w:rPr>
      </w:pPr>
    </w:p>
    <w:p w:rsidR="00173295" w:rsidRPr="00371571" w:rsidRDefault="00173295" w:rsidP="00173295">
      <w:pPr>
        <w:spacing w:after="0" w:line="240" w:lineRule="auto"/>
        <w:ind w:firstLine="708"/>
        <w:jc w:val="both"/>
        <w:rPr>
          <w:rFonts w:ascii="Times New Roman" w:eastAsia="Times New Roman" w:hAnsi="Times New Roman"/>
          <w:sz w:val="24"/>
          <w:szCs w:val="24"/>
          <w:lang w:val="uk-UA" w:eastAsia="uk-UA"/>
        </w:rPr>
      </w:pPr>
      <w:r w:rsidRPr="00371571">
        <w:rPr>
          <w:rFonts w:ascii="Times New Roman" w:eastAsia="Times New Roman" w:hAnsi="Times New Roman"/>
          <w:sz w:val="24"/>
          <w:szCs w:val="24"/>
          <w:lang w:val="uk-UA" w:eastAsia="uk-UA"/>
        </w:rPr>
        <w:t xml:space="preserve">Переможець торгів у строк, що не перевищує </w:t>
      </w:r>
      <w:r w:rsidRPr="00371571">
        <w:rPr>
          <w:rFonts w:ascii="Times New Roman" w:eastAsia="Times New Roman" w:hAnsi="Times New Roman"/>
          <w:b/>
          <w:sz w:val="24"/>
          <w:szCs w:val="24"/>
          <w:lang w:val="uk-UA" w:eastAsia="uk-UA"/>
        </w:rPr>
        <w:t>десяти</w:t>
      </w:r>
      <w:r w:rsidRPr="00371571">
        <w:rPr>
          <w:rFonts w:ascii="Times New Roman" w:eastAsia="Times New Roman" w:hAnsi="Times New Roman"/>
          <w:sz w:val="24"/>
          <w:szCs w:val="24"/>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371571">
        <w:rPr>
          <w:rFonts w:ascii="Times New Roman" w:eastAsia="Times New Roman" w:hAnsi="Times New Roman"/>
          <w:sz w:val="24"/>
          <w:szCs w:val="24"/>
          <w:lang w:eastAsia="ru-RU"/>
        </w:rPr>
        <w:t xml:space="preserve">повинен надати </w:t>
      </w:r>
      <w:r w:rsidR="00371571">
        <w:rPr>
          <w:rFonts w:ascii="Times New Roman" w:eastAsia="Times New Roman" w:hAnsi="Times New Roman"/>
          <w:sz w:val="24"/>
          <w:szCs w:val="24"/>
          <w:lang w:eastAsia="ru-RU"/>
        </w:rPr>
        <w:t>Замовник</w:t>
      </w:r>
      <w:r w:rsidRPr="00371571">
        <w:rPr>
          <w:rFonts w:ascii="Times New Roman" w:eastAsia="Times New Roman" w:hAnsi="Times New Roman"/>
          <w:sz w:val="24"/>
          <w:szCs w:val="24"/>
          <w:lang w:eastAsia="ru-RU"/>
        </w:rPr>
        <w:t>у шляхом оприлюднення в електронній системі закупівель</w:t>
      </w:r>
      <w:r w:rsidRPr="00371571">
        <w:rPr>
          <w:rFonts w:ascii="Times New Roman" w:eastAsia="Times New Roman" w:hAnsi="Times New Roman"/>
          <w:sz w:val="24"/>
          <w:szCs w:val="24"/>
          <w:lang w:val="uk-UA" w:eastAsia="uk-UA"/>
        </w:rPr>
        <w:t xml:space="preserve"> </w:t>
      </w:r>
      <w:r w:rsidRPr="00371571">
        <w:rPr>
          <w:rFonts w:ascii="Times New Roman" w:eastAsia="Times New Roman" w:hAnsi="Times New Roman"/>
          <w:b/>
          <w:sz w:val="24"/>
          <w:szCs w:val="24"/>
          <w:lang w:val="uk-UA" w:eastAsia="uk-UA"/>
        </w:rPr>
        <w:t>сканкопії</w:t>
      </w:r>
      <w:r w:rsidRPr="00371571">
        <w:rPr>
          <w:rFonts w:ascii="Times New Roman" w:eastAsia="Times New Roman" w:hAnsi="Times New Roman"/>
          <w:sz w:val="24"/>
          <w:szCs w:val="24"/>
          <w:lang w:val="uk-UA" w:eastAsia="uk-UA"/>
        </w:rPr>
        <w:t xml:space="preserve"> наступних документів: </w:t>
      </w:r>
    </w:p>
    <w:p w:rsidR="00EC675C" w:rsidRPr="00676812" w:rsidRDefault="00EC675C" w:rsidP="00EC675C">
      <w:pPr>
        <w:spacing w:after="0" w:line="240" w:lineRule="auto"/>
        <w:ind w:firstLine="709"/>
        <w:jc w:val="both"/>
        <w:rPr>
          <w:rStyle w:val="a6"/>
          <w:rFonts w:ascii="Times New Roman" w:hAnsi="Times New Roman"/>
          <w:b w:val="0"/>
          <w:sz w:val="24"/>
          <w:szCs w:val="24"/>
          <w:lang w:val="uk-UA"/>
        </w:rPr>
      </w:pPr>
      <w:r w:rsidRPr="00EC675C">
        <w:rPr>
          <w:rFonts w:ascii="Times New Roman" w:eastAsia="Times New Roman" w:hAnsi="Times New Roman"/>
          <w:sz w:val="24"/>
          <w:szCs w:val="24"/>
          <w:lang w:val="uk-UA" w:eastAsia="uk-UA"/>
        </w:rPr>
        <w:t xml:space="preserve">1. </w:t>
      </w:r>
      <w:r w:rsidRPr="00676812">
        <w:rPr>
          <w:rFonts w:ascii="Times New Roman" w:eastAsia="Times New Roman" w:hAnsi="Times New Roman"/>
          <w:sz w:val="24"/>
          <w:szCs w:val="24"/>
          <w:lang w:val="uk-UA" w:eastAsia="uk-UA"/>
        </w:rPr>
        <w:t>Інформації в довільній формі про те, що</w:t>
      </w:r>
      <w:r w:rsidRPr="00676812">
        <w:rPr>
          <w:rFonts w:ascii="Times New Roman" w:hAnsi="Times New Roman"/>
          <w:sz w:val="24"/>
          <w:szCs w:val="24"/>
          <w:lang w:val="uk-UA"/>
        </w:rPr>
        <w:t xml:space="preserve"> </w:t>
      </w:r>
      <w:r w:rsidRPr="00676812">
        <w:rPr>
          <w:rFonts w:ascii="Times New Roman" w:eastAsia="Times New Roman" w:hAnsi="Times New Roman"/>
          <w:sz w:val="24"/>
          <w:szCs w:val="24"/>
          <w:lang w:val="uk-UA" w:eastAsia="uk-UA"/>
        </w:rPr>
        <w:t xml:space="preserve">відомості про юридичну особу, яка є учасником, не внесено до Єдиного </w:t>
      </w:r>
      <w:r w:rsidRPr="00676812">
        <w:rPr>
          <w:rFonts w:ascii="Times New Roman" w:hAnsi="Times New Roman"/>
          <w:sz w:val="24"/>
          <w:szCs w:val="24"/>
          <w:lang w:val="uk-UA"/>
        </w:rPr>
        <w:t>державного</w:t>
      </w:r>
      <w:r w:rsidRPr="00676812">
        <w:rPr>
          <w:rFonts w:ascii="Times New Roman" w:eastAsia="Times New Roman" w:hAnsi="Times New Roman"/>
          <w:sz w:val="24"/>
          <w:szCs w:val="24"/>
          <w:lang w:val="uk-UA" w:eastAsia="uk-UA"/>
        </w:rPr>
        <w:t xml:space="preserve"> реєстру осіб, які вчинили корупційні або пов’язані з корупцією правопорушення (</w:t>
      </w:r>
      <w:r w:rsidRPr="00676812">
        <w:rPr>
          <w:rStyle w:val="a6"/>
          <w:rFonts w:ascii="Times New Roman" w:hAnsi="Times New Roman"/>
          <w:b w:val="0"/>
          <w:sz w:val="24"/>
          <w:szCs w:val="24"/>
          <w:lang w:val="uk-UA"/>
        </w:rPr>
        <w:t xml:space="preserve">завіреної </w:t>
      </w:r>
      <w:r w:rsidRPr="00676812">
        <w:rPr>
          <w:rFonts w:ascii="Times New Roman" w:hAnsi="Times New Roman"/>
          <w:sz w:val="24"/>
          <w:szCs w:val="24"/>
          <w:lang w:val="uk-UA"/>
        </w:rPr>
        <w:t>підписом уповноваженої особи та</w:t>
      </w:r>
      <w:r w:rsidRPr="00676812">
        <w:rPr>
          <w:rStyle w:val="a6"/>
          <w:rFonts w:ascii="Times New Roman" w:hAnsi="Times New Roman"/>
          <w:sz w:val="24"/>
          <w:szCs w:val="24"/>
          <w:lang w:val="uk-UA"/>
        </w:rPr>
        <w:t xml:space="preserve"> </w:t>
      </w:r>
      <w:r w:rsidRPr="00676812">
        <w:rPr>
          <w:rStyle w:val="a6"/>
          <w:rFonts w:ascii="Times New Roman" w:hAnsi="Times New Roman"/>
          <w:b w:val="0"/>
          <w:sz w:val="24"/>
          <w:szCs w:val="24"/>
          <w:lang w:val="uk-UA"/>
        </w:rPr>
        <w:t xml:space="preserve">печаткою* учасника). </w:t>
      </w:r>
      <w:r w:rsidRPr="00676812">
        <w:rPr>
          <w:rFonts w:ascii="Times New Roman" w:hAnsi="Times New Roman"/>
          <w:sz w:val="24"/>
          <w:szCs w:val="24"/>
          <w:shd w:val="clear" w:color="auto" w:fill="FFFFFF"/>
          <w:lang w:val="uk-UA"/>
        </w:rPr>
        <w:t>У</w:t>
      </w:r>
      <w:r w:rsidRPr="00676812">
        <w:rPr>
          <w:rStyle w:val="a6"/>
          <w:rFonts w:ascii="Times New Roman" w:hAnsi="Times New Roman"/>
          <w:b w:val="0"/>
          <w:sz w:val="24"/>
          <w:szCs w:val="24"/>
          <w:lang w:val="uk-UA"/>
        </w:rPr>
        <w:t xml:space="preserve"> випадку, якщо у Замовника </w:t>
      </w:r>
      <w:r w:rsidRPr="00676812">
        <w:rPr>
          <w:rFonts w:ascii="Times New Roman" w:hAnsi="Times New Roman"/>
          <w:sz w:val="24"/>
          <w:szCs w:val="24"/>
          <w:shd w:val="clear" w:color="auto" w:fill="FFFFFF"/>
          <w:lang w:val="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Pr="00676812">
        <w:rPr>
          <w:rStyle w:val="a6"/>
          <w:rFonts w:ascii="Times New Roman" w:hAnsi="Times New Roman"/>
          <w:sz w:val="24"/>
          <w:szCs w:val="24"/>
          <w:lang w:val="uk-UA"/>
        </w:rPr>
        <w:t xml:space="preserve">, </w:t>
      </w:r>
      <w:r w:rsidRPr="00676812">
        <w:rPr>
          <w:rStyle w:val="a6"/>
          <w:rFonts w:ascii="Times New Roman" w:hAnsi="Times New Roman"/>
          <w:b w:val="0"/>
          <w:sz w:val="24"/>
          <w:szCs w:val="24"/>
          <w:lang w:val="uk-UA"/>
        </w:rPr>
        <w:t>учасник надає інформаційну довідку з Реєстру за посиланням</w:t>
      </w:r>
      <w:r w:rsidRPr="00676812">
        <w:rPr>
          <w:rStyle w:val="a6"/>
          <w:rFonts w:ascii="Times New Roman" w:hAnsi="Times New Roman"/>
          <w:b w:val="0"/>
          <w:lang w:val="uk-UA"/>
        </w:rPr>
        <w:t xml:space="preserve"> </w:t>
      </w:r>
      <w:hyperlink r:id="rId9" w:history="1">
        <w:r w:rsidRPr="00676812">
          <w:rPr>
            <w:rStyle w:val="a8"/>
            <w:rFonts w:ascii="Times New Roman" w:hAnsi="Times New Roman"/>
            <w:color w:val="auto"/>
            <w:sz w:val="24"/>
            <w:szCs w:val="24"/>
            <w:lang w:val="en-US"/>
          </w:rPr>
          <w:t>http</w:t>
        </w:r>
        <w:r w:rsidRPr="00676812">
          <w:rPr>
            <w:rStyle w:val="a8"/>
            <w:rFonts w:ascii="Times New Roman" w:hAnsi="Times New Roman"/>
            <w:color w:val="auto"/>
            <w:sz w:val="24"/>
            <w:szCs w:val="24"/>
            <w:lang w:val="uk-UA"/>
          </w:rPr>
          <w:t>s://сor</w:t>
        </w:r>
        <w:r w:rsidRPr="00676812">
          <w:rPr>
            <w:rStyle w:val="a8"/>
            <w:rFonts w:ascii="Times New Roman" w:hAnsi="Times New Roman"/>
            <w:color w:val="auto"/>
            <w:sz w:val="24"/>
            <w:szCs w:val="24"/>
            <w:lang w:val="en-US"/>
          </w:rPr>
          <w:t>r</w:t>
        </w:r>
        <w:r w:rsidRPr="00676812">
          <w:rPr>
            <w:rStyle w:val="a8"/>
            <w:rFonts w:ascii="Times New Roman" w:hAnsi="Times New Roman"/>
            <w:color w:val="auto"/>
            <w:sz w:val="24"/>
            <w:szCs w:val="24"/>
            <w:lang w:val="uk-UA"/>
          </w:rPr>
          <w:t>up</w:t>
        </w:r>
        <w:r w:rsidRPr="00676812">
          <w:rPr>
            <w:rStyle w:val="a8"/>
            <w:rFonts w:ascii="Times New Roman" w:hAnsi="Times New Roman"/>
            <w:color w:val="auto"/>
            <w:sz w:val="24"/>
            <w:szCs w:val="24"/>
            <w:lang w:val="en-US"/>
          </w:rPr>
          <w:t>t</w:t>
        </w:r>
        <w:r w:rsidRPr="00676812">
          <w:rPr>
            <w:rStyle w:val="a8"/>
            <w:rFonts w:ascii="Times New Roman" w:hAnsi="Times New Roman"/>
            <w:color w:val="auto"/>
            <w:sz w:val="24"/>
            <w:szCs w:val="24"/>
            <w:lang w:val="uk-UA"/>
          </w:rPr>
          <w:t>info.</w:t>
        </w:r>
        <w:r w:rsidRPr="00676812">
          <w:rPr>
            <w:rStyle w:val="a8"/>
            <w:rFonts w:ascii="Times New Roman" w:hAnsi="Times New Roman"/>
            <w:color w:val="auto"/>
            <w:sz w:val="24"/>
            <w:szCs w:val="24"/>
            <w:lang w:val="en-US"/>
          </w:rPr>
          <w:t>nazk</w:t>
        </w:r>
        <w:r w:rsidRPr="00676812">
          <w:rPr>
            <w:rStyle w:val="a8"/>
            <w:rFonts w:ascii="Times New Roman" w:hAnsi="Times New Roman"/>
            <w:color w:val="auto"/>
            <w:sz w:val="24"/>
            <w:szCs w:val="24"/>
            <w:lang w:val="uk-UA"/>
          </w:rPr>
          <w:t>.</w:t>
        </w:r>
        <w:r w:rsidRPr="00676812">
          <w:rPr>
            <w:rStyle w:val="a8"/>
            <w:rFonts w:ascii="Times New Roman" w:hAnsi="Times New Roman"/>
            <w:color w:val="auto"/>
            <w:sz w:val="24"/>
            <w:szCs w:val="24"/>
            <w:lang w:val="en-US"/>
          </w:rPr>
          <w:t>gov</w:t>
        </w:r>
        <w:r w:rsidRPr="00676812">
          <w:rPr>
            <w:rStyle w:val="a8"/>
            <w:rFonts w:ascii="Times New Roman" w:hAnsi="Times New Roman"/>
            <w:color w:val="auto"/>
            <w:sz w:val="24"/>
            <w:szCs w:val="24"/>
            <w:lang w:val="uk-UA"/>
          </w:rPr>
          <w:t>.</w:t>
        </w:r>
        <w:r w:rsidRPr="00676812">
          <w:rPr>
            <w:rStyle w:val="a8"/>
            <w:rFonts w:ascii="Times New Roman" w:hAnsi="Times New Roman"/>
            <w:color w:val="auto"/>
            <w:sz w:val="24"/>
            <w:szCs w:val="24"/>
            <w:lang w:val="en-US"/>
          </w:rPr>
          <w:t>ua</w:t>
        </w:r>
      </w:hyperlink>
      <w:r w:rsidRPr="00676812">
        <w:rPr>
          <w:rStyle w:val="a6"/>
          <w:rFonts w:ascii="Times New Roman" w:hAnsi="Times New Roman"/>
          <w:b w:val="0"/>
          <w:sz w:val="24"/>
          <w:szCs w:val="24"/>
          <w:lang w:val="uk-UA"/>
        </w:rPr>
        <w:t>.</w:t>
      </w:r>
    </w:p>
    <w:p w:rsidR="00B679B1" w:rsidRPr="00676812" w:rsidRDefault="00173295" w:rsidP="00B679B1">
      <w:pPr>
        <w:spacing w:after="0" w:line="240" w:lineRule="auto"/>
        <w:ind w:firstLine="709"/>
        <w:jc w:val="both"/>
        <w:rPr>
          <w:rStyle w:val="a6"/>
          <w:rFonts w:ascii="Times New Roman" w:hAnsi="Times New Roman"/>
          <w:b w:val="0"/>
          <w:sz w:val="24"/>
          <w:szCs w:val="24"/>
          <w:lang w:val="uk-UA"/>
        </w:rPr>
      </w:pPr>
      <w:bookmarkStart w:id="37" w:name="n539"/>
      <w:bookmarkEnd w:id="37"/>
      <w:r w:rsidRPr="00676812">
        <w:rPr>
          <w:rFonts w:ascii="Times New Roman" w:hAnsi="Times New Roman"/>
          <w:sz w:val="24"/>
          <w:szCs w:val="24"/>
          <w:lang w:val="uk-UA"/>
        </w:rPr>
        <w:t xml:space="preserve">2. </w:t>
      </w:r>
      <w:r w:rsidR="006F62A4" w:rsidRPr="00676812">
        <w:rPr>
          <w:rFonts w:ascii="Times New Roman" w:hAnsi="Times New Roman"/>
          <w:sz w:val="24"/>
          <w:szCs w:val="24"/>
          <w:lang w:val="uk-UA"/>
        </w:rPr>
        <w:t xml:space="preserve">Інформації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780BF5" w:rsidRPr="00676812">
        <w:rPr>
          <w:rFonts w:ascii="Times New Roman" w:hAnsi="Times New Roman"/>
          <w:sz w:val="24"/>
          <w:szCs w:val="24"/>
          <w:lang w:val="uk-UA"/>
        </w:rPr>
        <w:t xml:space="preserve">не </w:t>
      </w:r>
      <w:r w:rsidR="006F62A4" w:rsidRPr="00676812">
        <w:rPr>
          <w:rFonts w:ascii="Times New Roman" w:hAnsi="Times New Roman"/>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B679B1" w:rsidRPr="00676812">
        <w:rPr>
          <w:rFonts w:ascii="Times New Roman" w:hAnsi="Times New Roman"/>
          <w:sz w:val="24"/>
          <w:szCs w:val="24"/>
          <w:lang w:val="uk-UA"/>
        </w:rPr>
        <w:t xml:space="preserve">. </w:t>
      </w:r>
      <w:r w:rsidR="00B679B1" w:rsidRPr="00676812">
        <w:rPr>
          <w:rFonts w:ascii="Times New Roman" w:hAnsi="Times New Roman"/>
          <w:sz w:val="24"/>
          <w:szCs w:val="24"/>
          <w:shd w:val="clear" w:color="auto" w:fill="FFFFFF"/>
          <w:lang w:val="uk-UA"/>
        </w:rPr>
        <w:t>У</w:t>
      </w:r>
      <w:r w:rsidR="00B679B1" w:rsidRPr="00676812">
        <w:rPr>
          <w:rStyle w:val="a6"/>
          <w:rFonts w:ascii="Times New Roman" w:hAnsi="Times New Roman"/>
          <w:b w:val="0"/>
          <w:sz w:val="24"/>
          <w:szCs w:val="24"/>
          <w:lang w:val="uk-UA"/>
        </w:rPr>
        <w:t xml:space="preserve"> випадку, якщо у Замовника </w:t>
      </w:r>
      <w:r w:rsidR="00B679B1" w:rsidRPr="00676812">
        <w:rPr>
          <w:rFonts w:ascii="Times New Roman" w:hAnsi="Times New Roman"/>
          <w:sz w:val="24"/>
          <w:szCs w:val="24"/>
          <w:shd w:val="clear" w:color="auto" w:fill="FFFFFF"/>
          <w:lang w:val="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00B679B1" w:rsidRPr="00676812">
        <w:rPr>
          <w:rStyle w:val="a6"/>
          <w:rFonts w:ascii="Times New Roman" w:hAnsi="Times New Roman"/>
          <w:sz w:val="24"/>
          <w:szCs w:val="24"/>
          <w:lang w:val="uk-UA"/>
        </w:rPr>
        <w:t xml:space="preserve">, </w:t>
      </w:r>
      <w:r w:rsidR="00B679B1" w:rsidRPr="00676812">
        <w:rPr>
          <w:rStyle w:val="a6"/>
          <w:rFonts w:ascii="Times New Roman" w:hAnsi="Times New Roman"/>
          <w:b w:val="0"/>
          <w:sz w:val="24"/>
          <w:szCs w:val="24"/>
          <w:lang w:val="uk-UA"/>
        </w:rPr>
        <w:t>учасник надає інформаційну довідку з Реєстру за посиланням</w:t>
      </w:r>
      <w:r w:rsidR="00B679B1" w:rsidRPr="00676812">
        <w:rPr>
          <w:rStyle w:val="a6"/>
          <w:rFonts w:ascii="Times New Roman" w:hAnsi="Times New Roman"/>
          <w:b w:val="0"/>
          <w:lang w:val="uk-UA"/>
        </w:rPr>
        <w:t xml:space="preserve"> </w:t>
      </w:r>
      <w:hyperlink r:id="rId10" w:history="1">
        <w:r w:rsidR="00B679B1" w:rsidRPr="00676812">
          <w:rPr>
            <w:rStyle w:val="a8"/>
            <w:rFonts w:ascii="Times New Roman" w:hAnsi="Times New Roman"/>
            <w:color w:val="auto"/>
            <w:sz w:val="24"/>
            <w:szCs w:val="24"/>
            <w:lang w:val="en-US"/>
          </w:rPr>
          <w:t>http</w:t>
        </w:r>
        <w:r w:rsidR="00B679B1" w:rsidRPr="00676812">
          <w:rPr>
            <w:rStyle w:val="a8"/>
            <w:rFonts w:ascii="Times New Roman" w:hAnsi="Times New Roman"/>
            <w:color w:val="auto"/>
            <w:sz w:val="24"/>
            <w:szCs w:val="24"/>
            <w:lang w:val="uk-UA"/>
          </w:rPr>
          <w:t>s://сor</w:t>
        </w:r>
        <w:r w:rsidR="00B679B1" w:rsidRPr="00676812">
          <w:rPr>
            <w:rStyle w:val="a8"/>
            <w:rFonts w:ascii="Times New Roman" w:hAnsi="Times New Roman"/>
            <w:color w:val="auto"/>
            <w:sz w:val="24"/>
            <w:szCs w:val="24"/>
            <w:lang w:val="en-US"/>
          </w:rPr>
          <w:t>r</w:t>
        </w:r>
        <w:r w:rsidR="00B679B1" w:rsidRPr="00676812">
          <w:rPr>
            <w:rStyle w:val="a8"/>
            <w:rFonts w:ascii="Times New Roman" w:hAnsi="Times New Roman"/>
            <w:color w:val="auto"/>
            <w:sz w:val="24"/>
            <w:szCs w:val="24"/>
            <w:lang w:val="uk-UA"/>
          </w:rPr>
          <w:t>up</w:t>
        </w:r>
        <w:r w:rsidR="00B679B1" w:rsidRPr="00676812">
          <w:rPr>
            <w:rStyle w:val="a8"/>
            <w:rFonts w:ascii="Times New Roman" w:hAnsi="Times New Roman"/>
            <w:color w:val="auto"/>
            <w:sz w:val="24"/>
            <w:szCs w:val="24"/>
            <w:lang w:val="en-US"/>
          </w:rPr>
          <w:t>t</w:t>
        </w:r>
        <w:r w:rsidR="00B679B1" w:rsidRPr="00676812">
          <w:rPr>
            <w:rStyle w:val="a8"/>
            <w:rFonts w:ascii="Times New Roman" w:hAnsi="Times New Roman"/>
            <w:color w:val="auto"/>
            <w:sz w:val="24"/>
            <w:szCs w:val="24"/>
            <w:lang w:val="uk-UA"/>
          </w:rPr>
          <w:t>info.</w:t>
        </w:r>
        <w:r w:rsidR="00B679B1" w:rsidRPr="00676812">
          <w:rPr>
            <w:rStyle w:val="a8"/>
            <w:rFonts w:ascii="Times New Roman" w:hAnsi="Times New Roman"/>
            <w:color w:val="auto"/>
            <w:sz w:val="24"/>
            <w:szCs w:val="24"/>
            <w:lang w:val="en-US"/>
          </w:rPr>
          <w:t>nazk</w:t>
        </w:r>
        <w:r w:rsidR="00B679B1" w:rsidRPr="00676812">
          <w:rPr>
            <w:rStyle w:val="a8"/>
            <w:rFonts w:ascii="Times New Roman" w:hAnsi="Times New Roman"/>
            <w:color w:val="auto"/>
            <w:sz w:val="24"/>
            <w:szCs w:val="24"/>
            <w:lang w:val="uk-UA"/>
          </w:rPr>
          <w:t>.</w:t>
        </w:r>
        <w:r w:rsidR="00B679B1" w:rsidRPr="00676812">
          <w:rPr>
            <w:rStyle w:val="a8"/>
            <w:rFonts w:ascii="Times New Roman" w:hAnsi="Times New Roman"/>
            <w:color w:val="auto"/>
            <w:sz w:val="24"/>
            <w:szCs w:val="24"/>
            <w:lang w:val="en-US"/>
          </w:rPr>
          <w:t>gov</w:t>
        </w:r>
        <w:r w:rsidR="00B679B1" w:rsidRPr="00676812">
          <w:rPr>
            <w:rStyle w:val="a8"/>
            <w:rFonts w:ascii="Times New Roman" w:hAnsi="Times New Roman"/>
            <w:color w:val="auto"/>
            <w:sz w:val="24"/>
            <w:szCs w:val="24"/>
            <w:lang w:val="uk-UA"/>
          </w:rPr>
          <w:t>.</w:t>
        </w:r>
        <w:r w:rsidR="00B679B1" w:rsidRPr="00676812">
          <w:rPr>
            <w:rStyle w:val="a8"/>
            <w:rFonts w:ascii="Times New Roman" w:hAnsi="Times New Roman"/>
            <w:color w:val="auto"/>
            <w:sz w:val="24"/>
            <w:szCs w:val="24"/>
            <w:lang w:val="en-US"/>
          </w:rPr>
          <w:t>ua</w:t>
        </w:r>
      </w:hyperlink>
      <w:r w:rsidR="00B679B1" w:rsidRPr="00676812">
        <w:rPr>
          <w:rStyle w:val="a6"/>
          <w:rFonts w:ascii="Times New Roman" w:hAnsi="Times New Roman"/>
          <w:b w:val="0"/>
          <w:sz w:val="24"/>
          <w:szCs w:val="24"/>
          <w:lang w:val="uk-UA"/>
        </w:rPr>
        <w:t>.</w:t>
      </w:r>
    </w:p>
    <w:p w:rsidR="00371571" w:rsidRPr="00676812" w:rsidRDefault="006F62A4" w:rsidP="00371571">
      <w:pPr>
        <w:spacing w:after="0" w:line="240" w:lineRule="auto"/>
        <w:ind w:firstLine="708"/>
        <w:jc w:val="both"/>
        <w:rPr>
          <w:rStyle w:val="a6"/>
          <w:rFonts w:ascii="Times New Roman" w:hAnsi="Times New Roman"/>
          <w:b w:val="0"/>
          <w:sz w:val="24"/>
          <w:szCs w:val="24"/>
          <w:lang w:val="uk-UA"/>
        </w:rPr>
      </w:pPr>
      <w:r w:rsidRPr="00676812">
        <w:rPr>
          <w:rFonts w:ascii="Times New Roman" w:hAnsi="Times New Roman"/>
          <w:sz w:val="24"/>
          <w:szCs w:val="24"/>
          <w:lang w:val="uk-UA"/>
        </w:rPr>
        <w:t>3. </w:t>
      </w:r>
      <w:r w:rsidR="00173295" w:rsidRPr="00676812">
        <w:rPr>
          <w:rFonts w:ascii="Times New Roman" w:hAnsi="Times New Roman"/>
          <w:sz w:val="24"/>
          <w:szCs w:val="24"/>
          <w:lang w:val="uk-UA"/>
        </w:rPr>
        <w:t>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00173295" w:rsidRPr="00676812">
        <w:rPr>
          <w:rStyle w:val="a6"/>
          <w:rFonts w:ascii="Times New Roman" w:hAnsi="Times New Roman"/>
          <w:b w:val="0"/>
          <w:sz w:val="24"/>
          <w:szCs w:val="24"/>
          <w:lang w:val="uk-UA"/>
        </w:rPr>
        <w:t>).</w:t>
      </w:r>
    </w:p>
    <w:p w:rsidR="00173295" w:rsidRPr="00676812" w:rsidRDefault="006F62A4" w:rsidP="00371571">
      <w:pPr>
        <w:spacing w:after="0" w:line="240" w:lineRule="auto"/>
        <w:ind w:firstLine="708"/>
        <w:jc w:val="both"/>
        <w:rPr>
          <w:rFonts w:ascii="Times New Roman" w:eastAsia="Times New Roman" w:hAnsi="Times New Roman"/>
          <w:sz w:val="24"/>
          <w:szCs w:val="24"/>
          <w:lang w:val="uk-UA" w:eastAsia="ru-RU"/>
        </w:rPr>
      </w:pPr>
      <w:r w:rsidRPr="00676812">
        <w:rPr>
          <w:rFonts w:ascii="Times New Roman" w:eastAsia="Times New Roman" w:hAnsi="Times New Roman"/>
          <w:sz w:val="24"/>
          <w:szCs w:val="24"/>
          <w:lang w:val="uk-UA" w:eastAsia="ru-RU"/>
        </w:rPr>
        <w:t>4</w:t>
      </w:r>
      <w:r w:rsidR="00173295" w:rsidRPr="00676812">
        <w:rPr>
          <w:rFonts w:ascii="Times New Roman" w:eastAsia="Times New Roman" w:hAnsi="Times New Roman"/>
          <w:sz w:val="24"/>
          <w:szCs w:val="24"/>
          <w:lang w:val="uk-UA" w:eastAsia="ru-RU"/>
        </w:rPr>
        <w:t>. Інформації в довільній формі про те, що с</w:t>
      </w:r>
      <w:r w:rsidR="00173295" w:rsidRPr="00676812">
        <w:rPr>
          <w:rFonts w:ascii="Times New Roman" w:eastAsia="Times New Roman" w:hAnsi="Times New Roman"/>
          <w:sz w:val="24"/>
          <w:szCs w:val="24"/>
          <w:lang w:eastAsia="ru-RU"/>
        </w:rPr>
        <w:t xml:space="preserve">лужбова (посадова) особа </w:t>
      </w:r>
      <w:r w:rsidR="00371571" w:rsidRPr="00676812">
        <w:rPr>
          <w:rFonts w:ascii="Times New Roman" w:eastAsia="Times New Roman" w:hAnsi="Times New Roman"/>
          <w:sz w:val="24"/>
          <w:szCs w:val="24"/>
          <w:lang w:eastAsia="ru-RU"/>
        </w:rPr>
        <w:t>Учасник</w:t>
      </w:r>
      <w:r w:rsidR="00173295" w:rsidRPr="00676812">
        <w:rPr>
          <w:rFonts w:ascii="Times New Roman" w:eastAsia="Times New Roman" w:hAnsi="Times New Roman"/>
          <w:sz w:val="24"/>
          <w:szCs w:val="24"/>
          <w:lang w:eastAsia="ru-RU"/>
        </w:rPr>
        <w:t xml:space="preserve">а процедури закупівлі, яку уповноважено </w:t>
      </w:r>
      <w:r w:rsidR="00371571" w:rsidRPr="00676812">
        <w:rPr>
          <w:rFonts w:ascii="Times New Roman" w:eastAsia="Times New Roman" w:hAnsi="Times New Roman"/>
          <w:sz w:val="24"/>
          <w:szCs w:val="24"/>
          <w:lang w:eastAsia="ru-RU"/>
        </w:rPr>
        <w:t>Учасник</w:t>
      </w:r>
      <w:r w:rsidR="00173295" w:rsidRPr="00676812">
        <w:rPr>
          <w:rFonts w:ascii="Times New Roman" w:eastAsia="Times New Roman" w:hAnsi="Times New Roman"/>
          <w:sz w:val="24"/>
          <w:szCs w:val="24"/>
          <w:lang w:eastAsia="ru-RU"/>
        </w:rPr>
        <w:t xml:space="preserve">ом представляти його інтереси під час проведення процедури закупівлі, фізичну особу, яка є </w:t>
      </w:r>
      <w:r w:rsidR="00371571" w:rsidRPr="00676812">
        <w:rPr>
          <w:rFonts w:ascii="Times New Roman" w:eastAsia="Times New Roman" w:hAnsi="Times New Roman"/>
          <w:sz w:val="24"/>
          <w:szCs w:val="24"/>
          <w:lang w:eastAsia="ru-RU"/>
        </w:rPr>
        <w:t>Учасник</w:t>
      </w:r>
      <w:r w:rsidR="00173295" w:rsidRPr="00676812">
        <w:rPr>
          <w:rFonts w:ascii="Times New Roman" w:eastAsia="Times New Roman" w:hAnsi="Times New Roman"/>
          <w:sz w:val="24"/>
          <w:szCs w:val="24"/>
          <w:lang w:eastAsia="ru-RU"/>
        </w:rPr>
        <w:t xml:space="preserve">ом, </w:t>
      </w:r>
      <w:r w:rsidR="00173295" w:rsidRPr="00676812">
        <w:rPr>
          <w:rFonts w:ascii="Times New Roman" w:eastAsia="Times New Roman" w:hAnsi="Times New Roman"/>
          <w:sz w:val="24"/>
          <w:szCs w:val="24"/>
          <w:lang w:val="uk-UA" w:eastAsia="ru-RU"/>
        </w:rPr>
        <w:t xml:space="preserve">не </w:t>
      </w:r>
      <w:r w:rsidR="00173295" w:rsidRPr="00676812">
        <w:rPr>
          <w:rFonts w:ascii="Times New Roman" w:eastAsia="Times New Roman" w:hAnsi="Times New Roman"/>
          <w:sz w:val="24"/>
          <w:szCs w:val="24"/>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73295" w:rsidRPr="00676812">
        <w:rPr>
          <w:rFonts w:ascii="Times New Roman" w:eastAsia="Times New Roman" w:hAnsi="Times New Roman"/>
          <w:sz w:val="24"/>
          <w:szCs w:val="24"/>
          <w:lang w:val="uk-UA" w:eastAsia="ru-RU"/>
        </w:rPr>
        <w:t>.</w:t>
      </w:r>
    </w:p>
    <w:p w:rsidR="00173295" w:rsidRPr="00676812" w:rsidRDefault="006F62A4" w:rsidP="00173295">
      <w:pPr>
        <w:spacing w:after="0" w:line="240" w:lineRule="auto"/>
        <w:ind w:firstLine="709"/>
        <w:jc w:val="both"/>
        <w:rPr>
          <w:rStyle w:val="a6"/>
          <w:rFonts w:ascii="Times New Roman" w:hAnsi="Times New Roman"/>
          <w:b w:val="0"/>
          <w:sz w:val="24"/>
          <w:szCs w:val="24"/>
          <w:lang w:val="uk-UA"/>
        </w:rPr>
      </w:pPr>
      <w:r w:rsidRPr="00676812">
        <w:rPr>
          <w:rStyle w:val="a6"/>
          <w:rFonts w:ascii="Times New Roman" w:hAnsi="Times New Roman"/>
          <w:b w:val="0"/>
          <w:sz w:val="24"/>
          <w:szCs w:val="24"/>
          <w:lang w:val="uk-UA"/>
        </w:rPr>
        <w:t>5</w:t>
      </w:r>
      <w:r w:rsidR="00173295" w:rsidRPr="00676812">
        <w:rPr>
          <w:rStyle w:val="a6"/>
          <w:rFonts w:ascii="Times New Roman" w:hAnsi="Times New Roman"/>
          <w:b w:val="0"/>
          <w:sz w:val="24"/>
          <w:szCs w:val="24"/>
          <w:lang w:val="uk-UA"/>
        </w:rPr>
        <w:t xml:space="preserve">. Інформації в довільній формі про те, що </w:t>
      </w:r>
      <w:r w:rsidR="00371571" w:rsidRPr="00676812">
        <w:rPr>
          <w:rStyle w:val="a6"/>
          <w:rFonts w:ascii="Times New Roman" w:hAnsi="Times New Roman"/>
          <w:b w:val="0"/>
          <w:sz w:val="24"/>
          <w:szCs w:val="24"/>
          <w:lang w:val="uk-UA"/>
        </w:rPr>
        <w:t>Учасник</w:t>
      </w:r>
      <w:r w:rsidR="00173295" w:rsidRPr="00676812">
        <w:rPr>
          <w:rStyle w:val="a6"/>
          <w:rFonts w:ascii="Times New Roman" w:hAnsi="Times New Roman"/>
          <w:b w:val="0"/>
          <w:sz w:val="24"/>
          <w:szCs w:val="24"/>
          <w:lang w:val="uk-UA"/>
        </w:rPr>
        <w:t xml:space="preserve"> процедури закупівлі не визнаний у встановленому законом порядку банкрутом та стосовно нього не відкрита ліквідаційна процедура. </w:t>
      </w:r>
    </w:p>
    <w:p w:rsidR="007C17E2" w:rsidRDefault="007C17E2" w:rsidP="00173295">
      <w:pPr>
        <w:spacing w:after="0" w:line="240" w:lineRule="auto"/>
        <w:ind w:firstLine="709"/>
        <w:jc w:val="both"/>
        <w:rPr>
          <w:rFonts w:ascii="Times New Roman" w:eastAsia="Times New Roman" w:hAnsi="Times New Roman"/>
          <w:sz w:val="24"/>
          <w:szCs w:val="24"/>
          <w:lang w:val="uk-UA"/>
        </w:rPr>
      </w:pPr>
    </w:p>
    <w:p w:rsidR="00173295" w:rsidRPr="00676812" w:rsidRDefault="006F62A4" w:rsidP="00173295">
      <w:pPr>
        <w:spacing w:after="0" w:line="240" w:lineRule="auto"/>
        <w:ind w:firstLine="709"/>
        <w:jc w:val="both"/>
        <w:rPr>
          <w:rFonts w:ascii="Times New Roman" w:eastAsia="Times New Roman" w:hAnsi="Times New Roman"/>
          <w:sz w:val="24"/>
          <w:szCs w:val="24"/>
          <w:lang w:val="uk-UA" w:eastAsia="ru-RU"/>
        </w:rPr>
      </w:pPr>
      <w:r w:rsidRPr="00676812">
        <w:rPr>
          <w:rFonts w:ascii="Times New Roman" w:eastAsia="Times New Roman" w:hAnsi="Times New Roman"/>
          <w:sz w:val="24"/>
          <w:szCs w:val="24"/>
          <w:lang w:val="uk-UA"/>
        </w:rPr>
        <w:t>6</w:t>
      </w:r>
      <w:r w:rsidR="00173295" w:rsidRPr="00676812">
        <w:rPr>
          <w:rFonts w:ascii="Times New Roman" w:eastAsia="Times New Roman" w:hAnsi="Times New Roman"/>
          <w:sz w:val="24"/>
          <w:szCs w:val="24"/>
          <w:lang w:val="uk-UA" w:eastAsia="ru-RU"/>
        </w:rPr>
        <w:t xml:space="preserve">. 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w:t>
      </w:r>
      <w:r w:rsidR="00371571" w:rsidRPr="00676812">
        <w:rPr>
          <w:rFonts w:ascii="Times New Roman" w:eastAsia="Times New Roman" w:hAnsi="Times New Roman"/>
          <w:sz w:val="24"/>
          <w:szCs w:val="24"/>
          <w:lang w:val="uk-UA" w:eastAsia="ru-RU"/>
        </w:rPr>
        <w:t>Учасник</w:t>
      </w:r>
      <w:r w:rsidR="00173295" w:rsidRPr="00676812">
        <w:rPr>
          <w:rFonts w:ascii="Times New Roman" w:eastAsia="Times New Roman" w:hAnsi="Times New Roman"/>
          <w:sz w:val="24"/>
          <w:szCs w:val="24"/>
          <w:lang w:val="uk-UA" w:eastAsia="ru-RU"/>
        </w:rPr>
        <w:t xml:space="preserve">а. </w:t>
      </w:r>
    </w:p>
    <w:p w:rsidR="00173295" w:rsidRPr="00676812" w:rsidRDefault="00173295" w:rsidP="00173295">
      <w:pPr>
        <w:pStyle w:val="11"/>
        <w:pBdr>
          <w:top w:val="nil"/>
          <w:left w:val="nil"/>
          <w:bottom w:val="nil"/>
          <w:right w:val="nil"/>
          <w:between w:val="nil"/>
        </w:pBdr>
        <w:shd w:val="clear" w:color="auto" w:fill="FFFFFF"/>
        <w:ind w:firstLine="708"/>
        <w:jc w:val="both"/>
        <w:rPr>
          <w:rFonts w:ascii="Times New Roman" w:eastAsia="Times New Roman" w:hAnsi="Times New Roman" w:cs="Times New Roman"/>
          <w:sz w:val="24"/>
          <w:szCs w:val="24"/>
        </w:rPr>
      </w:pPr>
      <w:r w:rsidRPr="00676812">
        <w:rPr>
          <w:rFonts w:ascii="Times New Roman" w:eastAsia="Times New Roman" w:hAnsi="Times New Roman" w:cs="Times New Roman"/>
          <w:sz w:val="24"/>
          <w:szCs w:val="24"/>
        </w:rPr>
        <w:t xml:space="preserve">У випадку, якщо </w:t>
      </w:r>
      <w:r w:rsidR="00371571" w:rsidRPr="00676812">
        <w:rPr>
          <w:rFonts w:ascii="Times New Roman" w:eastAsia="Times New Roman" w:hAnsi="Times New Roman" w:cs="Times New Roman"/>
          <w:sz w:val="24"/>
          <w:szCs w:val="24"/>
        </w:rPr>
        <w:t>Учасник</w:t>
      </w:r>
      <w:r w:rsidRPr="00676812">
        <w:rPr>
          <w:rFonts w:ascii="Times New Roman" w:eastAsia="Times New Roman" w:hAnsi="Times New Roman" w:cs="Times New Roman"/>
          <w:sz w:val="24"/>
          <w:szCs w:val="24"/>
        </w:rPr>
        <w:t xml:space="preserve">-переможець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371571" w:rsidRPr="00676812">
        <w:rPr>
          <w:rFonts w:ascii="Times New Roman" w:eastAsia="Times New Roman" w:hAnsi="Times New Roman" w:cs="Times New Roman"/>
          <w:sz w:val="24"/>
          <w:szCs w:val="24"/>
        </w:rPr>
        <w:t>Учасник</w:t>
      </w:r>
      <w:r w:rsidRPr="00676812">
        <w:rPr>
          <w:rFonts w:ascii="Times New Roman" w:eastAsia="Times New Roman" w:hAnsi="Times New Roman" w:cs="Times New Roman"/>
          <w:sz w:val="24"/>
          <w:szCs w:val="24"/>
        </w:rPr>
        <w:t>а-переможця, він надає документ про розстрочення/відстрочення відповідним органом такої заборгованості.</w:t>
      </w:r>
    </w:p>
    <w:p w:rsidR="00173295" w:rsidRPr="00676812" w:rsidRDefault="006F62A4" w:rsidP="00173295">
      <w:pPr>
        <w:spacing w:after="0" w:line="240" w:lineRule="auto"/>
        <w:ind w:firstLine="709"/>
        <w:jc w:val="both"/>
        <w:rPr>
          <w:rFonts w:ascii="Times New Roman" w:eastAsia="Times New Roman" w:hAnsi="Times New Roman"/>
          <w:sz w:val="24"/>
          <w:szCs w:val="24"/>
          <w:lang w:val="uk-UA" w:eastAsia="ru-RU"/>
        </w:rPr>
      </w:pPr>
      <w:r w:rsidRPr="00676812">
        <w:rPr>
          <w:rFonts w:ascii="Times New Roman" w:eastAsia="Times New Roman" w:hAnsi="Times New Roman"/>
          <w:sz w:val="24"/>
          <w:szCs w:val="24"/>
          <w:lang w:val="uk-UA" w:eastAsia="ru-RU"/>
        </w:rPr>
        <w:t>7</w:t>
      </w:r>
      <w:r w:rsidR="00173295" w:rsidRPr="00676812">
        <w:rPr>
          <w:rFonts w:ascii="Times New Roman" w:eastAsia="Times New Roman" w:hAnsi="Times New Roman"/>
          <w:sz w:val="24"/>
          <w:szCs w:val="24"/>
          <w:lang w:val="uk-UA" w:eastAsia="ru-RU"/>
        </w:rPr>
        <w:t xml:space="preserve">. Інформація в довільній формі, що </w:t>
      </w:r>
      <w:r w:rsidR="00371571" w:rsidRPr="00676812">
        <w:rPr>
          <w:rFonts w:ascii="Times New Roman" w:eastAsia="Times New Roman" w:hAnsi="Times New Roman"/>
          <w:sz w:val="24"/>
          <w:szCs w:val="24"/>
          <w:lang w:val="uk-UA" w:eastAsia="ru-RU"/>
        </w:rPr>
        <w:t>Учасник</w:t>
      </w:r>
      <w:r w:rsidR="00173295" w:rsidRPr="00676812">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676812">
        <w:rPr>
          <w:rFonts w:ascii="Times New Roman" w:eastAsia="Times New Roman" w:hAnsi="Times New Roman"/>
          <w:sz w:val="24"/>
          <w:szCs w:val="24"/>
          <w:lang w:val="uk-UA" w:eastAsia="ru-RU"/>
        </w:rPr>
        <w:t>Замовник</w:t>
      </w:r>
      <w:r w:rsidR="00173295" w:rsidRPr="00676812">
        <w:rPr>
          <w:rFonts w:ascii="Times New Roman" w:eastAsia="Times New Roman" w:hAnsi="Times New Roman"/>
          <w:sz w:val="24"/>
          <w:szCs w:val="24"/>
          <w:lang w:val="uk-UA" w:eastAsia="ru-RU"/>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676812">
        <w:rPr>
          <w:rFonts w:ascii="Times New Roman" w:eastAsia="Times New Roman" w:hAnsi="Times New Roman"/>
          <w:sz w:val="24"/>
          <w:szCs w:val="24"/>
          <w:lang w:val="uk-UA" w:eastAsia="ru-RU"/>
        </w:rPr>
        <w:t>Учасник</w:t>
      </w:r>
      <w:r w:rsidR="00173295" w:rsidRPr="00676812">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676812">
        <w:rPr>
          <w:rFonts w:ascii="Times New Roman" w:eastAsia="Times New Roman" w:hAnsi="Times New Roman"/>
          <w:sz w:val="24"/>
          <w:szCs w:val="24"/>
          <w:lang w:val="uk-UA" w:eastAsia="ru-RU"/>
        </w:rPr>
        <w:t>Учасник</w:t>
      </w:r>
      <w:r w:rsidR="00173295" w:rsidRPr="00676812">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76812" w:rsidRDefault="00B530A1" w:rsidP="006514B5">
      <w:pPr>
        <w:spacing w:after="0" w:line="240" w:lineRule="auto"/>
        <w:jc w:val="both"/>
        <w:rPr>
          <w:rFonts w:ascii="Times New Roman" w:eastAsia="Times New Roman" w:hAnsi="Times New Roman"/>
          <w:sz w:val="24"/>
          <w:szCs w:val="24"/>
          <w:lang w:val="uk-UA" w:eastAsia="ru-RU"/>
        </w:rPr>
      </w:pPr>
    </w:p>
    <w:p w:rsidR="00062DF0" w:rsidRDefault="002547E3" w:rsidP="00062DF0">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062DF0" w:rsidRPr="006514B5" w:rsidRDefault="00062DF0" w:rsidP="006514B5">
      <w:pPr>
        <w:spacing w:after="0" w:line="240" w:lineRule="auto"/>
        <w:jc w:val="both"/>
        <w:rPr>
          <w:rFonts w:ascii="Times New Roman" w:eastAsia="Times New Roman" w:hAnsi="Times New Roman"/>
          <w:sz w:val="24"/>
          <w:szCs w:val="24"/>
          <w:lang w:val="uk-UA" w:eastAsia="ru-RU"/>
        </w:rPr>
      </w:pPr>
    </w:p>
    <w:p w:rsidR="002547E3" w:rsidRPr="004D75B7" w:rsidRDefault="002547E3" w:rsidP="00062DF0">
      <w:pPr>
        <w:spacing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4D75B7">
        <w:rPr>
          <w:rFonts w:ascii="Times New Roman" w:hAnsi="Times New Roman"/>
          <w:sz w:val="24"/>
          <w:szCs w:val="24"/>
          <w:lang w:val="uk-UA" w:eastAsia="ar-SA"/>
        </w:rPr>
        <w:t xml:space="preserve">Для Переможця торгів – Нерезидента: </w:t>
      </w:r>
    </w:p>
    <w:p w:rsidR="002547E3" w:rsidRPr="004D75B7" w:rsidRDefault="002547E3" w:rsidP="002547E3">
      <w:pPr>
        <w:suppressAutoHyphens/>
        <w:spacing w:after="0" w:line="240" w:lineRule="auto"/>
        <w:ind w:firstLine="567"/>
        <w:jc w:val="both"/>
        <w:rPr>
          <w:rFonts w:ascii="Times New Roman" w:hAnsi="Times New Roman"/>
          <w:sz w:val="24"/>
          <w:szCs w:val="24"/>
          <w:lang w:val="uk-UA" w:eastAsia="ar-SA"/>
        </w:rPr>
      </w:pPr>
      <w:r w:rsidRPr="0004744D">
        <w:rPr>
          <w:rFonts w:ascii="Times New Roman" w:hAnsi="Times New Roman"/>
          <w:sz w:val="24"/>
          <w:szCs w:val="24"/>
          <w:lang w:val="uk-UA" w:eastAsia="ar-SA"/>
        </w:rPr>
        <w:t>У разі, якщо законодавством країни Переможцем-Нер</w:t>
      </w:r>
      <w:r>
        <w:rPr>
          <w:rFonts w:ascii="Times New Roman" w:hAnsi="Times New Roman"/>
          <w:sz w:val="24"/>
          <w:szCs w:val="24"/>
          <w:lang w:val="uk-UA" w:eastAsia="ar-SA"/>
        </w:rPr>
        <w:t>е</w:t>
      </w:r>
      <w:r w:rsidRPr="0004744D">
        <w:rPr>
          <w:rFonts w:ascii="Times New Roman" w:hAnsi="Times New Roman"/>
          <w:sz w:val="24"/>
          <w:szCs w:val="24"/>
          <w:lang w:val="uk-UA" w:eastAsia="ar-SA"/>
        </w:rPr>
        <w:t>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Pr>
          <w:rFonts w:ascii="Times New Roman" w:hAnsi="Times New Roman"/>
          <w:sz w:val="24"/>
          <w:szCs w:val="24"/>
          <w:lang w:val="uk-UA" w:eastAsia="ar-SA"/>
        </w:rPr>
        <w:t>.</w:t>
      </w:r>
    </w:p>
    <w:p w:rsidR="002547E3" w:rsidRPr="000B087D" w:rsidRDefault="002547E3" w:rsidP="002547E3">
      <w:pPr>
        <w:tabs>
          <w:tab w:val="num" w:pos="-648"/>
        </w:tabs>
        <w:spacing w:after="0" w:line="240" w:lineRule="auto"/>
        <w:jc w:val="both"/>
        <w:rPr>
          <w:rFonts w:ascii="Times New Roman" w:eastAsia="Times New Roman" w:hAnsi="Times New Roman"/>
          <w:b/>
          <w:i/>
          <w:sz w:val="24"/>
          <w:szCs w:val="24"/>
          <w:u w:val="single"/>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6514B5">
      <w:pPr>
        <w:spacing w:after="0" w:line="240" w:lineRule="auto"/>
        <w:jc w:val="both"/>
        <w:rPr>
          <w:rFonts w:ascii="Times New Roman" w:eastAsia="Times New Roman" w:hAnsi="Times New Roman"/>
          <w:sz w:val="24"/>
          <w:szCs w:val="24"/>
          <w:lang w:val="uk-UA" w:eastAsia="ru-RU"/>
        </w:rPr>
      </w:pPr>
    </w:p>
    <w:p w:rsidR="007C17E2" w:rsidRDefault="007C17E2" w:rsidP="006514B5">
      <w:pPr>
        <w:spacing w:after="0" w:line="240" w:lineRule="auto"/>
        <w:jc w:val="right"/>
        <w:rPr>
          <w:rFonts w:ascii="Times New Roman" w:eastAsia="Times New Roman" w:hAnsi="Times New Roman"/>
          <w:b/>
          <w:sz w:val="24"/>
          <w:szCs w:val="24"/>
          <w:lang w:val="uk-UA" w:eastAsia="ru-RU"/>
        </w:rPr>
      </w:pPr>
    </w:p>
    <w:p w:rsidR="007B429A" w:rsidRPr="006514B5" w:rsidRDefault="007B429A" w:rsidP="006514B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№3 до </w:t>
      </w:r>
      <w:r w:rsidR="005E602B" w:rsidRPr="006514B5">
        <w:rPr>
          <w:rFonts w:ascii="Times New Roman" w:eastAsia="Times New Roman" w:hAnsi="Times New Roman"/>
          <w:b/>
          <w:sz w:val="24"/>
          <w:szCs w:val="24"/>
          <w:lang w:val="uk-UA" w:eastAsia="ru-RU"/>
        </w:rPr>
        <w:t>тендерної документації</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p w:rsidR="00E10DAC" w:rsidRDefault="00371571" w:rsidP="006514B5">
      <w:pPr>
        <w:spacing w:after="0" w:line="240" w:lineRule="auto"/>
        <w:jc w:val="both"/>
        <w:rPr>
          <w:rFonts w:ascii="Times New Roman" w:eastAsia="Times New Roman" w:hAnsi="Times New Roman"/>
          <w:sz w:val="24"/>
          <w:szCs w:val="24"/>
          <w:lang w:val="uk-UA" w:eastAsia="ru-RU"/>
        </w:rPr>
      </w:pPr>
      <w:r w:rsidRPr="006514B5">
        <w:rPr>
          <w:rFonts w:ascii="Times New Roman" w:eastAsia="Times New Roman" w:hAnsi="Times New Roman"/>
          <w:sz w:val="24"/>
          <w:szCs w:val="24"/>
          <w:lang w:val="uk-UA" w:eastAsia="ru-RU"/>
        </w:rPr>
        <w:t>Учасник</w:t>
      </w:r>
      <w:r w:rsidR="00E10DAC" w:rsidRPr="006514B5">
        <w:rPr>
          <w:rFonts w:ascii="Times New Roman" w:eastAsia="Times New Roman" w:hAnsi="Times New Roman"/>
          <w:sz w:val="24"/>
          <w:szCs w:val="24"/>
          <w:lang w:val="uk-UA" w:eastAsia="ru-RU"/>
        </w:rPr>
        <w:t xml:space="preserve"> не повинен відступати від даної форми.</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p w:rsidR="006514B5" w:rsidRDefault="007B429A" w:rsidP="006514B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6514B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4233"/>
        <w:gridCol w:w="3205"/>
        <w:gridCol w:w="975"/>
        <w:gridCol w:w="1390"/>
      </w:tblGrid>
      <w:tr w:rsidR="001B1D55" w:rsidRPr="001B1D55" w:rsidTr="001B1D55">
        <w:trPr>
          <w:trHeight w:val="56"/>
          <w:jc w:val="center"/>
        </w:trPr>
        <w:tc>
          <w:tcPr>
            <w:tcW w:w="296" w:type="pct"/>
            <w:vMerge w:val="restart"/>
            <w:vAlign w:val="center"/>
          </w:tcPr>
          <w:p w:rsidR="006514B5" w:rsidRPr="001B1D55" w:rsidRDefault="006514B5" w:rsidP="006514B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п/н</w:t>
            </w:r>
          </w:p>
        </w:tc>
        <w:tc>
          <w:tcPr>
            <w:tcW w:w="3569" w:type="pct"/>
            <w:gridSpan w:val="2"/>
            <w:vAlign w:val="center"/>
          </w:tcPr>
          <w:p w:rsidR="006514B5" w:rsidRPr="001B1D55" w:rsidRDefault="006514B5" w:rsidP="006514B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Найменування</w:t>
            </w:r>
          </w:p>
        </w:tc>
        <w:tc>
          <w:tcPr>
            <w:tcW w:w="468" w:type="pct"/>
            <w:vMerge w:val="restart"/>
            <w:vAlign w:val="center"/>
          </w:tcPr>
          <w:p w:rsidR="006514B5" w:rsidRPr="001B1D55" w:rsidRDefault="006514B5" w:rsidP="006514B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Один виміру</w:t>
            </w:r>
          </w:p>
        </w:tc>
        <w:tc>
          <w:tcPr>
            <w:tcW w:w="668" w:type="pct"/>
            <w:vMerge w:val="restart"/>
            <w:vAlign w:val="center"/>
          </w:tcPr>
          <w:p w:rsidR="006514B5" w:rsidRPr="001B1D55" w:rsidRDefault="006514B5" w:rsidP="006514B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Кількість</w:t>
            </w:r>
          </w:p>
        </w:tc>
      </w:tr>
      <w:tr w:rsidR="001B1D55" w:rsidRPr="001B1D55" w:rsidTr="001B1D55">
        <w:trPr>
          <w:jc w:val="center"/>
        </w:trPr>
        <w:tc>
          <w:tcPr>
            <w:tcW w:w="296" w:type="pct"/>
            <w:vMerge/>
            <w:vAlign w:val="center"/>
          </w:tcPr>
          <w:p w:rsidR="006514B5" w:rsidRPr="001B1D55" w:rsidRDefault="006514B5" w:rsidP="006514B5">
            <w:pPr>
              <w:spacing w:after="0" w:line="240" w:lineRule="auto"/>
              <w:jc w:val="center"/>
              <w:rPr>
                <w:rFonts w:ascii="Times New Roman" w:hAnsi="Times New Roman"/>
                <w:sz w:val="24"/>
                <w:szCs w:val="24"/>
                <w:lang w:val="uk-UA"/>
              </w:rPr>
            </w:pPr>
          </w:p>
        </w:tc>
        <w:tc>
          <w:tcPr>
            <w:tcW w:w="2031" w:type="pct"/>
            <w:vAlign w:val="center"/>
          </w:tcPr>
          <w:p w:rsidR="006514B5" w:rsidRPr="001B1D55" w:rsidRDefault="006514B5" w:rsidP="006514B5">
            <w:pPr>
              <w:suppressAutoHyphens/>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1B1D55" w:rsidRDefault="006514B5" w:rsidP="006514B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1B1D55" w:rsidRDefault="006514B5" w:rsidP="006514B5">
            <w:pPr>
              <w:spacing w:after="0" w:line="240" w:lineRule="auto"/>
              <w:jc w:val="center"/>
              <w:rPr>
                <w:rFonts w:ascii="Times New Roman" w:hAnsi="Times New Roman"/>
                <w:sz w:val="24"/>
                <w:szCs w:val="24"/>
                <w:lang w:val="uk-UA"/>
              </w:rPr>
            </w:pPr>
          </w:p>
        </w:tc>
        <w:tc>
          <w:tcPr>
            <w:tcW w:w="668" w:type="pct"/>
            <w:vMerge/>
            <w:vAlign w:val="center"/>
          </w:tcPr>
          <w:p w:rsidR="006514B5" w:rsidRPr="001B1D55" w:rsidRDefault="006514B5" w:rsidP="006514B5">
            <w:pPr>
              <w:spacing w:after="0" w:line="240" w:lineRule="auto"/>
              <w:jc w:val="center"/>
              <w:rPr>
                <w:rFonts w:ascii="Times New Roman" w:hAnsi="Times New Roman"/>
                <w:sz w:val="24"/>
                <w:szCs w:val="24"/>
                <w:lang w:val="uk-UA"/>
              </w:rPr>
            </w:pPr>
          </w:p>
        </w:tc>
      </w:tr>
      <w:tr w:rsidR="001B1D55" w:rsidRPr="001B1D55" w:rsidTr="001B1D55">
        <w:trPr>
          <w:jc w:val="center"/>
        </w:trPr>
        <w:tc>
          <w:tcPr>
            <w:tcW w:w="296" w:type="pct"/>
            <w:vAlign w:val="center"/>
          </w:tcPr>
          <w:p w:rsidR="00372AF1" w:rsidRPr="001B1D55" w:rsidRDefault="00372AF1" w:rsidP="006514B5">
            <w:pPr>
              <w:spacing w:after="0" w:line="240" w:lineRule="auto"/>
              <w:jc w:val="center"/>
              <w:rPr>
                <w:rFonts w:ascii="Times New Roman" w:hAnsi="Times New Roman"/>
                <w:b/>
                <w:sz w:val="24"/>
                <w:szCs w:val="24"/>
                <w:lang w:val="uk-UA"/>
              </w:rPr>
            </w:pPr>
            <w:r w:rsidRPr="001B1D55">
              <w:rPr>
                <w:rFonts w:ascii="Times New Roman" w:hAnsi="Times New Roman"/>
                <w:b/>
                <w:sz w:val="24"/>
                <w:szCs w:val="24"/>
                <w:lang w:val="uk-UA"/>
              </w:rPr>
              <w:t>1</w:t>
            </w:r>
          </w:p>
        </w:tc>
        <w:tc>
          <w:tcPr>
            <w:tcW w:w="2031" w:type="pct"/>
            <w:vAlign w:val="center"/>
          </w:tcPr>
          <w:p w:rsidR="00372AF1" w:rsidRPr="001B1D55" w:rsidRDefault="00372AF1" w:rsidP="006514B5">
            <w:pPr>
              <w:suppressAutoHyphens/>
              <w:spacing w:after="0" w:line="240" w:lineRule="auto"/>
              <w:jc w:val="center"/>
              <w:rPr>
                <w:rFonts w:ascii="Times New Roman" w:hAnsi="Times New Roman"/>
                <w:b/>
                <w:sz w:val="24"/>
                <w:szCs w:val="24"/>
                <w:lang w:val="uk-UA"/>
              </w:rPr>
            </w:pPr>
            <w:r w:rsidRPr="001B1D55">
              <w:rPr>
                <w:rFonts w:ascii="Times New Roman" w:hAnsi="Times New Roman"/>
                <w:b/>
                <w:sz w:val="24"/>
                <w:szCs w:val="24"/>
                <w:lang w:val="uk-UA"/>
              </w:rPr>
              <w:t>2</w:t>
            </w:r>
          </w:p>
        </w:tc>
        <w:tc>
          <w:tcPr>
            <w:tcW w:w="1538" w:type="pct"/>
            <w:vAlign w:val="center"/>
          </w:tcPr>
          <w:p w:rsidR="00372AF1" w:rsidRPr="001B1D55" w:rsidRDefault="00372AF1" w:rsidP="006514B5">
            <w:pPr>
              <w:spacing w:after="0" w:line="240" w:lineRule="auto"/>
              <w:jc w:val="center"/>
              <w:rPr>
                <w:rFonts w:ascii="Times New Roman" w:hAnsi="Times New Roman"/>
                <w:b/>
                <w:sz w:val="24"/>
                <w:szCs w:val="24"/>
                <w:lang w:val="uk-UA"/>
              </w:rPr>
            </w:pPr>
            <w:r w:rsidRPr="001B1D55">
              <w:rPr>
                <w:rFonts w:ascii="Times New Roman" w:hAnsi="Times New Roman"/>
                <w:b/>
                <w:sz w:val="24"/>
                <w:szCs w:val="24"/>
                <w:lang w:val="uk-UA"/>
              </w:rPr>
              <w:t>3</w:t>
            </w:r>
          </w:p>
        </w:tc>
        <w:tc>
          <w:tcPr>
            <w:tcW w:w="468" w:type="pct"/>
            <w:vAlign w:val="center"/>
          </w:tcPr>
          <w:p w:rsidR="00372AF1" w:rsidRPr="001B1D55" w:rsidRDefault="00372AF1" w:rsidP="006514B5">
            <w:pPr>
              <w:spacing w:after="0" w:line="240" w:lineRule="auto"/>
              <w:jc w:val="center"/>
              <w:rPr>
                <w:rFonts w:ascii="Times New Roman" w:hAnsi="Times New Roman"/>
                <w:b/>
                <w:sz w:val="24"/>
                <w:szCs w:val="24"/>
                <w:lang w:val="uk-UA"/>
              </w:rPr>
            </w:pPr>
            <w:r w:rsidRPr="001B1D55">
              <w:rPr>
                <w:rFonts w:ascii="Times New Roman" w:hAnsi="Times New Roman"/>
                <w:b/>
                <w:sz w:val="24"/>
                <w:szCs w:val="24"/>
                <w:lang w:val="uk-UA"/>
              </w:rPr>
              <w:t>4</w:t>
            </w:r>
          </w:p>
        </w:tc>
        <w:tc>
          <w:tcPr>
            <w:tcW w:w="668" w:type="pct"/>
            <w:vAlign w:val="center"/>
          </w:tcPr>
          <w:p w:rsidR="00372AF1" w:rsidRPr="001B1D55" w:rsidRDefault="00372AF1" w:rsidP="006514B5">
            <w:pPr>
              <w:spacing w:after="0" w:line="240" w:lineRule="auto"/>
              <w:jc w:val="center"/>
              <w:rPr>
                <w:rFonts w:ascii="Times New Roman" w:hAnsi="Times New Roman"/>
                <w:b/>
                <w:sz w:val="24"/>
                <w:szCs w:val="24"/>
                <w:lang w:val="uk-UA"/>
              </w:rPr>
            </w:pPr>
            <w:r w:rsidRPr="001B1D55">
              <w:rPr>
                <w:rFonts w:ascii="Times New Roman" w:hAnsi="Times New Roman"/>
                <w:b/>
                <w:sz w:val="24"/>
                <w:szCs w:val="24"/>
                <w:lang w:val="uk-UA"/>
              </w:rPr>
              <w:t>5</w:t>
            </w:r>
          </w:p>
        </w:tc>
      </w:tr>
      <w:tr w:rsidR="001B1D55" w:rsidRPr="001B1D55" w:rsidTr="001B1D55">
        <w:trPr>
          <w:trHeight w:val="441"/>
          <w:jc w:val="center"/>
        </w:trPr>
        <w:tc>
          <w:tcPr>
            <w:tcW w:w="296" w:type="pct"/>
            <w:vAlign w:val="center"/>
          </w:tcPr>
          <w:p w:rsidR="001B1D55" w:rsidRPr="001B1D55" w:rsidRDefault="001B1D55" w:rsidP="001B1D5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1</w:t>
            </w:r>
          </w:p>
        </w:tc>
        <w:tc>
          <w:tcPr>
            <w:tcW w:w="2031" w:type="pct"/>
            <w:vAlign w:val="center"/>
          </w:tcPr>
          <w:p w:rsidR="001B1D55" w:rsidRPr="001B1D55" w:rsidRDefault="001B1D55" w:rsidP="001B1D55">
            <w:pPr>
              <w:spacing w:after="0" w:line="240" w:lineRule="auto"/>
              <w:rPr>
                <w:rFonts w:ascii="Times New Roman" w:hAnsi="Times New Roman"/>
                <w:sz w:val="24"/>
                <w:szCs w:val="24"/>
                <w:lang w:val="uk-UA"/>
              </w:rPr>
            </w:pPr>
            <w:r w:rsidRPr="001B1D55">
              <w:rPr>
                <w:rFonts w:ascii="Times New Roman" w:hAnsi="Times New Roman"/>
                <w:sz w:val="24"/>
                <w:szCs w:val="24"/>
                <w:lang w:val="uk-UA"/>
              </w:rPr>
              <w:t>Колесо робоче до насоса ГРК-160</w:t>
            </w:r>
          </w:p>
        </w:tc>
        <w:tc>
          <w:tcPr>
            <w:tcW w:w="1538" w:type="pct"/>
            <w:vAlign w:val="center"/>
          </w:tcPr>
          <w:p w:rsidR="001B1D55" w:rsidRPr="001B1D55" w:rsidRDefault="001B1D55" w:rsidP="001B1D55">
            <w:pPr>
              <w:spacing w:after="0" w:line="240" w:lineRule="auto"/>
              <w:jc w:val="center"/>
              <w:rPr>
                <w:rFonts w:ascii="Times New Roman" w:hAnsi="Times New Roman"/>
                <w:sz w:val="24"/>
                <w:szCs w:val="24"/>
                <w:lang w:val="uk-UA"/>
              </w:rPr>
            </w:pPr>
          </w:p>
        </w:tc>
        <w:tc>
          <w:tcPr>
            <w:tcW w:w="468" w:type="pct"/>
            <w:vAlign w:val="center"/>
          </w:tcPr>
          <w:p w:rsidR="001B1D55" w:rsidRPr="001B1D55" w:rsidRDefault="001B1D55" w:rsidP="001B1D5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шт</w:t>
            </w:r>
          </w:p>
        </w:tc>
        <w:tc>
          <w:tcPr>
            <w:tcW w:w="668" w:type="pct"/>
            <w:vAlign w:val="center"/>
          </w:tcPr>
          <w:p w:rsidR="001B1D55" w:rsidRPr="001B1D55" w:rsidRDefault="001B1D55" w:rsidP="001B1D5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3</w:t>
            </w:r>
          </w:p>
        </w:tc>
      </w:tr>
      <w:tr w:rsidR="001B1D55" w:rsidRPr="001B1D55" w:rsidTr="001B1D55">
        <w:trPr>
          <w:trHeight w:val="420"/>
          <w:jc w:val="center"/>
        </w:trPr>
        <w:tc>
          <w:tcPr>
            <w:tcW w:w="296" w:type="pct"/>
            <w:vAlign w:val="center"/>
          </w:tcPr>
          <w:p w:rsidR="001B1D55" w:rsidRPr="001B1D55" w:rsidRDefault="001B1D55" w:rsidP="001B1D5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2</w:t>
            </w:r>
          </w:p>
        </w:tc>
        <w:tc>
          <w:tcPr>
            <w:tcW w:w="2031" w:type="pct"/>
            <w:vAlign w:val="center"/>
          </w:tcPr>
          <w:p w:rsidR="001B1D55" w:rsidRPr="001B1D55" w:rsidRDefault="001B1D55" w:rsidP="001B1D55">
            <w:pPr>
              <w:spacing w:after="0" w:line="240" w:lineRule="auto"/>
              <w:rPr>
                <w:rFonts w:ascii="Times New Roman" w:hAnsi="Times New Roman"/>
                <w:sz w:val="24"/>
                <w:szCs w:val="24"/>
                <w:lang w:val="uk-UA"/>
              </w:rPr>
            </w:pPr>
            <w:r w:rsidRPr="001B1D55">
              <w:rPr>
                <w:rFonts w:ascii="Times New Roman" w:hAnsi="Times New Roman"/>
                <w:sz w:val="24"/>
                <w:szCs w:val="24"/>
                <w:lang w:val="uk-UA"/>
              </w:rPr>
              <w:t>Колесо робоче до насоса ГРК-400</w:t>
            </w:r>
          </w:p>
        </w:tc>
        <w:tc>
          <w:tcPr>
            <w:tcW w:w="1538" w:type="pct"/>
            <w:vAlign w:val="center"/>
          </w:tcPr>
          <w:p w:rsidR="001B1D55" w:rsidRPr="001B1D55" w:rsidRDefault="001B1D55" w:rsidP="001B1D55">
            <w:pPr>
              <w:spacing w:after="0" w:line="240" w:lineRule="auto"/>
              <w:jc w:val="center"/>
              <w:rPr>
                <w:rFonts w:ascii="Times New Roman" w:hAnsi="Times New Roman"/>
                <w:sz w:val="24"/>
                <w:szCs w:val="24"/>
                <w:lang w:val="uk-UA"/>
              </w:rPr>
            </w:pPr>
          </w:p>
        </w:tc>
        <w:tc>
          <w:tcPr>
            <w:tcW w:w="468" w:type="pct"/>
            <w:vAlign w:val="center"/>
          </w:tcPr>
          <w:p w:rsidR="001B1D55" w:rsidRPr="001B1D55" w:rsidRDefault="001B1D55" w:rsidP="001B1D5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шт</w:t>
            </w:r>
          </w:p>
        </w:tc>
        <w:tc>
          <w:tcPr>
            <w:tcW w:w="668" w:type="pct"/>
            <w:vAlign w:val="center"/>
          </w:tcPr>
          <w:p w:rsidR="001B1D55" w:rsidRPr="001B1D55" w:rsidRDefault="001B1D55" w:rsidP="001B1D55">
            <w:pPr>
              <w:spacing w:after="0" w:line="240" w:lineRule="auto"/>
              <w:jc w:val="center"/>
              <w:rPr>
                <w:rFonts w:ascii="Times New Roman" w:hAnsi="Times New Roman"/>
                <w:sz w:val="24"/>
                <w:szCs w:val="24"/>
                <w:lang w:val="uk-UA"/>
              </w:rPr>
            </w:pPr>
            <w:r w:rsidRPr="001B1D55">
              <w:rPr>
                <w:rFonts w:ascii="Times New Roman" w:hAnsi="Times New Roman"/>
                <w:sz w:val="24"/>
                <w:szCs w:val="24"/>
                <w:lang w:val="uk-UA"/>
              </w:rPr>
              <w:t>2</w:t>
            </w:r>
          </w:p>
        </w:tc>
      </w:tr>
    </w:tbl>
    <w:p w:rsidR="00372AF1" w:rsidRPr="006514B5" w:rsidRDefault="00372AF1" w:rsidP="006514B5">
      <w:pPr>
        <w:spacing w:after="0" w:line="240" w:lineRule="auto"/>
        <w:jc w:val="both"/>
        <w:rPr>
          <w:rFonts w:ascii="Times New Roman" w:eastAsia="Times New Roman" w:hAnsi="Times New Roman"/>
          <w:sz w:val="24"/>
          <w:szCs w:val="24"/>
          <w:lang w:val="uk-UA" w:eastAsia="ru-RU"/>
        </w:rPr>
      </w:pPr>
    </w:p>
    <w:p w:rsidR="00832D14" w:rsidRPr="00611607" w:rsidRDefault="00832D14" w:rsidP="00832D14">
      <w:pPr>
        <w:spacing w:after="0" w:line="240" w:lineRule="auto"/>
        <w:rPr>
          <w:rFonts w:ascii="Times New Roman" w:hAnsi="Times New Roman"/>
          <w:sz w:val="24"/>
          <w:szCs w:val="20"/>
          <w:u w:val="single"/>
          <w:lang w:val="uk-UA"/>
        </w:rPr>
      </w:pPr>
      <w:r w:rsidRPr="00611607">
        <w:rPr>
          <w:rFonts w:ascii="Times New Roman" w:hAnsi="Times New Roman"/>
          <w:b/>
          <w:sz w:val="24"/>
          <w:szCs w:val="20"/>
          <w:u w:val="single"/>
          <w:lang w:val="uk-UA"/>
        </w:rPr>
        <w:t xml:space="preserve">Примітка: креслення додаються окремими файлами </w:t>
      </w:r>
    </w:p>
    <w:p w:rsidR="00372AF1" w:rsidRPr="006514B5" w:rsidRDefault="00372AF1" w:rsidP="00372AF1">
      <w:pPr>
        <w:spacing w:after="0" w:line="240" w:lineRule="auto"/>
        <w:jc w:val="both"/>
        <w:rPr>
          <w:rFonts w:ascii="Times New Roman" w:eastAsia="Times New Roman" w:hAnsi="Times New Roman"/>
          <w:sz w:val="24"/>
          <w:szCs w:val="24"/>
          <w:lang w:val="uk-UA" w:eastAsia="ru-RU"/>
        </w:rPr>
      </w:pPr>
    </w:p>
    <w:p w:rsidR="00372AF1" w:rsidRDefault="00372AF1" w:rsidP="00372AF1">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181A13">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6514B5">
      <w:pPr>
        <w:spacing w:after="0" w:line="240" w:lineRule="auto"/>
        <w:jc w:val="both"/>
        <w:rPr>
          <w:rFonts w:ascii="Times New Roman" w:eastAsia="Times New Roman" w:hAnsi="Times New Roman"/>
          <w:sz w:val="24"/>
          <w:szCs w:val="24"/>
          <w:lang w:val="uk-UA" w:eastAsia="ru-RU"/>
        </w:rPr>
      </w:pPr>
    </w:p>
    <w:p w:rsidR="007C17E2" w:rsidRDefault="007C17E2" w:rsidP="006514B5">
      <w:pPr>
        <w:spacing w:after="0" w:line="240" w:lineRule="auto"/>
        <w:jc w:val="right"/>
        <w:rPr>
          <w:rFonts w:ascii="Times New Roman" w:eastAsia="Times New Roman" w:hAnsi="Times New Roman"/>
          <w:b/>
          <w:sz w:val="24"/>
          <w:szCs w:val="24"/>
          <w:lang w:val="uk-UA" w:eastAsia="ru-RU"/>
        </w:rPr>
      </w:pPr>
    </w:p>
    <w:p w:rsidR="007C17E2" w:rsidRDefault="007C17E2" w:rsidP="006514B5">
      <w:pPr>
        <w:spacing w:after="0" w:line="240" w:lineRule="auto"/>
        <w:jc w:val="right"/>
        <w:rPr>
          <w:rFonts w:ascii="Times New Roman" w:eastAsia="Times New Roman" w:hAnsi="Times New Roman"/>
          <w:b/>
          <w:sz w:val="24"/>
          <w:szCs w:val="24"/>
          <w:lang w:val="uk-UA" w:eastAsia="ru-RU"/>
        </w:rPr>
      </w:pPr>
    </w:p>
    <w:p w:rsidR="007E1D9B" w:rsidRPr="006514B5" w:rsidRDefault="007E1D9B" w:rsidP="006514B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Додаток 4 до тендерної документації</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p w:rsidR="007E1D9B" w:rsidRPr="006514B5" w:rsidRDefault="007E1D9B" w:rsidP="006514B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6514B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4199A" w:rsidTr="006514B5">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6514B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6514B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6514B5">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6514B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6514B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6514B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6514B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6514B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6514B5">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6514B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6514B5">
        <w:trPr>
          <w:trHeight w:val="257"/>
        </w:trPr>
        <w:tc>
          <w:tcPr>
            <w:tcW w:w="203" w:type="pct"/>
            <w:vMerge/>
            <w:tcBorders>
              <w:left w:val="single" w:sz="4" w:space="0" w:color="auto"/>
              <w:right w:val="single" w:sz="4" w:space="0" w:color="auto"/>
            </w:tcBorders>
          </w:tcPr>
          <w:p w:rsidR="002529DB" w:rsidRPr="0064199A"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6514B5">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6514B5">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6514B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6514B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6514B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6514B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6514B5">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6514B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6514B5">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6514B5">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6514B5">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6514B5">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уповноваженної особи та печатки (за наявності).</w:t>
            </w:r>
          </w:p>
        </w:tc>
        <w:tc>
          <w:tcPr>
            <w:tcW w:w="1766" w:type="pct"/>
            <w:tcBorders>
              <w:top w:val="single" w:sz="4" w:space="0" w:color="auto"/>
              <w:left w:val="single" w:sz="4" w:space="0" w:color="auto"/>
              <w:right w:val="single" w:sz="4" w:space="0" w:color="auto"/>
            </w:tcBorders>
          </w:tcPr>
          <w:p w:rsidR="0056487F" w:rsidRPr="00924C85" w:rsidRDefault="00371571" w:rsidP="006514B5">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6514B5">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6514B5">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6514B5">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6514B5">
            <w:pPr>
              <w:pStyle w:val="a7"/>
              <w:widowControl w:val="0"/>
              <w:spacing w:before="0" w:beforeAutospacing="0" w:after="0" w:afterAutospacing="0"/>
              <w:jc w:val="both"/>
            </w:pPr>
            <w:r w:rsidRPr="008103E8">
              <w:rPr>
                <w:iCs/>
              </w:rPr>
              <w:t>Інформація в довільній формі про згоду (дозвіл) на обробку своїх персональних даних відповідно до Законодавства України .</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6514B5">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6514B5">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 xml:space="preserve">про те, що </w:t>
            </w:r>
            <w:proofErr w:type="gramStart"/>
            <w:r w:rsidRPr="008103E8">
              <w:rPr>
                <w:rFonts w:ascii="Times New Roman" w:hAnsi="Times New Roman"/>
                <w:iCs/>
                <w:sz w:val="24"/>
                <w:szCs w:val="24"/>
                <w:lang w:val="uk-UA"/>
              </w:rPr>
              <w:t>техн</w:t>
            </w:r>
            <w:proofErr w:type="gramEnd"/>
            <w:r w:rsidRPr="008103E8">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6514B5">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C06D6" w:rsidRPr="005C06D6"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C06D6" w:rsidRPr="00924C85" w:rsidRDefault="005C06D6"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C06D6" w:rsidRPr="005C06D6" w:rsidRDefault="005C06D6" w:rsidP="006514B5">
            <w:pPr>
              <w:spacing w:after="0" w:line="240" w:lineRule="auto"/>
              <w:jc w:val="both"/>
              <w:rPr>
                <w:rFonts w:ascii="Times New Roman" w:hAnsi="Times New Roman"/>
                <w:iCs/>
                <w:sz w:val="24"/>
                <w:szCs w:val="24"/>
                <w:lang w:val="uk-UA"/>
              </w:rPr>
            </w:pPr>
            <w:r w:rsidRPr="005C06D6">
              <w:rPr>
                <w:rFonts w:ascii="Times New Roman" w:hAnsi="Times New Roman"/>
                <w:iCs/>
                <w:sz w:val="24"/>
                <w:szCs w:val="24"/>
                <w:lang w:val="uk-UA"/>
              </w:rPr>
              <w:t xml:space="preserve">Інформація в довільній формі </w:t>
            </w:r>
            <w:r w:rsidRPr="008103E8">
              <w:rPr>
                <w:rFonts w:ascii="Times New Roman" w:hAnsi="Times New Roman"/>
                <w:iCs/>
                <w:sz w:val="24"/>
                <w:szCs w:val="24"/>
                <w:lang w:val="uk-UA"/>
              </w:rPr>
              <w:t>про те</w:t>
            </w:r>
            <w:r w:rsidRPr="005C06D6">
              <w:rPr>
                <w:rFonts w:ascii="Times New Roman" w:hAnsi="Times New Roman"/>
                <w:iCs/>
                <w:sz w:val="24"/>
                <w:szCs w:val="24"/>
                <w:lang w:val="uk-UA"/>
              </w:rPr>
              <w:t xml:space="preserve">, що </w:t>
            </w:r>
            <w:r w:rsidR="00371571">
              <w:rPr>
                <w:rFonts w:ascii="Times New Roman" w:hAnsi="Times New Roman"/>
                <w:iCs/>
                <w:sz w:val="24"/>
                <w:szCs w:val="24"/>
                <w:lang w:val="uk-UA"/>
              </w:rPr>
              <w:t>Учасник</w:t>
            </w:r>
            <w:r w:rsidRPr="005C06D6">
              <w:rPr>
                <w:rFonts w:ascii="Times New Roman" w:hAnsi="Times New Roman"/>
                <w:iCs/>
                <w:sz w:val="24"/>
                <w:szCs w:val="24"/>
                <w:lang w:val="uk-UA"/>
              </w:rPr>
              <w:t xml:space="preserve"> процедури закупівлі не має (або має) не виконання своїх зобов’язань за раніше укладеним договором про закупівлю з цим самим </w:t>
            </w:r>
            <w:r w:rsidR="00371571">
              <w:rPr>
                <w:rFonts w:ascii="Times New Roman" w:hAnsi="Times New Roman"/>
                <w:iCs/>
                <w:sz w:val="24"/>
                <w:szCs w:val="24"/>
                <w:lang w:val="uk-UA"/>
              </w:rPr>
              <w:t>Замовник</w:t>
            </w:r>
            <w:r w:rsidRPr="005C06D6">
              <w:rPr>
                <w:rFonts w:ascii="Times New Roman" w:hAnsi="Times New Roman"/>
                <w:iCs/>
                <w:sz w:val="24"/>
                <w:szCs w:val="24"/>
                <w:lang w:val="uk-UA"/>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hAnsi="Times New Roman"/>
                <w:iCs/>
                <w:sz w:val="24"/>
                <w:szCs w:val="24"/>
                <w:lang w:val="uk-UA"/>
              </w:rPr>
              <w:t>Учасник</w:t>
            </w:r>
            <w:r w:rsidRPr="005C06D6">
              <w:rPr>
                <w:rFonts w:ascii="Times New Roman" w:hAnsi="Times New Roman"/>
                <w:iCs/>
                <w:sz w:val="24"/>
                <w:szCs w:val="24"/>
                <w:lang w:val="uk-UA"/>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hAnsi="Times New Roman"/>
                <w:iCs/>
                <w:sz w:val="24"/>
                <w:szCs w:val="24"/>
                <w:lang w:val="uk-UA"/>
              </w:rPr>
              <w:t>Учасник</w:t>
            </w:r>
            <w:r w:rsidRPr="005C06D6">
              <w:rPr>
                <w:rFonts w:ascii="Times New Roman" w:hAnsi="Times New Roman"/>
                <w:iCs/>
                <w:sz w:val="24"/>
                <w:szCs w:val="24"/>
                <w:lang w:val="uk-UA"/>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w:t>
            </w:r>
          </w:p>
        </w:tc>
        <w:tc>
          <w:tcPr>
            <w:tcW w:w="1766" w:type="pct"/>
            <w:tcBorders>
              <w:top w:val="single" w:sz="4" w:space="0" w:color="auto"/>
              <w:left w:val="single" w:sz="4" w:space="0" w:color="auto"/>
              <w:bottom w:val="single" w:sz="4" w:space="0" w:color="auto"/>
              <w:right w:val="single" w:sz="4" w:space="0" w:color="auto"/>
            </w:tcBorders>
          </w:tcPr>
          <w:p w:rsidR="005C06D6" w:rsidRPr="00924C85" w:rsidRDefault="00371571" w:rsidP="006514B5">
            <w:pPr>
              <w:pStyle w:val="a7"/>
              <w:widowControl w:val="0"/>
              <w:spacing w:before="0" w:beforeAutospacing="0" w:after="0" w:afterAutospacing="0"/>
              <w:jc w:val="both"/>
              <w:rPr>
                <w:i/>
              </w:rPr>
            </w:pPr>
            <w:r>
              <w:rPr>
                <w:i/>
              </w:rPr>
              <w:t>Учасник</w:t>
            </w:r>
            <w:r w:rsidR="005C06D6" w:rsidRPr="00924C85">
              <w:rPr>
                <w:i/>
              </w:rPr>
              <w:t>ом надається сканкопія</w:t>
            </w:r>
          </w:p>
        </w:tc>
      </w:tr>
      <w:tr w:rsidR="007C17E2" w:rsidRPr="007C17E2"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7C17E2" w:rsidRDefault="00C06522"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C17E2" w:rsidRPr="000357F3" w:rsidRDefault="000357F3" w:rsidP="000357F3">
            <w:pPr>
              <w:pStyle w:val="a7"/>
              <w:widowControl w:val="0"/>
              <w:spacing w:before="0" w:beforeAutospacing="0" w:after="0" w:afterAutospacing="0"/>
              <w:jc w:val="both"/>
            </w:pPr>
            <w:r w:rsidRPr="000357F3">
              <w:rPr>
                <w:rFonts w:eastAsia="Calibri"/>
                <w:iCs/>
                <w:lang w:eastAsia="en-US"/>
              </w:rPr>
              <w:t xml:space="preserve">Завірені Учасником процедури </w:t>
            </w:r>
            <w:bookmarkStart w:id="38" w:name="_GoBack"/>
            <w:bookmarkEnd w:id="38"/>
            <w:r w:rsidRPr="000357F3">
              <w:rPr>
                <w:rFonts w:eastAsia="Calibri"/>
                <w:iCs/>
                <w:lang w:eastAsia="en-US"/>
              </w:rPr>
              <w:t>копії документів, що підтверджують якість товару та/або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7C17E2" w:rsidRDefault="00371571" w:rsidP="006514B5">
            <w:pPr>
              <w:pStyle w:val="a7"/>
              <w:widowControl w:val="0"/>
              <w:spacing w:before="0" w:beforeAutospacing="0" w:after="0" w:afterAutospacing="0"/>
              <w:jc w:val="both"/>
              <w:rPr>
                <w:i/>
              </w:rPr>
            </w:pPr>
            <w:r w:rsidRPr="007C17E2">
              <w:rPr>
                <w:i/>
              </w:rPr>
              <w:t>Учасник</w:t>
            </w:r>
            <w:r w:rsidR="00C06522" w:rsidRPr="007C17E2">
              <w:rPr>
                <w:i/>
              </w:rPr>
              <w:t>ом надається сканкопія</w:t>
            </w:r>
          </w:p>
        </w:tc>
      </w:tr>
    </w:tbl>
    <w:p w:rsidR="00E47544" w:rsidRDefault="00E47544" w:rsidP="00923CE5">
      <w:pPr>
        <w:spacing w:after="0" w:line="240" w:lineRule="auto"/>
        <w:rPr>
          <w:rFonts w:ascii="Times New Roman" w:hAnsi="Times New Roman"/>
          <w:i/>
          <w:iCs/>
          <w:sz w:val="24"/>
          <w:szCs w:val="24"/>
          <w:lang w:val="uk-UA"/>
        </w:rPr>
      </w:pPr>
    </w:p>
    <w:p w:rsidR="00923CE5" w:rsidRDefault="00923CE5" w:rsidP="00923CE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6514B5">
      <w:pPr>
        <w:spacing w:after="0" w:line="240" w:lineRule="auto"/>
        <w:jc w:val="both"/>
        <w:rPr>
          <w:rFonts w:ascii="Times New Roman" w:eastAsia="Times New Roman" w:hAnsi="Times New Roman"/>
          <w:sz w:val="24"/>
          <w:szCs w:val="24"/>
          <w:lang w:val="uk-UA" w:eastAsia="ru-RU"/>
        </w:rPr>
      </w:pPr>
    </w:p>
    <w:p w:rsidR="004678A7" w:rsidRDefault="004678A7" w:rsidP="004678A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6514B5">
      <w:pPr>
        <w:spacing w:after="0" w:line="240" w:lineRule="auto"/>
        <w:jc w:val="both"/>
        <w:rPr>
          <w:rFonts w:ascii="Times New Roman" w:eastAsia="Times New Roman" w:hAnsi="Times New Roman"/>
          <w:sz w:val="24"/>
          <w:szCs w:val="24"/>
          <w:lang w:val="uk-UA" w:eastAsia="ru-RU"/>
        </w:rPr>
      </w:pPr>
    </w:p>
    <w:p w:rsidR="000B087D" w:rsidRPr="006514B5" w:rsidRDefault="000B087D" w:rsidP="006514B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Додаток №5 до тендерної</w:t>
      </w:r>
      <w:r w:rsidR="006514B5" w:rsidRPr="006514B5">
        <w:rPr>
          <w:rFonts w:ascii="Times New Roman" w:eastAsia="Times New Roman" w:hAnsi="Times New Roman"/>
          <w:b/>
          <w:sz w:val="24"/>
          <w:szCs w:val="24"/>
          <w:lang w:val="uk-UA" w:eastAsia="ru-RU"/>
        </w:rPr>
        <w:t xml:space="preserve"> документації</w:t>
      </w:r>
    </w:p>
    <w:p w:rsidR="006514B5" w:rsidRPr="006514B5" w:rsidRDefault="006514B5" w:rsidP="006514B5">
      <w:pPr>
        <w:spacing w:after="0" w:line="240" w:lineRule="auto"/>
        <w:jc w:val="both"/>
        <w:rPr>
          <w:rFonts w:ascii="Times New Roman" w:eastAsia="Times New Roman" w:hAnsi="Times New Roman"/>
          <w:sz w:val="24"/>
          <w:szCs w:val="24"/>
          <w:lang w:val="uk-UA" w:eastAsia="ru-RU"/>
        </w:rPr>
      </w:pPr>
    </w:p>
    <w:p w:rsidR="002F067F" w:rsidRPr="002F067F" w:rsidRDefault="002F067F" w:rsidP="002F067F">
      <w:pPr>
        <w:spacing w:after="0" w:line="240" w:lineRule="auto"/>
        <w:jc w:val="center"/>
        <w:rPr>
          <w:rFonts w:ascii="Times New Roman" w:hAnsi="Times New Roman"/>
          <w:b/>
          <w:sz w:val="24"/>
          <w:szCs w:val="24"/>
          <w:lang w:val="uk-UA"/>
        </w:rPr>
      </w:pPr>
      <w:r w:rsidRPr="002F067F">
        <w:rPr>
          <w:rFonts w:ascii="Times New Roman" w:hAnsi="Times New Roman"/>
          <w:b/>
          <w:sz w:val="24"/>
          <w:szCs w:val="24"/>
          <w:lang w:val="uk-UA"/>
        </w:rPr>
        <w:t>*ПРОЕКТ</w:t>
      </w:r>
      <w:r w:rsidRPr="002F067F">
        <w:rPr>
          <w:rFonts w:ascii="Times New Roman" w:hAnsi="Times New Roman"/>
          <w:i/>
          <w:sz w:val="24"/>
          <w:szCs w:val="24"/>
          <w:lang w:val="uk-UA"/>
        </w:rPr>
        <w:t xml:space="preserve"> </w:t>
      </w:r>
      <w:r w:rsidRPr="002F067F">
        <w:rPr>
          <w:rFonts w:ascii="Times New Roman" w:hAnsi="Times New Roman"/>
          <w:b/>
          <w:sz w:val="24"/>
          <w:szCs w:val="24"/>
        </w:rPr>
        <w:t>ДОГОВ</w:t>
      </w:r>
      <w:r w:rsidRPr="002F067F">
        <w:rPr>
          <w:rFonts w:ascii="Times New Roman" w:hAnsi="Times New Roman"/>
          <w:b/>
          <w:sz w:val="24"/>
          <w:szCs w:val="24"/>
          <w:lang w:val="uk-UA"/>
        </w:rPr>
        <w:t>О</w:t>
      </w:r>
      <w:r w:rsidRPr="002F067F">
        <w:rPr>
          <w:rFonts w:ascii="Times New Roman" w:hAnsi="Times New Roman"/>
          <w:b/>
          <w:sz w:val="24"/>
          <w:szCs w:val="24"/>
        </w:rPr>
        <w:t>Р</w:t>
      </w:r>
      <w:r w:rsidRPr="002F067F">
        <w:rPr>
          <w:rFonts w:ascii="Times New Roman" w:hAnsi="Times New Roman"/>
          <w:b/>
          <w:sz w:val="24"/>
          <w:szCs w:val="24"/>
          <w:lang w:val="uk-UA"/>
        </w:rPr>
        <w:t>У № __________</w:t>
      </w:r>
    </w:p>
    <w:p w:rsidR="002F067F" w:rsidRPr="002F067F" w:rsidRDefault="002F067F" w:rsidP="002F067F">
      <w:pPr>
        <w:spacing w:after="0" w:line="240" w:lineRule="auto"/>
        <w:jc w:val="center"/>
        <w:rPr>
          <w:rFonts w:ascii="Times New Roman" w:hAnsi="Times New Roman"/>
          <w:b/>
          <w:sz w:val="24"/>
          <w:szCs w:val="24"/>
          <w:lang w:val="uk-UA"/>
        </w:rPr>
      </w:pPr>
      <w:proofErr w:type="gramStart"/>
      <w:r w:rsidRPr="002F067F">
        <w:rPr>
          <w:rFonts w:ascii="Times New Roman" w:hAnsi="Times New Roman"/>
          <w:b/>
          <w:sz w:val="24"/>
          <w:szCs w:val="24"/>
        </w:rPr>
        <w:t>ПРО</w:t>
      </w:r>
      <w:proofErr w:type="gramEnd"/>
      <w:r w:rsidRPr="002F067F">
        <w:rPr>
          <w:rFonts w:ascii="Times New Roman" w:hAnsi="Times New Roman"/>
          <w:b/>
          <w:sz w:val="24"/>
          <w:szCs w:val="24"/>
        </w:rPr>
        <w:t xml:space="preserve"> ЗАКУПІВЛЮ ТОВАР</w:t>
      </w:r>
      <w:r w:rsidRPr="002F067F">
        <w:rPr>
          <w:rFonts w:ascii="Times New Roman" w:hAnsi="Times New Roman"/>
          <w:b/>
          <w:sz w:val="24"/>
          <w:szCs w:val="24"/>
          <w:lang w:val="uk-UA"/>
        </w:rPr>
        <w:t>У</w:t>
      </w:r>
    </w:p>
    <w:p w:rsidR="002F067F" w:rsidRPr="002F067F" w:rsidRDefault="002F067F" w:rsidP="002F067F">
      <w:pPr>
        <w:spacing w:after="0" w:line="240" w:lineRule="auto"/>
        <w:jc w:val="center"/>
        <w:rPr>
          <w:rFonts w:ascii="Times New Roman" w:hAnsi="Times New Roman"/>
          <w:sz w:val="24"/>
          <w:szCs w:val="24"/>
          <w:lang w:val="uk-UA"/>
        </w:rPr>
      </w:pPr>
      <w:r w:rsidRPr="002F067F">
        <w:rPr>
          <w:rFonts w:ascii="Times New Roman" w:hAnsi="Times New Roman"/>
          <w:sz w:val="24"/>
          <w:szCs w:val="24"/>
          <w:lang w:val="uk-UA"/>
        </w:rPr>
        <w:t>м. Жовті Води</w:t>
      </w:r>
      <w:r w:rsidRPr="002F067F">
        <w:rPr>
          <w:rFonts w:ascii="Times New Roman" w:hAnsi="Times New Roman"/>
          <w:sz w:val="24"/>
          <w:szCs w:val="24"/>
          <w:lang w:val="uk-UA"/>
        </w:rPr>
        <w:tab/>
      </w:r>
      <w:r w:rsidRPr="002F067F">
        <w:rPr>
          <w:rFonts w:ascii="Times New Roman" w:hAnsi="Times New Roman"/>
          <w:sz w:val="24"/>
          <w:szCs w:val="24"/>
          <w:lang w:val="uk-UA"/>
        </w:rPr>
        <w:tab/>
      </w:r>
      <w:r w:rsidRPr="002F067F">
        <w:rPr>
          <w:rFonts w:ascii="Times New Roman" w:hAnsi="Times New Roman"/>
          <w:sz w:val="24"/>
          <w:szCs w:val="24"/>
          <w:lang w:val="uk-UA"/>
        </w:rPr>
        <w:tab/>
      </w:r>
      <w:r w:rsidRPr="002F067F">
        <w:rPr>
          <w:rFonts w:ascii="Times New Roman" w:hAnsi="Times New Roman"/>
          <w:sz w:val="24"/>
          <w:szCs w:val="24"/>
          <w:lang w:val="uk-UA"/>
        </w:rPr>
        <w:tab/>
      </w:r>
      <w:r w:rsidRPr="002F067F">
        <w:rPr>
          <w:rFonts w:ascii="Times New Roman" w:hAnsi="Times New Roman"/>
          <w:sz w:val="24"/>
          <w:szCs w:val="24"/>
          <w:lang w:val="uk-UA"/>
        </w:rPr>
        <w:tab/>
      </w:r>
      <w:r w:rsidRPr="002F067F">
        <w:rPr>
          <w:rFonts w:ascii="Times New Roman" w:hAnsi="Times New Roman"/>
          <w:sz w:val="24"/>
          <w:szCs w:val="24"/>
          <w:lang w:val="uk-UA"/>
        </w:rPr>
        <w:tab/>
      </w:r>
      <w:r w:rsidRPr="002F067F">
        <w:rPr>
          <w:rFonts w:ascii="Times New Roman" w:hAnsi="Times New Roman"/>
          <w:sz w:val="24"/>
          <w:szCs w:val="24"/>
          <w:lang w:val="uk-UA"/>
        </w:rPr>
        <w:tab/>
      </w:r>
      <w:r w:rsidRPr="002F067F">
        <w:rPr>
          <w:rFonts w:ascii="Times New Roman" w:hAnsi="Times New Roman"/>
          <w:sz w:val="24"/>
          <w:szCs w:val="24"/>
          <w:lang w:val="uk-UA"/>
        </w:rPr>
        <w:tab/>
        <w:t>_____________ 2022р.</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b/>
          <w:sz w:val="24"/>
          <w:szCs w:val="24"/>
          <w:lang w:val="uk-UA"/>
        </w:rPr>
        <w:t>ДЕРЖАВНЕ ПІДПРИЄМСТВО «СХІДНИЙ ГІРНИЧО-ЗБАГАЧУВАЛЬНИЙ КОМБІНАТ» (ДП «СХІДГЗК»),</w:t>
      </w:r>
      <w:r w:rsidRPr="002F067F">
        <w:rPr>
          <w:rFonts w:ascii="Times New Roman" w:hAnsi="Times New Roman"/>
          <w:sz w:val="24"/>
          <w:szCs w:val="24"/>
          <w:lang w:val="uk-UA"/>
        </w:rPr>
        <w:t xml:space="preserve"> м. Жовті Води, Україна, в особі _______________________________________________________________________________, який діє на підставі ______________________________,  далі Покупець,  з однієї сторони, і</w:t>
      </w:r>
    </w:p>
    <w:p w:rsidR="002F067F" w:rsidRPr="002F067F" w:rsidRDefault="002F067F" w:rsidP="002F067F">
      <w:pPr>
        <w:spacing w:after="0" w:line="240" w:lineRule="auto"/>
        <w:jc w:val="both"/>
        <w:rPr>
          <w:rFonts w:ascii="Times New Roman" w:hAnsi="Times New Roman"/>
          <w:b/>
          <w:sz w:val="24"/>
          <w:szCs w:val="24"/>
          <w:lang w:val="uk-UA"/>
        </w:rPr>
      </w:pPr>
      <w:r w:rsidRPr="002F067F">
        <w:rPr>
          <w:rFonts w:ascii="Times New Roman" w:hAnsi="Times New Roman"/>
          <w:sz w:val="24"/>
          <w:szCs w:val="24"/>
          <w:lang w:val="uk-UA"/>
        </w:rPr>
        <w:t>_______________________________________________________________________________,</w:t>
      </w:r>
    </w:p>
    <w:p w:rsidR="002F067F" w:rsidRPr="002F067F" w:rsidRDefault="002F067F" w:rsidP="002F067F">
      <w:pPr>
        <w:spacing w:after="0" w:line="240" w:lineRule="auto"/>
        <w:jc w:val="both"/>
        <w:rPr>
          <w:rFonts w:ascii="Times New Roman" w:hAnsi="Times New Roman"/>
          <w:sz w:val="24"/>
          <w:szCs w:val="24"/>
          <w:lang w:val="uk-UA"/>
        </w:rPr>
      </w:pPr>
      <w:r w:rsidRPr="002F067F">
        <w:rPr>
          <w:rFonts w:ascii="Times New Roman" w:hAnsi="Times New Roman"/>
          <w:sz w:val="24"/>
          <w:szCs w:val="24"/>
          <w:lang w:val="uk-UA"/>
        </w:rPr>
        <w:t>м. ______________, Україна, в особі ___________________________________________, який діє на підставі ____________________, далі  Постачальник, з іншої сторони, разом – Сторони, уклали цей Договір про таке:</w:t>
      </w:r>
    </w:p>
    <w:p w:rsidR="002F067F" w:rsidRPr="002F067F" w:rsidRDefault="002F067F" w:rsidP="002F067F">
      <w:pPr>
        <w:spacing w:after="0" w:line="240" w:lineRule="auto"/>
        <w:jc w:val="center"/>
        <w:rPr>
          <w:rFonts w:ascii="Times New Roman" w:hAnsi="Times New Roman"/>
          <w:b/>
          <w:sz w:val="24"/>
          <w:szCs w:val="24"/>
        </w:rPr>
      </w:pPr>
      <w:r w:rsidRPr="002F067F">
        <w:rPr>
          <w:rFonts w:ascii="Times New Roman" w:hAnsi="Times New Roman"/>
          <w:b/>
          <w:sz w:val="24"/>
          <w:szCs w:val="24"/>
        </w:rPr>
        <w:t>1. ПРЕДМЕТ ДОГОВОРУ</w:t>
      </w:r>
    </w:p>
    <w:p w:rsidR="002F067F" w:rsidRPr="002F067F" w:rsidRDefault="002F067F" w:rsidP="002F067F">
      <w:pPr>
        <w:spacing w:after="0" w:line="240" w:lineRule="auto"/>
        <w:ind w:firstLine="708"/>
        <w:jc w:val="both"/>
        <w:rPr>
          <w:rFonts w:ascii="Times New Roman" w:hAnsi="Times New Roman"/>
          <w:sz w:val="24"/>
          <w:szCs w:val="24"/>
        </w:rPr>
      </w:pPr>
      <w:r w:rsidRPr="002F067F">
        <w:rPr>
          <w:rFonts w:ascii="Times New Roman" w:hAnsi="Times New Roman"/>
          <w:sz w:val="24"/>
          <w:szCs w:val="24"/>
          <w:lang w:val="uk-UA"/>
        </w:rPr>
        <w:t xml:space="preserve">1.1. Постачальник зобов’язується поставити Покупцеві Товар, зазначений </w:t>
      </w:r>
      <w:r w:rsidRPr="002F067F">
        <w:rPr>
          <w:rFonts w:ascii="Times New Roman" w:hAnsi="Times New Roman"/>
          <w:sz w:val="24"/>
          <w:szCs w:val="24"/>
        </w:rPr>
        <w:t xml:space="preserve">в п.1.2. </w:t>
      </w:r>
      <w:r w:rsidRPr="002F067F">
        <w:rPr>
          <w:rFonts w:ascii="Times New Roman" w:hAnsi="Times New Roman"/>
          <w:sz w:val="24"/>
          <w:szCs w:val="24"/>
          <w:lang w:val="uk-UA"/>
        </w:rPr>
        <w:t>Д</w:t>
      </w:r>
      <w:r w:rsidRPr="002F067F">
        <w:rPr>
          <w:rFonts w:ascii="Times New Roman" w:hAnsi="Times New Roman"/>
          <w:sz w:val="24"/>
          <w:szCs w:val="24"/>
        </w:rPr>
        <w:t xml:space="preserve">оговору, а </w:t>
      </w:r>
      <w:r w:rsidRPr="002F067F">
        <w:rPr>
          <w:rFonts w:ascii="Times New Roman" w:hAnsi="Times New Roman"/>
          <w:sz w:val="24"/>
          <w:szCs w:val="24"/>
          <w:lang w:val="uk-UA"/>
        </w:rPr>
        <w:t>Покупець</w:t>
      </w:r>
      <w:r w:rsidRPr="002F067F">
        <w:rPr>
          <w:rFonts w:ascii="Times New Roman" w:hAnsi="Times New Roman"/>
          <w:sz w:val="24"/>
          <w:szCs w:val="24"/>
        </w:rPr>
        <w:t xml:space="preserve"> </w:t>
      </w:r>
      <w:r w:rsidRPr="002F067F">
        <w:rPr>
          <w:rFonts w:ascii="Times New Roman" w:hAnsi="Times New Roman"/>
          <w:sz w:val="24"/>
          <w:szCs w:val="24"/>
          <w:lang w:val="uk-UA"/>
        </w:rPr>
        <w:t>прийняти</w:t>
      </w:r>
      <w:r w:rsidRPr="002F067F">
        <w:rPr>
          <w:rFonts w:ascii="Times New Roman" w:hAnsi="Times New Roman"/>
          <w:sz w:val="24"/>
          <w:szCs w:val="24"/>
        </w:rPr>
        <w:t xml:space="preserve"> і </w:t>
      </w:r>
      <w:r w:rsidRPr="002F067F">
        <w:rPr>
          <w:rFonts w:ascii="Times New Roman" w:hAnsi="Times New Roman"/>
          <w:sz w:val="24"/>
          <w:szCs w:val="24"/>
          <w:lang w:val="uk-UA"/>
        </w:rPr>
        <w:t>оплатити</w:t>
      </w:r>
      <w:r w:rsidRPr="002F067F">
        <w:rPr>
          <w:rFonts w:ascii="Times New Roman" w:hAnsi="Times New Roman"/>
          <w:sz w:val="24"/>
          <w:szCs w:val="24"/>
        </w:rPr>
        <w:t xml:space="preserve"> </w:t>
      </w:r>
      <w:r w:rsidRPr="002F067F">
        <w:rPr>
          <w:rFonts w:ascii="Times New Roman" w:hAnsi="Times New Roman"/>
          <w:sz w:val="24"/>
          <w:szCs w:val="24"/>
          <w:lang w:val="uk-UA"/>
        </w:rPr>
        <w:t>такий</w:t>
      </w:r>
      <w:r w:rsidRPr="002F067F">
        <w:rPr>
          <w:rFonts w:ascii="Times New Roman" w:hAnsi="Times New Roman"/>
          <w:sz w:val="24"/>
          <w:szCs w:val="24"/>
        </w:rPr>
        <w:t xml:space="preserve"> </w:t>
      </w:r>
      <w:r w:rsidRPr="002F067F">
        <w:rPr>
          <w:rFonts w:ascii="Times New Roman" w:hAnsi="Times New Roman"/>
          <w:sz w:val="24"/>
          <w:szCs w:val="24"/>
          <w:lang w:val="uk-UA"/>
        </w:rPr>
        <w:t>Товар</w:t>
      </w:r>
      <w:r w:rsidRPr="002F067F">
        <w:rPr>
          <w:rFonts w:ascii="Times New Roman" w:hAnsi="Times New Roman"/>
          <w:sz w:val="24"/>
          <w:szCs w:val="24"/>
        </w:rPr>
        <w:t>.</w:t>
      </w:r>
    </w:p>
    <w:p w:rsidR="002F067F" w:rsidRPr="002F067F" w:rsidRDefault="002F067F" w:rsidP="002F067F">
      <w:pPr>
        <w:pStyle w:val="af1"/>
        <w:spacing w:after="0"/>
        <w:ind w:firstLine="708"/>
        <w:jc w:val="both"/>
        <w:rPr>
          <w:lang w:val="uk-UA"/>
        </w:rPr>
      </w:pPr>
      <w:r w:rsidRPr="002F067F">
        <w:rPr>
          <w:lang w:val="uk-UA"/>
        </w:rPr>
        <w:t xml:space="preserve">1.2. Постачальник зобов’язується поставити </w:t>
      </w:r>
      <w:r w:rsidRPr="002F067F">
        <w:rPr>
          <w:b/>
          <w:lang w:val="uk-UA"/>
        </w:rPr>
        <w:t>Насоси та компресори, код ДК</w:t>
      </w:r>
      <w:r w:rsidRPr="002F067F">
        <w:rPr>
          <w:b/>
        </w:rPr>
        <w:t> </w:t>
      </w:r>
      <w:r w:rsidRPr="002F067F">
        <w:rPr>
          <w:b/>
          <w:lang w:val="uk-UA"/>
        </w:rPr>
        <w:t xml:space="preserve">021:2015 – 4212 (Колеса робочі до насосів ГРК-160 та ГРК-400) </w:t>
      </w:r>
      <w:r w:rsidRPr="002F067F">
        <w:rPr>
          <w:lang w:val="uk-UA"/>
        </w:rPr>
        <w:t>за найменуванням, кількістю та ціною відповідно до  Специфікації №1, яка є невід’ємною частиною Договору.</w:t>
      </w:r>
    </w:p>
    <w:p w:rsidR="002F067F" w:rsidRPr="002F067F" w:rsidRDefault="002F067F" w:rsidP="002F067F">
      <w:pPr>
        <w:spacing w:after="0" w:line="240" w:lineRule="auto"/>
        <w:ind w:firstLine="708"/>
        <w:jc w:val="both"/>
        <w:rPr>
          <w:rFonts w:ascii="Times New Roman" w:hAnsi="Times New Roman"/>
          <w:sz w:val="24"/>
          <w:szCs w:val="24"/>
          <w:lang w:val="uk-UA"/>
        </w:rPr>
      </w:pPr>
    </w:p>
    <w:p w:rsidR="002F067F" w:rsidRPr="002F067F" w:rsidRDefault="002F067F" w:rsidP="002F067F">
      <w:pPr>
        <w:spacing w:after="0" w:line="240" w:lineRule="auto"/>
        <w:jc w:val="center"/>
        <w:rPr>
          <w:rFonts w:ascii="Times New Roman" w:hAnsi="Times New Roman"/>
          <w:b/>
          <w:sz w:val="24"/>
          <w:szCs w:val="24"/>
          <w:lang w:val="uk-UA"/>
        </w:rPr>
      </w:pPr>
      <w:r w:rsidRPr="002F067F">
        <w:rPr>
          <w:rFonts w:ascii="Times New Roman" w:hAnsi="Times New Roman"/>
          <w:b/>
          <w:sz w:val="24"/>
          <w:szCs w:val="24"/>
          <w:lang w:val="uk-UA"/>
        </w:rPr>
        <w:t>2. ЯКІСТЬ ТОВАРУ</w:t>
      </w:r>
    </w:p>
    <w:p w:rsidR="002F067F" w:rsidRPr="002F067F" w:rsidRDefault="002F067F" w:rsidP="002F067F">
      <w:pPr>
        <w:spacing w:after="0" w:line="240" w:lineRule="auto"/>
        <w:ind w:firstLine="720"/>
        <w:jc w:val="both"/>
        <w:rPr>
          <w:rFonts w:ascii="Times New Roman" w:hAnsi="Times New Roman"/>
          <w:sz w:val="24"/>
          <w:szCs w:val="24"/>
          <w:lang w:val="uk-UA"/>
        </w:rPr>
      </w:pPr>
      <w:r w:rsidRPr="002F067F">
        <w:rPr>
          <w:rFonts w:ascii="Times New Roman" w:hAnsi="Times New Roman"/>
          <w:sz w:val="24"/>
          <w:szCs w:val="24"/>
          <w:lang w:val="uk-UA"/>
        </w:rPr>
        <w:t>2.1. Постачальник повинен поставити Покупцеві новий, не бувший у використані, Товар якість якого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2F067F" w:rsidRPr="002F067F" w:rsidRDefault="002F067F" w:rsidP="002F067F">
      <w:pPr>
        <w:spacing w:after="0" w:line="240" w:lineRule="auto"/>
        <w:ind w:firstLine="720"/>
        <w:jc w:val="both"/>
        <w:rPr>
          <w:rFonts w:ascii="Times New Roman" w:hAnsi="Times New Roman"/>
          <w:sz w:val="24"/>
          <w:szCs w:val="24"/>
          <w:lang w:val="uk-UA"/>
        </w:rPr>
      </w:pPr>
      <w:r w:rsidRPr="002F067F">
        <w:rPr>
          <w:rFonts w:ascii="Times New Roman" w:hAnsi="Times New Roman"/>
          <w:sz w:val="24"/>
          <w:szCs w:val="24"/>
          <w:lang w:val="uk-UA"/>
        </w:rPr>
        <w:t>2.2. На поставлений Товар Постачальником встановлюється гарантійний термін не менше 800 мотогодин після вводу Товару в експлуатацію при умові дотримання правил техексплуатації. У випадку виявлення недоліків Товару, у тому числі щодо вузлів, деталей, комплектуючих і таке інше, гарантійний термін на нього починає діяти з моменту заміни, або усунення недоліків.</w:t>
      </w:r>
    </w:p>
    <w:p w:rsidR="002F067F" w:rsidRPr="002F067F" w:rsidRDefault="002F067F" w:rsidP="002F067F">
      <w:pPr>
        <w:spacing w:after="0" w:line="240" w:lineRule="auto"/>
        <w:ind w:firstLine="720"/>
        <w:jc w:val="both"/>
        <w:rPr>
          <w:rFonts w:ascii="Times New Roman" w:hAnsi="Times New Roman"/>
          <w:sz w:val="24"/>
          <w:szCs w:val="24"/>
          <w:lang w:val="uk-UA"/>
        </w:rPr>
      </w:pPr>
      <w:r w:rsidRPr="002F067F">
        <w:rPr>
          <w:rFonts w:ascii="Times New Roman" w:hAnsi="Times New Roman"/>
          <w:sz w:val="24"/>
          <w:szCs w:val="24"/>
          <w:lang w:val="uk-UA"/>
        </w:rPr>
        <w:t>2.3.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p>
    <w:p w:rsidR="002F067F" w:rsidRPr="002F067F" w:rsidRDefault="002F067F" w:rsidP="002F067F">
      <w:pPr>
        <w:spacing w:after="0" w:line="240" w:lineRule="auto"/>
        <w:jc w:val="center"/>
        <w:rPr>
          <w:rFonts w:ascii="Times New Roman" w:hAnsi="Times New Roman"/>
          <w:b/>
          <w:sz w:val="24"/>
          <w:szCs w:val="24"/>
        </w:rPr>
      </w:pPr>
      <w:r w:rsidRPr="002F067F">
        <w:rPr>
          <w:rFonts w:ascii="Times New Roman" w:hAnsi="Times New Roman"/>
          <w:b/>
          <w:sz w:val="24"/>
          <w:szCs w:val="24"/>
        </w:rPr>
        <w:t xml:space="preserve">3. </w:t>
      </w:r>
      <w:r w:rsidRPr="002F067F">
        <w:rPr>
          <w:rFonts w:ascii="Times New Roman" w:hAnsi="Times New Roman"/>
          <w:b/>
          <w:sz w:val="24"/>
          <w:szCs w:val="24"/>
          <w:lang w:val="uk-UA"/>
        </w:rPr>
        <w:t xml:space="preserve">ЦІНА </w:t>
      </w:r>
      <w:r w:rsidRPr="002F067F">
        <w:rPr>
          <w:rFonts w:ascii="Times New Roman" w:hAnsi="Times New Roman"/>
          <w:b/>
          <w:sz w:val="24"/>
          <w:szCs w:val="24"/>
        </w:rPr>
        <w:t xml:space="preserve"> ДОГОВОРУ</w:t>
      </w:r>
    </w:p>
    <w:p w:rsidR="002F067F" w:rsidRPr="002F067F" w:rsidRDefault="002F067F" w:rsidP="002F067F">
      <w:pPr>
        <w:spacing w:after="0" w:line="240" w:lineRule="auto"/>
        <w:ind w:firstLine="720"/>
        <w:jc w:val="both"/>
        <w:rPr>
          <w:rFonts w:ascii="Times New Roman" w:hAnsi="Times New Roman"/>
          <w:sz w:val="24"/>
          <w:szCs w:val="24"/>
          <w:lang w:val="uk-UA"/>
        </w:rPr>
      </w:pPr>
      <w:r w:rsidRPr="002F067F">
        <w:rPr>
          <w:rFonts w:ascii="Times New Roman" w:hAnsi="Times New Roman"/>
          <w:sz w:val="24"/>
          <w:szCs w:val="24"/>
        </w:rPr>
        <w:t xml:space="preserve">3.1. Сума (ціна) Договору, відповідно до Специфікації №1 становить ____________________грн. (____________________________________________грн. ___коп.), </w:t>
      </w:r>
      <w:proofErr w:type="gramStart"/>
      <w:r w:rsidRPr="002F067F">
        <w:rPr>
          <w:rFonts w:ascii="Times New Roman" w:hAnsi="Times New Roman"/>
          <w:sz w:val="24"/>
          <w:szCs w:val="24"/>
        </w:rPr>
        <w:t>кр</w:t>
      </w:r>
      <w:proofErr w:type="gramEnd"/>
      <w:r w:rsidRPr="002F067F">
        <w:rPr>
          <w:rFonts w:ascii="Times New Roman" w:hAnsi="Times New Roman"/>
          <w:sz w:val="24"/>
          <w:szCs w:val="24"/>
        </w:rPr>
        <w:t>ім того податок на додану вартість 20% - ______________</w:t>
      </w:r>
      <w:r w:rsidRPr="002F067F">
        <w:rPr>
          <w:rFonts w:ascii="Times New Roman" w:hAnsi="Times New Roman"/>
          <w:b/>
          <w:sz w:val="24"/>
          <w:szCs w:val="24"/>
        </w:rPr>
        <w:t xml:space="preserve"> </w:t>
      </w:r>
      <w:r w:rsidRPr="002F067F">
        <w:rPr>
          <w:rFonts w:ascii="Times New Roman" w:hAnsi="Times New Roman"/>
          <w:sz w:val="24"/>
          <w:szCs w:val="24"/>
        </w:rPr>
        <w:t>грн. Загальна сума становить ____________________грн. (____________________________________________грн. ___коп.) з урахуванням ПДВ 20%.</w:t>
      </w:r>
      <w:r w:rsidRPr="002F067F">
        <w:rPr>
          <w:rFonts w:ascii="Times New Roman" w:hAnsi="Times New Roman"/>
          <w:sz w:val="24"/>
          <w:szCs w:val="24"/>
          <w:lang w:val="uk-UA"/>
        </w:rPr>
        <w:t xml:space="preserve"> </w:t>
      </w:r>
    </w:p>
    <w:p w:rsidR="002F067F" w:rsidRPr="002F067F" w:rsidRDefault="002F067F" w:rsidP="002F067F">
      <w:pPr>
        <w:spacing w:after="0" w:line="240" w:lineRule="auto"/>
        <w:ind w:firstLine="720"/>
        <w:jc w:val="both"/>
        <w:rPr>
          <w:rFonts w:ascii="Times New Roman" w:hAnsi="Times New Roman"/>
          <w:sz w:val="24"/>
          <w:szCs w:val="24"/>
          <w:lang w:val="uk-UA"/>
        </w:rPr>
      </w:pPr>
      <w:r w:rsidRPr="002F067F">
        <w:rPr>
          <w:rFonts w:ascii="Times New Roman" w:hAnsi="Times New Roman"/>
          <w:sz w:val="24"/>
          <w:szCs w:val="24"/>
          <w:lang w:val="uk-UA"/>
        </w:rPr>
        <w:t>3.2.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2F067F" w:rsidRPr="002F067F" w:rsidRDefault="002F067F" w:rsidP="002F067F">
      <w:pPr>
        <w:spacing w:after="0" w:line="240" w:lineRule="auto"/>
        <w:ind w:firstLine="709"/>
        <w:contextualSpacing/>
        <w:jc w:val="both"/>
        <w:rPr>
          <w:rFonts w:ascii="Times New Roman" w:hAnsi="Times New Roman"/>
          <w:sz w:val="24"/>
          <w:szCs w:val="24"/>
          <w:lang w:val="uk-UA"/>
        </w:rPr>
      </w:pPr>
      <w:r w:rsidRPr="002F067F">
        <w:rPr>
          <w:rFonts w:ascii="Times New Roman" w:hAnsi="Times New Roman"/>
          <w:iCs/>
          <w:sz w:val="24"/>
          <w:szCs w:val="24"/>
          <w:lang w:val="uk-UA" w:eastAsia="uk-UA"/>
        </w:rPr>
        <w:t xml:space="preserve">3.3. Відповідно до п. 7 ч. 5 ст. 41 Закону України «Про публічні закупівлі»,  порядок зміни ціни одиниці Товару залежно від зміни </w:t>
      </w:r>
      <w:r w:rsidRPr="002F067F">
        <w:rPr>
          <w:rFonts w:ascii="Times New Roman" w:hAnsi="Times New Roman"/>
          <w:spacing w:val="-4"/>
          <w:sz w:val="24"/>
          <w:szCs w:val="24"/>
          <w:lang w:val="uk-UA"/>
        </w:rPr>
        <w:t>курсу іноземної валюти</w:t>
      </w:r>
      <w:r w:rsidRPr="002F067F">
        <w:rPr>
          <w:rFonts w:ascii="Times New Roman" w:hAnsi="Times New Roman"/>
          <w:iCs/>
          <w:sz w:val="24"/>
          <w:szCs w:val="24"/>
          <w:lang w:val="uk-UA" w:eastAsia="uk-UA"/>
        </w:rPr>
        <w:t xml:space="preserve"> встановленого на дату проведення електронного аукціону, більш ніж на 5% по відношенню до </w:t>
      </w:r>
      <w:r w:rsidRPr="002F067F">
        <w:rPr>
          <w:rFonts w:ascii="Times New Roman" w:hAnsi="Times New Roman"/>
          <w:spacing w:val="-4"/>
          <w:sz w:val="24"/>
          <w:szCs w:val="24"/>
          <w:lang w:val="uk-UA"/>
        </w:rPr>
        <w:t>курсу іноземної валюти</w:t>
      </w:r>
      <w:r w:rsidRPr="002F067F">
        <w:rPr>
          <w:rFonts w:ascii="Times New Roman" w:hAnsi="Times New Roman"/>
          <w:iCs/>
          <w:sz w:val="24"/>
          <w:szCs w:val="24"/>
          <w:lang w:val="uk-UA" w:eastAsia="uk-UA"/>
        </w:rPr>
        <w:t xml:space="preserve">, встановленого Національним банком України (далі – НБУ) на дату, що передує даті поставки Товару, здійснюється за наступною формулою: </w:t>
      </w:r>
    </w:p>
    <w:p w:rsidR="002F067F" w:rsidRPr="002F067F" w:rsidRDefault="002F067F" w:rsidP="002F067F">
      <w:pPr>
        <w:spacing w:after="0" w:line="240" w:lineRule="auto"/>
        <w:ind w:firstLine="708"/>
        <w:jc w:val="both"/>
        <w:rPr>
          <w:rFonts w:ascii="Times New Roman" w:hAnsi="Times New Roman"/>
          <w:b/>
          <w:sz w:val="24"/>
          <w:szCs w:val="24"/>
          <w:u w:val="single"/>
          <w:lang w:val="uk-UA"/>
        </w:rPr>
      </w:pPr>
      <w:r w:rsidRPr="002F067F">
        <w:rPr>
          <w:rFonts w:ascii="Times New Roman" w:hAnsi="Times New Roman"/>
          <w:b/>
          <w:sz w:val="24"/>
          <w:szCs w:val="24"/>
          <w:u w:val="single"/>
          <w:lang w:val="uk-UA"/>
        </w:rPr>
        <w:t>Ц1=((Ц-А)/К)×К1, де</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b/>
          <w:sz w:val="24"/>
          <w:szCs w:val="24"/>
          <w:lang w:val="uk-UA"/>
        </w:rPr>
        <w:t>Ц1</w:t>
      </w:r>
      <w:r w:rsidRPr="002F067F">
        <w:rPr>
          <w:rFonts w:ascii="Times New Roman" w:hAnsi="Times New Roman"/>
          <w:sz w:val="24"/>
          <w:szCs w:val="24"/>
          <w:lang w:val="uk-UA"/>
        </w:rPr>
        <w:t xml:space="preserve"> – ціна одиниці Товару, яка підлягає оплаті після коригування;</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b/>
          <w:sz w:val="24"/>
          <w:szCs w:val="24"/>
          <w:lang w:val="uk-UA"/>
        </w:rPr>
        <w:t>Ц</w:t>
      </w:r>
      <w:r w:rsidRPr="002F067F">
        <w:rPr>
          <w:rFonts w:ascii="Times New Roman" w:hAnsi="Times New Roman"/>
          <w:sz w:val="24"/>
          <w:szCs w:val="24"/>
          <w:lang w:val="uk-UA"/>
        </w:rPr>
        <w:t xml:space="preserve"> – ціна одиниці Товару, зафіксована у Договорі;</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b/>
          <w:sz w:val="24"/>
          <w:szCs w:val="24"/>
          <w:lang w:val="uk-UA"/>
        </w:rPr>
        <w:t>К</w:t>
      </w:r>
      <w:r w:rsidRPr="002F067F">
        <w:rPr>
          <w:rFonts w:ascii="Times New Roman" w:hAnsi="Times New Roman"/>
          <w:sz w:val="24"/>
          <w:szCs w:val="24"/>
          <w:lang w:val="uk-UA"/>
        </w:rPr>
        <w:t xml:space="preserve"> – курс </w:t>
      </w:r>
      <w:r w:rsidRPr="002F067F">
        <w:rPr>
          <w:rFonts w:ascii="Times New Roman" w:hAnsi="Times New Roman"/>
          <w:iCs/>
          <w:sz w:val="24"/>
          <w:szCs w:val="24"/>
          <w:lang w:val="uk-UA" w:eastAsia="uk-UA"/>
        </w:rPr>
        <w:t>іноземної валюти</w:t>
      </w:r>
      <w:r w:rsidRPr="002F067F">
        <w:rPr>
          <w:rFonts w:ascii="Times New Roman" w:hAnsi="Times New Roman"/>
          <w:sz w:val="24"/>
          <w:szCs w:val="24"/>
          <w:lang w:val="uk-UA"/>
        </w:rPr>
        <w:t xml:space="preserve"> (НБУ) по відношення до гривні на  </w:t>
      </w:r>
      <w:r w:rsidRPr="002F067F">
        <w:rPr>
          <w:rFonts w:ascii="Times New Roman" w:hAnsi="Times New Roman"/>
          <w:iCs/>
          <w:sz w:val="24"/>
          <w:szCs w:val="24"/>
          <w:lang w:val="uk-UA" w:eastAsia="uk-UA"/>
        </w:rPr>
        <w:t>дату проведення електронного аукціону</w:t>
      </w:r>
      <w:r w:rsidRPr="002F067F">
        <w:rPr>
          <w:rFonts w:ascii="Times New Roman" w:hAnsi="Times New Roman"/>
          <w:sz w:val="24"/>
          <w:szCs w:val="24"/>
          <w:lang w:val="uk-UA"/>
        </w:rPr>
        <w:t>;</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b/>
          <w:sz w:val="24"/>
          <w:szCs w:val="24"/>
          <w:lang w:val="uk-UA"/>
        </w:rPr>
        <w:t>К1</w:t>
      </w:r>
      <w:r w:rsidRPr="002F067F">
        <w:rPr>
          <w:rFonts w:ascii="Times New Roman" w:hAnsi="Times New Roman"/>
          <w:sz w:val="24"/>
          <w:szCs w:val="24"/>
          <w:lang w:val="uk-UA"/>
        </w:rPr>
        <w:t xml:space="preserve"> – курс </w:t>
      </w:r>
      <w:r w:rsidRPr="002F067F">
        <w:rPr>
          <w:rFonts w:ascii="Times New Roman" w:hAnsi="Times New Roman"/>
          <w:iCs/>
          <w:sz w:val="24"/>
          <w:szCs w:val="24"/>
          <w:lang w:val="uk-UA" w:eastAsia="uk-UA"/>
        </w:rPr>
        <w:t>іноземної валюти</w:t>
      </w:r>
      <w:r w:rsidRPr="002F067F">
        <w:rPr>
          <w:rFonts w:ascii="Times New Roman" w:hAnsi="Times New Roman"/>
          <w:sz w:val="24"/>
          <w:szCs w:val="24"/>
          <w:lang w:val="uk-UA"/>
        </w:rPr>
        <w:t xml:space="preserve"> (НБУ) по відношенню до гривні на дату настання події, пов’язаної із зміною курсу валют (звернення Постачальника; моніторинг коливання курсових різниць Покупцем; тощо);</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b/>
          <w:sz w:val="24"/>
          <w:szCs w:val="24"/>
          <w:lang w:val="uk-UA"/>
        </w:rPr>
        <w:t xml:space="preserve">А – </w:t>
      </w:r>
      <w:r w:rsidRPr="002F067F">
        <w:rPr>
          <w:rFonts w:ascii="Times New Roman" w:hAnsi="Times New Roman"/>
          <w:sz w:val="24"/>
          <w:szCs w:val="24"/>
          <w:lang w:val="uk-UA"/>
        </w:rPr>
        <w:t>сума передплати у розрахунку на одиницю Товару (застосовується, якщо була передплата).</w:t>
      </w:r>
    </w:p>
    <w:p w:rsidR="002F067F" w:rsidRPr="002F067F" w:rsidRDefault="002F067F" w:rsidP="002F067F">
      <w:pPr>
        <w:spacing w:after="0" w:line="240" w:lineRule="auto"/>
        <w:ind w:firstLine="709"/>
        <w:contextualSpacing/>
        <w:jc w:val="both"/>
        <w:rPr>
          <w:rFonts w:ascii="Times New Roman" w:hAnsi="Times New Roman"/>
          <w:sz w:val="24"/>
          <w:szCs w:val="24"/>
          <w:lang w:val="uk-UA"/>
        </w:rPr>
      </w:pPr>
      <w:r w:rsidRPr="002F067F">
        <w:rPr>
          <w:rFonts w:ascii="Times New Roman" w:hAnsi="Times New Roman"/>
          <w:sz w:val="24"/>
          <w:szCs w:val="24"/>
          <w:lang w:val="uk-UA"/>
        </w:rPr>
        <w:t>3.4. Сторони вправі визначити меншу суму перерахунку ціни одиниці Товару залежно від зміни курсу іноземної валюти, ніж ціна розрахована за формулою згідно п. 3.3. Договору.</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3.5. 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Держзовнішінформ) для коригування ціни Товару. Відповідальність за достовірність інформації, викладеної в підтверджуючому документі (довідці Держзовнішінформ) несе Постачальник. У разі неузгодження Сторонами ціни Товару Сторони залишають за собою право розірвати договір.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w:t>
      </w:r>
    </w:p>
    <w:p w:rsidR="002F067F" w:rsidRPr="002F067F" w:rsidRDefault="002F067F" w:rsidP="002F067F">
      <w:pPr>
        <w:spacing w:after="0" w:line="240" w:lineRule="auto"/>
        <w:ind w:firstLine="708"/>
        <w:jc w:val="both"/>
        <w:rPr>
          <w:rFonts w:ascii="Times New Roman" w:hAnsi="Times New Roman"/>
          <w:sz w:val="24"/>
          <w:szCs w:val="24"/>
          <w:lang w:val="uk-UA"/>
        </w:rPr>
      </w:pPr>
    </w:p>
    <w:p w:rsidR="002F067F" w:rsidRPr="002F067F" w:rsidRDefault="002F067F" w:rsidP="002F067F">
      <w:pPr>
        <w:spacing w:after="0" w:line="240" w:lineRule="auto"/>
        <w:jc w:val="center"/>
        <w:rPr>
          <w:rFonts w:ascii="Times New Roman" w:hAnsi="Times New Roman"/>
          <w:b/>
          <w:sz w:val="24"/>
          <w:szCs w:val="24"/>
        </w:rPr>
      </w:pPr>
      <w:r w:rsidRPr="002F067F">
        <w:rPr>
          <w:rFonts w:ascii="Times New Roman" w:hAnsi="Times New Roman"/>
          <w:b/>
          <w:sz w:val="24"/>
          <w:szCs w:val="24"/>
        </w:rPr>
        <w:t>4. ПОРЯДОК ЗДІЙСНЕННЯ ОПЛАТИ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rPr>
        <w:t xml:space="preserve">4.1. </w:t>
      </w:r>
      <w:r w:rsidRPr="002F067F">
        <w:rPr>
          <w:rFonts w:ascii="Times New Roman" w:hAnsi="Times New Roman"/>
          <w:sz w:val="24"/>
          <w:szCs w:val="24"/>
          <w:lang w:val="uk-UA"/>
        </w:rPr>
        <w:t>Товар, який поставляється відповідно до цього Договору, сплачується Покупцем за погодженими цінами в національній валюті України.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4.2. Покупець здійснює 100% передоплату вартості Товару, з яких 50% згідно виставленого рахунку, протягом 5-ти робочих днів. Останні 50%  - протягом 5-ти робочих днів, після письмового повідомлення про факт виготовлення та готовність Товару до відвантаження. Термін виготовлення не більше 30-ти календарних днів.</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4.3. Сума передплати не підлягає зміні після її здійснення Покупцем. </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 </w:t>
      </w:r>
    </w:p>
    <w:p w:rsidR="002F067F" w:rsidRPr="002F067F" w:rsidRDefault="002F067F" w:rsidP="002F067F">
      <w:pPr>
        <w:spacing w:after="0" w:line="240" w:lineRule="auto"/>
        <w:ind w:firstLine="708"/>
        <w:jc w:val="center"/>
        <w:rPr>
          <w:rFonts w:ascii="Times New Roman" w:hAnsi="Times New Roman"/>
          <w:b/>
          <w:sz w:val="24"/>
          <w:szCs w:val="24"/>
          <w:lang w:val="uk-UA"/>
        </w:rPr>
      </w:pPr>
      <w:r w:rsidRPr="002F067F">
        <w:rPr>
          <w:rFonts w:ascii="Times New Roman" w:hAnsi="Times New Roman"/>
          <w:b/>
          <w:sz w:val="24"/>
          <w:szCs w:val="24"/>
          <w:lang w:val="uk-UA"/>
        </w:rPr>
        <w:t>5. ПОСТАВКА ТОВАРІВ</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5.1. Поставка Товару здійснюється протягом 5-ти робочих днів після 100% передплати. </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5.2. Поставка Товару здійснюється</w:t>
      </w:r>
      <w:r w:rsidRPr="002F067F">
        <w:rPr>
          <w:rFonts w:ascii="Times New Roman" w:hAnsi="Times New Roman"/>
          <w:sz w:val="24"/>
          <w:szCs w:val="24"/>
        </w:rPr>
        <w:t xml:space="preserve"> автомобільним транспортом </w:t>
      </w:r>
      <w:r w:rsidRPr="002F067F">
        <w:rPr>
          <w:rFonts w:ascii="Times New Roman" w:hAnsi="Times New Roman"/>
          <w:sz w:val="24"/>
          <w:szCs w:val="24"/>
          <w:lang w:val="uk-UA"/>
        </w:rPr>
        <w:t xml:space="preserve">на умовах </w:t>
      </w:r>
      <w:r w:rsidRPr="002F067F">
        <w:rPr>
          <w:rFonts w:ascii="Times New Roman" w:hAnsi="Times New Roman"/>
          <w:b/>
          <w:sz w:val="24"/>
          <w:szCs w:val="24"/>
          <w:lang w:val="en-US"/>
        </w:rPr>
        <w:t>DD</w:t>
      </w:r>
      <w:r w:rsidRPr="002F067F">
        <w:rPr>
          <w:rFonts w:ascii="Times New Roman" w:hAnsi="Times New Roman"/>
          <w:b/>
          <w:sz w:val="24"/>
          <w:szCs w:val="24"/>
          <w:lang w:val="uk-UA"/>
        </w:rPr>
        <w:t>Р</w:t>
      </w:r>
      <w:r w:rsidRPr="002F067F">
        <w:rPr>
          <w:rFonts w:ascii="Times New Roman" w:hAnsi="Times New Roman"/>
          <w:sz w:val="24"/>
          <w:szCs w:val="24"/>
          <w:lang w:val="uk-UA"/>
        </w:rPr>
        <w:t xml:space="preserve"> (склад Покупця, </w:t>
      </w:r>
      <w:r w:rsidRPr="002F067F">
        <w:rPr>
          <w:rFonts w:ascii="Times New Roman" w:hAnsi="Times New Roman"/>
          <w:sz w:val="24"/>
          <w:szCs w:val="24"/>
        </w:rPr>
        <w:t>вул.</w:t>
      </w:r>
      <w:r w:rsidRPr="002F067F">
        <w:rPr>
          <w:rFonts w:ascii="Times New Roman" w:hAnsi="Times New Roman"/>
          <w:sz w:val="24"/>
          <w:szCs w:val="24"/>
          <w:lang w:val="uk-UA"/>
        </w:rPr>
        <w:t xml:space="preserve"> Залізнична, 13,  м. Жовті Води, Дніпропетровська область)</w:t>
      </w:r>
      <w:r w:rsidRPr="002F067F">
        <w:rPr>
          <w:rFonts w:ascii="Times New Roman" w:hAnsi="Times New Roman"/>
          <w:color w:val="FF0000"/>
          <w:sz w:val="24"/>
          <w:szCs w:val="24"/>
          <w:lang w:val="uk-UA"/>
        </w:rPr>
        <w:t xml:space="preserve"> </w:t>
      </w:r>
      <w:r w:rsidRPr="002F067F">
        <w:rPr>
          <w:rFonts w:ascii="Times New Roman" w:hAnsi="Times New Roman"/>
          <w:sz w:val="24"/>
          <w:szCs w:val="24"/>
          <w:lang w:val="uk-UA"/>
        </w:rPr>
        <w:t>відповідно до ІНКОТЕРМС 2010.</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5.3. При поставці партії Товару Постачальник надає сертифікат або паспорт заводу  виробника, рахунок фактуру, видаткову накладну, товарно-транспортні документи.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5.4. Датою поставки Товару та переходу права власності на Товар буде вважатися дата фактичної поставки Товару на склад Покупця.</w:t>
      </w:r>
    </w:p>
    <w:p w:rsidR="002F067F" w:rsidRPr="002F067F" w:rsidRDefault="002F067F" w:rsidP="002F067F">
      <w:pPr>
        <w:spacing w:after="0" w:line="240" w:lineRule="auto"/>
        <w:ind w:firstLine="708"/>
        <w:jc w:val="center"/>
        <w:rPr>
          <w:rFonts w:ascii="Times New Roman" w:hAnsi="Times New Roman"/>
          <w:b/>
          <w:sz w:val="24"/>
          <w:szCs w:val="24"/>
        </w:rPr>
      </w:pPr>
      <w:r w:rsidRPr="002F067F">
        <w:rPr>
          <w:rFonts w:ascii="Times New Roman" w:hAnsi="Times New Roman"/>
          <w:b/>
          <w:sz w:val="24"/>
          <w:szCs w:val="24"/>
        </w:rPr>
        <w:t>6. ПРАВА ТА ОБОВ’ЯЗКИ СТОРІН</w:t>
      </w:r>
    </w:p>
    <w:p w:rsidR="002F067F" w:rsidRPr="002F067F" w:rsidRDefault="002F067F" w:rsidP="002F067F">
      <w:pPr>
        <w:spacing w:after="0" w:line="240" w:lineRule="auto"/>
        <w:ind w:firstLine="708"/>
        <w:jc w:val="both"/>
        <w:rPr>
          <w:rFonts w:ascii="Times New Roman" w:hAnsi="Times New Roman"/>
          <w:b/>
          <w:sz w:val="24"/>
          <w:szCs w:val="24"/>
        </w:rPr>
      </w:pPr>
      <w:r w:rsidRPr="002F067F">
        <w:rPr>
          <w:rFonts w:ascii="Times New Roman" w:hAnsi="Times New Roman"/>
          <w:b/>
          <w:sz w:val="24"/>
          <w:szCs w:val="24"/>
        </w:rPr>
        <w:t xml:space="preserve">6.1. </w:t>
      </w:r>
      <w:r w:rsidRPr="002F067F">
        <w:rPr>
          <w:rFonts w:ascii="Times New Roman" w:hAnsi="Times New Roman"/>
          <w:b/>
          <w:sz w:val="24"/>
          <w:szCs w:val="24"/>
          <w:lang w:val="uk-UA"/>
        </w:rPr>
        <w:t>Покупець</w:t>
      </w:r>
      <w:r w:rsidRPr="002F067F">
        <w:rPr>
          <w:rFonts w:ascii="Times New Roman" w:hAnsi="Times New Roman"/>
          <w:b/>
          <w:sz w:val="24"/>
          <w:szCs w:val="24"/>
        </w:rPr>
        <w:t xml:space="preserve"> </w:t>
      </w:r>
      <w:r w:rsidRPr="002F067F">
        <w:rPr>
          <w:rFonts w:ascii="Times New Roman" w:hAnsi="Times New Roman"/>
          <w:b/>
          <w:sz w:val="24"/>
          <w:szCs w:val="24"/>
          <w:lang w:val="uk-UA"/>
        </w:rPr>
        <w:t>зобов’язаний</w:t>
      </w:r>
      <w:r w:rsidRPr="002F067F">
        <w:rPr>
          <w:rFonts w:ascii="Times New Roman" w:hAnsi="Times New Roman"/>
          <w:b/>
          <w:sz w:val="24"/>
          <w:szCs w:val="24"/>
        </w:rPr>
        <w:t>:</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rPr>
        <w:t xml:space="preserve">6.1.1. </w:t>
      </w:r>
      <w:r w:rsidRPr="002F067F">
        <w:rPr>
          <w:rFonts w:ascii="Times New Roman" w:hAnsi="Times New Roman"/>
          <w:sz w:val="24"/>
          <w:szCs w:val="24"/>
          <w:lang w:val="uk-UA"/>
        </w:rPr>
        <w:t>Своєчасно</w:t>
      </w:r>
      <w:r w:rsidRPr="002F067F">
        <w:rPr>
          <w:rFonts w:ascii="Times New Roman" w:hAnsi="Times New Roman"/>
          <w:sz w:val="24"/>
          <w:szCs w:val="24"/>
        </w:rPr>
        <w:t xml:space="preserve"> та в </w:t>
      </w:r>
      <w:r w:rsidRPr="002F067F">
        <w:rPr>
          <w:rFonts w:ascii="Times New Roman" w:hAnsi="Times New Roman"/>
          <w:sz w:val="24"/>
          <w:szCs w:val="24"/>
          <w:lang w:val="uk-UA"/>
        </w:rPr>
        <w:t>повному</w:t>
      </w:r>
      <w:r w:rsidRPr="002F067F">
        <w:rPr>
          <w:rFonts w:ascii="Times New Roman" w:hAnsi="Times New Roman"/>
          <w:sz w:val="24"/>
          <w:szCs w:val="24"/>
        </w:rPr>
        <w:t xml:space="preserve"> </w:t>
      </w:r>
      <w:r w:rsidRPr="002F067F">
        <w:rPr>
          <w:rFonts w:ascii="Times New Roman" w:hAnsi="Times New Roman"/>
          <w:sz w:val="24"/>
          <w:szCs w:val="24"/>
          <w:lang w:val="uk-UA"/>
        </w:rPr>
        <w:t>обсязі</w:t>
      </w:r>
      <w:r w:rsidRPr="002F067F">
        <w:rPr>
          <w:rFonts w:ascii="Times New Roman" w:hAnsi="Times New Roman"/>
          <w:sz w:val="24"/>
          <w:szCs w:val="24"/>
        </w:rPr>
        <w:t xml:space="preserve"> </w:t>
      </w:r>
      <w:r w:rsidRPr="002F067F">
        <w:rPr>
          <w:rFonts w:ascii="Times New Roman" w:hAnsi="Times New Roman"/>
          <w:sz w:val="24"/>
          <w:szCs w:val="24"/>
          <w:lang w:val="uk-UA"/>
        </w:rPr>
        <w:t>сплачувати</w:t>
      </w:r>
      <w:r w:rsidRPr="002F067F">
        <w:rPr>
          <w:rFonts w:ascii="Times New Roman" w:hAnsi="Times New Roman"/>
          <w:sz w:val="24"/>
          <w:szCs w:val="24"/>
        </w:rPr>
        <w:t xml:space="preserve"> за </w:t>
      </w:r>
      <w:r w:rsidRPr="002F067F">
        <w:rPr>
          <w:rFonts w:ascii="Times New Roman" w:hAnsi="Times New Roman"/>
          <w:sz w:val="24"/>
          <w:szCs w:val="24"/>
          <w:lang w:val="uk-UA"/>
        </w:rPr>
        <w:t>поставлений</w:t>
      </w:r>
      <w:r w:rsidRPr="002F067F">
        <w:rPr>
          <w:rFonts w:ascii="Times New Roman" w:hAnsi="Times New Roman"/>
          <w:sz w:val="24"/>
          <w:szCs w:val="24"/>
        </w:rPr>
        <w:t xml:space="preserve"> </w:t>
      </w:r>
      <w:r w:rsidRPr="002F067F">
        <w:rPr>
          <w:rFonts w:ascii="Times New Roman" w:hAnsi="Times New Roman"/>
          <w:sz w:val="24"/>
          <w:szCs w:val="24"/>
          <w:lang w:val="uk-UA"/>
        </w:rPr>
        <w:t>Товар.</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rPr>
        <w:t xml:space="preserve">6.1.2. </w:t>
      </w:r>
      <w:r w:rsidRPr="002F067F">
        <w:rPr>
          <w:rFonts w:ascii="Times New Roman" w:hAnsi="Times New Roman"/>
          <w:sz w:val="24"/>
          <w:szCs w:val="24"/>
          <w:lang w:val="uk-UA"/>
        </w:rPr>
        <w:t>Приймати</w:t>
      </w:r>
      <w:r w:rsidRPr="002F067F">
        <w:rPr>
          <w:rFonts w:ascii="Times New Roman" w:hAnsi="Times New Roman"/>
          <w:sz w:val="24"/>
          <w:szCs w:val="24"/>
        </w:rPr>
        <w:t xml:space="preserve"> </w:t>
      </w:r>
      <w:r w:rsidRPr="002F067F">
        <w:rPr>
          <w:rFonts w:ascii="Times New Roman" w:hAnsi="Times New Roman"/>
          <w:sz w:val="24"/>
          <w:szCs w:val="24"/>
          <w:lang w:val="uk-UA"/>
        </w:rPr>
        <w:t>поставлений</w:t>
      </w:r>
      <w:r w:rsidRPr="002F067F">
        <w:rPr>
          <w:rFonts w:ascii="Times New Roman" w:hAnsi="Times New Roman"/>
          <w:sz w:val="24"/>
          <w:szCs w:val="24"/>
        </w:rPr>
        <w:t xml:space="preserve"> </w:t>
      </w:r>
      <w:r w:rsidRPr="002F067F">
        <w:rPr>
          <w:rFonts w:ascii="Times New Roman" w:hAnsi="Times New Roman"/>
          <w:sz w:val="24"/>
          <w:szCs w:val="24"/>
          <w:lang w:val="uk-UA"/>
        </w:rPr>
        <w:t xml:space="preserve">Товар по якості у відповідності до діючих інструкцій про приймання продукції №П-7 </w:t>
      </w:r>
      <w:r w:rsidRPr="002F067F">
        <w:rPr>
          <w:rFonts w:ascii="Times New Roman" w:hAnsi="Times New Roman"/>
          <w:sz w:val="24"/>
          <w:szCs w:val="24"/>
        </w:rPr>
        <w:t>(</w:t>
      </w:r>
      <w:r w:rsidRPr="002F067F">
        <w:rPr>
          <w:rFonts w:ascii="Times New Roman" w:hAnsi="Times New Roman"/>
          <w:sz w:val="24"/>
          <w:szCs w:val="24"/>
          <w:lang w:val="uk-UA"/>
        </w:rPr>
        <w:t xml:space="preserve">Про порядок приймання продукції виробничо-технічного призначення та товарів народного використання по якості від </w:t>
      </w:r>
      <w:r w:rsidRPr="002F067F">
        <w:rPr>
          <w:rFonts w:ascii="Times New Roman" w:hAnsi="Times New Roman"/>
          <w:noProof/>
          <w:sz w:val="24"/>
          <w:szCs w:val="24"/>
        </w:rPr>
        <w:t>25.04.66</w:t>
      </w:r>
      <w:r w:rsidRPr="002F067F">
        <w:rPr>
          <w:rFonts w:ascii="Times New Roman" w:hAnsi="Times New Roman"/>
          <w:noProof/>
          <w:sz w:val="24"/>
          <w:szCs w:val="24"/>
          <w:lang w:val="uk-UA"/>
        </w:rPr>
        <w:t>р</w:t>
      </w:r>
      <w:r w:rsidRPr="002F067F">
        <w:rPr>
          <w:rFonts w:ascii="Times New Roman" w:hAnsi="Times New Roman"/>
          <w:sz w:val="24"/>
          <w:szCs w:val="24"/>
        </w:rPr>
        <w:t>.)</w:t>
      </w:r>
      <w:r w:rsidRPr="002F067F">
        <w:rPr>
          <w:rFonts w:ascii="Times New Roman" w:hAnsi="Times New Roman"/>
          <w:sz w:val="24"/>
          <w:szCs w:val="24"/>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2F067F">
        <w:rPr>
          <w:rFonts w:ascii="Times New Roman" w:hAnsi="Times New Roman"/>
          <w:noProof/>
          <w:sz w:val="24"/>
          <w:szCs w:val="24"/>
          <w:lang w:val="uk-UA"/>
        </w:rPr>
        <w:t>1</w:t>
      </w:r>
      <w:r w:rsidRPr="002F067F">
        <w:rPr>
          <w:rFonts w:ascii="Times New Roman" w:hAnsi="Times New Roman"/>
          <w:noProof/>
          <w:sz w:val="24"/>
          <w:szCs w:val="24"/>
        </w:rPr>
        <w:t>5.0</w:t>
      </w:r>
      <w:r w:rsidRPr="002F067F">
        <w:rPr>
          <w:rFonts w:ascii="Times New Roman" w:hAnsi="Times New Roman"/>
          <w:noProof/>
          <w:sz w:val="24"/>
          <w:szCs w:val="24"/>
          <w:lang w:val="uk-UA"/>
        </w:rPr>
        <w:t>6</w:t>
      </w:r>
      <w:r w:rsidRPr="002F067F">
        <w:rPr>
          <w:rFonts w:ascii="Times New Roman" w:hAnsi="Times New Roman"/>
          <w:noProof/>
          <w:sz w:val="24"/>
          <w:szCs w:val="24"/>
        </w:rPr>
        <w:t>.6</w:t>
      </w:r>
      <w:r w:rsidRPr="002F067F">
        <w:rPr>
          <w:rFonts w:ascii="Times New Roman" w:hAnsi="Times New Roman"/>
          <w:noProof/>
          <w:sz w:val="24"/>
          <w:szCs w:val="24"/>
          <w:lang w:val="uk-UA"/>
        </w:rPr>
        <w:t>5р</w:t>
      </w:r>
      <w:r w:rsidRPr="002F067F">
        <w:rPr>
          <w:rFonts w:ascii="Times New Roman" w:hAnsi="Times New Roman"/>
          <w:sz w:val="24"/>
          <w:szCs w:val="24"/>
        </w:rPr>
        <w:t>.)</w:t>
      </w:r>
      <w:r w:rsidRPr="002F067F">
        <w:rPr>
          <w:rFonts w:ascii="Times New Roman" w:hAnsi="Times New Roman"/>
          <w:sz w:val="24"/>
          <w:szCs w:val="24"/>
          <w:lang w:val="uk-UA"/>
        </w:rPr>
        <w:t xml:space="preserve"> з доповненнями та змінами.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2F067F" w:rsidRPr="002F067F" w:rsidRDefault="002F067F" w:rsidP="002F067F">
      <w:pPr>
        <w:spacing w:after="0" w:line="240" w:lineRule="auto"/>
        <w:ind w:firstLine="708"/>
        <w:jc w:val="both"/>
        <w:rPr>
          <w:rFonts w:ascii="Times New Roman" w:hAnsi="Times New Roman"/>
          <w:b/>
          <w:sz w:val="24"/>
          <w:szCs w:val="24"/>
          <w:lang w:val="uk-UA"/>
        </w:rPr>
      </w:pPr>
      <w:r w:rsidRPr="002F067F">
        <w:rPr>
          <w:rFonts w:ascii="Times New Roman" w:hAnsi="Times New Roman"/>
          <w:sz w:val="24"/>
          <w:szCs w:val="24"/>
        </w:rPr>
        <w:t xml:space="preserve">6.2. </w:t>
      </w:r>
      <w:r w:rsidRPr="002F067F">
        <w:rPr>
          <w:rFonts w:ascii="Times New Roman" w:hAnsi="Times New Roman"/>
          <w:b/>
          <w:sz w:val="24"/>
          <w:szCs w:val="24"/>
          <w:lang w:val="uk-UA"/>
        </w:rPr>
        <w:t xml:space="preserve">Покупець </w:t>
      </w:r>
      <w:r w:rsidRPr="002F067F">
        <w:rPr>
          <w:rFonts w:ascii="Times New Roman" w:hAnsi="Times New Roman"/>
          <w:b/>
          <w:sz w:val="24"/>
          <w:szCs w:val="24"/>
        </w:rPr>
        <w:t xml:space="preserve"> </w:t>
      </w:r>
      <w:r w:rsidRPr="002F067F">
        <w:rPr>
          <w:rFonts w:ascii="Times New Roman" w:hAnsi="Times New Roman"/>
          <w:b/>
          <w:sz w:val="24"/>
          <w:szCs w:val="24"/>
          <w:lang w:val="uk-UA"/>
        </w:rPr>
        <w:t>має</w:t>
      </w:r>
      <w:r w:rsidRPr="002F067F">
        <w:rPr>
          <w:rFonts w:ascii="Times New Roman" w:hAnsi="Times New Roman"/>
          <w:b/>
          <w:sz w:val="24"/>
          <w:szCs w:val="24"/>
        </w:rPr>
        <w:t xml:space="preserve"> право:</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6.2.1. </w:t>
      </w:r>
      <w:r w:rsidRPr="002F067F">
        <w:rPr>
          <w:rFonts w:ascii="Times New Roman" w:hAnsi="Times New Roman"/>
          <w:sz w:val="24"/>
          <w:szCs w:val="24"/>
        </w:rPr>
        <w:t xml:space="preserve">У </w:t>
      </w:r>
      <w:r w:rsidRPr="002F067F">
        <w:rPr>
          <w:rFonts w:ascii="Times New Roman" w:hAnsi="Times New Roman"/>
          <w:sz w:val="24"/>
          <w:szCs w:val="24"/>
          <w:lang w:val="uk-UA"/>
        </w:rPr>
        <w:t>разі</w:t>
      </w:r>
      <w:r w:rsidRPr="002F067F">
        <w:rPr>
          <w:rFonts w:ascii="Times New Roman" w:hAnsi="Times New Roman"/>
          <w:sz w:val="24"/>
          <w:szCs w:val="24"/>
        </w:rPr>
        <w:t xml:space="preserve"> </w:t>
      </w:r>
      <w:r w:rsidRPr="002F067F">
        <w:rPr>
          <w:rFonts w:ascii="Times New Roman" w:hAnsi="Times New Roman"/>
          <w:sz w:val="24"/>
          <w:szCs w:val="24"/>
          <w:lang w:val="uk-UA"/>
        </w:rPr>
        <w:t>невиконання</w:t>
      </w:r>
      <w:r w:rsidRPr="002F067F">
        <w:rPr>
          <w:rFonts w:ascii="Times New Roman" w:hAnsi="Times New Roman"/>
          <w:sz w:val="24"/>
          <w:szCs w:val="24"/>
        </w:rPr>
        <w:t xml:space="preserve"> </w:t>
      </w:r>
      <w:r w:rsidRPr="002F067F">
        <w:rPr>
          <w:rFonts w:ascii="Times New Roman" w:hAnsi="Times New Roman"/>
          <w:sz w:val="24"/>
          <w:szCs w:val="24"/>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2F067F">
        <w:rPr>
          <w:rFonts w:ascii="Times New Roman" w:hAnsi="Times New Roman"/>
          <w:sz w:val="24"/>
          <w:szCs w:val="24"/>
          <w:lang w:val="uk-UA"/>
        </w:rPr>
        <w:t>р</w:t>
      </w:r>
      <w:proofErr w:type="gramEnd"/>
      <w:r w:rsidRPr="002F067F">
        <w:rPr>
          <w:rFonts w:ascii="Times New Roman" w:hAnsi="Times New Roman"/>
          <w:sz w:val="24"/>
          <w:szCs w:val="24"/>
          <w:lang w:val="uk-UA"/>
        </w:rPr>
        <w:t xml:space="preserve"> в односторонньому порядку, повідомивши</w:t>
      </w:r>
      <w:r w:rsidRPr="002F067F">
        <w:rPr>
          <w:rFonts w:ascii="Times New Roman" w:hAnsi="Times New Roman"/>
          <w:sz w:val="24"/>
          <w:szCs w:val="24"/>
        </w:rPr>
        <w:t xml:space="preserve"> про </w:t>
      </w:r>
      <w:r w:rsidRPr="002F067F">
        <w:rPr>
          <w:rFonts w:ascii="Times New Roman" w:hAnsi="Times New Roman"/>
          <w:sz w:val="24"/>
          <w:szCs w:val="24"/>
          <w:lang w:val="uk-UA"/>
        </w:rPr>
        <w:t>це</w:t>
      </w:r>
      <w:r w:rsidRPr="002F067F">
        <w:rPr>
          <w:rFonts w:ascii="Times New Roman" w:hAnsi="Times New Roman"/>
          <w:sz w:val="24"/>
          <w:szCs w:val="24"/>
        </w:rPr>
        <w:t xml:space="preserve"> </w:t>
      </w:r>
      <w:r w:rsidRPr="002F067F">
        <w:rPr>
          <w:rFonts w:ascii="Times New Roman" w:hAnsi="Times New Roman"/>
          <w:sz w:val="24"/>
          <w:szCs w:val="24"/>
          <w:lang w:val="uk-UA"/>
        </w:rPr>
        <w:t>Постачальника.</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rPr>
        <w:t xml:space="preserve">6.2.2. </w:t>
      </w:r>
      <w:r w:rsidRPr="002F067F">
        <w:rPr>
          <w:rFonts w:ascii="Times New Roman" w:hAnsi="Times New Roman"/>
          <w:sz w:val="24"/>
          <w:szCs w:val="24"/>
          <w:lang w:val="uk-UA"/>
        </w:rPr>
        <w:t>Контролювати</w:t>
      </w:r>
      <w:r w:rsidRPr="002F067F">
        <w:rPr>
          <w:rFonts w:ascii="Times New Roman" w:hAnsi="Times New Roman"/>
          <w:sz w:val="24"/>
          <w:szCs w:val="24"/>
        </w:rPr>
        <w:t xml:space="preserve"> поставку </w:t>
      </w:r>
      <w:r w:rsidRPr="002F067F">
        <w:rPr>
          <w:rFonts w:ascii="Times New Roman" w:hAnsi="Times New Roman"/>
          <w:sz w:val="24"/>
          <w:szCs w:val="24"/>
          <w:lang w:val="uk-UA"/>
        </w:rPr>
        <w:t>Товару</w:t>
      </w:r>
      <w:r w:rsidRPr="002F067F">
        <w:rPr>
          <w:rFonts w:ascii="Times New Roman" w:hAnsi="Times New Roman"/>
          <w:sz w:val="24"/>
          <w:szCs w:val="24"/>
        </w:rPr>
        <w:t xml:space="preserve"> у строки, </w:t>
      </w:r>
      <w:r w:rsidRPr="002F067F">
        <w:rPr>
          <w:rFonts w:ascii="Times New Roman" w:hAnsi="Times New Roman"/>
          <w:sz w:val="24"/>
          <w:szCs w:val="24"/>
          <w:lang w:val="uk-UA"/>
        </w:rPr>
        <w:t>встановлені</w:t>
      </w:r>
      <w:r w:rsidRPr="002F067F">
        <w:rPr>
          <w:rFonts w:ascii="Times New Roman" w:hAnsi="Times New Roman"/>
          <w:sz w:val="24"/>
          <w:szCs w:val="24"/>
        </w:rPr>
        <w:t xml:space="preserve"> </w:t>
      </w:r>
      <w:r w:rsidRPr="002F067F">
        <w:rPr>
          <w:rFonts w:ascii="Times New Roman" w:hAnsi="Times New Roman"/>
          <w:sz w:val="24"/>
          <w:szCs w:val="24"/>
          <w:lang w:val="uk-UA"/>
        </w:rPr>
        <w:t>цим</w:t>
      </w:r>
      <w:r w:rsidRPr="002F067F">
        <w:rPr>
          <w:rFonts w:ascii="Times New Roman" w:hAnsi="Times New Roman"/>
          <w:sz w:val="24"/>
          <w:szCs w:val="24"/>
        </w:rPr>
        <w:t xml:space="preserve"> </w:t>
      </w:r>
      <w:r w:rsidRPr="002F067F">
        <w:rPr>
          <w:rFonts w:ascii="Times New Roman" w:hAnsi="Times New Roman"/>
          <w:sz w:val="24"/>
          <w:szCs w:val="24"/>
          <w:lang w:val="uk-UA"/>
        </w:rPr>
        <w:t>Д</w:t>
      </w:r>
      <w:r w:rsidRPr="002F067F">
        <w:rPr>
          <w:rFonts w:ascii="Times New Roman" w:hAnsi="Times New Roman"/>
          <w:sz w:val="24"/>
          <w:szCs w:val="24"/>
        </w:rPr>
        <w:t>оговором</w:t>
      </w:r>
      <w:r w:rsidRPr="002F067F">
        <w:rPr>
          <w:rFonts w:ascii="Times New Roman" w:hAnsi="Times New Roman"/>
          <w:sz w:val="24"/>
          <w:szCs w:val="24"/>
          <w:lang w:val="uk-UA"/>
        </w:rPr>
        <w:t>.</w:t>
      </w:r>
    </w:p>
    <w:p w:rsidR="002F067F" w:rsidRPr="002F067F" w:rsidRDefault="002F067F" w:rsidP="002F067F">
      <w:pPr>
        <w:spacing w:after="0" w:line="240" w:lineRule="auto"/>
        <w:ind w:firstLine="708"/>
        <w:jc w:val="both"/>
        <w:rPr>
          <w:rFonts w:ascii="Times New Roman" w:hAnsi="Times New Roman"/>
          <w:sz w:val="24"/>
          <w:szCs w:val="24"/>
        </w:rPr>
      </w:pPr>
      <w:r w:rsidRPr="002F067F">
        <w:rPr>
          <w:rFonts w:ascii="Times New Roman" w:hAnsi="Times New Roman"/>
          <w:sz w:val="24"/>
          <w:szCs w:val="24"/>
        </w:rPr>
        <w:t xml:space="preserve">6.2.3. </w:t>
      </w:r>
      <w:r w:rsidRPr="002F067F">
        <w:rPr>
          <w:rFonts w:ascii="Times New Roman" w:hAnsi="Times New Roman"/>
          <w:sz w:val="24"/>
          <w:szCs w:val="24"/>
          <w:lang w:val="uk-UA"/>
        </w:rPr>
        <w:t>Зменшувати</w:t>
      </w:r>
      <w:r w:rsidRPr="002F067F">
        <w:rPr>
          <w:rFonts w:ascii="Times New Roman" w:hAnsi="Times New Roman"/>
          <w:sz w:val="24"/>
          <w:szCs w:val="24"/>
        </w:rPr>
        <w:t xml:space="preserve"> </w:t>
      </w:r>
      <w:r w:rsidRPr="002F067F">
        <w:rPr>
          <w:rFonts w:ascii="Times New Roman" w:hAnsi="Times New Roman"/>
          <w:sz w:val="24"/>
          <w:szCs w:val="24"/>
          <w:lang w:val="uk-UA"/>
        </w:rPr>
        <w:t>обсяг</w:t>
      </w:r>
      <w:r w:rsidRPr="002F067F">
        <w:rPr>
          <w:rFonts w:ascii="Times New Roman" w:hAnsi="Times New Roman"/>
          <w:sz w:val="24"/>
          <w:szCs w:val="24"/>
        </w:rPr>
        <w:t xml:space="preserve"> </w:t>
      </w:r>
      <w:r w:rsidRPr="002F067F">
        <w:rPr>
          <w:rFonts w:ascii="Times New Roman" w:hAnsi="Times New Roman"/>
          <w:sz w:val="24"/>
          <w:szCs w:val="24"/>
          <w:lang w:val="uk-UA"/>
        </w:rPr>
        <w:t>Товару</w:t>
      </w:r>
      <w:r w:rsidRPr="002F067F">
        <w:rPr>
          <w:rFonts w:ascii="Times New Roman" w:hAnsi="Times New Roman"/>
          <w:sz w:val="24"/>
          <w:szCs w:val="24"/>
        </w:rPr>
        <w:t xml:space="preserve"> та </w:t>
      </w:r>
      <w:r w:rsidRPr="002F067F">
        <w:rPr>
          <w:rFonts w:ascii="Times New Roman" w:hAnsi="Times New Roman"/>
          <w:sz w:val="24"/>
          <w:szCs w:val="24"/>
          <w:lang w:val="uk-UA"/>
        </w:rPr>
        <w:t>загальну</w:t>
      </w:r>
      <w:r w:rsidRPr="002F067F">
        <w:rPr>
          <w:rFonts w:ascii="Times New Roman" w:hAnsi="Times New Roman"/>
          <w:sz w:val="24"/>
          <w:szCs w:val="24"/>
        </w:rPr>
        <w:t xml:space="preserve"> </w:t>
      </w:r>
      <w:r w:rsidRPr="002F067F">
        <w:rPr>
          <w:rFonts w:ascii="Times New Roman" w:hAnsi="Times New Roman"/>
          <w:sz w:val="24"/>
          <w:szCs w:val="24"/>
          <w:lang w:val="uk-UA"/>
        </w:rPr>
        <w:t>вартість</w:t>
      </w:r>
      <w:r w:rsidRPr="002F067F">
        <w:rPr>
          <w:rFonts w:ascii="Times New Roman" w:hAnsi="Times New Roman"/>
          <w:sz w:val="24"/>
          <w:szCs w:val="24"/>
        </w:rPr>
        <w:t xml:space="preserve"> </w:t>
      </w:r>
      <w:r w:rsidRPr="002F067F">
        <w:rPr>
          <w:rFonts w:ascii="Times New Roman" w:hAnsi="Times New Roman"/>
          <w:sz w:val="24"/>
          <w:szCs w:val="24"/>
          <w:lang w:val="uk-UA"/>
        </w:rPr>
        <w:t>Д</w:t>
      </w:r>
      <w:r w:rsidRPr="002F067F">
        <w:rPr>
          <w:rFonts w:ascii="Times New Roman" w:hAnsi="Times New Roman"/>
          <w:sz w:val="24"/>
          <w:szCs w:val="24"/>
        </w:rPr>
        <w:t xml:space="preserve">оговору </w:t>
      </w:r>
      <w:r w:rsidRPr="002F067F">
        <w:rPr>
          <w:rFonts w:ascii="Times New Roman" w:hAnsi="Times New Roman"/>
          <w:sz w:val="24"/>
          <w:szCs w:val="24"/>
          <w:lang w:val="uk-UA"/>
        </w:rPr>
        <w:t>залежно</w:t>
      </w:r>
      <w:r w:rsidRPr="002F067F">
        <w:rPr>
          <w:rFonts w:ascii="Times New Roman" w:hAnsi="Times New Roman"/>
          <w:sz w:val="24"/>
          <w:szCs w:val="24"/>
        </w:rPr>
        <w:t xml:space="preserve"> </w:t>
      </w:r>
      <w:r w:rsidRPr="002F067F">
        <w:rPr>
          <w:rFonts w:ascii="Times New Roman" w:hAnsi="Times New Roman"/>
          <w:sz w:val="24"/>
          <w:szCs w:val="24"/>
          <w:lang w:val="uk-UA"/>
        </w:rPr>
        <w:t>від</w:t>
      </w:r>
      <w:r w:rsidRPr="002F067F">
        <w:rPr>
          <w:rFonts w:ascii="Times New Roman" w:hAnsi="Times New Roman"/>
          <w:sz w:val="24"/>
          <w:szCs w:val="24"/>
        </w:rPr>
        <w:t xml:space="preserve"> реального </w:t>
      </w:r>
      <w:r w:rsidRPr="002F067F">
        <w:rPr>
          <w:rFonts w:ascii="Times New Roman" w:hAnsi="Times New Roman"/>
          <w:sz w:val="24"/>
          <w:szCs w:val="24"/>
          <w:lang w:val="uk-UA"/>
        </w:rPr>
        <w:t>фінансування</w:t>
      </w:r>
      <w:r w:rsidRPr="002F067F">
        <w:rPr>
          <w:rFonts w:ascii="Times New Roman" w:hAnsi="Times New Roman"/>
          <w:sz w:val="24"/>
          <w:szCs w:val="24"/>
        </w:rPr>
        <w:t xml:space="preserve"> </w:t>
      </w:r>
      <w:r w:rsidRPr="002F067F">
        <w:rPr>
          <w:rFonts w:ascii="Times New Roman" w:hAnsi="Times New Roman"/>
          <w:sz w:val="24"/>
          <w:szCs w:val="24"/>
          <w:lang w:val="uk-UA"/>
        </w:rPr>
        <w:t>видатків</w:t>
      </w:r>
      <w:r w:rsidRPr="002F067F">
        <w:rPr>
          <w:rFonts w:ascii="Times New Roman" w:hAnsi="Times New Roman"/>
          <w:sz w:val="24"/>
          <w:szCs w:val="24"/>
        </w:rPr>
        <w:t xml:space="preserve">. </w:t>
      </w:r>
      <w:proofErr w:type="gramStart"/>
      <w:r w:rsidRPr="002F067F">
        <w:rPr>
          <w:rFonts w:ascii="Times New Roman" w:hAnsi="Times New Roman"/>
          <w:sz w:val="24"/>
          <w:szCs w:val="24"/>
        </w:rPr>
        <w:t>У</w:t>
      </w:r>
      <w:proofErr w:type="gramEnd"/>
      <w:r w:rsidRPr="002F067F">
        <w:rPr>
          <w:rFonts w:ascii="Times New Roman" w:hAnsi="Times New Roman"/>
          <w:sz w:val="24"/>
          <w:szCs w:val="24"/>
        </w:rPr>
        <w:t xml:space="preserve"> такому </w:t>
      </w:r>
      <w:r w:rsidRPr="002F067F">
        <w:rPr>
          <w:rFonts w:ascii="Times New Roman" w:hAnsi="Times New Roman"/>
          <w:sz w:val="24"/>
          <w:szCs w:val="24"/>
          <w:lang w:val="uk-UA"/>
        </w:rPr>
        <w:t>разі</w:t>
      </w:r>
      <w:r w:rsidRPr="002F067F">
        <w:rPr>
          <w:rFonts w:ascii="Times New Roman" w:hAnsi="Times New Roman"/>
          <w:sz w:val="24"/>
          <w:szCs w:val="24"/>
        </w:rPr>
        <w:t xml:space="preserve"> </w:t>
      </w:r>
      <w:r w:rsidRPr="002F067F">
        <w:rPr>
          <w:rFonts w:ascii="Times New Roman" w:hAnsi="Times New Roman"/>
          <w:sz w:val="24"/>
          <w:szCs w:val="24"/>
          <w:lang w:val="uk-UA"/>
        </w:rPr>
        <w:t>Сторони</w:t>
      </w:r>
      <w:r w:rsidRPr="002F067F">
        <w:rPr>
          <w:rFonts w:ascii="Times New Roman" w:hAnsi="Times New Roman"/>
          <w:sz w:val="24"/>
          <w:szCs w:val="24"/>
        </w:rPr>
        <w:t xml:space="preserve"> </w:t>
      </w:r>
      <w:r w:rsidRPr="002F067F">
        <w:rPr>
          <w:rFonts w:ascii="Times New Roman" w:hAnsi="Times New Roman"/>
          <w:sz w:val="24"/>
          <w:szCs w:val="24"/>
          <w:lang w:val="uk-UA"/>
        </w:rPr>
        <w:t>вносять</w:t>
      </w:r>
      <w:r w:rsidRPr="002F067F">
        <w:rPr>
          <w:rFonts w:ascii="Times New Roman" w:hAnsi="Times New Roman"/>
          <w:sz w:val="24"/>
          <w:szCs w:val="24"/>
        </w:rPr>
        <w:t xml:space="preserve"> </w:t>
      </w:r>
      <w:r w:rsidRPr="002F067F">
        <w:rPr>
          <w:rFonts w:ascii="Times New Roman" w:hAnsi="Times New Roman"/>
          <w:sz w:val="24"/>
          <w:szCs w:val="24"/>
          <w:lang w:val="uk-UA"/>
        </w:rPr>
        <w:t>відповідні</w:t>
      </w:r>
      <w:r w:rsidRPr="002F067F">
        <w:rPr>
          <w:rFonts w:ascii="Times New Roman" w:hAnsi="Times New Roman"/>
          <w:sz w:val="24"/>
          <w:szCs w:val="24"/>
        </w:rPr>
        <w:t xml:space="preserve"> </w:t>
      </w:r>
      <w:r w:rsidRPr="002F067F">
        <w:rPr>
          <w:rFonts w:ascii="Times New Roman" w:hAnsi="Times New Roman"/>
          <w:sz w:val="24"/>
          <w:szCs w:val="24"/>
          <w:lang w:val="uk-UA"/>
        </w:rPr>
        <w:t>зміни</w:t>
      </w:r>
      <w:r w:rsidRPr="002F067F">
        <w:rPr>
          <w:rFonts w:ascii="Times New Roman" w:hAnsi="Times New Roman"/>
          <w:sz w:val="24"/>
          <w:szCs w:val="24"/>
        </w:rPr>
        <w:t xml:space="preserve"> до </w:t>
      </w:r>
      <w:r w:rsidRPr="002F067F">
        <w:rPr>
          <w:rFonts w:ascii="Times New Roman" w:hAnsi="Times New Roman"/>
          <w:sz w:val="24"/>
          <w:szCs w:val="24"/>
          <w:lang w:val="uk-UA"/>
        </w:rPr>
        <w:t>Д</w:t>
      </w:r>
      <w:r w:rsidRPr="002F067F">
        <w:rPr>
          <w:rFonts w:ascii="Times New Roman" w:hAnsi="Times New Roman"/>
          <w:sz w:val="24"/>
          <w:szCs w:val="24"/>
        </w:rPr>
        <w:t>оговору шляхом</w:t>
      </w:r>
      <w:r w:rsidRPr="002F067F">
        <w:rPr>
          <w:rFonts w:ascii="Times New Roman" w:hAnsi="Times New Roman"/>
          <w:sz w:val="24"/>
          <w:szCs w:val="24"/>
          <w:lang w:val="uk-UA"/>
        </w:rPr>
        <w:t xml:space="preserve"> укладання додаткових угод.</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rPr>
        <w:t>6.2.</w:t>
      </w:r>
      <w:r w:rsidRPr="002F067F">
        <w:rPr>
          <w:rFonts w:ascii="Times New Roman" w:hAnsi="Times New Roman"/>
          <w:sz w:val="24"/>
          <w:szCs w:val="24"/>
          <w:lang w:val="uk-UA"/>
        </w:rPr>
        <w:t>4</w:t>
      </w:r>
      <w:r w:rsidRPr="002F067F">
        <w:rPr>
          <w:rFonts w:ascii="Times New Roman" w:hAnsi="Times New Roman"/>
          <w:sz w:val="24"/>
          <w:szCs w:val="24"/>
        </w:rPr>
        <w:t xml:space="preserve">. </w:t>
      </w:r>
      <w:r w:rsidRPr="002F067F">
        <w:rPr>
          <w:rFonts w:ascii="Times New Roman" w:hAnsi="Times New Roman"/>
          <w:sz w:val="24"/>
          <w:szCs w:val="24"/>
          <w:lang w:val="uk-UA"/>
        </w:rPr>
        <w:t>Повернути</w:t>
      </w:r>
      <w:r w:rsidRPr="002F067F">
        <w:rPr>
          <w:rFonts w:ascii="Times New Roman" w:hAnsi="Times New Roman"/>
          <w:sz w:val="24"/>
          <w:szCs w:val="24"/>
        </w:rPr>
        <w:t xml:space="preserve"> </w:t>
      </w:r>
      <w:r w:rsidRPr="002F067F">
        <w:rPr>
          <w:rFonts w:ascii="Times New Roman" w:hAnsi="Times New Roman"/>
          <w:sz w:val="24"/>
          <w:szCs w:val="24"/>
          <w:lang w:val="uk-UA"/>
        </w:rPr>
        <w:t>рахунок</w:t>
      </w:r>
      <w:r w:rsidRPr="002F067F">
        <w:rPr>
          <w:rFonts w:ascii="Times New Roman" w:hAnsi="Times New Roman"/>
          <w:sz w:val="24"/>
          <w:szCs w:val="24"/>
        </w:rPr>
        <w:t xml:space="preserve"> </w:t>
      </w:r>
      <w:r w:rsidRPr="002F067F">
        <w:rPr>
          <w:rFonts w:ascii="Times New Roman" w:hAnsi="Times New Roman"/>
          <w:sz w:val="24"/>
          <w:szCs w:val="24"/>
          <w:lang w:val="uk-UA"/>
        </w:rPr>
        <w:t>Постачальникові</w:t>
      </w:r>
      <w:r w:rsidRPr="002F067F">
        <w:rPr>
          <w:rFonts w:ascii="Times New Roman" w:hAnsi="Times New Roman"/>
          <w:sz w:val="24"/>
          <w:szCs w:val="24"/>
        </w:rPr>
        <w:t xml:space="preserve"> без </w:t>
      </w:r>
      <w:r w:rsidRPr="002F067F">
        <w:rPr>
          <w:rFonts w:ascii="Times New Roman" w:hAnsi="Times New Roman"/>
          <w:sz w:val="24"/>
          <w:szCs w:val="24"/>
          <w:lang w:val="uk-UA"/>
        </w:rPr>
        <w:t>здійснення</w:t>
      </w:r>
      <w:r w:rsidRPr="002F067F">
        <w:rPr>
          <w:rFonts w:ascii="Times New Roman" w:hAnsi="Times New Roman"/>
          <w:sz w:val="24"/>
          <w:szCs w:val="24"/>
        </w:rPr>
        <w:t xml:space="preserve"> оплати в </w:t>
      </w:r>
      <w:r w:rsidRPr="002F067F">
        <w:rPr>
          <w:rFonts w:ascii="Times New Roman" w:hAnsi="Times New Roman"/>
          <w:sz w:val="24"/>
          <w:szCs w:val="24"/>
          <w:lang w:val="uk-UA"/>
        </w:rPr>
        <w:t>разі</w:t>
      </w:r>
      <w:r w:rsidRPr="002F067F">
        <w:rPr>
          <w:rFonts w:ascii="Times New Roman" w:hAnsi="Times New Roman"/>
          <w:sz w:val="24"/>
          <w:szCs w:val="24"/>
        </w:rPr>
        <w:t xml:space="preserve"> </w:t>
      </w:r>
      <w:r w:rsidRPr="002F067F">
        <w:rPr>
          <w:rFonts w:ascii="Times New Roman" w:hAnsi="Times New Roman"/>
          <w:sz w:val="24"/>
          <w:szCs w:val="24"/>
          <w:lang w:val="uk-UA"/>
        </w:rPr>
        <w:t>неналежного</w:t>
      </w:r>
      <w:r w:rsidRPr="002F067F">
        <w:rPr>
          <w:rFonts w:ascii="Times New Roman" w:hAnsi="Times New Roman"/>
          <w:sz w:val="24"/>
          <w:szCs w:val="24"/>
        </w:rPr>
        <w:t xml:space="preserve"> </w:t>
      </w:r>
      <w:r w:rsidRPr="002F067F">
        <w:rPr>
          <w:rFonts w:ascii="Times New Roman" w:hAnsi="Times New Roman"/>
          <w:sz w:val="24"/>
          <w:szCs w:val="24"/>
          <w:lang w:val="uk-UA"/>
        </w:rPr>
        <w:t>оформлення</w:t>
      </w:r>
      <w:r w:rsidRPr="002F067F">
        <w:rPr>
          <w:rFonts w:ascii="Times New Roman" w:hAnsi="Times New Roman"/>
          <w:sz w:val="24"/>
          <w:szCs w:val="24"/>
        </w:rPr>
        <w:t xml:space="preserve"> </w:t>
      </w:r>
      <w:r w:rsidRPr="002F067F">
        <w:rPr>
          <w:rFonts w:ascii="Times New Roman" w:hAnsi="Times New Roman"/>
          <w:sz w:val="24"/>
          <w:szCs w:val="24"/>
          <w:lang w:val="uk-UA"/>
        </w:rPr>
        <w:t>документів</w:t>
      </w:r>
      <w:r w:rsidRPr="002F067F">
        <w:rPr>
          <w:rFonts w:ascii="Times New Roman" w:hAnsi="Times New Roman"/>
          <w:sz w:val="24"/>
          <w:szCs w:val="24"/>
        </w:rPr>
        <w:t xml:space="preserve">, </w:t>
      </w:r>
      <w:r w:rsidRPr="002F067F">
        <w:rPr>
          <w:rFonts w:ascii="Times New Roman" w:hAnsi="Times New Roman"/>
          <w:sz w:val="24"/>
          <w:szCs w:val="24"/>
          <w:lang w:val="uk-UA"/>
        </w:rPr>
        <w:t>зазначених</w:t>
      </w:r>
      <w:r w:rsidRPr="002F067F">
        <w:rPr>
          <w:rFonts w:ascii="Times New Roman" w:hAnsi="Times New Roman"/>
          <w:sz w:val="24"/>
          <w:szCs w:val="24"/>
        </w:rPr>
        <w:t xml:space="preserve"> у пункт</w:t>
      </w:r>
      <w:r w:rsidRPr="002F067F">
        <w:rPr>
          <w:rFonts w:ascii="Times New Roman" w:hAnsi="Times New Roman"/>
          <w:sz w:val="24"/>
          <w:szCs w:val="24"/>
          <w:lang w:val="uk-UA"/>
        </w:rPr>
        <w:t>і</w:t>
      </w:r>
      <w:r w:rsidRPr="002F067F">
        <w:rPr>
          <w:rFonts w:ascii="Times New Roman" w:hAnsi="Times New Roman"/>
          <w:sz w:val="24"/>
          <w:szCs w:val="24"/>
        </w:rPr>
        <w:t xml:space="preserve"> </w:t>
      </w:r>
      <w:r w:rsidRPr="002F067F">
        <w:rPr>
          <w:rFonts w:ascii="Times New Roman" w:hAnsi="Times New Roman"/>
          <w:sz w:val="24"/>
          <w:szCs w:val="24"/>
          <w:lang w:val="uk-UA"/>
        </w:rPr>
        <w:t>5</w:t>
      </w:r>
      <w:r w:rsidRPr="002F067F">
        <w:rPr>
          <w:rFonts w:ascii="Times New Roman" w:hAnsi="Times New Roman"/>
          <w:sz w:val="24"/>
          <w:szCs w:val="24"/>
        </w:rPr>
        <w:t>.</w:t>
      </w:r>
      <w:r w:rsidRPr="002F067F">
        <w:rPr>
          <w:rFonts w:ascii="Times New Roman" w:hAnsi="Times New Roman"/>
          <w:sz w:val="24"/>
          <w:szCs w:val="24"/>
          <w:lang w:val="uk-UA"/>
        </w:rPr>
        <w:t>3</w:t>
      </w:r>
      <w:r w:rsidRPr="002F067F">
        <w:rPr>
          <w:rFonts w:ascii="Times New Roman" w:hAnsi="Times New Roman"/>
          <w:sz w:val="24"/>
          <w:szCs w:val="24"/>
        </w:rPr>
        <w:t>.</w:t>
      </w:r>
    </w:p>
    <w:p w:rsidR="002F067F" w:rsidRPr="002F067F" w:rsidRDefault="002F067F" w:rsidP="002F067F">
      <w:pPr>
        <w:spacing w:after="0" w:line="240" w:lineRule="auto"/>
        <w:ind w:firstLine="708"/>
        <w:jc w:val="both"/>
        <w:rPr>
          <w:rFonts w:ascii="Times New Roman" w:hAnsi="Times New Roman"/>
          <w:b/>
          <w:sz w:val="24"/>
          <w:szCs w:val="24"/>
        </w:rPr>
      </w:pPr>
      <w:r w:rsidRPr="002F067F">
        <w:rPr>
          <w:rFonts w:ascii="Times New Roman" w:hAnsi="Times New Roman"/>
          <w:b/>
          <w:sz w:val="24"/>
          <w:szCs w:val="24"/>
        </w:rPr>
        <w:t xml:space="preserve">6.3. </w:t>
      </w:r>
      <w:r w:rsidRPr="002F067F">
        <w:rPr>
          <w:rFonts w:ascii="Times New Roman" w:hAnsi="Times New Roman"/>
          <w:b/>
          <w:sz w:val="24"/>
          <w:szCs w:val="24"/>
          <w:lang w:val="uk-UA"/>
        </w:rPr>
        <w:t>Постачальник зобов’язаний</w:t>
      </w:r>
      <w:r w:rsidRPr="002F067F">
        <w:rPr>
          <w:rFonts w:ascii="Times New Roman" w:hAnsi="Times New Roman"/>
          <w:b/>
          <w:sz w:val="24"/>
          <w:szCs w:val="24"/>
        </w:rPr>
        <w:t>:</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rPr>
        <w:t xml:space="preserve">6.3.1. </w:t>
      </w:r>
      <w:r w:rsidRPr="002F067F">
        <w:rPr>
          <w:rFonts w:ascii="Times New Roman" w:hAnsi="Times New Roman"/>
          <w:sz w:val="24"/>
          <w:szCs w:val="24"/>
          <w:lang w:val="uk-UA"/>
        </w:rPr>
        <w:t>Забезпечити</w:t>
      </w:r>
      <w:r w:rsidRPr="002F067F">
        <w:rPr>
          <w:rFonts w:ascii="Times New Roman" w:hAnsi="Times New Roman"/>
          <w:sz w:val="24"/>
          <w:szCs w:val="24"/>
        </w:rPr>
        <w:t xml:space="preserve"> поставку </w:t>
      </w:r>
      <w:r w:rsidRPr="002F067F">
        <w:rPr>
          <w:rFonts w:ascii="Times New Roman" w:hAnsi="Times New Roman"/>
          <w:sz w:val="24"/>
          <w:szCs w:val="24"/>
          <w:lang w:val="uk-UA"/>
        </w:rPr>
        <w:t>Товару</w:t>
      </w:r>
      <w:r w:rsidRPr="002F067F">
        <w:rPr>
          <w:rFonts w:ascii="Times New Roman" w:hAnsi="Times New Roman"/>
          <w:sz w:val="24"/>
          <w:szCs w:val="24"/>
        </w:rPr>
        <w:t xml:space="preserve"> у строки, </w:t>
      </w:r>
      <w:r w:rsidRPr="002F067F">
        <w:rPr>
          <w:rFonts w:ascii="Times New Roman" w:hAnsi="Times New Roman"/>
          <w:sz w:val="24"/>
          <w:szCs w:val="24"/>
          <w:lang w:val="uk-UA"/>
        </w:rPr>
        <w:t>встановлені</w:t>
      </w:r>
      <w:r w:rsidRPr="002F067F">
        <w:rPr>
          <w:rFonts w:ascii="Times New Roman" w:hAnsi="Times New Roman"/>
          <w:sz w:val="24"/>
          <w:szCs w:val="24"/>
        </w:rPr>
        <w:t xml:space="preserve"> </w:t>
      </w:r>
      <w:r w:rsidRPr="002F067F">
        <w:rPr>
          <w:rFonts w:ascii="Times New Roman" w:hAnsi="Times New Roman"/>
          <w:sz w:val="24"/>
          <w:szCs w:val="24"/>
          <w:lang w:val="uk-UA"/>
        </w:rPr>
        <w:t>цим</w:t>
      </w:r>
      <w:r w:rsidRPr="002F067F">
        <w:rPr>
          <w:rFonts w:ascii="Times New Roman" w:hAnsi="Times New Roman"/>
          <w:sz w:val="24"/>
          <w:szCs w:val="24"/>
        </w:rPr>
        <w:t xml:space="preserve"> договором</w:t>
      </w:r>
      <w:r w:rsidRPr="002F067F">
        <w:rPr>
          <w:rFonts w:ascii="Times New Roman" w:hAnsi="Times New Roman"/>
          <w:sz w:val="24"/>
          <w:szCs w:val="24"/>
          <w:lang w:val="uk-UA"/>
        </w:rPr>
        <w:t>.</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rPr>
        <w:t xml:space="preserve">6.3.2. </w:t>
      </w:r>
      <w:r w:rsidRPr="002F067F">
        <w:rPr>
          <w:rFonts w:ascii="Times New Roman" w:hAnsi="Times New Roman"/>
          <w:sz w:val="24"/>
          <w:szCs w:val="24"/>
          <w:lang w:val="uk-UA"/>
        </w:rPr>
        <w:t>Забезпечити</w:t>
      </w:r>
      <w:r w:rsidRPr="002F067F">
        <w:rPr>
          <w:rFonts w:ascii="Times New Roman" w:hAnsi="Times New Roman"/>
          <w:sz w:val="24"/>
          <w:szCs w:val="24"/>
        </w:rPr>
        <w:t xml:space="preserve"> поставку </w:t>
      </w:r>
      <w:r w:rsidRPr="002F067F">
        <w:rPr>
          <w:rFonts w:ascii="Times New Roman" w:hAnsi="Times New Roman"/>
          <w:sz w:val="24"/>
          <w:szCs w:val="24"/>
          <w:lang w:val="uk-UA"/>
        </w:rPr>
        <w:t>Товару, якість</w:t>
      </w:r>
      <w:r w:rsidRPr="002F067F">
        <w:rPr>
          <w:rFonts w:ascii="Times New Roman" w:hAnsi="Times New Roman"/>
          <w:sz w:val="24"/>
          <w:szCs w:val="24"/>
        </w:rPr>
        <w:t xml:space="preserve"> </w:t>
      </w:r>
      <w:r w:rsidRPr="002F067F">
        <w:rPr>
          <w:rFonts w:ascii="Times New Roman" w:hAnsi="Times New Roman"/>
          <w:sz w:val="24"/>
          <w:szCs w:val="24"/>
          <w:lang w:val="uk-UA"/>
        </w:rPr>
        <w:t>якого</w:t>
      </w:r>
      <w:r w:rsidRPr="002F067F">
        <w:rPr>
          <w:rFonts w:ascii="Times New Roman" w:hAnsi="Times New Roman"/>
          <w:sz w:val="24"/>
          <w:szCs w:val="24"/>
        </w:rPr>
        <w:t xml:space="preserve"> </w:t>
      </w:r>
      <w:r w:rsidRPr="002F067F">
        <w:rPr>
          <w:rFonts w:ascii="Times New Roman" w:hAnsi="Times New Roman"/>
          <w:sz w:val="24"/>
          <w:szCs w:val="24"/>
          <w:lang w:val="uk-UA"/>
        </w:rPr>
        <w:t>відповідає</w:t>
      </w:r>
      <w:r w:rsidRPr="002F067F">
        <w:rPr>
          <w:rFonts w:ascii="Times New Roman" w:hAnsi="Times New Roman"/>
          <w:sz w:val="24"/>
          <w:szCs w:val="24"/>
        </w:rPr>
        <w:t xml:space="preserve"> </w:t>
      </w:r>
      <w:r w:rsidRPr="002F067F">
        <w:rPr>
          <w:rFonts w:ascii="Times New Roman" w:hAnsi="Times New Roman"/>
          <w:sz w:val="24"/>
          <w:szCs w:val="24"/>
          <w:lang w:val="uk-UA"/>
        </w:rPr>
        <w:t>умовам</w:t>
      </w:r>
      <w:r w:rsidRPr="002F067F">
        <w:rPr>
          <w:rFonts w:ascii="Times New Roman" w:hAnsi="Times New Roman"/>
          <w:sz w:val="24"/>
          <w:szCs w:val="24"/>
        </w:rPr>
        <w:t xml:space="preserve">, </w:t>
      </w:r>
      <w:r w:rsidRPr="002F067F">
        <w:rPr>
          <w:rFonts w:ascii="Times New Roman" w:hAnsi="Times New Roman"/>
          <w:sz w:val="24"/>
          <w:szCs w:val="24"/>
          <w:lang w:val="uk-UA"/>
        </w:rPr>
        <w:t>встановленим</w:t>
      </w:r>
      <w:r w:rsidRPr="002F067F">
        <w:rPr>
          <w:rFonts w:ascii="Times New Roman" w:hAnsi="Times New Roman"/>
          <w:sz w:val="24"/>
          <w:szCs w:val="24"/>
        </w:rPr>
        <w:t xml:space="preserve"> </w:t>
      </w:r>
      <w:r w:rsidRPr="002F067F">
        <w:rPr>
          <w:rFonts w:ascii="Times New Roman" w:hAnsi="Times New Roman"/>
          <w:sz w:val="24"/>
          <w:szCs w:val="24"/>
          <w:lang w:val="uk-UA"/>
        </w:rPr>
        <w:t>цим</w:t>
      </w:r>
      <w:r w:rsidRPr="002F067F">
        <w:rPr>
          <w:rFonts w:ascii="Times New Roman" w:hAnsi="Times New Roman"/>
          <w:sz w:val="24"/>
          <w:szCs w:val="24"/>
        </w:rPr>
        <w:t xml:space="preserve"> </w:t>
      </w:r>
      <w:r w:rsidRPr="002F067F">
        <w:rPr>
          <w:rFonts w:ascii="Times New Roman" w:hAnsi="Times New Roman"/>
          <w:sz w:val="24"/>
          <w:szCs w:val="24"/>
          <w:lang w:val="uk-UA"/>
        </w:rPr>
        <w:t>Д</w:t>
      </w:r>
      <w:r w:rsidRPr="002F067F">
        <w:rPr>
          <w:rFonts w:ascii="Times New Roman" w:hAnsi="Times New Roman"/>
          <w:sz w:val="24"/>
          <w:szCs w:val="24"/>
        </w:rPr>
        <w:t>оговором</w:t>
      </w:r>
      <w:r w:rsidRPr="002F067F">
        <w:rPr>
          <w:rFonts w:ascii="Times New Roman" w:hAnsi="Times New Roman"/>
          <w:sz w:val="24"/>
          <w:szCs w:val="24"/>
          <w:lang w:val="uk-UA"/>
        </w:rPr>
        <w:t>.</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6.3.4. Поставлені Товари, які не відповідають специфікації Договору (неналежної якості, без належного оформлення документів, тощо) на вимогу Покупця своєчасно вивезти такий Товар зі складів Покупця (Вантажоотримувача) в строк 3 дні або укласти з Покупцем (Вантажоотримувачем) Договір про надання послуг відповідального зберігання на період до повного врегулювання (усунення) невідповідностей, виявлених в процесі вхідного контролю. У випадку відмови Постачальника від укладання Договору про відповідальне зберігання, останній зобов’язаний відшкодовувати Покупцю (Вантажоотримувачу) відповідні витрати, повязані із відповідальним зберіганням, які підтверджуються розрахунками Покупця (Вантажоотримувача).  </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6.3.5. У випадку зміни ціни повідомити Покупця не менше ніж за 30 календарних днів.</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6.3.6. Зазначати (за наявності) подвійний номер та дату реєстрації цього Договору в усіх документах: рахунках, транспортних документах, тощо.</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6.3.7.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2F067F" w:rsidRPr="002F067F" w:rsidRDefault="002F067F" w:rsidP="002F067F">
      <w:pPr>
        <w:spacing w:after="0" w:line="240" w:lineRule="auto"/>
        <w:ind w:firstLine="708"/>
        <w:jc w:val="both"/>
        <w:rPr>
          <w:rFonts w:ascii="Times New Roman" w:hAnsi="Times New Roman"/>
          <w:b/>
          <w:sz w:val="24"/>
          <w:szCs w:val="24"/>
        </w:rPr>
      </w:pPr>
      <w:r w:rsidRPr="002F067F">
        <w:rPr>
          <w:rFonts w:ascii="Times New Roman" w:hAnsi="Times New Roman"/>
          <w:b/>
          <w:sz w:val="24"/>
          <w:szCs w:val="24"/>
        </w:rPr>
        <w:t xml:space="preserve">6.4. </w:t>
      </w:r>
      <w:r w:rsidRPr="002F067F">
        <w:rPr>
          <w:rFonts w:ascii="Times New Roman" w:hAnsi="Times New Roman"/>
          <w:b/>
          <w:sz w:val="24"/>
          <w:szCs w:val="24"/>
          <w:lang w:val="uk-UA"/>
        </w:rPr>
        <w:t>Постачальник</w:t>
      </w:r>
      <w:r w:rsidRPr="002F067F">
        <w:rPr>
          <w:rFonts w:ascii="Times New Roman" w:hAnsi="Times New Roman"/>
          <w:b/>
          <w:sz w:val="24"/>
          <w:szCs w:val="24"/>
        </w:rPr>
        <w:t xml:space="preserve"> </w:t>
      </w:r>
      <w:r w:rsidRPr="002F067F">
        <w:rPr>
          <w:rFonts w:ascii="Times New Roman" w:hAnsi="Times New Roman"/>
          <w:b/>
          <w:sz w:val="24"/>
          <w:szCs w:val="24"/>
          <w:lang w:val="uk-UA"/>
        </w:rPr>
        <w:t>має</w:t>
      </w:r>
      <w:r w:rsidRPr="002F067F">
        <w:rPr>
          <w:rFonts w:ascii="Times New Roman" w:hAnsi="Times New Roman"/>
          <w:b/>
          <w:sz w:val="24"/>
          <w:szCs w:val="24"/>
        </w:rPr>
        <w:t xml:space="preserve"> право:</w:t>
      </w:r>
    </w:p>
    <w:p w:rsidR="002F067F" w:rsidRPr="002F067F" w:rsidRDefault="002F067F" w:rsidP="002F067F">
      <w:pPr>
        <w:spacing w:after="0" w:line="240" w:lineRule="auto"/>
        <w:ind w:firstLine="708"/>
        <w:jc w:val="both"/>
        <w:rPr>
          <w:rFonts w:ascii="Times New Roman" w:hAnsi="Times New Roman"/>
          <w:sz w:val="24"/>
          <w:szCs w:val="24"/>
        </w:rPr>
      </w:pPr>
      <w:r w:rsidRPr="002F067F">
        <w:rPr>
          <w:rFonts w:ascii="Times New Roman" w:hAnsi="Times New Roman"/>
          <w:sz w:val="24"/>
          <w:szCs w:val="24"/>
        </w:rPr>
        <w:t xml:space="preserve">6.4.1. </w:t>
      </w:r>
      <w:r w:rsidRPr="002F067F">
        <w:rPr>
          <w:rFonts w:ascii="Times New Roman" w:hAnsi="Times New Roman"/>
          <w:sz w:val="24"/>
          <w:szCs w:val="24"/>
          <w:lang w:val="uk-UA"/>
        </w:rPr>
        <w:t>Своєчасно</w:t>
      </w:r>
      <w:r w:rsidRPr="002F067F">
        <w:rPr>
          <w:rFonts w:ascii="Times New Roman" w:hAnsi="Times New Roman"/>
          <w:sz w:val="24"/>
          <w:szCs w:val="24"/>
        </w:rPr>
        <w:t xml:space="preserve"> та в </w:t>
      </w:r>
      <w:r w:rsidRPr="002F067F">
        <w:rPr>
          <w:rFonts w:ascii="Times New Roman" w:hAnsi="Times New Roman"/>
          <w:sz w:val="24"/>
          <w:szCs w:val="24"/>
          <w:lang w:val="uk-UA"/>
        </w:rPr>
        <w:t>повному</w:t>
      </w:r>
      <w:r w:rsidRPr="002F067F">
        <w:rPr>
          <w:rFonts w:ascii="Times New Roman" w:hAnsi="Times New Roman"/>
          <w:sz w:val="24"/>
          <w:szCs w:val="24"/>
        </w:rPr>
        <w:t xml:space="preserve"> </w:t>
      </w:r>
      <w:r w:rsidRPr="002F067F">
        <w:rPr>
          <w:rFonts w:ascii="Times New Roman" w:hAnsi="Times New Roman"/>
          <w:sz w:val="24"/>
          <w:szCs w:val="24"/>
          <w:lang w:val="uk-UA"/>
        </w:rPr>
        <w:t>обсязі</w:t>
      </w:r>
      <w:r w:rsidRPr="002F067F">
        <w:rPr>
          <w:rFonts w:ascii="Times New Roman" w:hAnsi="Times New Roman"/>
          <w:sz w:val="24"/>
          <w:szCs w:val="24"/>
        </w:rPr>
        <w:t xml:space="preserve"> </w:t>
      </w:r>
      <w:r w:rsidRPr="002F067F">
        <w:rPr>
          <w:rFonts w:ascii="Times New Roman" w:hAnsi="Times New Roman"/>
          <w:sz w:val="24"/>
          <w:szCs w:val="24"/>
          <w:lang w:val="uk-UA"/>
        </w:rPr>
        <w:t>отримувати</w:t>
      </w:r>
      <w:r w:rsidRPr="002F067F">
        <w:rPr>
          <w:rFonts w:ascii="Times New Roman" w:hAnsi="Times New Roman"/>
          <w:sz w:val="24"/>
          <w:szCs w:val="24"/>
        </w:rPr>
        <w:t xml:space="preserve"> плату за </w:t>
      </w:r>
      <w:r w:rsidRPr="002F067F">
        <w:rPr>
          <w:rFonts w:ascii="Times New Roman" w:hAnsi="Times New Roman"/>
          <w:sz w:val="24"/>
          <w:szCs w:val="24"/>
          <w:lang w:val="uk-UA"/>
        </w:rPr>
        <w:t>поставлений</w:t>
      </w:r>
      <w:r w:rsidRPr="002F067F">
        <w:rPr>
          <w:rFonts w:ascii="Times New Roman" w:hAnsi="Times New Roman"/>
          <w:sz w:val="24"/>
          <w:szCs w:val="24"/>
        </w:rPr>
        <w:t xml:space="preserve"> </w:t>
      </w:r>
      <w:r w:rsidRPr="002F067F">
        <w:rPr>
          <w:rFonts w:ascii="Times New Roman" w:hAnsi="Times New Roman"/>
          <w:sz w:val="24"/>
          <w:szCs w:val="24"/>
          <w:lang w:val="uk-UA"/>
        </w:rPr>
        <w:t>Товар.</w:t>
      </w:r>
    </w:p>
    <w:p w:rsidR="002F067F" w:rsidRPr="002F067F" w:rsidRDefault="002F067F" w:rsidP="002F067F">
      <w:pPr>
        <w:spacing w:after="0" w:line="240" w:lineRule="auto"/>
        <w:ind w:firstLine="708"/>
        <w:jc w:val="both"/>
        <w:rPr>
          <w:rFonts w:ascii="Times New Roman" w:hAnsi="Times New Roman"/>
          <w:sz w:val="24"/>
          <w:szCs w:val="24"/>
        </w:rPr>
      </w:pPr>
      <w:r w:rsidRPr="002F067F">
        <w:rPr>
          <w:rFonts w:ascii="Times New Roman" w:hAnsi="Times New Roman"/>
          <w:sz w:val="24"/>
          <w:szCs w:val="24"/>
        </w:rPr>
        <w:t xml:space="preserve">6.4.2. На </w:t>
      </w:r>
      <w:r w:rsidRPr="002F067F">
        <w:rPr>
          <w:rFonts w:ascii="Times New Roman" w:hAnsi="Times New Roman"/>
          <w:sz w:val="24"/>
          <w:szCs w:val="24"/>
          <w:lang w:val="uk-UA"/>
        </w:rPr>
        <w:t>дострокову</w:t>
      </w:r>
      <w:r w:rsidRPr="002F067F">
        <w:rPr>
          <w:rFonts w:ascii="Times New Roman" w:hAnsi="Times New Roman"/>
          <w:sz w:val="24"/>
          <w:szCs w:val="24"/>
        </w:rPr>
        <w:t xml:space="preserve"> поставку </w:t>
      </w:r>
      <w:r w:rsidRPr="002F067F">
        <w:rPr>
          <w:rFonts w:ascii="Times New Roman" w:hAnsi="Times New Roman"/>
          <w:sz w:val="24"/>
          <w:szCs w:val="24"/>
          <w:lang w:val="uk-UA"/>
        </w:rPr>
        <w:t>Товару</w:t>
      </w:r>
      <w:r w:rsidRPr="002F067F">
        <w:rPr>
          <w:rFonts w:ascii="Times New Roman" w:hAnsi="Times New Roman"/>
          <w:sz w:val="24"/>
          <w:szCs w:val="24"/>
        </w:rPr>
        <w:t xml:space="preserve"> за </w:t>
      </w:r>
      <w:r w:rsidRPr="002F067F">
        <w:rPr>
          <w:rFonts w:ascii="Times New Roman" w:hAnsi="Times New Roman"/>
          <w:sz w:val="24"/>
          <w:szCs w:val="24"/>
          <w:lang w:val="uk-UA"/>
        </w:rPr>
        <w:t>письмовим</w:t>
      </w:r>
      <w:r w:rsidRPr="002F067F">
        <w:rPr>
          <w:rFonts w:ascii="Times New Roman" w:hAnsi="Times New Roman"/>
          <w:sz w:val="24"/>
          <w:szCs w:val="24"/>
        </w:rPr>
        <w:t xml:space="preserve"> </w:t>
      </w:r>
      <w:r w:rsidRPr="002F067F">
        <w:rPr>
          <w:rFonts w:ascii="Times New Roman" w:hAnsi="Times New Roman"/>
          <w:sz w:val="24"/>
          <w:szCs w:val="24"/>
          <w:lang w:val="uk-UA"/>
        </w:rPr>
        <w:t>погодженням</w:t>
      </w:r>
      <w:r w:rsidRPr="002F067F">
        <w:rPr>
          <w:rFonts w:ascii="Times New Roman" w:hAnsi="Times New Roman"/>
          <w:sz w:val="24"/>
          <w:szCs w:val="24"/>
        </w:rPr>
        <w:t xml:space="preserve"> </w:t>
      </w:r>
      <w:r w:rsidRPr="002F067F">
        <w:rPr>
          <w:rFonts w:ascii="Times New Roman" w:hAnsi="Times New Roman"/>
          <w:sz w:val="24"/>
          <w:szCs w:val="24"/>
          <w:lang w:val="uk-UA"/>
        </w:rPr>
        <w:t>Покупця.</w:t>
      </w:r>
    </w:p>
    <w:p w:rsidR="002F067F" w:rsidRPr="002F067F" w:rsidRDefault="002F067F" w:rsidP="002F067F">
      <w:pPr>
        <w:spacing w:after="0" w:line="240" w:lineRule="auto"/>
        <w:ind w:firstLine="708"/>
        <w:jc w:val="both"/>
        <w:rPr>
          <w:rFonts w:ascii="Times New Roman" w:hAnsi="Times New Roman"/>
          <w:sz w:val="24"/>
          <w:szCs w:val="24"/>
        </w:rPr>
      </w:pPr>
      <w:r w:rsidRPr="002F067F">
        <w:rPr>
          <w:rFonts w:ascii="Times New Roman" w:hAnsi="Times New Roman"/>
          <w:sz w:val="24"/>
          <w:szCs w:val="24"/>
        </w:rPr>
        <w:t xml:space="preserve">6.4.3. </w:t>
      </w:r>
      <w:r w:rsidRPr="002F067F">
        <w:rPr>
          <w:rFonts w:ascii="Times New Roman" w:hAnsi="Times New Roman"/>
          <w:sz w:val="24"/>
          <w:szCs w:val="24"/>
          <w:lang w:val="uk-UA"/>
        </w:rPr>
        <w:t>Розірвати Договір в односторонньому порядку у</w:t>
      </w:r>
      <w:r w:rsidRPr="002F067F">
        <w:rPr>
          <w:rFonts w:ascii="Times New Roman" w:hAnsi="Times New Roman"/>
          <w:sz w:val="24"/>
          <w:szCs w:val="24"/>
        </w:rPr>
        <w:t xml:space="preserve"> </w:t>
      </w:r>
      <w:r w:rsidRPr="002F067F">
        <w:rPr>
          <w:rFonts w:ascii="Times New Roman" w:hAnsi="Times New Roman"/>
          <w:sz w:val="24"/>
          <w:szCs w:val="24"/>
          <w:lang w:val="uk-UA"/>
        </w:rPr>
        <w:t>разі</w:t>
      </w:r>
      <w:r w:rsidRPr="002F067F">
        <w:rPr>
          <w:rFonts w:ascii="Times New Roman" w:hAnsi="Times New Roman"/>
          <w:sz w:val="24"/>
          <w:szCs w:val="24"/>
        </w:rPr>
        <w:t xml:space="preserve"> </w:t>
      </w:r>
      <w:r w:rsidRPr="002F067F">
        <w:rPr>
          <w:rFonts w:ascii="Times New Roman" w:hAnsi="Times New Roman"/>
          <w:sz w:val="24"/>
          <w:szCs w:val="24"/>
          <w:lang w:val="uk-UA"/>
        </w:rPr>
        <w:t>необґрунтованої відмови Покупця прийняти Товар належної якості та кількості, повідомивши</w:t>
      </w:r>
      <w:r w:rsidRPr="002F067F">
        <w:rPr>
          <w:rFonts w:ascii="Times New Roman" w:hAnsi="Times New Roman"/>
          <w:sz w:val="24"/>
          <w:szCs w:val="24"/>
        </w:rPr>
        <w:t xml:space="preserve"> про </w:t>
      </w:r>
      <w:r w:rsidRPr="002F067F">
        <w:rPr>
          <w:rFonts w:ascii="Times New Roman" w:hAnsi="Times New Roman"/>
          <w:sz w:val="24"/>
          <w:szCs w:val="24"/>
          <w:lang w:val="uk-UA"/>
        </w:rPr>
        <w:t>це</w:t>
      </w:r>
      <w:r w:rsidRPr="002F067F">
        <w:rPr>
          <w:rFonts w:ascii="Times New Roman" w:hAnsi="Times New Roman"/>
          <w:sz w:val="24"/>
          <w:szCs w:val="24"/>
        </w:rPr>
        <w:t xml:space="preserve"> </w:t>
      </w:r>
      <w:r w:rsidRPr="002F067F">
        <w:rPr>
          <w:rFonts w:ascii="Times New Roman" w:hAnsi="Times New Roman"/>
          <w:sz w:val="24"/>
          <w:szCs w:val="24"/>
          <w:lang w:val="uk-UA"/>
        </w:rPr>
        <w:t xml:space="preserve">Покупця в 20 денний термін. </w:t>
      </w:r>
    </w:p>
    <w:p w:rsidR="002F067F" w:rsidRPr="002F067F" w:rsidRDefault="002F067F" w:rsidP="002F067F">
      <w:pPr>
        <w:spacing w:after="0" w:line="240" w:lineRule="auto"/>
        <w:jc w:val="center"/>
        <w:rPr>
          <w:rFonts w:ascii="Times New Roman" w:hAnsi="Times New Roman"/>
          <w:b/>
          <w:sz w:val="24"/>
          <w:szCs w:val="24"/>
        </w:rPr>
      </w:pPr>
      <w:r w:rsidRPr="002F067F">
        <w:rPr>
          <w:rFonts w:ascii="Times New Roman" w:hAnsi="Times New Roman"/>
          <w:b/>
          <w:sz w:val="24"/>
          <w:szCs w:val="24"/>
        </w:rPr>
        <w:t>7. ВІДПОВІДАЛЬНІСТЬ СТОРІН</w:t>
      </w:r>
    </w:p>
    <w:p w:rsidR="002F067F" w:rsidRPr="002F067F" w:rsidRDefault="002F067F" w:rsidP="002F067F">
      <w:pPr>
        <w:pStyle w:val="af1"/>
        <w:suppressAutoHyphens/>
        <w:spacing w:after="0"/>
        <w:ind w:right="-58" w:firstLine="709"/>
        <w:jc w:val="both"/>
        <w:rPr>
          <w:lang w:val="uk-UA"/>
        </w:rPr>
      </w:pPr>
      <w:r w:rsidRPr="002F067F">
        <w:t xml:space="preserve">7.1. </w:t>
      </w:r>
      <w:r w:rsidRPr="002F067F">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2F067F" w:rsidRPr="002F067F" w:rsidRDefault="002F067F" w:rsidP="002F067F">
      <w:pPr>
        <w:pStyle w:val="af1"/>
        <w:suppressAutoHyphens/>
        <w:spacing w:after="0"/>
        <w:ind w:right="-58" w:firstLine="709"/>
        <w:jc w:val="both"/>
        <w:rPr>
          <w:lang w:val="uk-UA"/>
        </w:rPr>
      </w:pPr>
      <w:r w:rsidRPr="002F067F">
        <w:rPr>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2F067F" w:rsidRPr="002F067F" w:rsidRDefault="002F067F" w:rsidP="002F067F">
      <w:pPr>
        <w:pStyle w:val="af1"/>
        <w:suppressAutoHyphens/>
        <w:spacing w:after="0"/>
        <w:ind w:right="-58" w:firstLine="709"/>
        <w:jc w:val="both"/>
        <w:rPr>
          <w:lang w:val="uk-UA"/>
        </w:rPr>
      </w:pPr>
      <w:r w:rsidRPr="002F067F">
        <w:rPr>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2F067F" w:rsidRPr="002F067F" w:rsidRDefault="002F067F" w:rsidP="002F067F">
      <w:pPr>
        <w:pStyle w:val="21"/>
        <w:ind w:firstLine="708"/>
        <w:jc w:val="both"/>
        <w:rPr>
          <w:sz w:val="24"/>
          <w:szCs w:val="24"/>
          <w:lang w:val="uk-UA"/>
        </w:rPr>
      </w:pPr>
      <w:r w:rsidRPr="002F067F">
        <w:rPr>
          <w:sz w:val="24"/>
          <w:szCs w:val="24"/>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11" w:anchor="843697" w:tgtFrame="_blank" w:tooltip="Цивільний кодекс України; нормативно-правовий акт № 435-IV від 16.01.2003" w:history="1">
        <w:r w:rsidRPr="002F067F">
          <w:rPr>
            <w:sz w:val="24"/>
            <w:szCs w:val="24"/>
            <w:lang w:val="uk-UA"/>
          </w:rPr>
          <w:t>ст. 625 Цивільного кодексу України</w:t>
        </w:r>
      </w:hyperlink>
      <w:r w:rsidRPr="002F067F">
        <w:rPr>
          <w:sz w:val="24"/>
          <w:szCs w:val="24"/>
          <w:lang w:val="uk-UA"/>
        </w:rPr>
        <w:t> Сторони в цьому Договорі встановили інший розмір процентів, а саме 0 (нуль) процентів річних від простроченої суми</w:t>
      </w:r>
      <w:r w:rsidRPr="002F067F">
        <w:rPr>
          <w:sz w:val="24"/>
          <w:szCs w:val="24"/>
        </w:rPr>
        <w:t>.</w:t>
      </w:r>
    </w:p>
    <w:p w:rsidR="002F067F" w:rsidRPr="002F067F" w:rsidRDefault="002F067F" w:rsidP="002F067F">
      <w:pPr>
        <w:pStyle w:val="21"/>
        <w:ind w:firstLine="708"/>
        <w:jc w:val="both"/>
        <w:rPr>
          <w:sz w:val="24"/>
          <w:szCs w:val="24"/>
          <w:lang w:val="uk-UA"/>
        </w:rPr>
      </w:pPr>
      <w:r w:rsidRPr="002F067F">
        <w:rPr>
          <w:sz w:val="24"/>
          <w:szCs w:val="24"/>
          <w:lang w:val="uk-UA"/>
        </w:rPr>
        <w:t>7.5. У разі порушення Постачальником строків поставки Товару, передбачених цим Договором, за який Покупцем внесена повна або часткова попередня оплата, Постачальник за користування грошовими коштами Покупця зобов’язаний сплатити 20% річних від суми грошових коштів, сплачених Покупцем за період від дня оплати і до дня фактичної поставки Товару, чи дня повернення грошових коштів.</w:t>
      </w:r>
    </w:p>
    <w:p w:rsidR="002F067F" w:rsidRPr="002F067F" w:rsidRDefault="002F067F" w:rsidP="002F067F">
      <w:pPr>
        <w:pStyle w:val="21"/>
        <w:ind w:firstLine="708"/>
        <w:jc w:val="both"/>
        <w:rPr>
          <w:sz w:val="24"/>
          <w:szCs w:val="24"/>
          <w:lang w:val="uk-UA"/>
        </w:rPr>
      </w:pPr>
      <w:r w:rsidRPr="002F067F">
        <w:rPr>
          <w:sz w:val="24"/>
          <w:szCs w:val="24"/>
          <w:lang w:val="uk-UA"/>
        </w:rPr>
        <w:t>7.6. Постачальник сплачує неустойку та відсотки за користування грошовими коштами Покупця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2F067F" w:rsidRPr="002F067F" w:rsidRDefault="002F067F" w:rsidP="002F067F">
      <w:pPr>
        <w:pStyle w:val="21"/>
        <w:ind w:firstLine="708"/>
        <w:jc w:val="both"/>
        <w:rPr>
          <w:sz w:val="24"/>
          <w:szCs w:val="24"/>
          <w:lang w:val="uk-UA"/>
        </w:rPr>
      </w:pPr>
      <w:r w:rsidRPr="002F067F">
        <w:rPr>
          <w:sz w:val="24"/>
          <w:szCs w:val="24"/>
          <w:lang w:val="uk-UA"/>
        </w:rPr>
        <w:t>7.7.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2F067F" w:rsidRPr="002F067F" w:rsidRDefault="002F067F" w:rsidP="002F067F">
      <w:pPr>
        <w:pStyle w:val="21"/>
        <w:ind w:firstLine="708"/>
        <w:jc w:val="both"/>
        <w:rPr>
          <w:sz w:val="24"/>
          <w:szCs w:val="24"/>
          <w:lang w:val="uk-UA"/>
        </w:rPr>
      </w:pPr>
      <w:r w:rsidRPr="002F067F">
        <w:rPr>
          <w:sz w:val="24"/>
          <w:szCs w:val="24"/>
          <w:lang w:val="uk-UA"/>
        </w:rPr>
        <w:t>7.8.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2F067F" w:rsidRPr="002F067F" w:rsidRDefault="002F067F" w:rsidP="002F067F">
      <w:pPr>
        <w:pStyle w:val="21"/>
        <w:ind w:firstLine="708"/>
        <w:jc w:val="both"/>
        <w:rPr>
          <w:sz w:val="24"/>
          <w:szCs w:val="24"/>
          <w:lang w:val="uk-UA"/>
        </w:rPr>
      </w:pPr>
      <w:r w:rsidRPr="002F067F">
        <w:rPr>
          <w:sz w:val="24"/>
          <w:szCs w:val="24"/>
          <w:lang w:val="uk-UA"/>
        </w:rPr>
        <w:t>7.9. У випадку порушення Постачальником будь-яких умов Договору Покупцем можуть бути застосовані такі оперативно-господарські санкції:</w:t>
      </w:r>
    </w:p>
    <w:p w:rsidR="002F067F" w:rsidRPr="002F067F" w:rsidRDefault="002F067F" w:rsidP="002F067F">
      <w:pPr>
        <w:pStyle w:val="21"/>
        <w:ind w:firstLine="708"/>
        <w:jc w:val="both"/>
        <w:rPr>
          <w:sz w:val="24"/>
          <w:szCs w:val="24"/>
          <w:lang w:val="uk-UA"/>
        </w:rPr>
      </w:pPr>
      <w:r w:rsidRPr="002F067F">
        <w:rPr>
          <w:sz w:val="24"/>
          <w:szCs w:val="24"/>
          <w:lang w:val="uk-UA"/>
        </w:rPr>
        <w:t>7.9.1. Одностороння відмова Покупця від виконання свого зобов'язання із звільненням його від відповідальності  за це.</w:t>
      </w:r>
    </w:p>
    <w:p w:rsidR="002F067F" w:rsidRPr="002F067F" w:rsidRDefault="002F067F" w:rsidP="002F067F">
      <w:pPr>
        <w:pStyle w:val="21"/>
        <w:ind w:firstLine="708"/>
        <w:jc w:val="both"/>
        <w:rPr>
          <w:sz w:val="24"/>
          <w:szCs w:val="24"/>
          <w:lang w:val="uk-UA"/>
        </w:rPr>
      </w:pPr>
      <w:r w:rsidRPr="002F067F">
        <w:rPr>
          <w:sz w:val="24"/>
          <w:szCs w:val="24"/>
          <w:lang w:val="uk-UA"/>
        </w:rPr>
        <w:t>7.9.2.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2F067F" w:rsidRPr="002F067F" w:rsidRDefault="002F067F" w:rsidP="002F067F">
      <w:pPr>
        <w:pStyle w:val="21"/>
        <w:ind w:firstLine="708"/>
        <w:jc w:val="both"/>
        <w:rPr>
          <w:sz w:val="24"/>
          <w:szCs w:val="24"/>
          <w:lang w:val="uk-UA"/>
        </w:rPr>
      </w:pPr>
      <w:r w:rsidRPr="002F067F">
        <w:rPr>
          <w:sz w:val="24"/>
          <w:szCs w:val="24"/>
          <w:lang w:val="uk-UA"/>
        </w:rPr>
        <w:t>7.9.3.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2F067F" w:rsidRPr="002F067F" w:rsidRDefault="002F067F" w:rsidP="002F067F">
      <w:pPr>
        <w:pStyle w:val="21"/>
        <w:ind w:firstLine="708"/>
        <w:jc w:val="both"/>
        <w:rPr>
          <w:sz w:val="24"/>
          <w:szCs w:val="24"/>
          <w:lang w:val="uk-UA"/>
        </w:rPr>
      </w:pPr>
      <w:r w:rsidRPr="002F067F">
        <w:rPr>
          <w:sz w:val="24"/>
          <w:szCs w:val="24"/>
          <w:lang w:val="uk-UA"/>
        </w:rPr>
        <w:t>7.9.4.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2F067F" w:rsidRPr="002F067F" w:rsidRDefault="002F067F" w:rsidP="002F067F">
      <w:pPr>
        <w:pStyle w:val="21"/>
        <w:ind w:firstLine="708"/>
        <w:jc w:val="both"/>
        <w:rPr>
          <w:sz w:val="24"/>
          <w:szCs w:val="24"/>
          <w:lang w:val="uk-UA"/>
        </w:rPr>
      </w:pPr>
      <w:r w:rsidRPr="002F067F">
        <w:rPr>
          <w:sz w:val="24"/>
          <w:szCs w:val="24"/>
          <w:lang w:val="uk-UA"/>
        </w:rPr>
        <w:t>7.9.5.  Відмова від встановлення на майбутнє будь-яких  господарських відносин з Постачальником.</w:t>
      </w:r>
    </w:p>
    <w:p w:rsidR="002F067F" w:rsidRPr="002F067F" w:rsidRDefault="002F067F" w:rsidP="002F067F">
      <w:pPr>
        <w:pStyle w:val="21"/>
        <w:ind w:firstLine="708"/>
        <w:jc w:val="both"/>
        <w:rPr>
          <w:sz w:val="24"/>
          <w:szCs w:val="24"/>
          <w:lang w:val="uk-UA"/>
        </w:rPr>
      </w:pPr>
      <w:r w:rsidRPr="002F067F">
        <w:rPr>
          <w:sz w:val="24"/>
          <w:szCs w:val="24"/>
          <w:lang w:val="uk-UA"/>
        </w:rPr>
        <w:t>7.10.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санкції, передбачені пунктами 7.9.1-7.9.5 цього Договору.</w:t>
      </w:r>
    </w:p>
    <w:p w:rsidR="002F067F" w:rsidRPr="002F067F" w:rsidRDefault="002F067F" w:rsidP="002F067F">
      <w:pPr>
        <w:pStyle w:val="21"/>
        <w:ind w:firstLine="708"/>
        <w:jc w:val="both"/>
        <w:rPr>
          <w:sz w:val="24"/>
          <w:szCs w:val="24"/>
          <w:lang w:val="uk-UA"/>
        </w:rPr>
      </w:pPr>
      <w:r w:rsidRPr="002F067F">
        <w:rPr>
          <w:sz w:val="24"/>
          <w:szCs w:val="24"/>
          <w:lang w:val="uk-UA"/>
        </w:rPr>
        <w:t>7.11.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2F067F" w:rsidRPr="002F067F" w:rsidRDefault="002F067F" w:rsidP="002F067F">
      <w:pPr>
        <w:pStyle w:val="21"/>
        <w:ind w:firstLine="708"/>
        <w:jc w:val="both"/>
        <w:rPr>
          <w:sz w:val="24"/>
          <w:szCs w:val="24"/>
          <w:lang w:val="uk-UA"/>
        </w:rPr>
      </w:pPr>
      <w:r w:rsidRPr="002F067F">
        <w:rPr>
          <w:sz w:val="24"/>
          <w:szCs w:val="24"/>
          <w:lang w:val="uk-UA"/>
        </w:rPr>
        <w:t>7.12.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сканкопії за допомогою електронних засобів зв’язку (факс, електронна пошта, тощо) з наступним направленням оригіналу на адресу, зазначену в п 14 Договору.</w:t>
      </w:r>
    </w:p>
    <w:p w:rsidR="002F067F" w:rsidRPr="002F067F" w:rsidRDefault="002F067F" w:rsidP="002F067F">
      <w:pPr>
        <w:pStyle w:val="21"/>
        <w:ind w:firstLine="708"/>
        <w:jc w:val="both"/>
        <w:rPr>
          <w:sz w:val="24"/>
          <w:szCs w:val="24"/>
          <w:lang w:val="uk-UA"/>
        </w:rPr>
      </w:pPr>
      <w:r w:rsidRPr="002F067F">
        <w:rPr>
          <w:sz w:val="24"/>
          <w:szCs w:val="24"/>
          <w:lang w:val="uk-UA"/>
        </w:rPr>
        <w:t xml:space="preserve">7.13.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 </w:t>
      </w:r>
    </w:p>
    <w:p w:rsidR="002F067F" w:rsidRPr="002F067F" w:rsidRDefault="002F067F" w:rsidP="002F067F">
      <w:pPr>
        <w:pStyle w:val="21"/>
        <w:ind w:firstLine="708"/>
        <w:jc w:val="both"/>
        <w:rPr>
          <w:sz w:val="24"/>
          <w:szCs w:val="24"/>
          <w:lang w:val="uk-UA"/>
        </w:rPr>
      </w:pPr>
      <w:r w:rsidRPr="002F067F">
        <w:rPr>
          <w:sz w:val="24"/>
          <w:szCs w:val="24"/>
          <w:lang w:val="uk-UA"/>
        </w:rPr>
        <w:t>7.14. У разі невиконання Покупцем обов'язку щодо попередньої оплати Товару застосовуються положення статті 538 Цивільного кодексу України та не застосовуються положення частини 2 статті 625 Цивільного кодексу України.</w:t>
      </w:r>
    </w:p>
    <w:p w:rsidR="002F067F" w:rsidRPr="002F067F" w:rsidRDefault="002F067F" w:rsidP="002F067F">
      <w:pPr>
        <w:pStyle w:val="21"/>
        <w:ind w:firstLine="708"/>
        <w:jc w:val="both"/>
        <w:rPr>
          <w:sz w:val="24"/>
          <w:szCs w:val="24"/>
          <w:lang w:val="uk-UA"/>
        </w:rPr>
      </w:pPr>
      <w:r w:rsidRPr="002F067F">
        <w:rPr>
          <w:sz w:val="24"/>
          <w:szCs w:val="24"/>
          <w:lang w:val="uk-UA"/>
        </w:rPr>
        <w:t>7.15. 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p>
    <w:p w:rsidR="002F067F" w:rsidRPr="002F067F" w:rsidRDefault="002F067F" w:rsidP="002F067F">
      <w:pPr>
        <w:spacing w:after="0" w:line="240" w:lineRule="auto"/>
        <w:jc w:val="center"/>
        <w:rPr>
          <w:rFonts w:ascii="Times New Roman" w:hAnsi="Times New Roman"/>
          <w:b/>
          <w:sz w:val="24"/>
          <w:szCs w:val="24"/>
          <w:lang w:val="uk-UA"/>
        </w:rPr>
      </w:pPr>
      <w:r w:rsidRPr="002F067F">
        <w:rPr>
          <w:rFonts w:ascii="Times New Roman" w:hAnsi="Times New Roman"/>
          <w:b/>
          <w:sz w:val="24"/>
          <w:szCs w:val="24"/>
          <w:lang w:val="uk-UA"/>
        </w:rPr>
        <w:t>8. АНТИКОРУПЦІЙНЕ ЗАСТЕРЕЖЕННЯ</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8.3.</w:t>
      </w:r>
      <w:r w:rsidRPr="002F067F">
        <w:rPr>
          <w:rFonts w:ascii="Times New Roman" w:hAnsi="Times New Roman"/>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2F067F" w:rsidRPr="002F067F" w:rsidRDefault="002F067F" w:rsidP="002F067F">
      <w:pPr>
        <w:spacing w:after="0" w:line="240" w:lineRule="auto"/>
        <w:ind w:firstLine="709"/>
        <w:jc w:val="both"/>
        <w:rPr>
          <w:rFonts w:ascii="Times New Roman" w:hAnsi="Times New Roman"/>
          <w:sz w:val="24"/>
          <w:szCs w:val="24"/>
          <w:lang w:val="uk-UA"/>
        </w:rPr>
      </w:pPr>
      <w:r w:rsidRPr="002F067F">
        <w:rPr>
          <w:rFonts w:ascii="Times New Roman" w:hAnsi="Times New Roman"/>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2F067F" w:rsidRPr="002F067F" w:rsidRDefault="002F067F" w:rsidP="002F067F">
      <w:pPr>
        <w:spacing w:after="0" w:line="240" w:lineRule="auto"/>
        <w:jc w:val="center"/>
        <w:rPr>
          <w:rFonts w:ascii="Times New Roman" w:hAnsi="Times New Roman"/>
          <w:b/>
          <w:sz w:val="24"/>
          <w:szCs w:val="24"/>
          <w:lang w:val="uk-UA"/>
        </w:rPr>
      </w:pPr>
      <w:r w:rsidRPr="002F067F">
        <w:rPr>
          <w:rFonts w:ascii="Times New Roman" w:hAnsi="Times New Roman"/>
          <w:b/>
          <w:sz w:val="24"/>
          <w:szCs w:val="24"/>
          <w:lang w:val="uk-UA"/>
        </w:rPr>
        <w:t>9. ОБСТАВИНИ НЕПЕРЕБОРНОЇ СИЛИ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тощо. </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2F067F">
        <w:rPr>
          <w:rFonts w:ascii="Times New Roman" w:hAnsi="Times New Roman"/>
          <w:sz w:val="24"/>
          <w:szCs w:val="24"/>
        </w:rPr>
        <w:t xml:space="preserve"> вида</w:t>
      </w:r>
      <w:r w:rsidRPr="002F067F">
        <w:rPr>
          <w:rFonts w:ascii="Times New Roman" w:hAnsi="Times New Roman"/>
          <w:sz w:val="24"/>
          <w:szCs w:val="24"/>
          <w:lang w:val="uk-UA"/>
        </w:rPr>
        <w:t>но регіональною торгово-промисловою палатою Сторони, для якої виникли такі обставини.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2F067F" w:rsidRPr="002F067F" w:rsidRDefault="002F067F" w:rsidP="002F067F">
      <w:pPr>
        <w:spacing w:after="0" w:line="240" w:lineRule="auto"/>
        <w:jc w:val="center"/>
        <w:rPr>
          <w:rFonts w:ascii="Times New Roman" w:hAnsi="Times New Roman"/>
          <w:b/>
          <w:sz w:val="24"/>
          <w:szCs w:val="24"/>
          <w:lang w:val="uk-UA"/>
        </w:rPr>
      </w:pPr>
      <w:r w:rsidRPr="002F067F">
        <w:rPr>
          <w:rFonts w:ascii="Times New Roman" w:hAnsi="Times New Roman"/>
          <w:b/>
          <w:sz w:val="24"/>
          <w:szCs w:val="24"/>
          <w:lang w:val="uk-UA"/>
        </w:rPr>
        <w:t>10. ВИРІШЕННЯ СПОРІВ</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10.1. У випадку виникнення спорів або розбіжностей Сторони зобов’язуються вирішувати</w:t>
      </w:r>
      <w:r w:rsidRPr="002F067F">
        <w:rPr>
          <w:rFonts w:ascii="Times New Roman" w:hAnsi="Times New Roman"/>
          <w:sz w:val="24"/>
          <w:szCs w:val="24"/>
        </w:rPr>
        <w:t> </w:t>
      </w:r>
      <w:r w:rsidRPr="002F067F">
        <w:rPr>
          <w:rFonts w:ascii="Times New Roman" w:hAnsi="Times New Roman"/>
          <w:sz w:val="24"/>
          <w:szCs w:val="24"/>
          <w:lang w:val="uk-UA"/>
        </w:rPr>
        <w:t xml:space="preserve"> їх</w:t>
      </w:r>
      <w:r w:rsidRPr="002F067F">
        <w:rPr>
          <w:rFonts w:ascii="Times New Roman" w:hAnsi="Times New Roman"/>
          <w:sz w:val="24"/>
          <w:szCs w:val="24"/>
        </w:rPr>
        <w:t> </w:t>
      </w:r>
      <w:r w:rsidRPr="002F067F">
        <w:rPr>
          <w:rFonts w:ascii="Times New Roman" w:hAnsi="Times New Roman"/>
          <w:sz w:val="24"/>
          <w:szCs w:val="24"/>
          <w:lang w:val="uk-UA"/>
        </w:rPr>
        <w:t xml:space="preserve"> шляхом</w:t>
      </w:r>
      <w:r w:rsidRPr="002F067F">
        <w:rPr>
          <w:rFonts w:ascii="Times New Roman" w:hAnsi="Times New Roman"/>
          <w:sz w:val="24"/>
          <w:szCs w:val="24"/>
        </w:rPr>
        <w:t> </w:t>
      </w:r>
      <w:r w:rsidRPr="002F067F">
        <w:rPr>
          <w:rFonts w:ascii="Times New Roman" w:hAnsi="Times New Roman"/>
          <w:sz w:val="24"/>
          <w:szCs w:val="24"/>
          <w:lang w:val="uk-UA"/>
        </w:rPr>
        <w:t xml:space="preserve"> взаємних</w:t>
      </w:r>
      <w:r w:rsidRPr="002F067F">
        <w:rPr>
          <w:rFonts w:ascii="Times New Roman" w:hAnsi="Times New Roman"/>
          <w:sz w:val="24"/>
          <w:szCs w:val="24"/>
        </w:rPr>
        <w:t> </w:t>
      </w:r>
      <w:r w:rsidRPr="002F067F">
        <w:rPr>
          <w:rFonts w:ascii="Times New Roman" w:hAnsi="Times New Roman"/>
          <w:sz w:val="24"/>
          <w:szCs w:val="24"/>
          <w:lang w:val="uk-UA"/>
        </w:rPr>
        <w:t xml:space="preserve"> переговорів</w:t>
      </w:r>
      <w:r w:rsidRPr="002F067F">
        <w:rPr>
          <w:rFonts w:ascii="Times New Roman" w:hAnsi="Times New Roman"/>
          <w:sz w:val="24"/>
          <w:szCs w:val="24"/>
        </w:rPr>
        <w:t> </w:t>
      </w:r>
      <w:r w:rsidRPr="002F067F">
        <w:rPr>
          <w:rFonts w:ascii="Times New Roman" w:hAnsi="Times New Roman"/>
          <w:sz w:val="24"/>
          <w:szCs w:val="24"/>
          <w:lang w:val="uk-UA"/>
        </w:rPr>
        <w:t xml:space="preserve"> та</w:t>
      </w:r>
      <w:r w:rsidRPr="002F067F">
        <w:rPr>
          <w:rFonts w:ascii="Times New Roman" w:hAnsi="Times New Roman"/>
          <w:sz w:val="24"/>
          <w:szCs w:val="24"/>
        </w:rPr>
        <w:t> </w:t>
      </w:r>
      <w:r w:rsidRPr="002F067F">
        <w:rPr>
          <w:rFonts w:ascii="Times New Roman" w:hAnsi="Times New Roman"/>
          <w:sz w:val="24"/>
          <w:szCs w:val="24"/>
          <w:lang w:val="uk-UA"/>
        </w:rPr>
        <w:t xml:space="preserve"> консультацій.</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2F067F" w:rsidRPr="002F067F" w:rsidRDefault="002F067F" w:rsidP="002F067F">
      <w:pPr>
        <w:spacing w:after="0" w:line="240" w:lineRule="auto"/>
        <w:jc w:val="center"/>
        <w:rPr>
          <w:rFonts w:ascii="Times New Roman" w:hAnsi="Times New Roman"/>
          <w:b/>
          <w:sz w:val="24"/>
          <w:szCs w:val="24"/>
          <w:lang w:val="uk-UA"/>
        </w:rPr>
      </w:pPr>
      <w:r w:rsidRPr="002F067F">
        <w:rPr>
          <w:rFonts w:ascii="Times New Roman" w:hAnsi="Times New Roman"/>
          <w:b/>
          <w:sz w:val="24"/>
          <w:szCs w:val="24"/>
          <w:lang w:val="uk-UA"/>
        </w:rPr>
        <w:t>11. СТРОК ДІЇ ДОГОВОРУ</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11.1. Договір набирає чинності з моменту підписання його Сторонами і діє до 31.12.2022р., але в будь якому разі до повного виконання Сторонами своїх зобов’язань.</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2F067F" w:rsidRPr="002F067F" w:rsidRDefault="002F067F" w:rsidP="002F067F">
      <w:pPr>
        <w:spacing w:after="0" w:line="240" w:lineRule="auto"/>
        <w:ind w:firstLine="708"/>
        <w:jc w:val="center"/>
        <w:rPr>
          <w:rFonts w:ascii="Times New Roman" w:hAnsi="Times New Roman"/>
          <w:b/>
          <w:sz w:val="24"/>
          <w:szCs w:val="24"/>
          <w:lang w:val="uk-UA"/>
        </w:rPr>
      </w:pPr>
      <w:r w:rsidRPr="002F067F">
        <w:rPr>
          <w:rFonts w:ascii="Times New Roman" w:hAnsi="Times New Roman"/>
          <w:b/>
          <w:sz w:val="24"/>
          <w:szCs w:val="24"/>
          <w:lang w:val="uk-UA"/>
        </w:rPr>
        <w:t>12. ІНШІ УМОВИ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12.1. У випадках, не передбачених цим Договором, Сторони  керуються  чинним  законодавством  України.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067F" w:rsidRPr="002F067F" w:rsidRDefault="002F067F" w:rsidP="002F067F">
      <w:pPr>
        <w:numPr>
          <w:ilvl w:val="0"/>
          <w:numId w:val="10"/>
        </w:numPr>
        <w:spacing w:after="0" w:line="240" w:lineRule="auto"/>
        <w:ind w:left="0" w:firstLine="1134"/>
        <w:jc w:val="both"/>
        <w:rPr>
          <w:rFonts w:ascii="Times New Roman" w:hAnsi="Times New Roman"/>
          <w:sz w:val="24"/>
          <w:szCs w:val="24"/>
          <w:lang w:val="uk-UA"/>
        </w:rPr>
      </w:pPr>
      <w:r w:rsidRPr="002F067F">
        <w:rPr>
          <w:rFonts w:ascii="Times New Roman" w:hAnsi="Times New Roman"/>
          <w:sz w:val="24"/>
          <w:szCs w:val="24"/>
          <w:lang w:val="uk-UA"/>
        </w:rPr>
        <w:t>зменшення обсягів закупівлі, зокрема з урахуванням фактичного обсягу видатків Покупця;</w:t>
      </w:r>
    </w:p>
    <w:p w:rsidR="002F067F" w:rsidRPr="002F067F" w:rsidRDefault="002F067F" w:rsidP="002F067F">
      <w:pPr>
        <w:numPr>
          <w:ilvl w:val="0"/>
          <w:numId w:val="10"/>
        </w:numPr>
        <w:spacing w:after="0" w:line="240" w:lineRule="auto"/>
        <w:ind w:left="0" w:firstLine="1134"/>
        <w:jc w:val="both"/>
        <w:rPr>
          <w:rFonts w:ascii="Times New Roman" w:hAnsi="Times New Roman"/>
          <w:sz w:val="24"/>
          <w:szCs w:val="24"/>
          <w:lang w:val="uk-UA"/>
        </w:rPr>
      </w:pPr>
      <w:r w:rsidRPr="002F067F">
        <w:rPr>
          <w:rFonts w:ascii="Times New Roman" w:hAnsi="Times New Roman"/>
          <w:sz w:val="24"/>
          <w:szCs w:val="24"/>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2F067F" w:rsidRPr="002F067F" w:rsidRDefault="002F067F" w:rsidP="002F067F">
      <w:pPr>
        <w:numPr>
          <w:ilvl w:val="0"/>
          <w:numId w:val="10"/>
        </w:numPr>
        <w:spacing w:after="0" w:line="240" w:lineRule="auto"/>
        <w:ind w:left="0" w:firstLine="1134"/>
        <w:jc w:val="both"/>
        <w:rPr>
          <w:rFonts w:ascii="Times New Roman" w:hAnsi="Times New Roman"/>
          <w:sz w:val="24"/>
          <w:szCs w:val="24"/>
          <w:lang w:val="uk-UA"/>
        </w:rPr>
      </w:pPr>
      <w:r w:rsidRPr="002F067F">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2F067F" w:rsidRPr="002F067F" w:rsidRDefault="002F067F" w:rsidP="002F067F">
      <w:pPr>
        <w:numPr>
          <w:ilvl w:val="0"/>
          <w:numId w:val="10"/>
        </w:numPr>
        <w:spacing w:after="0" w:line="240" w:lineRule="auto"/>
        <w:ind w:left="0" w:firstLine="1134"/>
        <w:jc w:val="both"/>
        <w:rPr>
          <w:rFonts w:ascii="Times New Roman" w:hAnsi="Times New Roman"/>
          <w:sz w:val="24"/>
          <w:szCs w:val="24"/>
          <w:lang w:val="uk-UA"/>
        </w:rPr>
      </w:pPr>
      <w:r w:rsidRPr="002F067F">
        <w:rPr>
          <w:rFonts w:ascii="Times New Roman" w:hAnsi="Times New Roman"/>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2F067F" w:rsidRPr="002F067F" w:rsidRDefault="002F067F" w:rsidP="002F067F">
      <w:pPr>
        <w:numPr>
          <w:ilvl w:val="0"/>
          <w:numId w:val="10"/>
        </w:numPr>
        <w:spacing w:after="0" w:line="240" w:lineRule="auto"/>
        <w:ind w:left="0" w:firstLine="1134"/>
        <w:jc w:val="both"/>
        <w:rPr>
          <w:rFonts w:ascii="Times New Roman" w:hAnsi="Times New Roman"/>
          <w:sz w:val="24"/>
          <w:szCs w:val="24"/>
          <w:lang w:val="uk-UA"/>
        </w:rPr>
      </w:pPr>
      <w:r w:rsidRPr="002F067F">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2F067F" w:rsidRPr="002F067F" w:rsidRDefault="002F067F" w:rsidP="002F067F">
      <w:pPr>
        <w:numPr>
          <w:ilvl w:val="0"/>
          <w:numId w:val="10"/>
        </w:numPr>
        <w:spacing w:after="0" w:line="240" w:lineRule="auto"/>
        <w:ind w:left="0" w:firstLine="1134"/>
        <w:jc w:val="both"/>
        <w:rPr>
          <w:rFonts w:ascii="Times New Roman" w:hAnsi="Times New Roman"/>
          <w:sz w:val="24"/>
          <w:szCs w:val="24"/>
          <w:lang w:val="uk-UA"/>
        </w:rPr>
      </w:pPr>
      <w:r w:rsidRPr="002F067F">
        <w:rPr>
          <w:rFonts w:ascii="Times New Roman" w:hAnsi="Times New Roman"/>
          <w:sz w:val="24"/>
          <w:szCs w:val="24"/>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F067F" w:rsidRPr="002F067F" w:rsidRDefault="002F067F" w:rsidP="002F067F">
      <w:pPr>
        <w:numPr>
          <w:ilvl w:val="0"/>
          <w:numId w:val="10"/>
        </w:numPr>
        <w:spacing w:after="0" w:line="240" w:lineRule="auto"/>
        <w:ind w:left="0" w:firstLine="1134"/>
        <w:jc w:val="both"/>
        <w:rPr>
          <w:rFonts w:ascii="Times New Roman" w:hAnsi="Times New Roman"/>
          <w:sz w:val="24"/>
          <w:szCs w:val="24"/>
          <w:lang w:val="uk-UA"/>
        </w:rPr>
      </w:pPr>
      <w:r w:rsidRPr="002F067F">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2F067F">
        <w:rPr>
          <w:rFonts w:ascii="Times New Roman" w:hAnsi="Times New Roman"/>
          <w:sz w:val="24"/>
          <w:szCs w:val="24"/>
          <w:lang w:val="en-US"/>
        </w:rPr>
        <w:t>ARGUS</w:t>
      </w:r>
      <w:r w:rsidRPr="002F067F">
        <w:rPr>
          <w:rFonts w:ascii="Times New Roman" w:hAnsi="Times New Roman"/>
          <w:sz w:val="24"/>
          <w:szCs w:val="24"/>
          <w:lang w:val="uk-UA"/>
        </w:rPr>
        <w:t xml:space="preserve"> регульованих цін (тарифів) і нормативів, що застосовуються в Договорі про закупівлю.</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12.3. Договір може бути розірваним у порядку, передбаченому цим Договором та/або чинним законодавством України.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12.4. </w:t>
      </w:r>
      <w:r w:rsidRPr="002F067F">
        <w:rPr>
          <w:rFonts w:ascii="Times New Roman" w:hAnsi="Times New Roman"/>
          <w:sz w:val="24"/>
          <w:szCs w:val="24"/>
        </w:rPr>
        <w:t>Сторони домовились вважати догов</w:t>
      </w:r>
      <w:r w:rsidRPr="002F067F">
        <w:rPr>
          <w:rFonts w:ascii="Times New Roman" w:hAnsi="Times New Roman"/>
          <w:sz w:val="24"/>
          <w:szCs w:val="24"/>
          <w:lang w:val="uk-UA"/>
        </w:rPr>
        <w:t>і</w:t>
      </w:r>
      <w:proofErr w:type="gramStart"/>
      <w:r w:rsidRPr="002F067F">
        <w:rPr>
          <w:rFonts w:ascii="Times New Roman" w:hAnsi="Times New Roman"/>
          <w:sz w:val="24"/>
          <w:szCs w:val="24"/>
        </w:rPr>
        <w:t>р</w:t>
      </w:r>
      <w:proofErr w:type="gramEnd"/>
      <w:r w:rsidRPr="002F067F">
        <w:rPr>
          <w:rFonts w:ascii="Times New Roman" w:hAnsi="Times New Roman"/>
          <w:sz w:val="24"/>
          <w:szCs w:val="24"/>
        </w:rPr>
        <w:t xml:space="preserve"> роз</w:t>
      </w:r>
      <w:r w:rsidRPr="002F067F">
        <w:rPr>
          <w:rFonts w:ascii="Times New Roman" w:hAnsi="Times New Roman"/>
          <w:sz w:val="24"/>
          <w:szCs w:val="24"/>
          <w:lang w:val="uk-UA"/>
        </w:rPr>
        <w:t>і</w:t>
      </w:r>
      <w:r w:rsidRPr="002F067F">
        <w:rPr>
          <w:rFonts w:ascii="Times New Roman" w:hAnsi="Times New Roman"/>
          <w:sz w:val="24"/>
          <w:szCs w:val="24"/>
        </w:rPr>
        <w:t>рваним у раз</w:t>
      </w:r>
      <w:r w:rsidRPr="002F067F">
        <w:rPr>
          <w:rFonts w:ascii="Times New Roman" w:hAnsi="Times New Roman"/>
          <w:sz w:val="24"/>
          <w:szCs w:val="24"/>
          <w:lang w:val="uk-UA"/>
        </w:rPr>
        <w:t>і</w:t>
      </w:r>
      <w:r w:rsidRPr="002F067F">
        <w:rPr>
          <w:rFonts w:ascii="Times New Roman" w:hAnsi="Times New Roman"/>
          <w:sz w:val="24"/>
          <w:szCs w:val="24"/>
        </w:rPr>
        <w:t xml:space="preserve"> й</w:t>
      </w:r>
      <w:r w:rsidRPr="002F067F">
        <w:rPr>
          <w:rFonts w:ascii="Times New Roman" w:hAnsi="Times New Roman"/>
          <w:sz w:val="24"/>
          <w:szCs w:val="24"/>
          <w:lang w:val="uk-UA"/>
        </w:rPr>
        <w:t>ого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12.5. Даний Договір оформляється українською мовою в двох екземплярах, кожний з яких має однакову юрид</w:t>
      </w:r>
      <w:r w:rsidRPr="002F067F">
        <w:rPr>
          <w:rFonts w:ascii="Times New Roman" w:hAnsi="Times New Roman"/>
          <w:sz w:val="24"/>
          <w:szCs w:val="24"/>
          <w:lang w:val="uk-UA"/>
        </w:rPr>
        <w:t>и</w:t>
      </w:r>
      <w:r w:rsidRPr="002F067F">
        <w:rPr>
          <w:rFonts w:ascii="Times New Roman" w:hAnsi="Times New Roman"/>
          <w:sz w:val="24"/>
          <w:szCs w:val="24"/>
          <w:lang w:val="uk-UA"/>
        </w:rPr>
        <w:t xml:space="preserve">чну силу. </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2F067F" w:rsidRPr="002F067F" w:rsidRDefault="002F067F" w:rsidP="002F067F">
      <w:pPr>
        <w:spacing w:after="0" w:line="240" w:lineRule="auto"/>
        <w:ind w:firstLine="708"/>
        <w:jc w:val="both"/>
        <w:rPr>
          <w:rFonts w:ascii="Times New Roman" w:hAnsi="Times New Roman"/>
          <w:sz w:val="24"/>
          <w:szCs w:val="24"/>
        </w:rPr>
      </w:pPr>
      <w:r w:rsidRPr="002F067F">
        <w:rPr>
          <w:rFonts w:ascii="Times New Roman" w:hAnsi="Times New Roman"/>
          <w:sz w:val="24"/>
          <w:szCs w:val="24"/>
        </w:rPr>
        <w:t>1</w:t>
      </w:r>
      <w:r w:rsidRPr="002F067F">
        <w:rPr>
          <w:rFonts w:ascii="Times New Roman" w:hAnsi="Times New Roman"/>
          <w:sz w:val="24"/>
          <w:szCs w:val="24"/>
          <w:lang w:val="uk-UA"/>
        </w:rPr>
        <w:t>2</w:t>
      </w:r>
      <w:r w:rsidRPr="002F067F">
        <w:rPr>
          <w:rFonts w:ascii="Times New Roman" w:hAnsi="Times New Roman"/>
          <w:sz w:val="24"/>
          <w:szCs w:val="24"/>
        </w:rPr>
        <w:t>.</w:t>
      </w:r>
      <w:r w:rsidRPr="002F067F">
        <w:rPr>
          <w:rFonts w:ascii="Times New Roman" w:hAnsi="Times New Roman"/>
          <w:sz w:val="24"/>
          <w:szCs w:val="24"/>
          <w:lang w:val="uk-UA"/>
        </w:rPr>
        <w:t>7</w:t>
      </w:r>
      <w:r w:rsidRPr="002F067F">
        <w:rPr>
          <w:rFonts w:ascii="Times New Roman" w:hAnsi="Times New Roman"/>
          <w:sz w:val="24"/>
          <w:szCs w:val="24"/>
        </w:rPr>
        <w:t>. Зам</w:t>
      </w:r>
      <w:r w:rsidRPr="002F067F">
        <w:rPr>
          <w:rFonts w:ascii="Times New Roman" w:hAnsi="Times New Roman"/>
          <w:sz w:val="24"/>
          <w:szCs w:val="24"/>
          <w:lang w:val="uk-UA"/>
        </w:rPr>
        <w:t>і</w:t>
      </w:r>
      <w:r w:rsidRPr="002F067F">
        <w:rPr>
          <w:rFonts w:ascii="Times New Roman" w:hAnsi="Times New Roman"/>
          <w:sz w:val="24"/>
          <w:szCs w:val="24"/>
        </w:rPr>
        <w:t xml:space="preserve">на </w:t>
      </w:r>
      <w:r w:rsidRPr="002F067F">
        <w:rPr>
          <w:rFonts w:ascii="Times New Roman" w:hAnsi="Times New Roman"/>
          <w:sz w:val="24"/>
          <w:szCs w:val="24"/>
          <w:lang w:val="uk-UA"/>
        </w:rPr>
        <w:t xml:space="preserve">Кредитора </w:t>
      </w:r>
      <w:r w:rsidRPr="002F067F">
        <w:rPr>
          <w:rFonts w:ascii="Times New Roman" w:hAnsi="Times New Roman"/>
          <w:sz w:val="24"/>
          <w:szCs w:val="24"/>
        </w:rPr>
        <w:t xml:space="preserve"> у </w:t>
      </w:r>
      <w:r w:rsidRPr="002F067F">
        <w:rPr>
          <w:rFonts w:ascii="Times New Roman" w:hAnsi="Times New Roman"/>
          <w:sz w:val="24"/>
          <w:szCs w:val="24"/>
          <w:lang w:val="uk-UA"/>
        </w:rPr>
        <w:t xml:space="preserve">зобов’язанні </w:t>
      </w:r>
      <w:r w:rsidRPr="002F067F">
        <w:rPr>
          <w:rFonts w:ascii="Times New Roman" w:hAnsi="Times New Roman"/>
          <w:sz w:val="24"/>
          <w:szCs w:val="24"/>
        </w:rPr>
        <w:t xml:space="preserve"> (в тому </w:t>
      </w:r>
      <w:r w:rsidRPr="002F067F">
        <w:rPr>
          <w:rFonts w:ascii="Times New Roman" w:hAnsi="Times New Roman"/>
          <w:sz w:val="24"/>
          <w:szCs w:val="24"/>
          <w:lang w:val="uk-UA"/>
        </w:rPr>
        <w:t>числі</w:t>
      </w:r>
      <w:r w:rsidRPr="002F067F">
        <w:rPr>
          <w:rFonts w:ascii="Times New Roman" w:hAnsi="Times New Roman"/>
          <w:sz w:val="24"/>
          <w:szCs w:val="24"/>
        </w:rPr>
        <w:t xml:space="preserve"> </w:t>
      </w:r>
      <w:r w:rsidRPr="002F067F">
        <w:rPr>
          <w:rFonts w:ascii="Times New Roman" w:hAnsi="Times New Roman"/>
          <w:sz w:val="24"/>
          <w:szCs w:val="24"/>
          <w:lang w:val="uk-UA"/>
        </w:rPr>
        <w:t>внаслідок можливого</w:t>
      </w:r>
      <w:r w:rsidRPr="002F067F">
        <w:rPr>
          <w:rFonts w:ascii="Times New Roman" w:hAnsi="Times New Roman"/>
          <w:sz w:val="24"/>
          <w:szCs w:val="24"/>
        </w:rPr>
        <w:t xml:space="preserve"> </w:t>
      </w:r>
      <w:r w:rsidRPr="002F067F">
        <w:rPr>
          <w:rFonts w:ascii="Times New Roman" w:hAnsi="Times New Roman"/>
          <w:sz w:val="24"/>
          <w:szCs w:val="24"/>
          <w:lang w:val="uk-UA"/>
        </w:rPr>
        <w:t>укладання</w:t>
      </w:r>
      <w:r w:rsidRPr="002F067F">
        <w:rPr>
          <w:rFonts w:ascii="Times New Roman" w:hAnsi="Times New Roman"/>
          <w:sz w:val="24"/>
          <w:szCs w:val="24"/>
        </w:rPr>
        <w:t xml:space="preserve"> </w:t>
      </w:r>
      <w:r w:rsidRPr="002F067F">
        <w:rPr>
          <w:rFonts w:ascii="Times New Roman" w:hAnsi="Times New Roman"/>
          <w:sz w:val="24"/>
          <w:szCs w:val="24"/>
          <w:lang w:val="uk-UA"/>
        </w:rPr>
        <w:t xml:space="preserve">і </w:t>
      </w:r>
      <w:r w:rsidRPr="002F067F">
        <w:rPr>
          <w:rFonts w:ascii="Times New Roman" w:hAnsi="Times New Roman"/>
          <w:sz w:val="24"/>
          <w:szCs w:val="24"/>
        </w:rPr>
        <w:t xml:space="preserve"> </w:t>
      </w:r>
      <w:r w:rsidRPr="002F067F">
        <w:rPr>
          <w:rFonts w:ascii="Times New Roman" w:hAnsi="Times New Roman"/>
          <w:sz w:val="24"/>
          <w:szCs w:val="24"/>
          <w:lang w:val="uk-UA"/>
        </w:rPr>
        <w:t>наступного</w:t>
      </w:r>
      <w:r w:rsidRPr="002F067F">
        <w:rPr>
          <w:rFonts w:ascii="Times New Roman" w:hAnsi="Times New Roman"/>
          <w:sz w:val="24"/>
          <w:szCs w:val="24"/>
        </w:rPr>
        <w:t xml:space="preserve"> </w:t>
      </w:r>
      <w:r w:rsidRPr="002F067F">
        <w:rPr>
          <w:rFonts w:ascii="Times New Roman" w:hAnsi="Times New Roman"/>
          <w:sz w:val="24"/>
          <w:szCs w:val="24"/>
          <w:lang w:val="uk-UA"/>
        </w:rPr>
        <w:t>виконання</w:t>
      </w:r>
      <w:r w:rsidRPr="002F067F">
        <w:rPr>
          <w:rFonts w:ascii="Times New Roman" w:hAnsi="Times New Roman"/>
          <w:sz w:val="24"/>
          <w:szCs w:val="24"/>
        </w:rPr>
        <w:t xml:space="preserve"> </w:t>
      </w:r>
      <w:r w:rsidRPr="002F067F">
        <w:rPr>
          <w:rFonts w:ascii="Times New Roman" w:hAnsi="Times New Roman"/>
          <w:sz w:val="24"/>
          <w:szCs w:val="24"/>
          <w:lang w:val="uk-UA"/>
        </w:rPr>
        <w:t>Д</w:t>
      </w:r>
      <w:r w:rsidRPr="002F067F">
        <w:rPr>
          <w:rFonts w:ascii="Times New Roman" w:hAnsi="Times New Roman"/>
          <w:sz w:val="24"/>
          <w:szCs w:val="24"/>
        </w:rPr>
        <w:t xml:space="preserve">оговору поруки) </w:t>
      </w:r>
      <w:proofErr w:type="gramStart"/>
      <w:r w:rsidRPr="002F067F">
        <w:rPr>
          <w:rFonts w:ascii="Times New Roman" w:hAnsi="Times New Roman"/>
          <w:sz w:val="24"/>
          <w:szCs w:val="24"/>
          <w:lang w:val="uk-UA"/>
        </w:rPr>
        <w:t>допускається</w:t>
      </w:r>
      <w:proofErr w:type="gramEnd"/>
      <w:r w:rsidRPr="002F067F">
        <w:rPr>
          <w:rFonts w:ascii="Times New Roman" w:hAnsi="Times New Roman"/>
          <w:sz w:val="24"/>
          <w:szCs w:val="24"/>
          <w:lang w:val="uk-UA"/>
        </w:rPr>
        <w:t xml:space="preserve"> лише</w:t>
      </w:r>
      <w:r w:rsidRPr="002F067F">
        <w:rPr>
          <w:rFonts w:ascii="Times New Roman" w:hAnsi="Times New Roman"/>
          <w:sz w:val="24"/>
          <w:szCs w:val="24"/>
        </w:rPr>
        <w:t xml:space="preserve"> за </w:t>
      </w:r>
      <w:r w:rsidRPr="002F067F">
        <w:rPr>
          <w:rFonts w:ascii="Times New Roman" w:hAnsi="Times New Roman"/>
          <w:sz w:val="24"/>
          <w:szCs w:val="24"/>
          <w:lang w:val="uk-UA"/>
        </w:rPr>
        <w:t>згодою</w:t>
      </w:r>
      <w:r w:rsidRPr="002F067F">
        <w:rPr>
          <w:rFonts w:ascii="Times New Roman" w:hAnsi="Times New Roman"/>
          <w:sz w:val="24"/>
          <w:szCs w:val="24"/>
        </w:rPr>
        <w:t xml:space="preserve"> </w:t>
      </w:r>
      <w:r w:rsidRPr="002F067F">
        <w:rPr>
          <w:rFonts w:ascii="Times New Roman" w:hAnsi="Times New Roman"/>
          <w:sz w:val="24"/>
          <w:szCs w:val="24"/>
          <w:lang w:val="uk-UA"/>
        </w:rPr>
        <w:t>Боржника</w:t>
      </w:r>
      <w:r w:rsidRPr="002F067F">
        <w:rPr>
          <w:rFonts w:ascii="Times New Roman" w:hAnsi="Times New Roman"/>
          <w:sz w:val="24"/>
          <w:szCs w:val="24"/>
        </w:rPr>
        <w:t>.</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12.8. Постачальник   є  платником  податку  ____________________________________</w:t>
      </w:r>
    </w:p>
    <w:p w:rsidR="002F067F" w:rsidRPr="002F067F" w:rsidRDefault="002F067F" w:rsidP="002F067F">
      <w:pPr>
        <w:spacing w:after="0" w:line="240" w:lineRule="auto"/>
        <w:jc w:val="both"/>
        <w:rPr>
          <w:rFonts w:ascii="Times New Roman" w:hAnsi="Times New Roman"/>
          <w:sz w:val="24"/>
          <w:szCs w:val="24"/>
          <w:lang w:val="uk-UA"/>
        </w:rPr>
      </w:pPr>
      <w:r w:rsidRPr="002F067F">
        <w:rPr>
          <w:rFonts w:ascii="Times New Roman" w:hAnsi="Times New Roman"/>
          <w:sz w:val="24"/>
          <w:szCs w:val="24"/>
          <w:lang w:val="uk-UA"/>
        </w:rPr>
        <w:t>_________________________________________________________________.</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12.9. Покупець є  платником  податку  на  прибуток на  загальних  умовах   та платником податку на додану вартість.</w:t>
      </w:r>
    </w:p>
    <w:p w:rsidR="002F067F" w:rsidRPr="002F067F" w:rsidRDefault="002F067F" w:rsidP="002F067F">
      <w:pPr>
        <w:spacing w:after="0" w:line="240" w:lineRule="auto"/>
        <w:ind w:firstLine="708"/>
        <w:jc w:val="both"/>
        <w:rPr>
          <w:rFonts w:ascii="Times New Roman" w:hAnsi="Times New Roman"/>
          <w:spacing w:val="-4"/>
          <w:sz w:val="24"/>
          <w:szCs w:val="24"/>
          <w:lang w:val="uk-UA"/>
        </w:rPr>
      </w:pPr>
      <w:r w:rsidRPr="002F067F">
        <w:rPr>
          <w:rFonts w:ascii="Times New Roman" w:hAnsi="Times New Roman"/>
          <w:sz w:val="24"/>
          <w:szCs w:val="24"/>
          <w:lang w:val="uk-UA"/>
        </w:rPr>
        <w:t xml:space="preserve">12.10. </w:t>
      </w:r>
      <w:r w:rsidRPr="002F067F">
        <w:rPr>
          <w:rFonts w:ascii="Times New Roman" w:hAnsi="Times New Roman"/>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2F067F" w:rsidRPr="002F067F" w:rsidRDefault="002F067F" w:rsidP="002F067F">
      <w:pPr>
        <w:numPr>
          <w:ilvl w:val="0"/>
          <w:numId w:val="23"/>
        </w:numPr>
        <w:spacing w:after="0" w:line="240" w:lineRule="auto"/>
        <w:ind w:left="0" w:firstLine="993"/>
        <w:jc w:val="both"/>
        <w:rPr>
          <w:rFonts w:ascii="Times New Roman" w:hAnsi="Times New Roman"/>
          <w:sz w:val="24"/>
          <w:szCs w:val="24"/>
          <w:lang w:val="uk-UA"/>
        </w:rPr>
      </w:pPr>
      <w:r w:rsidRPr="002F067F">
        <w:rPr>
          <w:rFonts w:ascii="Times New Roman" w:hAnsi="Times New Roman"/>
          <w:sz w:val="24"/>
          <w:szCs w:val="24"/>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2F067F" w:rsidRPr="002F067F" w:rsidRDefault="002F067F" w:rsidP="002F067F">
      <w:pPr>
        <w:numPr>
          <w:ilvl w:val="0"/>
          <w:numId w:val="23"/>
        </w:numPr>
        <w:spacing w:after="0" w:line="240" w:lineRule="auto"/>
        <w:ind w:left="0" w:firstLine="993"/>
        <w:jc w:val="both"/>
        <w:rPr>
          <w:rFonts w:ascii="Times New Roman" w:hAnsi="Times New Roman"/>
          <w:sz w:val="24"/>
          <w:szCs w:val="24"/>
          <w:lang w:val="uk-UA"/>
        </w:rPr>
      </w:pPr>
      <w:r w:rsidRPr="002F067F">
        <w:rPr>
          <w:rFonts w:ascii="Times New Roman" w:hAnsi="Times New Roman"/>
          <w:sz w:val="24"/>
          <w:szCs w:val="24"/>
          <w:lang w:val="uk-UA"/>
        </w:rPr>
        <w:t xml:space="preserve">надходження листа (документів) на наступну електронну адресу </w:t>
      </w:r>
      <w:r w:rsidRPr="002F067F">
        <w:rPr>
          <w:rStyle w:val="a8"/>
          <w:rFonts w:ascii="Times New Roman" w:hAnsi="Times New Roman"/>
          <w:b/>
          <w:sz w:val="24"/>
          <w:szCs w:val="24"/>
        </w:rPr>
        <w:t>mohan</w:t>
      </w:r>
      <w:hyperlink r:id="rId12" w:history="1">
        <w:r w:rsidRPr="002F067F">
          <w:rPr>
            <w:rStyle w:val="a8"/>
            <w:rFonts w:ascii="Times New Roman" w:hAnsi="Times New Roman"/>
            <w:b/>
            <w:sz w:val="24"/>
            <w:szCs w:val="24"/>
          </w:rPr>
          <w:t>ko@vostgok.dp.ua</w:t>
        </w:r>
      </w:hyperlink>
      <w:r w:rsidRPr="002F067F">
        <w:rPr>
          <w:rFonts w:ascii="Times New Roman" w:hAnsi="Times New Roman"/>
          <w:b/>
          <w:sz w:val="24"/>
          <w:szCs w:val="24"/>
        </w:rPr>
        <w:t xml:space="preserve"> </w:t>
      </w:r>
      <w:r w:rsidRPr="002F067F">
        <w:rPr>
          <w:rFonts w:ascii="Times New Roman" w:hAnsi="Times New Roman"/>
          <w:sz w:val="24"/>
          <w:szCs w:val="24"/>
          <w:lang w:val="uk-UA"/>
        </w:rPr>
        <w:t>яка була вказана як додатковий одержувач вищевказаного листа (документів) (вказана в копії), при направленні їх Постачальнику.</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12.13.2. Все листування, направлення копій документів здійснюється за наступними електронними адресами Сторін:</w:t>
      </w:r>
    </w:p>
    <w:p w:rsidR="002F067F" w:rsidRPr="002F067F" w:rsidRDefault="002F067F" w:rsidP="002F067F">
      <w:pPr>
        <w:numPr>
          <w:ilvl w:val="0"/>
          <w:numId w:val="24"/>
        </w:numPr>
        <w:spacing w:after="0" w:line="240" w:lineRule="auto"/>
        <w:ind w:left="0" w:firstLine="1134"/>
        <w:jc w:val="both"/>
        <w:rPr>
          <w:rFonts w:ascii="Times New Roman" w:hAnsi="Times New Roman"/>
          <w:sz w:val="24"/>
          <w:szCs w:val="24"/>
          <w:lang w:val="uk-UA"/>
        </w:rPr>
      </w:pPr>
      <w:r w:rsidRPr="002F067F">
        <w:rPr>
          <w:rFonts w:ascii="Times New Roman" w:hAnsi="Times New Roman"/>
          <w:sz w:val="24"/>
          <w:szCs w:val="24"/>
          <w:lang w:val="uk-UA"/>
        </w:rPr>
        <w:t xml:space="preserve">Покупець направляє Постачальнику документи на його електронну адресу: ______________ </w:t>
      </w:r>
    </w:p>
    <w:p w:rsidR="002F067F" w:rsidRPr="002F067F" w:rsidRDefault="002F067F" w:rsidP="002F067F">
      <w:pPr>
        <w:numPr>
          <w:ilvl w:val="0"/>
          <w:numId w:val="24"/>
        </w:numPr>
        <w:spacing w:after="0" w:line="240" w:lineRule="auto"/>
        <w:ind w:left="0" w:firstLine="1134"/>
        <w:jc w:val="both"/>
        <w:rPr>
          <w:rFonts w:ascii="Times New Roman" w:hAnsi="Times New Roman"/>
          <w:sz w:val="24"/>
          <w:szCs w:val="24"/>
          <w:lang w:val="uk-UA"/>
        </w:rPr>
      </w:pPr>
      <w:r w:rsidRPr="002F067F">
        <w:rPr>
          <w:rFonts w:ascii="Times New Roman" w:hAnsi="Times New Roman"/>
          <w:sz w:val="24"/>
          <w:szCs w:val="24"/>
          <w:lang w:val="uk-UA"/>
        </w:rPr>
        <w:t xml:space="preserve">Постачальник направляє Покупцю документи на його електронну адресу: </w:t>
      </w:r>
      <w:r w:rsidRPr="002F067F">
        <w:rPr>
          <w:rStyle w:val="a8"/>
          <w:rFonts w:ascii="Times New Roman" w:hAnsi="Times New Roman"/>
          <w:b/>
          <w:sz w:val="24"/>
          <w:szCs w:val="24"/>
        </w:rPr>
        <w:t>mohan</w:t>
      </w:r>
      <w:hyperlink r:id="rId13" w:history="1">
        <w:r w:rsidRPr="002F067F">
          <w:rPr>
            <w:rStyle w:val="a8"/>
            <w:rFonts w:ascii="Times New Roman" w:hAnsi="Times New Roman"/>
            <w:b/>
            <w:sz w:val="24"/>
            <w:szCs w:val="24"/>
          </w:rPr>
          <w:t>ko@vostgok.dp.ua</w:t>
        </w:r>
      </w:hyperlink>
      <w:r w:rsidRPr="002F067F">
        <w:rPr>
          <w:rFonts w:ascii="Times New Roman" w:hAnsi="Times New Roman"/>
          <w:b/>
          <w:sz w:val="24"/>
          <w:szCs w:val="24"/>
        </w:rPr>
        <w:t xml:space="preserve"> </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12.14. Постачальник не має права зупинити постачання Покупцю наступних партій Товару у разі неоплати Покупцем раніше отриманого від Постачальника Товару.</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 xml:space="preserve">12.15. </w:t>
      </w:r>
      <w:r w:rsidRPr="002F067F">
        <w:rPr>
          <w:rFonts w:ascii="Times New Roman" w:hAnsi="Times New Roman"/>
          <w:sz w:val="24"/>
          <w:szCs w:val="24"/>
        </w:rPr>
        <w:t xml:space="preserve">Всі зміни та доповнення до даного Договору відбуваються на </w:t>
      </w:r>
      <w:proofErr w:type="gramStart"/>
      <w:r w:rsidRPr="002F067F">
        <w:rPr>
          <w:rFonts w:ascii="Times New Roman" w:hAnsi="Times New Roman"/>
          <w:sz w:val="24"/>
          <w:szCs w:val="24"/>
        </w:rPr>
        <w:t>п</w:t>
      </w:r>
      <w:proofErr w:type="gramEnd"/>
      <w:r w:rsidRPr="002F067F">
        <w:rPr>
          <w:rFonts w:ascii="Times New Roman" w:hAnsi="Times New Roman"/>
          <w:sz w:val="24"/>
          <w:szCs w:val="24"/>
        </w:rPr>
        <w:t>ідставі підписаних сторонами додаткових угод</w:t>
      </w:r>
      <w:r w:rsidRPr="002F067F">
        <w:rPr>
          <w:rFonts w:ascii="Times New Roman" w:hAnsi="Times New Roman"/>
          <w:sz w:val="24"/>
          <w:szCs w:val="24"/>
          <w:lang w:val="uk-UA"/>
        </w:rPr>
        <w:t xml:space="preserve"> (цей пункт не застосовується для випадків одностороннього розірвання договору).</w:t>
      </w: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2F067F" w:rsidRPr="002F067F" w:rsidRDefault="002F067F" w:rsidP="002F067F">
      <w:pPr>
        <w:spacing w:after="0" w:line="240" w:lineRule="auto"/>
        <w:jc w:val="center"/>
        <w:rPr>
          <w:rFonts w:ascii="Times New Roman" w:hAnsi="Times New Roman"/>
          <w:b/>
          <w:sz w:val="24"/>
          <w:szCs w:val="24"/>
        </w:rPr>
      </w:pPr>
      <w:r w:rsidRPr="002F067F">
        <w:rPr>
          <w:rFonts w:ascii="Times New Roman" w:hAnsi="Times New Roman"/>
          <w:b/>
          <w:sz w:val="24"/>
          <w:szCs w:val="24"/>
        </w:rPr>
        <w:t>1</w:t>
      </w:r>
      <w:r w:rsidRPr="002F067F">
        <w:rPr>
          <w:rFonts w:ascii="Times New Roman" w:hAnsi="Times New Roman"/>
          <w:b/>
          <w:sz w:val="24"/>
          <w:szCs w:val="24"/>
          <w:lang w:val="uk-UA"/>
        </w:rPr>
        <w:t>3</w:t>
      </w:r>
      <w:r w:rsidRPr="002F067F">
        <w:rPr>
          <w:rFonts w:ascii="Times New Roman" w:hAnsi="Times New Roman"/>
          <w:b/>
          <w:sz w:val="24"/>
          <w:szCs w:val="24"/>
        </w:rPr>
        <w:t xml:space="preserve">. ДОДАТКИ </w:t>
      </w:r>
      <w:proofErr w:type="gramStart"/>
      <w:r w:rsidRPr="002F067F">
        <w:rPr>
          <w:rFonts w:ascii="Times New Roman" w:hAnsi="Times New Roman"/>
          <w:b/>
          <w:sz w:val="24"/>
          <w:szCs w:val="24"/>
        </w:rPr>
        <w:t>ДО</w:t>
      </w:r>
      <w:proofErr w:type="gramEnd"/>
      <w:r w:rsidRPr="002F067F">
        <w:rPr>
          <w:rFonts w:ascii="Times New Roman" w:hAnsi="Times New Roman"/>
          <w:b/>
          <w:sz w:val="24"/>
          <w:szCs w:val="24"/>
        </w:rPr>
        <w:t xml:space="preserve"> ДОГОВОРУ</w:t>
      </w:r>
    </w:p>
    <w:p w:rsidR="002F067F" w:rsidRPr="002F067F" w:rsidRDefault="002F067F" w:rsidP="002F067F">
      <w:pPr>
        <w:spacing w:after="0" w:line="240" w:lineRule="auto"/>
        <w:ind w:firstLine="720"/>
        <w:rPr>
          <w:rFonts w:ascii="Times New Roman" w:hAnsi="Times New Roman"/>
          <w:sz w:val="24"/>
          <w:szCs w:val="24"/>
          <w:lang w:val="uk-UA"/>
        </w:rPr>
      </w:pPr>
      <w:r w:rsidRPr="002F067F">
        <w:rPr>
          <w:rFonts w:ascii="Times New Roman" w:hAnsi="Times New Roman"/>
          <w:sz w:val="24"/>
          <w:szCs w:val="24"/>
        </w:rPr>
        <w:t>1</w:t>
      </w:r>
      <w:r w:rsidRPr="002F067F">
        <w:rPr>
          <w:rFonts w:ascii="Times New Roman" w:hAnsi="Times New Roman"/>
          <w:sz w:val="24"/>
          <w:szCs w:val="24"/>
          <w:lang w:val="uk-UA"/>
        </w:rPr>
        <w:t>3</w:t>
      </w:r>
      <w:r w:rsidRPr="002F067F">
        <w:rPr>
          <w:rFonts w:ascii="Times New Roman" w:hAnsi="Times New Roman"/>
          <w:sz w:val="24"/>
          <w:szCs w:val="24"/>
        </w:rPr>
        <w:t>.1. Невід’ємною частиною договору</w:t>
      </w:r>
      <w:proofErr w:type="gramStart"/>
      <w:r w:rsidRPr="002F067F">
        <w:rPr>
          <w:rFonts w:ascii="Times New Roman" w:hAnsi="Times New Roman"/>
          <w:sz w:val="24"/>
          <w:szCs w:val="24"/>
        </w:rPr>
        <w:t xml:space="preserve"> є:</w:t>
      </w:r>
      <w:proofErr w:type="gramEnd"/>
      <w:r w:rsidRPr="002F067F">
        <w:rPr>
          <w:rFonts w:ascii="Times New Roman" w:hAnsi="Times New Roman"/>
          <w:sz w:val="24"/>
          <w:szCs w:val="24"/>
          <w:lang w:val="uk-UA"/>
        </w:rPr>
        <w:t xml:space="preserve"> </w:t>
      </w:r>
    </w:p>
    <w:p w:rsidR="002F067F" w:rsidRPr="002F067F" w:rsidRDefault="002F067F" w:rsidP="002F067F">
      <w:pPr>
        <w:spacing w:after="0" w:line="240" w:lineRule="auto"/>
        <w:ind w:firstLine="708"/>
        <w:rPr>
          <w:rFonts w:ascii="Times New Roman" w:hAnsi="Times New Roman"/>
          <w:sz w:val="24"/>
          <w:szCs w:val="24"/>
          <w:lang w:val="uk-UA"/>
        </w:rPr>
      </w:pPr>
      <w:r w:rsidRPr="002F067F">
        <w:rPr>
          <w:rFonts w:ascii="Times New Roman" w:hAnsi="Times New Roman"/>
          <w:sz w:val="24"/>
          <w:szCs w:val="24"/>
          <w:lang w:val="uk-UA"/>
        </w:rPr>
        <w:t>13.1.1. Додаток №1 Специфікація №1</w:t>
      </w:r>
    </w:p>
    <w:p w:rsidR="002F067F" w:rsidRPr="002F067F" w:rsidRDefault="002F067F" w:rsidP="002F067F">
      <w:pPr>
        <w:spacing w:after="0" w:line="240" w:lineRule="auto"/>
        <w:jc w:val="center"/>
        <w:rPr>
          <w:rFonts w:ascii="Times New Roman" w:hAnsi="Times New Roman"/>
          <w:b/>
          <w:sz w:val="24"/>
          <w:szCs w:val="24"/>
          <w:lang w:val="uk-UA"/>
        </w:rPr>
      </w:pPr>
      <w:r w:rsidRPr="002F067F">
        <w:rPr>
          <w:rFonts w:ascii="Times New Roman" w:hAnsi="Times New Roman"/>
          <w:b/>
          <w:sz w:val="24"/>
          <w:szCs w:val="24"/>
          <w:lang w:val="uk-UA"/>
        </w:rPr>
        <w:t>14. МІСЦЕЗНАХОДЖЕННЯ ТА БАНКІВСЬКІ РЕКВІЗИТИ СТОРІН:</w:t>
      </w:r>
    </w:p>
    <w:tbl>
      <w:tblPr>
        <w:tblW w:w="9790" w:type="dxa"/>
        <w:tblLayout w:type="fixed"/>
        <w:tblCellMar>
          <w:left w:w="70" w:type="dxa"/>
          <w:right w:w="70" w:type="dxa"/>
        </w:tblCellMar>
        <w:tblLook w:val="0000" w:firstRow="0" w:lastRow="0" w:firstColumn="0" w:lastColumn="0" w:noHBand="0" w:noVBand="0"/>
      </w:tblPr>
      <w:tblGrid>
        <w:gridCol w:w="4390"/>
        <w:gridCol w:w="180"/>
        <w:gridCol w:w="5220"/>
      </w:tblGrid>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b/>
                <w:i/>
                <w:sz w:val="24"/>
                <w:szCs w:val="24"/>
              </w:rPr>
              <w:t>Поста</w:t>
            </w:r>
            <w:r w:rsidRPr="002F067F">
              <w:rPr>
                <w:rFonts w:ascii="Times New Roman" w:hAnsi="Times New Roman"/>
                <w:b/>
                <w:i/>
                <w:sz w:val="24"/>
                <w:szCs w:val="24"/>
                <w:lang w:val="uk-UA"/>
              </w:rPr>
              <w:t>чальник</w:t>
            </w:r>
            <w:r w:rsidRPr="002F067F">
              <w:rPr>
                <w:rFonts w:ascii="Times New Roman" w:hAnsi="Times New Roman"/>
                <w:b/>
                <w:sz w:val="24"/>
                <w:szCs w:val="24"/>
              </w:rPr>
              <w:t>:</w:t>
            </w:r>
            <w:r w:rsidRPr="002F067F">
              <w:rPr>
                <w:rFonts w:ascii="Times New Roman" w:hAnsi="Times New Roman"/>
                <w:sz w:val="24"/>
                <w:szCs w:val="24"/>
              </w:rPr>
              <w:t xml:space="preserve"> </w:t>
            </w:r>
          </w:p>
          <w:p w:rsidR="002F067F" w:rsidRPr="002F067F" w:rsidRDefault="002F067F" w:rsidP="002F067F">
            <w:pPr>
              <w:spacing w:after="0" w:line="240" w:lineRule="auto"/>
              <w:rPr>
                <w:rFonts w:ascii="Times New Roman" w:hAnsi="Times New Roman"/>
                <w:sz w:val="24"/>
                <w:szCs w:val="24"/>
                <w:lang w:val="uk-UA"/>
              </w:rPr>
            </w:pPr>
          </w:p>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b/>
                <w:sz w:val="24"/>
                <w:szCs w:val="24"/>
                <w:lang w:val="uk-UA"/>
              </w:rPr>
              <w:t>ЄДРПОУ</w:t>
            </w:r>
          </w:p>
        </w:tc>
        <w:tc>
          <w:tcPr>
            <w:tcW w:w="180" w:type="dxa"/>
          </w:tcPr>
          <w:p w:rsidR="002F067F" w:rsidRPr="002F067F" w:rsidRDefault="002F067F" w:rsidP="002F067F">
            <w:pPr>
              <w:spacing w:after="0" w:line="240" w:lineRule="auto"/>
              <w:rPr>
                <w:rFonts w:ascii="Times New Roman" w:hAnsi="Times New Roman"/>
                <w:i/>
                <w:sz w:val="24"/>
                <w:szCs w:val="24"/>
                <w:lang w:val="uk-UA"/>
              </w:rPr>
            </w:pPr>
          </w:p>
        </w:tc>
        <w:tc>
          <w:tcPr>
            <w:tcW w:w="5220" w:type="dxa"/>
          </w:tcPr>
          <w:p w:rsidR="002F067F" w:rsidRPr="002F067F" w:rsidRDefault="002F067F" w:rsidP="002F067F">
            <w:pPr>
              <w:spacing w:after="0" w:line="240" w:lineRule="auto"/>
              <w:rPr>
                <w:rFonts w:ascii="Times New Roman" w:hAnsi="Times New Roman"/>
                <w:b/>
                <w:i/>
                <w:sz w:val="24"/>
                <w:szCs w:val="24"/>
              </w:rPr>
            </w:pPr>
            <w:r w:rsidRPr="002F067F">
              <w:rPr>
                <w:rFonts w:ascii="Times New Roman" w:hAnsi="Times New Roman"/>
                <w:b/>
                <w:i/>
                <w:sz w:val="24"/>
                <w:szCs w:val="24"/>
              </w:rPr>
              <w:t>Покуп</w:t>
            </w:r>
            <w:r w:rsidRPr="002F067F">
              <w:rPr>
                <w:rFonts w:ascii="Times New Roman" w:hAnsi="Times New Roman"/>
                <w:b/>
                <w:i/>
                <w:sz w:val="24"/>
                <w:szCs w:val="24"/>
                <w:lang w:val="uk-UA"/>
              </w:rPr>
              <w:t>ець</w:t>
            </w:r>
            <w:r w:rsidRPr="002F067F">
              <w:rPr>
                <w:rFonts w:ascii="Times New Roman" w:hAnsi="Times New Roman"/>
                <w:i/>
                <w:sz w:val="24"/>
                <w:szCs w:val="24"/>
              </w:rPr>
              <w:t xml:space="preserve">: </w:t>
            </w:r>
            <w:r w:rsidRPr="002F067F">
              <w:rPr>
                <w:rFonts w:ascii="Times New Roman" w:hAnsi="Times New Roman"/>
                <w:b/>
                <w:sz w:val="24"/>
                <w:szCs w:val="24"/>
                <w:lang w:val="uk-UA"/>
              </w:rPr>
              <w:t>ДЕРЖАВНЕ ПІДПРИЄМСТВО «СХІДНИЙ ГІРНИЧО-ЗБАГАЧУВАЛЬНИЙ КОМБІНАТ» ЄДРПОУ</w:t>
            </w:r>
            <w:r w:rsidRPr="002F067F">
              <w:rPr>
                <w:rFonts w:ascii="Times New Roman" w:hAnsi="Times New Roman"/>
                <w:b/>
                <w:sz w:val="24"/>
                <w:szCs w:val="24"/>
              </w:rPr>
              <w:t xml:space="preserve"> 14309787</w:t>
            </w: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jc w:val="both"/>
              <w:rPr>
                <w:rFonts w:ascii="Times New Roman" w:hAnsi="Times New Roman"/>
                <w:i/>
                <w:sz w:val="24"/>
                <w:szCs w:val="24"/>
                <w:lang w:val="uk-UA"/>
              </w:rPr>
            </w:pPr>
            <w:r w:rsidRPr="002F067F">
              <w:rPr>
                <w:rFonts w:ascii="Times New Roman" w:hAnsi="Times New Roman"/>
                <w:i/>
                <w:sz w:val="24"/>
                <w:szCs w:val="24"/>
                <w:lang w:val="uk-UA"/>
              </w:rPr>
              <w:t>Юридична</w:t>
            </w:r>
            <w:r w:rsidRPr="002F067F">
              <w:rPr>
                <w:rFonts w:ascii="Times New Roman" w:hAnsi="Times New Roman"/>
                <w:i/>
                <w:sz w:val="24"/>
                <w:szCs w:val="24"/>
              </w:rPr>
              <w:t xml:space="preserve"> адрес</w:t>
            </w:r>
            <w:r w:rsidRPr="002F067F">
              <w:rPr>
                <w:rFonts w:ascii="Times New Roman" w:hAnsi="Times New Roman"/>
                <w:i/>
                <w:sz w:val="24"/>
                <w:szCs w:val="24"/>
                <w:lang w:val="uk-UA"/>
              </w:rPr>
              <w:t>а:</w:t>
            </w:r>
          </w:p>
          <w:p w:rsidR="002F067F" w:rsidRPr="002F067F" w:rsidRDefault="002F067F" w:rsidP="002F067F">
            <w:pPr>
              <w:spacing w:after="0" w:line="240" w:lineRule="auto"/>
              <w:jc w:val="both"/>
              <w:rPr>
                <w:rFonts w:ascii="Times New Roman" w:hAnsi="Times New Roman"/>
                <w:i/>
                <w:sz w:val="24"/>
                <w:szCs w:val="24"/>
                <w:lang w:val="uk-UA"/>
              </w:rPr>
            </w:pPr>
            <w:r w:rsidRPr="002F067F">
              <w:rPr>
                <w:rFonts w:ascii="Times New Roman" w:hAnsi="Times New Roman"/>
                <w:i/>
                <w:sz w:val="24"/>
                <w:szCs w:val="24"/>
                <w:lang w:val="uk-UA"/>
              </w:rPr>
              <w:t>Фактична</w:t>
            </w:r>
            <w:r w:rsidRPr="002F067F">
              <w:rPr>
                <w:rFonts w:ascii="Times New Roman" w:hAnsi="Times New Roman"/>
                <w:i/>
                <w:sz w:val="24"/>
                <w:szCs w:val="24"/>
              </w:rPr>
              <w:t xml:space="preserve"> адрес</w:t>
            </w:r>
            <w:r w:rsidRPr="002F067F">
              <w:rPr>
                <w:rFonts w:ascii="Times New Roman" w:hAnsi="Times New Roman"/>
                <w:i/>
                <w:sz w:val="24"/>
                <w:szCs w:val="24"/>
                <w:lang w:val="uk-UA"/>
              </w:rPr>
              <w:t>а</w:t>
            </w:r>
            <w:r w:rsidRPr="002F067F">
              <w:rPr>
                <w:rFonts w:ascii="Times New Roman" w:hAnsi="Times New Roman"/>
                <w:i/>
                <w:sz w:val="24"/>
                <w:szCs w:val="24"/>
              </w:rPr>
              <w:t>:</w:t>
            </w:r>
          </w:p>
        </w:tc>
        <w:tc>
          <w:tcPr>
            <w:tcW w:w="180" w:type="dxa"/>
          </w:tcPr>
          <w:p w:rsidR="002F067F" w:rsidRPr="002F067F" w:rsidRDefault="002F067F" w:rsidP="002F067F">
            <w:pPr>
              <w:spacing w:after="0" w:line="240" w:lineRule="auto"/>
              <w:rPr>
                <w:rFonts w:ascii="Times New Roman" w:hAnsi="Times New Roman"/>
                <w:i/>
                <w:sz w:val="24"/>
                <w:szCs w:val="24"/>
              </w:rPr>
            </w:pPr>
          </w:p>
        </w:tc>
        <w:tc>
          <w:tcPr>
            <w:tcW w:w="5220" w:type="dxa"/>
          </w:tcPr>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i/>
                <w:sz w:val="24"/>
                <w:szCs w:val="24"/>
                <w:lang w:val="uk-UA"/>
              </w:rPr>
              <w:t>Юридична</w:t>
            </w:r>
            <w:r w:rsidRPr="002F067F">
              <w:rPr>
                <w:rFonts w:ascii="Times New Roman" w:hAnsi="Times New Roman"/>
                <w:i/>
                <w:sz w:val="24"/>
                <w:szCs w:val="24"/>
              </w:rPr>
              <w:t xml:space="preserve"> </w:t>
            </w:r>
            <w:r w:rsidRPr="002F067F">
              <w:rPr>
                <w:rFonts w:ascii="Times New Roman" w:hAnsi="Times New Roman"/>
                <w:i/>
                <w:sz w:val="24"/>
                <w:szCs w:val="24"/>
                <w:lang w:val="uk-UA"/>
              </w:rPr>
              <w:t>та фактична</w:t>
            </w:r>
            <w:r w:rsidRPr="002F067F">
              <w:rPr>
                <w:rFonts w:ascii="Times New Roman" w:hAnsi="Times New Roman"/>
                <w:i/>
                <w:sz w:val="24"/>
                <w:szCs w:val="24"/>
              </w:rPr>
              <w:t xml:space="preserve"> адрес</w:t>
            </w:r>
            <w:r w:rsidRPr="002F067F">
              <w:rPr>
                <w:rFonts w:ascii="Times New Roman" w:hAnsi="Times New Roman"/>
                <w:i/>
                <w:sz w:val="24"/>
                <w:szCs w:val="24"/>
                <w:lang w:val="uk-UA"/>
              </w:rPr>
              <w:t>а</w:t>
            </w:r>
            <w:r w:rsidRPr="002F067F">
              <w:rPr>
                <w:rFonts w:ascii="Times New Roman" w:hAnsi="Times New Roman"/>
                <w:i/>
                <w:sz w:val="24"/>
                <w:szCs w:val="24"/>
              </w:rPr>
              <w:t xml:space="preserve">: </w:t>
            </w:r>
            <w:smartTag w:uri="urn:schemas-microsoft-com:office:smarttags" w:element="metricconverter">
              <w:smartTagPr>
                <w:attr w:name="ProductID" w:val="52210, м"/>
              </w:smartTagPr>
              <w:r w:rsidRPr="002F067F">
                <w:rPr>
                  <w:rFonts w:ascii="Times New Roman" w:hAnsi="Times New Roman"/>
                  <w:sz w:val="24"/>
                  <w:szCs w:val="24"/>
                </w:rPr>
                <w:t xml:space="preserve">52210, </w:t>
              </w:r>
              <w:r w:rsidRPr="002F067F">
                <w:rPr>
                  <w:rFonts w:ascii="Times New Roman" w:hAnsi="Times New Roman"/>
                  <w:sz w:val="24"/>
                  <w:szCs w:val="24"/>
                  <w:lang w:val="uk-UA"/>
                </w:rPr>
                <w:t>м</w:t>
              </w:r>
            </w:smartTag>
            <w:r w:rsidRPr="002F067F">
              <w:rPr>
                <w:rFonts w:ascii="Times New Roman" w:hAnsi="Times New Roman"/>
                <w:sz w:val="24"/>
                <w:szCs w:val="24"/>
              </w:rPr>
              <w:t>. Ж</w:t>
            </w:r>
            <w:r w:rsidRPr="002F067F">
              <w:rPr>
                <w:rFonts w:ascii="Times New Roman" w:hAnsi="Times New Roman"/>
                <w:sz w:val="24"/>
                <w:szCs w:val="24"/>
                <w:lang w:val="uk-UA"/>
              </w:rPr>
              <w:t>овт</w:t>
            </w:r>
            <w:proofErr w:type="gramStart"/>
            <w:r w:rsidRPr="002F067F">
              <w:rPr>
                <w:rFonts w:ascii="Times New Roman" w:hAnsi="Times New Roman"/>
                <w:sz w:val="24"/>
                <w:szCs w:val="24"/>
                <w:lang w:val="uk-UA"/>
              </w:rPr>
              <w:t>і</w:t>
            </w:r>
            <w:r w:rsidRPr="002F067F">
              <w:rPr>
                <w:rFonts w:ascii="Times New Roman" w:hAnsi="Times New Roman"/>
                <w:sz w:val="24"/>
                <w:szCs w:val="24"/>
              </w:rPr>
              <w:t xml:space="preserve"> В</w:t>
            </w:r>
            <w:proofErr w:type="gramEnd"/>
            <w:r w:rsidRPr="002F067F">
              <w:rPr>
                <w:rFonts w:ascii="Times New Roman" w:hAnsi="Times New Roman"/>
                <w:sz w:val="24"/>
                <w:szCs w:val="24"/>
              </w:rPr>
              <w:t>од</w:t>
            </w:r>
            <w:r w:rsidRPr="002F067F">
              <w:rPr>
                <w:rFonts w:ascii="Times New Roman" w:hAnsi="Times New Roman"/>
                <w:sz w:val="24"/>
                <w:szCs w:val="24"/>
                <w:lang w:val="uk-UA"/>
              </w:rPr>
              <w:t>и</w:t>
            </w:r>
          </w:p>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sz w:val="24"/>
                <w:szCs w:val="24"/>
                <w:lang w:val="uk-UA"/>
              </w:rPr>
              <w:t>Дніпропетровська область, вул. Горького,2</w:t>
            </w: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jc w:val="both"/>
              <w:rPr>
                <w:rFonts w:ascii="Times New Roman" w:hAnsi="Times New Roman"/>
                <w:i/>
                <w:sz w:val="24"/>
                <w:szCs w:val="24"/>
                <w:lang w:val="uk-UA"/>
              </w:rPr>
            </w:pPr>
            <w:r w:rsidRPr="002F067F">
              <w:rPr>
                <w:rFonts w:ascii="Times New Roman" w:hAnsi="Times New Roman"/>
                <w:sz w:val="24"/>
                <w:szCs w:val="24"/>
                <w:lang w:val="uk-UA"/>
              </w:rPr>
              <w:t>Тел.:</w:t>
            </w:r>
          </w:p>
        </w:tc>
        <w:tc>
          <w:tcPr>
            <w:tcW w:w="180" w:type="dxa"/>
          </w:tcPr>
          <w:p w:rsidR="002F067F" w:rsidRPr="002F067F" w:rsidRDefault="002F067F" w:rsidP="002F067F">
            <w:pPr>
              <w:spacing w:after="0" w:line="240" w:lineRule="auto"/>
              <w:rPr>
                <w:rFonts w:ascii="Times New Roman" w:hAnsi="Times New Roman"/>
                <w:sz w:val="24"/>
                <w:szCs w:val="24"/>
                <w:lang w:val="uk-UA"/>
              </w:rPr>
            </w:pPr>
          </w:p>
        </w:tc>
        <w:tc>
          <w:tcPr>
            <w:tcW w:w="5220" w:type="dxa"/>
          </w:tcPr>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sz w:val="24"/>
                <w:szCs w:val="24"/>
              </w:rPr>
              <w:t>Тел</w:t>
            </w:r>
            <w:r w:rsidRPr="002F067F">
              <w:rPr>
                <w:rFonts w:ascii="Times New Roman" w:hAnsi="Times New Roman"/>
                <w:sz w:val="24"/>
                <w:szCs w:val="24"/>
                <w:lang w:val="uk-UA"/>
              </w:rPr>
              <w:t>: 050-480-03-65</w:t>
            </w:r>
            <w:proofErr w:type="gramStart"/>
            <w:r w:rsidRPr="002F067F">
              <w:rPr>
                <w:rFonts w:ascii="Times New Roman" w:hAnsi="Times New Roman"/>
                <w:sz w:val="24"/>
                <w:szCs w:val="24"/>
                <w:lang w:val="uk-UA"/>
              </w:rPr>
              <w:t xml:space="preserve"> ;</w:t>
            </w:r>
            <w:proofErr w:type="gramEnd"/>
            <w:r w:rsidRPr="002F067F">
              <w:rPr>
                <w:rFonts w:ascii="Times New Roman" w:hAnsi="Times New Roman"/>
                <w:sz w:val="24"/>
                <w:szCs w:val="24"/>
                <w:lang w:val="uk-UA"/>
              </w:rPr>
              <w:t xml:space="preserve"> 050-414-44-76 - приймальня</w:t>
            </w: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i/>
                <w:sz w:val="24"/>
                <w:szCs w:val="24"/>
                <w:lang w:val="uk-UA"/>
              </w:rPr>
              <w:t>Банківські реквізити:</w:t>
            </w:r>
          </w:p>
        </w:tc>
        <w:tc>
          <w:tcPr>
            <w:tcW w:w="180" w:type="dxa"/>
          </w:tcPr>
          <w:p w:rsidR="002F067F" w:rsidRPr="002F067F" w:rsidRDefault="002F067F" w:rsidP="002F067F">
            <w:pPr>
              <w:spacing w:after="0" w:line="240" w:lineRule="auto"/>
              <w:rPr>
                <w:rFonts w:ascii="Times New Roman" w:hAnsi="Times New Roman"/>
                <w:i/>
                <w:sz w:val="24"/>
                <w:szCs w:val="24"/>
                <w:lang w:val="uk-UA"/>
              </w:rPr>
            </w:pPr>
          </w:p>
        </w:tc>
        <w:tc>
          <w:tcPr>
            <w:tcW w:w="5220" w:type="dxa"/>
          </w:tcPr>
          <w:p w:rsidR="002F067F" w:rsidRPr="002F067F" w:rsidRDefault="002F067F" w:rsidP="002F067F">
            <w:pPr>
              <w:spacing w:after="0" w:line="240" w:lineRule="auto"/>
              <w:rPr>
                <w:rFonts w:ascii="Times New Roman" w:hAnsi="Times New Roman"/>
                <w:i/>
                <w:sz w:val="24"/>
                <w:szCs w:val="24"/>
                <w:lang w:val="uk-UA"/>
              </w:rPr>
            </w:pPr>
            <w:r w:rsidRPr="002F067F">
              <w:rPr>
                <w:rFonts w:ascii="Times New Roman" w:hAnsi="Times New Roman"/>
                <w:i/>
                <w:sz w:val="24"/>
                <w:szCs w:val="24"/>
                <w:lang w:val="uk-UA"/>
              </w:rPr>
              <w:t>Банківські реквізити:</w:t>
            </w: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sz w:val="24"/>
                <w:szCs w:val="24"/>
                <w:lang w:val="en-US"/>
              </w:rPr>
              <w:t>IBAN UA</w:t>
            </w:r>
          </w:p>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sz w:val="24"/>
                <w:szCs w:val="24"/>
                <w:lang w:val="uk-UA"/>
              </w:rPr>
              <w:t xml:space="preserve"> МФО </w:t>
            </w:r>
          </w:p>
          <w:p w:rsidR="002F067F" w:rsidRPr="002F067F" w:rsidRDefault="002F067F" w:rsidP="002F067F">
            <w:pPr>
              <w:spacing w:after="0" w:line="240" w:lineRule="auto"/>
              <w:rPr>
                <w:rFonts w:ascii="Times New Roman" w:hAnsi="Times New Roman"/>
                <w:i/>
                <w:sz w:val="24"/>
                <w:szCs w:val="24"/>
                <w:lang w:val="uk-UA"/>
              </w:rPr>
            </w:pPr>
            <w:r w:rsidRPr="002F067F">
              <w:rPr>
                <w:rFonts w:ascii="Times New Roman" w:hAnsi="Times New Roman"/>
                <w:sz w:val="24"/>
                <w:szCs w:val="24"/>
                <w:lang w:val="uk-UA"/>
              </w:rPr>
              <w:t xml:space="preserve">Іпн._______________ </w:t>
            </w:r>
          </w:p>
        </w:tc>
        <w:tc>
          <w:tcPr>
            <w:tcW w:w="180" w:type="dxa"/>
          </w:tcPr>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sz w:val="24"/>
                <w:szCs w:val="24"/>
                <w:lang w:val="uk-UA"/>
              </w:rPr>
              <w:t xml:space="preserve"> </w:t>
            </w:r>
          </w:p>
        </w:tc>
        <w:tc>
          <w:tcPr>
            <w:tcW w:w="5220" w:type="dxa"/>
          </w:tcPr>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sz w:val="24"/>
                <w:szCs w:val="24"/>
                <w:lang w:val="en-US"/>
              </w:rPr>
              <w:t>IBAN</w:t>
            </w:r>
            <w:r w:rsidRPr="002F067F">
              <w:rPr>
                <w:rFonts w:ascii="Times New Roman" w:hAnsi="Times New Roman"/>
                <w:sz w:val="24"/>
                <w:szCs w:val="24"/>
                <w:lang w:val="uk-UA"/>
              </w:rPr>
              <w:t xml:space="preserve"> </w:t>
            </w:r>
            <w:r w:rsidRPr="002F067F">
              <w:rPr>
                <w:rFonts w:ascii="Times New Roman" w:hAnsi="Times New Roman"/>
                <w:sz w:val="24"/>
                <w:szCs w:val="24"/>
                <w:lang w:val="en-US"/>
              </w:rPr>
              <w:t>UA</w:t>
            </w:r>
            <w:r w:rsidRPr="002F067F">
              <w:rPr>
                <w:rFonts w:ascii="Times New Roman" w:hAnsi="Times New Roman"/>
                <w:sz w:val="24"/>
                <w:szCs w:val="24"/>
                <w:lang w:val="uk-UA"/>
              </w:rPr>
              <w:t>083054820000026000300321656  в ТВБВ ІІ-А типу №10003/0490 філії – Дніпропетровське ОУ АТ «Ощадбанк», МФО 305482</w:t>
            </w:r>
          </w:p>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sz w:val="24"/>
                <w:szCs w:val="24"/>
                <w:lang w:val="uk-UA"/>
              </w:rPr>
              <w:t>Іпн. 143097804042</w:t>
            </w: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rPr>
                <w:rFonts w:ascii="Times New Roman" w:hAnsi="Times New Roman"/>
                <w:sz w:val="24"/>
                <w:szCs w:val="24"/>
                <w:lang w:val="uk-UA"/>
              </w:rPr>
            </w:pPr>
          </w:p>
        </w:tc>
        <w:tc>
          <w:tcPr>
            <w:tcW w:w="180" w:type="dxa"/>
          </w:tcPr>
          <w:p w:rsidR="002F067F" w:rsidRPr="002F067F" w:rsidRDefault="002F067F" w:rsidP="002F067F">
            <w:pPr>
              <w:spacing w:after="0" w:line="240" w:lineRule="auto"/>
              <w:rPr>
                <w:rFonts w:ascii="Times New Roman" w:hAnsi="Times New Roman"/>
                <w:sz w:val="24"/>
                <w:szCs w:val="24"/>
                <w:lang w:val="uk-UA"/>
              </w:rPr>
            </w:pPr>
          </w:p>
        </w:tc>
        <w:tc>
          <w:tcPr>
            <w:tcW w:w="5220" w:type="dxa"/>
          </w:tcPr>
          <w:p w:rsidR="002F067F" w:rsidRPr="002F067F" w:rsidRDefault="002F067F" w:rsidP="002F067F">
            <w:pPr>
              <w:spacing w:after="0" w:line="240" w:lineRule="auto"/>
              <w:rPr>
                <w:rFonts w:ascii="Times New Roman" w:hAnsi="Times New Roman"/>
                <w:sz w:val="24"/>
                <w:szCs w:val="24"/>
                <w:lang w:val="uk-UA"/>
              </w:rPr>
            </w:pPr>
          </w:p>
        </w:tc>
      </w:tr>
    </w:tbl>
    <w:p w:rsidR="002F067F" w:rsidRPr="002F067F" w:rsidRDefault="002F067F" w:rsidP="002F067F">
      <w:pPr>
        <w:spacing w:after="0" w:line="240" w:lineRule="auto"/>
        <w:jc w:val="center"/>
        <w:rPr>
          <w:rFonts w:ascii="Times New Roman" w:hAnsi="Times New Roman"/>
          <w:b/>
          <w:sz w:val="24"/>
          <w:szCs w:val="24"/>
          <w:lang w:val="uk-UA"/>
        </w:rPr>
      </w:pPr>
      <w:r w:rsidRPr="002F067F">
        <w:rPr>
          <w:rFonts w:ascii="Times New Roman" w:hAnsi="Times New Roman"/>
          <w:b/>
          <w:sz w:val="24"/>
          <w:szCs w:val="24"/>
          <w:lang w:val="uk-UA"/>
        </w:rPr>
        <w:t>ПОС</w:t>
      </w:r>
      <w:r w:rsidRPr="002F067F">
        <w:rPr>
          <w:rFonts w:ascii="Times New Roman" w:hAnsi="Times New Roman"/>
          <w:b/>
          <w:sz w:val="24"/>
          <w:szCs w:val="24"/>
        </w:rPr>
        <w:t xml:space="preserve">ТАЧАЛЬНИК </w:t>
      </w:r>
      <w:r w:rsidRPr="002F067F">
        <w:rPr>
          <w:rFonts w:ascii="Times New Roman" w:hAnsi="Times New Roman"/>
          <w:b/>
          <w:sz w:val="24"/>
          <w:szCs w:val="24"/>
          <w:lang w:val="uk-UA"/>
        </w:rPr>
        <w:tab/>
      </w:r>
      <w:r w:rsidRPr="002F067F">
        <w:rPr>
          <w:rFonts w:ascii="Times New Roman" w:hAnsi="Times New Roman"/>
          <w:b/>
          <w:sz w:val="24"/>
          <w:szCs w:val="24"/>
          <w:lang w:val="uk-UA"/>
        </w:rPr>
        <w:tab/>
      </w:r>
      <w:r w:rsidRPr="002F067F">
        <w:rPr>
          <w:rFonts w:ascii="Times New Roman" w:hAnsi="Times New Roman"/>
          <w:b/>
          <w:sz w:val="24"/>
          <w:szCs w:val="24"/>
          <w:lang w:val="uk-UA"/>
        </w:rPr>
        <w:tab/>
      </w:r>
      <w:r w:rsidRPr="002F067F">
        <w:rPr>
          <w:rFonts w:ascii="Times New Roman" w:hAnsi="Times New Roman"/>
          <w:b/>
          <w:sz w:val="24"/>
          <w:szCs w:val="24"/>
          <w:lang w:val="uk-UA"/>
        </w:rPr>
        <w:tab/>
      </w:r>
      <w:r w:rsidRPr="002F067F">
        <w:rPr>
          <w:rFonts w:ascii="Times New Roman" w:hAnsi="Times New Roman"/>
          <w:b/>
          <w:sz w:val="24"/>
          <w:szCs w:val="24"/>
          <w:lang w:val="uk-UA"/>
        </w:rPr>
        <w:tab/>
      </w:r>
      <w:r w:rsidRPr="002F067F">
        <w:rPr>
          <w:rFonts w:ascii="Times New Roman" w:hAnsi="Times New Roman"/>
          <w:b/>
          <w:sz w:val="24"/>
          <w:szCs w:val="24"/>
        </w:rPr>
        <w:t>ПОКУПЕЦЬ</w:t>
      </w:r>
    </w:p>
    <w:p w:rsidR="002F067F" w:rsidRPr="002F067F" w:rsidRDefault="002F067F" w:rsidP="002F067F">
      <w:pPr>
        <w:spacing w:after="0" w:line="240" w:lineRule="auto"/>
        <w:jc w:val="center"/>
        <w:rPr>
          <w:rFonts w:ascii="Times New Roman" w:hAnsi="Times New Roman"/>
          <w:b/>
          <w:sz w:val="24"/>
          <w:szCs w:val="24"/>
          <w:lang w:val="uk-UA"/>
        </w:rPr>
      </w:pPr>
    </w:p>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sz w:val="24"/>
          <w:szCs w:val="24"/>
          <w:lang w:val="uk-UA"/>
        </w:rPr>
        <w:t xml:space="preserve">                    ___________</w:t>
      </w:r>
      <w:r w:rsidRPr="002F067F">
        <w:rPr>
          <w:rFonts w:ascii="Times New Roman" w:hAnsi="Times New Roman"/>
          <w:sz w:val="24"/>
          <w:szCs w:val="24"/>
          <w:lang w:val="uk-UA"/>
        </w:rPr>
        <w:tab/>
        <w:t xml:space="preserve">                         </w:t>
      </w:r>
      <w:r w:rsidRPr="002F067F">
        <w:rPr>
          <w:rFonts w:ascii="Times New Roman" w:hAnsi="Times New Roman"/>
          <w:sz w:val="24"/>
          <w:szCs w:val="24"/>
          <w:lang w:val="uk-UA"/>
        </w:rPr>
        <w:tab/>
        <w:t xml:space="preserve">                  _____________ </w:t>
      </w:r>
    </w:p>
    <w:p w:rsidR="002F067F" w:rsidRPr="002F067F" w:rsidRDefault="002F067F" w:rsidP="002F067F">
      <w:pPr>
        <w:spacing w:after="0" w:line="240" w:lineRule="auto"/>
        <w:jc w:val="right"/>
        <w:rPr>
          <w:rFonts w:ascii="Times New Roman" w:hAnsi="Times New Roman"/>
          <w:sz w:val="24"/>
          <w:szCs w:val="24"/>
          <w:lang w:val="uk-UA"/>
        </w:rPr>
      </w:pPr>
    </w:p>
    <w:p w:rsidR="002F067F" w:rsidRPr="002F067F" w:rsidRDefault="002F067F" w:rsidP="002F067F">
      <w:pPr>
        <w:spacing w:after="0" w:line="240" w:lineRule="auto"/>
        <w:jc w:val="right"/>
        <w:rPr>
          <w:rFonts w:ascii="Times New Roman" w:hAnsi="Times New Roman"/>
          <w:sz w:val="24"/>
          <w:szCs w:val="24"/>
          <w:lang w:val="uk-UA"/>
        </w:rPr>
      </w:pPr>
      <w:r w:rsidRPr="002F067F">
        <w:rPr>
          <w:rFonts w:ascii="Times New Roman" w:hAnsi="Times New Roman"/>
          <w:sz w:val="24"/>
          <w:szCs w:val="24"/>
          <w:lang w:val="uk-UA"/>
        </w:rPr>
        <w:t>Дата аукціону _____________р</w:t>
      </w:r>
    </w:p>
    <w:p w:rsidR="002F067F" w:rsidRPr="002F067F" w:rsidRDefault="002F067F" w:rsidP="002F067F">
      <w:pPr>
        <w:spacing w:after="0" w:line="240" w:lineRule="auto"/>
        <w:jc w:val="right"/>
        <w:rPr>
          <w:rFonts w:ascii="Times New Roman" w:hAnsi="Times New Roman"/>
          <w:sz w:val="24"/>
          <w:szCs w:val="24"/>
          <w:lang w:val="uk-UA"/>
        </w:rPr>
      </w:pPr>
      <w:r w:rsidRPr="002F067F">
        <w:rPr>
          <w:rFonts w:ascii="Times New Roman" w:hAnsi="Times New Roman"/>
          <w:sz w:val="24"/>
          <w:szCs w:val="24"/>
          <w:lang w:val="uk-UA"/>
        </w:rPr>
        <w:br w:type="page"/>
        <w:t>Додаток № 1</w:t>
      </w:r>
    </w:p>
    <w:p w:rsidR="002F067F" w:rsidRPr="002F067F" w:rsidRDefault="002F067F" w:rsidP="002F067F">
      <w:pPr>
        <w:spacing w:after="0" w:line="240" w:lineRule="auto"/>
        <w:jc w:val="right"/>
        <w:rPr>
          <w:rFonts w:ascii="Times New Roman" w:hAnsi="Times New Roman"/>
          <w:sz w:val="24"/>
          <w:szCs w:val="24"/>
          <w:lang w:val="uk-UA"/>
        </w:rPr>
      </w:pPr>
      <w:r w:rsidRPr="002F067F">
        <w:rPr>
          <w:rFonts w:ascii="Times New Roman" w:hAnsi="Times New Roman"/>
          <w:sz w:val="24"/>
          <w:szCs w:val="24"/>
          <w:lang w:val="uk-UA"/>
        </w:rPr>
        <w:t xml:space="preserve">до Договору № _________ </w:t>
      </w:r>
    </w:p>
    <w:p w:rsidR="002F067F" w:rsidRPr="002F067F" w:rsidRDefault="002F067F" w:rsidP="002F067F">
      <w:pPr>
        <w:spacing w:after="0" w:line="240" w:lineRule="auto"/>
        <w:jc w:val="right"/>
        <w:rPr>
          <w:rFonts w:ascii="Times New Roman" w:hAnsi="Times New Roman"/>
          <w:b/>
          <w:sz w:val="24"/>
          <w:szCs w:val="24"/>
        </w:rPr>
      </w:pPr>
      <w:r w:rsidRPr="002F067F">
        <w:rPr>
          <w:rFonts w:ascii="Times New Roman" w:hAnsi="Times New Roman"/>
          <w:sz w:val="24"/>
          <w:szCs w:val="24"/>
          <w:lang w:val="uk-UA"/>
        </w:rPr>
        <w:t>від  ______</w:t>
      </w:r>
      <w:r w:rsidRPr="002F067F">
        <w:rPr>
          <w:rFonts w:ascii="Times New Roman" w:hAnsi="Times New Roman"/>
          <w:sz w:val="24"/>
          <w:szCs w:val="24"/>
        </w:rPr>
        <w:t>_____ 202</w:t>
      </w:r>
      <w:r w:rsidRPr="002F067F">
        <w:rPr>
          <w:rFonts w:ascii="Times New Roman" w:hAnsi="Times New Roman"/>
          <w:sz w:val="24"/>
          <w:szCs w:val="24"/>
          <w:lang w:val="uk-UA"/>
        </w:rPr>
        <w:t>2р</w:t>
      </w:r>
      <w:r w:rsidRPr="002F067F">
        <w:rPr>
          <w:rFonts w:ascii="Times New Roman" w:hAnsi="Times New Roman"/>
          <w:sz w:val="24"/>
          <w:szCs w:val="24"/>
        </w:rPr>
        <w:t>.</w:t>
      </w:r>
    </w:p>
    <w:p w:rsidR="002F067F" w:rsidRPr="002F067F" w:rsidRDefault="002F067F" w:rsidP="002F067F">
      <w:pPr>
        <w:pStyle w:val="2"/>
        <w:spacing w:before="0" w:after="0"/>
        <w:jc w:val="center"/>
        <w:rPr>
          <w:rFonts w:ascii="Times New Roman" w:hAnsi="Times New Roman" w:cs="Times New Roman"/>
          <w:i w:val="0"/>
          <w:sz w:val="24"/>
          <w:szCs w:val="24"/>
          <w:lang w:val="uk-UA"/>
        </w:rPr>
      </w:pPr>
    </w:p>
    <w:p w:rsidR="002F067F" w:rsidRPr="002F067F" w:rsidRDefault="002F067F" w:rsidP="002F067F">
      <w:pPr>
        <w:pStyle w:val="2"/>
        <w:spacing w:before="0" w:after="0"/>
        <w:jc w:val="center"/>
        <w:rPr>
          <w:rFonts w:ascii="Times New Roman" w:hAnsi="Times New Roman" w:cs="Times New Roman"/>
          <w:i w:val="0"/>
          <w:sz w:val="24"/>
          <w:szCs w:val="24"/>
          <w:lang w:val="uk-UA"/>
        </w:rPr>
      </w:pPr>
      <w:r w:rsidRPr="002F067F">
        <w:rPr>
          <w:rFonts w:ascii="Times New Roman" w:hAnsi="Times New Roman" w:cs="Times New Roman"/>
          <w:i w:val="0"/>
          <w:sz w:val="24"/>
          <w:szCs w:val="24"/>
        </w:rPr>
        <w:t xml:space="preserve">С </w:t>
      </w:r>
      <w:proofErr w:type="gramStart"/>
      <w:r w:rsidRPr="002F067F">
        <w:rPr>
          <w:rFonts w:ascii="Times New Roman" w:hAnsi="Times New Roman" w:cs="Times New Roman"/>
          <w:i w:val="0"/>
          <w:sz w:val="24"/>
          <w:szCs w:val="24"/>
        </w:rPr>
        <w:t>П</w:t>
      </w:r>
      <w:proofErr w:type="gramEnd"/>
      <w:r w:rsidRPr="002F067F">
        <w:rPr>
          <w:rFonts w:ascii="Times New Roman" w:hAnsi="Times New Roman" w:cs="Times New Roman"/>
          <w:i w:val="0"/>
          <w:sz w:val="24"/>
          <w:szCs w:val="24"/>
        </w:rPr>
        <w:t xml:space="preserve"> Е Ц </w:t>
      </w:r>
      <w:r w:rsidRPr="002F067F">
        <w:rPr>
          <w:rFonts w:ascii="Times New Roman" w:hAnsi="Times New Roman" w:cs="Times New Roman"/>
          <w:i w:val="0"/>
          <w:sz w:val="24"/>
          <w:szCs w:val="24"/>
          <w:lang w:val="uk-UA"/>
        </w:rPr>
        <w:t>И</w:t>
      </w:r>
      <w:r w:rsidRPr="002F067F">
        <w:rPr>
          <w:rFonts w:ascii="Times New Roman" w:hAnsi="Times New Roman" w:cs="Times New Roman"/>
          <w:i w:val="0"/>
          <w:sz w:val="24"/>
          <w:szCs w:val="24"/>
        </w:rPr>
        <w:t xml:space="preserve"> Ф</w:t>
      </w:r>
      <w:r w:rsidRPr="002F067F">
        <w:rPr>
          <w:rFonts w:ascii="Times New Roman" w:hAnsi="Times New Roman" w:cs="Times New Roman"/>
          <w:i w:val="0"/>
          <w:sz w:val="24"/>
          <w:szCs w:val="24"/>
          <w:lang w:val="uk-UA"/>
        </w:rPr>
        <w:t xml:space="preserve"> І</w:t>
      </w:r>
      <w:r w:rsidRPr="002F067F">
        <w:rPr>
          <w:rFonts w:ascii="Times New Roman" w:hAnsi="Times New Roman" w:cs="Times New Roman"/>
          <w:i w:val="0"/>
          <w:sz w:val="24"/>
          <w:szCs w:val="24"/>
        </w:rPr>
        <w:t xml:space="preserve"> К А Ц </w:t>
      </w:r>
      <w:r w:rsidRPr="002F067F">
        <w:rPr>
          <w:rFonts w:ascii="Times New Roman" w:hAnsi="Times New Roman" w:cs="Times New Roman"/>
          <w:i w:val="0"/>
          <w:sz w:val="24"/>
          <w:szCs w:val="24"/>
          <w:lang w:val="uk-UA"/>
        </w:rPr>
        <w:t>І</w:t>
      </w:r>
      <w:r w:rsidRPr="002F067F">
        <w:rPr>
          <w:rFonts w:ascii="Times New Roman" w:hAnsi="Times New Roman" w:cs="Times New Roman"/>
          <w:i w:val="0"/>
          <w:sz w:val="24"/>
          <w:szCs w:val="24"/>
        </w:rPr>
        <w:t xml:space="preserve"> Я  №1</w:t>
      </w:r>
    </w:p>
    <w:p w:rsidR="002F067F" w:rsidRPr="002F067F" w:rsidRDefault="002F067F" w:rsidP="002F067F">
      <w:pPr>
        <w:spacing w:after="0" w:line="240" w:lineRule="auto"/>
        <w:rPr>
          <w:rFonts w:ascii="Times New Roman" w:hAnsi="Times New Roman"/>
          <w:sz w:val="24"/>
          <w:szCs w:val="24"/>
          <w:lang w:val="uk-UA"/>
        </w:rPr>
      </w:pPr>
    </w:p>
    <w:tbl>
      <w:tblPr>
        <w:tblW w:w="965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3122"/>
        <w:gridCol w:w="1338"/>
        <w:gridCol w:w="1153"/>
        <w:gridCol w:w="1220"/>
        <w:gridCol w:w="1419"/>
        <w:gridCol w:w="1510"/>
      </w:tblGrid>
      <w:tr w:rsidR="002F067F" w:rsidRPr="002F067F" w:rsidTr="002F067F">
        <w:trPr>
          <w:trHeight w:val="620"/>
        </w:trPr>
        <w:tc>
          <w:tcPr>
            <w:tcW w:w="434" w:type="dxa"/>
            <w:shd w:val="clear" w:color="auto" w:fill="auto"/>
            <w:noWrap/>
            <w:vAlign w:val="center"/>
          </w:tcPr>
          <w:p w:rsidR="002F067F" w:rsidRPr="002F067F" w:rsidRDefault="002F067F" w:rsidP="002F067F">
            <w:pPr>
              <w:tabs>
                <w:tab w:val="left" w:pos="349"/>
              </w:tabs>
              <w:spacing w:after="0" w:line="240" w:lineRule="auto"/>
              <w:ind w:right="-55"/>
              <w:jc w:val="center"/>
              <w:rPr>
                <w:rFonts w:ascii="Times New Roman" w:hAnsi="Times New Roman"/>
                <w:b/>
                <w:sz w:val="24"/>
                <w:szCs w:val="24"/>
                <w:lang w:val="uk-UA"/>
              </w:rPr>
            </w:pPr>
            <w:r w:rsidRPr="002F067F">
              <w:rPr>
                <w:rFonts w:ascii="Times New Roman" w:hAnsi="Times New Roman"/>
                <w:b/>
                <w:sz w:val="24"/>
                <w:szCs w:val="24"/>
                <w:lang w:val="uk-UA"/>
              </w:rPr>
              <w:t>№ з/п</w:t>
            </w:r>
          </w:p>
        </w:tc>
        <w:tc>
          <w:tcPr>
            <w:tcW w:w="3122" w:type="dxa"/>
            <w:shd w:val="clear" w:color="auto" w:fill="auto"/>
            <w:noWrap/>
            <w:vAlign w:val="center"/>
          </w:tcPr>
          <w:p w:rsidR="002F067F" w:rsidRPr="002F067F" w:rsidRDefault="002F067F" w:rsidP="002F067F">
            <w:pPr>
              <w:tabs>
                <w:tab w:val="left" w:pos="349"/>
              </w:tabs>
              <w:spacing w:after="0" w:line="240" w:lineRule="auto"/>
              <w:ind w:right="-55"/>
              <w:jc w:val="center"/>
              <w:rPr>
                <w:rFonts w:ascii="Times New Roman" w:hAnsi="Times New Roman"/>
                <w:b/>
                <w:sz w:val="24"/>
                <w:szCs w:val="24"/>
                <w:lang w:val="uk-UA"/>
              </w:rPr>
            </w:pPr>
            <w:r w:rsidRPr="002F067F">
              <w:rPr>
                <w:rFonts w:ascii="Times New Roman" w:hAnsi="Times New Roman"/>
                <w:b/>
                <w:sz w:val="24"/>
                <w:szCs w:val="24"/>
                <w:lang w:val="uk-UA"/>
              </w:rPr>
              <w:t>Найменування продукції, яка буде постачатися</w:t>
            </w:r>
          </w:p>
        </w:tc>
        <w:tc>
          <w:tcPr>
            <w:tcW w:w="1142" w:type="dxa"/>
          </w:tcPr>
          <w:p w:rsidR="002F067F" w:rsidRPr="002F067F" w:rsidRDefault="002F067F" w:rsidP="002F067F">
            <w:pPr>
              <w:spacing w:after="0" w:line="240" w:lineRule="auto"/>
              <w:ind w:right="-55"/>
              <w:jc w:val="center"/>
              <w:rPr>
                <w:rFonts w:ascii="Times New Roman" w:hAnsi="Times New Roman"/>
                <w:b/>
                <w:sz w:val="24"/>
                <w:szCs w:val="24"/>
                <w:lang w:val="uk-UA"/>
              </w:rPr>
            </w:pPr>
            <w:r w:rsidRPr="002F067F">
              <w:rPr>
                <w:rFonts w:ascii="Times New Roman" w:hAnsi="Times New Roman"/>
                <w:b/>
                <w:sz w:val="24"/>
                <w:szCs w:val="24"/>
                <w:lang w:val="uk-UA"/>
              </w:rPr>
              <w:t>Країна виробника Товару</w:t>
            </w:r>
          </w:p>
        </w:tc>
        <w:tc>
          <w:tcPr>
            <w:tcW w:w="987" w:type="dxa"/>
            <w:shd w:val="clear" w:color="auto" w:fill="auto"/>
            <w:noWrap/>
            <w:vAlign w:val="center"/>
          </w:tcPr>
          <w:p w:rsidR="002F067F" w:rsidRPr="002F067F" w:rsidRDefault="002F067F" w:rsidP="002F067F">
            <w:pPr>
              <w:spacing w:after="0" w:line="240" w:lineRule="auto"/>
              <w:ind w:right="-55"/>
              <w:jc w:val="center"/>
              <w:rPr>
                <w:rFonts w:ascii="Times New Roman" w:hAnsi="Times New Roman"/>
                <w:b/>
                <w:sz w:val="24"/>
                <w:szCs w:val="24"/>
                <w:lang w:val="uk-UA"/>
              </w:rPr>
            </w:pPr>
            <w:r w:rsidRPr="002F067F">
              <w:rPr>
                <w:rFonts w:ascii="Times New Roman" w:hAnsi="Times New Roman"/>
                <w:b/>
                <w:sz w:val="24"/>
                <w:szCs w:val="24"/>
                <w:lang w:val="uk-UA"/>
              </w:rPr>
              <w:t>Одиниця виміру</w:t>
            </w:r>
          </w:p>
        </w:tc>
        <w:tc>
          <w:tcPr>
            <w:tcW w:w="1044" w:type="dxa"/>
            <w:shd w:val="clear" w:color="auto" w:fill="auto"/>
            <w:noWrap/>
            <w:vAlign w:val="center"/>
          </w:tcPr>
          <w:p w:rsidR="002F067F" w:rsidRPr="002F067F" w:rsidRDefault="002F067F" w:rsidP="002F067F">
            <w:pPr>
              <w:spacing w:after="0" w:line="240" w:lineRule="auto"/>
              <w:ind w:right="-55"/>
              <w:jc w:val="center"/>
              <w:rPr>
                <w:rFonts w:ascii="Times New Roman" w:hAnsi="Times New Roman"/>
                <w:b/>
                <w:sz w:val="24"/>
                <w:szCs w:val="24"/>
                <w:lang w:val="uk-UA"/>
              </w:rPr>
            </w:pPr>
            <w:r w:rsidRPr="002F067F">
              <w:rPr>
                <w:rFonts w:ascii="Times New Roman" w:hAnsi="Times New Roman"/>
                <w:b/>
                <w:sz w:val="24"/>
                <w:szCs w:val="24"/>
                <w:lang w:val="uk-UA"/>
              </w:rPr>
              <w:t>Кількість</w:t>
            </w:r>
          </w:p>
        </w:tc>
        <w:tc>
          <w:tcPr>
            <w:tcW w:w="1419" w:type="dxa"/>
            <w:shd w:val="clear" w:color="auto" w:fill="auto"/>
            <w:noWrap/>
          </w:tcPr>
          <w:p w:rsidR="002F067F" w:rsidRPr="002F067F" w:rsidRDefault="002F067F" w:rsidP="002F067F">
            <w:pPr>
              <w:spacing w:after="0" w:line="240" w:lineRule="auto"/>
              <w:ind w:left="-64" w:right="-55" w:firstLine="9"/>
              <w:jc w:val="center"/>
              <w:rPr>
                <w:rFonts w:ascii="Times New Roman" w:hAnsi="Times New Roman"/>
                <w:b/>
                <w:sz w:val="24"/>
                <w:szCs w:val="24"/>
                <w:lang w:val="uk-UA"/>
              </w:rPr>
            </w:pPr>
            <w:proofErr w:type="gramStart"/>
            <w:r w:rsidRPr="002F067F">
              <w:rPr>
                <w:rFonts w:ascii="Times New Roman" w:hAnsi="Times New Roman"/>
                <w:b/>
                <w:sz w:val="24"/>
                <w:szCs w:val="24"/>
              </w:rPr>
              <w:t>Ц</w:t>
            </w:r>
            <w:proofErr w:type="gramEnd"/>
            <w:r w:rsidRPr="002F067F">
              <w:rPr>
                <w:rFonts w:ascii="Times New Roman" w:hAnsi="Times New Roman"/>
                <w:b/>
                <w:sz w:val="24"/>
                <w:szCs w:val="24"/>
              </w:rPr>
              <w:t>іна за одиницю без ПДВ, грн.</w:t>
            </w:r>
          </w:p>
        </w:tc>
        <w:tc>
          <w:tcPr>
            <w:tcW w:w="1510" w:type="dxa"/>
            <w:shd w:val="clear" w:color="auto" w:fill="auto"/>
            <w:noWrap/>
            <w:vAlign w:val="center"/>
          </w:tcPr>
          <w:p w:rsidR="002F067F" w:rsidRPr="002F067F" w:rsidRDefault="002F067F" w:rsidP="002F067F">
            <w:pPr>
              <w:spacing w:after="0" w:line="240" w:lineRule="auto"/>
              <w:ind w:left="-64" w:right="-108" w:firstLine="9"/>
              <w:jc w:val="center"/>
              <w:rPr>
                <w:rFonts w:ascii="Times New Roman" w:hAnsi="Times New Roman"/>
                <w:b/>
                <w:sz w:val="24"/>
                <w:szCs w:val="24"/>
                <w:lang w:val="uk-UA"/>
              </w:rPr>
            </w:pPr>
            <w:r w:rsidRPr="002F067F">
              <w:rPr>
                <w:rFonts w:ascii="Times New Roman" w:hAnsi="Times New Roman"/>
                <w:b/>
                <w:sz w:val="24"/>
                <w:szCs w:val="24"/>
                <w:lang w:val="uk-UA"/>
              </w:rPr>
              <w:t>Сума без ПДВ, грн.</w:t>
            </w:r>
          </w:p>
        </w:tc>
      </w:tr>
      <w:tr w:rsidR="002F067F" w:rsidRPr="002F067F" w:rsidTr="002F067F">
        <w:trPr>
          <w:trHeight w:val="56"/>
        </w:trPr>
        <w:tc>
          <w:tcPr>
            <w:tcW w:w="434" w:type="dxa"/>
            <w:shd w:val="clear" w:color="auto" w:fill="auto"/>
            <w:noWrap/>
            <w:vAlign w:val="center"/>
          </w:tcPr>
          <w:p w:rsidR="002F067F" w:rsidRPr="002F067F" w:rsidRDefault="002F067F" w:rsidP="002F067F">
            <w:pPr>
              <w:spacing w:after="0" w:line="240" w:lineRule="auto"/>
              <w:ind w:left="-96" w:right="-71"/>
              <w:jc w:val="center"/>
              <w:rPr>
                <w:rFonts w:ascii="Times New Roman" w:hAnsi="Times New Roman"/>
                <w:sz w:val="24"/>
                <w:szCs w:val="24"/>
                <w:lang w:val="uk-UA"/>
              </w:rPr>
            </w:pPr>
            <w:r w:rsidRPr="002F067F">
              <w:rPr>
                <w:rFonts w:ascii="Times New Roman" w:hAnsi="Times New Roman"/>
                <w:sz w:val="24"/>
                <w:szCs w:val="24"/>
                <w:lang w:val="uk-UA"/>
              </w:rPr>
              <w:t>1</w:t>
            </w:r>
          </w:p>
        </w:tc>
        <w:tc>
          <w:tcPr>
            <w:tcW w:w="3122" w:type="dxa"/>
            <w:shd w:val="clear" w:color="auto" w:fill="auto"/>
            <w:noWrap/>
          </w:tcPr>
          <w:p w:rsidR="002F067F" w:rsidRPr="002F067F" w:rsidRDefault="002F067F" w:rsidP="002F067F">
            <w:pPr>
              <w:pStyle w:val="af"/>
              <w:snapToGrid w:val="0"/>
              <w:rPr>
                <w:lang w:val="uk-UA"/>
              </w:rPr>
            </w:pPr>
          </w:p>
        </w:tc>
        <w:tc>
          <w:tcPr>
            <w:tcW w:w="1142" w:type="dxa"/>
          </w:tcPr>
          <w:p w:rsidR="002F067F" w:rsidRPr="002F067F" w:rsidRDefault="002F067F" w:rsidP="002F067F">
            <w:pPr>
              <w:spacing w:after="0" w:line="240" w:lineRule="auto"/>
              <w:jc w:val="center"/>
              <w:rPr>
                <w:rFonts w:ascii="Times New Roman" w:hAnsi="Times New Roman"/>
                <w:sz w:val="24"/>
                <w:szCs w:val="24"/>
                <w:lang w:val="uk-UA"/>
              </w:rPr>
            </w:pPr>
          </w:p>
        </w:tc>
        <w:tc>
          <w:tcPr>
            <w:tcW w:w="987" w:type="dxa"/>
            <w:shd w:val="clear" w:color="auto" w:fill="auto"/>
            <w:noWrap/>
          </w:tcPr>
          <w:p w:rsidR="002F067F" w:rsidRPr="002F067F" w:rsidRDefault="002F067F" w:rsidP="002F067F">
            <w:pPr>
              <w:spacing w:after="0" w:line="240" w:lineRule="auto"/>
              <w:jc w:val="center"/>
              <w:rPr>
                <w:rFonts w:ascii="Times New Roman" w:hAnsi="Times New Roman"/>
                <w:sz w:val="24"/>
                <w:szCs w:val="24"/>
                <w:lang w:val="uk-UA"/>
              </w:rPr>
            </w:pPr>
            <w:r w:rsidRPr="002F067F">
              <w:rPr>
                <w:rFonts w:ascii="Times New Roman" w:hAnsi="Times New Roman"/>
                <w:sz w:val="24"/>
                <w:szCs w:val="24"/>
                <w:lang w:val="uk-UA"/>
              </w:rPr>
              <w:t>шт</w:t>
            </w:r>
          </w:p>
        </w:tc>
        <w:tc>
          <w:tcPr>
            <w:tcW w:w="1044" w:type="dxa"/>
            <w:shd w:val="clear" w:color="auto" w:fill="auto"/>
            <w:noWrap/>
          </w:tcPr>
          <w:p w:rsidR="002F067F" w:rsidRPr="002F067F" w:rsidRDefault="002F067F" w:rsidP="002F067F">
            <w:pPr>
              <w:spacing w:after="0" w:line="240" w:lineRule="auto"/>
              <w:jc w:val="center"/>
              <w:rPr>
                <w:rFonts w:ascii="Times New Roman" w:hAnsi="Times New Roman"/>
                <w:sz w:val="24"/>
                <w:szCs w:val="24"/>
                <w:lang w:val="uk-UA"/>
              </w:rPr>
            </w:pPr>
            <w:r w:rsidRPr="002F067F">
              <w:rPr>
                <w:rFonts w:ascii="Times New Roman" w:hAnsi="Times New Roman"/>
                <w:sz w:val="24"/>
                <w:szCs w:val="24"/>
                <w:lang w:val="uk-UA"/>
              </w:rPr>
              <w:t>3</w:t>
            </w:r>
          </w:p>
        </w:tc>
        <w:tc>
          <w:tcPr>
            <w:tcW w:w="1419" w:type="dxa"/>
            <w:shd w:val="clear" w:color="auto" w:fill="auto"/>
            <w:noWrap/>
            <w:vAlign w:val="center"/>
          </w:tcPr>
          <w:p w:rsidR="002F067F" w:rsidRPr="002F067F" w:rsidRDefault="002F067F" w:rsidP="002F067F">
            <w:pPr>
              <w:spacing w:after="0" w:line="240" w:lineRule="auto"/>
              <w:ind w:left="-144" w:right="-152"/>
              <w:jc w:val="center"/>
              <w:rPr>
                <w:rFonts w:ascii="Times New Roman" w:hAnsi="Times New Roman"/>
                <w:sz w:val="24"/>
                <w:szCs w:val="24"/>
              </w:rPr>
            </w:pPr>
          </w:p>
        </w:tc>
        <w:tc>
          <w:tcPr>
            <w:tcW w:w="1510" w:type="dxa"/>
            <w:shd w:val="clear" w:color="auto" w:fill="auto"/>
            <w:noWrap/>
            <w:vAlign w:val="center"/>
          </w:tcPr>
          <w:p w:rsidR="002F067F" w:rsidRPr="002F067F" w:rsidRDefault="002F067F" w:rsidP="002F067F">
            <w:pPr>
              <w:spacing w:after="0" w:line="240" w:lineRule="auto"/>
              <w:ind w:left="-64" w:right="-108" w:firstLine="64"/>
              <w:jc w:val="center"/>
              <w:rPr>
                <w:rFonts w:ascii="Times New Roman" w:hAnsi="Times New Roman"/>
                <w:sz w:val="24"/>
                <w:szCs w:val="24"/>
              </w:rPr>
            </w:pPr>
          </w:p>
        </w:tc>
      </w:tr>
      <w:tr w:rsidR="002F067F" w:rsidRPr="002F067F" w:rsidTr="002F067F">
        <w:trPr>
          <w:trHeight w:val="56"/>
        </w:trPr>
        <w:tc>
          <w:tcPr>
            <w:tcW w:w="434" w:type="dxa"/>
            <w:shd w:val="clear" w:color="auto" w:fill="auto"/>
            <w:noWrap/>
            <w:vAlign w:val="center"/>
          </w:tcPr>
          <w:p w:rsidR="002F067F" w:rsidRPr="002F067F" w:rsidRDefault="002F067F" w:rsidP="002F067F">
            <w:pPr>
              <w:spacing w:after="0" w:line="240" w:lineRule="auto"/>
              <w:ind w:left="-96" w:right="-71"/>
              <w:jc w:val="center"/>
              <w:rPr>
                <w:rFonts w:ascii="Times New Roman" w:hAnsi="Times New Roman"/>
                <w:sz w:val="24"/>
                <w:szCs w:val="24"/>
                <w:lang w:val="uk-UA"/>
              </w:rPr>
            </w:pPr>
            <w:r w:rsidRPr="002F067F">
              <w:rPr>
                <w:rFonts w:ascii="Times New Roman" w:hAnsi="Times New Roman"/>
                <w:sz w:val="24"/>
                <w:szCs w:val="24"/>
                <w:lang w:val="uk-UA"/>
              </w:rPr>
              <w:t>2</w:t>
            </w:r>
          </w:p>
        </w:tc>
        <w:tc>
          <w:tcPr>
            <w:tcW w:w="3122" w:type="dxa"/>
            <w:shd w:val="clear" w:color="auto" w:fill="auto"/>
            <w:noWrap/>
          </w:tcPr>
          <w:p w:rsidR="002F067F" w:rsidRPr="002F067F" w:rsidRDefault="002F067F" w:rsidP="002F067F">
            <w:pPr>
              <w:pStyle w:val="af"/>
              <w:snapToGrid w:val="0"/>
              <w:rPr>
                <w:lang w:val="uk-UA"/>
              </w:rPr>
            </w:pPr>
          </w:p>
        </w:tc>
        <w:tc>
          <w:tcPr>
            <w:tcW w:w="1142" w:type="dxa"/>
          </w:tcPr>
          <w:p w:rsidR="002F067F" w:rsidRPr="002F067F" w:rsidRDefault="002F067F" w:rsidP="002F067F">
            <w:pPr>
              <w:spacing w:after="0" w:line="240" w:lineRule="auto"/>
              <w:jc w:val="center"/>
              <w:rPr>
                <w:rFonts w:ascii="Times New Roman" w:hAnsi="Times New Roman"/>
                <w:sz w:val="24"/>
                <w:szCs w:val="24"/>
                <w:lang w:val="uk-UA"/>
              </w:rPr>
            </w:pPr>
          </w:p>
        </w:tc>
        <w:tc>
          <w:tcPr>
            <w:tcW w:w="987" w:type="dxa"/>
            <w:shd w:val="clear" w:color="auto" w:fill="auto"/>
            <w:noWrap/>
          </w:tcPr>
          <w:p w:rsidR="002F067F" w:rsidRPr="002F067F" w:rsidRDefault="002F067F" w:rsidP="002F067F">
            <w:pPr>
              <w:spacing w:after="0" w:line="240" w:lineRule="auto"/>
              <w:jc w:val="center"/>
              <w:rPr>
                <w:rFonts w:ascii="Times New Roman" w:hAnsi="Times New Roman"/>
                <w:sz w:val="24"/>
                <w:szCs w:val="24"/>
                <w:lang w:val="uk-UA"/>
              </w:rPr>
            </w:pPr>
            <w:r w:rsidRPr="002F067F">
              <w:rPr>
                <w:rFonts w:ascii="Times New Roman" w:hAnsi="Times New Roman"/>
                <w:sz w:val="24"/>
                <w:szCs w:val="24"/>
                <w:lang w:val="uk-UA"/>
              </w:rPr>
              <w:t>шт</w:t>
            </w:r>
          </w:p>
        </w:tc>
        <w:tc>
          <w:tcPr>
            <w:tcW w:w="1044" w:type="dxa"/>
            <w:shd w:val="clear" w:color="auto" w:fill="auto"/>
            <w:noWrap/>
          </w:tcPr>
          <w:p w:rsidR="002F067F" w:rsidRPr="002F067F" w:rsidRDefault="002F067F" w:rsidP="002F067F">
            <w:pPr>
              <w:spacing w:after="0" w:line="240" w:lineRule="auto"/>
              <w:jc w:val="center"/>
              <w:rPr>
                <w:rFonts w:ascii="Times New Roman" w:hAnsi="Times New Roman"/>
                <w:sz w:val="24"/>
                <w:szCs w:val="24"/>
                <w:lang w:val="uk-UA"/>
              </w:rPr>
            </w:pPr>
            <w:r w:rsidRPr="002F067F">
              <w:rPr>
                <w:rFonts w:ascii="Times New Roman" w:hAnsi="Times New Roman"/>
                <w:sz w:val="24"/>
                <w:szCs w:val="24"/>
                <w:lang w:val="uk-UA"/>
              </w:rPr>
              <w:t>2</w:t>
            </w:r>
          </w:p>
        </w:tc>
        <w:tc>
          <w:tcPr>
            <w:tcW w:w="1419" w:type="dxa"/>
            <w:shd w:val="clear" w:color="auto" w:fill="auto"/>
            <w:noWrap/>
            <w:vAlign w:val="center"/>
          </w:tcPr>
          <w:p w:rsidR="002F067F" w:rsidRPr="002F067F" w:rsidRDefault="002F067F" w:rsidP="002F067F">
            <w:pPr>
              <w:spacing w:after="0" w:line="240" w:lineRule="auto"/>
              <w:ind w:left="-144" w:right="-152"/>
              <w:jc w:val="center"/>
              <w:rPr>
                <w:rFonts w:ascii="Times New Roman" w:hAnsi="Times New Roman"/>
                <w:sz w:val="24"/>
                <w:szCs w:val="24"/>
              </w:rPr>
            </w:pPr>
          </w:p>
        </w:tc>
        <w:tc>
          <w:tcPr>
            <w:tcW w:w="1510" w:type="dxa"/>
            <w:shd w:val="clear" w:color="auto" w:fill="auto"/>
            <w:noWrap/>
            <w:vAlign w:val="center"/>
          </w:tcPr>
          <w:p w:rsidR="002F067F" w:rsidRPr="002F067F" w:rsidRDefault="002F067F" w:rsidP="002F067F">
            <w:pPr>
              <w:spacing w:after="0" w:line="240" w:lineRule="auto"/>
              <w:ind w:left="-64" w:right="-108" w:firstLine="64"/>
              <w:jc w:val="center"/>
              <w:rPr>
                <w:rFonts w:ascii="Times New Roman" w:hAnsi="Times New Roman"/>
                <w:sz w:val="24"/>
                <w:szCs w:val="24"/>
              </w:rPr>
            </w:pPr>
          </w:p>
        </w:tc>
      </w:tr>
      <w:tr w:rsidR="002F067F" w:rsidRPr="002F067F" w:rsidTr="002F067F">
        <w:trPr>
          <w:trHeight w:val="56"/>
        </w:trPr>
        <w:tc>
          <w:tcPr>
            <w:tcW w:w="8148" w:type="dxa"/>
            <w:gridSpan w:val="6"/>
            <w:shd w:val="clear" w:color="auto" w:fill="auto"/>
            <w:noWrap/>
            <w:vAlign w:val="center"/>
          </w:tcPr>
          <w:p w:rsidR="002F067F" w:rsidRPr="002F067F" w:rsidRDefault="002F067F" w:rsidP="002F067F">
            <w:pPr>
              <w:spacing w:after="0" w:line="240" w:lineRule="auto"/>
              <w:ind w:left="-144" w:right="-152" w:firstLine="144"/>
              <w:rPr>
                <w:rFonts w:ascii="Times New Roman" w:hAnsi="Times New Roman"/>
                <w:sz w:val="24"/>
                <w:szCs w:val="24"/>
              </w:rPr>
            </w:pPr>
            <w:r w:rsidRPr="002F067F">
              <w:rPr>
                <w:rFonts w:ascii="Times New Roman" w:hAnsi="Times New Roman"/>
                <w:b/>
                <w:sz w:val="24"/>
                <w:szCs w:val="24"/>
              </w:rPr>
              <w:t>Вс</w:t>
            </w:r>
            <w:r w:rsidRPr="002F067F">
              <w:rPr>
                <w:rFonts w:ascii="Times New Roman" w:hAnsi="Times New Roman"/>
                <w:b/>
                <w:sz w:val="24"/>
                <w:szCs w:val="24"/>
                <w:lang w:val="uk-UA"/>
              </w:rPr>
              <w:t>ьо</w:t>
            </w:r>
            <w:r w:rsidRPr="002F067F">
              <w:rPr>
                <w:rFonts w:ascii="Times New Roman" w:hAnsi="Times New Roman"/>
                <w:b/>
                <w:sz w:val="24"/>
                <w:szCs w:val="24"/>
              </w:rPr>
              <w:t>го</w:t>
            </w:r>
            <w:r w:rsidRPr="002F067F">
              <w:rPr>
                <w:rFonts w:ascii="Times New Roman" w:hAnsi="Times New Roman"/>
                <w:b/>
                <w:sz w:val="24"/>
                <w:szCs w:val="24"/>
                <w:lang w:val="uk-UA"/>
              </w:rPr>
              <w:t xml:space="preserve"> без ПДВ 20%:</w:t>
            </w:r>
          </w:p>
        </w:tc>
        <w:tc>
          <w:tcPr>
            <w:tcW w:w="1510" w:type="dxa"/>
            <w:shd w:val="clear" w:color="auto" w:fill="auto"/>
            <w:noWrap/>
            <w:vAlign w:val="center"/>
          </w:tcPr>
          <w:p w:rsidR="002F067F" w:rsidRPr="002F067F" w:rsidRDefault="002F067F" w:rsidP="002F067F">
            <w:pPr>
              <w:spacing w:after="0" w:line="240" w:lineRule="auto"/>
              <w:ind w:left="-64" w:right="-108" w:firstLine="64"/>
              <w:jc w:val="center"/>
              <w:rPr>
                <w:rFonts w:ascii="Times New Roman" w:hAnsi="Times New Roman"/>
                <w:sz w:val="24"/>
                <w:szCs w:val="24"/>
              </w:rPr>
            </w:pPr>
          </w:p>
        </w:tc>
      </w:tr>
      <w:tr w:rsidR="002F067F" w:rsidRPr="002F067F" w:rsidTr="002F067F">
        <w:trPr>
          <w:trHeight w:val="56"/>
        </w:trPr>
        <w:tc>
          <w:tcPr>
            <w:tcW w:w="8148" w:type="dxa"/>
            <w:gridSpan w:val="6"/>
            <w:shd w:val="clear" w:color="auto" w:fill="auto"/>
            <w:noWrap/>
            <w:vAlign w:val="center"/>
          </w:tcPr>
          <w:p w:rsidR="002F067F" w:rsidRPr="002F067F" w:rsidRDefault="002F067F" w:rsidP="002F067F">
            <w:pPr>
              <w:spacing w:after="0" w:line="240" w:lineRule="auto"/>
              <w:ind w:left="-144" w:right="-152" w:firstLine="144"/>
              <w:rPr>
                <w:rFonts w:ascii="Times New Roman" w:hAnsi="Times New Roman"/>
                <w:sz w:val="24"/>
                <w:szCs w:val="24"/>
              </w:rPr>
            </w:pPr>
            <w:r w:rsidRPr="002F067F">
              <w:rPr>
                <w:rFonts w:ascii="Times New Roman" w:hAnsi="Times New Roman"/>
                <w:b/>
                <w:sz w:val="24"/>
                <w:szCs w:val="24"/>
                <w:lang w:val="uk-UA"/>
              </w:rPr>
              <w:t>ПДВ</w:t>
            </w:r>
            <w:r w:rsidRPr="002F067F">
              <w:rPr>
                <w:rFonts w:ascii="Times New Roman" w:hAnsi="Times New Roman"/>
                <w:b/>
                <w:sz w:val="24"/>
                <w:szCs w:val="24"/>
              </w:rPr>
              <w:t xml:space="preserve"> 20%</w:t>
            </w:r>
          </w:p>
        </w:tc>
        <w:tc>
          <w:tcPr>
            <w:tcW w:w="1510" w:type="dxa"/>
            <w:shd w:val="clear" w:color="auto" w:fill="auto"/>
            <w:noWrap/>
            <w:vAlign w:val="center"/>
          </w:tcPr>
          <w:p w:rsidR="002F067F" w:rsidRPr="002F067F" w:rsidRDefault="002F067F" w:rsidP="002F067F">
            <w:pPr>
              <w:spacing w:after="0" w:line="240" w:lineRule="auto"/>
              <w:ind w:left="-64" w:right="-108" w:firstLine="64"/>
              <w:jc w:val="center"/>
              <w:rPr>
                <w:rFonts w:ascii="Times New Roman" w:hAnsi="Times New Roman"/>
                <w:sz w:val="24"/>
                <w:szCs w:val="24"/>
              </w:rPr>
            </w:pPr>
          </w:p>
        </w:tc>
      </w:tr>
      <w:tr w:rsidR="002F067F" w:rsidRPr="002F067F" w:rsidTr="002F067F">
        <w:trPr>
          <w:trHeight w:val="56"/>
        </w:trPr>
        <w:tc>
          <w:tcPr>
            <w:tcW w:w="8148" w:type="dxa"/>
            <w:gridSpan w:val="6"/>
            <w:shd w:val="clear" w:color="auto" w:fill="auto"/>
            <w:noWrap/>
            <w:vAlign w:val="center"/>
          </w:tcPr>
          <w:p w:rsidR="002F067F" w:rsidRPr="002F067F" w:rsidRDefault="002F067F" w:rsidP="002F067F">
            <w:pPr>
              <w:spacing w:after="0" w:line="240" w:lineRule="auto"/>
              <w:ind w:left="-144" w:right="-152" w:firstLine="144"/>
              <w:rPr>
                <w:rFonts w:ascii="Times New Roman" w:hAnsi="Times New Roman"/>
                <w:sz w:val="24"/>
                <w:szCs w:val="24"/>
              </w:rPr>
            </w:pPr>
            <w:r w:rsidRPr="002F067F">
              <w:rPr>
                <w:rFonts w:ascii="Times New Roman" w:hAnsi="Times New Roman"/>
                <w:b/>
                <w:sz w:val="24"/>
                <w:szCs w:val="24"/>
                <w:lang w:val="uk-UA"/>
              </w:rPr>
              <w:t>Загальна сума з урахуванням ПДВ 20%:</w:t>
            </w:r>
          </w:p>
        </w:tc>
        <w:tc>
          <w:tcPr>
            <w:tcW w:w="1510" w:type="dxa"/>
            <w:shd w:val="clear" w:color="auto" w:fill="auto"/>
            <w:noWrap/>
            <w:vAlign w:val="center"/>
          </w:tcPr>
          <w:p w:rsidR="002F067F" w:rsidRPr="002F067F" w:rsidRDefault="002F067F" w:rsidP="002F067F">
            <w:pPr>
              <w:spacing w:after="0" w:line="240" w:lineRule="auto"/>
              <w:ind w:left="-64" w:right="-108" w:firstLine="64"/>
              <w:jc w:val="center"/>
              <w:rPr>
                <w:rFonts w:ascii="Times New Roman" w:hAnsi="Times New Roman"/>
                <w:sz w:val="24"/>
                <w:szCs w:val="24"/>
              </w:rPr>
            </w:pPr>
          </w:p>
        </w:tc>
      </w:tr>
    </w:tbl>
    <w:p w:rsidR="002F067F" w:rsidRPr="002F067F" w:rsidRDefault="002F067F" w:rsidP="002F067F">
      <w:pPr>
        <w:spacing w:after="0" w:line="240" w:lineRule="auto"/>
        <w:rPr>
          <w:rFonts w:ascii="Times New Roman" w:hAnsi="Times New Roman"/>
          <w:sz w:val="24"/>
          <w:szCs w:val="24"/>
          <w:lang w:val="uk-UA"/>
        </w:rPr>
      </w:pPr>
    </w:p>
    <w:p w:rsidR="002F067F" w:rsidRPr="002F067F" w:rsidRDefault="002F067F" w:rsidP="002F067F">
      <w:pPr>
        <w:spacing w:after="0" w:line="240" w:lineRule="auto"/>
        <w:ind w:firstLine="708"/>
        <w:jc w:val="both"/>
        <w:rPr>
          <w:rFonts w:ascii="Times New Roman" w:hAnsi="Times New Roman"/>
          <w:sz w:val="24"/>
          <w:szCs w:val="24"/>
          <w:lang w:val="uk-UA"/>
        </w:rPr>
      </w:pPr>
      <w:r w:rsidRPr="002F067F">
        <w:rPr>
          <w:rFonts w:ascii="Times New Roman" w:hAnsi="Times New Roman"/>
          <w:sz w:val="24"/>
          <w:szCs w:val="24"/>
        </w:rPr>
        <w:t xml:space="preserve">Сума (ціна) Договору, відповідно до Специфікації №1 становить ____________________грн. (____________________________________________грн. ___коп.), </w:t>
      </w:r>
      <w:proofErr w:type="gramStart"/>
      <w:r w:rsidRPr="002F067F">
        <w:rPr>
          <w:rFonts w:ascii="Times New Roman" w:hAnsi="Times New Roman"/>
          <w:sz w:val="24"/>
          <w:szCs w:val="24"/>
        </w:rPr>
        <w:t>кр</w:t>
      </w:r>
      <w:proofErr w:type="gramEnd"/>
      <w:r w:rsidRPr="002F067F">
        <w:rPr>
          <w:rFonts w:ascii="Times New Roman" w:hAnsi="Times New Roman"/>
          <w:sz w:val="24"/>
          <w:szCs w:val="24"/>
        </w:rPr>
        <w:t>ім того податок на додану вартість 20% - ______________</w:t>
      </w:r>
      <w:r w:rsidRPr="002F067F">
        <w:rPr>
          <w:rFonts w:ascii="Times New Roman" w:hAnsi="Times New Roman"/>
          <w:b/>
          <w:sz w:val="24"/>
          <w:szCs w:val="24"/>
        </w:rPr>
        <w:t xml:space="preserve"> </w:t>
      </w:r>
      <w:r w:rsidRPr="002F067F">
        <w:rPr>
          <w:rFonts w:ascii="Times New Roman" w:hAnsi="Times New Roman"/>
          <w:sz w:val="24"/>
          <w:szCs w:val="24"/>
        </w:rPr>
        <w:t>грн. Загальна сума становить ____________________грн. (____________________________________________грн. ___коп.) з урахуванням ПДВ 20%.</w:t>
      </w:r>
      <w:r w:rsidRPr="002F067F">
        <w:rPr>
          <w:rFonts w:ascii="Times New Roman" w:hAnsi="Times New Roman"/>
          <w:sz w:val="24"/>
          <w:szCs w:val="24"/>
          <w:lang w:val="uk-UA"/>
        </w:rPr>
        <w:t xml:space="preserve"> </w:t>
      </w:r>
    </w:p>
    <w:p w:rsidR="002F067F" w:rsidRPr="002F067F" w:rsidRDefault="002F067F" w:rsidP="002F067F">
      <w:pPr>
        <w:spacing w:after="0" w:line="240" w:lineRule="auto"/>
        <w:rPr>
          <w:rFonts w:ascii="Times New Roman" w:hAnsi="Times New Roman"/>
          <w:sz w:val="24"/>
          <w:szCs w:val="24"/>
          <w:lang w:val="uk-UA"/>
        </w:rPr>
      </w:pPr>
    </w:p>
    <w:p w:rsidR="002F067F" w:rsidRPr="002F067F" w:rsidRDefault="002F067F" w:rsidP="002F067F">
      <w:pPr>
        <w:spacing w:after="0" w:line="240" w:lineRule="auto"/>
        <w:rPr>
          <w:rFonts w:ascii="Times New Roman" w:hAnsi="Times New Roman"/>
          <w:sz w:val="24"/>
          <w:szCs w:val="24"/>
          <w:lang w:val="uk-UA"/>
        </w:rPr>
      </w:pPr>
    </w:p>
    <w:p w:rsidR="002F067F" w:rsidRPr="002F067F" w:rsidRDefault="002F067F" w:rsidP="002F067F">
      <w:pPr>
        <w:spacing w:after="0" w:line="240" w:lineRule="auto"/>
        <w:ind w:firstLine="708"/>
        <w:jc w:val="both"/>
        <w:rPr>
          <w:rFonts w:ascii="Times New Roman" w:hAnsi="Times New Roman"/>
          <w:sz w:val="24"/>
          <w:szCs w:val="24"/>
          <w:lang w:val="uk-UA"/>
        </w:rPr>
      </w:pPr>
    </w:p>
    <w:p w:rsidR="002F067F" w:rsidRPr="002F067F" w:rsidRDefault="002F067F" w:rsidP="002F067F">
      <w:pPr>
        <w:spacing w:after="0" w:line="240" w:lineRule="auto"/>
        <w:ind w:firstLine="708"/>
        <w:jc w:val="both"/>
        <w:rPr>
          <w:rFonts w:ascii="Times New Roman" w:hAnsi="Times New Roman"/>
          <w:sz w:val="24"/>
          <w:szCs w:val="24"/>
        </w:rPr>
      </w:pPr>
      <w:r w:rsidRPr="002F067F">
        <w:rPr>
          <w:rFonts w:ascii="Times New Roman" w:hAnsi="Times New Roman"/>
          <w:sz w:val="24"/>
          <w:szCs w:val="24"/>
          <w:lang w:val="uk-UA"/>
        </w:rPr>
        <w:t>Дана Специфікація №1 є невід’ємною частиною договору №</w:t>
      </w:r>
      <w:r w:rsidRPr="002F067F">
        <w:rPr>
          <w:rFonts w:ascii="Times New Roman" w:hAnsi="Times New Roman"/>
          <w:sz w:val="24"/>
          <w:szCs w:val="24"/>
        </w:rPr>
        <w:t xml:space="preserve"> __</w:t>
      </w:r>
      <w:r w:rsidRPr="002F067F">
        <w:rPr>
          <w:rFonts w:ascii="Times New Roman" w:hAnsi="Times New Roman"/>
          <w:sz w:val="24"/>
          <w:szCs w:val="24"/>
          <w:lang w:val="uk-UA"/>
        </w:rPr>
        <w:t>____________ від</w:t>
      </w:r>
      <w:r w:rsidRPr="002F067F">
        <w:rPr>
          <w:rFonts w:ascii="Times New Roman" w:hAnsi="Times New Roman"/>
          <w:b/>
          <w:sz w:val="24"/>
          <w:szCs w:val="24"/>
        </w:rPr>
        <w:t xml:space="preserve"> </w:t>
      </w:r>
      <w:r w:rsidRPr="002F067F">
        <w:rPr>
          <w:rFonts w:ascii="Times New Roman" w:hAnsi="Times New Roman"/>
          <w:sz w:val="24"/>
          <w:szCs w:val="24"/>
          <w:lang w:val="uk-UA"/>
        </w:rPr>
        <w:t>______</w:t>
      </w:r>
      <w:r w:rsidRPr="002F067F">
        <w:rPr>
          <w:rFonts w:ascii="Times New Roman" w:hAnsi="Times New Roman"/>
          <w:sz w:val="24"/>
          <w:szCs w:val="24"/>
        </w:rPr>
        <w:t>_</w:t>
      </w:r>
      <w:r w:rsidRPr="002F067F">
        <w:rPr>
          <w:rFonts w:ascii="Times New Roman" w:hAnsi="Times New Roman"/>
          <w:sz w:val="24"/>
          <w:szCs w:val="24"/>
          <w:lang w:val="uk-UA"/>
        </w:rPr>
        <w:t>_</w:t>
      </w:r>
      <w:r w:rsidRPr="002F067F">
        <w:rPr>
          <w:rFonts w:ascii="Times New Roman" w:hAnsi="Times New Roman"/>
          <w:sz w:val="24"/>
          <w:szCs w:val="24"/>
        </w:rPr>
        <w:t>_</w:t>
      </w:r>
      <w:r w:rsidRPr="002F067F">
        <w:rPr>
          <w:rFonts w:ascii="Times New Roman" w:hAnsi="Times New Roman"/>
          <w:sz w:val="24"/>
          <w:szCs w:val="24"/>
          <w:lang w:val="uk-UA"/>
        </w:rPr>
        <w:t>__</w:t>
      </w:r>
      <w:r w:rsidRPr="002F067F">
        <w:rPr>
          <w:rFonts w:ascii="Times New Roman" w:hAnsi="Times New Roman"/>
          <w:sz w:val="24"/>
          <w:szCs w:val="24"/>
        </w:rPr>
        <w:t>_</w:t>
      </w:r>
      <w:r w:rsidRPr="002F067F">
        <w:rPr>
          <w:rFonts w:ascii="Times New Roman" w:hAnsi="Times New Roman"/>
          <w:sz w:val="24"/>
          <w:szCs w:val="24"/>
          <w:lang w:val="uk-UA"/>
        </w:rPr>
        <w:t xml:space="preserve">   </w:t>
      </w:r>
      <w:r w:rsidRPr="002F067F">
        <w:rPr>
          <w:rFonts w:ascii="Times New Roman" w:hAnsi="Times New Roman"/>
          <w:sz w:val="24"/>
          <w:szCs w:val="24"/>
        </w:rPr>
        <w:t>202</w:t>
      </w:r>
      <w:r w:rsidRPr="002F067F">
        <w:rPr>
          <w:rFonts w:ascii="Times New Roman" w:hAnsi="Times New Roman"/>
          <w:sz w:val="24"/>
          <w:szCs w:val="24"/>
          <w:lang w:val="uk-UA"/>
        </w:rPr>
        <w:t>2року</w:t>
      </w:r>
      <w:r w:rsidRPr="002F067F">
        <w:rPr>
          <w:rFonts w:ascii="Times New Roman" w:hAnsi="Times New Roman"/>
          <w:sz w:val="24"/>
          <w:szCs w:val="24"/>
        </w:rPr>
        <w:t>.</w:t>
      </w:r>
    </w:p>
    <w:tbl>
      <w:tblPr>
        <w:tblW w:w="9790" w:type="dxa"/>
        <w:tblLayout w:type="fixed"/>
        <w:tblCellMar>
          <w:left w:w="70" w:type="dxa"/>
          <w:right w:w="70" w:type="dxa"/>
        </w:tblCellMar>
        <w:tblLook w:val="0000" w:firstRow="0" w:lastRow="0" w:firstColumn="0" w:lastColumn="0" w:noHBand="0" w:noVBand="0"/>
      </w:tblPr>
      <w:tblGrid>
        <w:gridCol w:w="4390"/>
        <w:gridCol w:w="180"/>
        <w:gridCol w:w="5220"/>
      </w:tblGrid>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rPr>
                <w:rFonts w:ascii="Times New Roman" w:hAnsi="Times New Roman"/>
                <w:sz w:val="24"/>
                <w:szCs w:val="24"/>
                <w:lang w:val="uk-UA"/>
              </w:rPr>
            </w:pPr>
          </w:p>
        </w:tc>
        <w:tc>
          <w:tcPr>
            <w:tcW w:w="180" w:type="dxa"/>
          </w:tcPr>
          <w:p w:rsidR="002F067F" w:rsidRPr="002F067F" w:rsidRDefault="002F067F" w:rsidP="002F067F">
            <w:pPr>
              <w:spacing w:after="0" w:line="240" w:lineRule="auto"/>
              <w:rPr>
                <w:rFonts w:ascii="Times New Roman" w:hAnsi="Times New Roman"/>
                <w:i/>
                <w:sz w:val="24"/>
                <w:szCs w:val="24"/>
                <w:lang w:val="uk-UA"/>
              </w:rPr>
            </w:pPr>
          </w:p>
        </w:tc>
        <w:tc>
          <w:tcPr>
            <w:tcW w:w="5220" w:type="dxa"/>
          </w:tcPr>
          <w:p w:rsidR="002F067F" w:rsidRPr="002F067F" w:rsidRDefault="002F067F" w:rsidP="002F067F">
            <w:pPr>
              <w:spacing w:after="0" w:line="240" w:lineRule="auto"/>
              <w:rPr>
                <w:rFonts w:ascii="Times New Roman" w:hAnsi="Times New Roman"/>
                <w:b/>
                <w:i/>
                <w:sz w:val="24"/>
                <w:szCs w:val="24"/>
              </w:rPr>
            </w:pP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jc w:val="both"/>
              <w:rPr>
                <w:rFonts w:ascii="Times New Roman" w:hAnsi="Times New Roman"/>
                <w:i/>
                <w:sz w:val="24"/>
                <w:szCs w:val="24"/>
                <w:lang w:val="uk-UA"/>
              </w:rPr>
            </w:pPr>
          </w:p>
        </w:tc>
        <w:tc>
          <w:tcPr>
            <w:tcW w:w="180" w:type="dxa"/>
          </w:tcPr>
          <w:p w:rsidR="002F067F" w:rsidRPr="002F067F" w:rsidRDefault="002F067F" w:rsidP="002F067F">
            <w:pPr>
              <w:spacing w:after="0" w:line="240" w:lineRule="auto"/>
              <w:rPr>
                <w:rFonts w:ascii="Times New Roman" w:hAnsi="Times New Roman"/>
                <w:i/>
                <w:sz w:val="24"/>
                <w:szCs w:val="24"/>
              </w:rPr>
            </w:pPr>
          </w:p>
        </w:tc>
        <w:tc>
          <w:tcPr>
            <w:tcW w:w="5220" w:type="dxa"/>
          </w:tcPr>
          <w:p w:rsidR="002F067F" w:rsidRPr="002F067F" w:rsidRDefault="002F067F" w:rsidP="002F067F">
            <w:pPr>
              <w:spacing w:after="0" w:line="240" w:lineRule="auto"/>
              <w:rPr>
                <w:rFonts w:ascii="Times New Roman" w:hAnsi="Times New Roman"/>
                <w:sz w:val="24"/>
                <w:szCs w:val="24"/>
                <w:lang w:val="uk-UA"/>
              </w:rPr>
            </w:pP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jc w:val="both"/>
              <w:rPr>
                <w:rFonts w:ascii="Times New Roman" w:hAnsi="Times New Roman"/>
                <w:i/>
                <w:sz w:val="24"/>
                <w:szCs w:val="24"/>
                <w:lang w:val="uk-UA"/>
              </w:rPr>
            </w:pPr>
          </w:p>
        </w:tc>
        <w:tc>
          <w:tcPr>
            <w:tcW w:w="180" w:type="dxa"/>
          </w:tcPr>
          <w:p w:rsidR="002F067F" w:rsidRPr="002F067F" w:rsidRDefault="002F067F" w:rsidP="002F067F">
            <w:pPr>
              <w:spacing w:after="0" w:line="240" w:lineRule="auto"/>
              <w:rPr>
                <w:rFonts w:ascii="Times New Roman" w:hAnsi="Times New Roman"/>
                <w:sz w:val="24"/>
                <w:szCs w:val="24"/>
                <w:lang w:val="uk-UA"/>
              </w:rPr>
            </w:pPr>
          </w:p>
        </w:tc>
        <w:tc>
          <w:tcPr>
            <w:tcW w:w="5220" w:type="dxa"/>
          </w:tcPr>
          <w:p w:rsidR="002F067F" w:rsidRPr="002F067F" w:rsidRDefault="002F067F" w:rsidP="002F067F">
            <w:pPr>
              <w:spacing w:after="0" w:line="240" w:lineRule="auto"/>
              <w:rPr>
                <w:rFonts w:ascii="Times New Roman" w:hAnsi="Times New Roman"/>
                <w:sz w:val="24"/>
                <w:szCs w:val="24"/>
                <w:lang w:val="uk-UA"/>
              </w:rPr>
            </w:pP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rPr>
                <w:rFonts w:ascii="Times New Roman" w:hAnsi="Times New Roman"/>
                <w:sz w:val="24"/>
                <w:szCs w:val="24"/>
                <w:lang w:val="uk-UA"/>
              </w:rPr>
            </w:pPr>
          </w:p>
        </w:tc>
        <w:tc>
          <w:tcPr>
            <w:tcW w:w="180" w:type="dxa"/>
          </w:tcPr>
          <w:p w:rsidR="002F067F" w:rsidRPr="002F067F" w:rsidRDefault="002F067F" w:rsidP="002F067F">
            <w:pPr>
              <w:spacing w:after="0" w:line="240" w:lineRule="auto"/>
              <w:rPr>
                <w:rFonts w:ascii="Times New Roman" w:hAnsi="Times New Roman"/>
                <w:i/>
                <w:sz w:val="24"/>
                <w:szCs w:val="24"/>
                <w:lang w:val="uk-UA"/>
              </w:rPr>
            </w:pPr>
          </w:p>
        </w:tc>
        <w:tc>
          <w:tcPr>
            <w:tcW w:w="5220" w:type="dxa"/>
          </w:tcPr>
          <w:p w:rsidR="002F067F" w:rsidRPr="002F067F" w:rsidRDefault="002F067F" w:rsidP="002F067F">
            <w:pPr>
              <w:spacing w:after="0" w:line="240" w:lineRule="auto"/>
              <w:rPr>
                <w:rFonts w:ascii="Times New Roman" w:hAnsi="Times New Roman"/>
                <w:i/>
                <w:sz w:val="24"/>
                <w:szCs w:val="24"/>
                <w:lang w:val="uk-UA"/>
              </w:rPr>
            </w:pP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rPr>
                <w:rFonts w:ascii="Times New Roman" w:hAnsi="Times New Roman"/>
                <w:i/>
                <w:sz w:val="24"/>
                <w:szCs w:val="24"/>
                <w:lang w:val="uk-UA"/>
              </w:rPr>
            </w:pPr>
          </w:p>
        </w:tc>
        <w:tc>
          <w:tcPr>
            <w:tcW w:w="180" w:type="dxa"/>
          </w:tcPr>
          <w:p w:rsidR="002F067F" w:rsidRPr="002F067F" w:rsidRDefault="002F067F" w:rsidP="002F067F">
            <w:pPr>
              <w:spacing w:after="0" w:line="240" w:lineRule="auto"/>
              <w:rPr>
                <w:rFonts w:ascii="Times New Roman" w:hAnsi="Times New Roman"/>
                <w:sz w:val="24"/>
                <w:szCs w:val="24"/>
                <w:lang w:val="uk-UA"/>
              </w:rPr>
            </w:pPr>
          </w:p>
        </w:tc>
        <w:tc>
          <w:tcPr>
            <w:tcW w:w="5220" w:type="dxa"/>
          </w:tcPr>
          <w:p w:rsidR="002F067F" w:rsidRPr="002F067F" w:rsidRDefault="002F067F" w:rsidP="002F067F">
            <w:pPr>
              <w:spacing w:after="0" w:line="240" w:lineRule="auto"/>
              <w:rPr>
                <w:rFonts w:ascii="Times New Roman" w:hAnsi="Times New Roman"/>
                <w:sz w:val="24"/>
                <w:szCs w:val="24"/>
                <w:lang w:val="uk-UA"/>
              </w:rPr>
            </w:pPr>
          </w:p>
        </w:tc>
      </w:tr>
      <w:tr w:rsidR="002F067F" w:rsidRPr="002F067F" w:rsidTr="002F067F">
        <w:tblPrEx>
          <w:tblCellMar>
            <w:top w:w="0" w:type="dxa"/>
            <w:bottom w:w="0" w:type="dxa"/>
          </w:tblCellMar>
        </w:tblPrEx>
        <w:tc>
          <w:tcPr>
            <w:tcW w:w="4390" w:type="dxa"/>
          </w:tcPr>
          <w:p w:rsidR="002F067F" w:rsidRPr="002F067F" w:rsidRDefault="002F067F" w:rsidP="002F067F">
            <w:pPr>
              <w:spacing w:after="0" w:line="240" w:lineRule="auto"/>
              <w:rPr>
                <w:rFonts w:ascii="Times New Roman" w:hAnsi="Times New Roman"/>
                <w:sz w:val="24"/>
                <w:szCs w:val="24"/>
                <w:lang w:val="uk-UA"/>
              </w:rPr>
            </w:pPr>
          </w:p>
        </w:tc>
        <w:tc>
          <w:tcPr>
            <w:tcW w:w="180" w:type="dxa"/>
          </w:tcPr>
          <w:p w:rsidR="002F067F" w:rsidRPr="002F067F" w:rsidRDefault="002F067F" w:rsidP="002F067F">
            <w:pPr>
              <w:spacing w:after="0" w:line="240" w:lineRule="auto"/>
              <w:rPr>
                <w:rFonts w:ascii="Times New Roman" w:hAnsi="Times New Roman"/>
                <w:sz w:val="24"/>
                <w:szCs w:val="24"/>
                <w:lang w:val="uk-UA"/>
              </w:rPr>
            </w:pPr>
          </w:p>
        </w:tc>
        <w:tc>
          <w:tcPr>
            <w:tcW w:w="5220" w:type="dxa"/>
          </w:tcPr>
          <w:p w:rsidR="002F067F" w:rsidRPr="002F067F" w:rsidRDefault="002F067F" w:rsidP="002F067F">
            <w:pPr>
              <w:spacing w:after="0" w:line="240" w:lineRule="auto"/>
              <w:rPr>
                <w:rFonts w:ascii="Times New Roman" w:hAnsi="Times New Roman"/>
                <w:sz w:val="24"/>
                <w:szCs w:val="24"/>
                <w:lang w:val="uk-UA"/>
              </w:rPr>
            </w:pPr>
          </w:p>
        </w:tc>
      </w:tr>
    </w:tbl>
    <w:p w:rsidR="002F067F" w:rsidRPr="002F067F" w:rsidRDefault="002F067F" w:rsidP="002F067F">
      <w:pPr>
        <w:spacing w:after="0" w:line="240" w:lineRule="auto"/>
        <w:jc w:val="center"/>
        <w:rPr>
          <w:rFonts w:ascii="Times New Roman" w:hAnsi="Times New Roman"/>
          <w:b/>
          <w:sz w:val="24"/>
          <w:szCs w:val="24"/>
          <w:lang w:val="uk-UA"/>
        </w:rPr>
      </w:pPr>
      <w:r w:rsidRPr="002F067F">
        <w:rPr>
          <w:rFonts w:ascii="Times New Roman" w:hAnsi="Times New Roman"/>
          <w:b/>
          <w:sz w:val="24"/>
          <w:szCs w:val="24"/>
          <w:lang w:val="uk-UA"/>
        </w:rPr>
        <w:t>ПОС</w:t>
      </w:r>
      <w:r w:rsidRPr="002F067F">
        <w:rPr>
          <w:rFonts w:ascii="Times New Roman" w:hAnsi="Times New Roman"/>
          <w:b/>
          <w:sz w:val="24"/>
          <w:szCs w:val="24"/>
        </w:rPr>
        <w:t xml:space="preserve">ТАЧАЛЬНИК </w:t>
      </w:r>
      <w:r w:rsidRPr="002F067F">
        <w:rPr>
          <w:rFonts w:ascii="Times New Roman" w:hAnsi="Times New Roman"/>
          <w:b/>
          <w:sz w:val="24"/>
          <w:szCs w:val="24"/>
          <w:lang w:val="uk-UA"/>
        </w:rPr>
        <w:tab/>
      </w:r>
      <w:r w:rsidRPr="002F067F">
        <w:rPr>
          <w:rFonts w:ascii="Times New Roman" w:hAnsi="Times New Roman"/>
          <w:b/>
          <w:sz w:val="24"/>
          <w:szCs w:val="24"/>
          <w:lang w:val="uk-UA"/>
        </w:rPr>
        <w:tab/>
      </w:r>
      <w:r w:rsidRPr="002F067F">
        <w:rPr>
          <w:rFonts w:ascii="Times New Roman" w:hAnsi="Times New Roman"/>
          <w:b/>
          <w:sz w:val="24"/>
          <w:szCs w:val="24"/>
          <w:lang w:val="uk-UA"/>
        </w:rPr>
        <w:tab/>
      </w:r>
      <w:r w:rsidRPr="002F067F">
        <w:rPr>
          <w:rFonts w:ascii="Times New Roman" w:hAnsi="Times New Roman"/>
          <w:b/>
          <w:sz w:val="24"/>
          <w:szCs w:val="24"/>
          <w:lang w:val="uk-UA"/>
        </w:rPr>
        <w:tab/>
      </w:r>
      <w:r w:rsidRPr="002F067F">
        <w:rPr>
          <w:rFonts w:ascii="Times New Roman" w:hAnsi="Times New Roman"/>
          <w:b/>
          <w:sz w:val="24"/>
          <w:szCs w:val="24"/>
          <w:lang w:val="uk-UA"/>
        </w:rPr>
        <w:tab/>
      </w:r>
      <w:r w:rsidRPr="002F067F">
        <w:rPr>
          <w:rFonts w:ascii="Times New Roman" w:hAnsi="Times New Roman"/>
          <w:b/>
          <w:sz w:val="24"/>
          <w:szCs w:val="24"/>
        </w:rPr>
        <w:t>ПОКУПЕЦЬ</w:t>
      </w:r>
    </w:p>
    <w:p w:rsidR="002F067F" w:rsidRPr="002F067F" w:rsidRDefault="002F067F" w:rsidP="002F067F">
      <w:pPr>
        <w:spacing w:after="0" w:line="240" w:lineRule="auto"/>
        <w:jc w:val="center"/>
        <w:rPr>
          <w:rFonts w:ascii="Times New Roman" w:hAnsi="Times New Roman"/>
          <w:b/>
          <w:sz w:val="24"/>
          <w:szCs w:val="24"/>
          <w:lang w:val="uk-UA"/>
        </w:rPr>
      </w:pPr>
    </w:p>
    <w:p w:rsidR="002F067F" w:rsidRPr="002F067F" w:rsidRDefault="002F067F" w:rsidP="002F067F">
      <w:pPr>
        <w:spacing w:after="0" w:line="240" w:lineRule="auto"/>
        <w:rPr>
          <w:rFonts w:ascii="Times New Roman" w:hAnsi="Times New Roman"/>
          <w:sz w:val="24"/>
          <w:szCs w:val="24"/>
          <w:lang w:val="uk-UA"/>
        </w:rPr>
      </w:pPr>
      <w:r w:rsidRPr="002F067F">
        <w:rPr>
          <w:rFonts w:ascii="Times New Roman" w:hAnsi="Times New Roman"/>
          <w:sz w:val="24"/>
          <w:szCs w:val="24"/>
          <w:lang w:val="uk-UA"/>
        </w:rPr>
        <w:t xml:space="preserve">                    ___________</w:t>
      </w:r>
      <w:r w:rsidRPr="002F067F">
        <w:rPr>
          <w:rFonts w:ascii="Times New Roman" w:hAnsi="Times New Roman"/>
          <w:sz w:val="24"/>
          <w:szCs w:val="24"/>
          <w:lang w:val="uk-UA"/>
        </w:rPr>
        <w:tab/>
        <w:t xml:space="preserve">                         </w:t>
      </w:r>
      <w:r w:rsidRPr="002F067F">
        <w:rPr>
          <w:rFonts w:ascii="Times New Roman" w:hAnsi="Times New Roman"/>
          <w:sz w:val="24"/>
          <w:szCs w:val="24"/>
          <w:lang w:val="uk-UA"/>
        </w:rPr>
        <w:tab/>
        <w:t xml:space="preserve">                  _____________ </w:t>
      </w:r>
    </w:p>
    <w:p w:rsidR="002F067F" w:rsidRPr="002F067F" w:rsidRDefault="002F067F" w:rsidP="002F067F">
      <w:pPr>
        <w:spacing w:after="0" w:line="240" w:lineRule="auto"/>
        <w:jc w:val="center"/>
        <w:rPr>
          <w:rFonts w:ascii="Times New Roman" w:hAnsi="Times New Roman"/>
          <w:sz w:val="24"/>
          <w:szCs w:val="24"/>
          <w:lang w:val="uk-UA"/>
        </w:rPr>
      </w:pPr>
    </w:p>
    <w:p w:rsidR="002F067F" w:rsidRPr="002F067F" w:rsidRDefault="002F067F" w:rsidP="002F067F">
      <w:pPr>
        <w:spacing w:after="0" w:line="240" w:lineRule="auto"/>
        <w:jc w:val="center"/>
        <w:rPr>
          <w:rFonts w:ascii="Times New Roman" w:hAnsi="Times New Roman"/>
          <w:sz w:val="24"/>
          <w:szCs w:val="24"/>
          <w:lang w:val="uk-UA"/>
        </w:rPr>
      </w:pPr>
    </w:p>
    <w:p w:rsidR="002F067F" w:rsidRPr="002F067F" w:rsidRDefault="002F067F" w:rsidP="002F067F">
      <w:pPr>
        <w:spacing w:after="0" w:line="240" w:lineRule="auto"/>
        <w:jc w:val="center"/>
        <w:rPr>
          <w:rFonts w:ascii="Times New Roman" w:hAnsi="Times New Roman"/>
          <w:sz w:val="24"/>
          <w:szCs w:val="24"/>
          <w:lang w:val="uk-UA"/>
        </w:rPr>
      </w:pPr>
    </w:p>
    <w:p w:rsidR="002F067F" w:rsidRPr="002F067F" w:rsidRDefault="002F067F" w:rsidP="002F067F">
      <w:pPr>
        <w:spacing w:after="0" w:line="240" w:lineRule="auto"/>
        <w:jc w:val="center"/>
        <w:rPr>
          <w:rFonts w:ascii="Times New Roman" w:hAnsi="Times New Roman"/>
          <w:sz w:val="24"/>
          <w:szCs w:val="24"/>
          <w:lang w:val="uk-UA"/>
        </w:rPr>
      </w:pPr>
    </w:p>
    <w:p w:rsidR="002F067F" w:rsidRPr="002F067F" w:rsidRDefault="002F067F" w:rsidP="002F067F">
      <w:pPr>
        <w:spacing w:after="0" w:line="240" w:lineRule="auto"/>
        <w:rPr>
          <w:rFonts w:ascii="Times New Roman" w:hAnsi="Times New Roman"/>
          <w:i/>
          <w:sz w:val="24"/>
          <w:szCs w:val="24"/>
          <w:lang w:val="uk-UA"/>
        </w:rPr>
      </w:pPr>
      <w:r w:rsidRPr="002F067F">
        <w:rPr>
          <w:rFonts w:ascii="Times New Roman" w:hAnsi="Times New Roman"/>
          <w:i/>
          <w:sz w:val="24"/>
          <w:szCs w:val="24"/>
          <w:lang w:val="uk-UA"/>
        </w:rPr>
        <w:t>Примітка:</w:t>
      </w:r>
    </w:p>
    <w:p w:rsidR="002F067F" w:rsidRPr="002F067F" w:rsidRDefault="002F067F" w:rsidP="002F067F">
      <w:pPr>
        <w:spacing w:after="0" w:line="240" w:lineRule="auto"/>
        <w:jc w:val="both"/>
        <w:rPr>
          <w:rFonts w:ascii="Times New Roman" w:hAnsi="Times New Roman"/>
          <w:i/>
          <w:sz w:val="24"/>
          <w:szCs w:val="24"/>
          <w:lang w:val="uk-UA"/>
        </w:rPr>
      </w:pPr>
      <w:r w:rsidRPr="002F067F">
        <w:rPr>
          <w:rFonts w:ascii="Times New Roman" w:hAnsi="Times New Roman"/>
          <w:i/>
          <w:sz w:val="24"/>
          <w:szCs w:val="24"/>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2F067F" w:rsidRPr="002F067F" w:rsidRDefault="002F067F" w:rsidP="002F067F">
      <w:pPr>
        <w:spacing w:after="0" w:line="240" w:lineRule="auto"/>
        <w:rPr>
          <w:rFonts w:ascii="Times New Roman" w:hAnsi="Times New Roman"/>
          <w:i/>
          <w:sz w:val="24"/>
          <w:szCs w:val="24"/>
          <w:lang w:val="uk-UA"/>
        </w:rPr>
      </w:pPr>
    </w:p>
    <w:p w:rsidR="002F067F" w:rsidRPr="002F067F" w:rsidRDefault="002F067F" w:rsidP="002F067F">
      <w:pPr>
        <w:tabs>
          <w:tab w:val="left" w:pos="7684"/>
        </w:tabs>
        <w:spacing w:after="0" w:line="240" w:lineRule="auto"/>
        <w:ind w:left="23" w:hanging="23"/>
        <w:jc w:val="both"/>
        <w:rPr>
          <w:rFonts w:ascii="Times New Roman" w:hAnsi="Times New Roman"/>
          <w:sz w:val="24"/>
          <w:szCs w:val="24"/>
          <w:lang w:val="uk-UA"/>
        </w:rPr>
      </w:pPr>
      <w:r w:rsidRPr="002F067F">
        <w:rPr>
          <w:rFonts w:ascii="Times New Roman" w:hAnsi="Times New Roman"/>
          <w:b/>
          <w:i/>
          <w:sz w:val="24"/>
          <w:szCs w:val="24"/>
          <w:lang w:val="uk-UA"/>
        </w:rPr>
        <w:t>*Учасник, пропозиція якого визначена найбільш економічно вигідною,</w:t>
      </w:r>
      <w:r w:rsidRPr="002F067F">
        <w:rPr>
          <w:rFonts w:ascii="Times New Roman" w:hAnsi="Times New Roman"/>
          <w:b/>
          <w:i/>
          <w:sz w:val="24"/>
          <w:szCs w:val="24"/>
          <w:lang w:val="uk-UA" w:eastAsia="uk-UA"/>
        </w:rPr>
        <w:t xml:space="preserve"> у строк, що не перевищує </w:t>
      </w:r>
      <w:r w:rsidRPr="002F067F">
        <w:rPr>
          <w:rFonts w:ascii="Times New Roman" w:hAnsi="Times New Roman"/>
          <w:b/>
          <w:i/>
          <w:color w:val="FF0000"/>
          <w:sz w:val="24"/>
          <w:szCs w:val="24"/>
          <w:lang w:val="uk-UA" w:eastAsia="uk-UA"/>
        </w:rPr>
        <w:t>три календарні дні</w:t>
      </w:r>
      <w:r w:rsidRPr="002F067F">
        <w:rPr>
          <w:rFonts w:ascii="Times New Roman" w:hAnsi="Times New Roman"/>
          <w:b/>
          <w:i/>
          <w:sz w:val="24"/>
          <w:szCs w:val="24"/>
          <w:lang w:val="uk-UA" w:eastAsia="uk-UA"/>
        </w:rPr>
        <w:t xml:space="preserve"> з дати оприлюднення на веб-порталі Уповноваженого органу повідомлення про намір укласти договір </w:t>
      </w:r>
      <w:r w:rsidRPr="002F067F">
        <w:rPr>
          <w:rFonts w:ascii="Times New Roman" w:hAnsi="Times New Roman"/>
          <w:b/>
          <w:i/>
          <w:sz w:val="24"/>
          <w:szCs w:val="24"/>
          <w:lang w:val="uk-UA"/>
        </w:rPr>
        <w:t xml:space="preserve">надсилає на електронну адресу </w:t>
      </w:r>
      <w:r w:rsidRPr="002F067F">
        <w:rPr>
          <w:rStyle w:val="a8"/>
          <w:rFonts w:ascii="Times New Roman" w:hAnsi="Times New Roman"/>
          <w:b/>
          <w:sz w:val="24"/>
          <w:szCs w:val="24"/>
        </w:rPr>
        <w:t>mohan</w:t>
      </w:r>
      <w:hyperlink r:id="rId14" w:history="1">
        <w:r w:rsidRPr="002F067F">
          <w:rPr>
            <w:rStyle w:val="a8"/>
            <w:rFonts w:ascii="Times New Roman" w:hAnsi="Times New Roman"/>
            <w:b/>
            <w:sz w:val="24"/>
            <w:szCs w:val="24"/>
          </w:rPr>
          <w:t>ko@vostgok.dp.ua</w:t>
        </w:r>
      </w:hyperlink>
      <w:r w:rsidRPr="002F067F">
        <w:rPr>
          <w:rFonts w:ascii="Times New Roman" w:hAnsi="Times New Roman"/>
          <w:b/>
          <w:color w:val="C00000"/>
          <w:sz w:val="24"/>
          <w:szCs w:val="24"/>
        </w:rPr>
        <w:t xml:space="preserve"> </w:t>
      </w:r>
    </w:p>
    <w:p w:rsidR="002F067F" w:rsidRPr="002F067F" w:rsidRDefault="002F067F" w:rsidP="002F067F">
      <w:pPr>
        <w:spacing w:after="0" w:line="240" w:lineRule="auto"/>
        <w:ind w:firstLine="426"/>
        <w:jc w:val="both"/>
        <w:rPr>
          <w:rFonts w:ascii="Times New Roman" w:hAnsi="Times New Roman"/>
          <w:b/>
          <w:i/>
          <w:sz w:val="24"/>
          <w:szCs w:val="24"/>
          <w:lang w:val="uk-UA"/>
        </w:rPr>
      </w:pPr>
      <w:r w:rsidRPr="002F067F">
        <w:rPr>
          <w:rFonts w:ascii="Times New Roman" w:hAnsi="Times New Roman"/>
          <w:b/>
          <w:i/>
          <w:sz w:val="24"/>
          <w:szCs w:val="24"/>
          <w:lang w:val="uk-UA"/>
        </w:rPr>
        <w:t xml:space="preserve">1 Додаток №1 до договору (специфікація) на фірмовому бланку підприємства за підписом уповноваженої особи та печатки (за наявності) із обов’язковим зазначенням ціни за одиницю та додатково надає електронний варіант специфікації (додаток №1 до договору) в програмі </w:t>
      </w:r>
      <w:r w:rsidRPr="002F067F">
        <w:rPr>
          <w:rFonts w:ascii="Times New Roman" w:hAnsi="Times New Roman"/>
          <w:b/>
          <w:i/>
          <w:sz w:val="24"/>
          <w:szCs w:val="24"/>
          <w:lang w:val="en-US"/>
        </w:rPr>
        <w:t>Excel</w:t>
      </w:r>
      <w:r w:rsidRPr="002F067F">
        <w:rPr>
          <w:rFonts w:ascii="Times New Roman" w:hAnsi="Times New Roman"/>
          <w:b/>
          <w:i/>
          <w:sz w:val="24"/>
          <w:szCs w:val="24"/>
          <w:lang w:val="uk-UA"/>
        </w:rPr>
        <w:t xml:space="preserve">. </w:t>
      </w:r>
    </w:p>
    <w:p w:rsidR="002F067F" w:rsidRPr="002F067F" w:rsidRDefault="002F067F" w:rsidP="002F067F">
      <w:pPr>
        <w:spacing w:after="0" w:line="240" w:lineRule="auto"/>
        <w:ind w:firstLine="426"/>
        <w:jc w:val="both"/>
        <w:rPr>
          <w:rStyle w:val="a6"/>
          <w:rFonts w:ascii="Times New Roman" w:hAnsi="Times New Roman"/>
          <w:i/>
          <w:sz w:val="24"/>
          <w:szCs w:val="24"/>
        </w:rPr>
      </w:pPr>
      <w:r w:rsidRPr="002F067F">
        <w:rPr>
          <w:rStyle w:val="a6"/>
          <w:rFonts w:ascii="Times New Roman" w:hAnsi="Times New Roman"/>
          <w:sz w:val="24"/>
          <w:szCs w:val="24"/>
        </w:rPr>
        <w:t xml:space="preserve">Найменування продукції в </w:t>
      </w:r>
      <w:r w:rsidRPr="002F067F">
        <w:rPr>
          <w:rFonts w:ascii="Times New Roman" w:hAnsi="Times New Roman"/>
          <w:b/>
          <w:i/>
          <w:sz w:val="24"/>
          <w:szCs w:val="24"/>
          <w:lang w:val="uk-UA"/>
        </w:rPr>
        <w:t xml:space="preserve">додатку №1 </w:t>
      </w:r>
      <w:proofErr w:type="gramStart"/>
      <w:r w:rsidRPr="002F067F">
        <w:rPr>
          <w:rFonts w:ascii="Times New Roman" w:hAnsi="Times New Roman"/>
          <w:b/>
          <w:i/>
          <w:sz w:val="24"/>
          <w:szCs w:val="24"/>
          <w:lang w:val="uk-UA"/>
        </w:rPr>
        <w:t>до</w:t>
      </w:r>
      <w:proofErr w:type="gramEnd"/>
      <w:r w:rsidRPr="002F067F">
        <w:rPr>
          <w:rFonts w:ascii="Times New Roman" w:hAnsi="Times New Roman"/>
          <w:b/>
          <w:i/>
          <w:sz w:val="24"/>
          <w:szCs w:val="24"/>
          <w:lang w:val="uk-UA"/>
        </w:rPr>
        <w:t xml:space="preserve"> договору (специфікація),</w:t>
      </w:r>
      <w:r w:rsidRPr="002F067F">
        <w:rPr>
          <w:rStyle w:val="a6"/>
          <w:rFonts w:ascii="Times New Roman" w:hAnsi="Times New Roman"/>
          <w:sz w:val="24"/>
          <w:szCs w:val="24"/>
        </w:rPr>
        <w:t xml:space="preserve"> обов’язково, зазначається відповідно до найменування, зазначеного у колонці 3 Додатку 3 тендерної пропозиції.</w:t>
      </w:r>
    </w:p>
    <w:p w:rsidR="002F067F" w:rsidRPr="002F067F" w:rsidRDefault="002F067F" w:rsidP="002F067F">
      <w:pPr>
        <w:tabs>
          <w:tab w:val="num" w:pos="-648"/>
        </w:tabs>
        <w:spacing w:after="0" w:line="240" w:lineRule="auto"/>
        <w:ind w:firstLine="386"/>
        <w:jc w:val="both"/>
        <w:rPr>
          <w:rStyle w:val="a6"/>
          <w:rFonts w:ascii="Times New Roman" w:hAnsi="Times New Roman"/>
          <w:i/>
          <w:sz w:val="24"/>
          <w:szCs w:val="24"/>
        </w:rPr>
      </w:pPr>
      <w:r w:rsidRPr="002F067F">
        <w:rPr>
          <w:rStyle w:val="a6"/>
          <w:rFonts w:ascii="Times New Roman" w:hAnsi="Times New Roman"/>
          <w:sz w:val="24"/>
          <w:szCs w:val="24"/>
        </w:rPr>
        <w:t>Сума додатку №1 до договору (специфікація) не повинна ві</w:t>
      </w:r>
      <w:proofErr w:type="gramStart"/>
      <w:r w:rsidRPr="002F067F">
        <w:rPr>
          <w:rStyle w:val="a6"/>
          <w:rFonts w:ascii="Times New Roman" w:hAnsi="Times New Roman"/>
          <w:sz w:val="24"/>
          <w:szCs w:val="24"/>
        </w:rPr>
        <w:t>др</w:t>
      </w:r>
      <w:proofErr w:type="gramEnd"/>
      <w:r w:rsidRPr="002F067F">
        <w:rPr>
          <w:rStyle w:val="a6"/>
          <w:rFonts w:ascii="Times New Roman" w:hAnsi="Times New Roman"/>
          <w:sz w:val="24"/>
          <w:szCs w:val="24"/>
        </w:rPr>
        <w:t>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2F067F" w:rsidRPr="002F067F" w:rsidRDefault="002F067F" w:rsidP="002F067F">
      <w:pPr>
        <w:pStyle w:val="a3"/>
        <w:spacing w:after="0" w:line="240" w:lineRule="auto"/>
        <w:ind w:left="0" w:firstLine="426"/>
        <w:jc w:val="both"/>
        <w:rPr>
          <w:rStyle w:val="a6"/>
          <w:rFonts w:ascii="Times New Roman" w:hAnsi="Times New Roman"/>
          <w:sz w:val="24"/>
          <w:szCs w:val="24"/>
        </w:rPr>
      </w:pPr>
    </w:p>
    <w:p w:rsidR="002F067F" w:rsidRPr="002F067F" w:rsidRDefault="002F067F" w:rsidP="002F067F">
      <w:pPr>
        <w:pStyle w:val="a3"/>
        <w:spacing w:after="0" w:line="240" w:lineRule="auto"/>
        <w:ind w:left="0" w:firstLine="426"/>
        <w:jc w:val="both"/>
        <w:rPr>
          <w:rFonts w:ascii="Times New Roman" w:hAnsi="Times New Roman"/>
          <w:b/>
          <w:i/>
          <w:iCs/>
          <w:sz w:val="24"/>
          <w:szCs w:val="24"/>
          <w:lang w:val="uk-UA" w:eastAsia="ru-RU"/>
        </w:rPr>
      </w:pPr>
      <w:r w:rsidRPr="002F067F">
        <w:rPr>
          <w:rStyle w:val="a6"/>
          <w:rFonts w:ascii="Times New Roman" w:hAnsi="Times New Roman"/>
          <w:sz w:val="24"/>
          <w:szCs w:val="24"/>
        </w:rPr>
        <w:t xml:space="preserve">2 </w:t>
      </w:r>
      <w:r w:rsidRPr="002F067F">
        <w:rPr>
          <w:rFonts w:ascii="Times New Roman" w:hAnsi="Times New Roman"/>
          <w:b/>
          <w:i/>
          <w:iCs/>
          <w:sz w:val="24"/>
          <w:szCs w:val="24"/>
          <w:lang w:val="uk-UA" w:eastAsia="ru-RU"/>
        </w:rPr>
        <w:t xml:space="preserve"> Інформацію для </w:t>
      </w:r>
      <w:proofErr w:type="gramStart"/>
      <w:r w:rsidRPr="002F067F">
        <w:rPr>
          <w:rFonts w:ascii="Times New Roman" w:hAnsi="Times New Roman"/>
          <w:b/>
          <w:i/>
          <w:iCs/>
          <w:sz w:val="24"/>
          <w:szCs w:val="24"/>
          <w:lang w:val="uk-UA" w:eastAsia="ru-RU"/>
        </w:rPr>
        <w:t>п</w:t>
      </w:r>
      <w:proofErr w:type="gramEnd"/>
      <w:r w:rsidRPr="002F067F">
        <w:rPr>
          <w:rFonts w:ascii="Times New Roman" w:hAnsi="Times New Roman"/>
          <w:b/>
          <w:i/>
          <w:iCs/>
          <w:sz w:val="24"/>
          <w:szCs w:val="24"/>
          <w:lang w:val="uk-UA" w:eastAsia="ru-RU"/>
        </w:rPr>
        <w:t xml:space="preserve">ідписання Договору про закупівлю, згідно форми зазначеної нижче:  </w:t>
      </w:r>
    </w:p>
    <w:p w:rsidR="002F067F" w:rsidRPr="002F067F" w:rsidRDefault="002F067F" w:rsidP="002F067F">
      <w:pPr>
        <w:spacing w:after="0" w:line="240" w:lineRule="auto"/>
        <w:ind w:left="384"/>
        <w:jc w:val="center"/>
        <w:rPr>
          <w:rFonts w:ascii="Times New Roman" w:hAnsi="Times New Roman"/>
          <w:b/>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4"/>
        <w:gridCol w:w="4077"/>
        <w:gridCol w:w="2409"/>
      </w:tblGrid>
      <w:tr w:rsidR="002F067F" w:rsidRPr="002F067F" w:rsidTr="002F067F">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F067F" w:rsidRPr="002F067F" w:rsidRDefault="002F067F" w:rsidP="002F067F">
            <w:pPr>
              <w:pStyle w:val="a7"/>
              <w:widowControl w:val="0"/>
              <w:tabs>
                <w:tab w:val="num" w:pos="1440"/>
              </w:tabs>
              <w:spacing w:before="0" w:beforeAutospacing="0" w:after="0" w:afterAutospacing="0"/>
            </w:pPr>
            <w:r w:rsidRPr="002F067F">
              <w:t>Повне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2F067F" w:rsidRPr="002F067F" w:rsidRDefault="002F067F" w:rsidP="002F067F">
            <w:pPr>
              <w:pStyle w:val="a7"/>
              <w:widowControl w:val="0"/>
              <w:tabs>
                <w:tab w:val="num" w:pos="1440"/>
              </w:tabs>
              <w:spacing w:before="0" w:beforeAutospacing="0" w:after="0" w:afterAutospacing="0"/>
              <w:jc w:val="both"/>
              <w:rPr>
                <w:i/>
              </w:rPr>
            </w:pPr>
          </w:p>
        </w:tc>
      </w:tr>
      <w:tr w:rsidR="002F067F" w:rsidRPr="002F067F" w:rsidTr="002F067F">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F067F" w:rsidRPr="002F067F" w:rsidRDefault="002F067F" w:rsidP="002F067F">
            <w:pPr>
              <w:pStyle w:val="a7"/>
              <w:widowControl w:val="0"/>
              <w:tabs>
                <w:tab w:val="num" w:pos="1440"/>
              </w:tabs>
              <w:spacing w:before="0" w:beforeAutospacing="0" w:after="0" w:afterAutospacing="0"/>
            </w:pPr>
            <w:r w:rsidRPr="002F067F">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2F067F" w:rsidRPr="002F067F" w:rsidRDefault="002F067F" w:rsidP="002F067F">
            <w:pPr>
              <w:pStyle w:val="a7"/>
              <w:widowControl w:val="0"/>
              <w:tabs>
                <w:tab w:val="num" w:pos="1440"/>
              </w:tabs>
              <w:spacing w:before="0" w:beforeAutospacing="0" w:after="0" w:afterAutospacing="0"/>
              <w:jc w:val="both"/>
              <w:rPr>
                <w:i/>
              </w:rPr>
            </w:pPr>
          </w:p>
        </w:tc>
      </w:tr>
      <w:tr w:rsidR="002F067F" w:rsidRPr="002F067F" w:rsidTr="002F067F">
        <w:trPr>
          <w:trHeight w:val="286"/>
        </w:trPr>
        <w:tc>
          <w:tcPr>
            <w:tcW w:w="437" w:type="dxa"/>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Код ЄДРПОУ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rPr>
                <w:i/>
              </w:rPr>
            </w:pPr>
          </w:p>
        </w:tc>
      </w:tr>
      <w:tr w:rsidR="002F067F" w:rsidRPr="002F067F" w:rsidTr="002F067F">
        <w:trPr>
          <w:trHeight w:val="286"/>
        </w:trPr>
        <w:tc>
          <w:tcPr>
            <w:tcW w:w="437" w:type="dxa"/>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Іпн (індивідуальний податковий номер)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rPr>
                <w:i/>
              </w:rPr>
            </w:pPr>
          </w:p>
        </w:tc>
      </w:tr>
      <w:tr w:rsidR="002F067F" w:rsidRPr="002F067F" w:rsidTr="002F067F">
        <w:trPr>
          <w:trHeight w:val="286"/>
        </w:trPr>
        <w:tc>
          <w:tcPr>
            <w:tcW w:w="437" w:type="dxa"/>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rPr>
                <w:color w:val="000000"/>
                <w:lang w:bidi="uk-UA"/>
              </w:rPr>
              <w:t>Умови</w:t>
            </w:r>
            <w:r w:rsidRPr="002F067F">
              <w:t xml:space="preserve"> </w:t>
            </w:r>
            <w:r w:rsidRPr="002F067F">
              <w:rPr>
                <w:color w:val="000000"/>
                <w:lang w:bidi="uk-UA"/>
              </w:rPr>
              <w:t>оподаткування</w:t>
            </w:r>
            <w:r w:rsidRPr="002F067F">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rPr>
                <w:i/>
                <w:lang w:val="ru-RU"/>
              </w:rPr>
            </w:pPr>
            <w:r w:rsidRPr="002F067F">
              <w:rPr>
                <w:i/>
                <w:lang w:val="ru-RU"/>
              </w:rPr>
              <w:t>Зазначити статус платника ПДВ або єдиного податку та зазначити  систему оподаткування (загальна або спрощена)</w:t>
            </w:r>
          </w:p>
        </w:tc>
      </w:tr>
      <w:tr w:rsidR="002F067F" w:rsidRPr="002F067F" w:rsidTr="002F067F">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tabs>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Реквізити:</w:t>
            </w:r>
          </w:p>
        </w:tc>
        <w:tc>
          <w:tcPr>
            <w:tcW w:w="4077"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місцезнаходження (місце проживання, індекс)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rPr>
                <w:i/>
              </w:rPr>
            </w:pPr>
          </w:p>
        </w:tc>
      </w:tr>
      <w:tr w:rsidR="002F067F" w:rsidRPr="002F067F" w:rsidTr="002F067F">
        <w:trPr>
          <w:trHeight w:val="343"/>
        </w:trPr>
        <w:tc>
          <w:tcPr>
            <w:tcW w:w="437" w:type="dxa"/>
            <w:vMerge/>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 xml:space="preserve">фактична адреса розташування </w:t>
            </w:r>
            <w:r w:rsidRPr="002F067F">
              <w:rPr>
                <w:bCs/>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r>
      <w:tr w:rsidR="002F067F" w:rsidRPr="002F067F" w:rsidTr="002F067F">
        <w:trPr>
          <w:trHeight w:val="181"/>
        </w:trPr>
        <w:tc>
          <w:tcPr>
            <w:tcW w:w="437" w:type="dxa"/>
            <w:vMerge/>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r>
      <w:tr w:rsidR="002F067F" w:rsidRPr="002F067F" w:rsidTr="002F067F">
        <w:trPr>
          <w:trHeight w:val="257"/>
        </w:trPr>
        <w:tc>
          <w:tcPr>
            <w:tcW w:w="437" w:type="dxa"/>
            <w:vMerge/>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r>
      <w:tr w:rsidR="002F067F" w:rsidRPr="002F067F" w:rsidTr="002F067F">
        <w:trPr>
          <w:trHeight w:val="257"/>
        </w:trPr>
        <w:tc>
          <w:tcPr>
            <w:tcW w:w="437" w:type="dxa"/>
            <w:vMerge w:val="restart"/>
            <w:tcBorders>
              <w:top w:val="single" w:sz="4" w:space="0" w:color="auto"/>
              <w:left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r>
      <w:tr w:rsidR="002F067F" w:rsidRPr="002F067F" w:rsidTr="002F067F">
        <w:trPr>
          <w:trHeight w:val="257"/>
        </w:trPr>
        <w:tc>
          <w:tcPr>
            <w:tcW w:w="437" w:type="dxa"/>
            <w:vMerge/>
            <w:tcBorders>
              <w:left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vMerge/>
            <w:tcBorders>
              <w:left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 xml:space="preserve">прізвище, ім’я, по батькові(зазначити повністю):  </w:t>
            </w:r>
          </w:p>
        </w:tc>
        <w:tc>
          <w:tcPr>
            <w:tcW w:w="2409"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r>
      <w:tr w:rsidR="002F067F" w:rsidRPr="002F067F" w:rsidTr="002F067F">
        <w:trPr>
          <w:trHeight w:val="1029"/>
        </w:trPr>
        <w:tc>
          <w:tcPr>
            <w:tcW w:w="437" w:type="dxa"/>
            <w:vMerge/>
            <w:tcBorders>
              <w:left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vMerge/>
            <w:tcBorders>
              <w:left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p>
        </w:tc>
        <w:tc>
          <w:tcPr>
            <w:tcW w:w="4077" w:type="dxa"/>
            <w:tcBorders>
              <w:top w:val="single" w:sz="4" w:space="0" w:color="auto"/>
              <w:left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rPr>
                <w:iCs/>
                <w:lang w:eastAsia="ru-RU"/>
              </w:rPr>
              <w:t>Зазначити документ, який підтверджує повноваження посадової особи на підписання договору.</w:t>
            </w:r>
          </w:p>
        </w:tc>
        <w:tc>
          <w:tcPr>
            <w:tcW w:w="2409" w:type="dxa"/>
            <w:tcBorders>
              <w:top w:val="single" w:sz="4" w:space="0" w:color="auto"/>
              <w:left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rPr>
                <w:i/>
              </w:rPr>
            </w:pPr>
            <w:r w:rsidRPr="002F067F">
              <w:rPr>
                <w:i/>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2F067F" w:rsidRPr="002F067F" w:rsidTr="002F067F">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pPr>
            <w:r w:rsidRPr="002F067F">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r w:rsidRPr="002F067F">
              <w:t>назва банку:</w:t>
            </w:r>
          </w:p>
        </w:tc>
        <w:tc>
          <w:tcPr>
            <w:tcW w:w="2409"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r>
      <w:tr w:rsidR="002F067F" w:rsidRPr="002F067F" w:rsidTr="002F067F">
        <w:trPr>
          <w:trHeight w:val="271"/>
        </w:trPr>
        <w:tc>
          <w:tcPr>
            <w:tcW w:w="437" w:type="dxa"/>
            <w:vMerge/>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r w:rsidRPr="002F067F">
              <w:t>IBAN</w:t>
            </w:r>
          </w:p>
        </w:tc>
        <w:tc>
          <w:tcPr>
            <w:tcW w:w="2409"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r>
      <w:tr w:rsidR="002F067F" w:rsidRPr="002F067F" w:rsidTr="002F067F">
        <w:trPr>
          <w:trHeight w:val="540"/>
        </w:trPr>
        <w:tc>
          <w:tcPr>
            <w:tcW w:w="437" w:type="dxa"/>
            <w:vMerge/>
            <w:tcBorders>
              <w:top w:val="single" w:sz="4" w:space="0" w:color="auto"/>
              <w:left w:val="single" w:sz="4" w:space="0" w:color="auto"/>
              <w:bottom w:val="single" w:sz="4" w:space="0" w:color="auto"/>
              <w:right w:val="single" w:sz="4" w:space="0" w:color="auto"/>
            </w:tcBorders>
          </w:tcPr>
          <w:p w:rsidR="002F067F" w:rsidRPr="002F067F" w:rsidRDefault="002F067F" w:rsidP="00394C2D">
            <w:pPr>
              <w:pStyle w:val="a7"/>
              <w:widowControl w:val="0"/>
              <w:numPr>
                <w:ilvl w:val="0"/>
                <w:numId w:val="2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r w:rsidRPr="002F067F">
              <w:t>МФО:</w:t>
            </w:r>
          </w:p>
        </w:tc>
        <w:tc>
          <w:tcPr>
            <w:tcW w:w="2409" w:type="dxa"/>
            <w:tcBorders>
              <w:top w:val="single" w:sz="4" w:space="0" w:color="auto"/>
              <w:left w:val="single" w:sz="4" w:space="0" w:color="auto"/>
              <w:bottom w:val="single" w:sz="4" w:space="0" w:color="auto"/>
              <w:right w:val="single" w:sz="4" w:space="0" w:color="auto"/>
            </w:tcBorders>
          </w:tcPr>
          <w:p w:rsidR="002F067F" w:rsidRPr="002F067F" w:rsidRDefault="002F067F" w:rsidP="002F067F">
            <w:pPr>
              <w:pStyle w:val="a7"/>
              <w:widowControl w:val="0"/>
              <w:tabs>
                <w:tab w:val="num" w:pos="1440"/>
              </w:tabs>
              <w:spacing w:before="0" w:beforeAutospacing="0" w:after="0" w:afterAutospacing="0"/>
              <w:jc w:val="both"/>
            </w:pPr>
          </w:p>
        </w:tc>
      </w:tr>
    </w:tbl>
    <w:p w:rsidR="002F067F" w:rsidRPr="002F067F" w:rsidRDefault="002F067F" w:rsidP="002F067F">
      <w:pPr>
        <w:spacing w:after="0" w:line="240" w:lineRule="auto"/>
        <w:jc w:val="both"/>
        <w:rPr>
          <w:rFonts w:ascii="Times New Roman" w:hAnsi="Times New Roman"/>
          <w:iCs/>
          <w:sz w:val="24"/>
          <w:szCs w:val="24"/>
          <w:lang w:val="uk-UA"/>
        </w:rPr>
      </w:pPr>
    </w:p>
    <w:p w:rsidR="006514B5" w:rsidRPr="005A7C79" w:rsidRDefault="006514B5" w:rsidP="002F067F">
      <w:pPr>
        <w:spacing w:after="0" w:line="240" w:lineRule="auto"/>
        <w:jc w:val="center"/>
        <w:rPr>
          <w:rFonts w:ascii="Times New Roman" w:eastAsia="Times New Roman" w:hAnsi="Times New Roman"/>
          <w:color w:val="FF0000"/>
          <w:sz w:val="24"/>
          <w:szCs w:val="24"/>
          <w:lang w:val="uk-UA" w:eastAsia="ru-RU"/>
        </w:rPr>
      </w:pPr>
    </w:p>
    <w:sectPr w:rsidR="006514B5" w:rsidRPr="005A7C79" w:rsidSect="009104F8">
      <w:headerReference w:type="default" r:id="rId15"/>
      <w:footerReference w:type="default" r:id="rId1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07" w:rsidRDefault="00611607" w:rsidP="004C1B73">
      <w:pPr>
        <w:spacing w:after="0" w:line="240" w:lineRule="auto"/>
      </w:pPr>
      <w:r>
        <w:separator/>
      </w:r>
    </w:p>
  </w:endnote>
  <w:endnote w:type="continuationSeparator" w:id="0">
    <w:p w:rsidR="00611607" w:rsidRDefault="00611607"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07" w:rsidRPr="009104F8" w:rsidRDefault="0061160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0357F3">
      <w:rPr>
        <w:rFonts w:ascii="Times New Roman" w:hAnsi="Times New Roman"/>
        <w:noProof/>
        <w:sz w:val="24"/>
        <w:szCs w:val="24"/>
      </w:rPr>
      <w:t>15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07" w:rsidRDefault="00611607" w:rsidP="004C1B73">
      <w:pPr>
        <w:spacing w:after="0" w:line="240" w:lineRule="auto"/>
      </w:pPr>
      <w:r>
        <w:separator/>
      </w:r>
    </w:p>
  </w:footnote>
  <w:footnote w:type="continuationSeparator" w:id="0">
    <w:p w:rsidR="00611607" w:rsidRDefault="00611607"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07" w:rsidRPr="009104F8" w:rsidRDefault="00611607"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1C7698"/>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5"/>
  </w:num>
  <w:num w:numId="4">
    <w:abstractNumId w:val="2"/>
  </w:num>
  <w:num w:numId="5">
    <w:abstractNumId w:val="12"/>
  </w:num>
  <w:num w:numId="6">
    <w:abstractNumId w:val="20"/>
  </w:num>
  <w:num w:numId="7">
    <w:abstractNumId w:val="8"/>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9"/>
  </w:num>
  <w:num w:numId="15">
    <w:abstractNumId w:val="11"/>
  </w:num>
  <w:num w:numId="16">
    <w:abstractNumId w:val="13"/>
  </w:num>
  <w:num w:numId="17">
    <w:abstractNumId w:val="24"/>
  </w:num>
  <w:num w:numId="18">
    <w:abstractNumId w:val="18"/>
  </w:num>
  <w:num w:numId="19">
    <w:abstractNumId w:val="23"/>
  </w:num>
  <w:num w:numId="20">
    <w:abstractNumId w:val="16"/>
  </w:num>
  <w:num w:numId="21">
    <w:abstractNumId w:val="5"/>
  </w:num>
  <w:num w:numId="22">
    <w:abstractNumId w:val="17"/>
  </w:num>
  <w:num w:numId="23">
    <w:abstractNumId w:val="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7095"/>
    <w:rsid w:val="0002036D"/>
    <w:rsid w:val="000213E3"/>
    <w:rsid w:val="0002183B"/>
    <w:rsid w:val="000225C9"/>
    <w:rsid w:val="0002413D"/>
    <w:rsid w:val="0002748B"/>
    <w:rsid w:val="00027841"/>
    <w:rsid w:val="00027FF8"/>
    <w:rsid w:val="00032EB2"/>
    <w:rsid w:val="00033015"/>
    <w:rsid w:val="00033C5B"/>
    <w:rsid w:val="000357F3"/>
    <w:rsid w:val="00040BCF"/>
    <w:rsid w:val="0004197C"/>
    <w:rsid w:val="000449AD"/>
    <w:rsid w:val="000451EA"/>
    <w:rsid w:val="00046069"/>
    <w:rsid w:val="000460BD"/>
    <w:rsid w:val="000466FC"/>
    <w:rsid w:val="00046AFE"/>
    <w:rsid w:val="00046D7A"/>
    <w:rsid w:val="0004744D"/>
    <w:rsid w:val="00050A85"/>
    <w:rsid w:val="00050ED2"/>
    <w:rsid w:val="000513F7"/>
    <w:rsid w:val="00054A88"/>
    <w:rsid w:val="00055DFC"/>
    <w:rsid w:val="000565A9"/>
    <w:rsid w:val="00056A8F"/>
    <w:rsid w:val="0006040A"/>
    <w:rsid w:val="00061374"/>
    <w:rsid w:val="00062A97"/>
    <w:rsid w:val="00062DF0"/>
    <w:rsid w:val="000636CF"/>
    <w:rsid w:val="00064F80"/>
    <w:rsid w:val="000656DA"/>
    <w:rsid w:val="0006618B"/>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FF"/>
    <w:rsid w:val="000912B8"/>
    <w:rsid w:val="00091C9D"/>
    <w:rsid w:val="00094999"/>
    <w:rsid w:val="0009559E"/>
    <w:rsid w:val="000968E1"/>
    <w:rsid w:val="000974E6"/>
    <w:rsid w:val="00097566"/>
    <w:rsid w:val="000A1954"/>
    <w:rsid w:val="000A3C1E"/>
    <w:rsid w:val="000A407C"/>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A9"/>
    <w:rsid w:val="00130DCE"/>
    <w:rsid w:val="00131760"/>
    <w:rsid w:val="0013213B"/>
    <w:rsid w:val="00133CB4"/>
    <w:rsid w:val="00134473"/>
    <w:rsid w:val="0013493F"/>
    <w:rsid w:val="00135D40"/>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0762"/>
    <w:rsid w:val="0017167A"/>
    <w:rsid w:val="00171C79"/>
    <w:rsid w:val="00171D8A"/>
    <w:rsid w:val="00173295"/>
    <w:rsid w:val="00176A13"/>
    <w:rsid w:val="00181652"/>
    <w:rsid w:val="00181A13"/>
    <w:rsid w:val="00181BF8"/>
    <w:rsid w:val="00182F3F"/>
    <w:rsid w:val="001837DB"/>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E29"/>
    <w:rsid w:val="001A2FCD"/>
    <w:rsid w:val="001A5B7A"/>
    <w:rsid w:val="001B08D3"/>
    <w:rsid w:val="001B1D55"/>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78B2"/>
    <w:rsid w:val="00250153"/>
    <w:rsid w:val="00250209"/>
    <w:rsid w:val="002506AC"/>
    <w:rsid w:val="002506EF"/>
    <w:rsid w:val="00251851"/>
    <w:rsid w:val="002521C8"/>
    <w:rsid w:val="002529DB"/>
    <w:rsid w:val="00253D89"/>
    <w:rsid w:val="002547E3"/>
    <w:rsid w:val="00255648"/>
    <w:rsid w:val="002563D6"/>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5B91"/>
    <w:rsid w:val="002762FE"/>
    <w:rsid w:val="00276682"/>
    <w:rsid w:val="0027785E"/>
    <w:rsid w:val="00277954"/>
    <w:rsid w:val="002805F5"/>
    <w:rsid w:val="00280E00"/>
    <w:rsid w:val="002823CA"/>
    <w:rsid w:val="00282AD8"/>
    <w:rsid w:val="00282C8D"/>
    <w:rsid w:val="00284CD5"/>
    <w:rsid w:val="002858D9"/>
    <w:rsid w:val="00285C52"/>
    <w:rsid w:val="002860DA"/>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67F"/>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5A51"/>
    <w:rsid w:val="00356733"/>
    <w:rsid w:val="003572E1"/>
    <w:rsid w:val="00357ABD"/>
    <w:rsid w:val="003616B5"/>
    <w:rsid w:val="00361A78"/>
    <w:rsid w:val="00362211"/>
    <w:rsid w:val="003627AF"/>
    <w:rsid w:val="003650EB"/>
    <w:rsid w:val="0036666F"/>
    <w:rsid w:val="00371571"/>
    <w:rsid w:val="00371B03"/>
    <w:rsid w:val="003726D3"/>
    <w:rsid w:val="00372AF1"/>
    <w:rsid w:val="00372C87"/>
    <w:rsid w:val="003735B4"/>
    <w:rsid w:val="00374554"/>
    <w:rsid w:val="00375BAE"/>
    <w:rsid w:val="00375BD2"/>
    <w:rsid w:val="00377698"/>
    <w:rsid w:val="00380815"/>
    <w:rsid w:val="0038231A"/>
    <w:rsid w:val="0038233A"/>
    <w:rsid w:val="003824CC"/>
    <w:rsid w:val="00382BD6"/>
    <w:rsid w:val="00385167"/>
    <w:rsid w:val="003878CF"/>
    <w:rsid w:val="00391094"/>
    <w:rsid w:val="003919C0"/>
    <w:rsid w:val="00394C2D"/>
    <w:rsid w:val="003960AA"/>
    <w:rsid w:val="003976BE"/>
    <w:rsid w:val="0039799F"/>
    <w:rsid w:val="003A192A"/>
    <w:rsid w:val="003A1B80"/>
    <w:rsid w:val="003A2494"/>
    <w:rsid w:val="003A3480"/>
    <w:rsid w:val="003A34CB"/>
    <w:rsid w:val="003A7D21"/>
    <w:rsid w:val="003B0104"/>
    <w:rsid w:val="003B04E5"/>
    <w:rsid w:val="003B2523"/>
    <w:rsid w:val="003B3BCC"/>
    <w:rsid w:val="003B4AB7"/>
    <w:rsid w:val="003B5B92"/>
    <w:rsid w:val="003B6166"/>
    <w:rsid w:val="003C02F4"/>
    <w:rsid w:val="003C1889"/>
    <w:rsid w:val="003C4070"/>
    <w:rsid w:val="003C4F85"/>
    <w:rsid w:val="003D049C"/>
    <w:rsid w:val="003D19B0"/>
    <w:rsid w:val="003D2057"/>
    <w:rsid w:val="003D28D5"/>
    <w:rsid w:val="003D2FE1"/>
    <w:rsid w:val="003D371A"/>
    <w:rsid w:val="003D4251"/>
    <w:rsid w:val="003D4619"/>
    <w:rsid w:val="003D4AB8"/>
    <w:rsid w:val="003D53FF"/>
    <w:rsid w:val="003D5BBD"/>
    <w:rsid w:val="003D5C6F"/>
    <w:rsid w:val="003D6F1D"/>
    <w:rsid w:val="003D6FBC"/>
    <w:rsid w:val="003E0E2B"/>
    <w:rsid w:val="003E1133"/>
    <w:rsid w:val="003E2414"/>
    <w:rsid w:val="003E326D"/>
    <w:rsid w:val="003E329B"/>
    <w:rsid w:val="003E5442"/>
    <w:rsid w:val="003E658D"/>
    <w:rsid w:val="003E6922"/>
    <w:rsid w:val="003F101B"/>
    <w:rsid w:val="003F48BE"/>
    <w:rsid w:val="003F526A"/>
    <w:rsid w:val="003F635F"/>
    <w:rsid w:val="003F68B0"/>
    <w:rsid w:val="003F6DBA"/>
    <w:rsid w:val="003F6E67"/>
    <w:rsid w:val="003F6EFE"/>
    <w:rsid w:val="003F7A4F"/>
    <w:rsid w:val="004030E5"/>
    <w:rsid w:val="0040337E"/>
    <w:rsid w:val="00403AC2"/>
    <w:rsid w:val="00404ABA"/>
    <w:rsid w:val="004105B9"/>
    <w:rsid w:val="0041276B"/>
    <w:rsid w:val="00415C38"/>
    <w:rsid w:val="004162B5"/>
    <w:rsid w:val="00416F87"/>
    <w:rsid w:val="004173AF"/>
    <w:rsid w:val="00417C2A"/>
    <w:rsid w:val="00421996"/>
    <w:rsid w:val="00422069"/>
    <w:rsid w:val="0042383F"/>
    <w:rsid w:val="00424114"/>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46B3"/>
    <w:rsid w:val="00465985"/>
    <w:rsid w:val="004678A7"/>
    <w:rsid w:val="00467BE9"/>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059"/>
    <w:rsid w:val="004A7EA8"/>
    <w:rsid w:val="004B1677"/>
    <w:rsid w:val="004B24B4"/>
    <w:rsid w:val="004B2C3F"/>
    <w:rsid w:val="004B35FB"/>
    <w:rsid w:val="004B50BF"/>
    <w:rsid w:val="004B6EE1"/>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500"/>
    <w:rsid w:val="00504CD4"/>
    <w:rsid w:val="00506051"/>
    <w:rsid w:val="00507157"/>
    <w:rsid w:val="00511061"/>
    <w:rsid w:val="005114E0"/>
    <w:rsid w:val="00511EA4"/>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567E5"/>
    <w:rsid w:val="0056040B"/>
    <w:rsid w:val="00560798"/>
    <w:rsid w:val="00561120"/>
    <w:rsid w:val="00563211"/>
    <w:rsid w:val="005646B4"/>
    <w:rsid w:val="0056487F"/>
    <w:rsid w:val="00565AAC"/>
    <w:rsid w:val="0056744D"/>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607"/>
    <w:rsid w:val="00611BDD"/>
    <w:rsid w:val="006124F5"/>
    <w:rsid w:val="00616E5B"/>
    <w:rsid w:val="00616FEA"/>
    <w:rsid w:val="00624B9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6812"/>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321A"/>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4B86"/>
    <w:rsid w:val="00705DFF"/>
    <w:rsid w:val="00706666"/>
    <w:rsid w:val="00707170"/>
    <w:rsid w:val="00707386"/>
    <w:rsid w:val="00707C68"/>
    <w:rsid w:val="00713054"/>
    <w:rsid w:val="007152B7"/>
    <w:rsid w:val="007162F0"/>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6E73"/>
    <w:rsid w:val="007B7417"/>
    <w:rsid w:val="007B784F"/>
    <w:rsid w:val="007C17E2"/>
    <w:rsid w:val="007C229F"/>
    <w:rsid w:val="007C28EE"/>
    <w:rsid w:val="007C306D"/>
    <w:rsid w:val="007C3FF3"/>
    <w:rsid w:val="007C4405"/>
    <w:rsid w:val="007C4986"/>
    <w:rsid w:val="007C49AC"/>
    <w:rsid w:val="007C636C"/>
    <w:rsid w:val="007C7272"/>
    <w:rsid w:val="007C732F"/>
    <w:rsid w:val="007D1D9B"/>
    <w:rsid w:val="007D1F4A"/>
    <w:rsid w:val="007D3AFC"/>
    <w:rsid w:val="007D4298"/>
    <w:rsid w:val="007D72D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763"/>
    <w:rsid w:val="00803CBE"/>
    <w:rsid w:val="008054DB"/>
    <w:rsid w:val="0080662A"/>
    <w:rsid w:val="00807ACE"/>
    <w:rsid w:val="00807EBE"/>
    <w:rsid w:val="008103E8"/>
    <w:rsid w:val="00811F14"/>
    <w:rsid w:val="00813265"/>
    <w:rsid w:val="00814B69"/>
    <w:rsid w:val="008211BC"/>
    <w:rsid w:val="0082327F"/>
    <w:rsid w:val="00823285"/>
    <w:rsid w:val="008232C4"/>
    <w:rsid w:val="008245C2"/>
    <w:rsid w:val="008247FC"/>
    <w:rsid w:val="00824B17"/>
    <w:rsid w:val="0082514F"/>
    <w:rsid w:val="00830564"/>
    <w:rsid w:val="00830CB2"/>
    <w:rsid w:val="00832882"/>
    <w:rsid w:val="00832D14"/>
    <w:rsid w:val="0083390B"/>
    <w:rsid w:val="008351EB"/>
    <w:rsid w:val="00835AF4"/>
    <w:rsid w:val="0083668B"/>
    <w:rsid w:val="008367C3"/>
    <w:rsid w:val="00836C7B"/>
    <w:rsid w:val="00840500"/>
    <w:rsid w:val="00840B92"/>
    <w:rsid w:val="00841A1C"/>
    <w:rsid w:val="00841BED"/>
    <w:rsid w:val="0084443F"/>
    <w:rsid w:val="00847773"/>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5778"/>
    <w:rsid w:val="008A6C58"/>
    <w:rsid w:val="008A6D82"/>
    <w:rsid w:val="008A76D8"/>
    <w:rsid w:val="008B0B42"/>
    <w:rsid w:val="008B4EF4"/>
    <w:rsid w:val="008B510C"/>
    <w:rsid w:val="008B737F"/>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F8"/>
    <w:rsid w:val="008E2710"/>
    <w:rsid w:val="008E28F8"/>
    <w:rsid w:val="008E43F9"/>
    <w:rsid w:val="008E4890"/>
    <w:rsid w:val="008E4B07"/>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1E40"/>
    <w:rsid w:val="0090372D"/>
    <w:rsid w:val="00906D28"/>
    <w:rsid w:val="009103E8"/>
    <w:rsid w:val="009104F8"/>
    <w:rsid w:val="00911F4E"/>
    <w:rsid w:val="00913AA7"/>
    <w:rsid w:val="0091499E"/>
    <w:rsid w:val="009158D8"/>
    <w:rsid w:val="0091670B"/>
    <w:rsid w:val="0092011F"/>
    <w:rsid w:val="00921C4A"/>
    <w:rsid w:val="00922442"/>
    <w:rsid w:val="00923CE5"/>
    <w:rsid w:val="009267AF"/>
    <w:rsid w:val="00931BCC"/>
    <w:rsid w:val="00932A7E"/>
    <w:rsid w:val="00934211"/>
    <w:rsid w:val="0093473C"/>
    <w:rsid w:val="009351E6"/>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67B0"/>
    <w:rsid w:val="00976965"/>
    <w:rsid w:val="00977901"/>
    <w:rsid w:val="00980281"/>
    <w:rsid w:val="00982DD0"/>
    <w:rsid w:val="009843E0"/>
    <w:rsid w:val="009844D8"/>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5DB"/>
    <w:rsid w:val="009B39F6"/>
    <w:rsid w:val="009B4A1F"/>
    <w:rsid w:val="009B59A5"/>
    <w:rsid w:val="009B65F0"/>
    <w:rsid w:val="009B6FE7"/>
    <w:rsid w:val="009B75E3"/>
    <w:rsid w:val="009C0C83"/>
    <w:rsid w:val="009C2468"/>
    <w:rsid w:val="009C3891"/>
    <w:rsid w:val="009C4F55"/>
    <w:rsid w:val="009C5B15"/>
    <w:rsid w:val="009C6E5B"/>
    <w:rsid w:val="009C6E65"/>
    <w:rsid w:val="009D118A"/>
    <w:rsid w:val="009D1C89"/>
    <w:rsid w:val="009D693C"/>
    <w:rsid w:val="009D74D9"/>
    <w:rsid w:val="009D770A"/>
    <w:rsid w:val="009E3203"/>
    <w:rsid w:val="009E6A16"/>
    <w:rsid w:val="009E6D91"/>
    <w:rsid w:val="009F21DE"/>
    <w:rsid w:val="009F228A"/>
    <w:rsid w:val="009F2D6A"/>
    <w:rsid w:val="009F6220"/>
    <w:rsid w:val="009F66DF"/>
    <w:rsid w:val="009F67CA"/>
    <w:rsid w:val="009F7665"/>
    <w:rsid w:val="009F7B56"/>
    <w:rsid w:val="00A00B61"/>
    <w:rsid w:val="00A015B5"/>
    <w:rsid w:val="00A03C81"/>
    <w:rsid w:val="00A0449C"/>
    <w:rsid w:val="00A0607A"/>
    <w:rsid w:val="00A11970"/>
    <w:rsid w:val="00A12D12"/>
    <w:rsid w:val="00A130B0"/>
    <w:rsid w:val="00A158F5"/>
    <w:rsid w:val="00A15E61"/>
    <w:rsid w:val="00A16026"/>
    <w:rsid w:val="00A16145"/>
    <w:rsid w:val="00A165A8"/>
    <w:rsid w:val="00A170EB"/>
    <w:rsid w:val="00A1785D"/>
    <w:rsid w:val="00A178D9"/>
    <w:rsid w:val="00A20852"/>
    <w:rsid w:val="00A223A7"/>
    <w:rsid w:val="00A25DF7"/>
    <w:rsid w:val="00A27471"/>
    <w:rsid w:val="00A27C35"/>
    <w:rsid w:val="00A30646"/>
    <w:rsid w:val="00A309C5"/>
    <w:rsid w:val="00A312B4"/>
    <w:rsid w:val="00A34E4B"/>
    <w:rsid w:val="00A40379"/>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4D0D"/>
    <w:rsid w:val="00A65C24"/>
    <w:rsid w:val="00A670B4"/>
    <w:rsid w:val="00A6757B"/>
    <w:rsid w:val="00A67B5C"/>
    <w:rsid w:val="00A71BD8"/>
    <w:rsid w:val="00A734DD"/>
    <w:rsid w:val="00A73B12"/>
    <w:rsid w:val="00A74196"/>
    <w:rsid w:val="00A7443C"/>
    <w:rsid w:val="00A75CE5"/>
    <w:rsid w:val="00A768F2"/>
    <w:rsid w:val="00A7742B"/>
    <w:rsid w:val="00A77AAE"/>
    <w:rsid w:val="00A80598"/>
    <w:rsid w:val="00A808AB"/>
    <w:rsid w:val="00A81B8B"/>
    <w:rsid w:val="00A8276D"/>
    <w:rsid w:val="00A82F15"/>
    <w:rsid w:val="00A86A7B"/>
    <w:rsid w:val="00A87314"/>
    <w:rsid w:val="00A878AC"/>
    <w:rsid w:val="00A87A68"/>
    <w:rsid w:val="00A92579"/>
    <w:rsid w:val="00A92934"/>
    <w:rsid w:val="00A94A66"/>
    <w:rsid w:val="00A954EC"/>
    <w:rsid w:val="00A95AB5"/>
    <w:rsid w:val="00A95BF1"/>
    <w:rsid w:val="00A976B6"/>
    <w:rsid w:val="00A97E53"/>
    <w:rsid w:val="00AA0DA6"/>
    <w:rsid w:val="00AA39D8"/>
    <w:rsid w:val="00AA3A05"/>
    <w:rsid w:val="00AA4A6D"/>
    <w:rsid w:val="00AA4CC4"/>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E5B"/>
    <w:rsid w:val="00AD61A0"/>
    <w:rsid w:val="00AD6285"/>
    <w:rsid w:val="00AD6D49"/>
    <w:rsid w:val="00AE5CE4"/>
    <w:rsid w:val="00AE7CFC"/>
    <w:rsid w:val="00AE7D62"/>
    <w:rsid w:val="00AF261F"/>
    <w:rsid w:val="00AF5506"/>
    <w:rsid w:val="00AF5960"/>
    <w:rsid w:val="00AF613A"/>
    <w:rsid w:val="00AF6539"/>
    <w:rsid w:val="00AF6A27"/>
    <w:rsid w:val="00AF7AC6"/>
    <w:rsid w:val="00B02560"/>
    <w:rsid w:val="00B03A7C"/>
    <w:rsid w:val="00B050F8"/>
    <w:rsid w:val="00B064FA"/>
    <w:rsid w:val="00B06B56"/>
    <w:rsid w:val="00B06B6A"/>
    <w:rsid w:val="00B103C6"/>
    <w:rsid w:val="00B11DE8"/>
    <w:rsid w:val="00B13530"/>
    <w:rsid w:val="00B1422E"/>
    <w:rsid w:val="00B15A1E"/>
    <w:rsid w:val="00B16402"/>
    <w:rsid w:val="00B16911"/>
    <w:rsid w:val="00B1764F"/>
    <w:rsid w:val="00B210CB"/>
    <w:rsid w:val="00B21FF7"/>
    <w:rsid w:val="00B245BD"/>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79B1"/>
    <w:rsid w:val="00B71455"/>
    <w:rsid w:val="00B72C5C"/>
    <w:rsid w:val="00B73565"/>
    <w:rsid w:val="00B740DA"/>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97145"/>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A7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3504"/>
    <w:rsid w:val="00C23FF8"/>
    <w:rsid w:val="00C248B1"/>
    <w:rsid w:val="00C25578"/>
    <w:rsid w:val="00C25CA4"/>
    <w:rsid w:val="00C27714"/>
    <w:rsid w:val="00C30512"/>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2D95"/>
    <w:rsid w:val="00C93E79"/>
    <w:rsid w:val="00C94AE9"/>
    <w:rsid w:val="00C95E72"/>
    <w:rsid w:val="00C9662E"/>
    <w:rsid w:val="00CA1311"/>
    <w:rsid w:val="00CA1553"/>
    <w:rsid w:val="00CA1896"/>
    <w:rsid w:val="00CA20B1"/>
    <w:rsid w:val="00CA2E32"/>
    <w:rsid w:val="00CA34E8"/>
    <w:rsid w:val="00CA4D96"/>
    <w:rsid w:val="00CA6912"/>
    <w:rsid w:val="00CB0A4E"/>
    <w:rsid w:val="00CB33DF"/>
    <w:rsid w:val="00CB4B30"/>
    <w:rsid w:val="00CB6FE2"/>
    <w:rsid w:val="00CC027C"/>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5EE1"/>
    <w:rsid w:val="00CF1DEE"/>
    <w:rsid w:val="00CF219A"/>
    <w:rsid w:val="00CF40E8"/>
    <w:rsid w:val="00CF4E91"/>
    <w:rsid w:val="00CF504D"/>
    <w:rsid w:val="00CF551E"/>
    <w:rsid w:val="00CF58D9"/>
    <w:rsid w:val="00CF74D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2E4E"/>
    <w:rsid w:val="00D242FC"/>
    <w:rsid w:val="00D24B0C"/>
    <w:rsid w:val="00D25CA1"/>
    <w:rsid w:val="00D27264"/>
    <w:rsid w:val="00D2784A"/>
    <w:rsid w:val="00D27870"/>
    <w:rsid w:val="00D32E26"/>
    <w:rsid w:val="00D35927"/>
    <w:rsid w:val="00D35BA4"/>
    <w:rsid w:val="00D372D3"/>
    <w:rsid w:val="00D409EE"/>
    <w:rsid w:val="00D43B75"/>
    <w:rsid w:val="00D47C67"/>
    <w:rsid w:val="00D54127"/>
    <w:rsid w:val="00D5458F"/>
    <w:rsid w:val="00D54A7D"/>
    <w:rsid w:val="00D54F73"/>
    <w:rsid w:val="00D56A42"/>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8694C"/>
    <w:rsid w:val="00D93F2D"/>
    <w:rsid w:val="00D9454A"/>
    <w:rsid w:val="00DA0617"/>
    <w:rsid w:val="00DA088A"/>
    <w:rsid w:val="00DA0AFA"/>
    <w:rsid w:val="00DA119A"/>
    <w:rsid w:val="00DA15FC"/>
    <w:rsid w:val="00DA3F70"/>
    <w:rsid w:val="00DB1F20"/>
    <w:rsid w:val="00DB40A7"/>
    <w:rsid w:val="00DB60C0"/>
    <w:rsid w:val="00DB6BE5"/>
    <w:rsid w:val="00DB7548"/>
    <w:rsid w:val="00DB7CAD"/>
    <w:rsid w:val="00DC0AAD"/>
    <w:rsid w:val="00DC0DA7"/>
    <w:rsid w:val="00DC28FF"/>
    <w:rsid w:val="00DC2CE1"/>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7898"/>
    <w:rsid w:val="00DD7BD8"/>
    <w:rsid w:val="00DE133D"/>
    <w:rsid w:val="00DE25ED"/>
    <w:rsid w:val="00DE393F"/>
    <w:rsid w:val="00DE3FD4"/>
    <w:rsid w:val="00DE410E"/>
    <w:rsid w:val="00DE459A"/>
    <w:rsid w:val="00DE58DC"/>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5D8"/>
    <w:rsid w:val="00E21F5A"/>
    <w:rsid w:val="00E232CD"/>
    <w:rsid w:val="00E23AD2"/>
    <w:rsid w:val="00E27E55"/>
    <w:rsid w:val="00E318E0"/>
    <w:rsid w:val="00E325F9"/>
    <w:rsid w:val="00E34E39"/>
    <w:rsid w:val="00E37540"/>
    <w:rsid w:val="00E37700"/>
    <w:rsid w:val="00E42D26"/>
    <w:rsid w:val="00E468FC"/>
    <w:rsid w:val="00E472DC"/>
    <w:rsid w:val="00E47544"/>
    <w:rsid w:val="00E50574"/>
    <w:rsid w:val="00E514F3"/>
    <w:rsid w:val="00E52953"/>
    <w:rsid w:val="00E55CFE"/>
    <w:rsid w:val="00E6250B"/>
    <w:rsid w:val="00E63054"/>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5D5"/>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359"/>
    <w:rsid w:val="00EC675C"/>
    <w:rsid w:val="00ED129D"/>
    <w:rsid w:val="00ED336E"/>
    <w:rsid w:val="00ED39ED"/>
    <w:rsid w:val="00ED3B3E"/>
    <w:rsid w:val="00ED3E65"/>
    <w:rsid w:val="00ED5989"/>
    <w:rsid w:val="00ED6882"/>
    <w:rsid w:val="00ED78AC"/>
    <w:rsid w:val="00EE2CF3"/>
    <w:rsid w:val="00EE423E"/>
    <w:rsid w:val="00EE55AB"/>
    <w:rsid w:val="00EE5E73"/>
    <w:rsid w:val="00EE6357"/>
    <w:rsid w:val="00EE6D08"/>
    <w:rsid w:val="00EF0338"/>
    <w:rsid w:val="00EF123B"/>
    <w:rsid w:val="00EF244A"/>
    <w:rsid w:val="00EF5350"/>
    <w:rsid w:val="00EF63BB"/>
    <w:rsid w:val="00EF6A63"/>
    <w:rsid w:val="00EF7F35"/>
    <w:rsid w:val="00F01318"/>
    <w:rsid w:val="00F01465"/>
    <w:rsid w:val="00F0267A"/>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C65"/>
    <w:rsid w:val="00F20DC6"/>
    <w:rsid w:val="00F239EE"/>
    <w:rsid w:val="00F246FE"/>
    <w:rsid w:val="00F25C40"/>
    <w:rsid w:val="00F26708"/>
    <w:rsid w:val="00F26999"/>
    <w:rsid w:val="00F26AC6"/>
    <w:rsid w:val="00F26E92"/>
    <w:rsid w:val="00F2787A"/>
    <w:rsid w:val="00F27D5E"/>
    <w:rsid w:val="00F30344"/>
    <w:rsid w:val="00F30C6C"/>
    <w:rsid w:val="00F31525"/>
    <w:rsid w:val="00F340DC"/>
    <w:rsid w:val="00F35FB0"/>
    <w:rsid w:val="00F36DCE"/>
    <w:rsid w:val="00F36E79"/>
    <w:rsid w:val="00F4078C"/>
    <w:rsid w:val="00F40B16"/>
    <w:rsid w:val="00F417EC"/>
    <w:rsid w:val="00F42402"/>
    <w:rsid w:val="00F424F5"/>
    <w:rsid w:val="00F430FF"/>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BE1"/>
    <w:rsid w:val="00FB1698"/>
    <w:rsid w:val="00FB4313"/>
    <w:rsid w:val="00FB43E0"/>
    <w:rsid w:val="00FB6C09"/>
    <w:rsid w:val="00FB6D97"/>
    <w:rsid w:val="00FC09AE"/>
    <w:rsid w:val="00FC0EC4"/>
    <w:rsid w:val="00FC4488"/>
    <w:rsid w:val="00FC65DE"/>
    <w:rsid w:val="00FD0E53"/>
    <w:rsid w:val="00FD22C0"/>
    <w:rsid w:val="00FD4F16"/>
    <w:rsid w:val="00FD6215"/>
    <w:rsid w:val="00FD75C5"/>
    <w:rsid w:val="00FE096C"/>
    <w:rsid w:val="00FE208C"/>
    <w:rsid w:val="00FE2DEC"/>
    <w:rsid w:val="00FE36F4"/>
    <w:rsid w:val="00FE431B"/>
    <w:rsid w:val="00FE50E5"/>
    <w:rsid w:val="00FE5D80"/>
    <w:rsid w:val="00FE6F73"/>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vostgok.dp.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vostgok.dp.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an_843697/ed_2020_06_17/pravo1/T030435.html?prav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1089;orruptinfo.nazk.gov.ua" TargetMode="External"/><Relationship Id="rId4" Type="http://schemas.microsoft.com/office/2007/relationships/stylesWithEffects" Target="stylesWithEffects.xml"/><Relationship Id="rId9" Type="http://schemas.openxmlformats.org/officeDocument/2006/relationships/hyperlink" Target="https://&#1089;orruptinfo.nazk.gov.ua" TargetMode="External"/><Relationship Id="rId14" Type="http://schemas.openxmlformats.org/officeDocument/2006/relationships/hyperlink" Target="mailto:ko@vostgo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65BDE-2A72-43A7-9446-8C9346A3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24</Pages>
  <Words>9991</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66813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152</cp:revision>
  <cp:lastPrinted>2022-09-16T09:58:00Z</cp:lastPrinted>
  <dcterms:created xsi:type="dcterms:W3CDTF">2021-04-05T06:34:00Z</dcterms:created>
  <dcterms:modified xsi:type="dcterms:W3CDTF">2022-09-16T10:31:00Z</dcterms:modified>
</cp:coreProperties>
</file>