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149C" w14:textId="77777777" w:rsidR="00183144" w:rsidRPr="00D60725" w:rsidRDefault="00183144" w:rsidP="00183144">
      <w:pPr>
        <w:ind w:left="4956" w:firstLine="708"/>
        <w:jc w:val="center"/>
        <w:rPr>
          <w:b/>
          <w:i/>
          <w:noProof/>
          <w:color w:val="000000"/>
        </w:rPr>
      </w:pPr>
      <w:r w:rsidRPr="00D60725">
        <w:rPr>
          <w:b/>
          <w:i/>
          <w:color w:val="000000"/>
        </w:rPr>
        <w:t xml:space="preserve">Додаток 1 </w:t>
      </w:r>
      <w:r w:rsidRPr="00D60725">
        <w:rPr>
          <w:b/>
          <w:i/>
          <w:noProof/>
          <w:color w:val="000000"/>
        </w:rPr>
        <w:t xml:space="preserve">до тендерної документації </w:t>
      </w:r>
    </w:p>
    <w:p w14:paraId="48196B6B" w14:textId="2B6FAA30" w:rsidR="00157E2A" w:rsidRDefault="00183144" w:rsidP="00157E2A">
      <w:pPr>
        <w:pStyle w:val="1"/>
        <w:tabs>
          <w:tab w:val="left" w:pos="7780"/>
        </w:tabs>
        <w:spacing w:before="65"/>
        <w:ind w:left="3627" w:right="2543" w:hanging="468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</w:t>
      </w:r>
      <w:r w:rsidR="00157E2A" w:rsidRPr="00157E2A">
        <w:rPr>
          <w:b w:val="0"/>
          <w:bCs w:val="0"/>
        </w:rPr>
        <w:t>Проект договору</w:t>
      </w:r>
    </w:p>
    <w:p w14:paraId="7CD42E16" w14:textId="77777777" w:rsidR="00157E2A" w:rsidRPr="00157E2A" w:rsidRDefault="00157E2A" w:rsidP="00157E2A">
      <w:pPr>
        <w:pStyle w:val="1"/>
        <w:tabs>
          <w:tab w:val="left" w:pos="7780"/>
        </w:tabs>
        <w:spacing w:before="65"/>
        <w:ind w:left="3627" w:right="2543" w:hanging="468"/>
        <w:jc w:val="right"/>
        <w:rPr>
          <w:b w:val="0"/>
          <w:bCs w:val="0"/>
        </w:rPr>
      </w:pPr>
    </w:p>
    <w:p w14:paraId="5A31D5FB" w14:textId="77777777" w:rsidR="00183144" w:rsidRDefault="00D44615" w:rsidP="00183144">
      <w:pPr>
        <w:pStyle w:val="1"/>
        <w:tabs>
          <w:tab w:val="left" w:pos="7780"/>
        </w:tabs>
        <w:spacing w:before="65"/>
        <w:ind w:left="3627" w:right="2543" w:hanging="468"/>
        <w:jc w:val="center"/>
      </w:pPr>
      <w:r>
        <w:t>Договір</w:t>
      </w:r>
      <w:r>
        <w:rPr>
          <w:spacing w:val="-6"/>
        </w:rPr>
        <w:t xml:space="preserve"> </w:t>
      </w:r>
      <w:r w:rsidR="00183144">
        <w:t>____</w:t>
      </w:r>
    </w:p>
    <w:p w14:paraId="0C473005" w14:textId="44EAD540" w:rsidR="00321C92" w:rsidRDefault="00D44615" w:rsidP="00183144">
      <w:pPr>
        <w:pStyle w:val="1"/>
        <w:tabs>
          <w:tab w:val="left" w:pos="7780"/>
        </w:tabs>
        <w:spacing w:before="65"/>
        <w:ind w:left="3627" w:right="2543" w:hanging="468"/>
        <w:jc w:val="center"/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14:paraId="2209DEF3" w14:textId="77777777" w:rsidR="00321C92" w:rsidRDefault="00321C92">
      <w:pPr>
        <w:pStyle w:val="a3"/>
        <w:ind w:left="0" w:firstLine="0"/>
        <w:jc w:val="left"/>
        <w:rPr>
          <w:b/>
          <w:sz w:val="30"/>
        </w:rPr>
      </w:pPr>
    </w:p>
    <w:p w14:paraId="6C67641A" w14:textId="2F879390" w:rsidR="00321C92" w:rsidRDefault="00D44615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року</w:t>
      </w:r>
    </w:p>
    <w:p w14:paraId="55781861" w14:textId="77777777" w:rsidR="00321C92" w:rsidRDefault="00321C92">
      <w:pPr>
        <w:pStyle w:val="a3"/>
        <w:ind w:left="0" w:firstLine="0"/>
        <w:jc w:val="left"/>
        <w:rPr>
          <w:b/>
          <w:sz w:val="26"/>
        </w:rPr>
      </w:pPr>
    </w:p>
    <w:p w14:paraId="328696A1" w14:textId="0003D4A4" w:rsidR="00321C92" w:rsidRDefault="00F70D16">
      <w:pPr>
        <w:spacing w:before="231"/>
        <w:ind w:left="348" w:right="316" w:firstLine="662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D44615">
        <w:rPr>
          <w:sz w:val="24"/>
        </w:rPr>
        <w:t>, юридична особа,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провадження</w:t>
      </w:r>
      <w:r w:rsidR="00D44615">
        <w:rPr>
          <w:spacing w:val="-9"/>
          <w:sz w:val="24"/>
        </w:rPr>
        <w:t xml:space="preserve"> </w:t>
      </w:r>
      <w:r w:rsidR="00D44615">
        <w:rPr>
          <w:sz w:val="24"/>
        </w:rPr>
        <w:t>господарської</w:t>
      </w:r>
      <w:r w:rsidR="00D44615">
        <w:rPr>
          <w:spacing w:val="-8"/>
          <w:sz w:val="24"/>
        </w:rPr>
        <w:t xml:space="preserve"> </w:t>
      </w:r>
      <w:r w:rsidR="00D44615">
        <w:rPr>
          <w:sz w:val="24"/>
        </w:rPr>
        <w:t>діяльності</w:t>
      </w:r>
      <w:r w:rsidR="00D44615">
        <w:rPr>
          <w:spacing w:val="-10"/>
          <w:sz w:val="24"/>
        </w:rPr>
        <w:t xml:space="preserve"> </w:t>
      </w:r>
      <w:r w:rsidR="00D44615">
        <w:rPr>
          <w:sz w:val="24"/>
        </w:rPr>
        <w:t>з</w:t>
      </w:r>
      <w:r w:rsidR="00D44615">
        <w:rPr>
          <w:spacing w:val="-10"/>
          <w:sz w:val="24"/>
        </w:rPr>
        <w:t xml:space="preserve"> </w:t>
      </w:r>
      <w:r w:rsidR="00D44615">
        <w:rPr>
          <w:sz w:val="24"/>
        </w:rPr>
        <w:t>постачання</w:t>
      </w:r>
      <w:r w:rsidR="00D44615">
        <w:rPr>
          <w:spacing w:val="-9"/>
          <w:sz w:val="24"/>
        </w:rPr>
        <w:t xml:space="preserve"> </w:t>
      </w:r>
      <w:r w:rsidR="00D44615">
        <w:rPr>
          <w:sz w:val="24"/>
        </w:rPr>
        <w:t>природного</w:t>
      </w:r>
      <w:r w:rsidR="00D44615">
        <w:rPr>
          <w:spacing w:val="-8"/>
          <w:sz w:val="24"/>
        </w:rPr>
        <w:t xml:space="preserve"> </w:t>
      </w:r>
      <w:r w:rsidR="00D44615">
        <w:rPr>
          <w:sz w:val="24"/>
        </w:rPr>
        <w:t>газу</w:t>
      </w:r>
      <w:r w:rsidR="00D44615">
        <w:rPr>
          <w:spacing w:val="-8"/>
          <w:sz w:val="24"/>
        </w:rPr>
        <w:t xml:space="preserve"> </w:t>
      </w:r>
      <w:r w:rsidR="00D44615">
        <w:rPr>
          <w:sz w:val="24"/>
        </w:rPr>
        <w:t>(постанова</w:t>
      </w:r>
      <w:r w:rsidR="00D44615">
        <w:rPr>
          <w:spacing w:val="-11"/>
          <w:sz w:val="24"/>
        </w:rPr>
        <w:t xml:space="preserve"> </w:t>
      </w:r>
      <w:r w:rsidR="00D44615">
        <w:rPr>
          <w:sz w:val="24"/>
        </w:rPr>
        <w:t>Національної</w:t>
      </w:r>
      <w:r w:rsidR="00D44615">
        <w:rPr>
          <w:spacing w:val="-57"/>
          <w:sz w:val="24"/>
        </w:rPr>
        <w:t xml:space="preserve"> </w:t>
      </w:r>
      <w:r w:rsidR="00D44615">
        <w:rPr>
          <w:sz w:val="24"/>
        </w:rPr>
        <w:t>комісії, що здійснює державне регулювання у сферах енергетики та комунальних послуг</w:t>
      </w:r>
      <w:r w:rsidR="00CB2323">
        <w:rPr>
          <w:sz w:val="24"/>
        </w:rPr>
        <w:t>___________________________________</w:t>
      </w:r>
      <w:r w:rsidR="00D44615">
        <w:rPr>
          <w:sz w:val="24"/>
        </w:rPr>
        <w:t>),</w:t>
      </w:r>
      <w:r w:rsidR="00D44615">
        <w:rPr>
          <w:spacing w:val="-1"/>
          <w:sz w:val="24"/>
        </w:rPr>
        <w:t xml:space="preserve"> </w:t>
      </w:r>
      <w:r w:rsidR="00D44615">
        <w:rPr>
          <w:sz w:val="24"/>
        </w:rPr>
        <w:t>надалі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– Постачальник, в</w:t>
      </w:r>
      <w:r w:rsidR="00D44615">
        <w:rPr>
          <w:spacing w:val="-1"/>
          <w:sz w:val="24"/>
        </w:rPr>
        <w:t xml:space="preserve"> </w:t>
      </w:r>
      <w:r w:rsidR="00D44615">
        <w:rPr>
          <w:sz w:val="24"/>
        </w:rPr>
        <w:t>особі</w:t>
      </w:r>
    </w:p>
    <w:p w14:paraId="704D5BDA" w14:textId="77777777" w:rsidR="00321C92" w:rsidRDefault="00BA54FD">
      <w:pPr>
        <w:pStyle w:val="a3"/>
        <w:spacing w:before="10"/>
        <w:ind w:left="0" w:firstLine="0"/>
        <w:jc w:val="left"/>
        <w:rPr>
          <w:sz w:val="19"/>
        </w:rPr>
      </w:pPr>
      <w:r>
        <w:pict w14:anchorId="6E450496">
          <v:shape id="_x0000_s1032" style="position:absolute;margin-left:71.4pt;margin-top:13.6pt;width:480.1pt;height:.1pt;z-index:-15728640;mso-wrap-distance-left:0;mso-wrap-distance-right:0;mso-position-horizontal-relative:page" coordorigin="1428,272" coordsize="9602,0" path="m1428,272r9602,e" filled="f" strokeweight=".48pt">
            <v:path arrowok="t"/>
            <w10:wrap type="topAndBottom" anchorx="page"/>
          </v:shape>
        </w:pict>
      </w:r>
    </w:p>
    <w:p w14:paraId="62C9B154" w14:textId="77777777" w:rsidR="00321C92" w:rsidRDefault="00D44615">
      <w:pPr>
        <w:pStyle w:val="a3"/>
        <w:tabs>
          <w:tab w:val="left" w:pos="4188"/>
          <w:tab w:val="left" w:pos="10062"/>
        </w:tabs>
        <w:spacing w:line="247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яка</w:t>
      </w:r>
      <w:r>
        <w:rPr>
          <w:spacing w:val="-13"/>
        </w:rPr>
        <w:t xml:space="preserve"> </w:t>
      </w:r>
      <w:r>
        <w:t>діє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A4DC86" w14:textId="77777777" w:rsidR="00321C92" w:rsidRDefault="00D44615">
      <w:pPr>
        <w:pStyle w:val="a3"/>
        <w:tabs>
          <w:tab w:val="left" w:pos="2683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та</w:t>
      </w:r>
      <w:r>
        <w:rPr>
          <w:spacing w:val="-2"/>
        </w:rPr>
        <w:t xml:space="preserve"> </w:t>
      </w:r>
      <w:r>
        <w:t>Статуту,</w:t>
      </w:r>
      <w:r>
        <w:rPr>
          <w:spacing w:val="-1"/>
        </w:rPr>
        <w:t xml:space="preserve"> </w:t>
      </w:r>
      <w:r>
        <w:t>з однієї сторони,</w:t>
      </w:r>
      <w:r>
        <w:rPr>
          <w:spacing w:val="-1"/>
        </w:rPr>
        <w:t xml:space="preserve"> </w:t>
      </w:r>
      <w:r>
        <w:t>та</w:t>
      </w:r>
    </w:p>
    <w:p w14:paraId="45ACE7EE" w14:textId="77777777" w:rsidR="00321C92" w:rsidRDefault="00BA54FD">
      <w:pPr>
        <w:pStyle w:val="a3"/>
        <w:spacing w:before="2"/>
        <w:ind w:left="0" w:firstLine="0"/>
        <w:jc w:val="left"/>
        <w:rPr>
          <w:sz w:val="19"/>
        </w:rPr>
      </w:pPr>
      <w:r>
        <w:pict w14:anchorId="68CDDF8F">
          <v:shape id="_x0000_s1031" style="position:absolute;margin-left:71.4pt;margin-top:13.35pt;width:480.05pt;height:.1pt;z-index:-15728128;mso-wrap-distance-left:0;mso-wrap-distance-right:0;mso-position-horizontal-relative:page" coordorigin="1428,267" coordsize="9601,0" path="m1428,267r9601,e" filled="f" strokeweight=".26669mm">
            <v:path arrowok="t"/>
            <w10:wrap type="topAndBottom" anchorx="page"/>
          </v:shape>
        </w:pict>
      </w:r>
    </w:p>
    <w:p w14:paraId="154A7AFE" w14:textId="77777777" w:rsidR="00321C92" w:rsidRDefault="00D44615">
      <w:pPr>
        <w:pStyle w:val="2"/>
        <w:tabs>
          <w:tab w:val="left" w:pos="9710"/>
        </w:tabs>
        <w:spacing w:line="248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55D1A78" w14:textId="73065ED6" w:rsidR="00321C92" w:rsidRDefault="00D44615">
      <w:pPr>
        <w:pStyle w:val="a3"/>
        <w:tabs>
          <w:tab w:val="left" w:pos="5828"/>
          <w:tab w:val="left" w:pos="9155"/>
          <w:tab w:val="left" w:pos="9947"/>
        </w:tabs>
        <w:spacing w:before="1"/>
        <w:ind w:right="315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який</w:t>
      </w:r>
      <w:r>
        <w:rPr>
          <w:spacing w:val="4"/>
        </w:rPr>
        <w:t xml:space="preserve"> </w:t>
      </w:r>
      <w:r>
        <w:t>діє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t>, з іншої</w:t>
      </w:r>
      <w:r>
        <w:rPr>
          <w:spacing w:val="-57"/>
        </w:rPr>
        <w:t xml:space="preserve"> </w:t>
      </w:r>
      <w:r>
        <w:t>сторони,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подальшому</w:t>
      </w:r>
      <w:r>
        <w:rPr>
          <w:spacing w:val="-7"/>
        </w:rPr>
        <w:t xml:space="preserve"> </w:t>
      </w:r>
      <w:r>
        <w:t>разом</w:t>
      </w:r>
      <w:r>
        <w:rPr>
          <w:spacing w:val="-6"/>
        </w:rPr>
        <w:t xml:space="preserve"> </w:t>
      </w:r>
      <w:r>
        <w:t>іменовані</w:t>
      </w:r>
      <w:r>
        <w:rPr>
          <w:spacing w:val="-4"/>
        </w:rPr>
        <w:t xml:space="preserve"> </w:t>
      </w:r>
      <w:r>
        <w:t>«Сторони»,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кожен</w:t>
      </w:r>
      <w:r>
        <w:rPr>
          <w:spacing w:val="-5"/>
        </w:rPr>
        <w:t xml:space="preserve"> </w:t>
      </w:r>
      <w:r>
        <w:t>окремо –</w:t>
      </w:r>
      <w:r>
        <w:rPr>
          <w:spacing w:val="-5"/>
        </w:rPr>
        <w:t xml:space="preserve"> </w:t>
      </w:r>
      <w:r>
        <w:t>«Сторона»,</w:t>
      </w:r>
      <w:r>
        <w:rPr>
          <w:spacing w:val="-4"/>
        </w:rPr>
        <w:t xml:space="preserve"> </w:t>
      </w:r>
      <w:r>
        <w:t>«керуючись</w:t>
      </w:r>
      <w:r>
        <w:rPr>
          <w:spacing w:val="-58"/>
        </w:rPr>
        <w:t xml:space="preserve"> </w:t>
      </w:r>
      <w:r>
        <w:t>Законом України «Про ринок природного газу», Постановою 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здійснює</w:t>
      </w:r>
      <w:r>
        <w:rPr>
          <w:spacing w:val="-6"/>
        </w:rPr>
        <w:t xml:space="preserve"> </w:t>
      </w:r>
      <w:r>
        <w:t>державне</w:t>
      </w:r>
      <w:r>
        <w:rPr>
          <w:spacing w:val="-6"/>
        </w:rPr>
        <w:t xml:space="preserve"> </w:t>
      </w:r>
      <w:r>
        <w:t>регулювання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енергетики</w:t>
      </w:r>
      <w:r>
        <w:rPr>
          <w:spacing w:val="-5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комунальних</w:t>
      </w:r>
      <w:r>
        <w:rPr>
          <w:spacing w:val="-7"/>
        </w:rPr>
        <w:t xml:space="preserve"> </w:t>
      </w:r>
      <w:r>
        <w:t>послуг</w:t>
      </w:r>
      <w:r>
        <w:rPr>
          <w:spacing w:val="-5"/>
        </w:rPr>
        <w:t xml:space="preserve"> </w:t>
      </w:r>
      <w:r>
        <w:t>(далі</w:t>
      </w:r>
    </w:p>
    <w:p w14:paraId="3FCD5046" w14:textId="77777777" w:rsidR="00321C92" w:rsidRDefault="00D44615">
      <w:pPr>
        <w:pStyle w:val="a3"/>
        <w:ind w:right="321" w:firstLine="0"/>
      </w:pPr>
      <w:r>
        <w:t>- НКРЕКП) від 30.09.2015 № 2496 «Про затвердження Правил постачання природного газу»</w:t>
      </w:r>
      <w:r>
        <w:rPr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 постачання</w:t>
      </w:r>
      <w:r>
        <w:rPr>
          <w:spacing w:val="1"/>
        </w:rPr>
        <w:t xml:space="preserve"> </w:t>
      </w:r>
      <w:r>
        <w:t>природного газу),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 № 2493</w:t>
      </w:r>
    </w:p>
    <w:p w14:paraId="428D6FBC" w14:textId="77777777" w:rsidR="00321C92" w:rsidRDefault="00D44615">
      <w:pPr>
        <w:pStyle w:val="a3"/>
        <w:ind w:right="319" w:firstLine="0"/>
      </w:pPr>
      <w:r>
        <w:t>«Про затвердження Кодексу газотранспортної системи» (надалі – Кодекс ГТС), 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8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30.09.2015</w:t>
      </w:r>
      <w:r>
        <w:rPr>
          <w:spacing w:val="9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2494</w:t>
      </w:r>
      <w:r>
        <w:rPr>
          <w:spacing w:val="8"/>
        </w:rPr>
        <w:t xml:space="preserve"> </w:t>
      </w:r>
      <w:r>
        <w:t>«Про</w:t>
      </w:r>
      <w:r>
        <w:rPr>
          <w:spacing w:val="6"/>
        </w:rPr>
        <w:t xml:space="preserve"> </w:t>
      </w:r>
      <w:r>
        <w:t>затвердження</w:t>
      </w:r>
      <w:r>
        <w:rPr>
          <w:spacing w:val="9"/>
        </w:rPr>
        <w:t xml:space="preserve"> </w:t>
      </w:r>
      <w:r>
        <w:t>Кодексу</w:t>
      </w:r>
      <w:r>
        <w:rPr>
          <w:spacing w:val="9"/>
        </w:rPr>
        <w:t xml:space="preserve"> </w:t>
      </w:r>
      <w:r>
        <w:t>газорозподільних</w:t>
      </w:r>
      <w:r>
        <w:rPr>
          <w:spacing w:val="7"/>
        </w:rPr>
        <w:t xml:space="preserve"> </w:t>
      </w:r>
      <w:r>
        <w:t>систем»</w:t>
      </w:r>
      <w:r>
        <w:rPr>
          <w:spacing w:val="9"/>
        </w:rPr>
        <w:t xml:space="preserve"> </w:t>
      </w:r>
      <w:r>
        <w:t>(далі</w:t>
      </w:r>
    </w:p>
    <w:p w14:paraId="47046520" w14:textId="77777777" w:rsidR="00321C92" w:rsidRDefault="00D44615">
      <w:pPr>
        <w:pStyle w:val="a4"/>
        <w:numPr>
          <w:ilvl w:val="0"/>
          <w:numId w:val="24"/>
        </w:numPr>
        <w:tabs>
          <w:tab w:val="left" w:pos="536"/>
        </w:tabs>
        <w:ind w:right="313" w:firstLine="0"/>
        <w:rPr>
          <w:sz w:val="24"/>
        </w:rPr>
      </w:pPr>
      <w:r>
        <w:rPr>
          <w:sz w:val="24"/>
        </w:rPr>
        <w:t>Кодекс ГРМ), Постановою НКРЕКП від 24.12.2019 № 3013 «Про встановлення тарифів 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ТОВ «ОПЕРАТОР ГТС УКРАЇНИ» на послуги транспортування природного газу для точок</w:t>
      </w:r>
      <w:r>
        <w:rPr>
          <w:spacing w:val="1"/>
          <w:sz w:val="24"/>
        </w:rPr>
        <w:t xml:space="preserve"> </w:t>
      </w:r>
      <w:r>
        <w:rPr>
          <w:sz w:val="24"/>
        </w:rPr>
        <w:t>входу і точок виходу на регуляторний період 2020 – 2024 роки» та іншими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правовими актами України, що регулюють відносини у сфері постачання природного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уклали 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наступне:</w:t>
      </w:r>
    </w:p>
    <w:p w14:paraId="0EA850B3" w14:textId="77777777" w:rsidR="00321C92" w:rsidRDefault="00321C92">
      <w:pPr>
        <w:pStyle w:val="a3"/>
        <w:ind w:left="0" w:firstLine="0"/>
        <w:jc w:val="left"/>
        <w:rPr>
          <w:sz w:val="26"/>
        </w:rPr>
      </w:pPr>
    </w:p>
    <w:p w14:paraId="4A7171BA" w14:textId="77777777" w:rsidR="00321C92" w:rsidRDefault="00D44615">
      <w:pPr>
        <w:pStyle w:val="1"/>
        <w:numPr>
          <w:ilvl w:val="1"/>
          <w:numId w:val="24"/>
        </w:numPr>
        <w:tabs>
          <w:tab w:val="left" w:pos="4359"/>
          <w:tab w:val="left" w:pos="4360"/>
        </w:tabs>
        <w:spacing w:before="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14:paraId="7D24C44F" w14:textId="77777777" w:rsidR="00321C92" w:rsidRDefault="00321C92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68BFF71" w14:textId="77777777" w:rsidR="00321C92" w:rsidRDefault="00D44615">
      <w:pPr>
        <w:pStyle w:val="a4"/>
        <w:numPr>
          <w:ilvl w:val="1"/>
          <w:numId w:val="23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14:paraId="111D372A" w14:textId="77777777" w:rsidR="00321C92" w:rsidRDefault="00D44615" w:rsidP="00183144">
      <w:pPr>
        <w:pStyle w:val="a4"/>
        <w:numPr>
          <w:ilvl w:val="1"/>
          <w:numId w:val="23"/>
        </w:numPr>
        <w:tabs>
          <w:tab w:val="left" w:pos="1431"/>
        </w:tabs>
        <w:ind w:right="320" w:firstLine="662"/>
        <w:jc w:val="both"/>
        <w:rPr>
          <w:sz w:val="24"/>
        </w:rPr>
      </w:pPr>
      <w:r w:rsidRPr="00183144">
        <w:rPr>
          <w:sz w:val="24"/>
        </w:rPr>
        <w:t>Природний газ, що постачається за цим Договором, використовується Споживачем</w:t>
      </w:r>
      <w:r w:rsidRPr="00183144">
        <w:rPr>
          <w:spacing w:val="-57"/>
          <w:sz w:val="24"/>
        </w:rPr>
        <w:t xml:space="preserve"> </w:t>
      </w:r>
      <w:r w:rsidRPr="00183144">
        <w:rPr>
          <w:sz w:val="24"/>
        </w:rPr>
        <w:t>для</w:t>
      </w:r>
      <w:r w:rsidRPr="00183144">
        <w:rPr>
          <w:spacing w:val="-1"/>
          <w:sz w:val="24"/>
        </w:rPr>
        <w:t xml:space="preserve"> </w:t>
      </w:r>
      <w:r w:rsidRPr="00183144">
        <w:rPr>
          <w:sz w:val="24"/>
        </w:rPr>
        <w:t>своїх власних потреб.</w:t>
      </w:r>
    </w:p>
    <w:p w14:paraId="13C3CEDF" w14:textId="77777777" w:rsidR="00321C92" w:rsidRDefault="00D44615">
      <w:pPr>
        <w:pStyle w:val="a4"/>
        <w:numPr>
          <w:ilvl w:val="1"/>
          <w:numId w:val="23"/>
        </w:numPr>
        <w:tabs>
          <w:tab w:val="left" w:pos="1417"/>
        </w:tabs>
        <w:spacing w:before="80"/>
        <w:ind w:right="320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14:paraId="59E40F3C" w14:textId="77777777" w:rsidR="00321C92" w:rsidRDefault="00D44615">
      <w:pPr>
        <w:pStyle w:val="a4"/>
        <w:numPr>
          <w:ilvl w:val="1"/>
          <w:numId w:val="23"/>
        </w:numPr>
        <w:tabs>
          <w:tab w:val="left" w:pos="1465"/>
        </w:tabs>
        <w:ind w:right="317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14:paraId="1D2962EA" w14:textId="77777777" w:rsidR="00321C92" w:rsidRDefault="00D44615">
      <w:pPr>
        <w:pStyle w:val="a3"/>
        <w:ind w:right="326"/>
      </w:pPr>
      <w:r>
        <w:lastRenderedPageBreak/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14:paraId="57C476FC" w14:textId="77777777" w:rsidR="00321C92" w:rsidRDefault="00D44615">
      <w:pPr>
        <w:pStyle w:val="a4"/>
        <w:numPr>
          <w:ilvl w:val="1"/>
          <w:numId w:val="23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14:paraId="2715826E" w14:textId="77777777" w:rsidR="00321C92" w:rsidRDefault="00321C92">
      <w:pPr>
        <w:pStyle w:val="a3"/>
        <w:ind w:left="0" w:firstLine="0"/>
        <w:jc w:val="left"/>
        <w:rPr>
          <w:sz w:val="26"/>
        </w:rPr>
      </w:pPr>
    </w:p>
    <w:p w14:paraId="7F398A7A" w14:textId="77777777" w:rsidR="00321C92" w:rsidRDefault="00321C92">
      <w:pPr>
        <w:pStyle w:val="a3"/>
        <w:spacing w:before="1"/>
        <w:ind w:left="0" w:firstLine="0"/>
        <w:jc w:val="left"/>
        <w:rPr>
          <w:sz w:val="22"/>
        </w:rPr>
      </w:pPr>
    </w:p>
    <w:p w14:paraId="5D826653" w14:textId="77777777" w:rsidR="00321C92" w:rsidRDefault="00D44615">
      <w:pPr>
        <w:pStyle w:val="1"/>
        <w:numPr>
          <w:ilvl w:val="1"/>
          <w:numId w:val="24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14:paraId="6E9C6FAB" w14:textId="77777777" w:rsidR="00321C92" w:rsidRDefault="00D44615">
      <w:pPr>
        <w:pStyle w:val="a4"/>
        <w:numPr>
          <w:ilvl w:val="1"/>
          <w:numId w:val="22"/>
        </w:numPr>
        <w:tabs>
          <w:tab w:val="left" w:pos="1561"/>
          <w:tab w:val="left" w:pos="7629"/>
        </w:tabs>
        <w:spacing w:before="239"/>
        <w:ind w:right="317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>
        <w:rPr>
          <w:sz w:val="24"/>
        </w:rPr>
        <w:t>з</w:t>
      </w:r>
      <w:r>
        <w:rPr>
          <w:sz w:val="24"/>
          <w:u w:val="single"/>
        </w:rPr>
        <w:tab/>
      </w:r>
      <w:r>
        <w:rPr>
          <w:sz w:val="24"/>
        </w:rPr>
        <w:t>2023</w:t>
      </w:r>
      <w:r>
        <w:rPr>
          <w:spacing w:val="28"/>
          <w:sz w:val="24"/>
        </w:rPr>
        <w:t xml:space="preserve"> </w:t>
      </w:r>
      <w:r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березень</w:t>
      </w:r>
    </w:p>
    <w:p w14:paraId="794AE000" w14:textId="77777777" w:rsidR="00321C92" w:rsidRDefault="00321C92">
      <w:pPr>
        <w:jc w:val="both"/>
        <w:rPr>
          <w:sz w:val="24"/>
        </w:rPr>
      </w:pPr>
    </w:p>
    <w:p w14:paraId="38EB1957" w14:textId="77777777" w:rsidR="002F2892" w:rsidRDefault="002F2892">
      <w:pPr>
        <w:jc w:val="both"/>
        <w:rPr>
          <w:sz w:val="24"/>
        </w:rPr>
      </w:pPr>
    </w:p>
    <w:p w14:paraId="324ED597" w14:textId="77777777" w:rsidR="002F2892" w:rsidRDefault="002F2892">
      <w:pPr>
        <w:jc w:val="both"/>
        <w:rPr>
          <w:sz w:val="24"/>
        </w:rPr>
      </w:pPr>
    </w:p>
    <w:p w14:paraId="5775A28B" w14:textId="77777777" w:rsidR="002F2892" w:rsidRDefault="002F2892">
      <w:pPr>
        <w:jc w:val="both"/>
        <w:rPr>
          <w:sz w:val="24"/>
        </w:rPr>
      </w:pPr>
    </w:p>
    <w:p w14:paraId="5B9B34D2" w14:textId="77777777" w:rsidR="002F2892" w:rsidRDefault="002F2892">
      <w:pPr>
        <w:jc w:val="both"/>
        <w:rPr>
          <w:sz w:val="24"/>
        </w:rPr>
      </w:pPr>
    </w:p>
    <w:p w14:paraId="608B3423" w14:textId="77777777" w:rsidR="002F2892" w:rsidRDefault="002F2892">
      <w:pPr>
        <w:jc w:val="both"/>
        <w:rPr>
          <w:sz w:val="24"/>
        </w:rPr>
      </w:pPr>
    </w:p>
    <w:p w14:paraId="7FFD195B" w14:textId="77777777" w:rsidR="002F2892" w:rsidRDefault="002F2892">
      <w:pPr>
        <w:jc w:val="both"/>
        <w:rPr>
          <w:sz w:val="24"/>
        </w:rPr>
      </w:pPr>
    </w:p>
    <w:p w14:paraId="68BEED1A" w14:textId="77777777" w:rsidR="002F2892" w:rsidRDefault="002F2892">
      <w:pPr>
        <w:jc w:val="both"/>
        <w:rPr>
          <w:sz w:val="24"/>
        </w:rPr>
      </w:pPr>
    </w:p>
    <w:p w14:paraId="748781BF" w14:textId="77777777" w:rsidR="002F2892" w:rsidRDefault="002F2892">
      <w:pPr>
        <w:jc w:val="both"/>
        <w:rPr>
          <w:sz w:val="24"/>
        </w:rPr>
      </w:pPr>
    </w:p>
    <w:p w14:paraId="6CB1934B" w14:textId="77777777" w:rsidR="002F2892" w:rsidRDefault="002F2892">
      <w:pPr>
        <w:jc w:val="both"/>
        <w:rPr>
          <w:sz w:val="24"/>
        </w:rPr>
      </w:pPr>
    </w:p>
    <w:p w14:paraId="263BEC26" w14:textId="77777777" w:rsidR="002F2892" w:rsidRDefault="002F2892">
      <w:pPr>
        <w:jc w:val="both"/>
        <w:rPr>
          <w:sz w:val="24"/>
        </w:rPr>
      </w:pPr>
    </w:p>
    <w:p w14:paraId="060BEACB" w14:textId="77777777" w:rsidR="002F2892" w:rsidRDefault="002F2892">
      <w:pPr>
        <w:jc w:val="both"/>
        <w:rPr>
          <w:sz w:val="24"/>
        </w:rPr>
      </w:pPr>
    </w:p>
    <w:p w14:paraId="0000AA32" w14:textId="77777777" w:rsidR="002F2892" w:rsidRDefault="002F2892">
      <w:pPr>
        <w:jc w:val="both"/>
        <w:rPr>
          <w:sz w:val="24"/>
        </w:rPr>
      </w:pPr>
    </w:p>
    <w:p w14:paraId="4483AF5B" w14:textId="77777777" w:rsidR="002F2892" w:rsidRDefault="002F2892">
      <w:pPr>
        <w:jc w:val="both"/>
        <w:rPr>
          <w:sz w:val="24"/>
        </w:rPr>
      </w:pPr>
    </w:p>
    <w:p w14:paraId="76608123" w14:textId="77777777" w:rsidR="002F2892" w:rsidRDefault="002F2892">
      <w:pPr>
        <w:jc w:val="both"/>
        <w:rPr>
          <w:sz w:val="24"/>
        </w:rPr>
      </w:pPr>
    </w:p>
    <w:p w14:paraId="166E5377" w14:textId="77777777" w:rsidR="002F2892" w:rsidRDefault="002F2892">
      <w:pPr>
        <w:jc w:val="both"/>
        <w:rPr>
          <w:sz w:val="24"/>
        </w:rPr>
      </w:pPr>
    </w:p>
    <w:p w14:paraId="7C15F03F" w14:textId="77777777" w:rsidR="002F2892" w:rsidRDefault="002F2892">
      <w:pPr>
        <w:jc w:val="both"/>
        <w:rPr>
          <w:sz w:val="24"/>
        </w:rPr>
      </w:pPr>
    </w:p>
    <w:p w14:paraId="77B9F1D7" w14:textId="77777777" w:rsidR="002F2892" w:rsidRDefault="002F2892">
      <w:pPr>
        <w:jc w:val="both"/>
        <w:rPr>
          <w:sz w:val="24"/>
        </w:rPr>
      </w:pPr>
    </w:p>
    <w:p w14:paraId="44DB9AD0" w14:textId="77777777" w:rsidR="002F2892" w:rsidRDefault="002F2892">
      <w:pPr>
        <w:jc w:val="both"/>
        <w:rPr>
          <w:sz w:val="24"/>
        </w:rPr>
      </w:pPr>
    </w:p>
    <w:p w14:paraId="194C63B9" w14:textId="77777777" w:rsidR="002F2892" w:rsidRDefault="002F2892">
      <w:pPr>
        <w:jc w:val="both"/>
        <w:rPr>
          <w:sz w:val="24"/>
        </w:rPr>
      </w:pPr>
    </w:p>
    <w:p w14:paraId="19CF0CA7" w14:textId="77777777" w:rsidR="002F2892" w:rsidRDefault="002F2892">
      <w:pPr>
        <w:jc w:val="both"/>
        <w:rPr>
          <w:sz w:val="24"/>
        </w:rPr>
      </w:pPr>
    </w:p>
    <w:p w14:paraId="251737E2" w14:textId="77777777" w:rsidR="002F2892" w:rsidRDefault="002F2892">
      <w:pPr>
        <w:jc w:val="both"/>
        <w:rPr>
          <w:sz w:val="24"/>
        </w:rPr>
      </w:pPr>
    </w:p>
    <w:p w14:paraId="32266765" w14:textId="77777777" w:rsidR="002F2892" w:rsidRDefault="002F2892">
      <w:pPr>
        <w:jc w:val="both"/>
        <w:rPr>
          <w:sz w:val="24"/>
        </w:rPr>
      </w:pPr>
    </w:p>
    <w:p w14:paraId="2B1729EC" w14:textId="77777777" w:rsidR="002F2892" w:rsidRDefault="002F2892">
      <w:pPr>
        <w:jc w:val="both"/>
        <w:rPr>
          <w:sz w:val="24"/>
        </w:rPr>
      </w:pPr>
    </w:p>
    <w:p w14:paraId="25D84C85" w14:textId="77777777" w:rsidR="002F2892" w:rsidRDefault="002F2892">
      <w:pPr>
        <w:jc w:val="both"/>
        <w:rPr>
          <w:sz w:val="24"/>
        </w:rPr>
      </w:pPr>
    </w:p>
    <w:p w14:paraId="6D2E14A0" w14:textId="77777777" w:rsidR="002F2892" w:rsidRDefault="002F2892">
      <w:pPr>
        <w:jc w:val="both"/>
        <w:rPr>
          <w:sz w:val="24"/>
        </w:rPr>
      </w:pPr>
    </w:p>
    <w:p w14:paraId="1C798694" w14:textId="77777777" w:rsidR="002F2892" w:rsidRDefault="002F2892">
      <w:pPr>
        <w:jc w:val="both"/>
        <w:rPr>
          <w:sz w:val="24"/>
        </w:rPr>
      </w:pPr>
    </w:p>
    <w:p w14:paraId="33999703" w14:textId="77777777" w:rsidR="002F2892" w:rsidRDefault="002F2892">
      <w:pPr>
        <w:jc w:val="both"/>
        <w:rPr>
          <w:sz w:val="24"/>
        </w:rPr>
      </w:pPr>
    </w:p>
    <w:p w14:paraId="78CFED99" w14:textId="77777777" w:rsidR="002F2892" w:rsidRDefault="002F2892">
      <w:pPr>
        <w:jc w:val="both"/>
        <w:rPr>
          <w:sz w:val="24"/>
        </w:rPr>
      </w:pPr>
    </w:p>
    <w:p w14:paraId="78F1492F" w14:textId="77777777" w:rsidR="002F2892" w:rsidRDefault="002F2892">
      <w:pPr>
        <w:jc w:val="both"/>
        <w:rPr>
          <w:sz w:val="24"/>
        </w:rPr>
      </w:pPr>
    </w:p>
    <w:p w14:paraId="76EC0D0E" w14:textId="77777777" w:rsidR="002F2892" w:rsidRDefault="002F2892">
      <w:pPr>
        <w:jc w:val="both"/>
        <w:rPr>
          <w:sz w:val="24"/>
        </w:rPr>
      </w:pPr>
    </w:p>
    <w:p w14:paraId="05E2CB14" w14:textId="77777777" w:rsidR="002F2892" w:rsidRDefault="002F2892">
      <w:pPr>
        <w:jc w:val="both"/>
        <w:rPr>
          <w:sz w:val="24"/>
        </w:rPr>
      </w:pPr>
    </w:p>
    <w:p w14:paraId="484D76CA" w14:textId="77777777" w:rsidR="002F2892" w:rsidRDefault="002F2892">
      <w:pPr>
        <w:jc w:val="both"/>
        <w:rPr>
          <w:sz w:val="24"/>
        </w:rPr>
      </w:pPr>
    </w:p>
    <w:p w14:paraId="60A515BB" w14:textId="77777777" w:rsidR="002F2892" w:rsidRDefault="002F2892">
      <w:pPr>
        <w:jc w:val="both"/>
        <w:rPr>
          <w:sz w:val="24"/>
        </w:rPr>
      </w:pPr>
    </w:p>
    <w:p w14:paraId="772D9E3F" w14:textId="77777777" w:rsidR="002F2892" w:rsidRDefault="002F2892">
      <w:pPr>
        <w:jc w:val="both"/>
        <w:rPr>
          <w:sz w:val="24"/>
        </w:rPr>
      </w:pPr>
    </w:p>
    <w:p w14:paraId="66B9DE74" w14:textId="77777777" w:rsidR="002F2892" w:rsidRDefault="002F2892">
      <w:pPr>
        <w:jc w:val="both"/>
        <w:rPr>
          <w:sz w:val="24"/>
        </w:rPr>
      </w:pPr>
    </w:p>
    <w:p w14:paraId="754C45C6" w14:textId="77777777" w:rsidR="002F2892" w:rsidRDefault="002F2892">
      <w:pPr>
        <w:jc w:val="both"/>
        <w:rPr>
          <w:sz w:val="24"/>
        </w:rPr>
      </w:pPr>
    </w:p>
    <w:p w14:paraId="31947709" w14:textId="77777777" w:rsidR="002F2892" w:rsidRDefault="002F2892">
      <w:pPr>
        <w:jc w:val="both"/>
        <w:rPr>
          <w:sz w:val="24"/>
        </w:rPr>
      </w:pPr>
    </w:p>
    <w:p w14:paraId="0274D415" w14:textId="0A1DBAD0" w:rsidR="002F2892" w:rsidRDefault="002F2892">
      <w:pPr>
        <w:jc w:val="both"/>
        <w:rPr>
          <w:sz w:val="24"/>
        </w:rPr>
        <w:sectPr w:rsidR="002F2892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248C2362" w14:textId="08FD6A22" w:rsidR="00321C92" w:rsidRDefault="00D44615" w:rsidP="002E7FEE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  <w:rPr>
          <w:u w:val="single"/>
        </w:rPr>
      </w:pPr>
      <w:r w:rsidRPr="002E7FEE">
        <w:rPr>
          <w:u w:val="single"/>
        </w:rPr>
        <w:lastRenderedPageBreak/>
        <w:t>2023</w:t>
      </w:r>
      <w:r w:rsidRPr="002E7FEE">
        <w:rPr>
          <w:u w:val="single"/>
        </w:rPr>
        <w:tab/>
        <w:t>року</w:t>
      </w:r>
      <w:r w:rsidRPr="002E7FEE">
        <w:rPr>
          <w:u w:val="single"/>
        </w:rPr>
        <w:tab/>
        <w:t>(включно),</w:t>
      </w:r>
      <w:r w:rsidRPr="002E7FEE">
        <w:rPr>
          <w:u w:val="single"/>
        </w:rPr>
        <w:tab/>
        <w:t>в</w:t>
      </w:r>
      <w:r w:rsidRPr="002E7FEE">
        <w:rPr>
          <w:u w:val="single"/>
        </w:rPr>
        <w:tab/>
        <w:t>кількості</w:t>
      </w:r>
      <w:r w:rsidRPr="002E7FEE">
        <w:rPr>
          <w:u w:val="single"/>
        </w:rPr>
        <w:tab/>
      </w:r>
      <w:r w:rsidR="00BA54FD">
        <w:rPr>
          <w:u w:val="single"/>
        </w:rPr>
        <w:pict w14:anchorId="3D064E89">
          <v:line id="_x0000_s1030" style="position:absolute;left:0;text-align:left;z-index:15730176;mso-position-horizontal-relative:page;mso-position-vertical-relative:text" from="75.4pt,13.55pt" to="489.45pt,13.55pt" strokeweight=".48pt">
            <w10:wrap anchorx="page"/>
          </v:line>
        </w:pict>
      </w:r>
      <w:r w:rsidR="002E7FEE" w:rsidRPr="002E7FEE">
        <w:rPr>
          <w:u w:val="single"/>
        </w:rPr>
        <w:t>19,26</w:t>
      </w:r>
      <w:r w:rsidR="00183144">
        <w:rPr>
          <w:u w:val="single"/>
        </w:rPr>
        <w:t>_ тис. куб. метрів</w:t>
      </w:r>
    </w:p>
    <w:p w14:paraId="7CDD4595" w14:textId="354914E3" w:rsidR="00183144" w:rsidRPr="00183144" w:rsidRDefault="00183144" w:rsidP="002E7FEE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firstLine="0"/>
        <w:jc w:val="left"/>
      </w:pPr>
      <w:r>
        <w:rPr>
          <w:u w:val="single"/>
        </w:rPr>
        <w:t xml:space="preserve">(__________________________________________________________________ куб. метрів), </w:t>
      </w:r>
    </w:p>
    <w:p w14:paraId="2F361A74" w14:textId="77777777" w:rsidR="00321C92" w:rsidRPr="002E7FEE" w:rsidRDefault="00D44615">
      <w:pPr>
        <w:pStyle w:val="a3"/>
        <w:ind w:firstLine="0"/>
        <w:jc w:val="left"/>
        <w:rPr>
          <w:u w:val="single"/>
        </w:rPr>
      </w:pPr>
      <w:r w:rsidRPr="002E7FEE">
        <w:rPr>
          <w:u w:val="single"/>
        </w:rPr>
        <w:t>в</w:t>
      </w:r>
      <w:r w:rsidRPr="002E7FEE">
        <w:rPr>
          <w:spacing w:val="-3"/>
          <w:u w:val="single"/>
        </w:rPr>
        <w:t xml:space="preserve"> </w:t>
      </w:r>
      <w:r w:rsidRPr="002E7FEE">
        <w:rPr>
          <w:u w:val="single"/>
        </w:rPr>
        <w:t>тому</w:t>
      </w:r>
      <w:r w:rsidRPr="002E7FEE">
        <w:rPr>
          <w:spacing w:val="-1"/>
          <w:u w:val="single"/>
        </w:rPr>
        <w:t xml:space="preserve"> </w:t>
      </w:r>
      <w:r w:rsidRPr="002E7FEE">
        <w:rPr>
          <w:u w:val="single"/>
        </w:rPr>
        <w:t>числі</w:t>
      </w:r>
      <w:r w:rsidRPr="002E7FEE">
        <w:rPr>
          <w:spacing w:val="-2"/>
          <w:u w:val="single"/>
        </w:rPr>
        <w:t xml:space="preserve"> </w:t>
      </w:r>
      <w:r w:rsidRPr="002E7FEE">
        <w:rPr>
          <w:u w:val="single"/>
        </w:rPr>
        <w:t>по</w:t>
      </w:r>
      <w:r w:rsidRPr="002E7FEE">
        <w:rPr>
          <w:spacing w:val="-1"/>
          <w:u w:val="single"/>
        </w:rPr>
        <w:t xml:space="preserve"> </w:t>
      </w:r>
      <w:r w:rsidRPr="002E7FEE">
        <w:rPr>
          <w:u w:val="single"/>
        </w:rPr>
        <w:t>місяцях</w:t>
      </w:r>
      <w:r w:rsidRPr="002E7FEE">
        <w:rPr>
          <w:spacing w:val="-1"/>
          <w:u w:val="single"/>
        </w:rPr>
        <w:t xml:space="preserve"> </w:t>
      </w:r>
      <w:r w:rsidRPr="002E7FEE">
        <w:rPr>
          <w:u w:val="single"/>
        </w:rPr>
        <w:t>(далі</w:t>
      </w:r>
      <w:r w:rsidRPr="002E7FEE">
        <w:rPr>
          <w:spacing w:val="-2"/>
          <w:u w:val="single"/>
        </w:rPr>
        <w:t xml:space="preserve"> </w:t>
      </w:r>
      <w:r w:rsidRPr="002E7FEE">
        <w:rPr>
          <w:u w:val="single"/>
        </w:rPr>
        <w:t>також  -</w:t>
      </w:r>
      <w:r w:rsidRPr="002E7FEE">
        <w:rPr>
          <w:spacing w:val="56"/>
          <w:u w:val="single"/>
        </w:rPr>
        <w:t xml:space="preserve"> </w:t>
      </w:r>
      <w:r w:rsidRPr="002E7FEE">
        <w:rPr>
          <w:u w:val="single"/>
        </w:rPr>
        <w:t>розрахункові</w:t>
      </w:r>
      <w:r w:rsidRPr="002E7FEE">
        <w:rPr>
          <w:spacing w:val="-1"/>
          <w:u w:val="single"/>
        </w:rPr>
        <w:t xml:space="preserve"> </w:t>
      </w:r>
      <w:r w:rsidRPr="002E7FEE">
        <w:rPr>
          <w:u w:val="single"/>
        </w:rPr>
        <w:t>періоди)</w:t>
      </w:r>
      <w:r w:rsidRPr="002E7FEE">
        <w:rPr>
          <w:spacing w:val="-2"/>
          <w:u w:val="single"/>
        </w:rPr>
        <w:t xml:space="preserve"> </w:t>
      </w:r>
      <w:r w:rsidRPr="002E7FEE">
        <w:rPr>
          <w:u w:val="single"/>
        </w:rPr>
        <w:t>(тис.куб.м.):</w:t>
      </w:r>
    </w:p>
    <w:p w14:paraId="0530180E" w14:textId="77777777" w:rsidR="00321C92" w:rsidRDefault="00321C92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321C92" w14:paraId="2075B613" w14:textId="77777777">
        <w:trPr>
          <w:trHeight w:val="827"/>
        </w:trPr>
        <w:tc>
          <w:tcPr>
            <w:tcW w:w="3870" w:type="dxa"/>
          </w:tcPr>
          <w:p w14:paraId="211794F9" w14:textId="77777777" w:rsidR="00321C92" w:rsidRDefault="00321C9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0BADDAA" w14:textId="77777777" w:rsidR="00321C92" w:rsidRDefault="00D44615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3BD687FE" w14:textId="77777777" w:rsidR="00321C92" w:rsidRDefault="00321C9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02BEED2" w14:textId="77777777" w:rsidR="00321C92" w:rsidRDefault="00D44615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321C92" w14:paraId="612F6B60" w14:textId="77777777">
        <w:trPr>
          <w:trHeight w:val="275"/>
        </w:trPr>
        <w:tc>
          <w:tcPr>
            <w:tcW w:w="3870" w:type="dxa"/>
          </w:tcPr>
          <w:p w14:paraId="5ED6AAD3" w14:textId="77777777" w:rsidR="00321C92" w:rsidRDefault="00D44615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6C645C22" w14:textId="58FB66C7" w:rsidR="00321C92" w:rsidRPr="0001394A" w:rsidRDefault="0001394A" w:rsidP="000139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1394A">
              <w:rPr>
                <w:sz w:val="24"/>
                <w:szCs w:val="24"/>
              </w:rPr>
              <w:t>7,42</w:t>
            </w:r>
          </w:p>
        </w:tc>
      </w:tr>
      <w:tr w:rsidR="00321C92" w14:paraId="5ED0E848" w14:textId="77777777">
        <w:trPr>
          <w:trHeight w:val="275"/>
        </w:trPr>
        <w:tc>
          <w:tcPr>
            <w:tcW w:w="3870" w:type="dxa"/>
          </w:tcPr>
          <w:p w14:paraId="733738C9" w14:textId="77777777" w:rsidR="00321C92" w:rsidRDefault="00D44615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14:paraId="288A5AFA" w14:textId="201504F0" w:rsidR="00321C92" w:rsidRPr="0001394A" w:rsidRDefault="0001394A" w:rsidP="000139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1394A">
              <w:rPr>
                <w:sz w:val="24"/>
                <w:szCs w:val="24"/>
              </w:rPr>
              <w:t>6,42</w:t>
            </w:r>
          </w:p>
        </w:tc>
      </w:tr>
      <w:tr w:rsidR="00321C92" w14:paraId="0EB30988" w14:textId="77777777">
        <w:trPr>
          <w:trHeight w:val="275"/>
        </w:trPr>
        <w:tc>
          <w:tcPr>
            <w:tcW w:w="3870" w:type="dxa"/>
          </w:tcPr>
          <w:p w14:paraId="0F6C0C98" w14:textId="77777777" w:rsidR="00321C92" w:rsidRDefault="00D44615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14:paraId="3F2BCF0D" w14:textId="4FE8DDBB" w:rsidR="00321C92" w:rsidRPr="0001394A" w:rsidRDefault="0001394A" w:rsidP="000139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1394A">
              <w:rPr>
                <w:sz w:val="24"/>
                <w:szCs w:val="24"/>
              </w:rPr>
              <w:t>5,42</w:t>
            </w:r>
          </w:p>
        </w:tc>
      </w:tr>
      <w:tr w:rsidR="00321C92" w14:paraId="11AA6462" w14:textId="77777777">
        <w:trPr>
          <w:trHeight w:val="369"/>
        </w:trPr>
        <w:tc>
          <w:tcPr>
            <w:tcW w:w="3870" w:type="dxa"/>
            <w:tcBorders>
              <w:bottom w:val="single" w:sz="6" w:space="0" w:color="000000"/>
            </w:tcBorders>
          </w:tcPr>
          <w:p w14:paraId="058157CA" w14:textId="77777777" w:rsidR="00321C92" w:rsidRDefault="00D44615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</w:tcPr>
          <w:p w14:paraId="4E118865" w14:textId="0253A8CB" w:rsidR="00321C92" w:rsidRPr="0001394A" w:rsidRDefault="0001394A" w:rsidP="0001394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1394A">
              <w:rPr>
                <w:sz w:val="24"/>
                <w:szCs w:val="24"/>
              </w:rPr>
              <w:t>19,26</w:t>
            </w:r>
          </w:p>
        </w:tc>
      </w:tr>
    </w:tbl>
    <w:p w14:paraId="50D9C756" w14:textId="77777777" w:rsidR="00321C92" w:rsidRDefault="00321C92">
      <w:pPr>
        <w:pStyle w:val="a3"/>
        <w:spacing w:before="1"/>
        <w:ind w:left="0" w:firstLine="0"/>
        <w:jc w:val="left"/>
        <w:rPr>
          <w:sz w:val="16"/>
        </w:rPr>
      </w:pPr>
    </w:p>
    <w:p w14:paraId="4DC10FE0" w14:textId="13845F41" w:rsidR="00321C92" w:rsidRPr="002F2892" w:rsidRDefault="00D44615" w:rsidP="002F2892">
      <w:pPr>
        <w:pStyle w:val="a4"/>
        <w:numPr>
          <w:ilvl w:val="2"/>
          <w:numId w:val="22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bookmarkStart w:id="0" w:name="_GoBack"/>
      <w:bookmarkEnd w:id="0"/>
      <w:r w:rsidRPr="002F2892">
        <w:rPr>
          <w:sz w:val="24"/>
        </w:rPr>
        <w:t>розрахункові</w:t>
      </w:r>
      <w:r w:rsidRPr="002F2892">
        <w:rPr>
          <w:spacing w:val="-1"/>
          <w:sz w:val="24"/>
        </w:rPr>
        <w:t xml:space="preserve"> </w:t>
      </w:r>
      <w:r w:rsidRPr="002F2892">
        <w:rPr>
          <w:sz w:val="24"/>
        </w:rPr>
        <w:t>періоди протягом строку дії Договору.</w:t>
      </w:r>
    </w:p>
    <w:p w14:paraId="028AD1DB" w14:textId="77777777" w:rsidR="00321C92" w:rsidRDefault="00D44615">
      <w:pPr>
        <w:pStyle w:val="a4"/>
        <w:numPr>
          <w:ilvl w:val="1"/>
          <w:numId w:val="22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14:paraId="22A16AFE" w14:textId="77777777" w:rsidR="00321C92" w:rsidRDefault="00D44615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14:paraId="2592611A" w14:textId="77777777" w:rsidR="00321C92" w:rsidRDefault="00D44615">
      <w:pPr>
        <w:pStyle w:val="a4"/>
        <w:numPr>
          <w:ilvl w:val="1"/>
          <w:numId w:val="22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14:paraId="7BA3F038" w14:textId="77777777" w:rsidR="00321C92" w:rsidRDefault="00D44615">
      <w:pPr>
        <w:pStyle w:val="a4"/>
        <w:numPr>
          <w:ilvl w:val="1"/>
          <w:numId w:val="22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14:paraId="26A9A041" w14:textId="0566BF21" w:rsidR="00321C92" w:rsidRDefault="00D44615" w:rsidP="00183144">
      <w:pPr>
        <w:pStyle w:val="a3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своєчасно</w:t>
      </w:r>
      <w:r>
        <w:rPr>
          <w:spacing w:val="11"/>
        </w:rPr>
        <w:t xml:space="preserve"> </w:t>
      </w:r>
      <w:r>
        <w:t>обмежувати</w:t>
      </w:r>
      <w:r>
        <w:rPr>
          <w:spacing w:val="12"/>
        </w:rPr>
        <w:t xml:space="preserve"> </w:t>
      </w:r>
      <w:r>
        <w:t>(припиняти)</w:t>
      </w:r>
      <w:r>
        <w:rPr>
          <w:spacing w:val="8"/>
        </w:rPr>
        <w:t xml:space="preserve"> </w:t>
      </w:r>
      <w:r>
        <w:t>використання</w:t>
      </w:r>
      <w:r>
        <w:rPr>
          <w:spacing w:val="8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газу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разі</w:t>
      </w:r>
      <w:r>
        <w:rPr>
          <w:spacing w:val="9"/>
        </w:rPr>
        <w:t xml:space="preserve"> </w:t>
      </w:r>
      <w:r>
        <w:t>перевищення</w:t>
      </w:r>
      <w:r w:rsidR="00183144"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14:paraId="54759CC7" w14:textId="77777777" w:rsidR="00321C92" w:rsidRDefault="00D44615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14:paraId="3F0C5CDA" w14:textId="77777777" w:rsidR="00321C92" w:rsidRDefault="00D44615">
      <w:pPr>
        <w:pStyle w:val="a4"/>
        <w:numPr>
          <w:ilvl w:val="1"/>
          <w:numId w:val="22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14:paraId="5852F9E0" w14:textId="77777777" w:rsidR="00321C92" w:rsidRDefault="00D44615">
      <w:pPr>
        <w:pStyle w:val="a4"/>
        <w:numPr>
          <w:ilvl w:val="1"/>
          <w:numId w:val="22"/>
        </w:numPr>
        <w:tabs>
          <w:tab w:val="left" w:pos="1445"/>
        </w:tabs>
        <w:ind w:right="316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14:paraId="0248E8AF" w14:textId="77777777" w:rsidR="00321C92" w:rsidRDefault="00D44615">
      <w:pPr>
        <w:pStyle w:val="a4"/>
        <w:numPr>
          <w:ilvl w:val="1"/>
          <w:numId w:val="22"/>
        </w:numPr>
        <w:tabs>
          <w:tab w:val="left" w:pos="1505"/>
        </w:tabs>
        <w:ind w:right="315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14:paraId="4213410A" w14:textId="77777777" w:rsidR="00321C92" w:rsidRDefault="00321C92">
      <w:pPr>
        <w:pStyle w:val="a3"/>
        <w:ind w:left="0" w:firstLine="0"/>
        <w:jc w:val="left"/>
        <w:rPr>
          <w:sz w:val="20"/>
        </w:rPr>
      </w:pPr>
    </w:p>
    <w:p w14:paraId="77B2F0B4" w14:textId="77777777" w:rsidR="00321C92" w:rsidRDefault="00321C92">
      <w:pPr>
        <w:pStyle w:val="a3"/>
        <w:spacing w:before="5"/>
        <w:ind w:left="0" w:firstLine="0"/>
        <w:jc w:val="left"/>
        <w:rPr>
          <w:sz w:val="20"/>
        </w:rPr>
      </w:pPr>
    </w:p>
    <w:p w14:paraId="26C91298" w14:textId="77777777" w:rsidR="00321C92" w:rsidRDefault="00D44615">
      <w:pPr>
        <w:pStyle w:val="1"/>
        <w:numPr>
          <w:ilvl w:val="1"/>
          <w:numId w:val="24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14:paraId="0ADB0599" w14:textId="77777777" w:rsidR="00321C92" w:rsidRDefault="00321C92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0F7270CA" w14:textId="77777777" w:rsidR="00321C92" w:rsidRDefault="00D44615">
      <w:pPr>
        <w:pStyle w:val="a4"/>
        <w:numPr>
          <w:ilvl w:val="1"/>
          <w:numId w:val="21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14:paraId="345D9D52" w14:textId="77777777" w:rsidR="00321C92" w:rsidRDefault="00D44615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14:paraId="06692584" w14:textId="77777777" w:rsidR="00321C92" w:rsidRDefault="00D44615">
      <w:pPr>
        <w:pStyle w:val="a4"/>
        <w:numPr>
          <w:ilvl w:val="1"/>
          <w:numId w:val="21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lastRenderedPageBreak/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14:paraId="0AD0DA73" w14:textId="77777777" w:rsidR="00321C92" w:rsidRDefault="00BA54FD">
      <w:pPr>
        <w:pStyle w:val="a4"/>
        <w:numPr>
          <w:ilvl w:val="1"/>
          <w:numId w:val="21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pict w14:anchorId="35FFB297">
          <v:rect id="_x0000_s1029" style="position:absolute;left:0;text-align:left;margin-left:206.35pt;margin-top:49.5pt;width:3.1pt;height:.6pt;z-index:-15950848;mso-position-horizontal-relative:page" fillcolor="black" stroked="f">
            <w10:wrap anchorx="page"/>
          </v:rect>
        </w:pict>
      </w:r>
      <w:r w:rsidR="00D44615">
        <w:rPr>
          <w:sz w:val="24"/>
        </w:rPr>
        <w:t>Постачання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(включення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Споживача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до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Реєстру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споживачів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Постачальника)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та</w:t>
      </w:r>
      <w:r w:rsidR="00D44615">
        <w:rPr>
          <w:spacing w:val="-57"/>
          <w:sz w:val="24"/>
        </w:rPr>
        <w:t xml:space="preserve"> </w:t>
      </w:r>
      <w:r w:rsidR="00D44615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Споживачем вимог пункту 5.1 цього Договору щодо остаточного розрахунку за фактично</w:t>
      </w:r>
      <w:r w:rsidR="00D44615">
        <w:rPr>
          <w:spacing w:val="1"/>
          <w:sz w:val="24"/>
        </w:rPr>
        <w:t xml:space="preserve"> </w:t>
      </w:r>
      <w:r w:rsidR="00D44615">
        <w:rPr>
          <w:sz w:val="24"/>
        </w:rPr>
        <w:t>переданий</w:t>
      </w:r>
      <w:r w:rsidR="00D44615">
        <w:rPr>
          <w:spacing w:val="-10"/>
          <w:sz w:val="24"/>
        </w:rPr>
        <w:t xml:space="preserve"> </w:t>
      </w:r>
      <w:r w:rsidR="00D44615">
        <w:rPr>
          <w:sz w:val="24"/>
        </w:rPr>
        <w:t>природний</w:t>
      </w:r>
      <w:r w:rsidR="00D44615">
        <w:rPr>
          <w:spacing w:val="-8"/>
          <w:sz w:val="24"/>
        </w:rPr>
        <w:t xml:space="preserve"> </w:t>
      </w:r>
      <w:r w:rsidR="00D44615">
        <w:rPr>
          <w:sz w:val="24"/>
        </w:rPr>
        <w:t>газ.».</w:t>
      </w:r>
    </w:p>
    <w:p w14:paraId="095928AD" w14:textId="77777777" w:rsidR="00321C92" w:rsidRDefault="00D44615">
      <w:pPr>
        <w:pStyle w:val="a4"/>
        <w:numPr>
          <w:ilvl w:val="1"/>
          <w:numId w:val="21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14:paraId="3C7A1F7B" w14:textId="77777777" w:rsidR="00321C92" w:rsidRDefault="00D44615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14:paraId="34169916" w14:textId="77777777" w:rsidR="00321C92" w:rsidRDefault="00D44615">
      <w:pPr>
        <w:pStyle w:val="a4"/>
        <w:numPr>
          <w:ilvl w:val="1"/>
          <w:numId w:val="21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14:paraId="61FBADF1" w14:textId="77777777" w:rsidR="00321C92" w:rsidRDefault="00D44615">
      <w:pPr>
        <w:pStyle w:val="a4"/>
        <w:numPr>
          <w:ilvl w:val="2"/>
          <w:numId w:val="21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14:paraId="0F4CE54C" w14:textId="77777777" w:rsidR="00321C92" w:rsidRDefault="00D44615">
      <w:pPr>
        <w:pStyle w:val="a4"/>
        <w:numPr>
          <w:ilvl w:val="2"/>
          <w:numId w:val="21"/>
        </w:numPr>
        <w:tabs>
          <w:tab w:val="left" w:pos="1633"/>
        </w:tabs>
        <w:ind w:right="319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14:paraId="140559EC" w14:textId="77777777" w:rsidR="00321C92" w:rsidRDefault="00D44615">
      <w:pPr>
        <w:pStyle w:val="a4"/>
        <w:numPr>
          <w:ilvl w:val="2"/>
          <w:numId w:val="21"/>
        </w:numPr>
        <w:tabs>
          <w:tab w:val="left" w:pos="1609"/>
        </w:tabs>
        <w:ind w:right="319" w:firstLine="662"/>
        <w:jc w:val="both"/>
        <w:rPr>
          <w:sz w:val="24"/>
        </w:rPr>
      </w:pPr>
      <w:r>
        <w:rPr>
          <w:sz w:val="24"/>
        </w:rPr>
        <w:t>Споживач</w:t>
      </w:r>
      <w:r>
        <w:rPr>
          <w:spacing w:val="-6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4"/>
          <w:sz w:val="24"/>
        </w:rPr>
        <w:t xml:space="preserve"> </w:t>
      </w:r>
      <w:r>
        <w:rPr>
          <w:sz w:val="24"/>
        </w:rPr>
        <w:t>(двох)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36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36"/>
          <w:sz w:val="24"/>
        </w:rPr>
        <w:t xml:space="preserve"> </w:t>
      </w:r>
      <w:r>
        <w:rPr>
          <w:sz w:val="24"/>
        </w:rPr>
        <w:t>один</w:t>
      </w:r>
      <w:r>
        <w:rPr>
          <w:spacing w:val="35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32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36"/>
          <w:sz w:val="24"/>
        </w:rPr>
        <w:t xml:space="preserve"> </w:t>
      </w:r>
      <w:r>
        <w:rPr>
          <w:sz w:val="24"/>
        </w:rPr>
        <w:t>акту,</w:t>
      </w:r>
      <w:r>
        <w:rPr>
          <w:spacing w:val="34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37"/>
          <w:sz w:val="24"/>
        </w:rPr>
        <w:t xml:space="preserve"> </w:t>
      </w:r>
      <w:r>
        <w:rPr>
          <w:sz w:val="24"/>
        </w:rPr>
        <w:t>уповноваженим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321C92" w14:paraId="53A19727" w14:textId="77777777">
        <w:trPr>
          <w:trHeight w:val="4136"/>
        </w:trPr>
        <w:tc>
          <w:tcPr>
            <w:tcW w:w="10106" w:type="dxa"/>
          </w:tcPr>
          <w:p w14:paraId="5DAD6449" w14:textId="77777777" w:rsidR="00321C92" w:rsidRDefault="00D44615">
            <w:pPr>
              <w:pStyle w:val="TableParagraph"/>
              <w:ind w:left="245" w:right="206"/>
              <w:jc w:val="both"/>
              <w:rPr>
                <w:sz w:val="24"/>
              </w:rPr>
            </w:pP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14:paraId="5FED3C7A" w14:textId="77777777" w:rsidR="00321C92" w:rsidRDefault="00D44615">
            <w:pPr>
              <w:pStyle w:val="TableParagraph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3.5.4.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B360D1B" w14:textId="77777777" w:rsidR="00321C92" w:rsidRDefault="00D44615">
            <w:pPr>
              <w:pStyle w:val="TableParagraph"/>
              <w:ind w:left="245"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321C92" w14:paraId="7D49B0A3" w14:textId="77777777">
        <w:trPr>
          <w:trHeight w:val="735"/>
        </w:trPr>
        <w:tc>
          <w:tcPr>
            <w:tcW w:w="10106" w:type="dxa"/>
          </w:tcPr>
          <w:p w14:paraId="7930A4E8" w14:textId="77777777" w:rsidR="00321C92" w:rsidRDefault="00321C9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A334E24" w14:textId="6C20C8D2" w:rsidR="00F43CE3" w:rsidRDefault="00D44615" w:rsidP="00F43CE3">
            <w:pPr>
              <w:pStyle w:val="TableParagraph"/>
              <w:ind w:left="315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321C92" w14:paraId="4BC48B98" w14:textId="77777777">
        <w:trPr>
          <w:trHeight w:val="7240"/>
        </w:trPr>
        <w:tc>
          <w:tcPr>
            <w:tcW w:w="10106" w:type="dxa"/>
          </w:tcPr>
          <w:p w14:paraId="0F0A5D32" w14:textId="77777777" w:rsidR="00321C92" w:rsidRDefault="00D44615">
            <w:pPr>
              <w:pStyle w:val="TableParagraph"/>
              <w:numPr>
                <w:ilvl w:val="1"/>
                <w:numId w:val="20"/>
              </w:numPr>
              <w:tabs>
                <w:tab w:val="left" w:pos="1340"/>
              </w:tabs>
              <w:spacing w:before="132" w:line="259" w:lineRule="auto"/>
              <w:ind w:right="682" w:firstLine="674"/>
              <w:rPr>
                <w:sz w:val="24"/>
              </w:rPr>
            </w:pPr>
            <w:r>
              <w:rPr>
                <w:sz w:val="24"/>
              </w:rPr>
              <w:lastRenderedPageBreak/>
              <w:t>Викласти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газу»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редакції:</w:t>
            </w:r>
          </w:p>
          <w:p w14:paraId="1BA603EF" w14:textId="77777777" w:rsidR="00321C92" w:rsidRDefault="00D44615">
            <w:pPr>
              <w:pStyle w:val="TableParagraph"/>
              <w:spacing w:before="160"/>
              <w:ind w:right="210" w:firstLine="707"/>
              <w:jc w:val="both"/>
              <w:rPr>
                <w:sz w:val="24"/>
              </w:rPr>
            </w:pPr>
            <w:r>
              <w:rPr>
                <w:sz w:val="24"/>
              </w:rPr>
              <w:t>«Ціна та порядок зміни ціни на природний газ, який постачається за цим Договором,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14:paraId="4AF1A737" w14:textId="2C1B3010" w:rsidR="00321C92" w:rsidRDefault="00D44615">
            <w:pPr>
              <w:pStyle w:val="TableParagraph"/>
              <w:ind w:left="907" w:right="21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2E7F8B">
              <w:rPr>
                <w:sz w:val="24"/>
              </w:rPr>
              <w:t>_________</w:t>
            </w:r>
            <w:r>
              <w:rPr>
                <w:b/>
                <w:sz w:val="24"/>
              </w:rPr>
              <w:t>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14:paraId="33A8B615" w14:textId="52F9FAB0" w:rsidR="00321C92" w:rsidRDefault="00D44615">
            <w:pPr>
              <w:pStyle w:val="TableParagraph"/>
              <w:ind w:left="907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 з ПДВ – </w:t>
            </w:r>
            <w:r w:rsidR="002E7F8B">
              <w:rPr>
                <w:sz w:val="24"/>
              </w:rPr>
              <w:t>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;</w:t>
            </w:r>
          </w:p>
          <w:p w14:paraId="6A5E19F2" w14:textId="2FBC303A" w:rsidR="00321C92" w:rsidRDefault="00D44615">
            <w:pPr>
              <w:pStyle w:val="TableParagraph"/>
              <w:ind w:right="198" w:firstLine="707"/>
              <w:jc w:val="both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2E7F8B">
              <w:rPr>
                <w:sz w:val="24"/>
              </w:rPr>
              <w:t>_________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 w:rsidR="002E7F8B">
              <w:rPr>
                <w:spacing w:val="-7"/>
                <w:sz w:val="24"/>
              </w:rPr>
              <w:t>_____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всього з коефіцієнтом – </w:t>
            </w:r>
            <w:r w:rsidR="002E7F8B">
              <w:rPr>
                <w:sz w:val="24"/>
              </w:rPr>
              <w:t>________</w:t>
            </w:r>
            <w:r>
              <w:rPr>
                <w:sz w:val="24"/>
              </w:rPr>
              <w:t xml:space="preserve"> грн., крім того ПДВ 20% - </w:t>
            </w:r>
            <w:r w:rsidR="002E7F8B">
              <w:rPr>
                <w:sz w:val="24"/>
              </w:rPr>
              <w:t>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грн., всього з ПДВ – </w:t>
            </w:r>
            <w:r w:rsidR="002E7F8B">
              <w:rPr>
                <w:sz w:val="24"/>
              </w:rPr>
              <w:t>________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14:paraId="37163C58" w14:textId="22EA7FA7" w:rsidR="00321C92" w:rsidRDefault="00D44615">
            <w:pPr>
              <w:pStyle w:val="TableParagraph"/>
              <w:ind w:right="204" w:firstLine="7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 застосовується при замовленні потужності 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2E7F8B">
              <w:rPr>
                <w:spacing w:val="2"/>
                <w:sz w:val="24"/>
              </w:rPr>
              <w:t>______________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14:paraId="3FEED56A" w14:textId="77777777" w:rsidR="00321C92" w:rsidRDefault="00D44615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14:paraId="28EDF45E" w14:textId="77777777" w:rsidR="00321C92" w:rsidRDefault="00D44615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4"/>
                <w:tab w:val="left" w:pos="9960"/>
              </w:tabs>
              <w:ind w:right="143" w:firstLine="6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321C92" w14:paraId="48C5B0D5" w14:textId="77777777">
        <w:trPr>
          <w:trHeight w:val="736"/>
        </w:trPr>
        <w:tc>
          <w:tcPr>
            <w:tcW w:w="10106" w:type="dxa"/>
          </w:tcPr>
          <w:p w14:paraId="106333C4" w14:textId="77777777" w:rsidR="00321C92" w:rsidRDefault="00D44615">
            <w:pPr>
              <w:pStyle w:val="TableParagraph"/>
              <w:ind w:left="253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321C92" w14:paraId="6F9FFAA7" w14:textId="77777777">
        <w:trPr>
          <w:trHeight w:val="1513"/>
        </w:trPr>
        <w:tc>
          <w:tcPr>
            <w:tcW w:w="10106" w:type="dxa"/>
          </w:tcPr>
          <w:p w14:paraId="631DB1EB" w14:textId="77777777" w:rsidR="00321C92" w:rsidRDefault="00D44615">
            <w:pPr>
              <w:pStyle w:val="TableParagraph"/>
              <w:spacing w:before="133"/>
              <w:ind w:left="245"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14:paraId="584B80CE" w14:textId="24179377" w:rsidR="00321C92" w:rsidRDefault="00D44615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  <w:p w14:paraId="52313AA4" w14:textId="77777777" w:rsidR="00B86500" w:rsidRDefault="00B86500" w:rsidP="00B86500">
            <w:pPr>
              <w:pStyle w:val="a3"/>
              <w:spacing w:before="80"/>
              <w:ind w:right="317"/>
            </w:pPr>
            <w:r>
              <w:t>Остаточний</w:t>
            </w:r>
            <w:r>
              <w:rPr>
                <w:spacing w:val="-4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фактично</w:t>
            </w:r>
            <w:r>
              <w:rPr>
                <w:spacing w:val="-5"/>
              </w:rPr>
              <w:t xml:space="preserve"> </w:t>
            </w:r>
            <w:r>
              <w:t>переданий</w:t>
            </w:r>
            <w:r>
              <w:rPr>
                <w:spacing w:val="-5"/>
              </w:rPr>
              <w:t xml:space="preserve"> </w:t>
            </w:r>
            <w:r>
              <w:t>відповідно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акту</w:t>
            </w:r>
            <w:r>
              <w:rPr>
                <w:spacing w:val="-4"/>
              </w:rPr>
              <w:t xml:space="preserve"> </w:t>
            </w:r>
            <w:r>
              <w:t>приймання-передачі</w:t>
            </w:r>
            <w:r>
              <w:rPr>
                <w:spacing w:val="-57"/>
              </w:rPr>
              <w:t xml:space="preserve"> </w:t>
            </w:r>
            <w:r>
              <w:t>природний</w:t>
            </w:r>
            <w:r>
              <w:rPr>
                <w:spacing w:val="1"/>
              </w:rPr>
              <w:t xml:space="preserve"> </w:t>
            </w:r>
            <w:r>
              <w:t>газ</w:t>
            </w:r>
            <w:r>
              <w:rPr>
                <w:spacing w:val="1"/>
              </w:rPr>
              <w:t xml:space="preserve"> </w:t>
            </w:r>
            <w:r>
              <w:t>здійснюється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(включно)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місяцем, в якому Споживач повинен був сплатити 70 % грошових коштів за відповідний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1"/>
              </w:rPr>
              <w:t xml:space="preserve"> </w:t>
            </w:r>
            <w:r>
              <w:t>період.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акту</w:t>
            </w:r>
            <w:r>
              <w:rPr>
                <w:spacing w:val="1"/>
              </w:rPr>
              <w:t xml:space="preserve"> </w:t>
            </w:r>
            <w:r>
              <w:t>приймання-передачі,</w:t>
            </w:r>
            <w:r>
              <w:rPr>
                <w:spacing w:val="1"/>
              </w:rPr>
              <w:t xml:space="preserve"> </w:t>
            </w:r>
            <w:r>
              <w:t>фактична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використаного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Споживачем</w:t>
            </w:r>
            <w:r>
              <w:rPr>
                <w:spacing w:val="-13"/>
              </w:rPr>
              <w:t xml:space="preserve"> </w:t>
            </w:r>
            <w:r>
              <w:t>газу</w:t>
            </w:r>
            <w:r>
              <w:rPr>
                <w:spacing w:val="-12"/>
              </w:rPr>
              <w:t xml:space="preserve"> </w:t>
            </w:r>
            <w:r>
              <w:t>розраховується</w:t>
            </w:r>
            <w:r>
              <w:rPr>
                <w:spacing w:val="-12"/>
              </w:rPr>
              <w:t xml:space="preserve"> </w:t>
            </w:r>
            <w:r>
              <w:t>відповідно</w:t>
            </w:r>
            <w:r>
              <w:rPr>
                <w:spacing w:val="-15"/>
              </w:rPr>
              <w:t xml:space="preserve"> </w:t>
            </w:r>
            <w:r>
              <w:t>до</w:t>
            </w:r>
            <w:r>
              <w:rPr>
                <w:spacing w:val="-12"/>
              </w:rPr>
              <w:t xml:space="preserve"> </w:t>
            </w:r>
            <w:r>
              <w:t>умов</w:t>
            </w:r>
            <w:r>
              <w:rPr>
                <w:spacing w:val="-13"/>
              </w:rPr>
              <w:t xml:space="preserve"> </w:t>
            </w:r>
            <w:r>
              <w:t>підпункту</w:t>
            </w:r>
            <w:r>
              <w:rPr>
                <w:spacing w:val="-12"/>
              </w:rPr>
              <w:t xml:space="preserve"> </w:t>
            </w:r>
            <w:r>
              <w:t>3.5.4</w:t>
            </w:r>
            <w:r>
              <w:rPr>
                <w:spacing w:val="-15"/>
              </w:rPr>
              <w:t xml:space="preserve"> </w:t>
            </w:r>
            <w:r>
              <w:t>пункту</w:t>
            </w:r>
            <w:r>
              <w:rPr>
                <w:spacing w:val="-12"/>
              </w:rPr>
              <w:t xml:space="preserve"> </w:t>
            </w:r>
            <w:r>
              <w:t>3.5</w:t>
            </w:r>
            <w:r>
              <w:rPr>
                <w:spacing w:val="-58"/>
              </w:rPr>
              <w:t xml:space="preserve"> </w:t>
            </w:r>
            <w:r>
              <w:t>цього</w:t>
            </w:r>
            <w:r>
              <w:rPr>
                <w:spacing w:val="-1"/>
              </w:rPr>
              <w:t xml:space="preserve"> </w:t>
            </w:r>
            <w:r>
              <w:t>Договору.</w:t>
            </w:r>
          </w:p>
          <w:p w14:paraId="45A38CE7" w14:textId="77777777" w:rsidR="00B86500" w:rsidRDefault="00B86500" w:rsidP="00B86500">
            <w:pPr>
              <w:pStyle w:val="a3"/>
              <w:ind w:right="316"/>
            </w:pPr>
            <w:r>
              <w:t>Споживач має право здійснити оплату та/або передоплату за природний газ протягом</w:t>
            </w:r>
            <w:r>
              <w:rPr>
                <w:spacing w:val="1"/>
              </w:rPr>
              <w:t xml:space="preserve"> </w:t>
            </w:r>
            <w:r>
              <w:t>періоду</w:t>
            </w:r>
            <w:r>
              <w:rPr>
                <w:spacing w:val="-1"/>
              </w:rPr>
              <w:t xml:space="preserve"> </w:t>
            </w:r>
            <w:r>
              <w:t>поставки або до початку розрахункового</w:t>
            </w:r>
            <w:r>
              <w:rPr>
                <w:spacing w:val="-1"/>
              </w:rPr>
              <w:t xml:space="preserve"> </w:t>
            </w:r>
            <w:r>
              <w:t>періоду.</w:t>
            </w:r>
          </w:p>
          <w:p w14:paraId="2E616644" w14:textId="77777777" w:rsidR="00B86500" w:rsidRDefault="00B86500" w:rsidP="00B86500">
            <w:pPr>
              <w:pStyle w:val="a4"/>
              <w:numPr>
                <w:ilvl w:val="1"/>
                <w:numId w:val="19"/>
              </w:numPr>
              <w:tabs>
                <w:tab w:val="left" w:pos="1450"/>
              </w:tabs>
              <w:ind w:right="316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погоджуються, що під час перерахування коштів у призначенні платежу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обов'язковим.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 виключно листом, який надається Постачальнику, але в будь-якому випа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Постачальника.</w:t>
            </w:r>
          </w:p>
          <w:p w14:paraId="699D0B34" w14:textId="5347B3D4" w:rsidR="00B86500" w:rsidRDefault="00B86500" w:rsidP="00B86500">
            <w:pPr>
              <w:pStyle w:val="a4"/>
              <w:numPr>
                <w:ilvl w:val="1"/>
                <w:numId w:val="19"/>
              </w:numPr>
              <w:tabs>
                <w:tab w:val="left" w:pos="1436"/>
              </w:tabs>
              <w:spacing w:before="1"/>
              <w:ind w:right="326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Оплата за природний газ здійснюється Споживачем шляхом перерахування коштів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 зазначений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48C3B530" w14:textId="77777777" w:rsidR="00B86500" w:rsidRDefault="00B86500" w:rsidP="00B86500">
            <w:pPr>
              <w:pStyle w:val="a3"/>
              <w:ind w:right="326"/>
            </w:pPr>
            <w:r>
              <w:t>Споживач зобов'язаний своєчасно та в повному обсязі розрахуватися за поставлений</w:t>
            </w:r>
            <w:r>
              <w:rPr>
                <w:spacing w:val="1"/>
              </w:rPr>
              <w:t xml:space="preserve"> </w:t>
            </w:r>
            <w:r>
              <w:t>природний</w:t>
            </w:r>
            <w:r>
              <w:rPr>
                <w:spacing w:val="-1"/>
              </w:rPr>
              <w:t xml:space="preserve"> </w:t>
            </w:r>
            <w:r>
              <w:t>газ відповідно до</w:t>
            </w:r>
            <w:r>
              <w:rPr>
                <w:spacing w:val="-1"/>
              </w:rPr>
              <w:t xml:space="preserve"> </w:t>
            </w:r>
            <w:r>
              <w:t>пункту 5.1</w:t>
            </w:r>
            <w:r>
              <w:rPr>
                <w:spacing w:val="-2"/>
              </w:rPr>
              <w:t xml:space="preserve"> </w:t>
            </w:r>
            <w:r>
              <w:t>цього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  <w:p w14:paraId="170AD07A" w14:textId="77777777" w:rsidR="00B86500" w:rsidRDefault="00B86500" w:rsidP="00B86500">
            <w:pPr>
              <w:pStyle w:val="a3"/>
              <w:ind w:right="317"/>
            </w:pPr>
            <w:r>
              <w:t>Кошти, які надійшли від Споживача, зараховуються як передоплата за умови оплати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1"/>
              </w:rPr>
              <w:t xml:space="preserve"> </w:t>
            </w:r>
            <w:r>
              <w:t>газу,</w:t>
            </w:r>
            <w:r>
              <w:rPr>
                <w:spacing w:val="1"/>
              </w:rPr>
              <w:t xml:space="preserve"> </w:t>
            </w:r>
            <w:r>
              <w:t>замовленого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попередній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1"/>
              </w:rPr>
              <w:t xml:space="preserve"> </w:t>
            </w:r>
            <w:r>
              <w:lastRenderedPageBreak/>
              <w:t>період,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переданого</w:t>
            </w:r>
            <w:r>
              <w:rPr>
                <w:spacing w:val="1"/>
              </w:rPr>
              <w:t xml:space="preserve"> </w:t>
            </w:r>
            <w:r>
              <w:t>природного</w:t>
            </w:r>
            <w:r>
              <w:rPr>
                <w:spacing w:val="1"/>
              </w:rPr>
              <w:t xml:space="preserve"> </w:t>
            </w:r>
            <w:r>
              <w:t>газу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попередні</w:t>
            </w:r>
            <w:r>
              <w:rPr>
                <w:spacing w:val="1"/>
              </w:rPr>
              <w:t xml:space="preserve"> </w:t>
            </w:r>
            <w:r>
              <w:t>розрахункові період.</w:t>
            </w:r>
          </w:p>
          <w:p w14:paraId="14EC8A3A" w14:textId="77777777" w:rsidR="00B86500" w:rsidRDefault="00B86500" w:rsidP="00B86500">
            <w:pPr>
              <w:pStyle w:val="a4"/>
              <w:numPr>
                <w:ilvl w:val="1"/>
                <w:numId w:val="19"/>
              </w:numPr>
              <w:tabs>
                <w:tab w:val="left" w:pos="1448"/>
              </w:tabs>
              <w:ind w:right="319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наявності заборгованості за минулі періоди та/або заборгованості із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інфляційних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погоджуються,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грошова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надійшла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погашає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черговості незалежно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платежу,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Споживачем:</w:t>
            </w:r>
          </w:p>
          <w:p w14:paraId="517F857F" w14:textId="77777777" w:rsidR="00B86500" w:rsidRDefault="00B86500" w:rsidP="00B86500">
            <w:pPr>
              <w:pStyle w:val="a4"/>
              <w:numPr>
                <w:ilvl w:val="0"/>
                <w:numId w:val="18"/>
              </w:numPr>
              <w:tabs>
                <w:tab w:val="left" w:pos="1316"/>
              </w:tabs>
              <w:ind w:right="319" w:firstLine="662"/>
              <w:jc w:val="both"/>
              <w:rPr>
                <w:sz w:val="24"/>
              </w:rPr>
            </w:pPr>
            <w:r>
              <w:rPr>
                <w:sz w:val="24"/>
              </w:rPr>
              <w:t>у першу чергу відшкодовуються витрати Постачальника, пов'язані з одержанням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виконання;</w:t>
            </w:r>
          </w:p>
          <w:p w14:paraId="24313C58" w14:textId="77777777" w:rsidR="00B86500" w:rsidRDefault="00B86500" w:rsidP="00B86500">
            <w:pPr>
              <w:pStyle w:val="a4"/>
              <w:numPr>
                <w:ilvl w:val="0"/>
                <w:numId w:val="18"/>
              </w:numPr>
              <w:tabs>
                <w:tab w:val="left" w:pos="1271"/>
              </w:tabs>
              <w:spacing w:before="1"/>
              <w:ind w:left="1270" w:hanging="261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сплачуються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інфляційні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нарахування,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річних,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штрафи;</w:t>
            </w:r>
          </w:p>
          <w:p w14:paraId="0FE4C254" w14:textId="77777777" w:rsidR="00B86500" w:rsidRDefault="00B86500" w:rsidP="00B86500">
            <w:pPr>
              <w:pStyle w:val="a4"/>
              <w:numPr>
                <w:ilvl w:val="0"/>
                <w:numId w:val="18"/>
              </w:numPr>
              <w:tabs>
                <w:tab w:val="left" w:pos="1261"/>
              </w:tabs>
              <w:ind w:right="315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третю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погашається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використаний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 та компенсація вартості робіт, пов’язаних з припиненням (обмеженням) 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Споживачу.</w:t>
            </w:r>
          </w:p>
          <w:p w14:paraId="55FFD97F" w14:textId="77777777" w:rsidR="00B86500" w:rsidRDefault="00B86500" w:rsidP="00B86500">
            <w:pPr>
              <w:pStyle w:val="a4"/>
              <w:numPr>
                <w:ilvl w:val="1"/>
                <w:numId w:val="19"/>
              </w:numPr>
              <w:tabs>
                <w:tab w:val="left" w:pos="1525"/>
              </w:tabs>
              <w:ind w:right="318" w:firstLine="662"/>
              <w:jc w:val="both"/>
              <w:rPr>
                <w:sz w:val="24"/>
              </w:rPr>
            </w:pPr>
            <w:r>
              <w:rPr>
                <w:sz w:val="24"/>
              </w:rPr>
              <w:t>Звірка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 Сторонами протягом десяти днів з моменту письмової вимоги однієї із сторін,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підписаної уповноваженою особою на підставі відомостей про фактичну оплату 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 прийма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ня-передачі.</w:t>
            </w:r>
          </w:p>
          <w:p w14:paraId="3780F4CD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5E427808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224CBFA1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09E6D3DA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525677A4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4AC460FE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58A0E01F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080396F2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19CB1E43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6DEEAEA0" w14:textId="77777777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  <w:p w14:paraId="053F7CB6" w14:textId="2054BD4B" w:rsidR="00B86500" w:rsidRDefault="00B86500">
            <w:pPr>
              <w:pStyle w:val="TableParagraph"/>
              <w:spacing w:line="270" w:lineRule="atLeast"/>
              <w:ind w:left="245" w:right="197" w:firstLine="662"/>
              <w:jc w:val="both"/>
              <w:rPr>
                <w:sz w:val="24"/>
              </w:rPr>
            </w:pPr>
          </w:p>
        </w:tc>
      </w:tr>
    </w:tbl>
    <w:p w14:paraId="675FBCC5" w14:textId="77777777" w:rsidR="00321C92" w:rsidRDefault="00321C92">
      <w:pPr>
        <w:spacing w:line="270" w:lineRule="atLeast"/>
        <w:jc w:val="both"/>
        <w:rPr>
          <w:sz w:val="24"/>
        </w:rPr>
        <w:sectPr w:rsidR="00321C92" w:rsidSect="00F43CE3">
          <w:pgSz w:w="11910" w:h="16840"/>
          <w:pgMar w:top="1160" w:right="500" w:bottom="851" w:left="1080" w:header="751" w:footer="0" w:gutter="0"/>
          <w:cols w:space="720"/>
        </w:sectPr>
      </w:pPr>
    </w:p>
    <w:p w14:paraId="3ACA9C56" w14:textId="0430E3F6" w:rsidR="00321C92" w:rsidRPr="00B86500" w:rsidRDefault="00321C92" w:rsidP="00B86500">
      <w:pPr>
        <w:pStyle w:val="a4"/>
        <w:tabs>
          <w:tab w:val="left" w:pos="1525"/>
        </w:tabs>
        <w:ind w:left="0" w:right="318" w:firstLine="0"/>
        <w:jc w:val="left"/>
        <w:rPr>
          <w:sz w:val="20"/>
        </w:rPr>
      </w:pPr>
    </w:p>
    <w:p w14:paraId="09DC6124" w14:textId="77777777" w:rsidR="00321C92" w:rsidRDefault="00321C92">
      <w:pPr>
        <w:pStyle w:val="a3"/>
        <w:spacing w:before="2"/>
        <w:ind w:left="0" w:firstLine="0"/>
        <w:jc w:val="left"/>
        <w:rPr>
          <w:sz w:val="20"/>
        </w:rPr>
      </w:pPr>
    </w:p>
    <w:p w14:paraId="66876A02" w14:textId="77777777" w:rsidR="00321C92" w:rsidRDefault="00D44615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14:paraId="73FAB6F3" w14:textId="77777777" w:rsidR="00321C92" w:rsidRDefault="00D44615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74497B84" w14:textId="77777777" w:rsidR="00321C92" w:rsidRDefault="00D44615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14:paraId="42145EE1" w14:textId="77777777" w:rsidR="00321C92" w:rsidRDefault="00D44615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14:paraId="28F250AE" w14:textId="77777777" w:rsidR="00321C92" w:rsidRDefault="00D44615" w:rsidP="00B86500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 w:rsidRPr="00B86500">
        <w:rPr>
          <w:sz w:val="24"/>
        </w:rPr>
        <w:t>достроково розірвати Договір, якщо Постачальник повідомив Споживача про намір</w:t>
      </w:r>
      <w:r w:rsidRPr="00B86500">
        <w:rPr>
          <w:spacing w:val="1"/>
          <w:sz w:val="24"/>
        </w:rPr>
        <w:t xml:space="preserve"> </w:t>
      </w:r>
      <w:r w:rsidRPr="00B86500">
        <w:rPr>
          <w:sz w:val="24"/>
        </w:rPr>
        <w:t>щодо</w:t>
      </w:r>
      <w:r w:rsidRPr="00B86500">
        <w:rPr>
          <w:spacing w:val="-5"/>
          <w:sz w:val="24"/>
        </w:rPr>
        <w:t xml:space="preserve"> </w:t>
      </w:r>
      <w:r w:rsidRPr="00B86500">
        <w:rPr>
          <w:sz w:val="24"/>
        </w:rPr>
        <w:t>внесення</w:t>
      </w:r>
      <w:r w:rsidRPr="00B86500">
        <w:rPr>
          <w:spacing w:val="-4"/>
          <w:sz w:val="24"/>
        </w:rPr>
        <w:t xml:space="preserve"> </w:t>
      </w:r>
      <w:r w:rsidRPr="00B86500">
        <w:rPr>
          <w:sz w:val="24"/>
        </w:rPr>
        <w:t>змін</w:t>
      </w:r>
      <w:r w:rsidRPr="00B86500">
        <w:rPr>
          <w:spacing w:val="-2"/>
          <w:sz w:val="24"/>
        </w:rPr>
        <w:t xml:space="preserve"> </w:t>
      </w:r>
      <w:r w:rsidRPr="00B86500">
        <w:rPr>
          <w:sz w:val="24"/>
        </w:rPr>
        <w:t>до</w:t>
      </w:r>
      <w:r w:rsidRPr="00B86500">
        <w:rPr>
          <w:spacing w:val="-6"/>
          <w:sz w:val="24"/>
        </w:rPr>
        <w:t xml:space="preserve"> </w:t>
      </w:r>
      <w:r w:rsidRPr="00B86500">
        <w:rPr>
          <w:sz w:val="24"/>
        </w:rPr>
        <w:t>Договору</w:t>
      </w:r>
      <w:r w:rsidRPr="00B86500">
        <w:rPr>
          <w:spacing w:val="-4"/>
          <w:sz w:val="24"/>
        </w:rPr>
        <w:t xml:space="preserve"> </w:t>
      </w:r>
      <w:r w:rsidRPr="00B86500">
        <w:rPr>
          <w:sz w:val="24"/>
        </w:rPr>
        <w:t>в</w:t>
      </w:r>
      <w:r w:rsidRPr="00B86500">
        <w:rPr>
          <w:spacing w:val="-5"/>
          <w:sz w:val="24"/>
        </w:rPr>
        <w:t xml:space="preserve"> </w:t>
      </w:r>
      <w:r w:rsidRPr="00B86500">
        <w:rPr>
          <w:sz w:val="24"/>
        </w:rPr>
        <w:t>частині</w:t>
      </w:r>
      <w:r w:rsidRPr="00B86500">
        <w:rPr>
          <w:spacing w:val="-3"/>
          <w:sz w:val="24"/>
        </w:rPr>
        <w:t xml:space="preserve"> </w:t>
      </w:r>
      <w:r w:rsidRPr="00B86500">
        <w:rPr>
          <w:sz w:val="24"/>
        </w:rPr>
        <w:t>умов</w:t>
      </w:r>
      <w:r w:rsidRPr="00B86500">
        <w:rPr>
          <w:spacing w:val="-4"/>
          <w:sz w:val="24"/>
        </w:rPr>
        <w:t xml:space="preserve"> </w:t>
      </w:r>
      <w:r w:rsidRPr="00B86500">
        <w:rPr>
          <w:sz w:val="24"/>
        </w:rPr>
        <w:t>постачання</w:t>
      </w:r>
      <w:r w:rsidRPr="00B86500">
        <w:rPr>
          <w:spacing w:val="-4"/>
          <w:sz w:val="24"/>
        </w:rPr>
        <w:t xml:space="preserve"> </w:t>
      </w:r>
      <w:r w:rsidRPr="00B86500">
        <w:rPr>
          <w:sz w:val="24"/>
        </w:rPr>
        <w:t>і</w:t>
      </w:r>
      <w:r w:rsidRPr="00B86500">
        <w:rPr>
          <w:spacing w:val="-3"/>
          <w:sz w:val="24"/>
        </w:rPr>
        <w:t xml:space="preserve"> </w:t>
      </w:r>
      <w:r w:rsidRPr="00B86500">
        <w:rPr>
          <w:sz w:val="24"/>
        </w:rPr>
        <w:t>водночас</w:t>
      </w:r>
      <w:r w:rsidRPr="00B86500">
        <w:rPr>
          <w:spacing w:val="-3"/>
          <w:sz w:val="24"/>
        </w:rPr>
        <w:t xml:space="preserve"> </w:t>
      </w:r>
      <w:r w:rsidRPr="00B86500">
        <w:rPr>
          <w:sz w:val="24"/>
        </w:rPr>
        <w:t>нові</w:t>
      </w:r>
      <w:r w:rsidRPr="00B86500">
        <w:rPr>
          <w:spacing w:val="-5"/>
          <w:sz w:val="24"/>
        </w:rPr>
        <w:t xml:space="preserve"> </w:t>
      </w:r>
      <w:r w:rsidRPr="00B86500">
        <w:rPr>
          <w:sz w:val="24"/>
        </w:rPr>
        <w:t>умови</w:t>
      </w:r>
      <w:r w:rsidRPr="00B86500">
        <w:rPr>
          <w:spacing w:val="-3"/>
          <w:sz w:val="24"/>
        </w:rPr>
        <w:t xml:space="preserve"> </w:t>
      </w:r>
      <w:r w:rsidRPr="00B86500">
        <w:rPr>
          <w:sz w:val="24"/>
        </w:rPr>
        <w:t>постачання</w:t>
      </w:r>
      <w:r w:rsidRPr="00B86500">
        <w:rPr>
          <w:spacing w:val="-57"/>
          <w:sz w:val="24"/>
        </w:rPr>
        <w:t xml:space="preserve"> </w:t>
      </w:r>
      <w:r w:rsidRPr="00B86500">
        <w:rPr>
          <w:sz w:val="24"/>
        </w:rPr>
        <w:t>виявилися для Споживача неприйнятними. При цьому Споживач зобов'язаний попередити</w:t>
      </w:r>
      <w:r w:rsidRPr="00B86500">
        <w:rPr>
          <w:spacing w:val="1"/>
          <w:sz w:val="24"/>
        </w:rPr>
        <w:t xml:space="preserve"> </w:t>
      </w:r>
      <w:r w:rsidRPr="00B86500">
        <w:rPr>
          <w:sz w:val="24"/>
        </w:rPr>
        <w:t>Постачальника</w:t>
      </w:r>
      <w:r w:rsidRPr="00B86500">
        <w:rPr>
          <w:spacing w:val="-9"/>
          <w:sz w:val="24"/>
        </w:rPr>
        <w:t xml:space="preserve"> </w:t>
      </w:r>
      <w:r w:rsidRPr="00B86500">
        <w:rPr>
          <w:sz w:val="24"/>
        </w:rPr>
        <w:t>не</w:t>
      </w:r>
      <w:r w:rsidRPr="00B86500">
        <w:rPr>
          <w:spacing w:val="-8"/>
          <w:sz w:val="24"/>
        </w:rPr>
        <w:t xml:space="preserve"> </w:t>
      </w:r>
      <w:r w:rsidRPr="00B86500">
        <w:rPr>
          <w:sz w:val="24"/>
        </w:rPr>
        <w:t>менш</w:t>
      </w:r>
      <w:r w:rsidRPr="00B86500">
        <w:rPr>
          <w:spacing w:val="-7"/>
          <w:sz w:val="24"/>
        </w:rPr>
        <w:t xml:space="preserve"> </w:t>
      </w:r>
      <w:r w:rsidRPr="00B86500">
        <w:rPr>
          <w:sz w:val="24"/>
        </w:rPr>
        <w:t>ніж</w:t>
      </w:r>
      <w:r w:rsidRPr="00B86500">
        <w:rPr>
          <w:spacing w:val="-9"/>
          <w:sz w:val="24"/>
        </w:rPr>
        <w:t xml:space="preserve"> </w:t>
      </w:r>
      <w:r w:rsidRPr="00B86500">
        <w:rPr>
          <w:sz w:val="24"/>
        </w:rPr>
        <w:t>за</w:t>
      </w:r>
      <w:r w:rsidRPr="00B86500">
        <w:rPr>
          <w:spacing w:val="-8"/>
          <w:sz w:val="24"/>
        </w:rPr>
        <w:t xml:space="preserve"> </w:t>
      </w:r>
      <w:r w:rsidRPr="00B86500">
        <w:rPr>
          <w:sz w:val="24"/>
        </w:rPr>
        <w:t>20</w:t>
      </w:r>
      <w:r w:rsidRPr="00B86500">
        <w:rPr>
          <w:spacing w:val="-7"/>
          <w:sz w:val="24"/>
        </w:rPr>
        <w:t xml:space="preserve"> </w:t>
      </w:r>
      <w:r w:rsidRPr="00B86500">
        <w:rPr>
          <w:sz w:val="24"/>
        </w:rPr>
        <w:t>діб</w:t>
      </w:r>
      <w:r w:rsidRPr="00B86500">
        <w:rPr>
          <w:spacing w:val="-7"/>
          <w:sz w:val="24"/>
        </w:rPr>
        <w:t xml:space="preserve"> </w:t>
      </w:r>
      <w:r w:rsidRPr="00B86500">
        <w:rPr>
          <w:sz w:val="24"/>
        </w:rPr>
        <w:t>до</w:t>
      </w:r>
      <w:r w:rsidRPr="00B86500">
        <w:rPr>
          <w:spacing w:val="-7"/>
          <w:sz w:val="24"/>
        </w:rPr>
        <w:t xml:space="preserve"> </w:t>
      </w:r>
      <w:r w:rsidRPr="00B86500">
        <w:rPr>
          <w:sz w:val="24"/>
        </w:rPr>
        <w:t>розірвання</w:t>
      </w:r>
      <w:r w:rsidRPr="00B86500">
        <w:rPr>
          <w:spacing w:val="-4"/>
          <w:sz w:val="24"/>
        </w:rPr>
        <w:t xml:space="preserve"> </w:t>
      </w:r>
      <w:r w:rsidRPr="00B86500">
        <w:rPr>
          <w:sz w:val="24"/>
        </w:rPr>
        <w:t>Договору,</w:t>
      </w:r>
      <w:r w:rsidRPr="00B86500">
        <w:rPr>
          <w:spacing w:val="-8"/>
          <w:sz w:val="24"/>
        </w:rPr>
        <w:t xml:space="preserve"> </w:t>
      </w:r>
      <w:r w:rsidRPr="00B86500">
        <w:rPr>
          <w:sz w:val="24"/>
        </w:rPr>
        <w:t>а</w:t>
      </w:r>
      <w:r w:rsidRPr="00B86500">
        <w:rPr>
          <w:spacing w:val="-8"/>
          <w:sz w:val="24"/>
        </w:rPr>
        <w:t xml:space="preserve"> </w:t>
      </w:r>
      <w:r w:rsidRPr="00B86500">
        <w:rPr>
          <w:sz w:val="24"/>
        </w:rPr>
        <w:t>також</w:t>
      </w:r>
      <w:r w:rsidRPr="00B86500">
        <w:rPr>
          <w:spacing w:val="-7"/>
          <w:sz w:val="24"/>
        </w:rPr>
        <w:t xml:space="preserve"> </w:t>
      </w:r>
      <w:r w:rsidRPr="00B86500">
        <w:rPr>
          <w:sz w:val="24"/>
        </w:rPr>
        <w:t>виконати</w:t>
      </w:r>
      <w:r w:rsidRPr="00B86500">
        <w:rPr>
          <w:spacing w:val="-6"/>
          <w:sz w:val="24"/>
        </w:rPr>
        <w:t xml:space="preserve"> </w:t>
      </w:r>
      <w:r w:rsidRPr="00B86500">
        <w:rPr>
          <w:sz w:val="24"/>
        </w:rPr>
        <w:t>свої</w:t>
      </w:r>
      <w:r w:rsidRPr="00B86500">
        <w:rPr>
          <w:spacing w:val="-7"/>
          <w:sz w:val="24"/>
        </w:rPr>
        <w:t xml:space="preserve"> </w:t>
      </w:r>
      <w:r w:rsidRPr="00B86500">
        <w:rPr>
          <w:sz w:val="24"/>
        </w:rPr>
        <w:t>обов'язки</w:t>
      </w:r>
      <w:r w:rsidRPr="00B86500">
        <w:rPr>
          <w:spacing w:val="-58"/>
          <w:sz w:val="24"/>
        </w:rPr>
        <w:t xml:space="preserve"> </w:t>
      </w:r>
      <w:r w:rsidRPr="00B86500">
        <w:rPr>
          <w:sz w:val="24"/>
        </w:rPr>
        <w:t>за цим Договором у частині оформлення використаних обсягів природ</w:t>
      </w:r>
      <w:r w:rsidRPr="00B86500">
        <w:rPr>
          <w:sz w:val="24"/>
          <w:u w:val="single"/>
        </w:rPr>
        <w:t>н</w:t>
      </w:r>
      <w:r w:rsidRPr="00B86500">
        <w:rPr>
          <w:sz w:val="24"/>
        </w:rPr>
        <w:t>ого газу та їх оплати</w:t>
      </w:r>
      <w:r w:rsidRPr="00B86500">
        <w:rPr>
          <w:spacing w:val="1"/>
          <w:sz w:val="24"/>
        </w:rPr>
        <w:t xml:space="preserve"> </w:t>
      </w:r>
      <w:r w:rsidRPr="00B86500">
        <w:rPr>
          <w:sz w:val="24"/>
        </w:rPr>
        <w:t>відповідно</w:t>
      </w:r>
      <w:r w:rsidRPr="00B86500">
        <w:rPr>
          <w:spacing w:val="-1"/>
          <w:sz w:val="24"/>
        </w:rPr>
        <w:t xml:space="preserve"> </w:t>
      </w:r>
      <w:r w:rsidRPr="00B86500">
        <w:rPr>
          <w:sz w:val="24"/>
        </w:rPr>
        <w:t>до умов</w:t>
      </w:r>
      <w:r w:rsidRPr="00B86500">
        <w:rPr>
          <w:spacing w:val="-1"/>
          <w:sz w:val="24"/>
        </w:rPr>
        <w:t xml:space="preserve"> </w:t>
      </w:r>
      <w:r w:rsidRPr="00B86500">
        <w:rPr>
          <w:sz w:val="24"/>
        </w:rPr>
        <w:t>Договору;</w:t>
      </w:r>
    </w:p>
    <w:p w14:paraId="7553B793" w14:textId="77777777" w:rsidR="00321C92" w:rsidRDefault="00D44615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7" w:firstLine="662"/>
        <w:jc w:val="both"/>
        <w:rPr>
          <w:sz w:val="24"/>
        </w:rPr>
      </w:pPr>
      <w:r>
        <w:rPr>
          <w:sz w:val="24"/>
        </w:rPr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14:paraId="27B66B14" w14:textId="77777777" w:rsidR="00321C92" w:rsidRDefault="00321C92">
      <w:pPr>
        <w:pStyle w:val="a3"/>
        <w:ind w:left="0" w:firstLine="0"/>
        <w:jc w:val="left"/>
      </w:pPr>
    </w:p>
    <w:p w14:paraId="1C36AEAB" w14:textId="77777777" w:rsidR="00321C92" w:rsidRDefault="00D44615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14:paraId="78D785C6" w14:textId="77777777" w:rsidR="00321C92" w:rsidRDefault="00D44615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 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14:paraId="7F33EAD9" w14:textId="77777777" w:rsidR="00321C92" w:rsidRDefault="00D44615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14:paraId="05C572A8" w14:textId="77777777" w:rsidR="00321C92" w:rsidRDefault="00D44615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4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14:paraId="02CC5932" w14:textId="77777777" w:rsidR="00321C92" w:rsidRDefault="00D44615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14:paraId="7486958C" w14:textId="77777777" w:rsidR="00321C92" w:rsidRDefault="00D44615">
      <w:pPr>
        <w:pStyle w:val="a4"/>
        <w:numPr>
          <w:ilvl w:val="0"/>
          <w:numId w:val="14"/>
        </w:numPr>
        <w:tabs>
          <w:tab w:val="left" w:pos="1160"/>
        </w:tabs>
        <w:ind w:right="322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14:paraId="6A241984" w14:textId="77777777" w:rsidR="00321C92" w:rsidRDefault="00D44615">
      <w:pPr>
        <w:pStyle w:val="a4"/>
        <w:numPr>
          <w:ilvl w:val="0"/>
          <w:numId w:val="14"/>
        </w:numPr>
        <w:tabs>
          <w:tab w:val="left" w:pos="1242"/>
        </w:tabs>
        <w:ind w:right="326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14:paraId="05F3BEE3" w14:textId="77777777" w:rsidR="00321C92" w:rsidRDefault="00D44615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14:paraId="72EECD73" w14:textId="77777777" w:rsidR="00321C92" w:rsidRDefault="00D44615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10"/>
          <w:sz w:val="24"/>
        </w:rPr>
        <w:t xml:space="preserve"> </w:t>
      </w:r>
      <w:r>
        <w:rPr>
          <w:sz w:val="24"/>
        </w:rPr>
        <w:t>газ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4E4C9D74" w14:textId="77777777" w:rsidR="00321C92" w:rsidRDefault="00D44615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14:paraId="6C413B89" w14:textId="77777777" w:rsidR="00321C92" w:rsidRDefault="00321C92">
      <w:pPr>
        <w:pStyle w:val="a3"/>
        <w:ind w:left="0" w:firstLine="0"/>
        <w:jc w:val="left"/>
      </w:pPr>
    </w:p>
    <w:p w14:paraId="1D95F327" w14:textId="77777777" w:rsidR="00321C92" w:rsidRDefault="00D44615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14:paraId="1C9DE6BA" w14:textId="77777777" w:rsidR="00321C92" w:rsidRDefault="00D44615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14:paraId="70A932F4" w14:textId="77777777" w:rsidR="00321C92" w:rsidRDefault="00D44615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26149C20" w14:textId="77777777" w:rsidR="00321C92" w:rsidRDefault="00D44615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14:paraId="7FB6373C" w14:textId="77777777" w:rsidR="00321C92" w:rsidRDefault="00D44615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14:paraId="0C72012B" w14:textId="77777777" w:rsidR="00321C92" w:rsidRDefault="00D44615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14:paraId="0CA39894" w14:textId="77777777" w:rsidR="00321C92" w:rsidRDefault="00D44615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14:paraId="7B2123F4" w14:textId="77777777" w:rsidR="00321C92" w:rsidRDefault="00D44615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14:paraId="416D3EB4" w14:textId="77777777" w:rsidR="00321C92" w:rsidRDefault="00D44615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14:paraId="170B4AFF" w14:textId="77777777" w:rsidR="00321C92" w:rsidRDefault="00D44615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14:paraId="2748D6AE" w14:textId="77777777" w:rsidR="00321C92" w:rsidRDefault="00D44615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14:paraId="306093F9" w14:textId="77777777" w:rsidR="00321C92" w:rsidRDefault="00D44615">
      <w:pPr>
        <w:pStyle w:val="a4"/>
        <w:numPr>
          <w:ilvl w:val="0"/>
          <w:numId w:val="12"/>
        </w:numPr>
        <w:tabs>
          <w:tab w:val="left" w:pos="1266"/>
        </w:tabs>
        <w:ind w:left="348" w:right="314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намір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змін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2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Споживачу</w:t>
      </w:r>
    </w:p>
    <w:p w14:paraId="04198B3B" w14:textId="77777777" w:rsidR="00321C92" w:rsidRDefault="00321C92">
      <w:pPr>
        <w:jc w:val="both"/>
        <w:rPr>
          <w:sz w:val="24"/>
        </w:rPr>
        <w:sectPr w:rsidR="00321C92">
          <w:pgSz w:w="11910" w:h="16840"/>
          <w:pgMar w:top="1160" w:right="500" w:bottom="280" w:left="1080" w:header="751" w:footer="0" w:gutter="0"/>
          <w:cols w:space="720"/>
        </w:sectPr>
      </w:pPr>
    </w:p>
    <w:p w14:paraId="62FF0CC1" w14:textId="77777777" w:rsidR="00321C92" w:rsidRDefault="00321C9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321C92" w14:paraId="150AFCD1" w14:textId="77777777">
        <w:trPr>
          <w:trHeight w:val="2204"/>
        </w:trPr>
        <w:tc>
          <w:tcPr>
            <w:tcW w:w="10062" w:type="dxa"/>
          </w:tcPr>
          <w:p w14:paraId="6D993C66" w14:textId="77777777" w:rsidR="00321C92" w:rsidRDefault="00D44615">
            <w:pPr>
              <w:pStyle w:val="TableParagraph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2AAF11A9" w14:textId="77777777" w:rsidR="00321C92" w:rsidRDefault="00D44615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14:paraId="19455CEF" w14:textId="77777777" w:rsidR="00321C92" w:rsidRDefault="00D44615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321C92" w14:paraId="1D5F66F8" w14:textId="77777777">
        <w:trPr>
          <w:trHeight w:val="712"/>
        </w:trPr>
        <w:tc>
          <w:tcPr>
            <w:tcW w:w="10062" w:type="dxa"/>
          </w:tcPr>
          <w:p w14:paraId="6191960C" w14:textId="77777777" w:rsidR="00321C92" w:rsidRDefault="00321C9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9362613" w14:textId="77777777" w:rsidR="00321C92" w:rsidRDefault="00D44615">
            <w:pPr>
              <w:pStyle w:val="TableParagraph"/>
              <w:ind w:left="3699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321C92" w14:paraId="355D2904" w14:textId="77777777">
        <w:trPr>
          <w:trHeight w:val="5635"/>
        </w:trPr>
        <w:tc>
          <w:tcPr>
            <w:tcW w:w="10062" w:type="dxa"/>
          </w:tcPr>
          <w:p w14:paraId="6FFDF72E" w14:textId="77777777" w:rsidR="00321C92" w:rsidRDefault="00D44615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14:paraId="7D009DA9" w14:textId="77777777" w:rsidR="00321C92" w:rsidRDefault="00D44615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14:paraId="1BAD69A3" w14:textId="77777777" w:rsidR="00321C92" w:rsidRDefault="00D44615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14:paraId="66BA54D3" w14:textId="77777777" w:rsidR="00321C92" w:rsidRDefault="00D44615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14:paraId="15550EDA" w14:textId="77777777" w:rsidR="00321C92" w:rsidRDefault="00D44615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B277FC2" w14:textId="77777777" w:rsidR="00321C92" w:rsidRDefault="00D44615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321C92" w14:paraId="330100B6" w14:textId="77777777">
        <w:trPr>
          <w:trHeight w:val="735"/>
        </w:trPr>
        <w:tc>
          <w:tcPr>
            <w:tcW w:w="10062" w:type="dxa"/>
          </w:tcPr>
          <w:p w14:paraId="51FB5BE3" w14:textId="77777777" w:rsidR="00321C92" w:rsidRDefault="00D44615">
            <w:pPr>
              <w:pStyle w:val="TableParagraph"/>
              <w:spacing w:before="269"/>
              <w:ind w:left="102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321C92" w14:paraId="681D89C2" w14:textId="77777777">
        <w:trPr>
          <w:trHeight w:val="4823"/>
        </w:trPr>
        <w:tc>
          <w:tcPr>
            <w:tcW w:w="10062" w:type="dxa"/>
          </w:tcPr>
          <w:p w14:paraId="48851983" w14:textId="77777777" w:rsidR="00321C92" w:rsidRDefault="00D44615">
            <w:pPr>
              <w:pStyle w:val="TableParagraph"/>
              <w:spacing w:before="133"/>
              <w:ind w:right="197" w:firstLine="662"/>
              <w:jc w:val="both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14:paraId="353096CC" w14:textId="77777777" w:rsidR="00321C92" w:rsidRDefault="00D44615">
            <w:pPr>
              <w:pStyle w:val="TableParagraph"/>
              <w:spacing w:before="1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2415F2A4" w14:textId="77777777" w:rsidR="00321C92" w:rsidRDefault="00D44615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14:paraId="790A51F2" w14:textId="77777777" w:rsidR="00321C92" w:rsidRDefault="00D44615">
            <w:pPr>
              <w:pStyle w:val="TableParagraph"/>
              <w:spacing w:before="3" w:line="237" w:lineRule="auto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1BF69EFC" w14:textId="77777777" w:rsidR="00321C92" w:rsidRDefault="00D44615">
            <w:pPr>
              <w:pStyle w:val="TableParagraph"/>
              <w:ind w:left="8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14:paraId="5F3DFCF1" w14:textId="77777777" w:rsidR="00321C92" w:rsidRDefault="00D44615">
            <w:pPr>
              <w:pStyle w:val="TableParagraph"/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14:paraId="503ABA02" w14:textId="77777777" w:rsidR="00321C92" w:rsidRDefault="00321C92">
      <w:pPr>
        <w:spacing w:line="270" w:lineRule="atLeast"/>
        <w:jc w:val="both"/>
        <w:rPr>
          <w:sz w:val="24"/>
        </w:rPr>
        <w:sectPr w:rsidR="00321C92">
          <w:pgSz w:w="11910" w:h="16840"/>
          <w:pgMar w:top="1160" w:right="500" w:bottom="280" w:left="1080" w:header="751" w:footer="0" w:gutter="0"/>
          <w:cols w:space="720"/>
        </w:sectPr>
      </w:pPr>
    </w:p>
    <w:p w14:paraId="77FEB318" w14:textId="77777777" w:rsidR="00321C92" w:rsidRDefault="00321C9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321C92" w14:paraId="0C688BA3" w14:textId="77777777">
        <w:trPr>
          <w:trHeight w:val="6897"/>
        </w:trPr>
        <w:tc>
          <w:tcPr>
            <w:tcW w:w="10062" w:type="dxa"/>
          </w:tcPr>
          <w:p w14:paraId="01298DCB" w14:textId="77777777" w:rsidR="00321C92" w:rsidRDefault="00D44615">
            <w:pPr>
              <w:pStyle w:val="TableParagraph"/>
              <w:ind w:right="208" w:firstLine="662"/>
              <w:jc w:val="both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14:paraId="323151C7" w14:textId="77777777" w:rsidR="00321C92" w:rsidRDefault="00D44615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14:paraId="291B1F81" w14:textId="77777777" w:rsidR="00321C92" w:rsidRDefault="00D44615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14:paraId="10945F89" w14:textId="77777777" w:rsidR="00321C92" w:rsidRDefault="00D44615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14:paraId="2721C76D" w14:textId="77777777" w:rsidR="00321C92" w:rsidRDefault="00D44615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14:paraId="55EC68B7" w14:textId="77777777" w:rsidR="00321C92" w:rsidRDefault="00D44615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14:paraId="697A1AF1" w14:textId="77777777" w:rsidR="00321C92" w:rsidRDefault="00D44615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321C92" w14:paraId="17349738" w14:textId="77777777">
        <w:trPr>
          <w:trHeight w:val="712"/>
        </w:trPr>
        <w:tc>
          <w:tcPr>
            <w:tcW w:w="10062" w:type="dxa"/>
          </w:tcPr>
          <w:p w14:paraId="21C197E6" w14:textId="77777777" w:rsidR="00321C92" w:rsidRDefault="00321C9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AED286D" w14:textId="77777777" w:rsidR="00321C92" w:rsidRDefault="00D44615">
            <w:pPr>
              <w:pStyle w:val="TableParagraph"/>
              <w:ind w:left="3632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321C92" w14:paraId="4C026077" w14:textId="77777777">
        <w:trPr>
          <w:trHeight w:val="2321"/>
        </w:trPr>
        <w:tc>
          <w:tcPr>
            <w:tcW w:w="10062" w:type="dxa"/>
          </w:tcPr>
          <w:p w14:paraId="579A0CF8" w14:textId="77777777" w:rsidR="00321C92" w:rsidRDefault="00D44615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14:paraId="4BF066D3" w14:textId="77777777" w:rsidR="00321C92" w:rsidRDefault="00D44615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14:paraId="60A59999" w14:textId="77777777" w:rsidR="00321C92" w:rsidRDefault="00D44615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321C92" w14:paraId="198A54A9" w14:textId="77777777">
        <w:trPr>
          <w:trHeight w:val="712"/>
        </w:trPr>
        <w:tc>
          <w:tcPr>
            <w:tcW w:w="10062" w:type="dxa"/>
          </w:tcPr>
          <w:p w14:paraId="123BA5ED" w14:textId="77777777" w:rsidR="00321C92" w:rsidRDefault="00321C9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15592FC5" w14:textId="77777777" w:rsidR="00321C92" w:rsidRDefault="00D44615">
            <w:pPr>
              <w:pStyle w:val="TableParagraph"/>
              <w:ind w:left="435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321C92" w14:paraId="066D20FA" w14:textId="77777777">
        <w:trPr>
          <w:trHeight w:val="3145"/>
        </w:trPr>
        <w:tc>
          <w:tcPr>
            <w:tcW w:w="10062" w:type="dxa"/>
          </w:tcPr>
          <w:p w14:paraId="6ADEA4CB" w14:textId="77777777" w:rsidR="00321C92" w:rsidRDefault="00D44615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14:paraId="7A64F1EF" w14:textId="77777777" w:rsidR="00321C92" w:rsidRDefault="00D44615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14:paraId="0DA25723" w14:textId="77777777" w:rsidR="00321C92" w:rsidRDefault="00D44615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14:paraId="27F59031" w14:textId="77777777" w:rsidR="00321C92" w:rsidRDefault="00D44615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14:paraId="12A95D4D" w14:textId="77777777" w:rsidR="00321C92" w:rsidRDefault="00D44615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14:paraId="2396CDAB" w14:textId="77777777" w:rsidR="00321C92" w:rsidRDefault="00321C92">
      <w:pPr>
        <w:spacing w:line="270" w:lineRule="atLeast"/>
        <w:jc w:val="both"/>
        <w:rPr>
          <w:sz w:val="24"/>
        </w:rPr>
        <w:sectPr w:rsidR="00321C92">
          <w:pgSz w:w="11910" w:h="16840"/>
          <w:pgMar w:top="1160" w:right="500" w:bottom="280" w:left="1080" w:header="751" w:footer="0" w:gutter="0"/>
          <w:cols w:space="720"/>
        </w:sectPr>
      </w:pPr>
    </w:p>
    <w:p w14:paraId="6B5CF176" w14:textId="77777777" w:rsidR="00321C92" w:rsidRDefault="00321C92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321C92" w14:paraId="3738A85C" w14:textId="77777777">
        <w:trPr>
          <w:trHeight w:val="1100"/>
        </w:trPr>
        <w:tc>
          <w:tcPr>
            <w:tcW w:w="10063" w:type="dxa"/>
          </w:tcPr>
          <w:p w14:paraId="67A81BA0" w14:textId="77777777" w:rsidR="00321C92" w:rsidRDefault="00D44615">
            <w:pPr>
              <w:pStyle w:val="TableParagraph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321C92" w14:paraId="7CA4F105" w14:textId="77777777">
        <w:trPr>
          <w:trHeight w:val="712"/>
        </w:trPr>
        <w:tc>
          <w:tcPr>
            <w:tcW w:w="10063" w:type="dxa"/>
          </w:tcPr>
          <w:p w14:paraId="139FA618" w14:textId="77777777" w:rsidR="00321C92" w:rsidRDefault="00321C9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EB3A3EF" w14:textId="77777777" w:rsidR="00321C92" w:rsidRDefault="00D44615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321C92" w14:paraId="710ED12B" w14:textId="77777777">
        <w:trPr>
          <w:trHeight w:val="2852"/>
        </w:trPr>
        <w:tc>
          <w:tcPr>
            <w:tcW w:w="10063" w:type="dxa"/>
          </w:tcPr>
          <w:p w14:paraId="5EBF4DEB" w14:textId="77777777" w:rsidR="00321C92" w:rsidRDefault="00D44615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14:paraId="6C1D0902" w14:textId="77777777" w:rsidR="00321C92" w:rsidRDefault="00D44615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14:paraId="30EF8D5C" w14:textId="77777777" w:rsidR="00321C92" w:rsidRDefault="00D44615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321C92" w14:paraId="7764BCCF" w14:textId="77777777">
        <w:trPr>
          <w:trHeight w:val="688"/>
        </w:trPr>
        <w:tc>
          <w:tcPr>
            <w:tcW w:w="10063" w:type="dxa"/>
          </w:tcPr>
          <w:p w14:paraId="607B5B26" w14:textId="77777777" w:rsidR="00321C92" w:rsidRDefault="00D44615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321C92" w14:paraId="67E95AD4" w14:textId="77777777">
        <w:trPr>
          <w:trHeight w:val="9218"/>
        </w:trPr>
        <w:tc>
          <w:tcPr>
            <w:tcW w:w="10063" w:type="dxa"/>
          </w:tcPr>
          <w:p w14:paraId="6EAC42A3" w14:textId="77777777" w:rsidR="00321C92" w:rsidRDefault="00D44615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618567B7" w14:textId="77777777" w:rsidR="00321C92" w:rsidRDefault="00D4461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14:paraId="55E8C519" w14:textId="77777777" w:rsidR="00321C92" w:rsidRDefault="00D44615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14:paraId="5DDE4651" w14:textId="77777777" w:rsidR="00321C92" w:rsidRDefault="00D4461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14:paraId="333C8365" w14:textId="77777777" w:rsidR="00321C92" w:rsidRDefault="00D4461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Ukraine, що ведеться the UK Office of Financial Sanctions Implementation (OFSI) of the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14:paraId="338977BC" w14:textId="77777777" w:rsidR="00321C92" w:rsidRDefault="00D44615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14:paraId="3BC32A0F" w14:textId="77777777" w:rsidR="00321C92" w:rsidRDefault="00D44615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14:paraId="49315538" w14:textId="77777777" w:rsidR="00321C92" w:rsidRDefault="00D44615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14:paraId="049F2209" w14:textId="77777777" w:rsidR="00321C92" w:rsidRDefault="00D44615">
            <w:pPr>
              <w:pStyle w:val="TableParagraph"/>
              <w:spacing w:line="270" w:lineRule="atLeast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14:paraId="7E4E739E" w14:textId="77777777" w:rsidR="00321C92" w:rsidRDefault="00321C92">
      <w:pPr>
        <w:spacing w:line="270" w:lineRule="atLeast"/>
        <w:jc w:val="both"/>
        <w:rPr>
          <w:sz w:val="24"/>
        </w:rPr>
        <w:sectPr w:rsidR="00321C92">
          <w:pgSz w:w="11910" w:h="16840"/>
          <w:pgMar w:top="1160" w:right="500" w:bottom="280" w:left="1080" w:header="751" w:footer="0" w:gutter="0"/>
          <w:cols w:space="720"/>
        </w:sectPr>
      </w:pPr>
    </w:p>
    <w:p w14:paraId="22B6773A" w14:textId="77777777" w:rsidR="00321C92" w:rsidRDefault="00D44615">
      <w:pPr>
        <w:pStyle w:val="a3"/>
        <w:spacing w:before="80"/>
        <w:ind w:right="316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14:paraId="4D08A53D" w14:textId="77777777" w:rsidR="00321C92" w:rsidRDefault="00D44615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14:paraId="5FB805B3" w14:textId="77777777" w:rsidR="00321C92" w:rsidRDefault="00D44615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14:paraId="31BF9D7D" w14:textId="77777777" w:rsidR="00321C92" w:rsidRDefault="00D44615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14:paraId="1F0988BF" w14:textId="77777777" w:rsidR="00321C92" w:rsidRDefault="00321C92">
      <w:pPr>
        <w:pStyle w:val="a3"/>
        <w:ind w:left="0" w:firstLine="0"/>
        <w:jc w:val="left"/>
        <w:rPr>
          <w:sz w:val="26"/>
        </w:rPr>
      </w:pPr>
    </w:p>
    <w:p w14:paraId="4BCFD40A" w14:textId="77777777" w:rsidR="00321C92" w:rsidRDefault="00321C92">
      <w:pPr>
        <w:pStyle w:val="a3"/>
        <w:spacing w:before="1"/>
        <w:ind w:left="0" w:firstLine="0"/>
        <w:jc w:val="left"/>
        <w:rPr>
          <w:sz w:val="22"/>
        </w:rPr>
      </w:pPr>
    </w:p>
    <w:p w14:paraId="7F065680" w14:textId="77777777" w:rsidR="00321C92" w:rsidRDefault="00D44615">
      <w:pPr>
        <w:pStyle w:val="1"/>
        <w:numPr>
          <w:ilvl w:val="2"/>
          <w:numId w:val="24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14:paraId="313168A8" w14:textId="77777777" w:rsidR="00321C92" w:rsidRDefault="00D44615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14:paraId="4F88CE1F" w14:textId="77777777" w:rsidR="00321C92" w:rsidRDefault="00D44615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14:paraId="4E5853FA" w14:textId="77777777" w:rsidR="00321C92" w:rsidRDefault="00D44615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14:paraId="2D9A7A0F" w14:textId="77777777" w:rsidR="00321C92" w:rsidRDefault="00D44615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14:paraId="1A495BEE" w14:textId="77777777" w:rsidR="00321C92" w:rsidRDefault="00D44615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14:paraId="0B588212" w14:textId="77777777" w:rsidR="00321C92" w:rsidRDefault="00D44615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14:paraId="5D82A063" w14:textId="77777777" w:rsidR="00321C92" w:rsidRDefault="00D44615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14:paraId="774FEA7A" w14:textId="74A5890D" w:rsidR="00321C92" w:rsidRPr="00896363" w:rsidRDefault="00D44615" w:rsidP="00896363">
      <w:pPr>
        <w:pStyle w:val="a3"/>
        <w:tabs>
          <w:tab w:val="left" w:pos="3008"/>
          <w:tab w:val="left" w:pos="7290"/>
          <w:tab w:val="left" w:pos="8673"/>
        </w:tabs>
        <w:ind w:left="1010" w:firstLine="0"/>
        <w:jc w:val="left"/>
      </w:pPr>
      <w:r>
        <w:t>Споживач</w:t>
      </w:r>
      <w:r w:rsidR="00896363">
        <w:t xml:space="preserve"> </w:t>
      </w:r>
      <w:r w:rsidR="00896363" w:rsidRPr="00896363">
        <w:rPr>
          <w:u w:val="single"/>
        </w:rPr>
        <w:t>не є</w:t>
      </w:r>
      <w:r w:rsidR="00896363">
        <w:t xml:space="preserve"> </w:t>
      </w:r>
      <w:r>
        <w:t>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 w:rsidR="00896363">
        <w:t xml:space="preserve"> </w:t>
      </w:r>
      <w:r w:rsidR="00896363" w:rsidRPr="00896363">
        <w:rPr>
          <w:u w:val="single"/>
        </w:rPr>
        <w:t>не є</w:t>
      </w:r>
      <w:r w:rsidR="00896363">
        <w:tab/>
      </w:r>
      <w:r w:rsidRPr="00896363">
        <w:t>статус</w:t>
      </w:r>
    </w:p>
    <w:p w14:paraId="4FE33578" w14:textId="77777777" w:rsidR="00321C92" w:rsidRDefault="00BA54FD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3202BAF"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anchorlock/>
          </v:group>
        </w:pict>
      </w:r>
    </w:p>
    <w:p w14:paraId="5A870CD7" w14:textId="77777777" w:rsidR="00321C92" w:rsidRDefault="00D44615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14:paraId="0A04828E" w14:textId="77777777" w:rsidR="00321C92" w:rsidRDefault="00D44615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14:paraId="6A112B05" w14:textId="77777777" w:rsidR="00321C92" w:rsidRDefault="00BA54FD">
      <w:pPr>
        <w:pStyle w:val="a3"/>
        <w:ind w:right="316"/>
      </w:pPr>
      <w:r>
        <w:pict w14:anchorId="7438B40F">
          <v:rect id="_x0000_s1026" style="position:absolute;left:0;text-align:left;margin-left:486.1pt;margin-top:26.3pt;width:6.5pt;height:.6pt;z-index:-15949824;mso-position-horizontal-relative:page" fillcolor="black" stroked="f">
            <w10:wrap anchorx="page"/>
          </v:rect>
        </w:pict>
      </w:r>
      <w:r w:rsidR="00D44615">
        <w:t>У</w:t>
      </w:r>
      <w:r w:rsidR="00D44615">
        <w:rPr>
          <w:spacing w:val="-2"/>
        </w:rPr>
        <w:t xml:space="preserve"> </w:t>
      </w:r>
      <w:r w:rsidR="00D44615">
        <w:t>разі</w:t>
      </w:r>
      <w:r w:rsidR="00D44615">
        <w:rPr>
          <w:spacing w:val="-3"/>
        </w:rPr>
        <w:t xml:space="preserve"> </w:t>
      </w:r>
      <w:r w:rsidR="00D44615">
        <w:t>будь-яких</w:t>
      </w:r>
      <w:r w:rsidR="00D44615">
        <w:rPr>
          <w:spacing w:val="-5"/>
        </w:rPr>
        <w:t xml:space="preserve"> </w:t>
      </w:r>
      <w:r w:rsidR="00D44615">
        <w:t>змін у</w:t>
      </w:r>
      <w:r w:rsidR="00D44615">
        <w:rPr>
          <w:spacing w:val="-7"/>
        </w:rPr>
        <w:t xml:space="preserve"> </w:t>
      </w:r>
      <w:r w:rsidR="00D44615">
        <w:t>статусі</w:t>
      </w:r>
      <w:r w:rsidR="00D44615">
        <w:rPr>
          <w:spacing w:val="-1"/>
        </w:rPr>
        <w:t xml:space="preserve"> </w:t>
      </w:r>
      <w:r w:rsidR="00D44615">
        <w:t>платника</w:t>
      </w:r>
      <w:r w:rsidR="00D44615">
        <w:rPr>
          <w:spacing w:val="-6"/>
        </w:rPr>
        <w:t xml:space="preserve"> </w:t>
      </w:r>
      <w:r w:rsidR="00D44615">
        <w:t>податків</w:t>
      </w:r>
      <w:r w:rsidR="00D44615">
        <w:rPr>
          <w:spacing w:val="-1"/>
        </w:rPr>
        <w:t xml:space="preserve"> </w:t>
      </w:r>
      <w:r w:rsidR="00D44615">
        <w:t>Сторони</w:t>
      </w:r>
      <w:r w:rsidR="00D44615">
        <w:rPr>
          <w:spacing w:val="-4"/>
        </w:rPr>
        <w:t xml:space="preserve"> </w:t>
      </w:r>
      <w:r w:rsidR="00D44615">
        <w:t>зобов'язані</w:t>
      </w:r>
      <w:r w:rsidR="00D44615">
        <w:rPr>
          <w:spacing w:val="-3"/>
        </w:rPr>
        <w:t xml:space="preserve"> </w:t>
      </w:r>
      <w:r w:rsidR="00D44615">
        <w:t>повідомити</w:t>
      </w:r>
      <w:r w:rsidR="00D44615">
        <w:rPr>
          <w:spacing w:val="-1"/>
        </w:rPr>
        <w:t xml:space="preserve"> </w:t>
      </w:r>
      <w:r w:rsidR="00D44615">
        <w:t>одна</w:t>
      </w:r>
      <w:r w:rsidR="00D44615">
        <w:rPr>
          <w:spacing w:val="-57"/>
        </w:rPr>
        <w:t xml:space="preserve"> </w:t>
      </w:r>
      <w:r w:rsidR="00D44615">
        <w:t>одну про такі зміни протягом трьох робочих днів з дати таких змін рекомендованим листом з</w:t>
      </w:r>
      <w:r w:rsidR="00D44615">
        <w:rPr>
          <w:spacing w:val="1"/>
        </w:rPr>
        <w:t xml:space="preserve"> </w:t>
      </w:r>
      <w:r w:rsidR="00D44615">
        <w:t>повідомленням.</w:t>
      </w:r>
    </w:p>
    <w:p w14:paraId="2FAC49D1" w14:textId="77777777" w:rsidR="00321C92" w:rsidRDefault="00321C92">
      <w:pPr>
        <w:sectPr w:rsidR="00321C92">
          <w:pgSz w:w="11910" w:h="16840"/>
          <w:pgMar w:top="1160" w:right="500" w:bottom="280" w:left="1080" w:header="751" w:footer="0" w:gutter="0"/>
          <w:cols w:space="720"/>
        </w:sectPr>
      </w:pPr>
    </w:p>
    <w:p w14:paraId="7F989915" w14:textId="77777777" w:rsidR="00321C92" w:rsidRDefault="00D44615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1C35C9BF" w14:textId="77777777" w:rsidR="00321C92" w:rsidRDefault="00D44615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14:paraId="56895577" w14:textId="77777777" w:rsidR="00321C92" w:rsidRDefault="00D44615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14:paraId="6DA08F18" w14:textId="77777777" w:rsidR="00321C92" w:rsidRDefault="00321C92">
      <w:pPr>
        <w:pStyle w:val="a3"/>
        <w:spacing w:before="1"/>
        <w:ind w:left="0" w:firstLine="0"/>
        <w:jc w:val="left"/>
      </w:pPr>
    </w:p>
    <w:p w14:paraId="439E75E4" w14:textId="77777777" w:rsidR="00321C92" w:rsidRDefault="00D44615">
      <w:pPr>
        <w:pStyle w:val="1"/>
        <w:numPr>
          <w:ilvl w:val="2"/>
          <w:numId w:val="24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14:paraId="311D9481" w14:textId="77777777" w:rsidR="00321C92" w:rsidRDefault="00321C92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321C92" w14:paraId="4D5FCAFB" w14:textId="77777777">
        <w:trPr>
          <w:trHeight w:val="5510"/>
        </w:trPr>
        <w:tc>
          <w:tcPr>
            <w:tcW w:w="5000" w:type="dxa"/>
          </w:tcPr>
          <w:p w14:paraId="56D6E92F" w14:textId="77777777" w:rsidR="00321C92" w:rsidRDefault="00D44615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14:paraId="482C07CA" w14:textId="77777777" w:rsidR="00321C92" w:rsidRDefault="00321C92">
            <w:pPr>
              <w:pStyle w:val="TableParagraph"/>
              <w:ind w:left="0"/>
              <w:rPr>
                <w:b/>
                <w:sz w:val="24"/>
              </w:rPr>
            </w:pPr>
          </w:p>
          <w:p w14:paraId="5C33A487" w14:textId="77777777" w:rsidR="00321C92" w:rsidRDefault="00D4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</w:p>
          <w:p w14:paraId="443BA835" w14:textId="1A38FBB9" w:rsidR="00896363" w:rsidRDefault="00D44615" w:rsidP="00896363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Рахунок №:</w:t>
            </w:r>
            <w:r>
              <w:rPr>
                <w:spacing w:val="1"/>
                <w:sz w:val="24"/>
              </w:rPr>
              <w:t xml:space="preserve"> </w:t>
            </w:r>
          </w:p>
          <w:p w14:paraId="73DF4630" w14:textId="171D96D1" w:rsidR="00321C92" w:rsidRDefault="00D4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</w:t>
            </w:r>
          </w:p>
          <w:p w14:paraId="57948AF5" w14:textId="652F82A6" w:rsidR="00321C92" w:rsidRDefault="00D4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3"/>
                <w:sz w:val="24"/>
              </w:rPr>
              <w:t xml:space="preserve"> </w:t>
            </w:r>
          </w:p>
          <w:p w14:paraId="78A3CC04" w14:textId="6AB41961" w:rsidR="00321C92" w:rsidRDefault="00D4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1"/>
                <w:sz w:val="24"/>
              </w:rPr>
              <w:t xml:space="preserve"> </w:t>
            </w:r>
          </w:p>
          <w:p w14:paraId="3ED6AEB0" w14:textId="1A3EA0D7" w:rsidR="00321C92" w:rsidRDefault="00D446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</w:p>
          <w:p w14:paraId="4CF86BE1" w14:textId="77777777" w:rsidR="00321C92" w:rsidRDefault="00321C92">
            <w:pPr>
              <w:pStyle w:val="TableParagraph"/>
              <w:ind w:left="0"/>
              <w:rPr>
                <w:b/>
                <w:sz w:val="26"/>
              </w:rPr>
            </w:pPr>
          </w:p>
          <w:p w14:paraId="714F7DB0" w14:textId="6FAD2295" w:rsidR="00321C92" w:rsidRDefault="00321C92">
            <w:pPr>
              <w:pStyle w:val="TableParagraph"/>
              <w:ind w:left="0"/>
              <w:rPr>
                <w:b/>
              </w:rPr>
            </w:pPr>
          </w:p>
          <w:p w14:paraId="60149D19" w14:textId="11DBA260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31F0EBA2" w14:textId="028C6685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5F45A66D" w14:textId="0E0E8097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5D67D4EE" w14:textId="73609183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5ABB53BC" w14:textId="5F884AF5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0AB075EB" w14:textId="2EA874D7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0F9725FD" w14:textId="34991222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6F59772B" w14:textId="563D9E23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14E885C0" w14:textId="375FD2D8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722875DE" w14:textId="77777777" w:rsidR="00896363" w:rsidRDefault="00896363">
            <w:pPr>
              <w:pStyle w:val="TableParagraph"/>
              <w:ind w:left="0"/>
              <w:rPr>
                <w:b/>
              </w:rPr>
            </w:pPr>
          </w:p>
          <w:p w14:paraId="1195B8CF" w14:textId="77777777" w:rsidR="00321C92" w:rsidRDefault="00D44615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37DF9805" w14:textId="77777777" w:rsidR="00321C92" w:rsidRDefault="00D44615">
            <w:pPr>
              <w:pStyle w:val="TableParagraph"/>
              <w:spacing w:line="266" w:lineRule="exact"/>
              <w:ind w:left="1722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14:paraId="17D7C1D9" w14:textId="77777777" w:rsidR="00321C92" w:rsidRDefault="00D44615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B3466FE" w14:textId="77777777" w:rsidR="00321C92" w:rsidRDefault="00D44615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45FEADA" w14:textId="77777777" w:rsidR="00321C92" w:rsidRDefault="00D44615">
            <w:pPr>
              <w:pStyle w:val="TableParagraph"/>
              <w:tabs>
                <w:tab w:val="left" w:pos="4618"/>
              </w:tabs>
              <w:ind w:left="3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EC17919" w14:textId="77777777" w:rsidR="00321C92" w:rsidRDefault="00D44615">
            <w:pPr>
              <w:pStyle w:val="TableParagraph"/>
              <w:tabs>
                <w:tab w:val="left" w:pos="4496"/>
              </w:tabs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14:paraId="3F4F8DFF" w14:textId="77777777" w:rsidR="00321C92" w:rsidRDefault="00321C92">
            <w:pPr>
              <w:pStyle w:val="TableParagraph"/>
              <w:ind w:left="0"/>
              <w:rPr>
                <w:b/>
                <w:sz w:val="24"/>
              </w:rPr>
            </w:pPr>
          </w:p>
          <w:p w14:paraId="6A074846" w14:textId="77777777" w:rsidR="00321C92" w:rsidRDefault="00D44615">
            <w:pPr>
              <w:pStyle w:val="TableParagraph"/>
              <w:tabs>
                <w:tab w:val="left" w:pos="4349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46CA110" w14:textId="77777777" w:rsidR="00321C92" w:rsidRDefault="00D44615">
            <w:pPr>
              <w:pStyle w:val="TableParagraph"/>
              <w:tabs>
                <w:tab w:val="left" w:pos="4371"/>
              </w:tabs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66BB16A" w14:textId="77777777" w:rsidR="00321C92" w:rsidRDefault="00D4461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14:paraId="2C81F7BD" w14:textId="77777777" w:rsidR="00321C92" w:rsidRDefault="00D44615">
            <w:pPr>
              <w:pStyle w:val="TableParagraph"/>
              <w:tabs>
                <w:tab w:val="left" w:pos="4418"/>
              </w:tabs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109EB66" w14:textId="77777777" w:rsidR="00321C92" w:rsidRDefault="00D44615">
            <w:pPr>
              <w:pStyle w:val="TableParagraph"/>
              <w:tabs>
                <w:tab w:val="left" w:pos="4372"/>
                <w:tab w:val="left" w:pos="4424"/>
              </w:tabs>
              <w:ind w:left="116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14:paraId="44986472" w14:textId="77777777" w:rsidR="00321C92" w:rsidRDefault="00D44615">
            <w:pPr>
              <w:pStyle w:val="TableParagraph"/>
              <w:tabs>
                <w:tab w:val="left" w:pos="442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55252B1" w14:textId="77777777" w:rsidR="00321C92" w:rsidRDefault="00D44615">
            <w:pPr>
              <w:pStyle w:val="TableParagraph"/>
              <w:tabs>
                <w:tab w:val="left" w:pos="4491"/>
              </w:tabs>
              <w:ind w:left="116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23B0BA4" w14:textId="77777777" w:rsidR="00321C92" w:rsidRDefault="00321C92">
            <w:pPr>
              <w:pStyle w:val="TableParagraph"/>
              <w:ind w:left="0"/>
              <w:rPr>
                <w:b/>
                <w:sz w:val="26"/>
              </w:rPr>
            </w:pPr>
          </w:p>
          <w:p w14:paraId="0E3A8D64" w14:textId="77777777" w:rsidR="00321C92" w:rsidRDefault="00321C92">
            <w:pPr>
              <w:pStyle w:val="TableParagraph"/>
              <w:ind w:left="0"/>
              <w:rPr>
                <w:b/>
                <w:sz w:val="26"/>
              </w:rPr>
            </w:pPr>
          </w:p>
          <w:p w14:paraId="774EDDA3" w14:textId="77777777" w:rsidR="00321C92" w:rsidRDefault="00321C92">
            <w:pPr>
              <w:pStyle w:val="TableParagraph"/>
              <w:ind w:left="0"/>
              <w:rPr>
                <w:b/>
                <w:sz w:val="26"/>
              </w:rPr>
            </w:pPr>
          </w:p>
          <w:p w14:paraId="2799ABC7" w14:textId="77777777" w:rsidR="00321C92" w:rsidRDefault="00D44615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14:paraId="6EFAE948" w14:textId="372AF437" w:rsidR="00D44615" w:rsidRDefault="00D44615"/>
    <w:p w14:paraId="05E7B65B" w14:textId="77777777" w:rsidR="00A925D9" w:rsidRDefault="00A925D9"/>
    <w:sectPr w:rsidR="00A925D9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DE8A" w14:textId="77777777" w:rsidR="00BA54FD" w:rsidRDefault="00BA54FD">
      <w:r>
        <w:separator/>
      </w:r>
    </w:p>
  </w:endnote>
  <w:endnote w:type="continuationSeparator" w:id="0">
    <w:p w14:paraId="66A4C8E4" w14:textId="77777777" w:rsidR="00BA54FD" w:rsidRDefault="00BA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BFD81" w14:textId="77777777" w:rsidR="00BA54FD" w:rsidRDefault="00BA54FD">
      <w:r>
        <w:separator/>
      </w:r>
    </w:p>
  </w:footnote>
  <w:footnote w:type="continuationSeparator" w:id="0">
    <w:p w14:paraId="7DB1F120" w14:textId="77777777" w:rsidR="00BA54FD" w:rsidRDefault="00BA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5EC9" w14:textId="77777777" w:rsidR="00321C92" w:rsidRDefault="00BA54FD">
    <w:pPr>
      <w:pStyle w:val="a3"/>
      <w:spacing w:line="14" w:lineRule="auto"/>
      <w:ind w:left="0" w:firstLine="0"/>
      <w:jc w:val="left"/>
      <w:rPr>
        <w:sz w:val="20"/>
      </w:rPr>
    </w:pPr>
    <w:r>
      <w:pict w14:anchorId="7DCFB0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14:paraId="23A9747F" w14:textId="77777777" w:rsidR="00321C92" w:rsidRDefault="00D4461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853"/>
    <w:multiLevelType w:val="multilevel"/>
    <w:tmpl w:val="4684A02A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" w15:restartNumberingAfterBreak="0">
    <w:nsid w:val="0D871C56"/>
    <w:multiLevelType w:val="hybridMultilevel"/>
    <w:tmpl w:val="721AA80C"/>
    <w:lvl w:ilvl="0" w:tplc="4606BC58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EA6E956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30603E26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AA74D70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7D4DE6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E77C0FFC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AAC86376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37648332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8B6C0FEA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2" w15:restartNumberingAfterBreak="0">
    <w:nsid w:val="0E2B4A16"/>
    <w:multiLevelType w:val="hybridMultilevel"/>
    <w:tmpl w:val="039CAF06"/>
    <w:lvl w:ilvl="0" w:tplc="FDA8CDD0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8ACA730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7A548E32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BDB8CFF4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7F2A0AC2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11CE6720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BD90CE1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BACCB07C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FD402FE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3" w15:restartNumberingAfterBreak="0">
    <w:nsid w:val="1B6A6BC6"/>
    <w:multiLevelType w:val="multilevel"/>
    <w:tmpl w:val="EC528B80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4" w15:restartNumberingAfterBreak="0">
    <w:nsid w:val="21D93383"/>
    <w:multiLevelType w:val="hybridMultilevel"/>
    <w:tmpl w:val="C390198A"/>
    <w:lvl w:ilvl="0" w:tplc="3334E094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02A24E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BA0B4DA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A5BCD11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93780A6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83920FB8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565A576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D278ED2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5A8E8B2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2C5C74E0"/>
    <w:multiLevelType w:val="hybridMultilevel"/>
    <w:tmpl w:val="0DF2527C"/>
    <w:lvl w:ilvl="0" w:tplc="B080C2F2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1143E4E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B9EC2B5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13727D2E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DB5E2C4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5DE20F4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82A2054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4B8249E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3D38144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6" w15:restartNumberingAfterBreak="0">
    <w:nsid w:val="2F087761"/>
    <w:multiLevelType w:val="multilevel"/>
    <w:tmpl w:val="32007000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7" w15:restartNumberingAfterBreak="0">
    <w:nsid w:val="2F8415A7"/>
    <w:multiLevelType w:val="multilevel"/>
    <w:tmpl w:val="175ECC00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8" w15:restartNumberingAfterBreak="0">
    <w:nsid w:val="30670C16"/>
    <w:multiLevelType w:val="hybridMultilevel"/>
    <w:tmpl w:val="9C84ECBE"/>
    <w:lvl w:ilvl="0" w:tplc="D6EA45B4">
      <w:numFmt w:val="bullet"/>
      <w:lvlText w:val="–"/>
      <w:lvlJc w:val="left"/>
      <w:pPr>
        <w:ind w:left="348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78F58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8084CD48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CE984FF4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AAA27566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387EA08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3A4521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BB4E353A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848C79D2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34EF6884"/>
    <w:multiLevelType w:val="multilevel"/>
    <w:tmpl w:val="AB0EED20"/>
    <w:lvl w:ilvl="0">
      <w:start w:val="4"/>
      <w:numFmt w:val="decimal"/>
      <w:lvlText w:val="%1"/>
      <w:lvlJc w:val="left"/>
      <w:pPr>
        <w:ind w:left="245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20"/>
      </w:pPr>
      <w:rPr>
        <w:rFonts w:hint="default"/>
        <w:lang w:val="uk-UA" w:eastAsia="en-US" w:bidi="ar-SA"/>
      </w:rPr>
    </w:lvl>
  </w:abstractNum>
  <w:abstractNum w:abstractNumId="10" w15:restartNumberingAfterBreak="0">
    <w:nsid w:val="48442711"/>
    <w:multiLevelType w:val="multilevel"/>
    <w:tmpl w:val="A6B299A6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1" w15:restartNumberingAfterBreak="0">
    <w:nsid w:val="4CFE7A60"/>
    <w:multiLevelType w:val="multilevel"/>
    <w:tmpl w:val="10CCB2A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2" w15:restartNumberingAfterBreak="0">
    <w:nsid w:val="4D3B0A2D"/>
    <w:multiLevelType w:val="hybridMultilevel"/>
    <w:tmpl w:val="080890AC"/>
    <w:lvl w:ilvl="0" w:tplc="9A10EC94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9827F6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7252468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F040493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23666772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E1DAE7D2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151E982C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559EF5D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55029738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 w15:restartNumberingAfterBreak="0">
    <w:nsid w:val="554A4F0E"/>
    <w:multiLevelType w:val="multilevel"/>
    <w:tmpl w:val="B40848D6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4" w15:restartNumberingAfterBreak="0">
    <w:nsid w:val="583F38F3"/>
    <w:multiLevelType w:val="multilevel"/>
    <w:tmpl w:val="D0D4F6E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5" w15:restartNumberingAfterBreak="0">
    <w:nsid w:val="5C643B17"/>
    <w:multiLevelType w:val="multilevel"/>
    <w:tmpl w:val="5616145A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6" w15:restartNumberingAfterBreak="0">
    <w:nsid w:val="62B516A7"/>
    <w:multiLevelType w:val="hybridMultilevel"/>
    <w:tmpl w:val="64D0FC28"/>
    <w:lvl w:ilvl="0" w:tplc="46269F0E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870FBEE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8D0EEC40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021C3CF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598CB49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5AE8EDDC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9CE47F3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118D752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F9CEE6B2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7" w15:restartNumberingAfterBreak="0">
    <w:nsid w:val="62DD103B"/>
    <w:multiLevelType w:val="multilevel"/>
    <w:tmpl w:val="000C05F0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8" w15:restartNumberingAfterBreak="0">
    <w:nsid w:val="63A50E72"/>
    <w:multiLevelType w:val="hybridMultilevel"/>
    <w:tmpl w:val="9CAE255A"/>
    <w:lvl w:ilvl="0" w:tplc="4E08203E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B2755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9CCB9A0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D6A067F4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20BE6C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CCFC746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23F2545A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7996D070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F780A7B0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9" w15:restartNumberingAfterBreak="0">
    <w:nsid w:val="66FC2D64"/>
    <w:multiLevelType w:val="multilevel"/>
    <w:tmpl w:val="0484A44A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0" w15:restartNumberingAfterBreak="0">
    <w:nsid w:val="6E823E2F"/>
    <w:multiLevelType w:val="multilevel"/>
    <w:tmpl w:val="1DCEEF84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21" w15:restartNumberingAfterBreak="0">
    <w:nsid w:val="708D1F91"/>
    <w:multiLevelType w:val="multilevel"/>
    <w:tmpl w:val="5470DE04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 w15:restartNumberingAfterBreak="0">
    <w:nsid w:val="78070300"/>
    <w:multiLevelType w:val="hybridMultilevel"/>
    <w:tmpl w:val="72942EB4"/>
    <w:lvl w:ilvl="0" w:tplc="05584284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C3E6094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A1BAD92E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497EB8B2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1D801D5A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64D4817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7C38FB88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40E62A9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32D6B4B0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3" w15:restartNumberingAfterBreak="0">
    <w:nsid w:val="79947CFB"/>
    <w:multiLevelType w:val="multilevel"/>
    <w:tmpl w:val="C2166ADC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21"/>
  </w:num>
  <w:num w:numId="5">
    <w:abstractNumId w:val="13"/>
  </w:num>
  <w:num w:numId="6">
    <w:abstractNumId w:val="20"/>
  </w:num>
  <w:num w:numId="7">
    <w:abstractNumId w:val="15"/>
  </w:num>
  <w:num w:numId="8">
    <w:abstractNumId w:val="1"/>
  </w:num>
  <w:num w:numId="9">
    <w:abstractNumId w:val="19"/>
  </w:num>
  <w:num w:numId="10">
    <w:abstractNumId w:val="3"/>
  </w:num>
  <w:num w:numId="11">
    <w:abstractNumId w:val="2"/>
  </w:num>
  <w:num w:numId="12">
    <w:abstractNumId w:val="5"/>
  </w:num>
  <w:num w:numId="13">
    <w:abstractNumId w:val="12"/>
  </w:num>
  <w:num w:numId="14">
    <w:abstractNumId w:val="16"/>
  </w:num>
  <w:num w:numId="15">
    <w:abstractNumId w:val="22"/>
  </w:num>
  <w:num w:numId="16">
    <w:abstractNumId w:val="4"/>
  </w:num>
  <w:num w:numId="17">
    <w:abstractNumId w:val="6"/>
  </w:num>
  <w:num w:numId="18">
    <w:abstractNumId w:val="18"/>
  </w:num>
  <w:num w:numId="19">
    <w:abstractNumId w:val="10"/>
  </w:num>
  <w:num w:numId="20">
    <w:abstractNumId w:val="9"/>
  </w:num>
  <w:num w:numId="21">
    <w:abstractNumId w:val="11"/>
  </w:num>
  <w:num w:numId="22">
    <w:abstractNumId w:val="17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C92"/>
    <w:rsid w:val="0001394A"/>
    <w:rsid w:val="000E4BFD"/>
    <w:rsid w:val="00140447"/>
    <w:rsid w:val="00157E2A"/>
    <w:rsid w:val="00183144"/>
    <w:rsid w:val="001F4D6F"/>
    <w:rsid w:val="00222970"/>
    <w:rsid w:val="002E7F8B"/>
    <w:rsid w:val="002E7FEE"/>
    <w:rsid w:val="002F2892"/>
    <w:rsid w:val="00321C92"/>
    <w:rsid w:val="005B02B5"/>
    <w:rsid w:val="00666BF6"/>
    <w:rsid w:val="00896363"/>
    <w:rsid w:val="00A45E58"/>
    <w:rsid w:val="00A925D9"/>
    <w:rsid w:val="00B86500"/>
    <w:rsid w:val="00B95E9A"/>
    <w:rsid w:val="00BA54FD"/>
    <w:rsid w:val="00C759BE"/>
    <w:rsid w:val="00CB2323"/>
    <w:rsid w:val="00D277BA"/>
    <w:rsid w:val="00D44615"/>
    <w:rsid w:val="00F35C9E"/>
    <w:rsid w:val="00F43CE3"/>
    <w:rsid w:val="00F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5F5873"/>
  <w15:docId w15:val="{831947A6-3491-4B81-BCCB-C645674B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Користувач</cp:lastModifiedBy>
  <cp:revision>22</cp:revision>
  <dcterms:created xsi:type="dcterms:W3CDTF">2022-09-23T08:35:00Z</dcterms:created>
  <dcterms:modified xsi:type="dcterms:W3CDTF">2022-09-30T06:12:00Z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2022-09-23T00:00:00Z</vt:filetime>
  </property>
</Properties>
</file>