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5" w:rsidRDefault="007C4095" w:rsidP="007C409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7C4095" w:rsidRDefault="007C4095" w:rsidP="007C4095">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7C4095" w:rsidRDefault="00933F9B" w:rsidP="007C4095">
      <w:pPr>
        <w:spacing w:after="0" w:line="240" w:lineRule="auto"/>
        <w:ind w:left="284" w:hanging="284"/>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ПРОЄКТ ДОГОВОРУ</w:t>
      </w:r>
    </w:p>
    <w:p w:rsidR="00CD1205" w:rsidRPr="00CD1205" w:rsidRDefault="00CD1205" w:rsidP="00CD1205">
      <w:pPr>
        <w:spacing w:after="0" w:line="240" w:lineRule="auto"/>
        <w:ind w:left="284" w:hanging="284"/>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Договір про закупівлю товарів №_____________</w:t>
      </w:r>
    </w:p>
    <w:p w:rsidR="007C4095" w:rsidRDefault="007C4095" w:rsidP="007C4095">
      <w:pPr>
        <w:spacing w:after="0" w:line="240" w:lineRule="auto"/>
        <w:jc w:val="center"/>
        <w:rPr>
          <w:rFonts w:ascii="Times New Roman" w:eastAsia="Times New Roman" w:hAnsi="Times New Roman" w:cs="Times New Roman"/>
          <w:b/>
          <w:sz w:val="24"/>
          <w:szCs w:val="24"/>
          <w:lang w:eastAsia="uk-UA"/>
        </w:rPr>
      </w:pPr>
    </w:p>
    <w:p w:rsidR="007C4095" w:rsidRDefault="007C4095" w:rsidP="007C4095">
      <w:pPr>
        <w:spacing w:after="0" w:line="240" w:lineRule="auto"/>
        <w:rPr>
          <w:rFonts w:ascii="Times New Roman" w:eastAsia="Times New Roman" w:hAnsi="Times New Roman" w:cs="Times New Roman"/>
          <w:color w:val="000000"/>
          <w:sz w:val="24"/>
          <w:szCs w:val="24"/>
          <w:lang w:eastAsia="uk-UA"/>
        </w:rPr>
      </w:pPr>
      <w:r w:rsidRPr="00D139DA">
        <w:rPr>
          <w:rFonts w:ascii="Times New Roman" w:eastAsia="Times New Roman" w:hAnsi="Times New Roman" w:cs="Times New Roman"/>
          <w:b/>
          <w:color w:val="000000"/>
          <w:sz w:val="24"/>
          <w:szCs w:val="24"/>
          <w:lang w:eastAsia="uk-UA"/>
        </w:rPr>
        <w:t>м.</w:t>
      </w:r>
      <w:r w:rsidR="00D139DA" w:rsidRPr="00D139DA">
        <w:rPr>
          <w:rFonts w:ascii="Times New Roman" w:eastAsia="Times New Roman" w:hAnsi="Times New Roman" w:cs="Times New Roman"/>
          <w:b/>
          <w:color w:val="000000"/>
          <w:sz w:val="24"/>
          <w:szCs w:val="24"/>
          <w:lang w:eastAsia="uk-UA"/>
        </w:rPr>
        <w:t>/</w:t>
      </w:r>
      <w:proofErr w:type="spellStart"/>
      <w:r w:rsidR="00D139DA" w:rsidRPr="00D139DA">
        <w:rPr>
          <w:rFonts w:ascii="Times New Roman" w:eastAsia="Times New Roman" w:hAnsi="Times New Roman" w:cs="Times New Roman"/>
          <w:b/>
          <w:color w:val="000000"/>
          <w:sz w:val="24"/>
          <w:szCs w:val="24"/>
          <w:lang w:eastAsia="uk-UA"/>
        </w:rPr>
        <w:t>смт</w:t>
      </w:r>
      <w:proofErr w:type="spellEnd"/>
      <w:r w:rsidR="00D139DA" w:rsidRPr="00D139DA">
        <w:rPr>
          <w:rFonts w:ascii="Times New Roman" w:eastAsia="Times New Roman" w:hAnsi="Times New Roman" w:cs="Times New Roman"/>
          <w:b/>
          <w:color w:val="000000"/>
          <w:sz w:val="24"/>
          <w:szCs w:val="24"/>
          <w:lang w:eastAsia="uk-UA"/>
        </w:rPr>
        <w:t>./с.________</w:t>
      </w:r>
      <w:r w:rsidRPr="007C4095">
        <w:rPr>
          <w:rFonts w:ascii="Times New Roman" w:eastAsia="Times New Roman" w:hAnsi="Times New Roman" w:cs="Times New Roman"/>
          <w:b/>
          <w:color w:val="000000"/>
          <w:sz w:val="24"/>
          <w:szCs w:val="24"/>
          <w:lang w:eastAsia="uk-UA"/>
        </w:rPr>
        <w:t xml:space="preserve"> </w:t>
      </w:r>
      <w:r w:rsidRPr="007C4095">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r>
      <w:r w:rsidR="00D139DA">
        <w:rPr>
          <w:rFonts w:ascii="Times New Roman" w:eastAsia="Times New Roman" w:hAnsi="Times New Roman" w:cs="Times New Roman"/>
          <w:b/>
          <w:color w:val="000000"/>
          <w:sz w:val="24"/>
          <w:szCs w:val="24"/>
          <w:lang w:eastAsia="uk-UA"/>
        </w:rPr>
        <w:tab/>
        <w:t xml:space="preserve">                 </w:t>
      </w:r>
      <w:r w:rsidR="00CD1205">
        <w:rPr>
          <w:rFonts w:ascii="Times New Roman" w:eastAsia="Times New Roman" w:hAnsi="Times New Roman" w:cs="Times New Roman"/>
          <w:b/>
          <w:color w:val="000000"/>
          <w:sz w:val="24"/>
          <w:szCs w:val="24"/>
          <w:lang w:eastAsia="uk-UA"/>
        </w:rPr>
        <w:t xml:space="preserve">        </w:t>
      </w:r>
      <w:r w:rsidRPr="007C4095">
        <w:rPr>
          <w:rFonts w:ascii="Times New Roman" w:eastAsia="Times New Roman" w:hAnsi="Times New Roman" w:cs="Times New Roman"/>
          <w:b/>
          <w:color w:val="000000"/>
          <w:sz w:val="24"/>
          <w:szCs w:val="24"/>
          <w:lang w:eastAsia="uk-UA"/>
        </w:rPr>
        <w:t>«_</w:t>
      </w:r>
      <w:r w:rsidR="00CD1205">
        <w:rPr>
          <w:rFonts w:ascii="Times New Roman" w:eastAsia="Times New Roman" w:hAnsi="Times New Roman" w:cs="Times New Roman"/>
          <w:b/>
          <w:color w:val="000000"/>
          <w:sz w:val="24"/>
          <w:szCs w:val="24"/>
          <w:lang w:eastAsia="uk-UA"/>
        </w:rPr>
        <w:t>_</w:t>
      </w:r>
      <w:r w:rsidRPr="007C4095">
        <w:rPr>
          <w:rFonts w:ascii="Times New Roman" w:eastAsia="Times New Roman" w:hAnsi="Times New Roman" w:cs="Times New Roman"/>
          <w:b/>
          <w:color w:val="000000"/>
          <w:sz w:val="24"/>
          <w:szCs w:val="24"/>
          <w:lang w:eastAsia="uk-UA"/>
        </w:rPr>
        <w:t>__» ____________ 20</w:t>
      </w:r>
      <w:r w:rsidR="00933F9B">
        <w:rPr>
          <w:rFonts w:ascii="Times New Roman" w:eastAsia="Times New Roman" w:hAnsi="Times New Roman" w:cs="Times New Roman"/>
          <w:b/>
          <w:color w:val="000000"/>
          <w:sz w:val="24"/>
          <w:szCs w:val="24"/>
          <w:lang w:eastAsia="uk-UA"/>
        </w:rPr>
        <w:t>24</w:t>
      </w:r>
      <w:r>
        <w:rPr>
          <w:rFonts w:ascii="Times New Roman" w:eastAsia="Times New Roman" w:hAnsi="Times New Roman" w:cs="Times New Roman"/>
          <w:b/>
          <w:color w:val="000000"/>
          <w:sz w:val="24"/>
          <w:szCs w:val="24"/>
          <w:lang w:eastAsia="uk-UA"/>
        </w:rPr>
        <w:t xml:space="preserve"> </w:t>
      </w:r>
      <w:r w:rsidR="00ED7816">
        <w:rPr>
          <w:rFonts w:ascii="Times New Roman" w:eastAsia="Times New Roman" w:hAnsi="Times New Roman" w:cs="Times New Roman"/>
          <w:b/>
          <w:color w:val="000000"/>
          <w:sz w:val="24"/>
          <w:szCs w:val="24"/>
          <w:lang w:eastAsia="uk-UA"/>
        </w:rPr>
        <w:t>р.</w:t>
      </w:r>
    </w:p>
    <w:p w:rsidR="007C4095" w:rsidRDefault="007C4095" w:rsidP="007C4095">
      <w:pPr>
        <w:spacing w:after="0" w:line="240" w:lineRule="auto"/>
        <w:ind w:firstLine="284"/>
        <w:jc w:val="both"/>
        <w:rPr>
          <w:rFonts w:ascii="Times New Roman" w:eastAsia="Times New Roman" w:hAnsi="Times New Roman" w:cs="Times New Roman"/>
          <w:b/>
          <w:color w:val="000000"/>
          <w:sz w:val="24"/>
          <w:szCs w:val="24"/>
          <w:lang w:eastAsia="uk-UA"/>
        </w:rPr>
      </w:pPr>
    </w:p>
    <w:p w:rsidR="007C4095" w:rsidRPr="00D139DA" w:rsidRDefault="007C4095" w:rsidP="00D139DA">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 xml:space="preserve">Комунальне підприємство Яворівської міської ради </w:t>
      </w:r>
      <w:r w:rsidRPr="007C4095">
        <w:rPr>
          <w:rFonts w:ascii="Times New Roman" w:eastAsia="Times New Roman" w:hAnsi="Times New Roman" w:cs="Times New Roman"/>
          <w:b/>
          <w:color w:val="000000"/>
          <w:sz w:val="24"/>
          <w:szCs w:val="24"/>
          <w:lang w:eastAsia="uk-UA"/>
        </w:rPr>
        <w:t>“</w:t>
      </w:r>
      <w:proofErr w:type="spellStart"/>
      <w:r>
        <w:rPr>
          <w:rFonts w:ascii="Times New Roman" w:eastAsia="Times New Roman" w:hAnsi="Times New Roman" w:cs="Times New Roman"/>
          <w:b/>
          <w:color w:val="000000"/>
          <w:sz w:val="24"/>
          <w:szCs w:val="24"/>
          <w:lang w:eastAsia="uk-UA"/>
        </w:rPr>
        <w:t>Житлокомунсервіс</w:t>
      </w:r>
      <w:proofErr w:type="spellEnd"/>
      <w:r w:rsidRPr="007C4095">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в особі </w:t>
      </w:r>
      <w:r w:rsidR="00D139DA">
        <w:rPr>
          <w:rFonts w:ascii="Times New Roman" w:eastAsia="Times New Roman" w:hAnsi="Times New Roman" w:cs="Times New Roman"/>
          <w:color w:val="000000"/>
          <w:sz w:val="24"/>
          <w:szCs w:val="24"/>
          <w:lang w:eastAsia="uk-UA"/>
        </w:rPr>
        <w:t>___________________________________</w:t>
      </w:r>
      <w:r>
        <w:rPr>
          <w:rFonts w:ascii="Times New Roman" w:eastAsia="Times New Roman" w:hAnsi="Times New Roman" w:cs="Times New Roman"/>
          <w:color w:val="000000"/>
          <w:sz w:val="24"/>
          <w:szCs w:val="24"/>
          <w:lang w:eastAsia="uk-UA"/>
        </w:rPr>
        <w:t xml:space="preserve"> , який</w:t>
      </w:r>
      <w:r w:rsidR="00D139DA">
        <w:rPr>
          <w:rFonts w:ascii="Times New Roman" w:eastAsia="Times New Roman" w:hAnsi="Times New Roman" w:cs="Times New Roman"/>
          <w:color w:val="000000"/>
          <w:sz w:val="24"/>
          <w:szCs w:val="24"/>
          <w:lang w:eastAsia="uk-UA"/>
        </w:rPr>
        <w:t xml:space="preserve"> (яка)</w:t>
      </w:r>
      <w:r>
        <w:rPr>
          <w:rFonts w:ascii="Times New Roman" w:eastAsia="Times New Roman" w:hAnsi="Times New Roman" w:cs="Times New Roman"/>
          <w:color w:val="000000"/>
          <w:sz w:val="24"/>
          <w:szCs w:val="24"/>
          <w:lang w:eastAsia="uk-UA"/>
        </w:rPr>
        <w:t xml:space="preserve"> діє на підставі  Статуту (далі — </w:t>
      </w:r>
      <w:r>
        <w:rPr>
          <w:rFonts w:ascii="Times New Roman" w:eastAsia="Times New Roman" w:hAnsi="Times New Roman" w:cs="Times New Roman"/>
          <w:b/>
          <w:color w:val="000000"/>
          <w:sz w:val="24"/>
          <w:szCs w:val="24"/>
          <w:lang w:eastAsia="uk-UA"/>
        </w:rPr>
        <w:t>Замовник</w:t>
      </w:r>
      <w:r>
        <w:rPr>
          <w:rFonts w:ascii="Times New Roman" w:eastAsia="Times New Roman" w:hAnsi="Times New Roman" w:cs="Times New Roman"/>
          <w:color w:val="000000"/>
          <w:sz w:val="24"/>
          <w:szCs w:val="24"/>
          <w:lang w:eastAsia="uk-UA"/>
        </w:rPr>
        <w:t>), з однієї сторони, і _______________</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в особі</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________________, який діє на підставі ____________ (далі — </w:t>
      </w:r>
      <w:r>
        <w:rPr>
          <w:rFonts w:ascii="Times New Roman" w:eastAsia="Times New Roman" w:hAnsi="Times New Roman" w:cs="Times New Roman"/>
          <w:b/>
          <w:color w:val="000000"/>
          <w:sz w:val="24"/>
          <w:szCs w:val="24"/>
          <w:lang w:eastAsia="uk-UA"/>
        </w:rPr>
        <w:t>Постачальник</w:t>
      </w:r>
      <w:r>
        <w:rPr>
          <w:rFonts w:ascii="Times New Roman" w:eastAsia="Times New Roman" w:hAnsi="Times New Roman" w:cs="Times New Roman"/>
          <w:color w:val="000000"/>
          <w:sz w:val="24"/>
          <w:szCs w:val="24"/>
          <w:lang w:eastAsia="uk-UA"/>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w:t>
      </w:r>
      <w:r w:rsidRPr="007C4095">
        <w:rPr>
          <w:rFonts w:ascii="Times New Roman" w:eastAsia="Times New Roman" w:hAnsi="Times New Roman" w:cs="Times New Roman"/>
          <w:color w:val="000000"/>
          <w:sz w:val="24"/>
          <w:szCs w:val="24"/>
          <w:lang w:eastAsia="uk-UA"/>
        </w:rPr>
        <w:t xml:space="preserve">1178 «Про затвердження особливостей здійснення публічних закупівель товарів, робіт і послуг </w:t>
      </w:r>
      <w:r w:rsidRPr="00D139DA">
        <w:rPr>
          <w:rFonts w:ascii="Times New Roman" w:eastAsia="Times New Roman" w:hAnsi="Times New Roman" w:cs="Times New Roman"/>
          <w:color w:val="000000"/>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C4095" w:rsidRPr="00D139DA" w:rsidRDefault="007C4095" w:rsidP="00D139DA">
      <w:pPr>
        <w:spacing w:after="0" w:line="240" w:lineRule="auto"/>
        <w:ind w:right="-36" w:firstLine="284"/>
        <w:jc w:val="center"/>
        <w:rPr>
          <w:rFonts w:ascii="Times New Roman" w:eastAsia="Times New Roman" w:hAnsi="Times New Roman" w:cs="Times New Roman"/>
          <w:b/>
          <w:sz w:val="24"/>
          <w:szCs w:val="24"/>
          <w:lang w:eastAsia="uk-UA"/>
        </w:rPr>
      </w:pPr>
      <w:r w:rsidRPr="00D139DA">
        <w:rPr>
          <w:rFonts w:ascii="Times New Roman" w:eastAsia="Times New Roman" w:hAnsi="Times New Roman" w:cs="Times New Roman"/>
          <w:b/>
          <w:sz w:val="24"/>
          <w:szCs w:val="24"/>
          <w:lang w:eastAsia="uk-UA"/>
        </w:rPr>
        <w:t>1. Предмет Договору</w:t>
      </w:r>
    </w:p>
    <w:p w:rsidR="007C4095" w:rsidRPr="00D139DA" w:rsidRDefault="007C4095" w:rsidP="00CA10AC">
      <w:pPr>
        <w:spacing w:after="0" w:line="240" w:lineRule="auto"/>
        <w:ind w:firstLine="284"/>
        <w:jc w:val="both"/>
        <w:rPr>
          <w:rFonts w:ascii="Times New Roman" w:hAnsi="Times New Roman" w:cs="Times New Roman"/>
          <w:b/>
          <w:sz w:val="24"/>
          <w:szCs w:val="24"/>
        </w:rPr>
      </w:pPr>
      <w:r w:rsidRPr="00D139DA">
        <w:rPr>
          <w:rFonts w:ascii="Times New Roman" w:eastAsia="Times New Roman" w:hAnsi="Times New Roman" w:cs="Times New Roman"/>
          <w:sz w:val="24"/>
          <w:szCs w:val="24"/>
          <w:lang w:eastAsia="uk-UA"/>
        </w:rPr>
        <w:t>1.1. Постачальник зобов’язується поставити та передати у власність Замовника</w:t>
      </w:r>
      <w:r w:rsidRPr="00D139DA">
        <w:rPr>
          <w:rFonts w:ascii="Times New Roman" w:eastAsia="Calibri" w:hAnsi="Times New Roman" w:cs="Times New Roman"/>
          <w:i/>
          <w:sz w:val="24"/>
          <w:szCs w:val="24"/>
          <w:lang w:eastAsia="ru-RU"/>
        </w:rPr>
        <w:t xml:space="preserve"> </w:t>
      </w:r>
      <w:r w:rsidR="00D139DA" w:rsidRPr="00D139DA">
        <w:rPr>
          <w:rFonts w:ascii="Times New Roman" w:hAnsi="Times New Roman" w:cs="Times New Roman"/>
          <w:b/>
          <w:sz w:val="24"/>
          <w:szCs w:val="24"/>
          <w:lang w:val="ru-RU"/>
        </w:rPr>
        <w:t>“</w:t>
      </w:r>
      <w:proofErr w:type="spellStart"/>
      <w:r w:rsidR="00D139DA" w:rsidRPr="00D139DA">
        <w:rPr>
          <w:rFonts w:ascii="Times New Roman" w:hAnsi="Times New Roman" w:cs="Times New Roman"/>
          <w:b/>
          <w:sz w:val="24"/>
          <w:szCs w:val="24"/>
          <w:lang w:val="ru-RU"/>
        </w:rPr>
        <w:t>Лампи</w:t>
      </w:r>
      <w:proofErr w:type="spellEnd"/>
      <w:r w:rsidR="00D139DA" w:rsidRPr="00D139DA">
        <w:rPr>
          <w:rFonts w:ascii="Times New Roman" w:hAnsi="Times New Roman" w:cs="Times New Roman"/>
          <w:b/>
          <w:sz w:val="24"/>
          <w:szCs w:val="24"/>
          <w:lang w:val="ru-RU"/>
        </w:rPr>
        <w:t xml:space="preserve"> та ч</w:t>
      </w:r>
      <w:proofErr w:type="spellStart"/>
      <w:r w:rsidR="00D139DA" w:rsidRPr="00D139DA">
        <w:rPr>
          <w:rFonts w:ascii="Times New Roman" w:hAnsi="Times New Roman" w:cs="Times New Roman"/>
          <w:b/>
          <w:sz w:val="24"/>
          <w:szCs w:val="24"/>
        </w:rPr>
        <w:t>астини</w:t>
      </w:r>
      <w:proofErr w:type="spellEnd"/>
      <w:r w:rsidR="00D139DA" w:rsidRPr="00D139DA">
        <w:rPr>
          <w:rFonts w:ascii="Times New Roman" w:hAnsi="Times New Roman" w:cs="Times New Roman"/>
          <w:b/>
          <w:sz w:val="24"/>
          <w:szCs w:val="24"/>
        </w:rPr>
        <w:t xml:space="preserve"> до світильників та освітлювального обладнання</w:t>
      </w:r>
      <w:r w:rsidR="00D139DA" w:rsidRPr="00D139DA">
        <w:rPr>
          <w:rFonts w:ascii="Times New Roman" w:hAnsi="Times New Roman" w:cs="Times New Roman"/>
          <w:b/>
          <w:sz w:val="24"/>
          <w:szCs w:val="24"/>
          <w:lang w:val="ru-RU"/>
        </w:rPr>
        <w:t xml:space="preserve"> </w:t>
      </w:r>
      <w:r w:rsidR="00D139DA" w:rsidRPr="00D139DA">
        <w:rPr>
          <w:rFonts w:ascii="Times New Roman" w:hAnsi="Times New Roman" w:cs="Times New Roman"/>
          <w:b/>
          <w:sz w:val="24"/>
          <w:szCs w:val="24"/>
        </w:rPr>
        <w:t>(ДК 021:2015:31530000-0: Частини до світильників та освітлювального обладнання)</w:t>
      </w:r>
      <w:r w:rsidR="00905E23" w:rsidRPr="00905E23">
        <w:rPr>
          <w:rFonts w:ascii="Times New Roman" w:hAnsi="Times New Roman" w:cs="Times New Roman"/>
          <w:b/>
          <w:sz w:val="24"/>
          <w:szCs w:val="24"/>
          <w:lang w:val="ru-RU"/>
        </w:rPr>
        <w:t>”</w:t>
      </w:r>
      <w:r w:rsidR="00D139DA" w:rsidRPr="00D139DA">
        <w:rPr>
          <w:rFonts w:ascii="Times New Roman" w:hAnsi="Times New Roman" w:cs="Times New Roman"/>
          <w:b/>
          <w:sz w:val="24"/>
          <w:szCs w:val="24"/>
        </w:rPr>
        <w:t xml:space="preserve"> </w:t>
      </w:r>
      <w:r w:rsidRPr="00D139DA">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w:t>
      </w:r>
      <w:r w:rsidRPr="007C4095">
        <w:rPr>
          <w:rFonts w:ascii="Times New Roman" w:eastAsia="Times New Roman" w:hAnsi="Times New Roman" w:cs="Times New Roman"/>
          <w:sz w:val="24"/>
          <w:szCs w:val="24"/>
          <w:lang w:eastAsia="uk-UA"/>
        </w:rPr>
        <w:t xml:space="preserve"> цим Договором.</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color w:val="000000"/>
          <w:sz w:val="24"/>
          <w:szCs w:val="24"/>
          <w:lang w:eastAsia="uk-UA"/>
        </w:rPr>
      </w:pPr>
      <w:r w:rsidRPr="007C4095">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7C4095" w:rsidRPr="007C4095" w:rsidRDefault="007C4095" w:rsidP="00933F9B">
      <w:pPr>
        <w:tabs>
          <w:tab w:val="left" w:pos="-180"/>
        </w:tabs>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2. </w:t>
      </w:r>
      <w:r w:rsidRPr="007C4095">
        <w:rPr>
          <w:rFonts w:ascii="Times New Roman" w:eastAsia="Times New Roman" w:hAnsi="Times New Roman" w:cs="Times New Roman"/>
          <w:b/>
          <w:sz w:val="24"/>
          <w:szCs w:val="24"/>
          <w:lang w:eastAsia="uk-UA"/>
        </w:rPr>
        <w:t>Якість та гарантійний строк Товару</w:t>
      </w:r>
    </w:p>
    <w:p w:rsidR="007C4095" w:rsidRDefault="007C4095" w:rsidP="007C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C4095">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C4095">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w:t>
      </w:r>
      <w:r>
        <w:rPr>
          <w:rFonts w:ascii="Times New Roman" w:eastAsia="Times New Roman" w:hAnsi="Times New Roman" w:cs="Times New Roman"/>
          <w:color w:val="000000"/>
          <w:sz w:val="24"/>
          <w:szCs w:val="24"/>
          <w:lang w:eastAsia="uk-UA"/>
        </w:rPr>
        <w:t xml:space="preserve">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C4095" w:rsidRDefault="007C4095" w:rsidP="007C4095">
      <w:pPr>
        <w:spacing w:after="0" w:line="240" w:lineRule="auto"/>
        <w:ind w:firstLine="284"/>
        <w:jc w:val="both"/>
        <w:rPr>
          <w:rFonts w:ascii="Times New Roman" w:eastAsia="Times New Roman" w:hAnsi="Times New Roman" w:cs="Times New Roman"/>
          <w:i/>
          <w:sz w:val="24"/>
          <w:szCs w:val="24"/>
          <w:lang w:eastAsia="uk-UA"/>
        </w:rPr>
      </w:pPr>
      <w:r w:rsidRPr="00B359D6">
        <w:rPr>
          <w:rFonts w:ascii="Times New Roman" w:eastAsia="Times New Roman" w:hAnsi="Times New Roman" w:cs="Times New Roman"/>
          <w:sz w:val="24"/>
          <w:szCs w:val="24"/>
          <w:lang w:eastAsia="uk-UA"/>
        </w:rPr>
        <w:t>2.</w:t>
      </w:r>
      <w:r w:rsidR="00D139DA" w:rsidRPr="00D139DA">
        <w:rPr>
          <w:rFonts w:ascii="Times New Roman" w:eastAsia="Times New Roman" w:hAnsi="Times New Roman" w:cs="Times New Roman"/>
          <w:sz w:val="24"/>
          <w:szCs w:val="24"/>
          <w:lang w:val="ru-RU" w:eastAsia="uk-UA"/>
        </w:rPr>
        <w:t>2</w:t>
      </w:r>
      <w:r w:rsidRPr="00B359D6">
        <w:rPr>
          <w:rFonts w:ascii="Times New Roman" w:eastAsia="Times New Roman" w:hAnsi="Times New Roman" w:cs="Times New Roman"/>
          <w:sz w:val="24"/>
          <w:szCs w:val="24"/>
          <w:lang w:eastAsia="uk-UA"/>
        </w:rPr>
        <w:t>. Постачальник</w:t>
      </w:r>
      <w:r>
        <w:rPr>
          <w:rFonts w:ascii="Times New Roman" w:eastAsia="Times New Roman" w:hAnsi="Times New Roman" w:cs="Times New Roman"/>
          <w:sz w:val="24"/>
          <w:szCs w:val="24"/>
          <w:lang w:eastAsia="uk-UA"/>
        </w:rPr>
        <w:t xml:space="preserve"> повинен засвідчити якість Товару, що постачається, належним чином оформленими документами, які надаються разом із Товаром.</w:t>
      </w:r>
    </w:p>
    <w:p w:rsidR="007C4095" w:rsidRDefault="007C4095" w:rsidP="007C4095">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D139DA" w:rsidRPr="00D139DA">
        <w:rPr>
          <w:rFonts w:ascii="Times New Roman" w:eastAsia="Times New Roman" w:hAnsi="Times New Roman" w:cs="Times New Roman"/>
          <w:sz w:val="24"/>
          <w:szCs w:val="24"/>
          <w:lang w:val="ru-RU" w:eastAsia="uk-UA"/>
        </w:rPr>
        <w:t>3</w:t>
      </w:r>
      <w:r>
        <w:rPr>
          <w:rFonts w:ascii="Times New Roman" w:eastAsia="Times New Roman" w:hAnsi="Times New Roman" w:cs="Times New Roman"/>
          <w:sz w:val="24"/>
          <w:szCs w:val="24"/>
          <w:lang w:eastAsia="uk-UA"/>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4095" w:rsidRDefault="007C4095" w:rsidP="007C4095">
      <w:pPr>
        <w:spacing w:after="0" w:line="240" w:lineRule="auto"/>
        <w:ind w:right="-3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2.</w:t>
      </w:r>
      <w:r w:rsidR="00D139DA" w:rsidRPr="006B5F65">
        <w:rPr>
          <w:rFonts w:ascii="Times New Roman" w:eastAsia="Times New Roman" w:hAnsi="Times New Roman" w:cs="Times New Roman"/>
          <w:sz w:val="24"/>
          <w:szCs w:val="24"/>
          <w:lang w:val="ru-RU" w:eastAsia="uk-UA"/>
        </w:rPr>
        <w:t>4</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Pr>
          <w:rFonts w:ascii="Times New Roman" w:eastAsia="Times New Roman" w:hAnsi="Times New Roman" w:cs="Times New Roman"/>
          <w:sz w:val="24"/>
          <w:szCs w:val="24"/>
          <w:lang w:eastAsia="uk-UA"/>
        </w:rPr>
        <w:t xml:space="preserve"> упродовж дії гарантійного строку</w:t>
      </w:r>
      <w:r>
        <w:rPr>
          <w:rFonts w:ascii="Times New Roman" w:eastAsia="Times New Roman" w:hAnsi="Times New Roman" w:cs="Times New Roman"/>
          <w:color w:val="000000"/>
          <w:sz w:val="24"/>
          <w:szCs w:val="24"/>
          <w:lang w:eastAsia="uk-UA"/>
        </w:rPr>
        <w:t xml:space="preserve"> Постачальник зобов’язується за </w:t>
      </w:r>
      <w:r>
        <w:rPr>
          <w:rFonts w:ascii="Times New Roman" w:eastAsia="Times New Roman" w:hAnsi="Times New Roman" w:cs="Times New Roman"/>
          <w:sz w:val="24"/>
          <w:szCs w:val="24"/>
          <w:lang w:eastAsia="uk-UA"/>
        </w:rPr>
        <w:t xml:space="preserve">власний рахунок усунути недоліки (дефекти) або замінити Товар неналежної якості протягом </w:t>
      </w:r>
      <w:r w:rsidR="006B5F65" w:rsidRPr="006B5F65">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eastAsia="uk-UA"/>
        </w:rPr>
        <w:t>(</w:t>
      </w:r>
      <w:r w:rsidR="006B5F65">
        <w:rPr>
          <w:rFonts w:ascii="Times New Roman" w:eastAsia="Times New Roman" w:hAnsi="Times New Roman" w:cs="Times New Roman"/>
          <w:sz w:val="24"/>
          <w:szCs w:val="24"/>
          <w:lang w:eastAsia="uk-UA"/>
        </w:rPr>
        <w:t>двох</w:t>
      </w:r>
      <w:r>
        <w:rPr>
          <w:rFonts w:ascii="Times New Roman" w:eastAsia="Times New Roman" w:hAnsi="Times New Roman" w:cs="Times New Roman"/>
          <w:sz w:val="24"/>
          <w:szCs w:val="24"/>
          <w:lang w:eastAsia="uk-UA"/>
        </w:rPr>
        <w:t xml:space="preserve">) </w:t>
      </w:r>
      <w:r w:rsidR="006B5F65">
        <w:rPr>
          <w:rFonts w:ascii="Times New Roman" w:eastAsia="Times New Roman" w:hAnsi="Times New Roman" w:cs="Times New Roman"/>
          <w:sz w:val="24"/>
          <w:szCs w:val="24"/>
          <w:lang w:eastAsia="uk-UA"/>
        </w:rPr>
        <w:t>робочих</w:t>
      </w:r>
      <w:r>
        <w:rPr>
          <w:rFonts w:ascii="Times New Roman" w:eastAsia="Times New Roman" w:hAnsi="Times New Roman" w:cs="Times New Roman"/>
          <w:sz w:val="24"/>
          <w:szCs w:val="24"/>
          <w:lang w:eastAsia="uk-UA"/>
        </w:rPr>
        <w:t xml:space="preserve"> днів</w:t>
      </w:r>
      <w:r>
        <w:rPr>
          <w:rFonts w:ascii="Times New Roman" w:eastAsia="Times New Roman" w:hAnsi="Times New Roman" w:cs="Times New Roman"/>
          <w:color w:val="4F81BD"/>
          <w:sz w:val="24"/>
          <w:szCs w:val="24"/>
          <w:lang w:eastAsia="uk-UA"/>
        </w:rPr>
        <w:t xml:space="preserve"> </w:t>
      </w:r>
      <w:r>
        <w:rPr>
          <w:rFonts w:ascii="Times New Roman" w:eastAsia="Times New Roman" w:hAnsi="Times New Roman" w:cs="Times New Roman"/>
          <w:sz w:val="24"/>
          <w:szCs w:val="24"/>
          <w:lang w:eastAsia="uk-UA"/>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7C4095" w:rsidRDefault="007C4095" w:rsidP="007C4095">
      <w:pPr>
        <w:spacing w:after="0" w:line="240" w:lineRule="auto"/>
        <w:ind w:right="-34"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 Ціна Договору</w:t>
      </w:r>
    </w:p>
    <w:p w:rsidR="007C4095" w:rsidRDefault="007C4095" w:rsidP="007C4095">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r w:rsidR="00844486">
        <w:rPr>
          <w:rFonts w:ascii="Times New Roman" w:eastAsia="Times New Roman" w:hAnsi="Times New Roman" w:cs="Times New Roman"/>
          <w:sz w:val="24"/>
          <w:szCs w:val="24"/>
          <w:lang w:eastAsia="uk-UA"/>
        </w:rPr>
        <w:t xml:space="preserve"> Джерело фінансування – кошти місцевого бюджету.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3.2. </w:t>
      </w:r>
      <w:r w:rsidR="00933F9B">
        <w:rPr>
          <w:rFonts w:ascii="Times New Roman" w:eastAsia="Times New Roman" w:hAnsi="Times New Roman" w:cs="Times New Roman"/>
          <w:sz w:val="24"/>
          <w:szCs w:val="24"/>
          <w:lang w:eastAsia="uk-UA"/>
        </w:rPr>
        <w:t>Ц</w:t>
      </w:r>
      <w:r>
        <w:rPr>
          <w:rFonts w:ascii="Times New Roman" w:eastAsia="Times New Roman" w:hAnsi="Times New Roman" w:cs="Times New Roman"/>
          <w:sz w:val="24"/>
          <w:szCs w:val="24"/>
          <w:lang w:eastAsia="uk-UA"/>
        </w:rPr>
        <w:t xml:space="preserve">іна Договору становить </w:t>
      </w:r>
      <w:r w:rsidR="00933F9B">
        <w:rPr>
          <w:rFonts w:ascii="Times New Roman" w:eastAsia="Times New Roman" w:hAnsi="Times New Roman" w:cs="Times New Roman"/>
          <w:sz w:val="24"/>
          <w:szCs w:val="24"/>
          <w:lang w:eastAsia="uk-UA"/>
        </w:rPr>
        <w:t>____________</w:t>
      </w:r>
      <w:r w:rsidRPr="007C4095">
        <w:rPr>
          <w:rFonts w:ascii="Times New Roman" w:eastAsia="Times New Roman" w:hAnsi="Times New Roman" w:cs="Times New Roman"/>
          <w:sz w:val="24"/>
          <w:szCs w:val="24"/>
          <w:lang w:eastAsia="uk-UA"/>
        </w:rPr>
        <w:t>____________________</w:t>
      </w:r>
      <w:r>
        <w:rPr>
          <w:rFonts w:ascii="Times New Roman" w:eastAsia="Times New Roman" w:hAnsi="Times New Roman" w:cs="Times New Roman"/>
          <w:sz w:val="24"/>
          <w:szCs w:val="24"/>
          <w:lang w:eastAsia="uk-UA"/>
        </w:rPr>
        <w:t>з/без ПДВ.</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w:t>
      </w:r>
      <w:r>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r>
        <w:rPr>
          <w:rFonts w:ascii="Times New Roman" w:eastAsia="Times New Roman" w:hAnsi="Times New Roman" w:cs="Times New Roman"/>
          <w:sz w:val="24"/>
          <w:szCs w:val="24"/>
          <w:lang w:eastAsia="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3.4. </w:t>
      </w:r>
      <w:r>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lang w:eastAsia="uk-UA"/>
        </w:rPr>
        <w:t>ми</w:t>
      </w:r>
      <w:r>
        <w:rPr>
          <w:rFonts w:ascii="Times New Roman" w:eastAsia="Times New Roman" w:hAnsi="Times New Roman" w:cs="Times New Roman"/>
          <w:color w:val="000000"/>
          <w:sz w:val="24"/>
          <w:szCs w:val="24"/>
          <w:lang w:eastAsia="uk-UA"/>
        </w:rPr>
        <w:t xml:space="preserve"> умовами, що передбачені цим Договором. </w:t>
      </w:r>
    </w:p>
    <w:p w:rsidR="007C4095" w:rsidRDefault="007C4095" w:rsidP="007C4095">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lastRenderedPageBreak/>
        <w:t>4. Порядок здійснення оплати</w:t>
      </w:r>
    </w:p>
    <w:p w:rsidR="007C4095" w:rsidRDefault="007C4095" w:rsidP="007C4095">
      <w:pPr>
        <w:spacing w:after="0" w:line="240" w:lineRule="auto"/>
        <w:ind w:firstLine="284"/>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color w:val="000000"/>
          <w:sz w:val="24"/>
          <w:szCs w:val="24"/>
          <w:lang w:eastAsia="uk-UA"/>
        </w:rPr>
        <w:t xml:space="preserve">4.1. Розрахунок за поставлену партію Товару здійснюється упродовж </w:t>
      </w:r>
      <w:r w:rsidR="00933F9B">
        <w:rPr>
          <w:rFonts w:ascii="Times New Roman" w:eastAsia="Times New Roman" w:hAnsi="Times New Roman" w:cs="Times New Roman"/>
          <w:color w:val="000000"/>
          <w:sz w:val="24"/>
          <w:szCs w:val="24"/>
          <w:lang w:eastAsia="uk-UA"/>
        </w:rPr>
        <w:t>120</w:t>
      </w:r>
      <w:r w:rsidR="00B81971">
        <w:rPr>
          <w:rFonts w:ascii="Times New Roman" w:eastAsia="Times New Roman" w:hAnsi="Times New Roman" w:cs="Times New Roman"/>
          <w:color w:val="000000"/>
          <w:sz w:val="24"/>
          <w:szCs w:val="24"/>
          <w:lang w:eastAsia="uk-UA"/>
        </w:rPr>
        <w:t xml:space="preserve"> (</w:t>
      </w:r>
      <w:r w:rsidR="00933F9B">
        <w:rPr>
          <w:rFonts w:ascii="Times New Roman" w:eastAsia="Times New Roman" w:hAnsi="Times New Roman" w:cs="Times New Roman"/>
          <w:color w:val="000000"/>
          <w:sz w:val="24"/>
          <w:szCs w:val="24"/>
          <w:lang w:eastAsia="uk-UA"/>
        </w:rPr>
        <w:t>ста двадцяти</w:t>
      </w:r>
      <w:r w:rsidR="00B81971">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календарних днів з дати поставки Товару на адресу Замовника на підставі наданого оригіналу  </w:t>
      </w:r>
      <w:r w:rsidRPr="00B359D6">
        <w:rPr>
          <w:rFonts w:ascii="Times New Roman" w:eastAsia="Times New Roman" w:hAnsi="Times New Roman" w:cs="Times New Roman"/>
          <w:color w:val="000000"/>
          <w:sz w:val="24"/>
          <w:szCs w:val="24"/>
          <w:lang w:eastAsia="uk-UA"/>
        </w:rPr>
        <w:t xml:space="preserve">видаткової накладної </w:t>
      </w:r>
      <w:r w:rsidR="0015571E">
        <w:rPr>
          <w:rFonts w:ascii="Times New Roman" w:eastAsia="Times New Roman" w:hAnsi="Times New Roman" w:cs="Times New Roman"/>
          <w:color w:val="000000"/>
          <w:sz w:val="24"/>
          <w:szCs w:val="24"/>
          <w:lang w:eastAsia="uk-UA"/>
        </w:rPr>
        <w:t>та</w:t>
      </w:r>
      <w:r w:rsidRPr="00B359D6">
        <w:rPr>
          <w:rFonts w:ascii="Times New Roman" w:eastAsia="Times New Roman" w:hAnsi="Times New Roman" w:cs="Times New Roman"/>
          <w:color w:val="000000"/>
          <w:sz w:val="24"/>
          <w:szCs w:val="24"/>
          <w:lang w:eastAsia="uk-UA"/>
        </w:rPr>
        <w:t xml:space="preserve">/ </w:t>
      </w:r>
      <w:r w:rsidRPr="00B359D6">
        <w:rPr>
          <w:rFonts w:ascii="Times New Roman" w:eastAsia="Times New Roman" w:hAnsi="Times New Roman" w:cs="Times New Roman"/>
          <w:sz w:val="24"/>
          <w:szCs w:val="24"/>
          <w:lang w:eastAsia="uk-UA"/>
        </w:rPr>
        <w:t>або а</w:t>
      </w:r>
      <w:r w:rsidR="00B359D6" w:rsidRPr="00B359D6">
        <w:rPr>
          <w:rFonts w:ascii="Times New Roman" w:eastAsia="Times New Roman" w:hAnsi="Times New Roman" w:cs="Times New Roman"/>
          <w:sz w:val="24"/>
          <w:szCs w:val="24"/>
          <w:lang w:eastAsia="uk-UA"/>
        </w:rPr>
        <w:t>к</w:t>
      </w:r>
      <w:r w:rsidRPr="00B359D6">
        <w:rPr>
          <w:rFonts w:ascii="Times New Roman" w:eastAsia="Times New Roman" w:hAnsi="Times New Roman" w:cs="Times New Roman"/>
          <w:sz w:val="24"/>
          <w:szCs w:val="24"/>
          <w:lang w:eastAsia="uk-UA"/>
        </w:rPr>
        <w:t>ту приймання - передачі</w:t>
      </w:r>
      <w:r>
        <w:rPr>
          <w:rFonts w:ascii="Times New Roman" w:eastAsia="Times New Roman" w:hAnsi="Times New Roman" w:cs="Times New Roman"/>
          <w:color w:val="000000"/>
          <w:sz w:val="24"/>
          <w:szCs w:val="24"/>
          <w:lang w:eastAsia="uk-UA"/>
        </w:rPr>
        <w:t xml:space="preserve"> Товару</w:t>
      </w:r>
      <w:r>
        <w:rPr>
          <w:rFonts w:ascii="Times New Roman" w:eastAsia="Times New Roman" w:hAnsi="Times New Roman" w:cs="Times New Roman"/>
          <w:i/>
          <w:color w:val="000000"/>
          <w:sz w:val="24"/>
          <w:szCs w:val="24"/>
          <w:lang w:eastAsia="uk-UA"/>
        </w:rPr>
        <w:t>.</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w:t>
      </w:r>
      <w:r>
        <w:rPr>
          <w:rFonts w:ascii="Calibri" w:eastAsia="Calibri" w:hAnsi="Calibri" w:cs="Calibri"/>
          <w:lang w:eastAsia="uk-UA"/>
        </w:rPr>
        <w:t xml:space="preserve"> </w:t>
      </w:r>
      <w:r>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4.3. У разі </w:t>
      </w:r>
      <w:r w:rsidRPr="007C4095">
        <w:rPr>
          <w:rFonts w:ascii="Times New Roman" w:eastAsia="Times New Roman" w:hAnsi="Times New Roman" w:cs="Times New Roman"/>
          <w:color w:val="000000"/>
          <w:sz w:val="24"/>
          <w:szCs w:val="24"/>
          <w:lang w:eastAsia="uk-UA"/>
        </w:rPr>
        <w:t xml:space="preserve">затримки бюджетного фінансування розрахунок за поставлений Товар здійснюється упродовж </w:t>
      </w:r>
      <w:r w:rsidRPr="007C4095">
        <w:rPr>
          <w:rFonts w:ascii="Times New Roman" w:eastAsia="Times New Roman" w:hAnsi="Times New Roman" w:cs="Times New Roman"/>
          <w:sz w:val="24"/>
          <w:szCs w:val="24"/>
          <w:lang w:eastAsia="uk-UA"/>
        </w:rPr>
        <w:t xml:space="preserve">5 (п’яти) банківських </w:t>
      </w:r>
      <w:r w:rsidRPr="007C4095">
        <w:rPr>
          <w:rFonts w:ascii="Times New Roman" w:eastAsia="Times New Roman" w:hAnsi="Times New Roman" w:cs="Times New Roman"/>
          <w:color w:val="000000"/>
          <w:sz w:val="24"/>
          <w:szCs w:val="24"/>
          <w:lang w:eastAsia="uk-UA"/>
        </w:rPr>
        <w:t xml:space="preserve">днів з дати отримання Замовником бюджетного призначення на фінансування закупівлі на свій реєстраційний рахунок. </w:t>
      </w:r>
    </w:p>
    <w:p w:rsidR="007C4095" w:rsidRPr="007C4095" w:rsidRDefault="007C4095" w:rsidP="007C4095">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0" w:name="_heading=h.1t3h5sf"/>
      <w:bookmarkEnd w:id="0"/>
      <w:r w:rsidRPr="007C4095">
        <w:rPr>
          <w:rFonts w:ascii="Times New Roman" w:eastAsia="Times New Roman" w:hAnsi="Times New Roman" w:cs="Times New Roman"/>
          <w:b/>
          <w:sz w:val="24"/>
          <w:szCs w:val="24"/>
          <w:lang w:eastAsia="uk-UA"/>
        </w:rPr>
        <w:t>5. Поставка Товару</w:t>
      </w:r>
    </w:p>
    <w:p w:rsidR="007C4095" w:rsidRPr="007C4095" w:rsidRDefault="007C4095" w:rsidP="007C4095">
      <w:pPr>
        <w:widowControl w:val="0"/>
        <w:spacing w:after="0" w:line="240" w:lineRule="auto"/>
        <w:ind w:firstLine="284"/>
        <w:jc w:val="both"/>
        <w:rPr>
          <w:rFonts w:ascii="Times New Roman" w:eastAsia="Times New Roman" w:hAnsi="Times New Roman" w:cs="Times New Roman"/>
          <w:sz w:val="24"/>
          <w:szCs w:val="24"/>
          <w:lang w:eastAsia="uk-UA"/>
        </w:rPr>
      </w:pPr>
      <w:bookmarkStart w:id="1" w:name="_heading=h.4d34og8"/>
      <w:bookmarkEnd w:id="1"/>
      <w:r w:rsidRPr="007C4095">
        <w:rPr>
          <w:rFonts w:ascii="Times New Roman" w:eastAsia="Times New Roman" w:hAnsi="Times New Roman" w:cs="Times New Roman"/>
          <w:color w:val="121212"/>
          <w:sz w:val="24"/>
          <w:szCs w:val="24"/>
          <w:lang w:eastAsia="uk-UA"/>
        </w:rPr>
        <w:t>5.1. Місце поставки Товару:</w:t>
      </w:r>
      <w:r w:rsidR="006B5F65">
        <w:rPr>
          <w:rFonts w:ascii="Times New Roman" w:eastAsia="Times New Roman" w:hAnsi="Times New Roman" w:cs="Times New Roman"/>
          <w:color w:val="121212"/>
          <w:sz w:val="24"/>
          <w:szCs w:val="24"/>
          <w:lang w:eastAsia="uk-UA"/>
        </w:rPr>
        <w:t xml:space="preserve"> </w:t>
      </w:r>
      <w:r w:rsidRPr="007C4095">
        <w:rPr>
          <w:rFonts w:ascii="Times New Roman" w:eastAsia="Times New Roman" w:hAnsi="Times New Roman" w:cs="Times New Roman"/>
          <w:sz w:val="24"/>
          <w:szCs w:val="24"/>
          <w:lang w:eastAsia="uk-UA"/>
        </w:rPr>
        <w:t xml:space="preserve">81000, </w:t>
      </w:r>
      <w:r w:rsidR="00933F9B">
        <w:rPr>
          <w:rFonts w:ascii="Times New Roman" w:eastAsia="Times New Roman" w:hAnsi="Times New Roman" w:cs="Times New Roman"/>
          <w:sz w:val="24"/>
          <w:szCs w:val="24"/>
          <w:lang w:eastAsia="uk-UA"/>
        </w:rPr>
        <w:t xml:space="preserve">Львівська обл., </w:t>
      </w:r>
      <w:r w:rsidRPr="007C4095">
        <w:rPr>
          <w:rFonts w:ascii="Times New Roman" w:eastAsia="Times New Roman" w:hAnsi="Times New Roman" w:cs="Times New Roman"/>
          <w:sz w:val="24"/>
          <w:szCs w:val="24"/>
          <w:lang w:eastAsia="uk-UA"/>
        </w:rPr>
        <w:t xml:space="preserve">м. Яворів, вул. Січових Стрільців, 13. </w:t>
      </w:r>
    </w:p>
    <w:p w:rsidR="007C4095" w:rsidRPr="007C4095" w:rsidRDefault="001C0775" w:rsidP="001C077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5</w:t>
      </w:r>
      <w:r w:rsidR="007C4095" w:rsidRPr="007C4095">
        <w:rPr>
          <w:rFonts w:ascii="Times New Roman" w:eastAsia="Times New Roman" w:hAnsi="Times New Roman" w:cs="Times New Roman"/>
          <w:sz w:val="24"/>
          <w:szCs w:val="24"/>
          <w:lang w:eastAsia="uk-UA"/>
        </w:rPr>
        <w:t>.2. Строк поставки Товару:</w:t>
      </w:r>
      <w:r w:rsidR="006B5F65">
        <w:rPr>
          <w:rFonts w:ascii="Times New Roman" w:eastAsia="Times New Roman" w:hAnsi="Times New Roman" w:cs="Times New Roman"/>
          <w:sz w:val="24"/>
          <w:szCs w:val="24"/>
          <w:lang w:eastAsia="uk-UA"/>
        </w:rPr>
        <w:t xml:space="preserve"> </w:t>
      </w:r>
      <w:r w:rsidR="00933F9B">
        <w:rPr>
          <w:rFonts w:ascii="Times New Roman" w:eastAsia="Times New Roman" w:hAnsi="Times New Roman" w:cs="Times New Roman"/>
          <w:sz w:val="24"/>
          <w:szCs w:val="24"/>
          <w:lang w:eastAsia="uk-UA"/>
        </w:rPr>
        <w:t xml:space="preserve">до 31 грудня 2024 року. </w:t>
      </w:r>
    </w:p>
    <w:p w:rsidR="007C4095" w:rsidRP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sidRPr="007C4095">
        <w:rPr>
          <w:rFonts w:ascii="Times New Roman" w:eastAsia="Times New Roman" w:hAnsi="Times New Roman" w:cs="Times New Roman"/>
          <w:sz w:val="24"/>
          <w:szCs w:val="24"/>
          <w:lang w:eastAsia="uk-UA"/>
        </w:rPr>
        <w:t>5.3. Поставка Товару здійснюється за адресою Замовника, яка зазначена в Договорі</w:t>
      </w:r>
      <w:r w:rsidRPr="007C4095">
        <w:rPr>
          <w:rFonts w:ascii="Times New Roman" w:eastAsia="Times New Roman" w:hAnsi="Times New Roman" w:cs="Times New Roman"/>
          <w:b/>
          <w:sz w:val="24"/>
          <w:szCs w:val="24"/>
          <w:lang w:eastAsia="uk-UA"/>
        </w:rPr>
        <w:t xml:space="preserve"> </w:t>
      </w:r>
      <w:r w:rsidRPr="007C4095">
        <w:rPr>
          <w:rFonts w:ascii="Times New Roman" w:eastAsia="Times New Roman" w:hAnsi="Times New Roman" w:cs="Times New Roman"/>
          <w:sz w:val="24"/>
          <w:szCs w:val="24"/>
          <w:lang w:eastAsia="uk-UA"/>
        </w:rPr>
        <w:t xml:space="preserve">та заявці (замовленні) (далі — заявка / замовлення). </w:t>
      </w:r>
    </w:p>
    <w:p w:rsidR="007C4095" w:rsidRDefault="007C4095" w:rsidP="007C4095">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5.4. Поставка </w:t>
      </w:r>
      <w:r>
        <w:rPr>
          <w:rFonts w:ascii="Times New Roman" w:eastAsia="Times New Roman" w:hAnsi="Times New Roman" w:cs="Times New Roman"/>
          <w:sz w:val="24"/>
          <w:szCs w:val="24"/>
          <w:highlight w:val="white"/>
          <w:lang w:eastAsia="uk-UA"/>
        </w:rPr>
        <w:t xml:space="preserve">Товару здійснюється </w:t>
      </w:r>
      <w:r>
        <w:rPr>
          <w:rFonts w:ascii="Times New Roman" w:eastAsia="Times New Roman" w:hAnsi="Times New Roman" w:cs="Times New Roman"/>
          <w:sz w:val="24"/>
          <w:szCs w:val="24"/>
          <w:lang w:eastAsia="uk-UA"/>
        </w:rPr>
        <w:t>окремими партіями</w:t>
      </w:r>
      <w:r>
        <w:rPr>
          <w:rFonts w:ascii="Times New Roman" w:eastAsia="Times New Roman" w:hAnsi="Times New Roman" w:cs="Times New Roman"/>
          <w:color w:val="4F81BD"/>
          <w:sz w:val="24"/>
          <w:szCs w:val="24"/>
          <w:lang w:eastAsia="uk-UA"/>
        </w:rPr>
        <w:t xml:space="preserve"> </w:t>
      </w:r>
      <w:r>
        <w:rPr>
          <w:rFonts w:ascii="Times New Roman" w:eastAsia="Times New Roman" w:hAnsi="Times New Roman" w:cs="Times New Roman"/>
          <w:sz w:val="24"/>
          <w:szCs w:val="24"/>
          <w:highlight w:val="white"/>
          <w:lang w:eastAsia="uk-UA"/>
        </w:rPr>
        <w:t xml:space="preserve">згідно з заявкою / замовленням Замовника. </w:t>
      </w:r>
      <w:r>
        <w:rPr>
          <w:rFonts w:ascii="Times New Roman" w:eastAsia="Times New Roman" w:hAnsi="Times New Roman" w:cs="Times New Roman"/>
          <w:sz w:val="24"/>
          <w:szCs w:val="24"/>
          <w:lang w:eastAsia="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7C4095" w:rsidRDefault="007C4095" w:rsidP="00B359D6">
      <w:pPr>
        <w:widowControl w:val="0"/>
        <w:spacing w:after="0" w:line="240" w:lineRule="auto"/>
        <w:ind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5.5. Заявка на поставку </w:t>
      </w:r>
      <w:r>
        <w:rPr>
          <w:rFonts w:ascii="Times New Roman" w:eastAsia="Times New Roman" w:hAnsi="Times New Roman" w:cs="Times New Roman"/>
          <w:sz w:val="24"/>
          <w:szCs w:val="24"/>
          <w:lang w:eastAsia="uk-UA"/>
        </w:rPr>
        <w:t xml:space="preserve">відповідної партії </w:t>
      </w:r>
      <w:r>
        <w:rPr>
          <w:rFonts w:ascii="Times New Roman" w:eastAsia="Times New Roman" w:hAnsi="Times New Roman" w:cs="Times New Roman"/>
          <w:sz w:val="24"/>
          <w:szCs w:val="24"/>
          <w:highlight w:val="white"/>
          <w:lang w:eastAsia="uk-UA"/>
        </w:rPr>
        <w:t xml:space="preserve">Товару подається Замовником. </w:t>
      </w:r>
      <w:r w:rsidR="00B359D6">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sz w:val="24"/>
          <w:szCs w:val="24"/>
          <w:highlight w:val="white"/>
          <w:lang w:eastAsia="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7C4095" w:rsidRDefault="007C4095" w:rsidP="007C4095">
      <w:pPr>
        <w:spacing w:after="0" w:line="240" w:lineRule="auto"/>
        <w:ind w:firstLine="284"/>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highlight w:val="white"/>
          <w:lang w:eastAsia="uk-UA"/>
        </w:rPr>
        <w:t xml:space="preserve">5.6. Поставка </w:t>
      </w:r>
      <w:r>
        <w:rPr>
          <w:rFonts w:ascii="Times New Roman" w:eastAsia="Times New Roman" w:hAnsi="Times New Roman" w:cs="Times New Roman"/>
          <w:color w:val="000000"/>
          <w:sz w:val="24"/>
          <w:szCs w:val="24"/>
          <w:lang w:eastAsia="uk-UA"/>
        </w:rPr>
        <w:t>партії Товару повинна здійснювати</w:t>
      </w:r>
      <w:r w:rsidR="001318C9">
        <w:rPr>
          <w:rFonts w:ascii="Times New Roman" w:eastAsia="Times New Roman" w:hAnsi="Times New Roman" w:cs="Times New Roman"/>
          <w:color w:val="000000"/>
          <w:sz w:val="24"/>
          <w:szCs w:val="24"/>
          <w:lang w:eastAsia="uk-UA"/>
        </w:rPr>
        <w:t xml:space="preserve">сь Постачальником не пізніше </w:t>
      </w:r>
      <w:r w:rsidR="006B5F65">
        <w:rPr>
          <w:rFonts w:ascii="Times New Roman" w:eastAsia="Times New Roman" w:hAnsi="Times New Roman" w:cs="Times New Roman"/>
          <w:color w:val="000000"/>
          <w:sz w:val="24"/>
          <w:szCs w:val="24"/>
          <w:lang w:eastAsia="uk-UA"/>
        </w:rPr>
        <w:t>2 (двох)</w:t>
      </w:r>
      <w:r w:rsidR="001318C9">
        <w:rPr>
          <w:rFonts w:ascii="Times New Roman" w:eastAsia="Times New Roman" w:hAnsi="Times New Roman" w:cs="Times New Roman"/>
          <w:color w:val="000000"/>
          <w:sz w:val="24"/>
          <w:szCs w:val="24"/>
          <w:lang w:eastAsia="uk-UA"/>
        </w:rPr>
        <w:t xml:space="preserve"> </w:t>
      </w:r>
      <w:r w:rsidR="004550B3">
        <w:rPr>
          <w:rFonts w:ascii="Times New Roman" w:eastAsia="Times New Roman" w:hAnsi="Times New Roman" w:cs="Times New Roman"/>
          <w:color w:val="000000"/>
          <w:sz w:val="24"/>
          <w:szCs w:val="24"/>
          <w:lang w:eastAsia="uk-UA"/>
        </w:rPr>
        <w:t xml:space="preserve">робочих </w:t>
      </w:r>
      <w:r w:rsidR="001318C9">
        <w:rPr>
          <w:rFonts w:ascii="Times New Roman" w:eastAsia="Times New Roman" w:hAnsi="Times New Roman" w:cs="Times New Roman"/>
          <w:color w:val="000000"/>
          <w:sz w:val="24"/>
          <w:szCs w:val="24"/>
          <w:lang w:eastAsia="uk-UA"/>
        </w:rPr>
        <w:t>днів</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 xml:space="preserve">з дати </w:t>
      </w:r>
      <w:r>
        <w:rPr>
          <w:rFonts w:ascii="Times New Roman" w:eastAsia="Times New Roman" w:hAnsi="Times New Roman" w:cs="Times New Roman"/>
          <w:sz w:val="24"/>
          <w:szCs w:val="24"/>
          <w:highlight w:val="white"/>
          <w:lang w:eastAsia="uk-UA"/>
        </w:rPr>
        <w:t>одержання відповідної заявки Замовника.</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Постачальник</w:t>
      </w:r>
      <w:r>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поставки його Замовнику.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7C4095" w:rsidRDefault="007C4095" w:rsidP="007C4095">
      <w:pPr>
        <w:spacing w:after="0" w:line="240" w:lineRule="auto"/>
        <w:ind w:left="357" w:right="-34" w:firstLine="28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Права та обов’язки Сторін</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6.1. Замовник зобов’язаний:</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7C4095" w:rsidRPr="00B359D6"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 xml:space="preserve">6.1.2. Приймати поставлений Товар згідно з </w:t>
      </w:r>
      <w:r w:rsidR="00B359D6" w:rsidRPr="00B359D6">
        <w:rPr>
          <w:rFonts w:ascii="Times New Roman" w:eastAsia="Times New Roman" w:hAnsi="Times New Roman" w:cs="Times New Roman"/>
          <w:sz w:val="24"/>
          <w:szCs w:val="24"/>
          <w:lang w:eastAsia="uk-UA"/>
        </w:rPr>
        <w:t>видаткової накладної та/ або акту приймання - передачі</w:t>
      </w:r>
      <w:r w:rsidRPr="00B359D6">
        <w:rPr>
          <w:rFonts w:ascii="Times New Roman" w:eastAsia="Times New Roman" w:hAnsi="Times New Roman" w:cs="Times New Roman"/>
          <w:sz w:val="24"/>
          <w:szCs w:val="24"/>
          <w:lang w:eastAsia="uk-UA"/>
        </w:rPr>
        <w:t xml:space="preserve"> Товару.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6.1.3. Оглянути поставлений Товар у </w:t>
      </w:r>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sz w:val="24"/>
          <w:szCs w:val="24"/>
          <w:lang w:eastAsia="uk-UA"/>
        </w:rPr>
        <w:t>день поставки</w:t>
      </w:r>
      <w:r>
        <w:rPr>
          <w:rFonts w:ascii="Times New Roman" w:eastAsia="Times New Roman" w:hAnsi="Times New Roman" w:cs="Times New Roman"/>
          <w:color w:val="FF0000"/>
          <w:sz w:val="24"/>
          <w:szCs w:val="24"/>
          <w:lang w:eastAsia="uk-UA"/>
        </w:rPr>
        <w:t>.</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bookmarkStart w:id="2" w:name="_heading=h.3rdcrjn"/>
      <w:bookmarkEnd w:id="2"/>
      <w:r>
        <w:rPr>
          <w:rFonts w:ascii="Times New Roman" w:eastAsia="Times New Roman" w:hAnsi="Times New Roman" w:cs="Times New Roman"/>
          <w:b/>
          <w:color w:val="121212"/>
          <w:sz w:val="24"/>
          <w:szCs w:val="24"/>
          <w:lang w:eastAsia="uk-UA"/>
        </w:rPr>
        <w:t>6.2. Замовник має право:</w:t>
      </w:r>
    </w:p>
    <w:p w:rsidR="007C4095" w:rsidRDefault="007C4095" w:rsidP="007C4095">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6.2.3. З</w:t>
      </w:r>
      <w:r>
        <w:rPr>
          <w:rFonts w:ascii="Times New Roman" w:eastAsia="Times New Roman" w:hAnsi="Times New Roman" w:cs="Times New Roman"/>
          <w:sz w:val="24"/>
          <w:szCs w:val="24"/>
          <w:lang w:eastAsia="uk-UA"/>
        </w:rPr>
        <w:t xml:space="preserve">алучати фахівців </w:t>
      </w:r>
      <w:r>
        <w:rPr>
          <w:rFonts w:ascii="Times New Roman" w:eastAsia="Times New Roman" w:hAnsi="Times New Roman" w:cs="Times New Roman"/>
          <w:color w:val="121212"/>
          <w:sz w:val="24"/>
          <w:szCs w:val="24"/>
          <w:lang w:eastAsia="uk-UA"/>
        </w:rPr>
        <w:t>Замовника</w:t>
      </w:r>
      <w:r>
        <w:rPr>
          <w:rFonts w:ascii="Times New Roman" w:eastAsia="Times New Roman" w:hAnsi="Times New Roman" w:cs="Times New Roman"/>
          <w:sz w:val="24"/>
          <w:szCs w:val="24"/>
          <w:lang w:eastAsia="uk-UA"/>
        </w:rPr>
        <w:t xml:space="preserve"> або сторонніх експертів для приймання Товару від </w:t>
      </w:r>
      <w:r>
        <w:rPr>
          <w:rFonts w:ascii="Times New Roman" w:eastAsia="Times New Roman" w:hAnsi="Times New Roman" w:cs="Times New Roman"/>
          <w:color w:val="121212"/>
          <w:sz w:val="24"/>
          <w:szCs w:val="24"/>
          <w:lang w:eastAsia="uk-UA"/>
        </w:rPr>
        <w:t>Постачальника.</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6.2.4. Повернути неякісний Товар Постачальнику.</w:t>
      </w:r>
    </w:p>
    <w:p w:rsidR="007C4095" w:rsidRDefault="007C4095" w:rsidP="007C4095">
      <w:pPr>
        <w:tabs>
          <w:tab w:val="left" w:pos="5505"/>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Pr>
          <w:rFonts w:ascii="Times New Roman" w:eastAsia="Times New Roman" w:hAnsi="Times New Roman" w:cs="Times New Roman"/>
          <w:color w:val="000000"/>
          <w:sz w:val="24"/>
          <w:szCs w:val="24"/>
          <w:lang w:eastAsia="uk-UA"/>
        </w:rPr>
        <w:t>(загальну вартість) цього</w:t>
      </w:r>
      <w:r>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lang w:eastAsia="uk-UA"/>
        </w:rPr>
        <w:t xml:space="preserve">а також у випадку зменшення </w:t>
      </w:r>
      <w:r>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6.2.6. Повернути </w:t>
      </w:r>
      <w:r w:rsidR="00B359D6" w:rsidRPr="00B359D6">
        <w:rPr>
          <w:rFonts w:ascii="Times New Roman" w:eastAsia="Times New Roman" w:hAnsi="Times New Roman" w:cs="Times New Roman"/>
          <w:sz w:val="24"/>
          <w:szCs w:val="24"/>
          <w:lang w:eastAsia="uk-UA"/>
        </w:rPr>
        <w:t>видаткову накладну та/ або акт приймання - передачі</w:t>
      </w:r>
      <w:r w:rsidR="00B359D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Товару</w:t>
      </w:r>
      <w:r>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sz w:val="24"/>
          <w:szCs w:val="24"/>
          <w:lang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bookmarkStart w:id="3" w:name="_heading=h.26in1rg"/>
      <w:bookmarkEnd w:id="3"/>
      <w:r>
        <w:rPr>
          <w:rFonts w:ascii="Times New Roman" w:eastAsia="Times New Roman" w:hAnsi="Times New Roman" w:cs="Times New Roman"/>
          <w:sz w:val="24"/>
          <w:szCs w:val="24"/>
          <w:lang w:eastAsia="uk-UA"/>
        </w:rPr>
        <w:t xml:space="preserve">6.2.7. При виявленні </w:t>
      </w:r>
      <w:r>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lang w:eastAsia="uk-UA"/>
        </w:rPr>
        <w:t>претензію</w:t>
      </w:r>
      <w:r>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lang w:eastAsia="uk-UA"/>
        </w:rPr>
        <w:t>в</w:t>
      </w:r>
      <w:r>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6" w:history="1">
        <w:r>
          <w:rPr>
            <w:rStyle w:val="a3"/>
            <w:rFonts w:ascii="Times New Roman" w:eastAsia="Times New Roman" w:hAnsi="Times New Roman" w:cs="Times New Roman"/>
            <w:color w:val="auto"/>
            <w:sz w:val="24"/>
            <w:szCs w:val="24"/>
            <w:highlight w:val="white"/>
            <w:u w:val="none"/>
            <w:lang w:eastAsia="uk-UA"/>
          </w:rPr>
          <w:t>якістю</w:t>
        </w:r>
      </w:hyperlink>
      <w:r>
        <w:rPr>
          <w:rFonts w:ascii="Times New Roman" w:eastAsia="Times New Roman" w:hAnsi="Times New Roman" w:cs="Times New Roman"/>
          <w:color w:val="000000"/>
          <w:sz w:val="24"/>
          <w:szCs w:val="24"/>
          <w:highlight w:val="white"/>
          <w:lang w:eastAsia="uk-UA"/>
        </w:rPr>
        <w:t xml:space="preserve">, </w:t>
      </w:r>
      <w:hyperlink r:id="rId7" w:history="1">
        <w:r>
          <w:rPr>
            <w:rStyle w:val="a3"/>
            <w:rFonts w:ascii="Times New Roman" w:eastAsia="Times New Roman" w:hAnsi="Times New Roman" w:cs="Times New Roman"/>
            <w:color w:val="auto"/>
            <w:sz w:val="24"/>
            <w:szCs w:val="24"/>
            <w:highlight w:val="white"/>
            <w:u w:val="none"/>
            <w:lang w:eastAsia="uk-UA"/>
          </w:rPr>
          <w:t>стандартами</w:t>
        </w:r>
      </w:hyperlink>
      <w:r>
        <w:rPr>
          <w:rFonts w:ascii="Times New Roman" w:eastAsia="Times New Roman" w:hAnsi="Times New Roman" w:cs="Times New Roman"/>
          <w:color w:val="000000"/>
          <w:sz w:val="24"/>
          <w:szCs w:val="24"/>
          <w:highlight w:val="white"/>
          <w:lang w:eastAsia="uk-UA"/>
        </w:rPr>
        <w:t xml:space="preserve">, </w:t>
      </w:r>
      <w:hyperlink r:id="rId8" w:history="1">
        <w:r>
          <w:rPr>
            <w:rStyle w:val="a3"/>
            <w:rFonts w:ascii="Times New Roman" w:eastAsia="Times New Roman" w:hAnsi="Times New Roman" w:cs="Times New Roman"/>
            <w:color w:val="auto"/>
            <w:sz w:val="24"/>
            <w:szCs w:val="24"/>
            <w:highlight w:val="white"/>
            <w:u w:val="none"/>
            <w:lang w:eastAsia="uk-UA"/>
          </w:rPr>
          <w:t>технічними умовами</w:t>
        </w:r>
      </w:hyperlink>
      <w:r>
        <w:rPr>
          <w:rFonts w:ascii="Times New Roman" w:eastAsia="Times New Roman" w:hAnsi="Times New Roman" w:cs="Times New Roman"/>
          <w:color w:val="000000"/>
          <w:sz w:val="24"/>
          <w:szCs w:val="24"/>
          <w:highlight w:val="white"/>
          <w:lang w:eastAsia="uk-UA"/>
        </w:rPr>
        <w:t xml:space="preserve"> та іншим нормам </w:t>
      </w:r>
      <w:hyperlink r:id="rId9" w:history="1">
        <w:r>
          <w:rPr>
            <w:rStyle w:val="a3"/>
            <w:rFonts w:ascii="Times New Roman" w:eastAsia="Times New Roman" w:hAnsi="Times New Roman" w:cs="Times New Roman"/>
            <w:color w:val="auto"/>
            <w:sz w:val="24"/>
            <w:szCs w:val="24"/>
            <w:highlight w:val="white"/>
            <w:u w:val="none"/>
            <w:lang w:eastAsia="uk-UA"/>
          </w:rPr>
          <w:t>технічної документації</w:t>
        </w:r>
      </w:hyperlink>
      <w:r>
        <w:rPr>
          <w:rFonts w:ascii="Times New Roman" w:eastAsia="Times New Roman" w:hAnsi="Times New Roman" w:cs="Times New Roman"/>
          <w:sz w:val="24"/>
          <w:szCs w:val="24"/>
          <w:lang w:eastAsia="uk-UA"/>
        </w:rPr>
        <w:t>,</w:t>
      </w:r>
      <w:r>
        <w:rPr>
          <w:rFonts w:ascii="Times New Roman" w:eastAsia="Times New Roman" w:hAnsi="Times New Roman" w:cs="Times New Roman"/>
          <w:color w:val="221E1F"/>
          <w:sz w:val="24"/>
          <w:szCs w:val="24"/>
          <w:lang w:eastAsia="uk-UA"/>
        </w:rPr>
        <w:t xml:space="preserve"> </w:t>
      </w:r>
      <w:r>
        <w:rPr>
          <w:rFonts w:ascii="Times New Roman" w:eastAsia="Times New Roman" w:hAnsi="Times New Roman" w:cs="Times New Roman"/>
          <w:sz w:val="24"/>
          <w:szCs w:val="24"/>
          <w:lang w:eastAsia="uk-UA"/>
        </w:rPr>
        <w:t>умовам цього Договору.</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6.2.8. Відмовитися від приймання Товару </w:t>
      </w:r>
      <w:r>
        <w:rPr>
          <w:rFonts w:ascii="Times New Roman" w:eastAsia="Times New Roman" w:hAnsi="Times New Roman" w:cs="Times New Roman"/>
          <w:sz w:val="24"/>
          <w:szCs w:val="24"/>
          <w:lang w:eastAsia="uk-UA"/>
        </w:rPr>
        <w:t>в</w:t>
      </w:r>
      <w:r>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lang w:eastAsia="uk-UA"/>
        </w:rPr>
        <w:t xml:space="preserve"> </w:t>
      </w:r>
      <w:r>
        <w:rPr>
          <w:rFonts w:ascii="Times New Roman" w:eastAsia="Times New Roman" w:hAnsi="Times New Roman" w:cs="Times New Roman"/>
          <w:sz w:val="24"/>
          <w:szCs w:val="24"/>
          <w:lang w:eastAsia="uk-UA"/>
        </w:rPr>
        <w:t>умовам цього Договору,</w:t>
      </w:r>
      <w:r>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6.3. Постачальник зобов’язаний:</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6.3.3. </w:t>
      </w:r>
      <w:r>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7C4095" w:rsidRDefault="007C4095" w:rsidP="007C4095">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7C4095" w:rsidRDefault="007C4095" w:rsidP="007C4095">
      <w:pPr>
        <w:spacing w:after="0" w:line="240" w:lineRule="auto"/>
        <w:ind w:firstLine="284"/>
        <w:jc w:val="both"/>
        <w:rPr>
          <w:rFonts w:ascii="Times New Roman" w:eastAsia="Times New Roman" w:hAnsi="Times New Roman" w:cs="Times New Roman"/>
          <w:b/>
          <w:color w:val="121212"/>
          <w:sz w:val="24"/>
          <w:szCs w:val="24"/>
          <w:lang w:eastAsia="uk-UA"/>
        </w:rPr>
      </w:pPr>
      <w:r>
        <w:rPr>
          <w:rFonts w:ascii="Times New Roman" w:eastAsia="Times New Roman" w:hAnsi="Times New Roman" w:cs="Times New Roman"/>
          <w:b/>
          <w:color w:val="121212"/>
          <w:sz w:val="24"/>
          <w:szCs w:val="24"/>
          <w:lang w:eastAsia="uk-UA"/>
        </w:rPr>
        <w:t>6.4. Постачальник має право:</w:t>
      </w:r>
    </w:p>
    <w:p w:rsidR="007C4095" w:rsidRDefault="007C4095" w:rsidP="007C4095">
      <w:pPr>
        <w:spacing w:after="12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6.4.1. Своєчасно та в повному обсязі отримати плату за поставлений Товар.</w:t>
      </w:r>
    </w:p>
    <w:p w:rsidR="007C4095" w:rsidRDefault="007C4095" w:rsidP="007C4095">
      <w:pPr>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Відповідальність Сторін</w:t>
      </w:r>
    </w:p>
    <w:p w:rsidR="007C4095" w:rsidRDefault="007C4095" w:rsidP="007C4095">
      <w:pPr>
        <w:spacing w:after="0" w:line="240" w:lineRule="auto"/>
        <w:ind w:firstLine="284"/>
        <w:jc w:val="both"/>
        <w:rPr>
          <w:rFonts w:ascii="Times New Roman" w:eastAsia="Times New Roman" w:hAnsi="Times New Roman" w:cs="Times New Roman"/>
          <w:color w:val="121212"/>
          <w:sz w:val="24"/>
          <w:szCs w:val="24"/>
          <w:lang w:eastAsia="uk-UA"/>
        </w:rPr>
      </w:pPr>
      <w:r>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4095" w:rsidRPr="00905E23" w:rsidRDefault="007C4095" w:rsidP="007C4095">
      <w:pPr>
        <w:tabs>
          <w:tab w:val="left" w:pos="10260"/>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7.2. </w:t>
      </w:r>
      <w:r>
        <w:rPr>
          <w:rFonts w:ascii="Times New Roman" w:eastAsia="Times New Roman" w:hAnsi="Times New Roman" w:cs="Times New Roman"/>
          <w:color w:val="000000"/>
          <w:sz w:val="24"/>
          <w:szCs w:val="24"/>
          <w:lang w:eastAsia="uk-UA"/>
        </w:rPr>
        <w:t xml:space="preserve">За </w:t>
      </w:r>
      <w:proofErr w:type="spellStart"/>
      <w:r>
        <w:rPr>
          <w:rFonts w:ascii="Times New Roman" w:eastAsia="Times New Roman" w:hAnsi="Times New Roman" w:cs="Times New Roman"/>
          <w:color w:val="000000"/>
          <w:sz w:val="24"/>
          <w:szCs w:val="24"/>
          <w:lang w:eastAsia="uk-UA"/>
        </w:rPr>
        <w:t>непоставку</w:t>
      </w:r>
      <w:proofErr w:type="spellEnd"/>
      <w:r>
        <w:rPr>
          <w:rFonts w:ascii="Times New Roman" w:eastAsia="Times New Roman" w:hAnsi="Times New Roman" w:cs="Times New Roman"/>
          <w:color w:val="000000"/>
          <w:sz w:val="24"/>
          <w:szCs w:val="24"/>
          <w:lang w:eastAsia="uk-UA"/>
        </w:rPr>
        <w:t xml:space="preserve">, несвоєчасну поставку або недопоставку Товару Постачальник сплачує Замовнику пеню в </w:t>
      </w:r>
      <w:r w:rsidRPr="00B359D6">
        <w:rPr>
          <w:rFonts w:ascii="Times New Roman" w:eastAsia="Times New Roman" w:hAnsi="Times New Roman" w:cs="Times New Roman"/>
          <w:sz w:val="24"/>
          <w:szCs w:val="24"/>
          <w:lang w:eastAsia="uk-UA"/>
        </w:rPr>
        <w:t xml:space="preserve">розмірі 0,1 % </w:t>
      </w:r>
      <w:r>
        <w:rPr>
          <w:rFonts w:ascii="Times New Roman" w:eastAsia="Times New Roman" w:hAnsi="Times New Roman" w:cs="Times New Roman"/>
          <w:color w:val="000000"/>
          <w:sz w:val="24"/>
          <w:szCs w:val="24"/>
          <w:lang w:eastAsia="uk-UA"/>
        </w:rPr>
        <w:t xml:space="preserve">від вартості </w:t>
      </w:r>
      <w:r w:rsidRPr="00905E23">
        <w:rPr>
          <w:rFonts w:ascii="Times New Roman" w:eastAsia="Times New Roman" w:hAnsi="Times New Roman" w:cs="Times New Roman"/>
          <w:sz w:val="24"/>
          <w:szCs w:val="24"/>
          <w:lang w:eastAsia="uk-UA"/>
        </w:rPr>
        <w:t>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sidRPr="00905E23">
        <w:rPr>
          <w:rFonts w:ascii="Times New Roman" w:eastAsia="Times New Roman" w:hAnsi="Times New Roman" w:cs="Times New Roman"/>
          <w:sz w:val="24"/>
          <w:szCs w:val="24"/>
          <w:lang w:eastAsia="uk-UA"/>
        </w:rPr>
        <w:t xml:space="preserve">7.3. За порушення умов Договору щодо якості Товару </w:t>
      </w:r>
      <w:r>
        <w:rPr>
          <w:rFonts w:ascii="Times New Roman" w:eastAsia="Times New Roman" w:hAnsi="Times New Roman" w:cs="Times New Roman"/>
          <w:sz w:val="24"/>
          <w:szCs w:val="24"/>
          <w:lang w:eastAsia="uk-UA"/>
        </w:rPr>
        <w:t>з Постачальника стягується штраф у розмірі 20 % від вартості неякісного Товару.</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7.4. Замовник не несе відповідальності за затримку бюджетного фінансування та зобов’язується здійснити оплату за Товар згідно </w:t>
      </w:r>
      <w:r w:rsidRPr="00B359D6">
        <w:rPr>
          <w:rFonts w:ascii="Times New Roman" w:eastAsia="Times New Roman" w:hAnsi="Times New Roman" w:cs="Times New Roman"/>
          <w:sz w:val="24"/>
          <w:szCs w:val="24"/>
          <w:lang w:eastAsia="uk-UA"/>
        </w:rPr>
        <w:t xml:space="preserve">з пунктом 4.3. Сторони </w:t>
      </w:r>
      <w:r>
        <w:rPr>
          <w:rFonts w:ascii="Times New Roman" w:eastAsia="Times New Roman" w:hAnsi="Times New Roman" w:cs="Times New Roman"/>
          <w:sz w:val="24"/>
          <w:szCs w:val="24"/>
          <w:lang w:eastAsia="uk-UA"/>
        </w:rPr>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4095" w:rsidRPr="00B359D6"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7.5. За </w:t>
      </w:r>
      <w:r w:rsidRPr="00B359D6">
        <w:rPr>
          <w:rFonts w:ascii="Times New Roman" w:eastAsia="Times New Roman" w:hAnsi="Times New Roman" w:cs="Times New Roman"/>
          <w:sz w:val="24"/>
          <w:szCs w:val="24"/>
          <w:lang w:eastAsia="uk-UA"/>
        </w:rPr>
        <w:t xml:space="preserve">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4095" w:rsidRDefault="007C4095" w:rsidP="007C4095">
      <w:pPr>
        <w:spacing w:after="0" w:line="240" w:lineRule="auto"/>
        <w:ind w:firstLine="284"/>
        <w:jc w:val="both"/>
        <w:rPr>
          <w:rFonts w:ascii="Times New Roman" w:eastAsia="Times New Roman" w:hAnsi="Times New Roman" w:cs="Times New Roman"/>
          <w:sz w:val="24"/>
          <w:szCs w:val="24"/>
          <w:highlight w:val="white"/>
          <w:lang w:eastAsia="uk-UA"/>
        </w:rPr>
      </w:pPr>
      <w:r w:rsidRPr="00B359D6">
        <w:rPr>
          <w:rFonts w:ascii="Times New Roman" w:eastAsia="Times New Roman" w:hAnsi="Times New Roman" w:cs="Times New Roman"/>
          <w:sz w:val="24"/>
          <w:szCs w:val="24"/>
          <w:highlight w:val="white"/>
          <w:lang w:eastAsia="uk-UA"/>
        </w:rPr>
        <w:t xml:space="preserve">7.6. Збитки завдані сторонам у зв’язку з несвоєчасною поставкою Товару, несвоєчасним прийняттям поставленого товару </w:t>
      </w:r>
      <w:r>
        <w:rPr>
          <w:rFonts w:ascii="Times New Roman" w:eastAsia="Times New Roman" w:hAnsi="Times New Roman" w:cs="Times New Roman"/>
          <w:sz w:val="24"/>
          <w:szCs w:val="24"/>
          <w:highlight w:val="white"/>
          <w:lang w:eastAsia="uk-UA"/>
        </w:rPr>
        <w:t>стягуються у повній сумі понад штрафні санкції.</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7C4095" w:rsidRDefault="007C4095" w:rsidP="007C4095">
      <w:pPr>
        <w:spacing w:after="12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lang w:eastAsia="uk-UA"/>
        </w:rPr>
        <w:t>зазначену в цьому Договорі</w:t>
      </w:r>
      <w:r>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4095" w:rsidRDefault="007C4095" w:rsidP="007C4095">
      <w:pPr>
        <w:spacing w:after="0" w:line="240" w:lineRule="auto"/>
        <w:ind w:right="-34" w:firstLine="284"/>
        <w:jc w:val="center"/>
        <w:rPr>
          <w:rFonts w:ascii="Times New Roman" w:eastAsia="Times New Roman" w:hAnsi="Times New Roman" w:cs="Times New Roman"/>
          <w:b/>
          <w:color w:val="4A86E8"/>
          <w:sz w:val="24"/>
          <w:szCs w:val="24"/>
          <w:lang w:eastAsia="uk-UA"/>
        </w:rPr>
      </w:pPr>
      <w:r>
        <w:rPr>
          <w:rFonts w:ascii="Times New Roman" w:eastAsia="Times New Roman" w:hAnsi="Times New Roman" w:cs="Times New Roman"/>
          <w:b/>
          <w:sz w:val="24"/>
          <w:szCs w:val="24"/>
          <w:lang w:eastAsia="uk-UA"/>
        </w:rPr>
        <w:t>8. Обставини непереборної сили (форс-мажор)</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Pr>
          <w:rFonts w:ascii="Times New Roman" w:eastAsia="Times New Roman" w:hAnsi="Times New Roman" w:cs="Times New Roman"/>
          <w:sz w:val="24"/>
          <w:szCs w:val="24"/>
          <w:highlight w:val="white"/>
          <w:lang w:eastAsia="uk-UA"/>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lang w:eastAsia="uk-UA"/>
        </w:rPr>
        <w:t>обставини</w:t>
      </w:r>
      <w:proofErr w:type="spellEnd"/>
      <w:r>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lang w:eastAsia="uk-UA"/>
        </w:rPr>
        <w:t>обставин</w:t>
      </w:r>
      <w:proofErr w:type="spellEnd"/>
      <w:r>
        <w:rPr>
          <w:rFonts w:ascii="Times New Roman" w:eastAsia="Times New Roman" w:hAnsi="Times New Roman" w:cs="Times New Roman"/>
          <w:sz w:val="24"/>
          <w:szCs w:val="24"/>
          <w:highlight w:val="white"/>
          <w:lang w:eastAsia="uk-UA"/>
        </w:rPr>
        <w:t xml:space="preserve"> непереборної сили) та їх наслідків.</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4095" w:rsidRDefault="007C4095" w:rsidP="007C4095">
      <w:pPr>
        <w:spacing w:after="0" w:line="240" w:lineRule="auto"/>
        <w:ind w:right="-34" w:firstLine="284"/>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4095" w:rsidRDefault="007C4095" w:rsidP="007C4095">
      <w:pPr>
        <w:spacing w:after="0" w:line="240" w:lineRule="auto"/>
        <w:ind w:right="-34"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4095" w:rsidRDefault="007C4095" w:rsidP="007C4095">
      <w:pPr>
        <w:spacing w:after="0" w:line="240" w:lineRule="auto"/>
        <w:ind w:right="-36" w:firstLine="284"/>
        <w:jc w:val="center"/>
        <w:rPr>
          <w:rFonts w:ascii="Times New Roman" w:eastAsia="Times New Roman" w:hAnsi="Times New Roman" w:cs="Times New Roman"/>
          <w:b/>
          <w:sz w:val="24"/>
          <w:szCs w:val="24"/>
          <w:lang w:eastAsia="uk-UA"/>
        </w:rPr>
      </w:pPr>
      <w:bookmarkStart w:id="4" w:name="_heading=h.35nkun2"/>
      <w:bookmarkEnd w:id="4"/>
      <w:r>
        <w:rPr>
          <w:rFonts w:ascii="Times New Roman" w:eastAsia="Times New Roman" w:hAnsi="Times New Roman" w:cs="Times New Roman"/>
          <w:b/>
          <w:sz w:val="24"/>
          <w:szCs w:val="24"/>
          <w:lang w:eastAsia="uk-UA"/>
        </w:rPr>
        <w:t>9. Вирішення спорів</w:t>
      </w:r>
    </w:p>
    <w:p w:rsidR="007C4095" w:rsidRDefault="007C4095" w:rsidP="007C4095">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5" w:name="_heading=h.1ksv4uv"/>
      <w:bookmarkEnd w:id="5"/>
      <w:r>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7C4095" w:rsidRDefault="007C4095" w:rsidP="007C4095">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6" w:name="_heading=h.44sinio"/>
      <w:bookmarkEnd w:id="6"/>
      <w:r>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4095" w:rsidRDefault="007C4095" w:rsidP="007C4095">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C6571E" w:rsidRDefault="00C6571E" w:rsidP="007C4095">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7C4095" w:rsidRDefault="007C4095" w:rsidP="007C4095">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10. Оперативно-господарські санкції</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C4095" w:rsidRDefault="007C4095" w:rsidP="007C4095">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якості поставленого Товару;</w:t>
      </w:r>
    </w:p>
    <w:p w:rsidR="007C4095" w:rsidRDefault="007C4095" w:rsidP="007C4095">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поставки Товару;</w:t>
      </w:r>
    </w:p>
    <w:p w:rsidR="007C4095" w:rsidRDefault="007C4095" w:rsidP="007C4095">
      <w:pPr>
        <w:spacing w:after="0" w:line="240" w:lineRule="auto"/>
        <w:ind w:left="426"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4095" w:rsidRDefault="007C4095" w:rsidP="007C4095">
      <w:pP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11. Порядок змін умов Договору</w:t>
      </w:r>
    </w:p>
    <w:p w:rsidR="007C4095" w:rsidRDefault="007C4095" w:rsidP="007C4095">
      <w:pPr>
        <w:spacing w:after="0" w:line="240" w:lineRule="auto"/>
        <w:ind w:right="-143" w:firstLine="284"/>
        <w:jc w:val="both"/>
        <w:rPr>
          <w:rFonts w:ascii="Times New Roman" w:eastAsia="Times New Roman" w:hAnsi="Times New Roman" w:cs="Times New Roman"/>
          <w:sz w:val="24"/>
          <w:szCs w:val="24"/>
          <w:lang w:eastAsia="uk-UA"/>
        </w:rPr>
      </w:pPr>
      <w:bookmarkStart w:id="7" w:name="_heading=h.2jxsxqh"/>
      <w:bookmarkEnd w:id="7"/>
      <w:r>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uk-UA"/>
        </w:rPr>
        <w:t>(за наявності)</w:t>
      </w:r>
      <w:r>
        <w:rPr>
          <w:rFonts w:ascii="Times New Roman" w:eastAsia="Times New Roman" w:hAnsi="Times New Roman" w:cs="Times New Roman"/>
          <w:sz w:val="24"/>
          <w:szCs w:val="24"/>
          <w:lang w:eastAsia="uk-UA"/>
        </w:rPr>
        <w:t xml:space="preserve"> та є невід’ємною частиною Договору. </w:t>
      </w:r>
    </w:p>
    <w:p w:rsidR="007C4095" w:rsidRDefault="007C4095" w:rsidP="007C4095">
      <w:pPr>
        <w:spacing w:after="0" w:line="240" w:lineRule="auto"/>
        <w:ind w:right="-14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7C4095" w:rsidRDefault="007C4095" w:rsidP="007C4095">
      <w:pPr>
        <w:spacing w:after="0" w:line="240" w:lineRule="auto"/>
        <w:ind w:right="-14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4095" w:rsidRPr="006B5F65" w:rsidRDefault="007C4095" w:rsidP="006B5F65">
      <w:pPr>
        <w:spacing w:after="0" w:line="240" w:lineRule="auto"/>
        <w:ind w:right="-143" w:firstLine="284"/>
        <w:jc w:val="both"/>
        <w:rPr>
          <w:rFonts w:ascii="Times New Roman" w:eastAsia="Times New Roman" w:hAnsi="Times New Roman" w:cs="Times New Roman"/>
          <w:sz w:val="24"/>
          <w:szCs w:val="24"/>
          <w:lang w:eastAsia="uk-UA"/>
        </w:rPr>
      </w:pPr>
      <w:r w:rsidRPr="006B5F65">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905E23" w:rsidRPr="00905E23" w:rsidRDefault="00905E23" w:rsidP="00905E23">
      <w:pPr>
        <w:pStyle w:val="rvps2"/>
        <w:shd w:val="clear" w:color="auto" w:fill="FFFFFF"/>
        <w:spacing w:before="0" w:beforeAutospacing="0" w:after="0" w:afterAutospacing="0"/>
        <w:ind w:firstLine="448"/>
        <w:jc w:val="both"/>
      </w:pPr>
      <w:r w:rsidRPr="00905E23">
        <w:t>1) зменшення обсягів закупівлі, зокрема з урахуванням фактичного обсягу видатків замовника;</w:t>
      </w:r>
    </w:p>
    <w:p w:rsidR="00905E23" w:rsidRPr="00905E23" w:rsidRDefault="00905E23" w:rsidP="00905E23">
      <w:pPr>
        <w:pStyle w:val="rvps2"/>
        <w:shd w:val="clear" w:color="auto" w:fill="FFFFFF"/>
        <w:spacing w:before="0" w:beforeAutospacing="0" w:after="0" w:afterAutospacing="0"/>
        <w:ind w:firstLine="448"/>
        <w:jc w:val="both"/>
      </w:pPr>
      <w:bookmarkStart w:id="8" w:name="n511"/>
      <w:bookmarkEnd w:id="8"/>
      <w:r w:rsidRPr="00905E2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5E23" w:rsidRPr="00905E23" w:rsidRDefault="00905E23" w:rsidP="00905E23">
      <w:pPr>
        <w:pStyle w:val="rvps2"/>
        <w:shd w:val="clear" w:color="auto" w:fill="FFFFFF"/>
        <w:spacing w:before="0" w:beforeAutospacing="0" w:after="0" w:afterAutospacing="0"/>
        <w:ind w:firstLine="448"/>
        <w:jc w:val="both"/>
      </w:pPr>
      <w:bookmarkStart w:id="9" w:name="n512"/>
      <w:bookmarkEnd w:id="9"/>
      <w:r w:rsidRPr="00905E23">
        <w:t>3) покращення якості предмета закупівлі за умови, що таке покращення не призведе до збільшення суми, визначеної в договорі про закупівлю;</w:t>
      </w:r>
    </w:p>
    <w:p w:rsidR="00905E23" w:rsidRPr="00905E23" w:rsidRDefault="00905E23" w:rsidP="00905E23">
      <w:pPr>
        <w:pStyle w:val="rvps2"/>
        <w:shd w:val="clear" w:color="auto" w:fill="FFFFFF"/>
        <w:spacing w:before="0" w:beforeAutospacing="0" w:after="0" w:afterAutospacing="0"/>
        <w:ind w:firstLine="448"/>
        <w:jc w:val="both"/>
      </w:pPr>
      <w:bookmarkStart w:id="10" w:name="n513"/>
      <w:bookmarkEnd w:id="10"/>
      <w:r w:rsidRPr="00905E2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5E23" w:rsidRPr="00905E23" w:rsidRDefault="00905E23" w:rsidP="00905E23">
      <w:pPr>
        <w:pStyle w:val="rvps2"/>
        <w:shd w:val="clear" w:color="auto" w:fill="FFFFFF"/>
        <w:spacing w:before="0" w:beforeAutospacing="0" w:after="0" w:afterAutospacing="0"/>
        <w:ind w:firstLine="448"/>
        <w:jc w:val="both"/>
      </w:pPr>
      <w:bookmarkStart w:id="11" w:name="n514"/>
      <w:bookmarkEnd w:id="11"/>
      <w:r w:rsidRPr="00905E23">
        <w:t>5) погодження зміни ціни в договорі про закупівлю в бік зменшення (без зміни кількості (обсягу) та якості товарів, робіт і послуг);</w:t>
      </w:r>
    </w:p>
    <w:p w:rsidR="00905E23" w:rsidRPr="00905E23" w:rsidRDefault="00905E23" w:rsidP="00905E23">
      <w:pPr>
        <w:pStyle w:val="rvps2"/>
        <w:shd w:val="clear" w:color="auto" w:fill="FFFFFF"/>
        <w:spacing w:before="0" w:beforeAutospacing="0" w:after="0" w:afterAutospacing="0"/>
        <w:ind w:firstLine="448"/>
        <w:jc w:val="both"/>
      </w:pPr>
      <w:bookmarkStart w:id="12" w:name="n515"/>
      <w:bookmarkEnd w:id="12"/>
      <w:r w:rsidRPr="00905E2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5E23" w:rsidRPr="00905E23" w:rsidRDefault="00905E23" w:rsidP="00905E23">
      <w:pPr>
        <w:pStyle w:val="rvps2"/>
        <w:shd w:val="clear" w:color="auto" w:fill="FFFFFF"/>
        <w:spacing w:before="0" w:beforeAutospacing="0" w:after="0" w:afterAutospacing="0"/>
        <w:ind w:firstLine="448"/>
        <w:jc w:val="both"/>
      </w:pPr>
      <w:bookmarkStart w:id="13" w:name="n516"/>
      <w:bookmarkEnd w:id="13"/>
      <w:r w:rsidRPr="00905E2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5E23">
        <w:t>Platts</w:t>
      </w:r>
      <w:proofErr w:type="spellEnd"/>
      <w:r w:rsidRPr="00905E2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5E23" w:rsidRPr="00905E23" w:rsidRDefault="00905E23" w:rsidP="00905E23">
      <w:pPr>
        <w:pStyle w:val="rvps2"/>
        <w:shd w:val="clear" w:color="auto" w:fill="FFFFFF"/>
        <w:spacing w:before="0" w:beforeAutospacing="0" w:after="0" w:afterAutospacing="0"/>
        <w:ind w:firstLine="448"/>
        <w:jc w:val="both"/>
      </w:pPr>
      <w:bookmarkStart w:id="14" w:name="n517"/>
      <w:bookmarkEnd w:id="14"/>
      <w:r w:rsidRPr="00905E23">
        <w:lastRenderedPageBreak/>
        <w:t>8) зміни умов у зв’язку із застосуванням положень </w:t>
      </w:r>
      <w:hyperlink r:id="rId10" w:anchor="n1778" w:tgtFrame="_blank" w:history="1">
        <w:r w:rsidRPr="00905E23">
          <w:rPr>
            <w:rStyle w:val="a3"/>
            <w:color w:val="auto"/>
            <w:u w:val="none"/>
          </w:rPr>
          <w:t>частини шостої</w:t>
        </w:r>
      </w:hyperlink>
      <w:r w:rsidRPr="00905E23">
        <w:t> статті 41 Закону;</w:t>
      </w:r>
    </w:p>
    <w:p w:rsidR="00905E23" w:rsidRPr="00905E23" w:rsidRDefault="00905E23" w:rsidP="00905E23">
      <w:pPr>
        <w:pStyle w:val="rvps2"/>
        <w:shd w:val="clear" w:color="auto" w:fill="FFFFFF"/>
        <w:spacing w:before="0" w:beforeAutospacing="0" w:after="0" w:afterAutospacing="0"/>
        <w:ind w:firstLine="448"/>
        <w:jc w:val="both"/>
      </w:pPr>
      <w:bookmarkStart w:id="15" w:name="n753"/>
      <w:bookmarkEnd w:id="15"/>
      <w:r w:rsidRPr="00905E23">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905E23">
          <w:rPr>
            <w:rStyle w:val="a3"/>
            <w:color w:val="auto"/>
            <w:u w:val="none"/>
          </w:rPr>
          <w:t>№ 382</w:t>
        </w:r>
      </w:hyperlink>
      <w:r w:rsidRPr="00905E23">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C4095" w:rsidRDefault="001318C9" w:rsidP="006B5F65">
      <w:pPr>
        <w:spacing w:after="0" w:line="240" w:lineRule="auto"/>
        <w:ind w:right="-143" w:firstLine="284"/>
        <w:jc w:val="both"/>
        <w:rPr>
          <w:rFonts w:ascii="Times New Roman" w:eastAsia="Times New Roman" w:hAnsi="Times New Roman" w:cs="Times New Roman"/>
          <w:sz w:val="24"/>
          <w:szCs w:val="24"/>
          <w:lang w:eastAsia="uk-UA"/>
        </w:rPr>
      </w:pPr>
      <w:r w:rsidRPr="006B5F65">
        <w:rPr>
          <w:rFonts w:ascii="Times New Roman" w:eastAsia="Times New Roman" w:hAnsi="Times New Roman" w:cs="Times New Roman"/>
          <w:sz w:val="24"/>
          <w:szCs w:val="24"/>
          <w:lang w:eastAsia="uk-UA"/>
        </w:rPr>
        <w:t xml:space="preserve"> </w:t>
      </w:r>
      <w:r w:rsidR="007C4095" w:rsidRPr="006B5F65">
        <w:rPr>
          <w:rFonts w:ascii="Times New Roman" w:eastAsia="Times New Roman" w:hAnsi="Times New Roman" w:cs="Times New Roman"/>
          <w:sz w:val="24"/>
          <w:szCs w:val="24"/>
          <w:lang w:eastAsia="uk-UA"/>
        </w:rPr>
        <w:t>11.5. Зміна Договору допускається лише за згодою Сторін, якщо</w:t>
      </w:r>
      <w:r w:rsidR="007C4095" w:rsidRPr="001318C9">
        <w:rPr>
          <w:rFonts w:ascii="Times New Roman" w:eastAsia="Times New Roman" w:hAnsi="Times New Roman" w:cs="Times New Roman"/>
          <w:sz w:val="24"/>
          <w:szCs w:val="24"/>
          <w:lang w:eastAsia="uk-UA"/>
        </w:rPr>
        <w:t xml:space="preserve"> інше</w:t>
      </w:r>
      <w:r w:rsidR="007C4095">
        <w:rPr>
          <w:rFonts w:ascii="Times New Roman" w:eastAsia="Times New Roman" w:hAnsi="Times New Roman" w:cs="Times New Roman"/>
          <w:sz w:val="24"/>
          <w:szCs w:val="24"/>
          <w:lang w:eastAsia="uk-UA"/>
        </w:rPr>
        <w:t xml:space="preserve">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C4095" w:rsidRDefault="007C4095" w:rsidP="007C4095">
      <w:pPr>
        <w:spacing w:after="0" w:line="240" w:lineRule="auto"/>
        <w:ind w:firstLine="28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12. Строк дії Договору про закупівлю</w:t>
      </w:r>
    </w:p>
    <w:p w:rsidR="007C4095" w:rsidRDefault="007C4095" w:rsidP="007C4095">
      <w:pPr>
        <w:spacing w:after="0" w:line="240" w:lineRule="auto"/>
        <w:ind w:firstLine="284"/>
        <w:jc w:val="both"/>
        <w:rPr>
          <w:rFonts w:ascii="Times New Roman" w:eastAsia="Times New Roman" w:hAnsi="Times New Roman" w:cs="Times New Roman"/>
          <w:sz w:val="24"/>
          <w:szCs w:val="24"/>
          <w:lang w:eastAsia="uk-UA"/>
        </w:rPr>
      </w:pPr>
      <w:bookmarkStart w:id="16" w:name="_heading=h.z337ya"/>
      <w:bookmarkEnd w:id="16"/>
      <w:r>
        <w:rPr>
          <w:rFonts w:ascii="Times New Roman" w:eastAsia="Times New Roman" w:hAnsi="Times New Roman" w:cs="Times New Roman"/>
          <w:sz w:val="24"/>
          <w:szCs w:val="24"/>
          <w:lang w:eastAsia="uk-UA"/>
        </w:rPr>
        <w:t xml:space="preserve">12.1. </w:t>
      </w:r>
      <w:r>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uk-UA"/>
        </w:rPr>
        <w:t>(за наявності)</w:t>
      </w:r>
      <w:r>
        <w:rPr>
          <w:rFonts w:ascii="Times New Roman" w:eastAsia="Times New Roman" w:hAnsi="Times New Roman" w:cs="Times New Roman"/>
          <w:sz w:val="24"/>
          <w:szCs w:val="24"/>
          <w:lang w:eastAsia="uk-UA"/>
        </w:rPr>
        <w:t xml:space="preserve"> і діє до 31 грудня 202</w:t>
      </w:r>
      <w:r w:rsidR="00905E23">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року</w:t>
      </w: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7C4095" w:rsidRDefault="007C4095" w:rsidP="007C4095">
      <w:pPr>
        <w:spacing w:after="0" w:line="240" w:lineRule="auto"/>
        <w:ind w:right="-36"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7C4095" w:rsidRDefault="007C4095" w:rsidP="007C4095">
      <w:pPr>
        <w:spacing w:after="0" w:line="240" w:lineRule="auto"/>
        <w:ind w:firstLine="709"/>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 Інші умови</w:t>
      </w:r>
    </w:p>
    <w:p w:rsidR="007C4095" w:rsidRDefault="007C4095" w:rsidP="007C4095">
      <w:pPr>
        <w:spacing w:after="0" w:line="240" w:lineRule="auto"/>
        <w:ind w:firstLine="426"/>
        <w:jc w:val="both"/>
        <w:rPr>
          <w:rFonts w:ascii="Times New Roman" w:eastAsia="Times New Roman" w:hAnsi="Times New Roman" w:cs="Times New Roman"/>
          <w:sz w:val="24"/>
          <w:szCs w:val="24"/>
          <w:lang w:eastAsia="uk-UA"/>
        </w:rPr>
      </w:pPr>
      <w:bookmarkStart w:id="17" w:name="_heading=h.3j2qqm3"/>
      <w:bookmarkEnd w:id="17"/>
      <w:r>
        <w:rPr>
          <w:rFonts w:ascii="Times New Roman" w:eastAsia="Times New Roman" w:hAnsi="Times New Roman" w:cs="Times New Roman"/>
          <w:sz w:val="24"/>
          <w:szCs w:val="24"/>
          <w:lang w:eastAsia="uk-UA"/>
        </w:rPr>
        <w:t>13.1. Дія Договору припиняється:</w:t>
      </w:r>
    </w:p>
    <w:p w:rsidR="007C4095" w:rsidRDefault="007C4095" w:rsidP="007C4095">
      <w:pPr>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за згодою Сторін;</w:t>
      </w:r>
    </w:p>
    <w:p w:rsidR="007C4095" w:rsidRDefault="007C4095" w:rsidP="007C4095">
      <w:pPr>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7C4095" w:rsidRDefault="007C4095" w:rsidP="007C4095">
      <w:pPr>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4095" w:rsidRDefault="007C4095" w:rsidP="007C4095">
      <w:pPr>
        <w:shd w:val="clear" w:color="auto" w:fill="FFFFFF"/>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4095" w:rsidRPr="00C6571E" w:rsidRDefault="007C4095" w:rsidP="00C6571E">
      <w:pPr>
        <w:shd w:val="clear" w:color="auto" w:fill="FFFFFF"/>
        <w:spacing w:after="0" w:line="240" w:lineRule="auto"/>
        <w:ind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r w:rsidRPr="00C6571E">
        <w:rPr>
          <w:rFonts w:ascii="Times New Roman" w:eastAsia="Times New Roman" w:hAnsi="Times New Roman" w:cs="Times New Roman"/>
          <w:sz w:val="24"/>
          <w:szCs w:val="24"/>
          <w:lang w:eastAsia="uk-UA"/>
        </w:rPr>
        <w:t xml:space="preserve">Сторін </w:t>
      </w:r>
      <w:r w:rsidRPr="00C6571E">
        <w:rPr>
          <w:rFonts w:ascii="Times New Roman" w:eastAsia="Times New Roman" w:hAnsi="Times New Roman" w:cs="Times New Roman"/>
          <w:i/>
          <w:sz w:val="24"/>
          <w:szCs w:val="24"/>
          <w:lang w:eastAsia="uk-UA"/>
        </w:rPr>
        <w:t>(за наявності)</w:t>
      </w:r>
      <w:r w:rsidRPr="00C6571E">
        <w:rPr>
          <w:rFonts w:ascii="Times New Roman" w:eastAsia="Times New Roman" w:hAnsi="Times New Roman" w:cs="Times New Roman"/>
          <w:sz w:val="24"/>
          <w:szCs w:val="24"/>
          <w:lang w:eastAsia="uk-UA"/>
        </w:rPr>
        <w:t>.</w:t>
      </w:r>
    </w:p>
    <w:p w:rsidR="007C4095" w:rsidRPr="00C6571E" w:rsidRDefault="007C4095" w:rsidP="00C6571E">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C6571E">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C6571E" w:rsidRPr="00C6571E" w:rsidRDefault="00C6571E" w:rsidP="00C6571E">
      <w:pPr>
        <w:spacing w:after="0" w:line="240" w:lineRule="auto"/>
        <w:ind w:right="-34" w:firstLine="709"/>
        <w:jc w:val="center"/>
        <w:rPr>
          <w:rFonts w:ascii="Times New Roman" w:eastAsia="Times New Roman" w:hAnsi="Times New Roman" w:cs="Times New Roman"/>
          <w:b/>
          <w:sz w:val="24"/>
          <w:szCs w:val="24"/>
          <w:lang w:eastAsia="uk-UA"/>
        </w:rPr>
      </w:pPr>
      <w:r w:rsidRPr="00C6571E">
        <w:rPr>
          <w:rFonts w:ascii="Times New Roman" w:eastAsia="Times New Roman" w:hAnsi="Times New Roman" w:cs="Times New Roman"/>
          <w:b/>
          <w:sz w:val="24"/>
          <w:szCs w:val="24"/>
          <w:lang w:eastAsia="uk-UA"/>
        </w:rPr>
        <w:t>1</w:t>
      </w:r>
      <w:r w:rsidR="00AB45B2">
        <w:rPr>
          <w:rFonts w:ascii="Times New Roman" w:eastAsia="Times New Roman" w:hAnsi="Times New Roman" w:cs="Times New Roman"/>
          <w:b/>
          <w:sz w:val="24"/>
          <w:szCs w:val="24"/>
          <w:lang w:val="en-US" w:eastAsia="uk-UA"/>
        </w:rPr>
        <w:t>4</w:t>
      </w:r>
      <w:r w:rsidRPr="00C6571E">
        <w:rPr>
          <w:rFonts w:ascii="Times New Roman" w:eastAsia="Times New Roman" w:hAnsi="Times New Roman" w:cs="Times New Roman"/>
          <w:b/>
          <w:sz w:val="24"/>
          <w:szCs w:val="24"/>
          <w:lang w:eastAsia="uk-UA"/>
        </w:rPr>
        <w:t>. Забезпечення Договору</w:t>
      </w:r>
    </w:p>
    <w:p w:rsidR="00C6571E" w:rsidRPr="00C6571E" w:rsidRDefault="00C6571E" w:rsidP="00C65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571E">
        <w:rPr>
          <w:rFonts w:ascii="Times New Roman" w:hAnsi="Times New Roman" w:cs="Times New Roman"/>
          <w:sz w:val="24"/>
          <w:szCs w:val="24"/>
        </w:rPr>
        <w:t>1</w:t>
      </w:r>
      <w:r w:rsidR="00AB45B2">
        <w:rPr>
          <w:rFonts w:ascii="Times New Roman" w:hAnsi="Times New Roman" w:cs="Times New Roman"/>
          <w:sz w:val="24"/>
          <w:szCs w:val="24"/>
          <w:lang w:val="en-US"/>
        </w:rPr>
        <w:t>4</w:t>
      </w:r>
      <w:r w:rsidRPr="00C6571E">
        <w:rPr>
          <w:rFonts w:ascii="Times New Roman" w:hAnsi="Times New Roman" w:cs="Times New Roman"/>
          <w:sz w:val="24"/>
          <w:szCs w:val="24"/>
        </w:rPr>
        <w:t xml:space="preserve">.1. Постачальник зобов’язаний надати забезпечення виконання даного Договору у вигляді  грошової застави що становить </w:t>
      </w:r>
      <w:r>
        <w:rPr>
          <w:rFonts w:ascii="Times New Roman" w:hAnsi="Times New Roman" w:cs="Times New Roman"/>
          <w:sz w:val="24"/>
          <w:szCs w:val="24"/>
        </w:rPr>
        <w:t>5</w:t>
      </w:r>
      <w:r w:rsidRPr="00C6571E">
        <w:rPr>
          <w:rFonts w:ascii="Times New Roman" w:hAnsi="Times New Roman" w:cs="Times New Roman"/>
          <w:sz w:val="24"/>
          <w:szCs w:val="24"/>
        </w:rPr>
        <w:t xml:space="preserve">% від </w:t>
      </w:r>
      <w:r>
        <w:rPr>
          <w:rFonts w:ascii="Times New Roman" w:hAnsi="Times New Roman" w:cs="Times New Roman"/>
          <w:sz w:val="24"/>
          <w:szCs w:val="24"/>
        </w:rPr>
        <w:t>суми підписаного</w:t>
      </w:r>
      <w:r w:rsidRPr="00C6571E">
        <w:rPr>
          <w:rFonts w:ascii="Times New Roman" w:hAnsi="Times New Roman" w:cs="Times New Roman"/>
          <w:sz w:val="24"/>
          <w:szCs w:val="24"/>
        </w:rPr>
        <w:t xml:space="preserve"> Договору, яке надається не пізніше дати укладення Договору.</w:t>
      </w:r>
    </w:p>
    <w:p w:rsidR="00C6571E" w:rsidRPr="00C6571E" w:rsidRDefault="00C6571E" w:rsidP="00C65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C6571E">
        <w:rPr>
          <w:rFonts w:ascii="Times New Roman" w:hAnsi="Times New Roman" w:cs="Times New Roman"/>
          <w:sz w:val="24"/>
          <w:szCs w:val="24"/>
        </w:rPr>
        <w:t>1</w:t>
      </w:r>
      <w:r w:rsidR="00AB45B2">
        <w:rPr>
          <w:rFonts w:ascii="Times New Roman" w:hAnsi="Times New Roman" w:cs="Times New Roman"/>
          <w:sz w:val="24"/>
          <w:szCs w:val="24"/>
          <w:lang w:val="en-US"/>
        </w:rPr>
        <w:t>4</w:t>
      </w:r>
      <w:r w:rsidRPr="00C6571E">
        <w:rPr>
          <w:rFonts w:ascii="Times New Roman" w:hAnsi="Times New Roman" w:cs="Times New Roman"/>
          <w:sz w:val="24"/>
          <w:szCs w:val="24"/>
        </w:rPr>
        <w:t>.2. Замовник відслідковує виконання умов Договору Постачальником та у разі виникнення обставин, коли необхідно стягнути забезпечення виконання Договору з Постачальника, Замовник самостійно приймає всі необхідні рішення.</w:t>
      </w:r>
    </w:p>
    <w:p w:rsidR="00C6571E" w:rsidRPr="00C6571E" w:rsidRDefault="00C6571E" w:rsidP="00C65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571E">
        <w:rPr>
          <w:rFonts w:ascii="Times New Roman" w:hAnsi="Times New Roman" w:cs="Times New Roman"/>
          <w:sz w:val="24"/>
          <w:szCs w:val="24"/>
        </w:rPr>
        <w:t>1</w:t>
      </w:r>
      <w:r w:rsidR="00AB45B2">
        <w:rPr>
          <w:rFonts w:ascii="Times New Roman" w:hAnsi="Times New Roman" w:cs="Times New Roman"/>
          <w:sz w:val="24"/>
          <w:szCs w:val="24"/>
          <w:lang w:val="en-US"/>
        </w:rPr>
        <w:t>4</w:t>
      </w:r>
      <w:r w:rsidRPr="00C6571E">
        <w:rPr>
          <w:rFonts w:ascii="Times New Roman" w:hAnsi="Times New Roman" w:cs="Times New Roman"/>
          <w:sz w:val="24"/>
          <w:szCs w:val="24"/>
        </w:rPr>
        <w:t>.3. Забезпечення не повертається Замовником Постачальнику в разі:</w:t>
      </w:r>
    </w:p>
    <w:p w:rsidR="00C6571E" w:rsidRDefault="00C6571E" w:rsidP="00C657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w:t>
      </w:r>
      <w:r w:rsidR="00AB45B2" w:rsidRPr="00AB45B2">
        <w:rPr>
          <w:rFonts w:ascii="Times New Roman" w:hAnsi="Times New Roman" w:cs="Times New Roman"/>
          <w:sz w:val="24"/>
          <w:szCs w:val="24"/>
          <w:lang w:val="ru-RU"/>
        </w:rPr>
        <w:t>4</w:t>
      </w:r>
      <w:r>
        <w:rPr>
          <w:rFonts w:ascii="Times New Roman" w:hAnsi="Times New Roman" w:cs="Times New Roman"/>
          <w:sz w:val="24"/>
          <w:szCs w:val="24"/>
        </w:rPr>
        <w:t xml:space="preserve">.3.1. невиконання або неналежного виконання своїх зобов'язань Постачальником за Договором про закупівлю повністю або частково, зокрема, але не виключно: за порушення строків поставки Товару більше ніж на сім календарних днів або недопоставку Товару; за поставку Товару всупереч вимогам стандартів, технічних умов чи умов Договору про закупівлю; за порушення умов зобов'язання щодо якості Товару. </w:t>
      </w:r>
    </w:p>
    <w:p w:rsidR="00C6571E" w:rsidRDefault="00C6571E" w:rsidP="00C6571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AB45B2" w:rsidRPr="00AB45B2">
        <w:rPr>
          <w:rFonts w:ascii="Times New Roman" w:hAnsi="Times New Roman" w:cs="Times New Roman"/>
          <w:sz w:val="24"/>
          <w:szCs w:val="24"/>
          <w:lang w:val="ru-RU"/>
        </w:rPr>
        <w:t>4</w:t>
      </w:r>
      <w:r>
        <w:rPr>
          <w:rFonts w:ascii="Times New Roman" w:hAnsi="Times New Roman" w:cs="Times New Roman"/>
          <w:sz w:val="24"/>
          <w:szCs w:val="24"/>
        </w:rPr>
        <w:t>.3.2 дострокового розірвання Замовником Договору про закупівлю у випадку, якщо Постачальник не виконує свої зобов’язання за Договором про закупівлю.</w:t>
      </w:r>
    </w:p>
    <w:p w:rsidR="00C6571E" w:rsidRPr="00C6571E" w:rsidRDefault="00C6571E" w:rsidP="00C65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571E">
        <w:rPr>
          <w:rFonts w:ascii="Times New Roman" w:hAnsi="Times New Roman" w:cs="Times New Roman"/>
          <w:sz w:val="24"/>
          <w:szCs w:val="24"/>
        </w:rPr>
        <w:t>1</w:t>
      </w:r>
      <w:r w:rsidR="00AB45B2">
        <w:rPr>
          <w:rFonts w:ascii="Times New Roman" w:hAnsi="Times New Roman" w:cs="Times New Roman"/>
          <w:sz w:val="24"/>
          <w:szCs w:val="24"/>
          <w:lang w:val="en-US"/>
        </w:rPr>
        <w:t>4</w:t>
      </w:r>
      <w:r w:rsidRPr="00C6571E">
        <w:rPr>
          <w:rFonts w:ascii="Times New Roman" w:hAnsi="Times New Roman" w:cs="Times New Roman"/>
          <w:sz w:val="24"/>
          <w:szCs w:val="24"/>
        </w:rPr>
        <w:t>.4. Звернення стягнення на забезпечення виконання Договору не звільняє Постачальника від виконання зобов’язань, передбачених цим Договором.</w:t>
      </w:r>
    </w:p>
    <w:p w:rsidR="00C6571E" w:rsidRPr="00C6571E" w:rsidRDefault="00C6571E" w:rsidP="00C65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6571E">
        <w:rPr>
          <w:rFonts w:ascii="Times New Roman" w:hAnsi="Times New Roman" w:cs="Times New Roman"/>
          <w:sz w:val="24"/>
          <w:szCs w:val="24"/>
        </w:rPr>
        <w:t>1</w:t>
      </w:r>
      <w:r w:rsidR="00AB45B2">
        <w:rPr>
          <w:rFonts w:ascii="Times New Roman" w:hAnsi="Times New Roman" w:cs="Times New Roman"/>
          <w:sz w:val="24"/>
          <w:szCs w:val="24"/>
          <w:lang w:val="en-US"/>
        </w:rPr>
        <w:t>4</w:t>
      </w:r>
      <w:r w:rsidRPr="00C6571E">
        <w:rPr>
          <w:rFonts w:ascii="Times New Roman" w:hAnsi="Times New Roman" w:cs="Times New Roman"/>
          <w:sz w:val="24"/>
          <w:szCs w:val="24"/>
        </w:rPr>
        <w:t xml:space="preserve">.5. </w:t>
      </w:r>
      <w:r w:rsidRPr="00C6571E">
        <w:rPr>
          <w:rFonts w:ascii="Times New Roman" w:hAnsi="Times New Roman"/>
          <w:sz w:val="24"/>
          <w:szCs w:val="24"/>
        </w:rPr>
        <w:t>Замовник повертає забезпечення виконання договору про закупівлю після виконання Постачальником Договору, а також у разі визнання судом результатів процедури закупівлі або договору про закупівлю недійсними, а також згідно з умовами</w:t>
      </w:r>
      <w:r w:rsidRPr="00C6571E">
        <w:rPr>
          <w:rFonts w:ascii="Times New Roman" w:hAnsi="Times New Roman" w:cs="Times New Roman"/>
          <w:sz w:val="24"/>
          <w:szCs w:val="24"/>
        </w:rPr>
        <w:t>, зазначеними в договорі, але не пізніше ніж протягом п’яти банківських днів з дня настання зазначених обставин.</w:t>
      </w:r>
      <w:r w:rsidRPr="00C6571E">
        <w:rPr>
          <w:rFonts w:ascii="Times New Roman" w:hAnsi="Times New Roman" w:cs="Times New Roman"/>
          <w:color w:val="000000"/>
          <w:sz w:val="24"/>
          <w:szCs w:val="24"/>
        </w:rPr>
        <w:t xml:space="preserve"> </w:t>
      </w:r>
    </w:p>
    <w:p w:rsidR="00C6571E" w:rsidRPr="00AB45B2" w:rsidRDefault="00C6571E" w:rsidP="00C657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C6571E">
        <w:rPr>
          <w:rFonts w:ascii="Times New Roman" w:hAnsi="Times New Roman" w:cs="Times New Roman"/>
          <w:sz w:val="24"/>
          <w:szCs w:val="24"/>
        </w:rPr>
        <w:t>1</w:t>
      </w:r>
      <w:r w:rsidR="00AB45B2">
        <w:rPr>
          <w:rFonts w:ascii="Times New Roman" w:hAnsi="Times New Roman" w:cs="Times New Roman"/>
          <w:sz w:val="24"/>
          <w:szCs w:val="24"/>
          <w:lang w:val="en-US"/>
        </w:rPr>
        <w:t>4</w:t>
      </w:r>
      <w:r w:rsidRPr="00C6571E">
        <w:rPr>
          <w:rFonts w:ascii="Times New Roman" w:hAnsi="Times New Roman" w:cs="Times New Roman"/>
          <w:sz w:val="24"/>
          <w:szCs w:val="24"/>
        </w:rPr>
        <w:t>.6. Кошти, що надійшли як забезпечення виконання договору (у разі якщо вони не повертаються), підлягають перерахуванню до відповідного бюджету.</w:t>
      </w:r>
    </w:p>
    <w:p w:rsidR="00AB45B2" w:rsidRPr="00C6571E" w:rsidRDefault="00AB45B2" w:rsidP="00AB45B2">
      <w:pPr>
        <w:spacing w:after="0" w:line="240" w:lineRule="auto"/>
        <w:ind w:right="-34" w:firstLine="709"/>
        <w:jc w:val="center"/>
        <w:rPr>
          <w:rFonts w:ascii="Times New Roman" w:eastAsia="Times New Roman" w:hAnsi="Times New Roman" w:cs="Times New Roman"/>
          <w:b/>
          <w:sz w:val="24"/>
          <w:szCs w:val="24"/>
          <w:lang w:eastAsia="uk-UA"/>
        </w:rPr>
      </w:pPr>
      <w:r w:rsidRPr="00C6571E">
        <w:rPr>
          <w:rFonts w:ascii="Times New Roman" w:eastAsia="Times New Roman" w:hAnsi="Times New Roman" w:cs="Times New Roman"/>
          <w:b/>
          <w:sz w:val="24"/>
          <w:szCs w:val="24"/>
          <w:lang w:eastAsia="uk-UA"/>
        </w:rPr>
        <w:t>1</w:t>
      </w:r>
      <w:r>
        <w:rPr>
          <w:rFonts w:ascii="Times New Roman" w:eastAsia="Times New Roman" w:hAnsi="Times New Roman" w:cs="Times New Roman"/>
          <w:b/>
          <w:sz w:val="24"/>
          <w:szCs w:val="24"/>
          <w:lang w:val="en-US" w:eastAsia="uk-UA"/>
        </w:rPr>
        <w:t>5</w:t>
      </w:r>
      <w:r w:rsidRPr="00C6571E">
        <w:rPr>
          <w:rFonts w:ascii="Times New Roman" w:eastAsia="Times New Roman" w:hAnsi="Times New Roman" w:cs="Times New Roman"/>
          <w:b/>
          <w:sz w:val="24"/>
          <w:szCs w:val="24"/>
          <w:lang w:eastAsia="uk-UA"/>
        </w:rPr>
        <w:t>. Додатки до Договору</w:t>
      </w:r>
    </w:p>
    <w:p w:rsidR="00AB45B2" w:rsidRPr="00C6571E" w:rsidRDefault="00AB45B2" w:rsidP="00AB45B2">
      <w:pPr>
        <w:spacing w:after="0" w:line="240" w:lineRule="auto"/>
        <w:ind w:right="-36"/>
        <w:jc w:val="both"/>
        <w:rPr>
          <w:rFonts w:ascii="Times New Roman" w:eastAsia="Times New Roman" w:hAnsi="Times New Roman" w:cs="Times New Roman"/>
          <w:sz w:val="24"/>
          <w:szCs w:val="24"/>
          <w:lang w:eastAsia="uk-UA"/>
        </w:rPr>
      </w:pPr>
      <w:r w:rsidRPr="00C6571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5</w:t>
      </w:r>
      <w:r w:rsidRPr="00C6571E">
        <w:rPr>
          <w:rFonts w:ascii="Times New Roman" w:eastAsia="Times New Roman" w:hAnsi="Times New Roman" w:cs="Times New Roman"/>
          <w:sz w:val="24"/>
          <w:szCs w:val="24"/>
          <w:lang w:eastAsia="uk-UA"/>
        </w:rPr>
        <w:t>.1. Невід’ємною частиною цього Договору є: додаток 1 (Специфікація).</w:t>
      </w:r>
    </w:p>
    <w:p w:rsidR="007C4095" w:rsidRDefault="007C4095" w:rsidP="00C6571E">
      <w:pPr>
        <w:spacing w:after="0" w:line="240" w:lineRule="auto"/>
        <w:rPr>
          <w:rFonts w:ascii="Times New Roman" w:eastAsia="Times New Roman" w:hAnsi="Times New Roman" w:cs="Times New Roman"/>
          <w:i/>
          <w:color w:val="000000"/>
          <w:sz w:val="24"/>
          <w:szCs w:val="24"/>
          <w:lang w:eastAsia="uk-UA"/>
        </w:rPr>
      </w:pPr>
    </w:p>
    <w:p w:rsidR="007C4095" w:rsidRDefault="007C4095" w:rsidP="00C6571E">
      <w:pPr>
        <w:spacing w:after="0" w:line="240" w:lineRule="auto"/>
        <w:ind w:right="-36" w:firstLine="567"/>
        <w:jc w:val="center"/>
        <w:rPr>
          <w:rFonts w:ascii="Times New Roman" w:eastAsia="Times New Roman" w:hAnsi="Times New Roman" w:cs="Times New Roman"/>
          <w:b/>
          <w:sz w:val="24"/>
          <w:szCs w:val="24"/>
          <w:lang w:eastAsia="uk-UA"/>
        </w:rPr>
      </w:pPr>
      <w:bookmarkStart w:id="18" w:name="_heading=h.gjdgxs"/>
      <w:bookmarkEnd w:id="18"/>
      <w:r>
        <w:rPr>
          <w:rFonts w:ascii="Times New Roman" w:eastAsia="Times New Roman" w:hAnsi="Times New Roman" w:cs="Times New Roman"/>
          <w:b/>
          <w:sz w:val="24"/>
          <w:szCs w:val="24"/>
          <w:lang w:eastAsia="uk-UA"/>
        </w:rPr>
        <w:t>1</w:t>
      </w:r>
      <w:r w:rsidR="00AB45B2" w:rsidRPr="00AB45B2">
        <w:rPr>
          <w:rFonts w:ascii="Times New Roman" w:eastAsia="Times New Roman" w:hAnsi="Times New Roman" w:cs="Times New Roman"/>
          <w:b/>
          <w:sz w:val="24"/>
          <w:szCs w:val="24"/>
          <w:lang w:val="ru-RU" w:eastAsia="uk-UA"/>
        </w:rPr>
        <w:t>6</w:t>
      </w:r>
      <w:r>
        <w:rPr>
          <w:rFonts w:ascii="Times New Roman" w:eastAsia="Times New Roman" w:hAnsi="Times New Roman" w:cs="Times New Roman"/>
          <w:b/>
          <w:sz w:val="24"/>
          <w:szCs w:val="24"/>
          <w:lang w:eastAsia="uk-UA"/>
        </w:rPr>
        <w:t>. Місцезнаходження та банківські реквізити Сторін</w:t>
      </w:r>
    </w:p>
    <w:p w:rsidR="001318C9" w:rsidRDefault="001318C9" w:rsidP="00C6571E">
      <w:pPr>
        <w:spacing w:after="0" w:line="240" w:lineRule="auto"/>
        <w:ind w:right="-36" w:firstLine="567"/>
        <w:jc w:val="center"/>
        <w:rPr>
          <w:rFonts w:ascii="Times New Roman" w:eastAsia="Times New Roman" w:hAnsi="Times New Roman" w:cs="Times New Roman"/>
          <w:b/>
          <w:sz w:val="24"/>
          <w:szCs w:val="24"/>
          <w:lang w:eastAsia="uk-UA"/>
        </w:rPr>
      </w:pPr>
    </w:p>
    <w:tbl>
      <w:tblPr>
        <w:tblW w:w="0" w:type="auto"/>
        <w:tblLayout w:type="fixed"/>
        <w:tblLook w:val="04A0" w:firstRow="1" w:lastRow="0" w:firstColumn="1" w:lastColumn="0" w:noHBand="0" w:noVBand="1"/>
      </w:tblPr>
      <w:tblGrid>
        <w:gridCol w:w="4926"/>
        <w:gridCol w:w="4926"/>
      </w:tblGrid>
      <w:tr w:rsidR="00455A5F" w:rsidTr="00092030">
        <w:trPr>
          <w:trHeight w:val="501"/>
        </w:trPr>
        <w:tc>
          <w:tcPr>
            <w:tcW w:w="4926" w:type="dxa"/>
            <w:tcBorders>
              <w:top w:val="single" w:sz="4" w:space="0" w:color="000000"/>
              <w:left w:val="single" w:sz="4" w:space="0" w:color="000000"/>
              <w:bottom w:val="single" w:sz="4" w:space="0" w:color="000000"/>
              <w:right w:val="single" w:sz="4" w:space="0" w:color="000000"/>
            </w:tcBorders>
            <w:vAlign w:val="center"/>
            <w:hideMark/>
          </w:tcPr>
          <w:p w:rsidR="00455A5F" w:rsidRDefault="00455A5F" w:rsidP="00092030">
            <w:pPr>
              <w:tabs>
                <w:tab w:val="left" w:pos="75"/>
              </w:tabs>
              <w:spacing w:after="0" w:line="256" w:lineRule="auto"/>
              <w:jc w:val="center"/>
              <w:rPr>
                <w:rFonts w:ascii="Times New Roman" w:hAnsi="Times New Roman"/>
                <w:b/>
              </w:rPr>
            </w:pPr>
            <w:r>
              <w:rPr>
                <w:rFonts w:ascii="Times New Roman" w:hAnsi="Times New Roman"/>
                <w:b/>
              </w:rPr>
              <w:t>ЗАМОВНИК</w:t>
            </w:r>
          </w:p>
        </w:tc>
        <w:tc>
          <w:tcPr>
            <w:tcW w:w="4926" w:type="dxa"/>
            <w:tcBorders>
              <w:top w:val="single" w:sz="4" w:space="0" w:color="000000"/>
              <w:left w:val="single" w:sz="4" w:space="0" w:color="000000"/>
              <w:bottom w:val="single" w:sz="4" w:space="0" w:color="000000"/>
              <w:right w:val="single" w:sz="4" w:space="0" w:color="000000"/>
            </w:tcBorders>
            <w:vAlign w:val="center"/>
            <w:hideMark/>
          </w:tcPr>
          <w:p w:rsidR="00455A5F" w:rsidRDefault="00455A5F" w:rsidP="00092030">
            <w:pPr>
              <w:tabs>
                <w:tab w:val="left" w:pos="75"/>
              </w:tabs>
              <w:spacing w:after="0" w:line="256" w:lineRule="auto"/>
              <w:jc w:val="center"/>
              <w:rPr>
                <w:rFonts w:ascii="Times New Roman" w:hAnsi="Times New Roman"/>
                <w:b/>
                <w:bCs/>
                <w:color w:val="000000"/>
                <w:lang w:val="ru-RU"/>
              </w:rPr>
            </w:pPr>
            <w:r>
              <w:rPr>
                <w:rFonts w:ascii="Times New Roman" w:hAnsi="Times New Roman"/>
                <w:b/>
                <w:lang w:val="ru-RU"/>
              </w:rPr>
              <w:t>ПОСТАЧАЛЬНИК</w:t>
            </w:r>
          </w:p>
        </w:tc>
      </w:tr>
      <w:tr w:rsidR="00455A5F" w:rsidTr="00092030">
        <w:tc>
          <w:tcPr>
            <w:tcW w:w="4926" w:type="dxa"/>
            <w:tcBorders>
              <w:top w:val="single" w:sz="4" w:space="0" w:color="000000"/>
              <w:left w:val="single" w:sz="4" w:space="0" w:color="000000"/>
              <w:bottom w:val="single" w:sz="4" w:space="0" w:color="000000"/>
              <w:right w:val="single" w:sz="4" w:space="0" w:color="000000"/>
            </w:tcBorders>
            <w:vAlign w:val="center"/>
          </w:tcPr>
          <w:p w:rsidR="00455A5F" w:rsidRDefault="00455A5F" w:rsidP="00092030">
            <w:pPr>
              <w:tabs>
                <w:tab w:val="left" w:pos="5279"/>
              </w:tabs>
              <w:spacing w:after="0" w:line="256" w:lineRule="auto"/>
              <w:jc w:val="center"/>
              <w:rPr>
                <w:rFonts w:ascii="Times New Roman" w:hAnsi="Times New Roman"/>
              </w:rPr>
            </w:pPr>
          </w:p>
          <w:p w:rsidR="00455A5F" w:rsidRPr="00455A5F" w:rsidRDefault="00455A5F" w:rsidP="00092030">
            <w:pPr>
              <w:tabs>
                <w:tab w:val="left" w:pos="5279"/>
              </w:tabs>
              <w:spacing w:after="0" w:line="256" w:lineRule="auto"/>
              <w:jc w:val="center"/>
              <w:rPr>
                <w:rFonts w:ascii="Times New Roman" w:hAnsi="Times New Roman"/>
                <w:b/>
              </w:rPr>
            </w:pPr>
            <w:r w:rsidRPr="00455A5F">
              <w:rPr>
                <w:rFonts w:ascii="Times New Roman" w:hAnsi="Times New Roman"/>
                <w:b/>
              </w:rPr>
              <w:t>КОМУНАЛЬНЕ ПІДПРИЄМСТВО ЯВОРІСЬКОЇ МІСЬКОЇ РАДИ “ЖИТЛОКОМУНСЕРВІС”</w:t>
            </w:r>
          </w:p>
          <w:p w:rsidR="00455A5F" w:rsidRPr="00455A5F" w:rsidRDefault="00455A5F" w:rsidP="00092030">
            <w:pPr>
              <w:tabs>
                <w:tab w:val="left" w:pos="5279"/>
              </w:tabs>
              <w:spacing w:after="0" w:line="256" w:lineRule="auto"/>
              <w:jc w:val="center"/>
              <w:rPr>
                <w:rFonts w:ascii="Times New Roman" w:hAnsi="Times New Roman"/>
              </w:rPr>
            </w:pP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81000, м. Яворів, вул. Січових Стрільців, 13</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ЄДРПОУ  37288833</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hAnsi="Times New Roman" w:cs="Times New Roman"/>
              </w:rPr>
              <w:t>р/</w:t>
            </w:r>
            <w:proofErr w:type="spellStart"/>
            <w:r w:rsidRPr="00455A5F">
              <w:rPr>
                <w:rFonts w:ascii="Times New Roman" w:hAnsi="Times New Roman" w:cs="Times New Roman"/>
              </w:rPr>
              <w:t>р</w:t>
            </w:r>
            <w:proofErr w:type="spellEnd"/>
            <w:r w:rsidRPr="00455A5F">
              <w:rPr>
                <w:rFonts w:ascii="Times New Roman" w:hAnsi="Times New Roman" w:cs="Times New Roman"/>
              </w:rPr>
              <w:t xml:space="preserve">: </w:t>
            </w:r>
            <w:r w:rsidRPr="00455A5F">
              <w:rPr>
                <w:rFonts w:ascii="Times New Roman" w:hAnsi="Times New Roman" w:cs="Times New Roman"/>
                <w:lang w:val="en-US"/>
              </w:rPr>
              <w:t>UA</w:t>
            </w:r>
            <w:r w:rsidRPr="00455A5F">
              <w:rPr>
                <w:rFonts w:ascii="Times New Roman" w:hAnsi="Times New Roman" w:cs="Times New Roman"/>
              </w:rPr>
              <w:t>958201720344380007000078132</w:t>
            </w:r>
          </w:p>
          <w:p w:rsidR="00455A5F" w:rsidRPr="00455A5F" w:rsidRDefault="00455A5F" w:rsidP="00092030">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МФО 820172, ДКС України м. Київ</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свідоцтво платника ПДВ № 100340852</w:t>
            </w:r>
          </w:p>
          <w:p w:rsidR="00455A5F" w:rsidRPr="00455A5F" w:rsidRDefault="00455A5F" w:rsidP="00092030">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індивід</w:t>
            </w:r>
            <w:r w:rsidR="00733399">
              <w:rPr>
                <w:rFonts w:ascii="Times New Roman" w:eastAsia="Lucida Sans Unicode" w:hAnsi="Times New Roman" w:cs="Times New Roman"/>
                <w:lang w:eastAsia="uk-UA" w:bidi="uk-UA"/>
              </w:rPr>
              <w:t xml:space="preserve">уальний </w:t>
            </w:r>
            <w:r w:rsidRPr="00455A5F">
              <w:rPr>
                <w:rFonts w:ascii="Times New Roman" w:eastAsia="Lucida Sans Unicode" w:hAnsi="Times New Roman" w:cs="Times New Roman"/>
                <w:lang w:eastAsia="uk-UA" w:bidi="uk-UA"/>
              </w:rPr>
              <w:t>податк</w:t>
            </w:r>
            <w:r w:rsidR="00733399">
              <w:rPr>
                <w:rFonts w:ascii="Times New Roman" w:eastAsia="Lucida Sans Unicode" w:hAnsi="Times New Roman" w:cs="Times New Roman"/>
                <w:lang w:eastAsia="uk-UA" w:bidi="uk-UA"/>
              </w:rPr>
              <w:t>овий</w:t>
            </w:r>
            <w:r w:rsidRPr="00455A5F">
              <w:rPr>
                <w:rFonts w:ascii="Times New Roman" w:eastAsia="Lucida Sans Unicode" w:hAnsi="Times New Roman" w:cs="Times New Roman"/>
                <w:lang w:eastAsia="uk-UA" w:bidi="uk-UA"/>
              </w:rPr>
              <w:t xml:space="preserve"> № 372888313336</w:t>
            </w:r>
          </w:p>
          <w:p w:rsidR="00455A5F" w:rsidRPr="00455A5F" w:rsidRDefault="00455A5F" w:rsidP="00092030">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тел. (259) 21067, е-</w:t>
            </w:r>
            <w:r w:rsidRPr="00455A5F">
              <w:rPr>
                <w:rFonts w:ascii="Times New Roman" w:hAnsi="Times New Roman" w:cs="Times New Roman"/>
                <w:lang w:val="en-US"/>
              </w:rPr>
              <w:t>mail</w:t>
            </w:r>
            <w:r w:rsidRPr="00455A5F">
              <w:rPr>
                <w:rFonts w:ascii="Times New Roman" w:hAnsi="Times New Roman" w:cs="Times New Roman"/>
              </w:rPr>
              <w:t xml:space="preserve"> – </w:t>
            </w:r>
            <w:hyperlink r:id="rId12" w:history="1">
              <w:r w:rsidRPr="00455A5F">
                <w:rPr>
                  <w:rStyle w:val="a3"/>
                  <w:rFonts w:ascii="Times New Roman" w:hAnsi="Times New Roman" w:cs="Times New Roman"/>
                  <w:color w:val="auto"/>
                  <w:u w:val="none"/>
                  <w:lang w:val="en-US"/>
                </w:rPr>
                <w:t>kpgks</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ukr</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net</w:t>
              </w:r>
            </w:hyperlink>
          </w:p>
          <w:p w:rsidR="00455A5F" w:rsidRPr="00455A5F" w:rsidRDefault="00455A5F" w:rsidP="00092030">
            <w:pPr>
              <w:tabs>
                <w:tab w:val="left" w:pos="5279"/>
              </w:tabs>
              <w:spacing w:after="0" w:line="256" w:lineRule="auto"/>
              <w:jc w:val="center"/>
              <w:rPr>
                <w:rFonts w:ascii="Times New Roman" w:hAnsi="Times New Roman" w:cs="Times New Roman"/>
              </w:rPr>
            </w:pPr>
          </w:p>
          <w:p w:rsidR="00455A5F" w:rsidRDefault="00455A5F" w:rsidP="00092030">
            <w:pPr>
              <w:tabs>
                <w:tab w:val="left" w:pos="5279"/>
              </w:tabs>
              <w:spacing w:after="0" w:line="256" w:lineRule="auto"/>
              <w:jc w:val="center"/>
            </w:pPr>
          </w:p>
          <w:p w:rsidR="00455A5F" w:rsidRPr="00455A5F" w:rsidRDefault="00455A5F" w:rsidP="00092030">
            <w:pPr>
              <w:tabs>
                <w:tab w:val="left" w:pos="5279"/>
              </w:tabs>
              <w:spacing w:after="0" w:line="256" w:lineRule="auto"/>
              <w:rPr>
                <w:rFonts w:ascii="Times New Roman" w:hAnsi="Times New Roman"/>
              </w:rPr>
            </w:pPr>
            <w:r>
              <w:t>_________________________________________</w:t>
            </w:r>
          </w:p>
          <w:p w:rsidR="00455A5F" w:rsidRPr="00455A5F" w:rsidRDefault="00455A5F" w:rsidP="00092030">
            <w:pPr>
              <w:tabs>
                <w:tab w:val="left" w:pos="5279"/>
              </w:tabs>
              <w:spacing w:after="0" w:line="256" w:lineRule="auto"/>
              <w:jc w:val="center"/>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vAlign w:val="center"/>
          </w:tcPr>
          <w:p w:rsidR="00455A5F" w:rsidRPr="00455A5F" w:rsidRDefault="00455A5F" w:rsidP="00733399">
            <w:pPr>
              <w:tabs>
                <w:tab w:val="left" w:pos="5279"/>
              </w:tabs>
              <w:spacing w:after="0" w:line="256" w:lineRule="auto"/>
              <w:rPr>
                <w:rFonts w:ascii="Times New Roman" w:hAnsi="Times New Roman"/>
              </w:rPr>
            </w:pPr>
          </w:p>
        </w:tc>
      </w:tr>
    </w:tbl>
    <w:p w:rsidR="001318C9" w:rsidRDefault="001318C9" w:rsidP="007C4095">
      <w:pPr>
        <w:spacing w:after="0" w:line="240" w:lineRule="auto"/>
        <w:ind w:right="-36" w:firstLine="567"/>
        <w:jc w:val="center"/>
        <w:rPr>
          <w:rFonts w:ascii="Times New Roman" w:eastAsia="Times New Roman" w:hAnsi="Times New Roman" w:cs="Times New Roman"/>
          <w:b/>
          <w:sz w:val="24"/>
          <w:szCs w:val="24"/>
          <w:lang w:eastAsia="uk-UA"/>
        </w:rPr>
      </w:pPr>
    </w:p>
    <w:p w:rsidR="00D80045" w:rsidRDefault="00D80045"/>
    <w:p w:rsidR="001318C9" w:rsidRDefault="001318C9"/>
    <w:p w:rsidR="001318C9" w:rsidRDefault="001318C9"/>
    <w:p w:rsidR="001318C9" w:rsidRDefault="001318C9"/>
    <w:p w:rsidR="001318C9" w:rsidRDefault="001318C9"/>
    <w:p w:rsidR="001318C9" w:rsidRDefault="001318C9"/>
    <w:p w:rsidR="001318C9" w:rsidRDefault="001318C9"/>
    <w:p w:rsidR="001318C9" w:rsidRDefault="001318C9">
      <w:pPr>
        <w:rPr>
          <w:lang w:val="en-US"/>
        </w:rPr>
      </w:pPr>
    </w:p>
    <w:p w:rsidR="00AB45B2" w:rsidRPr="00AB45B2" w:rsidRDefault="00AB45B2">
      <w:pPr>
        <w:rPr>
          <w:lang w:val="en-US"/>
        </w:rPr>
      </w:pPr>
      <w:bookmarkStart w:id="19" w:name="_GoBack"/>
      <w:bookmarkEnd w:id="19"/>
    </w:p>
    <w:p w:rsidR="00733399" w:rsidRDefault="00733399" w:rsidP="001318C9">
      <w:pPr>
        <w:spacing w:after="0" w:line="240" w:lineRule="auto"/>
        <w:jc w:val="right"/>
        <w:rPr>
          <w:rFonts w:ascii="Times New Roman" w:hAnsi="Times New Roman" w:cs="Times New Roman"/>
          <w:b/>
          <w:i/>
        </w:rPr>
      </w:pPr>
    </w:p>
    <w:p w:rsidR="00900E33" w:rsidRDefault="00900E33" w:rsidP="001318C9">
      <w:pPr>
        <w:spacing w:after="0" w:line="240" w:lineRule="auto"/>
        <w:jc w:val="right"/>
        <w:rPr>
          <w:rFonts w:ascii="Times New Roman" w:hAnsi="Times New Roman" w:cs="Times New Roman"/>
          <w:b/>
          <w:i/>
        </w:rPr>
      </w:pPr>
    </w:p>
    <w:p w:rsidR="001318C9" w:rsidRDefault="00455A5F" w:rsidP="001318C9">
      <w:pPr>
        <w:spacing w:after="0" w:line="240" w:lineRule="auto"/>
        <w:jc w:val="right"/>
        <w:rPr>
          <w:rFonts w:ascii="Times New Roman" w:hAnsi="Times New Roman" w:cs="Times New Roman"/>
          <w:i/>
        </w:rPr>
      </w:pPr>
      <w:r>
        <w:rPr>
          <w:rFonts w:ascii="Times New Roman" w:hAnsi="Times New Roman" w:cs="Times New Roman"/>
          <w:b/>
          <w:i/>
        </w:rPr>
        <w:t>Д</w:t>
      </w:r>
      <w:r w:rsidR="001318C9">
        <w:rPr>
          <w:rFonts w:ascii="Times New Roman" w:hAnsi="Times New Roman" w:cs="Times New Roman"/>
          <w:b/>
          <w:i/>
        </w:rPr>
        <w:t>одаток № 1</w:t>
      </w:r>
    </w:p>
    <w:p w:rsidR="001318C9" w:rsidRDefault="001318C9" w:rsidP="001318C9">
      <w:pPr>
        <w:spacing w:after="0" w:line="240" w:lineRule="auto"/>
        <w:jc w:val="right"/>
        <w:rPr>
          <w:rFonts w:ascii="Times New Roman" w:hAnsi="Times New Roman" w:cs="Times New Roman"/>
        </w:rPr>
      </w:pPr>
      <w:r>
        <w:rPr>
          <w:rFonts w:ascii="Times New Roman" w:hAnsi="Times New Roman" w:cs="Times New Roman"/>
          <w:b/>
        </w:rPr>
        <w:t>до договору № _________________</w:t>
      </w:r>
    </w:p>
    <w:p w:rsidR="001318C9" w:rsidRDefault="001318C9" w:rsidP="001318C9">
      <w:pPr>
        <w:spacing w:after="0" w:line="240" w:lineRule="auto"/>
        <w:jc w:val="right"/>
        <w:rPr>
          <w:rFonts w:ascii="Times New Roman" w:hAnsi="Times New Roman" w:cs="Times New Roman"/>
        </w:rPr>
      </w:pPr>
      <w:r>
        <w:rPr>
          <w:rFonts w:ascii="Times New Roman" w:hAnsi="Times New Roman" w:cs="Times New Roman"/>
          <w:b/>
        </w:rPr>
        <w:t xml:space="preserve">від  ____________________ </w:t>
      </w:r>
    </w:p>
    <w:p w:rsidR="001318C9" w:rsidRDefault="001318C9" w:rsidP="001318C9">
      <w:pPr>
        <w:spacing w:after="0" w:line="240" w:lineRule="auto"/>
        <w:jc w:val="center"/>
        <w:rPr>
          <w:rFonts w:ascii="Times New Roman" w:hAnsi="Times New Roman" w:cs="Times New Roman"/>
          <w:b/>
          <w:bCs/>
        </w:rPr>
      </w:pPr>
    </w:p>
    <w:p w:rsidR="001318C9" w:rsidRDefault="001318C9" w:rsidP="001318C9">
      <w:pPr>
        <w:spacing w:after="0" w:line="240" w:lineRule="auto"/>
        <w:jc w:val="center"/>
        <w:rPr>
          <w:rFonts w:ascii="Times New Roman" w:hAnsi="Times New Roman" w:cs="Times New Roman"/>
          <w:b/>
          <w:bCs/>
        </w:rPr>
      </w:pPr>
      <w:r>
        <w:rPr>
          <w:rFonts w:ascii="Times New Roman" w:hAnsi="Times New Roman" w:cs="Times New Roman"/>
          <w:b/>
          <w:bCs/>
        </w:rPr>
        <w:t>СПЕЦИФІКАЦІЯ</w:t>
      </w:r>
    </w:p>
    <w:p w:rsidR="001318C9" w:rsidRDefault="001318C9" w:rsidP="001318C9">
      <w:pPr>
        <w:spacing w:after="0" w:line="240" w:lineRule="auto"/>
        <w:jc w:val="center"/>
        <w:rPr>
          <w:rFonts w:ascii="Times New Roman" w:hAnsi="Times New Roman" w:cs="Times New Roman"/>
        </w:rPr>
      </w:pPr>
    </w:p>
    <w:p w:rsidR="001318C9" w:rsidRDefault="001318C9" w:rsidP="001318C9">
      <w:pPr>
        <w:spacing w:after="0" w:line="240" w:lineRule="auto"/>
        <w:jc w:val="center"/>
        <w:rPr>
          <w:rFonts w:ascii="Times New Roman" w:hAnsi="Times New Roman" w:cs="Times New Roman"/>
          <w:b/>
          <w:bCs/>
          <w:i/>
          <w:iCs/>
        </w:rPr>
      </w:pPr>
    </w:p>
    <w:tbl>
      <w:tblPr>
        <w:tblW w:w="10530" w:type="dxa"/>
        <w:tblInd w:w="-70" w:type="dxa"/>
        <w:tblLayout w:type="fixed"/>
        <w:tblLook w:val="04A0" w:firstRow="1" w:lastRow="0" w:firstColumn="1" w:lastColumn="0" w:noHBand="0" w:noVBand="1"/>
      </w:tblPr>
      <w:tblGrid>
        <w:gridCol w:w="573"/>
        <w:gridCol w:w="2822"/>
        <w:gridCol w:w="1604"/>
        <w:gridCol w:w="1509"/>
        <w:gridCol w:w="1560"/>
        <w:gridCol w:w="2462"/>
      </w:tblGrid>
      <w:tr w:rsidR="001318C9" w:rsidTr="001318C9">
        <w:trPr>
          <w:trHeight w:val="1314"/>
        </w:trPr>
        <w:tc>
          <w:tcPr>
            <w:tcW w:w="574"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 з/п</w:t>
            </w:r>
          </w:p>
        </w:tc>
        <w:tc>
          <w:tcPr>
            <w:tcW w:w="2821"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Найменування Товару</w:t>
            </w:r>
          </w:p>
        </w:tc>
        <w:tc>
          <w:tcPr>
            <w:tcW w:w="1603"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bCs/>
                <w:iCs/>
              </w:rPr>
            </w:pPr>
            <w:r>
              <w:rPr>
                <w:rFonts w:ascii="Times New Roman" w:hAnsi="Times New Roman" w:cs="Times New Roman"/>
                <w:b/>
                <w:bCs/>
                <w:iCs/>
              </w:rPr>
              <w:t>Одиниці</w:t>
            </w:r>
          </w:p>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виміру</w:t>
            </w:r>
          </w:p>
        </w:tc>
        <w:tc>
          <w:tcPr>
            <w:tcW w:w="1508"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bCs/>
                <w:iCs/>
              </w:rPr>
            </w:pPr>
            <w:r>
              <w:rPr>
                <w:rFonts w:ascii="Times New Roman" w:hAnsi="Times New Roman" w:cs="Times New Roman"/>
                <w:b/>
                <w:bCs/>
                <w:iCs/>
              </w:rPr>
              <w:t xml:space="preserve">Ціна за одиницю, грн. </w:t>
            </w:r>
          </w:p>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без ПДВ /        з ПДВ</w:t>
            </w:r>
          </w:p>
        </w:tc>
        <w:tc>
          <w:tcPr>
            <w:tcW w:w="2461" w:type="dxa"/>
            <w:tcBorders>
              <w:top w:val="single" w:sz="4" w:space="0" w:color="auto"/>
              <w:left w:val="single" w:sz="4" w:space="0" w:color="auto"/>
              <w:bottom w:val="single" w:sz="4" w:space="0" w:color="auto"/>
              <w:right w:val="single" w:sz="4" w:space="0" w:color="auto"/>
            </w:tcBorders>
            <w:vAlign w:val="center"/>
            <w:hideMark/>
          </w:tcPr>
          <w:p w:rsidR="001318C9" w:rsidRDefault="001318C9">
            <w:pPr>
              <w:spacing w:after="0" w:line="240" w:lineRule="auto"/>
              <w:jc w:val="center"/>
              <w:rPr>
                <w:rFonts w:ascii="Times New Roman" w:hAnsi="Times New Roman" w:cs="Times New Roman"/>
                <w:b/>
                <w:bCs/>
                <w:iCs/>
              </w:rPr>
            </w:pPr>
            <w:r>
              <w:rPr>
                <w:rFonts w:ascii="Times New Roman" w:hAnsi="Times New Roman" w:cs="Times New Roman"/>
                <w:b/>
                <w:bCs/>
                <w:iCs/>
              </w:rPr>
              <w:t xml:space="preserve">Сума, грн. </w:t>
            </w:r>
          </w:p>
          <w:p w:rsidR="001318C9" w:rsidRDefault="001318C9">
            <w:pPr>
              <w:spacing w:after="0" w:line="240" w:lineRule="auto"/>
              <w:jc w:val="center"/>
              <w:rPr>
                <w:rFonts w:ascii="Times New Roman" w:hAnsi="Times New Roman" w:cs="Times New Roman"/>
                <w:b/>
                <w:iCs/>
              </w:rPr>
            </w:pPr>
            <w:r>
              <w:rPr>
                <w:rFonts w:ascii="Times New Roman" w:hAnsi="Times New Roman" w:cs="Times New Roman"/>
                <w:b/>
                <w:bCs/>
                <w:iCs/>
              </w:rPr>
              <w:t>без ПДВ/з ПДВ</w:t>
            </w:r>
          </w:p>
        </w:tc>
      </w:tr>
      <w:tr w:rsidR="001318C9" w:rsidTr="001318C9">
        <w:tc>
          <w:tcPr>
            <w:tcW w:w="574" w:type="dxa"/>
            <w:tcBorders>
              <w:top w:val="single" w:sz="4" w:space="0" w:color="auto"/>
              <w:left w:val="single" w:sz="4" w:space="0" w:color="auto"/>
              <w:bottom w:val="single" w:sz="4" w:space="0" w:color="auto"/>
              <w:right w:val="single" w:sz="4" w:space="0" w:color="auto"/>
            </w:tcBorders>
            <w:hideMark/>
          </w:tcPr>
          <w:p w:rsidR="001318C9" w:rsidRDefault="001318C9">
            <w:pPr>
              <w:spacing w:after="0" w:line="240" w:lineRule="auto"/>
              <w:jc w:val="center"/>
              <w:rPr>
                <w:rFonts w:ascii="Times New Roman" w:hAnsi="Times New Roman" w:cs="Times New Roman"/>
                <w:iCs/>
              </w:rPr>
            </w:pPr>
            <w:r>
              <w:rPr>
                <w:rFonts w:ascii="Times New Roman" w:hAnsi="Times New Roman" w:cs="Times New Roman"/>
                <w:iCs/>
              </w:rPr>
              <w:t>1</w:t>
            </w:r>
          </w:p>
        </w:tc>
        <w:tc>
          <w:tcPr>
            <w:tcW w:w="2821" w:type="dxa"/>
            <w:tcBorders>
              <w:top w:val="single" w:sz="4" w:space="0" w:color="auto"/>
              <w:left w:val="single" w:sz="4" w:space="0" w:color="auto"/>
              <w:bottom w:val="single" w:sz="4" w:space="0" w:color="auto"/>
              <w:right w:val="single" w:sz="4" w:space="0" w:color="auto"/>
            </w:tcBorders>
            <w:vAlign w:val="bottom"/>
          </w:tcPr>
          <w:p w:rsidR="001318C9" w:rsidRDefault="001318C9">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r>
      <w:tr w:rsidR="001318C9" w:rsidTr="001318C9">
        <w:tc>
          <w:tcPr>
            <w:tcW w:w="574" w:type="dxa"/>
            <w:tcBorders>
              <w:top w:val="single" w:sz="4" w:space="0" w:color="auto"/>
              <w:left w:val="single" w:sz="4" w:space="0" w:color="auto"/>
              <w:bottom w:val="single" w:sz="4" w:space="0" w:color="auto"/>
              <w:right w:val="single" w:sz="4" w:space="0" w:color="auto"/>
            </w:tcBorders>
            <w:hideMark/>
          </w:tcPr>
          <w:p w:rsidR="001318C9" w:rsidRDefault="001318C9">
            <w:pPr>
              <w:spacing w:after="0" w:line="240" w:lineRule="auto"/>
              <w:jc w:val="center"/>
              <w:rPr>
                <w:rFonts w:ascii="Times New Roman" w:hAnsi="Times New Roman" w:cs="Times New Roman"/>
                <w:iCs/>
              </w:rPr>
            </w:pPr>
            <w:r>
              <w:rPr>
                <w:rFonts w:ascii="Times New Roman" w:hAnsi="Times New Roman" w:cs="Times New Roman"/>
                <w:iCs/>
              </w:rPr>
              <w:t>2</w:t>
            </w:r>
          </w:p>
        </w:tc>
        <w:tc>
          <w:tcPr>
            <w:tcW w:w="2821" w:type="dxa"/>
            <w:tcBorders>
              <w:top w:val="single" w:sz="4" w:space="0" w:color="auto"/>
              <w:left w:val="single" w:sz="4" w:space="0" w:color="auto"/>
              <w:bottom w:val="single" w:sz="4" w:space="0" w:color="auto"/>
              <w:right w:val="single" w:sz="4" w:space="0" w:color="auto"/>
            </w:tcBorders>
            <w:vAlign w:val="bottom"/>
          </w:tcPr>
          <w:p w:rsidR="001318C9" w:rsidRDefault="001318C9">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1318C9" w:rsidRDefault="001318C9">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1318C9" w:rsidRDefault="001318C9">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3</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4</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5</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6</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6B5F65" w:rsidTr="001318C9">
        <w:tc>
          <w:tcPr>
            <w:tcW w:w="574" w:type="dxa"/>
            <w:tcBorders>
              <w:top w:val="single" w:sz="4" w:space="0" w:color="auto"/>
              <w:left w:val="single" w:sz="4" w:space="0" w:color="auto"/>
              <w:bottom w:val="single" w:sz="4" w:space="0" w:color="auto"/>
              <w:right w:val="single" w:sz="4" w:space="0" w:color="auto"/>
            </w:tcBorders>
          </w:tcPr>
          <w:p w:rsidR="006B5F65" w:rsidRDefault="006B5F65">
            <w:pPr>
              <w:spacing w:after="0" w:line="240" w:lineRule="auto"/>
              <w:jc w:val="center"/>
              <w:rPr>
                <w:rFonts w:ascii="Times New Roman" w:hAnsi="Times New Roman" w:cs="Times New Roman"/>
                <w:iCs/>
              </w:rPr>
            </w:pPr>
            <w:r>
              <w:rPr>
                <w:rFonts w:ascii="Times New Roman" w:hAnsi="Times New Roman" w:cs="Times New Roman"/>
                <w:iCs/>
              </w:rPr>
              <w:t>7</w:t>
            </w:r>
          </w:p>
        </w:tc>
        <w:tc>
          <w:tcPr>
            <w:tcW w:w="2821" w:type="dxa"/>
            <w:tcBorders>
              <w:top w:val="single" w:sz="4" w:space="0" w:color="auto"/>
              <w:left w:val="single" w:sz="4" w:space="0" w:color="auto"/>
              <w:bottom w:val="single" w:sz="4" w:space="0" w:color="auto"/>
              <w:right w:val="single" w:sz="4" w:space="0" w:color="auto"/>
            </w:tcBorders>
            <w:vAlign w:val="bottom"/>
          </w:tcPr>
          <w:p w:rsidR="006B5F65" w:rsidRDefault="006B5F65">
            <w:pPr>
              <w:spacing w:after="0" w:line="240" w:lineRule="auto"/>
              <w:rPr>
                <w:rFonts w:ascii="Times New Roman" w:hAnsi="Times New Roman" w:cs="Times New Roman"/>
                <w:iCs/>
                <w:highlight w:val="yellow"/>
              </w:rPr>
            </w:pPr>
          </w:p>
        </w:tc>
        <w:tc>
          <w:tcPr>
            <w:tcW w:w="1603"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08" w:type="dxa"/>
            <w:tcBorders>
              <w:top w:val="single" w:sz="4" w:space="0" w:color="auto"/>
              <w:left w:val="single" w:sz="4" w:space="0" w:color="auto"/>
              <w:bottom w:val="single" w:sz="4" w:space="0" w:color="auto"/>
              <w:right w:val="single" w:sz="4" w:space="0" w:color="auto"/>
            </w:tcBorders>
            <w:vAlign w:val="center"/>
          </w:tcPr>
          <w:p w:rsidR="006B5F65" w:rsidRDefault="006B5F65">
            <w:pPr>
              <w:spacing w:after="0" w:line="240" w:lineRule="auto"/>
              <w:jc w:val="center"/>
              <w:rPr>
                <w:rFonts w:ascii="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c>
          <w:tcPr>
            <w:tcW w:w="2461" w:type="dxa"/>
            <w:tcBorders>
              <w:top w:val="single" w:sz="4" w:space="0" w:color="auto"/>
              <w:left w:val="single" w:sz="4" w:space="0" w:color="auto"/>
              <w:bottom w:val="single" w:sz="4" w:space="0" w:color="auto"/>
              <w:right w:val="single" w:sz="4" w:space="0" w:color="auto"/>
            </w:tcBorders>
            <w:vAlign w:val="center"/>
          </w:tcPr>
          <w:p w:rsidR="006B5F65" w:rsidRDefault="006B5F65">
            <w:pPr>
              <w:snapToGrid w:val="0"/>
              <w:spacing w:after="0" w:line="240" w:lineRule="auto"/>
              <w:jc w:val="center"/>
              <w:rPr>
                <w:rFonts w:ascii="Times New Roman" w:hAnsi="Times New Roman" w:cs="Times New Roman"/>
                <w:iCs/>
              </w:rPr>
            </w:pPr>
          </w:p>
        </w:tc>
      </w:tr>
      <w:tr w:rsidR="001318C9" w:rsidTr="001318C9">
        <w:trPr>
          <w:trHeight w:val="383"/>
        </w:trPr>
        <w:tc>
          <w:tcPr>
            <w:tcW w:w="8065" w:type="dxa"/>
            <w:gridSpan w:val="5"/>
            <w:tcBorders>
              <w:top w:val="single" w:sz="4" w:space="0" w:color="000000"/>
              <w:left w:val="single" w:sz="4" w:space="0" w:color="000000"/>
              <w:bottom w:val="single" w:sz="4" w:space="0" w:color="000000"/>
              <w:right w:val="nil"/>
            </w:tcBorders>
            <w:vAlign w:val="center"/>
            <w:hideMark/>
          </w:tcPr>
          <w:p w:rsidR="001318C9" w:rsidRDefault="001318C9">
            <w:pPr>
              <w:spacing w:after="0" w:line="240" w:lineRule="auto"/>
              <w:jc w:val="right"/>
              <w:rPr>
                <w:rFonts w:ascii="Times New Roman" w:hAnsi="Times New Roman" w:cs="Times New Roman"/>
                <w:b/>
                <w:iCs/>
              </w:rPr>
            </w:pPr>
            <w:r>
              <w:rPr>
                <w:rFonts w:ascii="Times New Roman" w:hAnsi="Times New Roman" w:cs="Times New Roman"/>
                <w:b/>
                <w:bCs/>
                <w:iCs/>
              </w:rPr>
              <w:t>Загальна ціна товару грн. без ПДВ / з ПДВ</w:t>
            </w:r>
          </w:p>
        </w:tc>
        <w:tc>
          <w:tcPr>
            <w:tcW w:w="2461" w:type="dxa"/>
            <w:tcBorders>
              <w:top w:val="single" w:sz="4" w:space="0" w:color="000000"/>
              <w:left w:val="single" w:sz="4" w:space="0" w:color="000000"/>
              <w:bottom w:val="single" w:sz="4" w:space="0" w:color="000000"/>
              <w:right w:val="single" w:sz="4" w:space="0" w:color="000000"/>
            </w:tcBorders>
            <w:vAlign w:val="center"/>
          </w:tcPr>
          <w:p w:rsidR="001318C9" w:rsidRDefault="001318C9">
            <w:pPr>
              <w:snapToGrid w:val="0"/>
              <w:spacing w:after="0" w:line="240" w:lineRule="auto"/>
              <w:jc w:val="center"/>
              <w:rPr>
                <w:rFonts w:ascii="Times New Roman" w:hAnsi="Times New Roman" w:cs="Times New Roman"/>
                <w:b/>
              </w:rPr>
            </w:pPr>
          </w:p>
        </w:tc>
      </w:tr>
      <w:tr w:rsidR="001318C9" w:rsidTr="001318C9">
        <w:trPr>
          <w:trHeight w:val="417"/>
        </w:trPr>
        <w:tc>
          <w:tcPr>
            <w:tcW w:w="8065" w:type="dxa"/>
            <w:gridSpan w:val="5"/>
            <w:tcBorders>
              <w:top w:val="single" w:sz="4" w:space="0" w:color="000000"/>
              <w:left w:val="single" w:sz="4" w:space="0" w:color="000000"/>
              <w:bottom w:val="single" w:sz="4" w:space="0" w:color="000000"/>
              <w:right w:val="nil"/>
            </w:tcBorders>
            <w:vAlign w:val="center"/>
            <w:hideMark/>
          </w:tcPr>
          <w:p w:rsidR="001318C9" w:rsidRDefault="001318C9">
            <w:pPr>
              <w:spacing w:after="0" w:line="240" w:lineRule="auto"/>
              <w:jc w:val="right"/>
              <w:rPr>
                <w:rFonts w:ascii="Times New Roman" w:hAnsi="Times New Roman" w:cs="Times New Roman"/>
                <w:iCs/>
              </w:rPr>
            </w:pPr>
            <w:r>
              <w:rPr>
                <w:rFonts w:ascii="Times New Roman" w:hAnsi="Times New Roman" w:cs="Times New Roman"/>
                <w:bCs/>
                <w:iCs/>
              </w:rPr>
              <w:t>в тому числі ПДВ</w:t>
            </w:r>
          </w:p>
        </w:tc>
        <w:tc>
          <w:tcPr>
            <w:tcW w:w="2461" w:type="dxa"/>
            <w:tcBorders>
              <w:top w:val="single" w:sz="4" w:space="0" w:color="000000"/>
              <w:left w:val="single" w:sz="4" w:space="0" w:color="000000"/>
              <w:bottom w:val="single" w:sz="4" w:space="0" w:color="000000"/>
              <w:right w:val="single" w:sz="4" w:space="0" w:color="000000"/>
            </w:tcBorders>
            <w:vAlign w:val="center"/>
          </w:tcPr>
          <w:p w:rsidR="001318C9" w:rsidRDefault="001318C9">
            <w:pPr>
              <w:snapToGrid w:val="0"/>
              <w:spacing w:after="0" w:line="240" w:lineRule="auto"/>
              <w:jc w:val="center"/>
              <w:rPr>
                <w:rFonts w:ascii="Times New Roman" w:hAnsi="Times New Roman" w:cs="Times New Roman"/>
              </w:rPr>
            </w:pPr>
          </w:p>
        </w:tc>
      </w:tr>
    </w:tbl>
    <w:p w:rsidR="001318C9" w:rsidRDefault="001318C9" w:rsidP="001318C9">
      <w:pPr>
        <w:spacing w:after="0" w:line="240" w:lineRule="auto"/>
        <w:jc w:val="both"/>
        <w:rPr>
          <w:rFonts w:ascii="Times New Roman" w:hAnsi="Times New Roman" w:cs="Times New Roman"/>
        </w:rPr>
      </w:pPr>
    </w:p>
    <w:p w:rsidR="001318C9" w:rsidRDefault="001318C9" w:rsidP="001318C9">
      <w:pPr>
        <w:spacing w:after="0" w:line="240" w:lineRule="auto"/>
        <w:ind w:firstLine="708"/>
        <w:jc w:val="both"/>
        <w:rPr>
          <w:rFonts w:ascii="Times New Roman" w:hAnsi="Times New Roman" w:cs="Times New Roman"/>
          <w:b/>
        </w:rPr>
      </w:pPr>
      <w:r>
        <w:rPr>
          <w:rFonts w:ascii="Times New Roman" w:hAnsi="Times New Roman" w:cs="Times New Roman"/>
          <w:b/>
        </w:rPr>
        <w:t xml:space="preserve">Загальна вартість товару що продається за Договором становить </w:t>
      </w:r>
      <w:r>
        <w:rPr>
          <w:rFonts w:ascii="Times New Roman" w:hAnsi="Times New Roman" w:cs="Times New Roman"/>
          <w:b/>
          <w:iCs/>
        </w:rPr>
        <w:t xml:space="preserve">__________________________ грн. </w:t>
      </w:r>
      <w:r>
        <w:rPr>
          <w:rFonts w:ascii="Times New Roman" w:hAnsi="Times New Roman" w:cs="Times New Roman"/>
          <w:b/>
        </w:rPr>
        <w:t>(_______________________________ грн. _______ коп.) без ПДВ/ у тому числі ПДВ:  ___________________грн.</w:t>
      </w:r>
    </w:p>
    <w:p w:rsidR="001318C9" w:rsidRDefault="001318C9" w:rsidP="001318C9">
      <w:pPr>
        <w:spacing w:after="0" w:line="240" w:lineRule="auto"/>
        <w:ind w:firstLine="708"/>
        <w:jc w:val="both"/>
        <w:rPr>
          <w:rFonts w:ascii="Times New Roman" w:hAnsi="Times New Roman" w:cs="Times New Roman"/>
          <w:b/>
        </w:rPr>
      </w:pPr>
    </w:p>
    <w:p w:rsidR="001318C9" w:rsidRDefault="001318C9" w:rsidP="001318C9">
      <w:pPr>
        <w:spacing w:after="0" w:line="240" w:lineRule="auto"/>
        <w:rPr>
          <w:rFonts w:ascii="Times New Roman" w:hAnsi="Times New Roman" w:cs="Times New Roman"/>
          <w:b/>
          <w:bCs/>
          <w:sz w:val="24"/>
          <w:szCs w:val="24"/>
        </w:rPr>
      </w:pPr>
    </w:p>
    <w:p w:rsidR="00455A5F" w:rsidRDefault="00455A5F" w:rsidP="001318C9">
      <w:pPr>
        <w:spacing w:after="0" w:line="240" w:lineRule="auto"/>
        <w:rPr>
          <w:rFonts w:ascii="Times New Roman" w:hAnsi="Times New Roman" w:cs="Times New Roman"/>
          <w:b/>
          <w:bCs/>
          <w:sz w:val="24"/>
          <w:szCs w:val="24"/>
        </w:rPr>
      </w:pPr>
    </w:p>
    <w:tbl>
      <w:tblPr>
        <w:tblW w:w="0" w:type="auto"/>
        <w:tblLayout w:type="fixed"/>
        <w:tblLook w:val="04A0" w:firstRow="1" w:lastRow="0" w:firstColumn="1" w:lastColumn="0" w:noHBand="0" w:noVBand="1"/>
      </w:tblPr>
      <w:tblGrid>
        <w:gridCol w:w="4926"/>
        <w:gridCol w:w="4926"/>
      </w:tblGrid>
      <w:tr w:rsidR="00733399" w:rsidTr="003540CD">
        <w:trPr>
          <w:trHeight w:val="501"/>
        </w:trPr>
        <w:tc>
          <w:tcPr>
            <w:tcW w:w="4926" w:type="dxa"/>
            <w:tcBorders>
              <w:top w:val="single" w:sz="4" w:space="0" w:color="000000"/>
              <w:left w:val="single" w:sz="4" w:space="0" w:color="000000"/>
              <w:bottom w:val="single" w:sz="4" w:space="0" w:color="000000"/>
              <w:right w:val="single" w:sz="4" w:space="0" w:color="000000"/>
            </w:tcBorders>
            <w:vAlign w:val="center"/>
            <w:hideMark/>
          </w:tcPr>
          <w:p w:rsidR="00733399" w:rsidRDefault="00733399" w:rsidP="003540CD">
            <w:pPr>
              <w:tabs>
                <w:tab w:val="left" w:pos="75"/>
              </w:tabs>
              <w:spacing w:after="0" w:line="256" w:lineRule="auto"/>
              <w:jc w:val="center"/>
              <w:rPr>
                <w:rFonts w:ascii="Times New Roman" w:hAnsi="Times New Roman"/>
                <w:b/>
              </w:rPr>
            </w:pPr>
            <w:r>
              <w:rPr>
                <w:rFonts w:ascii="Times New Roman" w:hAnsi="Times New Roman"/>
                <w:b/>
              </w:rPr>
              <w:t>ЗАМОВНИК</w:t>
            </w:r>
          </w:p>
        </w:tc>
        <w:tc>
          <w:tcPr>
            <w:tcW w:w="4926" w:type="dxa"/>
            <w:tcBorders>
              <w:top w:val="single" w:sz="4" w:space="0" w:color="000000"/>
              <w:left w:val="single" w:sz="4" w:space="0" w:color="000000"/>
              <w:bottom w:val="single" w:sz="4" w:space="0" w:color="000000"/>
              <w:right w:val="single" w:sz="4" w:space="0" w:color="000000"/>
            </w:tcBorders>
            <w:vAlign w:val="center"/>
            <w:hideMark/>
          </w:tcPr>
          <w:p w:rsidR="00733399" w:rsidRDefault="00733399" w:rsidP="003540CD">
            <w:pPr>
              <w:tabs>
                <w:tab w:val="left" w:pos="75"/>
              </w:tabs>
              <w:spacing w:after="0" w:line="256" w:lineRule="auto"/>
              <w:jc w:val="center"/>
              <w:rPr>
                <w:rFonts w:ascii="Times New Roman" w:hAnsi="Times New Roman"/>
                <w:b/>
                <w:bCs/>
                <w:color w:val="000000"/>
                <w:lang w:val="ru-RU"/>
              </w:rPr>
            </w:pPr>
            <w:r>
              <w:rPr>
                <w:rFonts w:ascii="Times New Roman" w:hAnsi="Times New Roman"/>
                <w:b/>
                <w:lang w:val="ru-RU"/>
              </w:rPr>
              <w:t>ПОСТАЧАЛЬНИК</w:t>
            </w:r>
          </w:p>
        </w:tc>
      </w:tr>
      <w:tr w:rsidR="00733399" w:rsidTr="003540CD">
        <w:tc>
          <w:tcPr>
            <w:tcW w:w="4926" w:type="dxa"/>
            <w:tcBorders>
              <w:top w:val="single" w:sz="4" w:space="0" w:color="000000"/>
              <w:left w:val="single" w:sz="4" w:space="0" w:color="000000"/>
              <w:bottom w:val="single" w:sz="4" w:space="0" w:color="000000"/>
              <w:right w:val="single" w:sz="4" w:space="0" w:color="000000"/>
            </w:tcBorders>
            <w:vAlign w:val="center"/>
          </w:tcPr>
          <w:p w:rsidR="00733399" w:rsidRDefault="00733399" w:rsidP="003540CD">
            <w:pPr>
              <w:tabs>
                <w:tab w:val="left" w:pos="5279"/>
              </w:tabs>
              <w:spacing w:after="0" w:line="256" w:lineRule="auto"/>
              <w:jc w:val="center"/>
              <w:rPr>
                <w:rFonts w:ascii="Times New Roman" w:hAnsi="Times New Roman"/>
              </w:rPr>
            </w:pPr>
          </w:p>
          <w:p w:rsidR="00733399" w:rsidRPr="00455A5F" w:rsidRDefault="00733399" w:rsidP="003540CD">
            <w:pPr>
              <w:tabs>
                <w:tab w:val="left" w:pos="5279"/>
              </w:tabs>
              <w:spacing w:after="0" w:line="256" w:lineRule="auto"/>
              <w:jc w:val="center"/>
              <w:rPr>
                <w:rFonts w:ascii="Times New Roman" w:hAnsi="Times New Roman"/>
                <w:b/>
              </w:rPr>
            </w:pPr>
            <w:r w:rsidRPr="00455A5F">
              <w:rPr>
                <w:rFonts w:ascii="Times New Roman" w:hAnsi="Times New Roman"/>
                <w:b/>
              </w:rPr>
              <w:t>КОМУНАЛЬНЕ ПІДПРИЄМСТВО ЯВОРІСЬКОЇ МІСЬКОЇ РАДИ “ЖИТЛОКОМУНСЕРВІС”</w:t>
            </w:r>
          </w:p>
          <w:p w:rsidR="00733399" w:rsidRPr="00455A5F" w:rsidRDefault="00733399" w:rsidP="003540CD">
            <w:pPr>
              <w:tabs>
                <w:tab w:val="left" w:pos="5279"/>
              </w:tabs>
              <w:spacing w:after="0" w:line="256" w:lineRule="auto"/>
              <w:jc w:val="center"/>
              <w:rPr>
                <w:rFonts w:ascii="Times New Roman" w:hAnsi="Times New Roman"/>
              </w:rPr>
            </w:pP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81000, м. Яворів, вул. Січових Стрільців, 13</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ЄДРПОУ  37288833</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hAnsi="Times New Roman" w:cs="Times New Roman"/>
              </w:rPr>
              <w:t>р/</w:t>
            </w:r>
            <w:proofErr w:type="spellStart"/>
            <w:r w:rsidRPr="00455A5F">
              <w:rPr>
                <w:rFonts w:ascii="Times New Roman" w:hAnsi="Times New Roman" w:cs="Times New Roman"/>
              </w:rPr>
              <w:t>р</w:t>
            </w:r>
            <w:proofErr w:type="spellEnd"/>
            <w:r w:rsidRPr="00455A5F">
              <w:rPr>
                <w:rFonts w:ascii="Times New Roman" w:hAnsi="Times New Roman" w:cs="Times New Roman"/>
              </w:rPr>
              <w:t xml:space="preserve">: </w:t>
            </w:r>
            <w:r w:rsidRPr="00455A5F">
              <w:rPr>
                <w:rFonts w:ascii="Times New Roman" w:hAnsi="Times New Roman" w:cs="Times New Roman"/>
                <w:lang w:val="en-US"/>
              </w:rPr>
              <w:t>UA</w:t>
            </w:r>
            <w:r w:rsidRPr="00455A5F">
              <w:rPr>
                <w:rFonts w:ascii="Times New Roman" w:hAnsi="Times New Roman" w:cs="Times New Roman"/>
              </w:rPr>
              <w:t>958201720344380007000078132</w:t>
            </w:r>
          </w:p>
          <w:p w:rsidR="00733399" w:rsidRPr="00455A5F" w:rsidRDefault="00733399" w:rsidP="003540CD">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МФО 820172, ДКС України м. Київ</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свідоцтво платника ПДВ № 100340852</w:t>
            </w:r>
          </w:p>
          <w:p w:rsidR="00733399" w:rsidRPr="00455A5F" w:rsidRDefault="00733399" w:rsidP="003540CD">
            <w:pPr>
              <w:tabs>
                <w:tab w:val="left" w:pos="5279"/>
              </w:tabs>
              <w:spacing w:after="0" w:line="256" w:lineRule="auto"/>
              <w:jc w:val="center"/>
              <w:rPr>
                <w:rFonts w:ascii="Times New Roman" w:eastAsia="Lucida Sans Unicode" w:hAnsi="Times New Roman" w:cs="Times New Roman"/>
                <w:lang w:eastAsia="uk-UA" w:bidi="uk-UA"/>
              </w:rPr>
            </w:pPr>
            <w:r w:rsidRPr="00455A5F">
              <w:rPr>
                <w:rFonts w:ascii="Times New Roman" w:eastAsia="Lucida Sans Unicode" w:hAnsi="Times New Roman" w:cs="Times New Roman"/>
                <w:lang w:eastAsia="uk-UA" w:bidi="uk-UA"/>
              </w:rPr>
              <w:t>індивід</w:t>
            </w:r>
            <w:r>
              <w:rPr>
                <w:rFonts w:ascii="Times New Roman" w:eastAsia="Lucida Sans Unicode" w:hAnsi="Times New Roman" w:cs="Times New Roman"/>
                <w:lang w:eastAsia="uk-UA" w:bidi="uk-UA"/>
              </w:rPr>
              <w:t xml:space="preserve">уальний </w:t>
            </w:r>
            <w:r w:rsidRPr="00455A5F">
              <w:rPr>
                <w:rFonts w:ascii="Times New Roman" w:eastAsia="Lucida Sans Unicode" w:hAnsi="Times New Roman" w:cs="Times New Roman"/>
                <w:lang w:eastAsia="uk-UA" w:bidi="uk-UA"/>
              </w:rPr>
              <w:t>податк</w:t>
            </w:r>
            <w:r>
              <w:rPr>
                <w:rFonts w:ascii="Times New Roman" w:eastAsia="Lucida Sans Unicode" w:hAnsi="Times New Roman" w:cs="Times New Roman"/>
                <w:lang w:eastAsia="uk-UA" w:bidi="uk-UA"/>
              </w:rPr>
              <w:t>овий</w:t>
            </w:r>
            <w:r w:rsidRPr="00455A5F">
              <w:rPr>
                <w:rFonts w:ascii="Times New Roman" w:eastAsia="Lucida Sans Unicode" w:hAnsi="Times New Roman" w:cs="Times New Roman"/>
                <w:lang w:eastAsia="uk-UA" w:bidi="uk-UA"/>
              </w:rPr>
              <w:t xml:space="preserve"> № 372888313336</w:t>
            </w:r>
          </w:p>
          <w:p w:rsidR="00733399" w:rsidRPr="00455A5F" w:rsidRDefault="00733399" w:rsidP="003540CD">
            <w:pPr>
              <w:tabs>
                <w:tab w:val="left" w:pos="5279"/>
              </w:tabs>
              <w:spacing w:after="0" w:line="256" w:lineRule="auto"/>
              <w:jc w:val="center"/>
              <w:rPr>
                <w:rFonts w:ascii="Times New Roman" w:hAnsi="Times New Roman" w:cs="Times New Roman"/>
              </w:rPr>
            </w:pPr>
            <w:r w:rsidRPr="00455A5F">
              <w:rPr>
                <w:rFonts w:ascii="Times New Roman" w:hAnsi="Times New Roman" w:cs="Times New Roman"/>
              </w:rPr>
              <w:t>тел. (259) 21067, е-</w:t>
            </w:r>
            <w:r w:rsidRPr="00455A5F">
              <w:rPr>
                <w:rFonts w:ascii="Times New Roman" w:hAnsi="Times New Roman" w:cs="Times New Roman"/>
                <w:lang w:val="en-US"/>
              </w:rPr>
              <w:t>mail</w:t>
            </w:r>
            <w:r w:rsidRPr="00455A5F">
              <w:rPr>
                <w:rFonts w:ascii="Times New Roman" w:hAnsi="Times New Roman" w:cs="Times New Roman"/>
              </w:rPr>
              <w:t xml:space="preserve"> – </w:t>
            </w:r>
            <w:hyperlink r:id="rId13" w:history="1">
              <w:r w:rsidRPr="00455A5F">
                <w:rPr>
                  <w:rStyle w:val="a3"/>
                  <w:rFonts w:ascii="Times New Roman" w:hAnsi="Times New Roman" w:cs="Times New Roman"/>
                  <w:color w:val="auto"/>
                  <w:u w:val="none"/>
                  <w:lang w:val="en-US"/>
                </w:rPr>
                <w:t>kpgks</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ukr</w:t>
              </w:r>
              <w:r w:rsidRPr="00455A5F">
                <w:rPr>
                  <w:rStyle w:val="a3"/>
                  <w:rFonts w:ascii="Times New Roman" w:hAnsi="Times New Roman" w:cs="Times New Roman"/>
                  <w:color w:val="auto"/>
                  <w:u w:val="none"/>
                </w:rPr>
                <w:t>.</w:t>
              </w:r>
              <w:r w:rsidRPr="00455A5F">
                <w:rPr>
                  <w:rStyle w:val="a3"/>
                  <w:rFonts w:ascii="Times New Roman" w:hAnsi="Times New Roman" w:cs="Times New Roman"/>
                  <w:color w:val="auto"/>
                  <w:u w:val="none"/>
                  <w:lang w:val="en-US"/>
                </w:rPr>
                <w:t>net</w:t>
              </w:r>
            </w:hyperlink>
          </w:p>
          <w:p w:rsidR="00733399" w:rsidRPr="00455A5F" w:rsidRDefault="00733399" w:rsidP="003540CD">
            <w:pPr>
              <w:tabs>
                <w:tab w:val="left" w:pos="5279"/>
              </w:tabs>
              <w:spacing w:after="0" w:line="256" w:lineRule="auto"/>
              <w:jc w:val="center"/>
              <w:rPr>
                <w:rFonts w:ascii="Times New Roman" w:hAnsi="Times New Roman" w:cs="Times New Roman"/>
              </w:rPr>
            </w:pPr>
          </w:p>
          <w:p w:rsidR="00733399" w:rsidRDefault="00733399" w:rsidP="003540CD">
            <w:pPr>
              <w:tabs>
                <w:tab w:val="left" w:pos="5279"/>
              </w:tabs>
              <w:spacing w:after="0" w:line="256" w:lineRule="auto"/>
              <w:jc w:val="center"/>
            </w:pPr>
          </w:p>
          <w:p w:rsidR="00733399" w:rsidRPr="00455A5F" w:rsidRDefault="00733399" w:rsidP="003540CD">
            <w:pPr>
              <w:tabs>
                <w:tab w:val="left" w:pos="5279"/>
              </w:tabs>
              <w:spacing w:after="0" w:line="256" w:lineRule="auto"/>
              <w:rPr>
                <w:rFonts w:ascii="Times New Roman" w:hAnsi="Times New Roman"/>
              </w:rPr>
            </w:pPr>
            <w:r>
              <w:t>_________________________________________</w:t>
            </w:r>
          </w:p>
          <w:p w:rsidR="00733399" w:rsidRPr="00455A5F" w:rsidRDefault="00733399" w:rsidP="003540CD">
            <w:pPr>
              <w:tabs>
                <w:tab w:val="left" w:pos="5279"/>
              </w:tabs>
              <w:spacing w:after="0" w:line="256" w:lineRule="auto"/>
              <w:jc w:val="center"/>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vAlign w:val="center"/>
          </w:tcPr>
          <w:p w:rsidR="00733399" w:rsidRPr="00455A5F" w:rsidRDefault="00733399" w:rsidP="00733399">
            <w:pPr>
              <w:tabs>
                <w:tab w:val="left" w:pos="5279"/>
              </w:tabs>
              <w:spacing w:after="0" w:line="256" w:lineRule="auto"/>
              <w:rPr>
                <w:rFonts w:ascii="Times New Roman" w:hAnsi="Times New Roman"/>
              </w:rPr>
            </w:pPr>
          </w:p>
        </w:tc>
      </w:tr>
    </w:tbl>
    <w:p w:rsidR="001318C9" w:rsidRDefault="001318C9"/>
    <w:sectPr w:rsidR="001318C9" w:rsidSect="00C6571E">
      <w:pgSz w:w="11906" w:h="16838"/>
      <w:pgMar w:top="426"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95"/>
    <w:rsid w:val="00000744"/>
    <w:rsid w:val="000029CB"/>
    <w:rsid w:val="00005825"/>
    <w:rsid w:val="000070AC"/>
    <w:rsid w:val="00007978"/>
    <w:rsid w:val="00010770"/>
    <w:rsid w:val="00013E49"/>
    <w:rsid w:val="0001408B"/>
    <w:rsid w:val="000143F7"/>
    <w:rsid w:val="000146B2"/>
    <w:rsid w:val="0001534A"/>
    <w:rsid w:val="00025B8F"/>
    <w:rsid w:val="00026A5F"/>
    <w:rsid w:val="000324F2"/>
    <w:rsid w:val="00034AB1"/>
    <w:rsid w:val="00034BE7"/>
    <w:rsid w:val="000360A4"/>
    <w:rsid w:val="00036E30"/>
    <w:rsid w:val="00042803"/>
    <w:rsid w:val="00042E71"/>
    <w:rsid w:val="00042F5B"/>
    <w:rsid w:val="00044942"/>
    <w:rsid w:val="00044E75"/>
    <w:rsid w:val="0005232E"/>
    <w:rsid w:val="0005383E"/>
    <w:rsid w:val="00054055"/>
    <w:rsid w:val="00055838"/>
    <w:rsid w:val="00056342"/>
    <w:rsid w:val="000575B9"/>
    <w:rsid w:val="0006042D"/>
    <w:rsid w:val="000610DE"/>
    <w:rsid w:val="0006140D"/>
    <w:rsid w:val="000622D9"/>
    <w:rsid w:val="00065B2E"/>
    <w:rsid w:val="00066E66"/>
    <w:rsid w:val="000673FC"/>
    <w:rsid w:val="00070067"/>
    <w:rsid w:val="00070F5F"/>
    <w:rsid w:val="000710F1"/>
    <w:rsid w:val="0007207A"/>
    <w:rsid w:val="000740BD"/>
    <w:rsid w:val="0007499D"/>
    <w:rsid w:val="000749E9"/>
    <w:rsid w:val="00075A3F"/>
    <w:rsid w:val="00082901"/>
    <w:rsid w:val="00083FC3"/>
    <w:rsid w:val="00090F04"/>
    <w:rsid w:val="00093008"/>
    <w:rsid w:val="00093DDB"/>
    <w:rsid w:val="000945B5"/>
    <w:rsid w:val="000A0484"/>
    <w:rsid w:val="000A09FB"/>
    <w:rsid w:val="000A1B20"/>
    <w:rsid w:val="000A1EBD"/>
    <w:rsid w:val="000A566C"/>
    <w:rsid w:val="000B1A32"/>
    <w:rsid w:val="000B7CDB"/>
    <w:rsid w:val="000C01E8"/>
    <w:rsid w:val="000C3733"/>
    <w:rsid w:val="000C6CFE"/>
    <w:rsid w:val="000D0FBC"/>
    <w:rsid w:val="000D1BCF"/>
    <w:rsid w:val="000E08B6"/>
    <w:rsid w:val="000E0BC5"/>
    <w:rsid w:val="000E245B"/>
    <w:rsid w:val="000E4442"/>
    <w:rsid w:val="000E4E04"/>
    <w:rsid w:val="000E549F"/>
    <w:rsid w:val="000F0D68"/>
    <w:rsid w:val="000F280F"/>
    <w:rsid w:val="000F3B4D"/>
    <w:rsid w:val="000F57EC"/>
    <w:rsid w:val="000F7192"/>
    <w:rsid w:val="00101322"/>
    <w:rsid w:val="00101C43"/>
    <w:rsid w:val="00102C09"/>
    <w:rsid w:val="00103124"/>
    <w:rsid w:val="0010346E"/>
    <w:rsid w:val="00103C24"/>
    <w:rsid w:val="001042C0"/>
    <w:rsid w:val="001049B5"/>
    <w:rsid w:val="00107B0A"/>
    <w:rsid w:val="00107B87"/>
    <w:rsid w:val="00107E61"/>
    <w:rsid w:val="00112DFF"/>
    <w:rsid w:val="00117D5F"/>
    <w:rsid w:val="00120480"/>
    <w:rsid w:val="00120C55"/>
    <w:rsid w:val="00120FAA"/>
    <w:rsid w:val="001228F1"/>
    <w:rsid w:val="001234E9"/>
    <w:rsid w:val="00125B11"/>
    <w:rsid w:val="00126AB5"/>
    <w:rsid w:val="001314AB"/>
    <w:rsid w:val="001318C9"/>
    <w:rsid w:val="00131F07"/>
    <w:rsid w:val="001344CF"/>
    <w:rsid w:val="0013461F"/>
    <w:rsid w:val="001361D0"/>
    <w:rsid w:val="00136FC5"/>
    <w:rsid w:val="001410B4"/>
    <w:rsid w:val="00141ABC"/>
    <w:rsid w:val="001441A5"/>
    <w:rsid w:val="00144749"/>
    <w:rsid w:val="0014614F"/>
    <w:rsid w:val="00151D8C"/>
    <w:rsid w:val="00151E3A"/>
    <w:rsid w:val="00152677"/>
    <w:rsid w:val="00152843"/>
    <w:rsid w:val="0015323D"/>
    <w:rsid w:val="0015331C"/>
    <w:rsid w:val="00153362"/>
    <w:rsid w:val="0015571E"/>
    <w:rsid w:val="001631CE"/>
    <w:rsid w:val="0016331F"/>
    <w:rsid w:val="001645A4"/>
    <w:rsid w:val="00164717"/>
    <w:rsid w:val="001658C6"/>
    <w:rsid w:val="00166A87"/>
    <w:rsid w:val="00170729"/>
    <w:rsid w:val="00170DC7"/>
    <w:rsid w:val="00173EF2"/>
    <w:rsid w:val="00175967"/>
    <w:rsid w:val="00175A31"/>
    <w:rsid w:val="00176033"/>
    <w:rsid w:val="001818B3"/>
    <w:rsid w:val="00184D93"/>
    <w:rsid w:val="001900C6"/>
    <w:rsid w:val="00191E3F"/>
    <w:rsid w:val="00191F94"/>
    <w:rsid w:val="00194991"/>
    <w:rsid w:val="00197A16"/>
    <w:rsid w:val="001A0F17"/>
    <w:rsid w:val="001A1243"/>
    <w:rsid w:val="001A248D"/>
    <w:rsid w:val="001A53C9"/>
    <w:rsid w:val="001A5961"/>
    <w:rsid w:val="001A78CC"/>
    <w:rsid w:val="001B0182"/>
    <w:rsid w:val="001B0FB6"/>
    <w:rsid w:val="001B2682"/>
    <w:rsid w:val="001B37E2"/>
    <w:rsid w:val="001B4CED"/>
    <w:rsid w:val="001B7046"/>
    <w:rsid w:val="001B714D"/>
    <w:rsid w:val="001B72E0"/>
    <w:rsid w:val="001B7381"/>
    <w:rsid w:val="001B7714"/>
    <w:rsid w:val="001C0775"/>
    <w:rsid w:val="001C0CE8"/>
    <w:rsid w:val="001C247C"/>
    <w:rsid w:val="001C3190"/>
    <w:rsid w:val="001C3864"/>
    <w:rsid w:val="001C5E7E"/>
    <w:rsid w:val="001C601C"/>
    <w:rsid w:val="001C61F1"/>
    <w:rsid w:val="001C75C6"/>
    <w:rsid w:val="001C7BF8"/>
    <w:rsid w:val="001D55E6"/>
    <w:rsid w:val="001D5FF9"/>
    <w:rsid w:val="001D68E9"/>
    <w:rsid w:val="001E07F8"/>
    <w:rsid w:val="001E15CA"/>
    <w:rsid w:val="001E17D8"/>
    <w:rsid w:val="001E1A26"/>
    <w:rsid w:val="001E2EE6"/>
    <w:rsid w:val="001E4A0D"/>
    <w:rsid w:val="001E4E35"/>
    <w:rsid w:val="001F0187"/>
    <w:rsid w:val="001F3AEC"/>
    <w:rsid w:val="001F4387"/>
    <w:rsid w:val="001F6053"/>
    <w:rsid w:val="001F7077"/>
    <w:rsid w:val="00200FED"/>
    <w:rsid w:val="002018E7"/>
    <w:rsid w:val="00202D19"/>
    <w:rsid w:val="00206384"/>
    <w:rsid w:val="00211FCD"/>
    <w:rsid w:val="00212041"/>
    <w:rsid w:val="00212B18"/>
    <w:rsid w:val="00214A6B"/>
    <w:rsid w:val="00217357"/>
    <w:rsid w:val="00217911"/>
    <w:rsid w:val="002179A6"/>
    <w:rsid w:val="002206A6"/>
    <w:rsid w:val="00223688"/>
    <w:rsid w:val="00223C1A"/>
    <w:rsid w:val="00223CE9"/>
    <w:rsid w:val="00224870"/>
    <w:rsid w:val="00224EC6"/>
    <w:rsid w:val="002306A3"/>
    <w:rsid w:val="002310EB"/>
    <w:rsid w:val="0023279A"/>
    <w:rsid w:val="0023418F"/>
    <w:rsid w:val="00234500"/>
    <w:rsid w:val="002346B0"/>
    <w:rsid w:val="00235DD0"/>
    <w:rsid w:val="00236481"/>
    <w:rsid w:val="00237242"/>
    <w:rsid w:val="0024668C"/>
    <w:rsid w:val="00246BDE"/>
    <w:rsid w:val="0024778F"/>
    <w:rsid w:val="00247F9D"/>
    <w:rsid w:val="00250F24"/>
    <w:rsid w:val="00250F6D"/>
    <w:rsid w:val="00251257"/>
    <w:rsid w:val="0025232B"/>
    <w:rsid w:val="0025319C"/>
    <w:rsid w:val="002541B8"/>
    <w:rsid w:val="0026285D"/>
    <w:rsid w:val="00263169"/>
    <w:rsid w:val="00263395"/>
    <w:rsid w:val="002645EF"/>
    <w:rsid w:val="00265BA7"/>
    <w:rsid w:val="002676A6"/>
    <w:rsid w:val="00267E36"/>
    <w:rsid w:val="0027276B"/>
    <w:rsid w:val="00272BF0"/>
    <w:rsid w:val="00274150"/>
    <w:rsid w:val="002749C9"/>
    <w:rsid w:val="00274AF3"/>
    <w:rsid w:val="00275E3B"/>
    <w:rsid w:val="002765E8"/>
    <w:rsid w:val="002766AE"/>
    <w:rsid w:val="00277E95"/>
    <w:rsid w:val="0028249B"/>
    <w:rsid w:val="00284354"/>
    <w:rsid w:val="00284417"/>
    <w:rsid w:val="00286BAC"/>
    <w:rsid w:val="002870CA"/>
    <w:rsid w:val="00287650"/>
    <w:rsid w:val="002913F5"/>
    <w:rsid w:val="00292340"/>
    <w:rsid w:val="002932E2"/>
    <w:rsid w:val="002947DE"/>
    <w:rsid w:val="002A0BB8"/>
    <w:rsid w:val="002A29F7"/>
    <w:rsid w:val="002B0255"/>
    <w:rsid w:val="002B14F5"/>
    <w:rsid w:val="002B1AE4"/>
    <w:rsid w:val="002C0DD1"/>
    <w:rsid w:val="002C1069"/>
    <w:rsid w:val="002C113F"/>
    <w:rsid w:val="002C12D9"/>
    <w:rsid w:val="002C36EA"/>
    <w:rsid w:val="002C3942"/>
    <w:rsid w:val="002C536C"/>
    <w:rsid w:val="002C6508"/>
    <w:rsid w:val="002D08AC"/>
    <w:rsid w:val="002D0EC8"/>
    <w:rsid w:val="002D14E0"/>
    <w:rsid w:val="002D3520"/>
    <w:rsid w:val="002D3D66"/>
    <w:rsid w:val="002D6DBF"/>
    <w:rsid w:val="002D77FB"/>
    <w:rsid w:val="002E4D0B"/>
    <w:rsid w:val="002E50AB"/>
    <w:rsid w:val="002F213B"/>
    <w:rsid w:val="002F2243"/>
    <w:rsid w:val="002F2847"/>
    <w:rsid w:val="002F29E6"/>
    <w:rsid w:val="002F33D6"/>
    <w:rsid w:val="002F4C2A"/>
    <w:rsid w:val="00300510"/>
    <w:rsid w:val="00300D8A"/>
    <w:rsid w:val="00301DF6"/>
    <w:rsid w:val="003020A1"/>
    <w:rsid w:val="00302478"/>
    <w:rsid w:val="00302ECE"/>
    <w:rsid w:val="0030381A"/>
    <w:rsid w:val="00304310"/>
    <w:rsid w:val="00313EA7"/>
    <w:rsid w:val="003142BC"/>
    <w:rsid w:val="00314533"/>
    <w:rsid w:val="00315C5B"/>
    <w:rsid w:val="00316329"/>
    <w:rsid w:val="00316B77"/>
    <w:rsid w:val="00320291"/>
    <w:rsid w:val="00320F7D"/>
    <w:rsid w:val="003220DE"/>
    <w:rsid w:val="00324916"/>
    <w:rsid w:val="00326327"/>
    <w:rsid w:val="0032660C"/>
    <w:rsid w:val="00331C71"/>
    <w:rsid w:val="00331FB5"/>
    <w:rsid w:val="003340AD"/>
    <w:rsid w:val="0033443B"/>
    <w:rsid w:val="00341187"/>
    <w:rsid w:val="00341273"/>
    <w:rsid w:val="0034266B"/>
    <w:rsid w:val="00346037"/>
    <w:rsid w:val="0034636F"/>
    <w:rsid w:val="003515D1"/>
    <w:rsid w:val="00351682"/>
    <w:rsid w:val="0035194A"/>
    <w:rsid w:val="00356F26"/>
    <w:rsid w:val="0035752E"/>
    <w:rsid w:val="00362306"/>
    <w:rsid w:val="00364D79"/>
    <w:rsid w:val="00366D01"/>
    <w:rsid w:val="00366F39"/>
    <w:rsid w:val="00370A2B"/>
    <w:rsid w:val="0037129D"/>
    <w:rsid w:val="00371328"/>
    <w:rsid w:val="0037210C"/>
    <w:rsid w:val="0037477E"/>
    <w:rsid w:val="00374CB5"/>
    <w:rsid w:val="00375B12"/>
    <w:rsid w:val="00375FB5"/>
    <w:rsid w:val="00376245"/>
    <w:rsid w:val="003767BE"/>
    <w:rsid w:val="003807DF"/>
    <w:rsid w:val="00380FE8"/>
    <w:rsid w:val="003821A7"/>
    <w:rsid w:val="00384F36"/>
    <w:rsid w:val="0038751E"/>
    <w:rsid w:val="003919BA"/>
    <w:rsid w:val="00392621"/>
    <w:rsid w:val="003972F8"/>
    <w:rsid w:val="00397C45"/>
    <w:rsid w:val="003A2B5E"/>
    <w:rsid w:val="003A2BAD"/>
    <w:rsid w:val="003A2CF0"/>
    <w:rsid w:val="003A40C9"/>
    <w:rsid w:val="003B1D99"/>
    <w:rsid w:val="003B3C3C"/>
    <w:rsid w:val="003B46FD"/>
    <w:rsid w:val="003B5E28"/>
    <w:rsid w:val="003B6B28"/>
    <w:rsid w:val="003B7378"/>
    <w:rsid w:val="003C1BA0"/>
    <w:rsid w:val="003C2438"/>
    <w:rsid w:val="003C2AB1"/>
    <w:rsid w:val="003C3FB6"/>
    <w:rsid w:val="003C6C4C"/>
    <w:rsid w:val="003C6F94"/>
    <w:rsid w:val="003C7094"/>
    <w:rsid w:val="003C7F29"/>
    <w:rsid w:val="003D3CC6"/>
    <w:rsid w:val="003D4AB9"/>
    <w:rsid w:val="003D5531"/>
    <w:rsid w:val="003D71E2"/>
    <w:rsid w:val="003E0C7F"/>
    <w:rsid w:val="003E1CF8"/>
    <w:rsid w:val="003E2955"/>
    <w:rsid w:val="003E3264"/>
    <w:rsid w:val="003E3974"/>
    <w:rsid w:val="003E3E21"/>
    <w:rsid w:val="003F16B3"/>
    <w:rsid w:val="003F3F0C"/>
    <w:rsid w:val="003F7A1F"/>
    <w:rsid w:val="004004F8"/>
    <w:rsid w:val="004016AA"/>
    <w:rsid w:val="00402272"/>
    <w:rsid w:val="00402601"/>
    <w:rsid w:val="00405153"/>
    <w:rsid w:val="00406BA3"/>
    <w:rsid w:val="00410121"/>
    <w:rsid w:val="00410680"/>
    <w:rsid w:val="004115D0"/>
    <w:rsid w:val="00412BEF"/>
    <w:rsid w:val="00416BFD"/>
    <w:rsid w:val="004172C1"/>
    <w:rsid w:val="004253D7"/>
    <w:rsid w:val="00431DE5"/>
    <w:rsid w:val="004348A9"/>
    <w:rsid w:val="0043537A"/>
    <w:rsid w:val="00436E43"/>
    <w:rsid w:val="00437F19"/>
    <w:rsid w:val="0044015A"/>
    <w:rsid w:val="004414FB"/>
    <w:rsid w:val="00442153"/>
    <w:rsid w:val="00446A71"/>
    <w:rsid w:val="004507A3"/>
    <w:rsid w:val="00450864"/>
    <w:rsid w:val="0045136E"/>
    <w:rsid w:val="004527DC"/>
    <w:rsid w:val="004550B3"/>
    <w:rsid w:val="0045568A"/>
    <w:rsid w:val="00455A5F"/>
    <w:rsid w:val="00455C78"/>
    <w:rsid w:val="00457001"/>
    <w:rsid w:val="004611C2"/>
    <w:rsid w:val="0046527E"/>
    <w:rsid w:val="004656B4"/>
    <w:rsid w:val="0046574C"/>
    <w:rsid w:val="00466AED"/>
    <w:rsid w:val="00474E0B"/>
    <w:rsid w:val="00475866"/>
    <w:rsid w:val="004766E4"/>
    <w:rsid w:val="004810E1"/>
    <w:rsid w:val="00481284"/>
    <w:rsid w:val="004840BC"/>
    <w:rsid w:val="0048524A"/>
    <w:rsid w:val="004855A5"/>
    <w:rsid w:val="004873C1"/>
    <w:rsid w:val="0048762F"/>
    <w:rsid w:val="0049188B"/>
    <w:rsid w:val="00494342"/>
    <w:rsid w:val="00494A95"/>
    <w:rsid w:val="004972C1"/>
    <w:rsid w:val="004A58B1"/>
    <w:rsid w:val="004A7B7F"/>
    <w:rsid w:val="004A7FFE"/>
    <w:rsid w:val="004B103D"/>
    <w:rsid w:val="004B17C6"/>
    <w:rsid w:val="004B5390"/>
    <w:rsid w:val="004B7C93"/>
    <w:rsid w:val="004C04DE"/>
    <w:rsid w:val="004C3B29"/>
    <w:rsid w:val="004C3BC6"/>
    <w:rsid w:val="004C4B27"/>
    <w:rsid w:val="004C55E1"/>
    <w:rsid w:val="004C5672"/>
    <w:rsid w:val="004D06FA"/>
    <w:rsid w:val="004D1987"/>
    <w:rsid w:val="004D2B61"/>
    <w:rsid w:val="004D3010"/>
    <w:rsid w:val="004D42AA"/>
    <w:rsid w:val="004D66C0"/>
    <w:rsid w:val="004D76D5"/>
    <w:rsid w:val="004E15E4"/>
    <w:rsid w:val="004E186E"/>
    <w:rsid w:val="004E220D"/>
    <w:rsid w:val="004E2BA9"/>
    <w:rsid w:val="004E419B"/>
    <w:rsid w:val="004E6040"/>
    <w:rsid w:val="004E7426"/>
    <w:rsid w:val="004E7C21"/>
    <w:rsid w:val="004F2C6C"/>
    <w:rsid w:val="004F4082"/>
    <w:rsid w:val="004F6593"/>
    <w:rsid w:val="004F6855"/>
    <w:rsid w:val="0050194B"/>
    <w:rsid w:val="00501BE4"/>
    <w:rsid w:val="005022BB"/>
    <w:rsid w:val="00504851"/>
    <w:rsid w:val="00504F08"/>
    <w:rsid w:val="00504F52"/>
    <w:rsid w:val="00505689"/>
    <w:rsid w:val="00505BAE"/>
    <w:rsid w:val="00506A32"/>
    <w:rsid w:val="00506E64"/>
    <w:rsid w:val="00507806"/>
    <w:rsid w:val="00511015"/>
    <w:rsid w:val="005126BE"/>
    <w:rsid w:val="00513283"/>
    <w:rsid w:val="005223B3"/>
    <w:rsid w:val="00522FEB"/>
    <w:rsid w:val="00523E37"/>
    <w:rsid w:val="005242A8"/>
    <w:rsid w:val="00524816"/>
    <w:rsid w:val="005250B7"/>
    <w:rsid w:val="00525DEA"/>
    <w:rsid w:val="00527EA3"/>
    <w:rsid w:val="005315FF"/>
    <w:rsid w:val="00532746"/>
    <w:rsid w:val="0053352D"/>
    <w:rsid w:val="00534BB3"/>
    <w:rsid w:val="00535585"/>
    <w:rsid w:val="00535A82"/>
    <w:rsid w:val="00535DD6"/>
    <w:rsid w:val="00541652"/>
    <w:rsid w:val="005433CD"/>
    <w:rsid w:val="00544D10"/>
    <w:rsid w:val="00545476"/>
    <w:rsid w:val="00546172"/>
    <w:rsid w:val="00546A9E"/>
    <w:rsid w:val="00547E14"/>
    <w:rsid w:val="00550D62"/>
    <w:rsid w:val="00551526"/>
    <w:rsid w:val="0055342A"/>
    <w:rsid w:val="005548A1"/>
    <w:rsid w:val="005618C5"/>
    <w:rsid w:val="005625F0"/>
    <w:rsid w:val="0056267E"/>
    <w:rsid w:val="00563133"/>
    <w:rsid w:val="0056646E"/>
    <w:rsid w:val="00573BA7"/>
    <w:rsid w:val="005757CB"/>
    <w:rsid w:val="00575D01"/>
    <w:rsid w:val="00575D2C"/>
    <w:rsid w:val="00575DB9"/>
    <w:rsid w:val="00577464"/>
    <w:rsid w:val="00580B3B"/>
    <w:rsid w:val="0058250F"/>
    <w:rsid w:val="00583496"/>
    <w:rsid w:val="00590BB9"/>
    <w:rsid w:val="00593D99"/>
    <w:rsid w:val="005964B6"/>
    <w:rsid w:val="005A13F5"/>
    <w:rsid w:val="005A1F53"/>
    <w:rsid w:val="005A37EC"/>
    <w:rsid w:val="005A50FF"/>
    <w:rsid w:val="005A5C78"/>
    <w:rsid w:val="005B3545"/>
    <w:rsid w:val="005B3E0B"/>
    <w:rsid w:val="005B4366"/>
    <w:rsid w:val="005B4767"/>
    <w:rsid w:val="005B60B3"/>
    <w:rsid w:val="005B612C"/>
    <w:rsid w:val="005B7210"/>
    <w:rsid w:val="005C25DC"/>
    <w:rsid w:val="005C2F59"/>
    <w:rsid w:val="005C4CE8"/>
    <w:rsid w:val="005C52C2"/>
    <w:rsid w:val="005C5CE5"/>
    <w:rsid w:val="005D5488"/>
    <w:rsid w:val="005D5576"/>
    <w:rsid w:val="005D6080"/>
    <w:rsid w:val="005D6293"/>
    <w:rsid w:val="005D7251"/>
    <w:rsid w:val="005E10EE"/>
    <w:rsid w:val="005E167F"/>
    <w:rsid w:val="005F2CD3"/>
    <w:rsid w:val="005F52F1"/>
    <w:rsid w:val="005F6405"/>
    <w:rsid w:val="00601113"/>
    <w:rsid w:val="006014D9"/>
    <w:rsid w:val="00601804"/>
    <w:rsid w:val="00602E85"/>
    <w:rsid w:val="00603AC6"/>
    <w:rsid w:val="00606617"/>
    <w:rsid w:val="00607F0A"/>
    <w:rsid w:val="0061181A"/>
    <w:rsid w:val="00611D09"/>
    <w:rsid w:val="0061263B"/>
    <w:rsid w:val="0061375D"/>
    <w:rsid w:val="00614D99"/>
    <w:rsid w:val="00615948"/>
    <w:rsid w:val="0062101A"/>
    <w:rsid w:val="00621D0F"/>
    <w:rsid w:val="00621DD4"/>
    <w:rsid w:val="00623240"/>
    <w:rsid w:val="00624557"/>
    <w:rsid w:val="006250AA"/>
    <w:rsid w:val="00626171"/>
    <w:rsid w:val="00626D81"/>
    <w:rsid w:val="00626F20"/>
    <w:rsid w:val="0062779A"/>
    <w:rsid w:val="00627E0C"/>
    <w:rsid w:val="0063169F"/>
    <w:rsid w:val="00634863"/>
    <w:rsid w:val="00636179"/>
    <w:rsid w:val="0063730C"/>
    <w:rsid w:val="00641E89"/>
    <w:rsid w:val="00644C65"/>
    <w:rsid w:val="00645E9A"/>
    <w:rsid w:val="00646F8A"/>
    <w:rsid w:val="0065103E"/>
    <w:rsid w:val="00663FB8"/>
    <w:rsid w:val="00664601"/>
    <w:rsid w:val="00664978"/>
    <w:rsid w:val="00664D12"/>
    <w:rsid w:val="0066608B"/>
    <w:rsid w:val="006727F9"/>
    <w:rsid w:val="00673D90"/>
    <w:rsid w:val="0067434B"/>
    <w:rsid w:val="00674600"/>
    <w:rsid w:val="00674AFC"/>
    <w:rsid w:val="00676191"/>
    <w:rsid w:val="00677990"/>
    <w:rsid w:val="006833C6"/>
    <w:rsid w:val="00683891"/>
    <w:rsid w:val="00692459"/>
    <w:rsid w:val="00693031"/>
    <w:rsid w:val="00693D5B"/>
    <w:rsid w:val="00694CDA"/>
    <w:rsid w:val="0069506D"/>
    <w:rsid w:val="00695B2E"/>
    <w:rsid w:val="00695CE6"/>
    <w:rsid w:val="00697968"/>
    <w:rsid w:val="006A1C20"/>
    <w:rsid w:val="006A28EA"/>
    <w:rsid w:val="006A5E66"/>
    <w:rsid w:val="006A6010"/>
    <w:rsid w:val="006B0459"/>
    <w:rsid w:val="006B2D78"/>
    <w:rsid w:val="006B32F3"/>
    <w:rsid w:val="006B425B"/>
    <w:rsid w:val="006B4837"/>
    <w:rsid w:val="006B5F65"/>
    <w:rsid w:val="006C02D0"/>
    <w:rsid w:val="006C09D6"/>
    <w:rsid w:val="006C1F6E"/>
    <w:rsid w:val="006C3A1D"/>
    <w:rsid w:val="006C5227"/>
    <w:rsid w:val="006C6826"/>
    <w:rsid w:val="006C6938"/>
    <w:rsid w:val="006C73D4"/>
    <w:rsid w:val="006D1D17"/>
    <w:rsid w:val="006D42A3"/>
    <w:rsid w:val="006D50AA"/>
    <w:rsid w:val="006D54A8"/>
    <w:rsid w:val="006D6354"/>
    <w:rsid w:val="006D71CE"/>
    <w:rsid w:val="006E03CE"/>
    <w:rsid w:val="006E24D6"/>
    <w:rsid w:val="006E5586"/>
    <w:rsid w:val="006E56D0"/>
    <w:rsid w:val="006E7958"/>
    <w:rsid w:val="006F1ADD"/>
    <w:rsid w:val="006F4E92"/>
    <w:rsid w:val="006F5B11"/>
    <w:rsid w:val="006F7616"/>
    <w:rsid w:val="007009D1"/>
    <w:rsid w:val="00703920"/>
    <w:rsid w:val="00703BDD"/>
    <w:rsid w:val="00703F58"/>
    <w:rsid w:val="00704448"/>
    <w:rsid w:val="0070729F"/>
    <w:rsid w:val="0071192F"/>
    <w:rsid w:val="00713927"/>
    <w:rsid w:val="00713CF7"/>
    <w:rsid w:val="007203F0"/>
    <w:rsid w:val="00721C63"/>
    <w:rsid w:val="00722295"/>
    <w:rsid w:val="00725588"/>
    <w:rsid w:val="00725C04"/>
    <w:rsid w:val="0072791F"/>
    <w:rsid w:val="00733399"/>
    <w:rsid w:val="00733555"/>
    <w:rsid w:val="00734D67"/>
    <w:rsid w:val="00735399"/>
    <w:rsid w:val="00737161"/>
    <w:rsid w:val="007378C8"/>
    <w:rsid w:val="007408C2"/>
    <w:rsid w:val="00742768"/>
    <w:rsid w:val="007434BF"/>
    <w:rsid w:val="00745900"/>
    <w:rsid w:val="0074629A"/>
    <w:rsid w:val="00747C95"/>
    <w:rsid w:val="007503B7"/>
    <w:rsid w:val="00754A12"/>
    <w:rsid w:val="0075536A"/>
    <w:rsid w:val="0075551F"/>
    <w:rsid w:val="0075630F"/>
    <w:rsid w:val="00756312"/>
    <w:rsid w:val="00757644"/>
    <w:rsid w:val="007617FB"/>
    <w:rsid w:val="007638DD"/>
    <w:rsid w:val="00764DEE"/>
    <w:rsid w:val="00766123"/>
    <w:rsid w:val="00766173"/>
    <w:rsid w:val="007725FA"/>
    <w:rsid w:val="00774F32"/>
    <w:rsid w:val="00775215"/>
    <w:rsid w:val="00776911"/>
    <w:rsid w:val="00777D7E"/>
    <w:rsid w:val="00780430"/>
    <w:rsid w:val="0078372E"/>
    <w:rsid w:val="00784995"/>
    <w:rsid w:val="007850A0"/>
    <w:rsid w:val="00785FE9"/>
    <w:rsid w:val="00787682"/>
    <w:rsid w:val="00794F8D"/>
    <w:rsid w:val="007950D0"/>
    <w:rsid w:val="007A0CF7"/>
    <w:rsid w:val="007A17B5"/>
    <w:rsid w:val="007A1DE6"/>
    <w:rsid w:val="007A31A5"/>
    <w:rsid w:val="007A35F6"/>
    <w:rsid w:val="007A4B05"/>
    <w:rsid w:val="007A52E9"/>
    <w:rsid w:val="007A704A"/>
    <w:rsid w:val="007B0218"/>
    <w:rsid w:val="007B2334"/>
    <w:rsid w:val="007B2BFE"/>
    <w:rsid w:val="007B3E02"/>
    <w:rsid w:val="007B434E"/>
    <w:rsid w:val="007B4467"/>
    <w:rsid w:val="007B5EEB"/>
    <w:rsid w:val="007B61C5"/>
    <w:rsid w:val="007B7E76"/>
    <w:rsid w:val="007C3EDF"/>
    <w:rsid w:val="007C4095"/>
    <w:rsid w:val="007C460F"/>
    <w:rsid w:val="007C5452"/>
    <w:rsid w:val="007C6F3A"/>
    <w:rsid w:val="007D1FA0"/>
    <w:rsid w:val="007D2980"/>
    <w:rsid w:val="007D2C21"/>
    <w:rsid w:val="007D44F3"/>
    <w:rsid w:val="007E11F3"/>
    <w:rsid w:val="007E15A6"/>
    <w:rsid w:val="007E186F"/>
    <w:rsid w:val="007E1AF6"/>
    <w:rsid w:val="007E2629"/>
    <w:rsid w:val="007E5AF7"/>
    <w:rsid w:val="007E75F4"/>
    <w:rsid w:val="007F1B2F"/>
    <w:rsid w:val="007F2CB8"/>
    <w:rsid w:val="007F6045"/>
    <w:rsid w:val="007F71D9"/>
    <w:rsid w:val="00800FD5"/>
    <w:rsid w:val="00801F6A"/>
    <w:rsid w:val="00803E79"/>
    <w:rsid w:val="00804F02"/>
    <w:rsid w:val="0080676D"/>
    <w:rsid w:val="008077CB"/>
    <w:rsid w:val="008147E6"/>
    <w:rsid w:val="0081577B"/>
    <w:rsid w:val="00815EAD"/>
    <w:rsid w:val="0081711E"/>
    <w:rsid w:val="0081715B"/>
    <w:rsid w:val="00817647"/>
    <w:rsid w:val="00817BA4"/>
    <w:rsid w:val="00820335"/>
    <w:rsid w:val="0082152A"/>
    <w:rsid w:val="008218BB"/>
    <w:rsid w:val="00824183"/>
    <w:rsid w:val="0082665D"/>
    <w:rsid w:val="00827C01"/>
    <w:rsid w:val="0083065B"/>
    <w:rsid w:val="008353BA"/>
    <w:rsid w:val="00836BB9"/>
    <w:rsid w:val="0084250F"/>
    <w:rsid w:val="00842BAB"/>
    <w:rsid w:val="00842E79"/>
    <w:rsid w:val="00843A2C"/>
    <w:rsid w:val="00843EF0"/>
    <w:rsid w:val="008443CB"/>
    <w:rsid w:val="00844486"/>
    <w:rsid w:val="00844E59"/>
    <w:rsid w:val="0084591A"/>
    <w:rsid w:val="00845D96"/>
    <w:rsid w:val="008510FB"/>
    <w:rsid w:val="00851970"/>
    <w:rsid w:val="00856B66"/>
    <w:rsid w:val="00857255"/>
    <w:rsid w:val="008573DD"/>
    <w:rsid w:val="00857FD6"/>
    <w:rsid w:val="00862CE6"/>
    <w:rsid w:val="00863C9E"/>
    <w:rsid w:val="00863FE4"/>
    <w:rsid w:val="008700FD"/>
    <w:rsid w:val="00872831"/>
    <w:rsid w:val="00872CE0"/>
    <w:rsid w:val="00872F19"/>
    <w:rsid w:val="0087512D"/>
    <w:rsid w:val="00876EB6"/>
    <w:rsid w:val="008779D0"/>
    <w:rsid w:val="008800AE"/>
    <w:rsid w:val="008810E1"/>
    <w:rsid w:val="008817CD"/>
    <w:rsid w:val="00881D00"/>
    <w:rsid w:val="00882617"/>
    <w:rsid w:val="00885BAB"/>
    <w:rsid w:val="00893266"/>
    <w:rsid w:val="008A0FB0"/>
    <w:rsid w:val="008A1140"/>
    <w:rsid w:val="008A17FA"/>
    <w:rsid w:val="008A22CD"/>
    <w:rsid w:val="008A4ABD"/>
    <w:rsid w:val="008A4D53"/>
    <w:rsid w:val="008A65AA"/>
    <w:rsid w:val="008A71F1"/>
    <w:rsid w:val="008A73D8"/>
    <w:rsid w:val="008B2B9F"/>
    <w:rsid w:val="008B2F2B"/>
    <w:rsid w:val="008B2F6D"/>
    <w:rsid w:val="008B3D95"/>
    <w:rsid w:val="008B41A2"/>
    <w:rsid w:val="008B5332"/>
    <w:rsid w:val="008B6198"/>
    <w:rsid w:val="008B6BDC"/>
    <w:rsid w:val="008B74BD"/>
    <w:rsid w:val="008C0574"/>
    <w:rsid w:val="008C1F35"/>
    <w:rsid w:val="008C2EA7"/>
    <w:rsid w:val="008C6380"/>
    <w:rsid w:val="008C69A5"/>
    <w:rsid w:val="008D11DD"/>
    <w:rsid w:val="008D1A33"/>
    <w:rsid w:val="008D3BEC"/>
    <w:rsid w:val="008D5C42"/>
    <w:rsid w:val="008D5EE9"/>
    <w:rsid w:val="008D7A20"/>
    <w:rsid w:val="008E0134"/>
    <w:rsid w:val="008E1922"/>
    <w:rsid w:val="008E3804"/>
    <w:rsid w:val="008E380F"/>
    <w:rsid w:val="008E42DF"/>
    <w:rsid w:val="008E4D0F"/>
    <w:rsid w:val="008F0F1D"/>
    <w:rsid w:val="008F1DEB"/>
    <w:rsid w:val="008F332E"/>
    <w:rsid w:val="008F3D75"/>
    <w:rsid w:val="008F63BF"/>
    <w:rsid w:val="008F6790"/>
    <w:rsid w:val="008F6DE5"/>
    <w:rsid w:val="008F72A2"/>
    <w:rsid w:val="008F7921"/>
    <w:rsid w:val="00900B39"/>
    <w:rsid w:val="00900E33"/>
    <w:rsid w:val="00900E57"/>
    <w:rsid w:val="009013C6"/>
    <w:rsid w:val="00903E93"/>
    <w:rsid w:val="00905351"/>
    <w:rsid w:val="00905E23"/>
    <w:rsid w:val="0090605B"/>
    <w:rsid w:val="00907F64"/>
    <w:rsid w:val="00910874"/>
    <w:rsid w:val="00912B1E"/>
    <w:rsid w:val="0091389F"/>
    <w:rsid w:val="009163A2"/>
    <w:rsid w:val="00917115"/>
    <w:rsid w:val="00917BFD"/>
    <w:rsid w:val="00917E06"/>
    <w:rsid w:val="009218A0"/>
    <w:rsid w:val="009221AD"/>
    <w:rsid w:val="00923356"/>
    <w:rsid w:val="0092339C"/>
    <w:rsid w:val="00924B4B"/>
    <w:rsid w:val="00925159"/>
    <w:rsid w:val="009266C3"/>
    <w:rsid w:val="00933F9B"/>
    <w:rsid w:val="00934EDF"/>
    <w:rsid w:val="0093696D"/>
    <w:rsid w:val="00936FB5"/>
    <w:rsid w:val="00941083"/>
    <w:rsid w:val="009431E2"/>
    <w:rsid w:val="00943C06"/>
    <w:rsid w:val="00944148"/>
    <w:rsid w:val="00945C50"/>
    <w:rsid w:val="009463AB"/>
    <w:rsid w:val="009470A8"/>
    <w:rsid w:val="0095375C"/>
    <w:rsid w:val="009544BA"/>
    <w:rsid w:val="009557E1"/>
    <w:rsid w:val="0095584C"/>
    <w:rsid w:val="009564D6"/>
    <w:rsid w:val="009566CD"/>
    <w:rsid w:val="00956D8C"/>
    <w:rsid w:val="009613F3"/>
    <w:rsid w:val="00961425"/>
    <w:rsid w:val="0096171A"/>
    <w:rsid w:val="00961AF0"/>
    <w:rsid w:val="00962EA3"/>
    <w:rsid w:val="00963F7B"/>
    <w:rsid w:val="00965032"/>
    <w:rsid w:val="00966D38"/>
    <w:rsid w:val="0097073D"/>
    <w:rsid w:val="00970826"/>
    <w:rsid w:val="009715D5"/>
    <w:rsid w:val="00971F9B"/>
    <w:rsid w:val="00974005"/>
    <w:rsid w:val="009740C0"/>
    <w:rsid w:val="00976134"/>
    <w:rsid w:val="009777FE"/>
    <w:rsid w:val="00980E8D"/>
    <w:rsid w:val="00982F21"/>
    <w:rsid w:val="00983B7D"/>
    <w:rsid w:val="0098758A"/>
    <w:rsid w:val="0099069C"/>
    <w:rsid w:val="00991DA0"/>
    <w:rsid w:val="009928C4"/>
    <w:rsid w:val="009933F4"/>
    <w:rsid w:val="00995DD2"/>
    <w:rsid w:val="009A0331"/>
    <w:rsid w:val="009A1F97"/>
    <w:rsid w:val="009A2866"/>
    <w:rsid w:val="009A4958"/>
    <w:rsid w:val="009B183A"/>
    <w:rsid w:val="009B214F"/>
    <w:rsid w:val="009B2735"/>
    <w:rsid w:val="009B304C"/>
    <w:rsid w:val="009B3E50"/>
    <w:rsid w:val="009B76BF"/>
    <w:rsid w:val="009C0F7C"/>
    <w:rsid w:val="009C2985"/>
    <w:rsid w:val="009C5BE3"/>
    <w:rsid w:val="009C5C69"/>
    <w:rsid w:val="009D0AB1"/>
    <w:rsid w:val="009D4330"/>
    <w:rsid w:val="009D7564"/>
    <w:rsid w:val="009D77E6"/>
    <w:rsid w:val="009E2F7B"/>
    <w:rsid w:val="009E57D1"/>
    <w:rsid w:val="009E6282"/>
    <w:rsid w:val="009F0FA5"/>
    <w:rsid w:val="009F3FB0"/>
    <w:rsid w:val="009F4A5E"/>
    <w:rsid w:val="009F705D"/>
    <w:rsid w:val="00A040BB"/>
    <w:rsid w:val="00A04D27"/>
    <w:rsid w:val="00A05547"/>
    <w:rsid w:val="00A106CC"/>
    <w:rsid w:val="00A10E23"/>
    <w:rsid w:val="00A13585"/>
    <w:rsid w:val="00A14BE2"/>
    <w:rsid w:val="00A157FE"/>
    <w:rsid w:val="00A209A3"/>
    <w:rsid w:val="00A20FAD"/>
    <w:rsid w:val="00A2433C"/>
    <w:rsid w:val="00A24895"/>
    <w:rsid w:val="00A25BCA"/>
    <w:rsid w:val="00A26614"/>
    <w:rsid w:val="00A27E32"/>
    <w:rsid w:val="00A30020"/>
    <w:rsid w:val="00A32293"/>
    <w:rsid w:val="00A326A8"/>
    <w:rsid w:val="00A34CB8"/>
    <w:rsid w:val="00A36631"/>
    <w:rsid w:val="00A371EA"/>
    <w:rsid w:val="00A419C3"/>
    <w:rsid w:val="00A427CE"/>
    <w:rsid w:val="00A42F3B"/>
    <w:rsid w:val="00A433DD"/>
    <w:rsid w:val="00A43D65"/>
    <w:rsid w:val="00A44AE1"/>
    <w:rsid w:val="00A45AC7"/>
    <w:rsid w:val="00A45B4E"/>
    <w:rsid w:val="00A528F0"/>
    <w:rsid w:val="00A5567B"/>
    <w:rsid w:val="00A57A42"/>
    <w:rsid w:val="00A620A6"/>
    <w:rsid w:val="00A645F6"/>
    <w:rsid w:val="00A65F27"/>
    <w:rsid w:val="00A672EA"/>
    <w:rsid w:val="00A67720"/>
    <w:rsid w:val="00A702C1"/>
    <w:rsid w:val="00A72E3A"/>
    <w:rsid w:val="00A7585B"/>
    <w:rsid w:val="00A77DA7"/>
    <w:rsid w:val="00A77F80"/>
    <w:rsid w:val="00A817EB"/>
    <w:rsid w:val="00A840C8"/>
    <w:rsid w:val="00A84D87"/>
    <w:rsid w:val="00A85151"/>
    <w:rsid w:val="00A87A13"/>
    <w:rsid w:val="00A900D0"/>
    <w:rsid w:val="00A91D0F"/>
    <w:rsid w:val="00A92471"/>
    <w:rsid w:val="00A96DF1"/>
    <w:rsid w:val="00A96E13"/>
    <w:rsid w:val="00AA14E5"/>
    <w:rsid w:val="00AA1B0B"/>
    <w:rsid w:val="00AA3A48"/>
    <w:rsid w:val="00AA43FD"/>
    <w:rsid w:val="00AA5A43"/>
    <w:rsid w:val="00AB117F"/>
    <w:rsid w:val="00AB3098"/>
    <w:rsid w:val="00AB3745"/>
    <w:rsid w:val="00AB45B2"/>
    <w:rsid w:val="00AB465B"/>
    <w:rsid w:val="00AB46A9"/>
    <w:rsid w:val="00AC1DE2"/>
    <w:rsid w:val="00AC2244"/>
    <w:rsid w:val="00AD1C82"/>
    <w:rsid w:val="00AD4503"/>
    <w:rsid w:val="00AD49A5"/>
    <w:rsid w:val="00AD5396"/>
    <w:rsid w:val="00AD5620"/>
    <w:rsid w:val="00AD64D7"/>
    <w:rsid w:val="00AE016F"/>
    <w:rsid w:val="00AE04E9"/>
    <w:rsid w:val="00AE15FF"/>
    <w:rsid w:val="00AE1D0C"/>
    <w:rsid w:val="00AE2903"/>
    <w:rsid w:val="00AE42AD"/>
    <w:rsid w:val="00AE6C6F"/>
    <w:rsid w:val="00AE7639"/>
    <w:rsid w:val="00AF0B43"/>
    <w:rsid w:val="00AF46F6"/>
    <w:rsid w:val="00B01162"/>
    <w:rsid w:val="00B0143D"/>
    <w:rsid w:val="00B02462"/>
    <w:rsid w:val="00B02890"/>
    <w:rsid w:val="00B04F19"/>
    <w:rsid w:val="00B065EA"/>
    <w:rsid w:val="00B070DB"/>
    <w:rsid w:val="00B13491"/>
    <w:rsid w:val="00B13505"/>
    <w:rsid w:val="00B13614"/>
    <w:rsid w:val="00B25C50"/>
    <w:rsid w:val="00B26C0D"/>
    <w:rsid w:val="00B27DDA"/>
    <w:rsid w:val="00B32255"/>
    <w:rsid w:val="00B33D5A"/>
    <w:rsid w:val="00B33D5B"/>
    <w:rsid w:val="00B356E1"/>
    <w:rsid w:val="00B359D6"/>
    <w:rsid w:val="00B37750"/>
    <w:rsid w:val="00B4008C"/>
    <w:rsid w:val="00B4247E"/>
    <w:rsid w:val="00B42587"/>
    <w:rsid w:val="00B42EB6"/>
    <w:rsid w:val="00B433A3"/>
    <w:rsid w:val="00B4565A"/>
    <w:rsid w:val="00B45B05"/>
    <w:rsid w:val="00B501AC"/>
    <w:rsid w:val="00B525F0"/>
    <w:rsid w:val="00B55352"/>
    <w:rsid w:val="00B5597A"/>
    <w:rsid w:val="00B56610"/>
    <w:rsid w:val="00B60C48"/>
    <w:rsid w:val="00B60D63"/>
    <w:rsid w:val="00B611A8"/>
    <w:rsid w:val="00B6162E"/>
    <w:rsid w:val="00B62972"/>
    <w:rsid w:val="00B63269"/>
    <w:rsid w:val="00B634EB"/>
    <w:rsid w:val="00B63CA5"/>
    <w:rsid w:val="00B64CD0"/>
    <w:rsid w:val="00B64FE4"/>
    <w:rsid w:val="00B668E4"/>
    <w:rsid w:val="00B66FC3"/>
    <w:rsid w:val="00B70EAA"/>
    <w:rsid w:val="00B71041"/>
    <w:rsid w:val="00B72191"/>
    <w:rsid w:val="00B72482"/>
    <w:rsid w:val="00B731B7"/>
    <w:rsid w:val="00B73F51"/>
    <w:rsid w:val="00B75F15"/>
    <w:rsid w:val="00B7756D"/>
    <w:rsid w:val="00B81971"/>
    <w:rsid w:val="00B83173"/>
    <w:rsid w:val="00B83B89"/>
    <w:rsid w:val="00B8434C"/>
    <w:rsid w:val="00B85B3E"/>
    <w:rsid w:val="00B90418"/>
    <w:rsid w:val="00B917B3"/>
    <w:rsid w:val="00B92932"/>
    <w:rsid w:val="00B934F6"/>
    <w:rsid w:val="00B94B0E"/>
    <w:rsid w:val="00BA19E5"/>
    <w:rsid w:val="00BA27C9"/>
    <w:rsid w:val="00BA3187"/>
    <w:rsid w:val="00BA391F"/>
    <w:rsid w:val="00BA66CF"/>
    <w:rsid w:val="00BA67A9"/>
    <w:rsid w:val="00BA7581"/>
    <w:rsid w:val="00BA7B84"/>
    <w:rsid w:val="00BB07A3"/>
    <w:rsid w:val="00BB1B8A"/>
    <w:rsid w:val="00BB1DE5"/>
    <w:rsid w:val="00BB48EC"/>
    <w:rsid w:val="00BB527D"/>
    <w:rsid w:val="00BB6191"/>
    <w:rsid w:val="00BB635D"/>
    <w:rsid w:val="00BB6C1D"/>
    <w:rsid w:val="00BB765E"/>
    <w:rsid w:val="00BC3848"/>
    <w:rsid w:val="00BC454A"/>
    <w:rsid w:val="00BC5045"/>
    <w:rsid w:val="00BC578B"/>
    <w:rsid w:val="00BC59A7"/>
    <w:rsid w:val="00BC6DE9"/>
    <w:rsid w:val="00BC7FFB"/>
    <w:rsid w:val="00BD0E70"/>
    <w:rsid w:val="00BD1220"/>
    <w:rsid w:val="00BD60DF"/>
    <w:rsid w:val="00BD708C"/>
    <w:rsid w:val="00BE202E"/>
    <w:rsid w:val="00BE4704"/>
    <w:rsid w:val="00BE4EA6"/>
    <w:rsid w:val="00BE4FCF"/>
    <w:rsid w:val="00BE6062"/>
    <w:rsid w:val="00BF0F43"/>
    <w:rsid w:val="00BF1061"/>
    <w:rsid w:val="00BF413E"/>
    <w:rsid w:val="00BF4D02"/>
    <w:rsid w:val="00BF6B1D"/>
    <w:rsid w:val="00BF6F5D"/>
    <w:rsid w:val="00BF736B"/>
    <w:rsid w:val="00BF75AC"/>
    <w:rsid w:val="00C0142A"/>
    <w:rsid w:val="00C05E31"/>
    <w:rsid w:val="00C072B7"/>
    <w:rsid w:val="00C072DA"/>
    <w:rsid w:val="00C10B7C"/>
    <w:rsid w:val="00C10CE0"/>
    <w:rsid w:val="00C110AC"/>
    <w:rsid w:val="00C16CEC"/>
    <w:rsid w:val="00C16E06"/>
    <w:rsid w:val="00C215AB"/>
    <w:rsid w:val="00C22211"/>
    <w:rsid w:val="00C22257"/>
    <w:rsid w:val="00C22668"/>
    <w:rsid w:val="00C23EB2"/>
    <w:rsid w:val="00C2479F"/>
    <w:rsid w:val="00C24C55"/>
    <w:rsid w:val="00C279B0"/>
    <w:rsid w:val="00C32C1B"/>
    <w:rsid w:val="00C3350F"/>
    <w:rsid w:val="00C337EC"/>
    <w:rsid w:val="00C338CF"/>
    <w:rsid w:val="00C37B90"/>
    <w:rsid w:val="00C4196C"/>
    <w:rsid w:val="00C424BF"/>
    <w:rsid w:val="00C45CB2"/>
    <w:rsid w:val="00C45D5F"/>
    <w:rsid w:val="00C47997"/>
    <w:rsid w:val="00C51A46"/>
    <w:rsid w:val="00C530C1"/>
    <w:rsid w:val="00C56F36"/>
    <w:rsid w:val="00C578B3"/>
    <w:rsid w:val="00C62808"/>
    <w:rsid w:val="00C6571E"/>
    <w:rsid w:val="00C72805"/>
    <w:rsid w:val="00C755BC"/>
    <w:rsid w:val="00C7620A"/>
    <w:rsid w:val="00C81273"/>
    <w:rsid w:val="00C82338"/>
    <w:rsid w:val="00C826C7"/>
    <w:rsid w:val="00C837EC"/>
    <w:rsid w:val="00C8556A"/>
    <w:rsid w:val="00C859BE"/>
    <w:rsid w:val="00C86A9A"/>
    <w:rsid w:val="00C91643"/>
    <w:rsid w:val="00C9569E"/>
    <w:rsid w:val="00C962AE"/>
    <w:rsid w:val="00C96A1C"/>
    <w:rsid w:val="00C96AA4"/>
    <w:rsid w:val="00CA01A1"/>
    <w:rsid w:val="00CA0271"/>
    <w:rsid w:val="00CA10AC"/>
    <w:rsid w:val="00CA203B"/>
    <w:rsid w:val="00CA586F"/>
    <w:rsid w:val="00CB0284"/>
    <w:rsid w:val="00CB19CA"/>
    <w:rsid w:val="00CB247A"/>
    <w:rsid w:val="00CB6178"/>
    <w:rsid w:val="00CB6EA5"/>
    <w:rsid w:val="00CB7E23"/>
    <w:rsid w:val="00CC2952"/>
    <w:rsid w:val="00CC6938"/>
    <w:rsid w:val="00CC6B6A"/>
    <w:rsid w:val="00CC7190"/>
    <w:rsid w:val="00CC7956"/>
    <w:rsid w:val="00CD054A"/>
    <w:rsid w:val="00CD1205"/>
    <w:rsid w:val="00CD1708"/>
    <w:rsid w:val="00CD1CEA"/>
    <w:rsid w:val="00CD304F"/>
    <w:rsid w:val="00CD36BB"/>
    <w:rsid w:val="00CD5FFC"/>
    <w:rsid w:val="00CE0450"/>
    <w:rsid w:val="00CE1A3B"/>
    <w:rsid w:val="00CE4E3D"/>
    <w:rsid w:val="00CE65CC"/>
    <w:rsid w:val="00CE7181"/>
    <w:rsid w:val="00CF071F"/>
    <w:rsid w:val="00CF16F1"/>
    <w:rsid w:val="00CF24B7"/>
    <w:rsid w:val="00CF43E4"/>
    <w:rsid w:val="00D00A51"/>
    <w:rsid w:val="00D01491"/>
    <w:rsid w:val="00D02101"/>
    <w:rsid w:val="00D02686"/>
    <w:rsid w:val="00D036E8"/>
    <w:rsid w:val="00D111E1"/>
    <w:rsid w:val="00D119E6"/>
    <w:rsid w:val="00D139DA"/>
    <w:rsid w:val="00D13DF1"/>
    <w:rsid w:val="00D14B2A"/>
    <w:rsid w:val="00D16105"/>
    <w:rsid w:val="00D215A3"/>
    <w:rsid w:val="00D23009"/>
    <w:rsid w:val="00D237CB"/>
    <w:rsid w:val="00D26A01"/>
    <w:rsid w:val="00D26E5C"/>
    <w:rsid w:val="00D315F2"/>
    <w:rsid w:val="00D34892"/>
    <w:rsid w:val="00D34926"/>
    <w:rsid w:val="00D41311"/>
    <w:rsid w:val="00D41BB3"/>
    <w:rsid w:val="00D42647"/>
    <w:rsid w:val="00D459AD"/>
    <w:rsid w:val="00D46AD2"/>
    <w:rsid w:val="00D46F0B"/>
    <w:rsid w:val="00D5057E"/>
    <w:rsid w:val="00D51484"/>
    <w:rsid w:val="00D54554"/>
    <w:rsid w:val="00D55C82"/>
    <w:rsid w:val="00D5703B"/>
    <w:rsid w:val="00D601BA"/>
    <w:rsid w:val="00D60E48"/>
    <w:rsid w:val="00D65BC0"/>
    <w:rsid w:val="00D65E74"/>
    <w:rsid w:val="00D65F4D"/>
    <w:rsid w:val="00D66339"/>
    <w:rsid w:val="00D713B1"/>
    <w:rsid w:val="00D71DAF"/>
    <w:rsid w:val="00D73EA8"/>
    <w:rsid w:val="00D76F8E"/>
    <w:rsid w:val="00D7713A"/>
    <w:rsid w:val="00D80045"/>
    <w:rsid w:val="00D80C9B"/>
    <w:rsid w:val="00D81B2B"/>
    <w:rsid w:val="00D846B0"/>
    <w:rsid w:val="00D8489C"/>
    <w:rsid w:val="00D870C9"/>
    <w:rsid w:val="00D94E02"/>
    <w:rsid w:val="00D94E30"/>
    <w:rsid w:val="00D95E96"/>
    <w:rsid w:val="00DA2903"/>
    <w:rsid w:val="00DA2EC3"/>
    <w:rsid w:val="00DA4DBF"/>
    <w:rsid w:val="00DA4E0E"/>
    <w:rsid w:val="00DB1509"/>
    <w:rsid w:val="00DB43C2"/>
    <w:rsid w:val="00DB581A"/>
    <w:rsid w:val="00DB62FC"/>
    <w:rsid w:val="00DC01CE"/>
    <w:rsid w:val="00DC1E25"/>
    <w:rsid w:val="00DC1E97"/>
    <w:rsid w:val="00DC221B"/>
    <w:rsid w:val="00DC46FB"/>
    <w:rsid w:val="00DC5477"/>
    <w:rsid w:val="00DC5496"/>
    <w:rsid w:val="00DC58D8"/>
    <w:rsid w:val="00DC66DB"/>
    <w:rsid w:val="00DC6F59"/>
    <w:rsid w:val="00DC7215"/>
    <w:rsid w:val="00DC76B7"/>
    <w:rsid w:val="00DC7887"/>
    <w:rsid w:val="00DD1BA7"/>
    <w:rsid w:val="00DD1CEF"/>
    <w:rsid w:val="00DD2F3D"/>
    <w:rsid w:val="00DD5704"/>
    <w:rsid w:val="00DD626B"/>
    <w:rsid w:val="00DD6C13"/>
    <w:rsid w:val="00DD7365"/>
    <w:rsid w:val="00DE0C46"/>
    <w:rsid w:val="00DE1A89"/>
    <w:rsid w:val="00DE5CFF"/>
    <w:rsid w:val="00DF1EBF"/>
    <w:rsid w:val="00DF28FD"/>
    <w:rsid w:val="00DF4F4A"/>
    <w:rsid w:val="00DF564E"/>
    <w:rsid w:val="00DF5ECF"/>
    <w:rsid w:val="00E00424"/>
    <w:rsid w:val="00E01593"/>
    <w:rsid w:val="00E0163D"/>
    <w:rsid w:val="00E04D57"/>
    <w:rsid w:val="00E05546"/>
    <w:rsid w:val="00E05EF7"/>
    <w:rsid w:val="00E06D30"/>
    <w:rsid w:val="00E10480"/>
    <w:rsid w:val="00E13A45"/>
    <w:rsid w:val="00E21FD9"/>
    <w:rsid w:val="00E2359B"/>
    <w:rsid w:val="00E2549F"/>
    <w:rsid w:val="00E254B1"/>
    <w:rsid w:val="00E27F55"/>
    <w:rsid w:val="00E30F83"/>
    <w:rsid w:val="00E32AC6"/>
    <w:rsid w:val="00E33EDA"/>
    <w:rsid w:val="00E36655"/>
    <w:rsid w:val="00E36CD7"/>
    <w:rsid w:val="00E36E3F"/>
    <w:rsid w:val="00E42295"/>
    <w:rsid w:val="00E43A34"/>
    <w:rsid w:val="00E43CBC"/>
    <w:rsid w:val="00E44985"/>
    <w:rsid w:val="00E47DF8"/>
    <w:rsid w:val="00E506FF"/>
    <w:rsid w:val="00E51720"/>
    <w:rsid w:val="00E51CA8"/>
    <w:rsid w:val="00E52032"/>
    <w:rsid w:val="00E532AF"/>
    <w:rsid w:val="00E54C27"/>
    <w:rsid w:val="00E551C6"/>
    <w:rsid w:val="00E55F3E"/>
    <w:rsid w:val="00E5635B"/>
    <w:rsid w:val="00E56B21"/>
    <w:rsid w:val="00E624FB"/>
    <w:rsid w:val="00E629C6"/>
    <w:rsid w:val="00E62D40"/>
    <w:rsid w:val="00E65C31"/>
    <w:rsid w:val="00E757BD"/>
    <w:rsid w:val="00E82337"/>
    <w:rsid w:val="00E84BED"/>
    <w:rsid w:val="00E919B1"/>
    <w:rsid w:val="00E93955"/>
    <w:rsid w:val="00E9532A"/>
    <w:rsid w:val="00E9635F"/>
    <w:rsid w:val="00EA01B8"/>
    <w:rsid w:val="00EA23AD"/>
    <w:rsid w:val="00EA3737"/>
    <w:rsid w:val="00EA5481"/>
    <w:rsid w:val="00EA5DEA"/>
    <w:rsid w:val="00EA6B38"/>
    <w:rsid w:val="00EA7E07"/>
    <w:rsid w:val="00EB03DF"/>
    <w:rsid w:val="00EB2249"/>
    <w:rsid w:val="00EB2ECA"/>
    <w:rsid w:val="00EB311C"/>
    <w:rsid w:val="00EB31D5"/>
    <w:rsid w:val="00EB42C8"/>
    <w:rsid w:val="00EB46A8"/>
    <w:rsid w:val="00EB4EFE"/>
    <w:rsid w:val="00EC1293"/>
    <w:rsid w:val="00EC18EC"/>
    <w:rsid w:val="00EC2608"/>
    <w:rsid w:val="00EC2B22"/>
    <w:rsid w:val="00EC2E3C"/>
    <w:rsid w:val="00EC3DD9"/>
    <w:rsid w:val="00EC4D0C"/>
    <w:rsid w:val="00EC5863"/>
    <w:rsid w:val="00EC68FE"/>
    <w:rsid w:val="00EC7952"/>
    <w:rsid w:val="00EC7F68"/>
    <w:rsid w:val="00ED3E90"/>
    <w:rsid w:val="00ED5CCD"/>
    <w:rsid w:val="00ED7704"/>
    <w:rsid w:val="00ED7816"/>
    <w:rsid w:val="00ED7948"/>
    <w:rsid w:val="00ED7CB7"/>
    <w:rsid w:val="00EE3A25"/>
    <w:rsid w:val="00EE66E5"/>
    <w:rsid w:val="00EE6F06"/>
    <w:rsid w:val="00EE7CB0"/>
    <w:rsid w:val="00EF073D"/>
    <w:rsid w:val="00EF0C46"/>
    <w:rsid w:val="00EF2C27"/>
    <w:rsid w:val="00EF43BB"/>
    <w:rsid w:val="00EF7533"/>
    <w:rsid w:val="00F01D65"/>
    <w:rsid w:val="00F0397A"/>
    <w:rsid w:val="00F04ECF"/>
    <w:rsid w:val="00F056E6"/>
    <w:rsid w:val="00F1188D"/>
    <w:rsid w:val="00F17EAE"/>
    <w:rsid w:val="00F2013F"/>
    <w:rsid w:val="00F20DF8"/>
    <w:rsid w:val="00F21429"/>
    <w:rsid w:val="00F23206"/>
    <w:rsid w:val="00F26005"/>
    <w:rsid w:val="00F27905"/>
    <w:rsid w:val="00F324DA"/>
    <w:rsid w:val="00F333B7"/>
    <w:rsid w:val="00F33829"/>
    <w:rsid w:val="00F379BC"/>
    <w:rsid w:val="00F37A15"/>
    <w:rsid w:val="00F41278"/>
    <w:rsid w:val="00F4143D"/>
    <w:rsid w:val="00F4268F"/>
    <w:rsid w:val="00F4293A"/>
    <w:rsid w:val="00F4300D"/>
    <w:rsid w:val="00F43949"/>
    <w:rsid w:val="00F4626C"/>
    <w:rsid w:val="00F47471"/>
    <w:rsid w:val="00F47989"/>
    <w:rsid w:val="00F50A72"/>
    <w:rsid w:val="00F514BE"/>
    <w:rsid w:val="00F54F2B"/>
    <w:rsid w:val="00F559AE"/>
    <w:rsid w:val="00F61C35"/>
    <w:rsid w:val="00F6668D"/>
    <w:rsid w:val="00F67A42"/>
    <w:rsid w:val="00F707DB"/>
    <w:rsid w:val="00F71110"/>
    <w:rsid w:val="00F728E4"/>
    <w:rsid w:val="00F7357F"/>
    <w:rsid w:val="00F74073"/>
    <w:rsid w:val="00F740AA"/>
    <w:rsid w:val="00F748E8"/>
    <w:rsid w:val="00F75167"/>
    <w:rsid w:val="00F7578D"/>
    <w:rsid w:val="00F75DCA"/>
    <w:rsid w:val="00F770FB"/>
    <w:rsid w:val="00F813DC"/>
    <w:rsid w:val="00F82FB8"/>
    <w:rsid w:val="00F843E6"/>
    <w:rsid w:val="00F84B0D"/>
    <w:rsid w:val="00F84B2D"/>
    <w:rsid w:val="00F862FA"/>
    <w:rsid w:val="00F86AAD"/>
    <w:rsid w:val="00F87159"/>
    <w:rsid w:val="00F95172"/>
    <w:rsid w:val="00F96110"/>
    <w:rsid w:val="00F974DA"/>
    <w:rsid w:val="00F97545"/>
    <w:rsid w:val="00FA1313"/>
    <w:rsid w:val="00FA1F00"/>
    <w:rsid w:val="00FA3454"/>
    <w:rsid w:val="00FA5494"/>
    <w:rsid w:val="00FA692A"/>
    <w:rsid w:val="00FA7587"/>
    <w:rsid w:val="00FB03FA"/>
    <w:rsid w:val="00FB0C12"/>
    <w:rsid w:val="00FB20E3"/>
    <w:rsid w:val="00FB4E75"/>
    <w:rsid w:val="00FB5821"/>
    <w:rsid w:val="00FC31C0"/>
    <w:rsid w:val="00FC40B6"/>
    <w:rsid w:val="00FC6766"/>
    <w:rsid w:val="00FC7555"/>
    <w:rsid w:val="00FD3020"/>
    <w:rsid w:val="00FD61BD"/>
    <w:rsid w:val="00FE0F65"/>
    <w:rsid w:val="00FE13C3"/>
    <w:rsid w:val="00FE3E01"/>
    <w:rsid w:val="00FE4310"/>
    <w:rsid w:val="00FE4FCE"/>
    <w:rsid w:val="00FE6165"/>
    <w:rsid w:val="00FE7132"/>
    <w:rsid w:val="00FF29EA"/>
    <w:rsid w:val="00FF441D"/>
    <w:rsid w:val="00FF7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095"/>
    <w:rPr>
      <w:color w:val="0000FF" w:themeColor="hyperlink"/>
      <w:u w:val="single"/>
    </w:rPr>
  </w:style>
  <w:style w:type="paragraph" w:customStyle="1" w:styleId="rvps2">
    <w:name w:val="rvps2"/>
    <w:basedOn w:val="a"/>
    <w:rsid w:val="001318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095"/>
    <w:rPr>
      <w:color w:val="0000FF" w:themeColor="hyperlink"/>
      <w:u w:val="single"/>
    </w:rPr>
  </w:style>
  <w:style w:type="paragraph" w:customStyle="1" w:styleId="rvps2">
    <w:name w:val="rvps2"/>
    <w:basedOn w:val="a"/>
    <w:rsid w:val="001318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262">
      <w:bodyDiv w:val="1"/>
      <w:marLeft w:val="0"/>
      <w:marRight w:val="0"/>
      <w:marTop w:val="0"/>
      <w:marBottom w:val="0"/>
      <w:divBdr>
        <w:top w:val="none" w:sz="0" w:space="0" w:color="auto"/>
        <w:left w:val="none" w:sz="0" w:space="0" w:color="auto"/>
        <w:bottom w:val="none" w:sz="0" w:space="0" w:color="auto"/>
        <w:right w:val="none" w:sz="0" w:space="0" w:color="auto"/>
      </w:divBdr>
    </w:div>
    <w:div w:id="383145533">
      <w:bodyDiv w:val="1"/>
      <w:marLeft w:val="0"/>
      <w:marRight w:val="0"/>
      <w:marTop w:val="0"/>
      <w:marBottom w:val="0"/>
      <w:divBdr>
        <w:top w:val="none" w:sz="0" w:space="0" w:color="auto"/>
        <w:left w:val="none" w:sz="0" w:space="0" w:color="auto"/>
        <w:bottom w:val="none" w:sz="0" w:space="0" w:color="auto"/>
        <w:right w:val="none" w:sz="0" w:space="0" w:color="auto"/>
      </w:divBdr>
    </w:div>
    <w:div w:id="415564287">
      <w:bodyDiv w:val="1"/>
      <w:marLeft w:val="0"/>
      <w:marRight w:val="0"/>
      <w:marTop w:val="0"/>
      <w:marBottom w:val="0"/>
      <w:divBdr>
        <w:top w:val="none" w:sz="0" w:space="0" w:color="auto"/>
        <w:left w:val="none" w:sz="0" w:space="0" w:color="auto"/>
        <w:bottom w:val="none" w:sz="0" w:space="0" w:color="auto"/>
        <w:right w:val="none" w:sz="0" w:space="0" w:color="auto"/>
      </w:divBdr>
    </w:div>
    <w:div w:id="701899553">
      <w:bodyDiv w:val="1"/>
      <w:marLeft w:val="0"/>
      <w:marRight w:val="0"/>
      <w:marTop w:val="0"/>
      <w:marBottom w:val="0"/>
      <w:divBdr>
        <w:top w:val="none" w:sz="0" w:space="0" w:color="auto"/>
        <w:left w:val="none" w:sz="0" w:space="0" w:color="auto"/>
        <w:bottom w:val="none" w:sz="0" w:space="0" w:color="auto"/>
        <w:right w:val="none" w:sz="0" w:space="0" w:color="auto"/>
      </w:divBdr>
    </w:div>
    <w:div w:id="758602731">
      <w:bodyDiv w:val="1"/>
      <w:marLeft w:val="0"/>
      <w:marRight w:val="0"/>
      <w:marTop w:val="0"/>
      <w:marBottom w:val="0"/>
      <w:divBdr>
        <w:top w:val="none" w:sz="0" w:space="0" w:color="auto"/>
        <w:left w:val="none" w:sz="0" w:space="0" w:color="auto"/>
        <w:bottom w:val="none" w:sz="0" w:space="0" w:color="auto"/>
        <w:right w:val="none" w:sz="0" w:space="0" w:color="auto"/>
      </w:divBdr>
    </w:div>
    <w:div w:id="1019770857">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309552391">
      <w:bodyDiv w:val="1"/>
      <w:marLeft w:val="0"/>
      <w:marRight w:val="0"/>
      <w:marTop w:val="0"/>
      <w:marBottom w:val="0"/>
      <w:divBdr>
        <w:top w:val="none" w:sz="0" w:space="0" w:color="auto"/>
        <w:left w:val="none" w:sz="0" w:space="0" w:color="auto"/>
        <w:bottom w:val="none" w:sz="0" w:space="0" w:color="auto"/>
        <w:right w:val="none" w:sz="0" w:space="0" w:color="auto"/>
      </w:divBdr>
    </w:div>
    <w:div w:id="1455126817">
      <w:bodyDiv w:val="1"/>
      <w:marLeft w:val="0"/>
      <w:marRight w:val="0"/>
      <w:marTop w:val="0"/>
      <w:marBottom w:val="0"/>
      <w:divBdr>
        <w:top w:val="none" w:sz="0" w:space="0" w:color="auto"/>
        <w:left w:val="none" w:sz="0" w:space="0" w:color="auto"/>
        <w:bottom w:val="none" w:sz="0" w:space="0" w:color="auto"/>
        <w:right w:val="none" w:sz="0" w:space="0" w:color="auto"/>
      </w:divBdr>
    </w:div>
    <w:div w:id="20432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hyperlink" Target="mailto:kpgks@ukr.net"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12" Type="http://schemas.openxmlformats.org/officeDocument/2006/relationships/hyperlink" Target="mailto:kpgks@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5933-6A32-4E2F-82AF-D46137B6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17812</Words>
  <Characters>10154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dc:creator>
  <cp:lastModifiedBy>Nazar</cp:lastModifiedBy>
  <cp:revision>3</cp:revision>
  <dcterms:created xsi:type="dcterms:W3CDTF">2024-03-22T18:16:00Z</dcterms:created>
  <dcterms:modified xsi:type="dcterms:W3CDTF">2024-03-22T18:18:00Z</dcterms:modified>
</cp:coreProperties>
</file>