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D34373" w:rsidRPr="00D34373">
        <w:rPr>
          <w:b/>
          <w:lang w:val="uk-UA"/>
        </w:rPr>
        <w:t>код  CPV  31430000-9 по ДК 021:2015 - Електричні акумулятори (Акумулятори в асортименті</w:t>
      </w:r>
      <w:r w:rsidR="00C946F5" w:rsidRPr="00C23D0C">
        <w:rPr>
          <w:b/>
          <w:lang w:val="uk-UA"/>
        </w:rPr>
        <w:t>).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Pr="00C946F5" w:rsidRDefault="00C32E55" w:rsidP="000D7CB0">
      <w:pPr>
        <w:rPr>
          <w:shd w:val="clear" w:color="auto" w:fill="F0F5F2"/>
          <w:lang w:val="uk-UA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4D0710" w:rsidRPr="004D0710">
        <w:t>UA-2024-02-15-005060-a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FA0C46">
        <w:rPr>
          <w:rStyle w:val="rvts0"/>
          <w:b/>
          <w:lang w:val="uk-UA"/>
        </w:rPr>
        <w:t>2</w:t>
      </w:r>
      <w:r w:rsidR="004D0710">
        <w:rPr>
          <w:rStyle w:val="rvts0"/>
          <w:b/>
          <w:lang w:val="uk-UA"/>
        </w:rPr>
        <w:t>7</w:t>
      </w:r>
      <w:r w:rsidR="004D0710">
        <w:rPr>
          <w:rStyle w:val="10"/>
          <w:b/>
          <w:lang w:val="uk-UA"/>
        </w:rPr>
        <w:t>.02</w:t>
      </w:r>
      <w:r w:rsidR="00203231">
        <w:rPr>
          <w:rStyle w:val="10"/>
          <w:b/>
          <w:lang w:val="uk-UA"/>
        </w:rPr>
        <w:t>.2024</w:t>
      </w:r>
      <w:r w:rsidRPr="00EC101D">
        <w:rPr>
          <w:rStyle w:val="10"/>
          <w:b/>
          <w:lang w:val="uk-UA"/>
        </w:rPr>
        <w:t>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DE4510" w:rsidRPr="00C946F5" w:rsidRDefault="00C946F5" w:rsidP="00203231">
      <w:pPr>
        <w:widowControl w:val="0"/>
        <w:tabs>
          <w:tab w:val="left" w:leader="dot" w:pos="8505"/>
        </w:tabs>
        <w:ind w:firstLine="284"/>
        <w:jc w:val="both"/>
        <w:rPr>
          <w:highlight w:val="yellow"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203231">
        <w:rPr>
          <w:rStyle w:val="10"/>
          <w:b/>
          <w:lang w:val="uk-UA"/>
        </w:rPr>
        <w:t>05.03.2024</w:t>
      </w:r>
      <w:r w:rsidR="00203231" w:rsidRPr="00203231">
        <w:rPr>
          <w:rStyle w:val="10"/>
          <w:b/>
          <w:lang w:val="uk-UA"/>
        </w:rPr>
        <w:t>: 10:00</w:t>
      </w:r>
    </w:p>
    <w:p w:rsidR="00EC441C" w:rsidRPr="00FA5ECD" w:rsidRDefault="00C23D0C" w:rsidP="00FA0C46">
      <w:pPr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583E04" w:rsidRPr="001516FF" w:rsidRDefault="00583E04" w:rsidP="00583E04">
      <w:pPr>
        <w:pStyle w:val="a9"/>
        <w:ind w:left="142"/>
        <w:rPr>
          <w:b/>
          <w:u w:val="single"/>
        </w:rPr>
      </w:pPr>
      <w:r>
        <w:rPr>
          <w:rStyle w:val="rvts23"/>
          <w:b/>
          <w:u w:val="single"/>
          <w:lang w:val="uk-UA"/>
        </w:rPr>
        <w:t>1</w:t>
      </w:r>
      <w:r w:rsidR="00FA0C46">
        <w:rPr>
          <w:rStyle w:val="rvts23"/>
          <w:b/>
          <w:u w:val="single"/>
          <w:lang w:val="uk-UA"/>
        </w:rPr>
        <w:t>.2</w:t>
      </w:r>
      <w:r>
        <w:rPr>
          <w:rStyle w:val="rvts23"/>
          <w:b/>
          <w:u w:val="single"/>
          <w:lang w:val="uk-UA"/>
        </w:rPr>
        <w:t>.</w:t>
      </w:r>
      <w:r w:rsidRPr="001516FF">
        <w:rPr>
          <w:rStyle w:val="rvts23"/>
          <w:b/>
          <w:u w:val="single"/>
          <w:lang w:val="uk-UA"/>
        </w:rPr>
        <w:t>У ДОДАТКУ 1 ДО ТЕНДЕРНОЇ ДОКУМЕНТАЦІЇ «</w:t>
      </w:r>
      <w:r w:rsidR="004D0710" w:rsidRPr="004D0710">
        <w:rPr>
          <w:rStyle w:val="rvts23"/>
          <w:b/>
          <w:u w:val="single"/>
          <w:lang w:val="uk-UA"/>
        </w:rPr>
        <w:t>Спрощена технічна специфікація на закупівлю товару - код CPV 31430000-9 по ДК 021:2015 - Електричні акумулятори (Акумулятори в асортименті)</w:t>
      </w:r>
      <w:r w:rsidRPr="001516FF">
        <w:rPr>
          <w:rStyle w:val="rvts23"/>
          <w:b/>
          <w:u w:val="single"/>
          <w:lang w:val="uk-UA"/>
        </w:rPr>
        <w:t xml:space="preserve">»  </w:t>
      </w:r>
      <w:r w:rsidRPr="001516FF">
        <w:rPr>
          <w:b/>
          <w:u w:val="single"/>
          <w:lang w:val="uk-UA"/>
        </w:rPr>
        <w:t xml:space="preserve"> 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  <w:r w:rsidRPr="0091083C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Було: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"/>
        <w:gridCol w:w="2502"/>
        <w:gridCol w:w="4238"/>
        <w:gridCol w:w="1108"/>
        <w:gridCol w:w="1275"/>
      </w:tblGrid>
      <w:tr w:rsidR="0025175E" w:rsidTr="001C36D2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5E" w:rsidRDefault="0025175E" w:rsidP="00E21A61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5E" w:rsidRDefault="0025175E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5E" w:rsidRDefault="0025175E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5E" w:rsidRDefault="0025175E" w:rsidP="00E21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5E" w:rsidRDefault="0025175E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25175E" w:rsidTr="001C36D2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5E" w:rsidRPr="004D0710" w:rsidRDefault="0025175E" w:rsidP="00FA0C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5E" w:rsidRDefault="0025175E" w:rsidP="00FA0C46">
            <w:pPr>
              <w:jc w:val="center"/>
              <w:rPr>
                <w:color w:val="000000"/>
              </w:rPr>
            </w:pPr>
            <w:proofErr w:type="spellStart"/>
            <w:r w:rsidRPr="004D0710">
              <w:rPr>
                <w:color w:val="000000"/>
              </w:rPr>
              <w:t>Акумулятор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75E" w:rsidRPr="00FA0C46" w:rsidRDefault="0025175E" w:rsidP="00FA0C46">
            <w:pPr>
              <w:rPr>
                <w:color w:val="000000"/>
                <w:lang w:val="uk-UA"/>
              </w:rPr>
            </w:pPr>
            <w:r w:rsidRPr="004D0710">
              <w:rPr>
                <w:color w:val="000000"/>
                <w:lang w:val="uk-UA"/>
              </w:rPr>
              <w:t xml:space="preserve">CAMELION або еквівалент </w:t>
            </w:r>
            <w:r w:rsidRPr="000B2707">
              <w:rPr>
                <w:b/>
                <w:color w:val="000000"/>
                <w:lang w:val="uk-UA"/>
              </w:rPr>
              <w:t xml:space="preserve">ААА 1600 </w:t>
            </w:r>
            <w:proofErr w:type="spellStart"/>
            <w:r w:rsidRPr="000B2707">
              <w:rPr>
                <w:b/>
                <w:color w:val="000000"/>
                <w:lang w:val="uk-UA"/>
              </w:rPr>
              <w:t>mAh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5E" w:rsidRDefault="0025175E" w:rsidP="00FA0C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5E" w:rsidRPr="004D0710" w:rsidRDefault="0025175E" w:rsidP="00FA0C4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</w:tbl>
    <w:p w:rsidR="00454F73" w:rsidRPr="00C946F5" w:rsidRDefault="00454F73" w:rsidP="00454F73">
      <w:pPr>
        <w:jc w:val="both"/>
        <w:outlineLvl w:val="2"/>
        <w:rPr>
          <w:b/>
          <w:u w:val="single"/>
          <w:lang w:val="uk-UA"/>
        </w:rPr>
      </w:pP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  <w:r w:rsidRPr="00583E04">
        <w:rPr>
          <w:b/>
          <w:lang w:val="uk-UA"/>
        </w:rPr>
        <w:t xml:space="preserve">            </w:t>
      </w:r>
      <w:r w:rsidRPr="00583E04">
        <w:rPr>
          <w:b/>
          <w:u w:val="single"/>
          <w:lang w:val="uk-UA"/>
        </w:rPr>
        <w:t xml:space="preserve"> Стало:</w:t>
      </w: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</w:p>
    <w:p w:rsidR="001C3289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6"/>
        <w:gridCol w:w="2401"/>
        <w:gridCol w:w="4489"/>
        <w:gridCol w:w="1046"/>
        <w:gridCol w:w="1275"/>
      </w:tblGrid>
      <w:tr w:rsidR="000B2707" w:rsidTr="001C36D2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07" w:rsidRDefault="000B2707" w:rsidP="0084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07" w:rsidRDefault="000B2707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07" w:rsidRDefault="000B2707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07" w:rsidRDefault="000B2707" w:rsidP="0084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07" w:rsidRDefault="000B2707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0B2707" w:rsidTr="001C36D2"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07" w:rsidRPr="004D0710" w:rsidRDefault="000B2707" w:rsidP="004D0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07" w:rsidRDefault="000B2707" w:rsidP="004D0710">
            <w:pPr>
              <w:jc w:val="center"/>
              <w:rPr>
                <w:color w:val="000000"/>
              </w:rPr>
            </w:pPr>
            <w:proofErr w:type="spellStart"/>
            <w:r w:rsidRPr="004D0710">
              <w:rPr>
                <w:color w:val="000000"/>
              </w:rPr>
              <w:t>Акумулятор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707" w:rsidRPr="00FA0C46" w:rsidRDefault="000B2707" w:rsidP="004D0710">
            <w:pPr>
              <w:rPr>
                <w:color w:val="000000"/>
                <w:lang w:val="uk-UA"/>
              </w:rPr>
            </w:pPr>
            <w:r w:rsidRPr="004D0710">
              <w:rPr>
                <w:color w:val="000000"/>
                <w:lang w:val="uk-UA"/>
              </w:rPr>
              <w:t xml:space="preserve">CAMELION або еквівалент </w:t>
            </w:r>
            <w:r w:rsidRPr="000B2707">
              <w:rPr>
                <w:b/>
                <w:color w:val="000000"/>
                <w:lang w:val="uk-UA"/>
              </w:rPr>
              <w:t xml:space="preserve">ААА 1200 </w:t>
            </w:r>
            <w:proofErr w:type="spellStart"/>
            <w:r w:rsidRPr="000B2707">
              <w:rPr>
                <w:b/>
                <w:color w:val="000000"/>
                <w:lang w:val="uk-UA"/>
              </w:rPr>
              <w:t>mAh</w:t>
            </w:r>
            <w:proofErr w:type="spellEnd"/>
            <w:r w:rsidRPr="000B2707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0B2707">
              <w:rPr>
                <w:b/>
                <w:color w:val="000000"/>
                <w:lang w:val="uk-UA"/>
              </w:rPr>
              <w:t>Ni</w:t>
            </w:r>
            <w:proofErr w:type="spellEnd"/>
            <w:r w:rsidRPr="000B2707">
              <w:rPr>
                <w:b/>
                <w:color w:val="000000"/>
                <w:lang w:val="uk-UA"/>
              </w:rPr>
              <w:t>-MH.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07" w:rsidRDefault="000B2707" w:rsidP="004D07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07" w:rsidRPr="004D0710" w:rsidRDefault="000B2707" w:rsidP="004D07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</w:tbl>
    <w:p w:rsidR="00583E04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203231">
        <w:rPr>
          <w:lang w:val="uk-UA"/>
        </w:rPr>
        <w:t xml:space="preserve">26.02.2024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203231">
        <w:rPr>
          <w:lang w:val="uk-UA"/>
        </w:rPr>
        <w:t>608</w:t>
      </w:r>
    </w:p>
    <w:p w:rsidR="00203231" w:rsidRPr="00203231" w:rsidRDefault="00203231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 А.В.Захарченко</w:t>
      </w:r>
      <w:bookmarkStart w:id="0" w:name="_GoBack"/>
      <w:bookmarkEnd w:id="0"/>
    </w:p>
    <w:sectPr w:rsidR="00203231" w:rsidRPr="0020323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2707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3289"/>
    <w:rsid w:val="001C36D2"/>
    <w:rsid w:val="001C447E"/>
    <w:rsid w:val="001C54CC"/>
    <w:rsid w:val="001D5CF8"/>
    <w:rsid w:val="001D6B26"/>
    <w:rsid w:val="001F12C5"/>
    <w:rsid w:val="001F770D"/>
    <w:rsid w:val="00203231"/>
    <w:rsid w:val="002165BF"/>
    <w:rsid w:val="00235CC2"/>
    <w:rsid w:val="00243678"/>
    <w:rsid w:val="00244D3F"/>
    <w:rsid w:val="0025175E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0710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34373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BC9A-D41E-43B9-ADDF-1DB018C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1158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86</cp:revision>
  <cp:lastPrinted>2023-03-02T13:49:00Z</cp:lastPrinted>
  <dcterms:created xsi:type="dcterms:W3CDTF">2021-03-03T12:12:00Z</dcterms:created>
  <dcterms:modified xsi:type="dcterms:W3CDTF">2024-02-26T09:38:00Z</dcterms:modified>
</cp:coreProperties>
</file>