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AF0" w:rsidRPr="00BE385A" w:rsidRDefault="00C33AF0" w:rsidP="00C33AF0">
      <w:pPr>
        <w:ind w:left="-709" w:right="-720"/>
        <w:jc w:val="center"/>
        <w:rPr>
          <w:rFonts w:ascii="Times New Roman" w:eastAsia="Times New Roman" w:hAnsi="Times New Roman" w:cs="Times New Roman"/>
          <w:sz w:val="36"/>
          <w:szCs w:val="36"/>
          <w:lang w:eastAsia="ru-RU"/>
        </w:rPr>
      </w:pPr>
      <w:r w:rsidRPr="00BE385A">
        <w:rPr>
          <w:rFonts w:ascii="Times New Roman" w:hAnsi="Times New Roman" w:cs="Times New Roman"/>
          <w:b/>
          <w:sz w:val="36"/>
          <w:szCs w:val="36"/>
          <w:lang w:eastAsia="en-US"/>
        </w:rPr>
        <w:t>ВІДДІЛ ОСВІТИ НОВОЯВОРІВСЬКОЇ МІСЬКОЇ РАДИ</w:t>
      </w:r>
    </w:p>
    <w:p w:rsidR="00C33AF0" w:rsidRPr="00BE385A" w:rsidRDefault="00C33AF0" w:rsidP="00C33AF0">
      <w:pPr>
        <w:widowControl w:val="0"/>
        <w:suppressAutoHyphens/>
        <w:autoSpaceDN w:val="0"/>
        <w:ind w:left="-1418"/>
        <w:jc w:val="center"/>
        <w:textAlignment w:val="baseline"/>
        <w:rPr>
          <w:rFonts w:ascii="Times New Roman" w:eastAsia="Times New Roman" w:hAnsi="Times New Roman" w:cs="Tahoma"/>
          <w:b/>
          <w:kern w:val="3"/>
          <w:lang w:val="en-US" w:eastAsia="zh-CN" w:bidi="hi-IN"/>
        </w:rPr>
      </w:pPr>
    </w:p>
    <w:p w:rsidR="00C33AF0" w:rsidRPr="00BE385A" w:rsidRDefault="00C33AF0" w:rsidP="00C33AF0">
      <w:pPr>
        <w:widowControl w:val="0"/>
        <w:suppressAutoHyphens/>
        <w:autoSpaceDN w:val="0"/>
        <w:ind w:left="-1418"/>
        <w:jc w:val="center"/>
        <w:textAlignment w:val="baseline"/>
        <w:rPr>
          <w:rFonts w:ascii="Times New Roman" w:eastAsia="Times New Roman" w:hAnsi="Times New Roman" w:cs="Tahoma"/>
          <w:b/>
          <w:kern w:val="3"/>
          <w:lang w:val="en-US" w:eastAsia="zh-CN" w:bidi="hi-IN"/>
        </w:rPr>
      </w:pPr>
    </w:p>
    <w:p w:rsidR="00C33AF0" w:rsidRPr="00BE385A" w:rsidRDefault="00C33AF0" w:rsidP="00C33AF0">
      <w:pPr>
        <w:widowControl w:val="0"/>
        <w:suppressAutoHyphens/>
        <w:autoSpaceDN w:val="0"/>
        <w:spacing w:after="0"/>
        <w:ind w:firstLine="5387"/>
        <w:jc w:val="both"/>
        <w:textAlignment w:val="baseline"/>
        <w:rPr>
          <w:rFonts w:ascii="Times New Roman" w:eastAsia="Times New Roman" w:hAnsi="Times New Roman" w:cs="Tahoma"/>
          <w:b/>
          <w:kern w:val="3"/>
          <w:sz w:val="24"/>
          <w:szCs w:val="28"/>
          <w:lang w:val="ru-RU" w:eastAsia="zh-CN" w:bidi="hi-IN"/>
        </w:rPr>
      </w:pPr>
      <w:r w:rsidRPr="00BE385A">
        <w:rPr>
          <w:rFonts w:ascii="Times New Roman" w:eastAsia="Times New Roman" w:hAnsi="Times New Roman" w:cs="Tahoma"/>
          <w:b/>
          <w:kern w:val="3"/>
          <w:sz w:val="24"/>
          <w:szCs w:val="28"/>
          <w:lang w:val="ru-RU" w:eastAsia="zh-CN" w:bidi="hi-IN"/>
        </w:rPr>
        <w:t>«ЗАТВЕРДЖЕНО»</w:t>
      </w:r>
    </w:p>
    <w:p w:rsidR="00C33AF0" w:rsidRPr="00BE385A" w:rsidRDefault="00C33AF0" w:rsidP="00C33AF0">
      <w:pPr>
        <w:widowControl w:val="0"/>
        <w:suppressAutoHyphens/>
        <w:autoSpaceDN w:val="0"/>
        <w:spacing w:after="0"/>
        <w:ind w:firstLine="5387"/>
        <w:jc w:val="both"/>
        <w:textAlignment w:val="baseline"/>
        <w:rPr>
          <w:rFonts w:ascii="Times New Roman" w:eastAsia="Times New Roman" w:hAnsi="Times New Roman" w:cs="Tahoma"/>
          <w:b/>
          <w:kern w:val="3"/>
          <w:sz w:val="24"/>
          <w:szCs w:val="28"/>
          <w:lang w:val="ru-RU" w:eastAsia="zh-CN" w:bidi="hi-IN"/>
        </w:rPr>
      </w:pPr>
      <w:proofErr w:type="spellStart"/>
      <w:r w:rsidRPr="00BE385A">
        <w:rPr>
          <w:rFonts w:ascii="Times New Roman" w:eastAsia="Times New Roman" w:hAnsi="Times New Roman" w:cs="Tahoma"/>
          <w:b/>
          <w:kern w:val="3"/>
          <w:sz w:val="24"/>
          <w:szCs w:val="28"/>
          <w:lang w:val="ru-RU" w:eastAsia="zh-CN" w:bidi="hi-IN"/>
        </w:rPr>
        <w:t>Рішенням</w:t>
      </w:r>
      <w:proofErr w:type="spellEnd"/>
      <w:r w:rsidRPr="00BE385A">
        <w:rPr>
          <w:rFonts w:ascii="Times New Roman" w:eastAsia="Times New Roman" w:hAnsi="Times New Roman" w:cs="Tahoma"/>
          <w:b/>
          <w:kern w:val="3"/>
          <w:sz w:val="24"/>
          <w:szCs w:val="28"/>
          <w:lang w:val="ru-RU" w:eastAsia="zh-CN" w:bidi="hi-IN"/>
        </w:rPr>
        <w:t xml:space="preserve"> </w:t>
      </w:r>
      <w:proofErr w:type="spellStart"/>
      <w:r w:rsidRPr="00BE385A">
        <w:rPr>
          <w:rFonts w:ascii="Times New Roman" w:eastAsia="Times New Roman" w:hAnsi="Times New Roman" w:cs="Tahoma"/>
          <w:b/>
          <w:kern w:val="3"/>
          <w:sz w:val="24"/>
          <w:szCs w:val="28"/>
          <w:lang w:val="ru-RU" w:eastAsia="zh-CN" w:bidi="hi-IN"/>
        </w:rPr>
        <w:t>уповноваженої</w:t>
      </w:r>
      <w:proofErr w:type="spellEnd"/>
      <w:r w:rsidRPr="00BE385A">
        <w:rPr>
          <w:rFonts w:ascii="Times New Roman" w:eastAsia="Times New Roman" w:hAnsi="Times New Roman" w:cs="Tahoma"/>
          <w:b/>
          <w:kern w:val="3"/>
          <w:sz w:val="24"/>
          <w:szCs w:val="28"/>
          <w:lang w:val="ru-RU" w:eastAsia="zh-CN" w:bidi="hi-IN"/>
        </w:rPr>
        <w:t xml:space="preserve"> особи</w:t>
      </w:r>
    </w:p>
    <w:p w:rsidR="00C33AF0" w:rsidRPr="00BE385A" w:rsidRDefault="00C33AF0" w:rsidP="00C33AF0">
      <w:pPr>
        <w:widowControl w:val="0"/>
        <w:suppressAutoHyphens/>
        <w:autoSpaceDN w:val="0"/>
        <w:spacing w:after="0"/>
        <w:ind w:firstLine="5387"/>
        <w:jc w:val="both"/>
        <w:textAlignment w:val="baseline"/>
        <w:rPr>
          <w:rFonts w:ascii="Times New Roman" w:eastAsia="Times New Roman" w:hAnsi="Times New Roman" w:cs="Tahoma"/>
          <w:b/>
          <w:kern w:val="3"/>
          <w:sz w:val="24"/>
          <w:szCs w:val="28"/>
          <w:lang w:val="ru-RU" w:eastAsia="zh-CN" w:bidi="hi-IN"/>
        </w:rPr>
      </w:pPr>
      <w:proofErr w:type="spellStart"/>
      <w:r w:rsidRPr="00BE385A">
        <w:rPr>
          <w:rFonts w:ascii="Times New Roman" w:eastAsia="Times New Roman" w:hAnsi="Times New Roman" w:cs="Tahoma"/>
          <w:b/>
          <w:kern w:val="3"/>
          <w:sz w:val="24"/>
          <w:szCs w:val="28"/>
          <w:lang w:val="ru-RU" w:eastAsia="zh-CN" w:bidi="hi-IN"/>
        </w:rPr>
        <w:t>від</w:t>
      </w:r>
      <w:proofErr w:type="spellEnd"/>
      <w:r w:rsidRPr="00BE385A">
        <w:rPr>
          <w:rFonts w:ascii="Times New Roman" w:eastAsia="Times New Roman" w:hAnsi="Times New Roman" w:cs="Tahoma"/>
          <w:b/>
          <w:kern w:val="3"/>
          <w:sz w:val="24"/>
          <w:szCs w:val="28"/>
          <w:lang w:val="ru-RU" w:eastAsia="zh-CN" w:bidi="hi-IN"/>
        </w:rPr>
        <w:t xml:space="preserve"> </w:t>
      </w:r>
      <w:r w:rsidR="00E37242" w:rsidRPr="00BE385A">
        <w:rPr>
          <w:rFonts w:ascii="Times New Roman" w:eastAsia="Times New Roman" w:hAnsi="Times New Roman" w:cs="Tahoma"/>
          <w:b/>
          <w:kern w:val="3"/>
          <w:sz w:val="24"/>
          <w:szCs w:val="28"/>
          <w:lang w:eastAsia="zh-CN" w:bidi="hi-IN"/>
        </w:rPr>
        <w:t>25</w:t>
      </w:r>
      <w:r w:rsidRPr="00BE385A">
        <w:rPr>
          <w:rFonts w:ascii="Times New Roman" w:eastAsia="Times New Roman" w:hAnsi="Times New Roman" w:cs="Tahoma"/>
          <w:b/>
          <w:kern w:val="3"/>
          <w:sz w:val="24"/>
          <w:szCs w:val="28"/>
          <w:lang w:val="ru-RU" w:eastAsia="zh-CN" w:bidi="hi-IN"/>
        </w:rPr>
        <w:t xml:space="preserve"> </w:t>
      </w:r>
      <w:proofErr w:type="spellStart"/>
      <w:r w:rsidRPr="00BE385A">
        <w:rPr>
          <w:rFonts w:ascii="Times New Roman" w:eastAsia="Times New Roman" w:hAnsi="Times New Roman" w:cs="Tahoma"/>
          <w:b/>
          <w:kern w:val="3"/>
          <w:sz w:val="24"/>
          <w:szCs w:val="28"/>
          <w:lang w:val="ru-RU" w:eastAsia="zh-CN" w:bidi="hi-IN"/>
        </w:rPr>
        <w:t>травня</w:t>
      </w:r>
      <w:proofErr w:type="spellEnd"/>
      <w:r w:rsidRPr="00BE385A">
        <w:rPr>
          <w:rFonts w:ascii="Times New Roman" w:eastAsia="Times New Roman" w:hAnsi="Times New Roman" w:cs="Tahoma"/>
          <w:b/>
          <w:kern w:val="3"/>
          <w:sz w:val="24"/>
          <w:szCs w:val="28"/>
          <w:lang w:val="ru-RU" w:eastAsia="zh-CN" w:bidi="hi-IN"/>
        </w:rPr>
        <w:t xml:space="preserve"> 2023 р.</w:t>
      </w:r>
    </w:p>
    <w:p w:rsidR="00C33AF0" w:rsidRPr="00BE385A" w:rsidRDefault="00C33AF0" w:rsidP="00C33AF0">
      <w:pPr>
        <w:widowControl w:val="0"/>
        <w:suppressAutoHyphens/>
        <w:autoSpaceDN w:val="0"/>
        <w:spacing w:after="0"/>
        <w:ind w:firstLine="5387"/>
        <w:jc w:val="both"/>
        <w:textAlignment w:val="baseline"/>
        <w:rPr>
          <w:rFonts w:ascii="Times New Roman" w:eastAsia="Times New Roman" w:hAnsi="Times New Roman" w:cs="Tahoma"/>
          <w:b/>
          <w:kern w:val="3"/>
          <w:sz w:val="24"/>
          <w:szCs w:val="28"/>
          <w:lang w:val="ru-RU" w:eastAsia="zh-CN" w:bidi="hi-IN"/>
        </w:rPr>
      </w:pPr>
      <w:r w:rsidRPr="00BE385A">
        <w:rPr>
          <w:rFonts w:ascii="Times New Roman" w:eastAsia="Times New Roman" w:hAnsi="Times New Roman" w:cs="Tahoma"/>
          <w:b/>
          <w:kern w:val="3"/>
          <w:sz w:val="24"/>
          <w:szCs w:val="28"/>
          <w:lang w:val="ru-RU" w:eastAsia="zh-CN" w:bidi="hi-IN"/>
        </w:rPr>
        <w:t xml:space="preserve">_______________ </w:t>
      </w:r>
      <w:proofErr w:type="spellStart"/>
      <w:r w:rsidRPr="00BE385A">
        <w:rPr>
          <w:rFonts w:ascii="Times New Roman" w:eastAsia="Times New Roman" w:hAnsi="Times New Roman" w:cs="Tahoma"/>
          <w:b/>
          <w:kern w:val="3"/>
          <w:sz w:val="24"/>
          <w:szCs w:val="28"/>
          <w:lang w:val="ru-RU" w:eastAsia="zh-CN" w:bidi="hi-IN"/>
        </w:rPr>
        <w:t>Дутко</w:t>
      </w:r>
      <w:proofErr w:type="spellEnd"/>
      <w:r w:rsidRPr="00BE385A">
        <w:rPr>
          <w:rFonts w:ascii="Times New Roman" w:eastAsia="Times New Roman" w:hAnsi="Times New Roman" w:cs="Tahoma"/>
          <w:b/>
          <w:kern w:val="3"/>
          <w:sz w:val="24"/>
          <w:szCs w:val="28"/>
          <w:lang w:val="ru-RU" w:eastAsia="zh-CN" w:bidi="hi-IN"/>
        </w:rPr>
        <w:t xml:space="preserve"> Г.С.</w:t>
      </w:r>
    </w:p>
    <w:p w:rsidR="00C33AF0" w:rsidRPr="00BE385A" w:rsidRDefault="00C33AF0" w:rsidP="00C33AF0">
      <w:pPr>
        <w:widowControl w:val="0"/>
        <w:suppressAutoHyphens/>
        <w:autoSpaceDN w:val="0"/>
        <w:ind w:left="-1418"/>
        <w:jc w:val="right"/>
        <w:textAlignment w:val="baseline"/>
        <w:rPr>
          <w:rFonts w:ascii="Times New Roman" w:eastAsia="Times New Roman" w:hAnsi="Times New Roman" w:cs="Tahoma"/>
          <w:kern w:val="3"/>
          <w:sz w:val="28"/>
          <w:szCs w:val="28"/>
          <w:lang w:eastAsia="zh-CN" w:bidi="hi-IN"/>
        </w:rPr>
      </w:pPr>
    </w:p>
    <w:p w:rsidR="00C33AF0" w:rsidRPr="00BE385A" w:rsidRDefault="00C33AF0" w:rsidP="00C33AF0">
      <w:pPr>
        <w:spacing w:after="0" w:line="240" w:lineRule="auto"/>
        <w:rPr>
          <w:rFonts w:ascii="Times New Roman" w:eastAsia="Times New Roman" w:hAnsi="Times New Roman" w:cs="Times New Roman"/>
          <w:b/>
        </w:rPr>
      </w:pPr>
    </w:p>
    <w:p w:rsidR="00C33AF0" w:rsidRPr="00BE385A" w:rsidRDefault="00C33AF0" w:rsidP="00C33AF0">
      <w:pPr>
        <w:spacing w:after="0" w:line="240" w:lineRule="auto"/>
        <w:rPr>
          <w:rFonts w:ascii="Times New Roman" w:eastAsia="Times New Roman" w:hAnsi="Times New Roman" w:cs="Times New Roman"/>
          <w:b/>
        </w:rPr>
      </w:pPr>
    </w:p>
    <w:p w:rsidR="00C33AF0" w:rsidRPr="00BE385A" w:rsidRDefault="00C33AF0" w:rsidP="00C33AF0">
      <w:pPr>
        <w:spacing w:after="0" w:line="240" w:lineRule="auto"/>
        <w:rPr>
          <w:rFonts w:ascii="Times New Roman" w:eastAsia="Times New Roman" w:hAnsi="Times New Roman" w:cs="Times New Roman"/>
          <w:b/>
        </w:rPr>
      </w:pPr>
    </w:p>
    <w:p w:rsidR="00C33AF0" w:rsidRPr="00BE385A" w:rsidRDefault="00C33AF0" w:rsidP="00C33AF0">
      <w:pPr>
        <w:spacing w:after="0" w:line="240" w:lineRule="auto"/>
        <w:rPr>
          <w:rFonts w:ascii="Times New Roman" w:eastAsia="Times New Roman" w:hAnsi="Times New Roman" w:cs="Times New Roman"/>
          <w:b/>
        </w:rPr>
      </w:pPr>
    </w:p>
    <w:p w:rsidR="00C33AF0" w:rsidRPr="00BE385A" w:rsidRDefault="00C33AF0" w:rsidP="00C33AF0">
      <w:pPr>
        <w:spacing w:after="0" w:line="240" w:lineRule="auto"/>
        <w:jc w:val="center"/>
        <w:rPr>
          <w:rFonts w:ascii="Times New Roman" w:eastAsia="Times New Roman" w:hAnsi="Times New Roman" w:cs="Times New Roman"/>
          <w:b/>
          <w:sz w:val="40"/>
        </w:rPr>
      </w:pPr>
    </w:p>
    <w:p w:rsidR="00C33AF0" w:rsidRPr="00BE385A" w:rsidRDefault="00C33AF0" w:rsidP="00C33AF0">
      <w:pPr>
        <w:spacing w:after="0" w:line="240" w:lineRule="auto"/>
        <w:jc w:val="center"/>
        <w:rPr>
          <w:rFonts w:ascii="Times New Roman" w:eastAsia="Times New Roman" w:hAnsi="Times New Roman" w:cs="Times New Roman"/>
          <w:sz w:val="40"/>
        </w:rPr>
      </w:pPr>
      <w:r w:rsidRPr="00BE385A">
        <w:rPr>
          <w:rFonts w:ascii="Times New Roman" w:eastAsia="Times New Roman" w:hAnsi="Times New Roman" w:cs="Times New Roman"/>
          <w:b/>
          <w:sz w:val="40"/>
        </w:rPr>
        <w:t>ТЕНДЕРНА ДОКУМЕНТАЦІЯ</w:t>
      </w:r>
    </w:p>
    <w:p w:rsidR="00C33AF0" w:rsidRPr="00BE385A" w:rsidRDefault="00C33AF0" w:rsidP="00C33AF0">
      <w:pPr>
        <w:spacing w:after="0" w:line="240" w:lineRule="auto"/>
        <w:jc w:val="center"/>
        <w:rPr>
          <w:rFonts w:ascii="Times New Roman" w:eastAsia="Times New Roman" w:hAnsi="Times New Roman" w:cs="Times New Roman"/>
        </w:rPr>
      </w:pPr>
      <w:r w:rsidRPr="00BE385A">
        <w:rPr>
          <w:rFonts w:ascii="Times New Roman" w:eastAsia="Times New Roman" w:hAnsi="Times New Roman" w:cs="Times New Roman"/>
          <w:b/>
        </w:rPr>
        <w:t> </w:t>
      </w:r>
      <w:r w:rsidRPr="00BE385A">
        <w:rPr>
          <w:rFonts w:ascii="Times New Roman" w:eastAsia="Times New Roman" w:hAnsi="Times New Roman" w:cs="Times New Roman"/>
        </w:rPr>
        <w:t>по процедурі</w:t>
      </w:r>
      <w:r w:rsidRPr="00BE385A">
        <w:rPr>
          <w:rFonts w:ascii="Times New Roman" w:eastAsia="Times New Roman" w:hAnsi="Times New Roman" w:cs="Times New Roman"/>
          <w:b/>
        </w:rPr>
        <w:t xml:space="preserve"> </w:t>
      </w:r>
      <w:r w:rsidRPr="00BE385A">
        <w:rPr>
          <w:rFonts w:ascii="Times New Roman" w:eastAsia="Times New Roman" w:hAnsi="Times New Roman" w:cs="Times New Roman"/>
          <w:b/>
          <w:i/>
        </w:rPr>
        <w:t>відкриті торги</w:t>
      </w:r>
    </w:p>
    <w:p w:rsidR="00C33AF0" w:rsidRPr="00BE385A" w:rsidRDefault="00C33AF0" w:rsidP="00C33AF0">
      <w:pPr>
        <w:spacing w:after="0" w:line="240" w:lineRule="auto"/>
        <w:jc w:val="center"/>
        <w:rPr>
          <w:rFonts w:ascii="Times New Roman" w:eastAsia="Times New Roman" w:hAnsi="Times New Roman" w:cs="Times New Roman"/>
        </w:rPr>
      </w:pPr>
      <w:r w:rsidRPr="00BE385A">
        <w:rPr>
          <w:rFonts w:ascii="Times New Roman" w:eastAsia="Times New Roman" w:hAnsi="Times New Roman" w:cs="Times New Roman"/>
        </w:rPr>
        <w:t>на закупівлю робіт по об’єкту:</w:t>
      </w:r>
    </w:p>
    <w:p w:rsidR="00C33AF0" w:rsidRPr="00BE385A" w:rsidRDefault="00C33AF0" w:rsidP="00C33AF0">
      <w:pPr>
        <w:spacing w:after="0" w:line="240" w:lineRule="auto"/>
        <w:jc w:val="center"/>
        <w:rPr>
          <w:rFonts w:ascii="Times New Roman" w:eastAsia="Times New Roman" w:hAnsi="Times New Roman" w:cs="Times New Roman"/>
        </w:rPr>
      </w:pPr>
    </w:p>
    <w:p w:rsidR="00C33AF0" w:rsidRPr="00BE385A" w:rsidRDefault="00C33AF0" w:rsidP="00C33AF0">
      <w:pPr>
        <w:spacing w:after="0" w:line="240" w:lineRule="auto"/>
        <w:jc w:val="center"/>
        <w:rPr>
          <w:rFonts w:ascii="Times New Roman" w:eastAsia="Times New Roman" w:hAnsi="Times New Roman" w:cs="Times New Roman"/>
          <w:b/>
          <w:sz w:val="24"/>
        </w:rPr>
      </w:pPr>
      <w:bookmarkStart w:id="0" w:name="_Hlk127957730"/>
      <w:r w:rsidRPr="00BE385A">
        <w:rPr>
          <w:rFonts w:ascii="Times New Roman" w:eastAsia="Times New Roman" w:hAnsi="Times New Roman" w:cs="Times New Roman"/>
          <w:b/>
          <w:sz w:val="24"/>
        </w:rPr>
        <w:t xml:space="preserve">«Будівництво спортзалу в </w:t>
      </w:r>
      <w:proofErr w:type="spellStart"/>
      <w:r w:rsidRPr="00BE385A">
        <w:rPr>
          <w:rFonts w:ascii="Times New Roman" w:eastAsia="Times New Roman" w:hAnsi="Times New Roman" w:cs="Times New Roman"/>
          <w:b/>
          <w:sz w:val="24"/>
        </w:rPr>
        <w:t>Бердихівському</w:t>
      </w:r>
      <w:proofErr w:type="spellEnd"/>
      <w:r w:rsidRPr="00BE385A">
        <w:rPr>
          <w:rFonts w:ascii="Times New Roman" w:eastAsia="Times New Roman" w:hAnsi="Times New Roman" w:cs="Times New Roman"/>
          <w:b/>
          <w:sz w:val="24"/>
        </w:rPr>
        <w:t xml:space="preserve"> ЗЗСО І-ІІІ ступенів </w:t>
      </w:r>
      <w:proofErr w:type="spellStart"/>
      <w:r w:rsidRPr="00BE385A">
        <w:rPr>
          <w:rFonts w:ascii="Times New Roman" w:eastAsia="Times New Roman" w:hAnsi="Times New Roman" w:cs="Times New Roman"/>
          <w:b/>
          <w:sz w:val="24"/>
        </w:rPr>
        <w:t>Новояворівської</w:t>
      </w:r>
      <w:proofErr w:type="spellEnd"/>
      <w:r w:rsidRPr="00BE385A">
        <w:rPr>
          <w:rFonts w:ascii="Times New Roman" w:eastAsia="Times New Roman" w:hAnsi="Times New Roman" w:cs="Times New Roman"/>
          <w:b/>
          <w:sz w:val="24"/>
        </w:rPr>
        <w:t xml:space="preserve"> міської ради по вул. Шкільна, 27 с. </w:t>
      </w:r>
      <w:proofErr w:type="spellStart"/>
      <w:r w:rsidRPr="00BE385A">
        <w:rPr>
          <w:rFonts w:ascii="Times New Roman" w:eastAsia="Times New Roman" w:hAnsi="Times New Roman" w:cs="Times New Roman"/>
          <w:b/>
          <w:sz w:val="24"/>
        </w:rPr>
        <w:t>Підлуби</w:t>
      </w:r>
      <w:proofErr w:type="spellEnd"/>
      <w:r w:rsidRPr="00BE385A">
        <w:rPr>
          <w:rFonts w:ascii="Times New Roman" w:eastAsia="Times New Roman" w:hAnsi="Times New Roman" w:cs="Times New Roman"/>
          <w:b/>
          <w:sz w:val="24"/>
        </w:rPr>
        <w:t xml:space="preserve"> Яворівського району Львівської області. Коригування»</w:t>
      </w:r>
    </w:p>
    <w:p w:rsidR="00C33AF0" w:rsidRPr="00BE385A" w:rsidRDefault="00C33AF0" w:rsidP="00C33AF0">
      <w:pPr>
        <w:spacing w:after="0" w:line="240" w:lineRule="auto"/>
        <w:jc w:val="center"/>
        <w:rPr>
          <w:rFonts w:ascii="Times New Roman" w:eastAsia="Times New Roman" w:hAnsi="Times New Roman" w:cs="Times New Roman"/>
          <w:b/>
          <w:sz w:val="24"/>
        </w:rPr>
      </w:pPr>
      <w:r w:rsidRPr="00BE385A">
        <w:rPr>
          <w:rFonts w:ascii="Times New Roman" w:eastAsia="Times New Roman" w:hAnsi="Times New Roman" w:cs="Times New Roman"/>
          <w:b/>
          <w:sz w:val="24"/>
        </w:rPr>
        <w:t>(Код ДК 021:2015: 45000000-7 — Будівельні роботи та поточний ремонт)</w:t>
      </w:r>
    </w:p>
    <w:bookmarkEnd w:id="0"/>
    <w:p w:rsidR="00C33AF0" w:rsidRPr="00BE385A" w:rsidRDefault="00C33AF0" w:rsidP="00C33AF0">
      <w:pPr>
        <w:spacing w:after="0" w:line="240" w:lineRule="auto"/>
        <w:jc w:val="center"/>
        <w:rPr>
          <w:rFonts w:ascii="Times New Roman" w:eastAsia="Times New Roman" w:hAnsi="Times New Roman" w:cs="Times New Roman"/>
          <w:b/>
          <w:sz w:val="24"/>
        </w:rPr>
      </w:pPr>
    </w:p>
    <w:p w:rsidR="00C33AF0" w:rsidRPr="00BE385A" w:rsidRDefault="00C33AF0" w:rsidP="00C33AF0">
      <w:pPr>
        <w:spacing w:before="240" w:after="0" w:line="240" w:lineRule="auto"/>
        <w:jc w:val="center"/>
        <w:rPr>
          <w:rFonts w:ascii="Times New Roman" w:eastAsia="Times New Roman" w:hAnsi="Times New Roman" w:cs="Times New Roman"/>
        </w:rPr>
      </w:pPr>
    </w:p>
    <w:p w:rsidR="00C33AF0" w:rsidRPr="00BE385A" w:rsidRDefault="00C33AF0" w:rsidP="00C33AF0">
      <w:pPr>
        <w:spacing w:before="240" w:after="0" w:line="240" w:lineRule="auto"/>
        <w:jc w:val="center"/>
        <w:rPr>
          <w:rFonts w:ascii="Times New Roman" w:eastAsia="Times New Roman" w:hAnsi="Times New Roman" w:cs="Times New Roman"/>
        </w:rPr>
      </w:pPr>
    </w:p>
    <w:p w:rsidR="00C33AF0" w:rsidRPr="00BE385A" w:rsidRDefault="00C33AF0" w:rsidP="00C33AF0">
      <w:pPr>
        <w:spacing w:before="240" w:after="0" w:line="240" w:lineRule="auto"/>
        <w:jc w:val="center"/>
        <w:rPr>
          <w:rFonts w:ascii="Times New Roman" w:eastAsia="Times New Roman" w:hAnsi="Times New Roman" w:cs="Times New Roman"/>
        </w:rPr>
      </w:pPr>
    </w:p>
    <w:p w:rsidR="00C33AF0" w:rsidRPr="00BE385A" w:rsidRDefault="00C33AF0" w:rsidP="00C33AF0">
      <w:pPr>
        <w:spacing w:before="240" w:after="0" w:line="240" w:lineRule="auto"/>
        <w:rPr>
          <w:rFonts w:ascii="Times New Roman" w:eastAsia="Times New Roman" w:hAnsi="Times New Roman" w:cs="Times New Roman"/>
        </w:rPr>
      </w:pPr>
      <w:r w:rsidRPr="00BE385A">
        <w:rPr>
          <w:rFonts w:ascii="Times New Roman" w:eastAsia="Times New Roman" w:hAnsi="Times New Roman" w:cs="Times New Roman"/>
        </w:rPr>
        <w:t> </w:t>
      </w:r>
    </w:p>
    <w:p w:rsidR="00C33AF0" w:rsidRPr="00BE385A" w:rsidRDefault="00C33AF0" w:rsidP="00C33AF0">
      <w:pPr>
        <w:spacing w:before="240" w:after="0" w:line="240" w:lineRule="auto"/>
        <w:rPr>
          <w:rFonts w:ascii="Times New Roman" w:eastAsia="Times New Roman" w:hAnsi="Times New Roman" w:cs="Times New Roman"/>
        </w:rPr>
      </w:pPr>
      <w:r w:rsidRPr="00BE385A">
        <w:rPr>
          <w:rFonts w:ascii="Times New Roman" w:eastAsia="Times New Roman" w:hAnsi="Times New Roman" w:cs="Times New Roman"/>
        </w:rPr>
        <w:t> </w:t>
      </w:r>
    </w:p>
    <w:p w:rsidR="00C33AF0" w:rsidRPr="00BE385A" w:rsidRDefault="00C33AF0" w:rsidP="00C33AF0">
      <w:pPr>
        <w:spacing w:before="240" w:after="0" w:line="240" w:lineRule="auto"/>
        <w:rPr>
          <w:rFonts w:ascii="Times New Roman" w:eastAsia="Times New Roman" w:hAnsi="Times New Roman" w:cs="Times New Roman"/>
        </w:rPr>
      </w:pPr>
      <w:r w:rsidRPr="00BE385A">
        <w:rPr>
          <w:rFonts w:ascii="Times New Roman" w:eastAsia="Times New Roman" w:hAnsi="Times New Roman" w:cs="Times New Roman"/>
        </w:rPr>
        <w:t> </w:t>
      </w:r>
    </w:p>
    <w:p w:rsidR="00C33AF0" w:rsidRPr="00BE385A" w:rsidRDefault="00C33AF0" w:rsidP="00C33AF0">
      <w:pPr>
        <w:spacing w:before="240" w:after="0" w:line="240" w:lineRule="auto"/>
        <w:rPr>
          <w:rFonts w:ascii="Times New Roman" w:eastAsia="Times New Roman" w:hAnsi="Times New Roman" w:cs="Times New Roman"/>
        </w:rPr>
      </w:pPr>
      <w:r w:rsidRPr="00BE385A">
        <w:rPr>
          <w:rFonts w:ascii="Times New Roman" w:eastAsia="Times New Roman" w:hAnsi="Times New Roman" w:cs="Times New Roman"/>
        </w:rPr>
        <w:t> </w:t>
      </w:r>
    </w:p>
    <w:p w:rsidR="00C33AF0" w:rsidRPr="00BE385A" w:rsidRDefault="00C33AF0" w:rsidP="00C33AF0">
      <w:pPr>
        <w:spacing w:before="240" w:after="0" w:line="240" w:lineRule="auto"/>
        <w:rPr>
          <w:rFonts w:ascii="Times New Roman" w:eastAsia="Times New Roman" w:hAnsi="Times New Roman" w:cs="Times New Roman"/>
        </w:rPr>
      </w:pPr>
    </w:p>
    <w:p w:rsidR="00C33AF0" w:rsidRPr="00BE385A" w:rsidRDefault="00C33AF0" w:rsidP="00C33AF0">
      <w:pPr>
        <w:spacing w:before="240" w:after="0" w:line="240" w:lineRule="auto"/>
        <w:rPr>
          <w:rFonts w:ascii="Times New Roman" w:eastAsia="Times New Roman" w:hAnsi="Times New Roman" w:cs="Times New Roman"/>
        </w:rPr>
      </w:pPr>
    </w:p>
    <w:p w:rsidR="00C33AF0" w:rsidRPr="00BE385A" w:rsidRDefault="00C33AF0" w:rsidP="00C33AF0">
      <w:pPr>
        <w:spacing w:before="240" w:after="0" w:line="240" w:lineRule="auto"/>
        <w:rPr>
          <w:rFonts w:ascii="Times New Roman" w:eastAsia="Times New Roman" w:hAnsi="Times New Roman" w:cs="Times New Roman"/>
        </w:rPr>
      </w:pPr>
      <w:r w:rsidRPr="00BE385A">
        <w:rPr>
          <w:rFonts w:ascii="Times New Roman" w:eastAsia="Times New Roman" w:hAnsi="Times New Roman" w:cs="Times New Roman"/>
        </w:rPr>
        <w:t> </w:t>
      </w:r>
    </w:p>
    <w:p w:rsidR="00C33AF0" w:rsidRPr="00BE385A" w:rsidRDefault="00C33AF0" w:rsidP="00C33AF0">
      <w:pPr>
        <w:spacing w:before="240" w:after="0" w:line="240" w:lineRule="auto"/>
        <w:rPr>
          <w:rFonts w:ascii="Times New Roman" w:eastAsia="Times New Roman" w:hAnsi="Times New Roman" w:cs="Times New Roman"/>
        </w:rPr>
      </w:pPr>
    </w:p>
    <w:p w:rsidR="00C33AF0" w:rsidRPr="00BE385A" w:rsidRDefault="00C33AF0" w:rsidP="00C33AF0">
      <w:pPr>
        <w:spacing w:before="240" w:after="0" w:line="240" w:lineRule="auto"/>
        <w:jc w:val="center"/>
        <w:rPr>
          <w:rFonts w:ascii="Times New Roman" w:eastAsia="Times New Roman" w:hAnsi="Times New Roman" w:cs="Times New Roman"/>
          <w:b/>
          <w:sz w:val="24"/>
        </w:rPr>
      </w:pPr>
      <w:r w:rsidRPr="00BE385A">
        <w:rPr>
          <w:rFonts w:ascii="Times New Roman" w:eastAsia="Times New Roman" w:hAnsi="Times New Roman" w:cs="Times New Roman"/>
          <w:b/>
          <w:sz w:val="24"/>
        </w:rPr>
        <w:t xml:space="preserve">м. </w:t>
      </w:r>
      <w:proofErr w:type="spellStart"/>
      <w:r w:rsidRPr="00BE385A">
        <w:rPr>
          <w:rFonts w:ascii="Times New Roman" w:eastAsia="Times New Roman" w:hAnsi="Times New Roman" w:cs="Times New Roman"/>
          <w:b/>
          <w:sz w:val="24"/>
        </w:rPr>
        <w:t>Новояворівськ</w:t>
      </w:r>
      <w:proofErr w:type="spellEnd"/>
      <w:r w:rsidRPr="00BE385A">
        <w:rPr>
          <w:rFonts w:ascii="Times New Roman" w:eastAsia="Times New Roman" w:hAnsi="Times New Roman" w:cs="Times New Roman"/>
          <w:b/>
          <w:sz w:val="24"/>
        </w:rPr>
        <w:t xml:space="preserve"> </w:t>
      </w:r>
      <w:r w:rsidRPr="00BE385A">
        <w:rPr>
          <w:rFonts w:ascii="Times New Roman" w:eastAsia="Times New Roman" w:hAnsi="Times New Roman" w:cs="Times New Roman"/>
          <w:b/>
          <w:i/>
          <w:sz w:val="24"/>
        </w:rPr>
        <w:t xml:space="preserve">- </w:t>
      </w:r>
      <w:r w:rsidRPr="00BE385A">
        <w:rPr>
          <w:rFonts w:ascii="Times New Roman" w:eastAsia="Times New Roman" w:hAnsi="Times New Roman" w:cs="Times New Roman"/>
          <w:b/>
          <w:sz w:val="24"/>
        </w:rPr>
        <w:t>2023рік</w:t>
      </w:r>
    </w:p>
    <w:p w:rsidR="000970FE" w:rsidRPr="00BE385A" w:rsidRDefault="000970FE" w:rsidP="000970FE">
      <w:pPr>
        <w:spacing w:before="240" w:after="0" w:line="240" w:lineRule="auto"/>
        <w:jc w:val="center"/>
        <w:rPr>
          <w:rFonts w:ascii="Times New Roman" w:eastAsia="Times New Roman" w:hAnsi="Times New Roman" w:cs="Times New Roman"/>
          <w:b/>
        </w:rPr>
      </w:pPr>
    </w:p>
    <w:p w:rsidR="000970FE" w:rsidRPr="00BE385A" w:rsidRDefault="000970FE" w:rsidP="000970FE">
      <w:pPr>
        <w:rPr>
          <w:rFonts w:ascii="Times New Roman" w:eastAsia="Times New Roman" w:hAnsi="Times New Roman" w:cs="Times New Roman"/>
        </w:rPr>
      </w:pPr>
      <w:r w:rsidRPr="00BE385A">
        <w:rPr>
          <w:rFonts w:ascii="Times New Roman" w:eastAsia="Times New Roman" w:hAnsi="Times New Roman" w:cs="Times New Roman"/>
        </w:rPr>
        <w:br w:type="page"/>
      </w:r>
      <w:bookmarkStart w:id="1" w:name="_heading=h.1fob9te" w:colFirst="0" w:colLast="0"/>
      <w:bookmarkEnd w:id="1"/>
    </w:p>
    <w:p w:rsidR="00520DE1" w:rsidRPr="00BE385A" w:rsidRDefault="00520DE1">
      <w:pPr>
        <w:spacing w:after="0" w:line="240" w:lineRule="auto"/>
        <w:rPr>
          <w:rFonts w:ascii="Times New Roman" w:eastAsia="Times New Roman" w:hAnsi="Times New Roman" w:cs="Times New Roman"/>
        </w:rPr>
      </w:pPr>
    </w:p>
    <w:p w:rsidR="00520DE1" w:rsidRPr="00BE385A" w:rsidRDefault="00520DE1">
      <w:pPr>
        <w:spacing w:after="0" w:line="240" w:lineRule="auto"/>
        <w:rPr>
          <w:rFonts w:ascii="Times New Roman" w:eastAsia="Times New Roman" w:hAnsi="Times New Roman" w:cs="Times New Roman"/>
        </w:rPr>
      </w:pPr>
    </w:p>
    <w:p w:rsidR="00520DE1" w:rsidRPr="00BE385A" w:rsidRDefault="00520DE1">
      <w:pPr>
        <w:spacing w:after="0" w:line="240" w:lineRule="auto"/>
        <w:jc w:val="both"/>
        <w:rPr>
          <w:rFonts w:ascii="Times New Roman" w:eastAsia="Times New Roman" w:hAnsi="Times New Roman" w:cs="Times New Roma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BE385A" w:rsidTr="000970FE">
        <w:trPr>
          <w:trHeight w:val="416"/>
          <w:jc w:val="center"/>
        </w:trPr>
        <w:tc>
          <w:tcPr>
            <w:tcW w:w="705" w:type="dxa"/>
            <w:vAlign w:val="center"/>
          </w:tcPr>
          <w:p w:rsidR="00520DE1" w:rsidRPr="00BE385A" w:rsidRDefault="00F76211">
            <w:pPr>
              <w:jc w:val="center"/>
              <w:rPr>
                <w:rFonts w:ascii="Times New Roman" w:eastAsia="Times New Roman" w:hAnsi="Times New Roman" w:cs="Times New Roman"/>
              </w:rPr>
            </w:pPr>
            <w:r w:rsidRPr="00BE385A">
              <w:rPr>
                <w:rFonts w:ascii="Times New Roman" w:eastAsia="Times New Roman" w:hAnsi="Times New Roman" w:cs="Times New Roman"/>
              </w:rPr>
              <w:t>№</w:t>
            </w:r>
          </w:p>
        </w:tc>
        <w:tc>
          <w:tcPr>
            <w:tcW w:w="9644" w:type="dxa"/>
            <w:gridSpan w:val="2"/>
            <w:vAlign w:val="center"/>
          </w:tcPr>
          <w:p w:rsidR="00520DE1" w:rsidRPr="00BE385A" w:rsidRDefault="00F76211">
            <w:pPr>
              <w:jc w:val="center"/>
              <w:rPr>
                <w:rFonts w:ascii="Times New Roman" w:eastAsia="Times New Roman" w:hAnsi="Times New Roman" w:cs="Times New Roman"/>
                <w:b/>
              </w:rPr>
            </w:pPr>
            <w:r w:rsidRPr="00BE385A">
              <w:rPr>
                <w:rFonts w:ascii="Times New Roman" w:eastAsia="Times New Roman" w:hAnsi="Times New Roman" w:cs="Times New Roman"/>
                <w:b/>
              </w:rPr>
              <w:t>Розділ 1. Загальні положення</w:t>
            </w:r>
          </w:p>
        </w:tc>
      </w:tr>
      <w:tr w:rsidR="00520DE1" w:rsidRPr="00BE385A" w:rsidTr="000970FE">
        <w:trPr>
          <w:trHeight w:val="1119"/>
          <w:jc w:val="center"/>
        </w:trPr>
        <w:tc>
          <w:tcPr>
            <w:tcW w:w="705" w:type="dxa"/>
          </w:tcPr>
          <w:p w:rsidR="00520DE1" w:rsidRPr="00BE385A" w:rsidRDefault="00F76211">
            <w:pPr>
              <w:jc w:val="center"/>
              <w:rPr>
                <w:rFonts w:ascii="Times New Roman" w:eastAsia="Times New Roman" w:hAnsi="Times New Roman" w:cs="Times New Roman"/>
              </w:rPr>
            </w:pPr>
            <w:r w:rsidRPr="00BE385A">
              <w:rPr>
                <w:rFonts w:ascii="Times New Roman" w:eastAsia="Times New Roman" w:hAnsi="Times New Roman" w:cs="Times New Roman"/>
                <w:color w:val="000000"/>
              </w:rPr>
              <w:t>1</w:t>
            </w:r>
          </w:p>
        </w:tc>
        <w:tc>
          <w:tcPr>
            <w:tcW w:w="2125" w:type="dxa"/>
          </w:tcPr>
          <w:p w:rsidR="00520DE1" w:rsidRPr="00BE385A" w:rsidRDefault="00F76211">
            <w:pPr>
              <w:rPr>
                <w:rFonts w:ascii="Times New Roman" w:eastAsia="Times New Roman" w:hAnsi="Times New Roman" w:cs="Times New Roman"/>
              </w:rPr>
            </w:pPr>
            <w:r w:rsidRPr="00BE385A">
              <w:rPr>
                <w:rFonts w:ascii="Times New Roman" w:eastAsia="Times New Roman" w:hAnsi="Times New Roman" w:cs="Times New Roman"/>
                <w:b/>
                <w:color w:val="000000"/>
              </w:rPr>
              <w:t>Терміни, які вживаються в тендерній документації</w:t>
            </w:r>
          </w:p>
        </w:tc>
        <w:tc>
          <w:tcPr>
            <w:tcW w:w="7519" w:type="dxa"/>
          </w:tcPr>
          <w:p w:rsidR="00520DE1" w:rsidRPr="00BE385A" w:rsidRDefault="00F76211">
            <w:pPr>
              <w:jc w:val="both"/>
              <w:rPr>
                <w:rFonts w:ascii="Times New Roman" w:eastAsia="Times New Roman" w:hAnsi="Times New Roman" w:cs="Times New Roman"/>
              </w:rPr>
            </w:pPr>
            <w:r w:rsidRPr="00BE385A">
              <w:rPr>
                <w:rFonts w:ascii="Times New Roman" w:eastAsia="Times New Roman" w:hAnsi="Times New Roman" w:cs="Times New Roman"/>
              </w:rPr>
              <w:t>Тендерну д</w:t>
            </w:r>
            <w:r w:rsidRPr="00BE385A">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E385A">
              <w:rPr>
                <w:rFonts w:ascii="Times New Roman" w:eastAsia="Times New Roman" w:hAnsi="Times New Roman" w:cs="Times New Roman"/>
              </w:rPr>
              <w:t>—</w:t>
            </w:r>
            <w:r w:rsidRPr="00BE385A">
              <w:rPr>
                <w:rFonts w:ascii="Times New Roman" w:eastAsia="Times New Roman" w:hAnsi="Times New Roman" w:cs="Times New Roman"/>
                <w:color w:val="000000"/>
              </w:rPr>
              <w:t xml:space="preserve"> Закон)</w:t>
            </w:r>
            <w:r w:rsidRPr="00BE385A">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E385A">
              <w:rPr>
                <w:rFonts w:ascii="Times New Roman" w:eastAsia="Times New Roman" w:hAnsi="Times New Roman" w:cs="Times New Roman"/>
                <w:color w:val="00B050"/>
              </w:rPr>
              <w:t>(із змінами й доповненнями)</w:t>
            </w:r>
            <w:r w:rsidRPr="00BE385A">
              <w:rPr>
                <w:rFonts w:ascii="Times New Roman" w:eastAsia="Times New Roman" w:hAnsi="Times New Roman" w:cs="Times New Roman"/>
              </w:rPr>
              <w:t xml:space="preserve"> (далі — Особливості).</w:t>
            </w:r>
          </w:p>
          <w:p w:rsidR="00520DE1" w:rsidRPr="00BE385A" w:rsidRDefault="00F76211">
            <w:pPr>
              <w:jc w:val="both"/>
              <w:rPr>
                <w:rFonts w:ascii="Times New Roman" w:eastAsia="Times New Roman" w:hAnsi="Times New Roman" w:cs="Times New Roman"/>
              </w:rPr>
            </w:pPr>
            <w:r w:rsidRPr="00BE385A">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E385A">
              <w:rPr>
                <w:rFonts w:ascii="Times New Roman" w:eastAsia="Times New Roman" w:hAnsi="Times New Roman" w:cs="Times New Roman"/>
              </w:rPr>
              <w:t>Особливостях.</w:t>
            </w:r>
          </w:p>
        </w:tc>
      </w:tr>
      <w:tr w:rsidR="00520DE1" w:rsidRPr="00BE385A" w:rsidTr="000970FE">
        <w:trPr>
          <w:trHeight w:val="615"/>
          <w:jc w:val="center"/>
        </w:trPr>
        <w:tc>
          <w:tcPr>
            <w:tcW w:w="705" w:type="dxa"/>
          </w:tcPr>
          <w:p w:rsidR="00520DE1" w:rsidRPr="00BE385A" w:rsidRDefault="00F76211">
            <w:pPr>
              <w:jc w:val="center"/>
              <w:rPr>
                <w:rFonts w:ascii="Times New Roman" w:eastAsia="Times New Roman" w:hAnsi="Times New Roman" w:cs="Times New Roman"/>
              </w:rPr>
            </w:pPr>
            <w:r w:rsidRPr="00BE385A">
              <w:rPr>
                <w:rFonts w:ascii="Times New Roman" w:eastAsia="Times New Roman" w:hAnsi="Times New Roman" w:cs="Times New Roman"/>
                <w:color w:val="000000"/>
              </w:rPr>
              <w:t>2</w:t>
            </w:r>
          </w:p>
        </w:tc>
        <w:tc>
          <w:tcPr>
            <w:tcW w:w="2125" w:type="dxa"/>
          </w:tcPr>
          <w:p w:rsidR="00520DE1" w:rsidRPr="00BE385A" w:rsidRDefault="00F76211">
            <w:pPr>
              <w:rPr>
                <w:rFonts w:ascii="Times New Roman" w:eastAsia="Times New Roman" w:hAnsi="Times New Roman" w:cs="Times New Roman"/>
              </w:rPr>
            </w:pPr>
            <w:r w:rsidRPr="00BE385A">
              <w:rPr>
                <w:rFonts w:ascii="Times New Roman" w:eastAsia="Times New Roman" w:hAnsi="Times New Roman" w:cs="Times New Roman"/>
                <w:b/>
                <w:color w:val="000000"/>
              </w:rPr>
              <w:t>Інформація про замовника торгів</w:t>
            </w:r>
          </w:p>
        </w:tc>
        <w:tc>
          <w:tcPr>
            <w:tcW w:w="7519" w:type="dxa"/>
          </w:tcPr>
          <w:p w:rsidR="00520DE1" w:rsidRPr="00BE385A" w:rsidRDefault="00F76211">
            <w:pPr>
              <w:jc w:val="both"/>
              <w:rPr>
                <w:rFonts w:ascii="Times New Roman" w:eastAsia="Times New Roman" w:hAnsi="Times New Roman" w:cs="Times New Roman"/>
              </w:rPr>
            </w:pPr>
            <w:r w:rsidRPr="00BE385A">
              <w:rPr>
                <w:rFonts w:ascii="Times New Roman" w:eastAsia="Times New Roman" w:hAnsi="Times New Roman" w:cs="Times New Roman"/>
                <w:color w:val="000000"/>
              </w:rPr>
              <w:t> </w:t>
            </w:r>
          </w:p>
        </w:tc>
      </w:tr>
      <w:tr w:rsidR="00E37242" w:rsidRPr="00BE385A" w:rsidTr="000970FE">
        <w:trPr>
          <w:trHeight w:val="285"/>
          <w:jc w:val="center"/>
        </w:trPr>
        <w:tc>
          <w:tcPr>
            <w:tcW w:w="705" w:type="dxa"/>
          </w:tcPr>
          <w:p w:rsidR="00E37242" w:rsidRPr="00BE385A" w:rsidRDefault="00E37242" w:rsidP="00E37242">
            <w:pPr>
              <w:jc w:val="center"/>
              <w:rPr>
                <w:rFonts w:ascii="Times New Roman" w:eastAsia="Times New Roman" w:hAnsi="Times New Roman" w:cs="Times New Roman"/>
              </w:rPr>
            </w:pPr>
            <w:r w:rsidRPr="00BE385A">
              <w:rPr>
                <w:rFonts w:ascii="Times New Roman" w:eastAsia="Times New Roman" w:hAnsi="Times New Roman" w:cs="Times New Roman"/>
                <w:color w:val="000000"/>
              </w:rPr>
              <w:t>2.1</w:t>
            </w:r>
          </w:p>
        </w:tc>
        <w:tc>
          <w:tcPr>
            <w:tcW w:w="2125" w:type="dxa"/>
          </w:tcPr>
          <w:p w:rsidR="00E37242" w:rsidRPr="00BE385A" w:rsidRDefault="00E37242" w:rsidP="00E37242">
            <w:pPr>
              <w:rPr>
                <w:rFonts w:ascii="Times New Roman" w:eastAsia="Times New Roman" w:hAnsi="Times New Roman" w:cs="Times New Roman"/>
              </w:rPr>
            </w:pPr>
            <w:r w:rsidRPr="00BE385A">
              <w:rPr>
                <w:rFonts w:ascii="Times New Roman" w:eastAsia="Times New Roman" w:hAnsi="Times New Roman" w:cs="Times New Roman"/>
                <w:color w:val="000000"/>
              </w:rPr>
              <w:t>повне найменування</w:t>
            </w:r>
          </w:p>
        </w:tc>
        <w:tc>
          <w:tcPr>
            <w:tcW w:w="7519" w:type="dxa"/>
          </w:tcPr>
          <w:p w:rsidR="00E37242" w:rsidRPr="00BE385A" w:rsidRDefault="00E37242" w:rsidP="00E37242">
            <w:pPr>
              <w:jc w:val="both"/>
              <w:rPr>
                <w:rFonts w:ascii="Times New Roman" w:hAnsi="Times New Roman"/>
                <w:i/>
                <w:sz w:val="24"/>
                <w:szCs w:val="24"/>
              </w:rPr>
            </w:pPr>
            <w:r w:rsidRPr="00BE385A">
              <w:rPr>
                <w:rFonts w:ascii="Times New Roman" w:eastAsia="Times New Roman" w:hAnsi="Times New Roman"/>
                <w:i/>
                <w:sz w:val="24"/>
                <w:szCs w:val="24"/>
                <w:lang w:eastAsia="ru-RU"/>
              </w:rPr>
              <w:t xml:space="preserve">Відділ освіти </w:t>
            </w:r>
            <w:proofErr w:type="spellStart"/>
            <w:r w:rsidRPr="00BE385A">
              <w:rPr>
                <w:rFonts w:ascii="Times New Roman" w:eastAsia="Times New Roman" w:hAnsi="Times New Roman"/>
                <w:i/>
                <w:sz w:val="24"/>
                <w:szCs w:val="24"/>
                <w:lang w:eastAsia="ru-RU"/>
              </w:rPr>
              <w:t>Новояворівської</w:t>
            </w:r>
            <w:proofErr w:type="spellEnd"/>
            <w:r w:rsidRPr="00BE385A">
              <w:rPr>
                <w:rFonts w:ascii="Times New Roman" w:eastAsia="Times New Roman" w:hAnsi="Times New Roman"/>
                <w:i/>
                <w:sz w:val="24"/>
                <w:szCs w:val="24"/>
                <w:lang w:eastAsia="ru-RU"/>
              </w:rPr>
              <w:t xml:space="preserve"> міської ради</w:t>
            </w:r>
          </w:p>
        </w:tc>
      </w:tr>
      <w:tr w:rsidR="00E37242" w:rsidRPr="00BE385A" w:rsidTr="000970FE">
        <w:trPr>
          <w:trHeight w:val="536"/>
          <w:jc w:val="center"/>
        </w:trPr>
        <w:tc>
          <w:tcPr>
            <w:tcW w:w="705" w:type="dxa"/>
          </w:tcPr>
          <w:p w:rsidR="00E37242" w:rsidRPr="00BE385A" w:rsidRDefault="00E37242" w:rsidP="00E37242">
            <w:pPr>
              <w:jc w:val="center"/>
              <w:rPr>
                <w:rFonts w:ascii="Times New Roman" w:eastAsia="Times New Roman" w:hAnsi="Times New Roman" w:cs="Times New Roman"/>
              </w:rPr>
            </w:pPr>
            <w:r w:rsidRPr="00BE385A">
              <w:rPr>
                <w:rFonts w:ascii="Times New Roman" w:eastAsia="Times New Roman" w:hAnsi="Times New Roman" w:cs="Times New Roman"/>
                <w:color w:val="000000"/>
              </w:rPr>
              <w:t>2.2</w:t>
            </w:r>
          </w:p>
        </w:tc>
        <w:tc>
          <w:tcPr>
            <w:tcW w:w="2125" w:type="dxa"/>
          </w:tcPr>
          <w:p w:rsidR="00E37242" w:rsidRPr="00BE385A" w:rsidRDefault="00E37242" w:rsidP="00E37242">
            <w:pPr>
              <w:rPr>
                <w:rFonts w:ascii="Times New Roman" w:eastAsia="Times New Roman" w:hAnsi="Times New Roman" w:cs="Times New Roman"/>
              </w:rPr>
            </w:pPr>
            <w:r w:rsidRPr="00BE385A">
              <w:rPr>
                <w:rFonts w:ascii="Times New Roman" w:eastAsia="Times New Roman" w:hAnsi="Times New Roman" w:cs="Times New Roman"/>
                <w:color w:val="000000"/>
              </w:rPr>
              <w:t>місцезнаходження</w:t>
            </w:r>
          </w:p>
        </w:tc>
        <w:tc>
          <w:tcPr>
            <w:tcW w:w="7519" w:type="dxa"/>
          </w:tcPr>
          <w:p w:rsidR="00E37242" w:rsidRPr="00BE385A" w:rsidRDefault="00E37242" w:rsidP="00E37242">
            <w:pPr>
              <w:tabs>
                <w:tab w:val="left" w:pos="2160"/>
                <w:tab w:val="left" w:pos="3600"/>
              </w:tabs>
              <w:jc w:val="both"/>
              <w:rPr>
                <w:rFonts w:ascii="Times New Roman" w:hAnsi="Times New Roman"/>
                <w:i/>
                <w:color w:val="000000"/>
                <w:sz w:val="24"/>
                <w:szCs w:val="24"/>
              </w:rPr>
            </w:pPr>
            <w:r w:rsidRPr="00BE385A">
              <w:rPr>
                <w:rFonts w:ascii="Times New Roman" w:eastAsia="Times New Roman" w:hAnsi="Times New Roman"/>
                <w:i/>
                <w:sz w:val="24"/>
                <w:szCs w:val="24"/>
                <w:lang w:eastAsia="ru-RU"/>
              </w:rPr>
              <w:t xml:space="preserve">Україна, 81053, Львівська область, місто </w:t>
            </w:r>
            <w:proofErr w:type="spellStart"/>
            <w:r w:rsidRPr="00BE385A">
              <w:rPr>
                <w:rFonts w:ascii="Times New Roman" w:eastAsia="Times New Roman" w:hAnsi="Times New Roman"/>
                <w:i/>
                <w:sz w:val="24"/>
                <w:szCs w:val="24"/>
                <w:lang w:eastAsia="ru-RU"/>
              </w:rPr>
              <w:t>Новояворівськ</w:t>
            </w:r>
            <w:proofErr w:type="spellEnd"/>
            <w:r w:rsidRPr="00BE385A">
              <w:rPr>
                <w:rFonts w:ascii="Times New Roman" w:eastAsia="Times New Roman" w:hAnsi="Times New Roman"/>
                <w:i/>
                <w:sz w:val="24"/>
                <w:szCs w:val="24"/>
                <w:lang w:eastAsia="ru-RU"/>
              </w:rPr>
              <w:t>, вул. Т. Шевченка, будинок 2</w:t>
            </w:r>
          </w:p>
        </w:tc>
      </w:tr>
      <w:tr w:rsidR="00E37242" w:rsidRPr="00BE385A" w:rsidTr="000970FE">
        <w:trPr>
          <w:trHeight w:val="1119"/>
          <w:jc w:val="center"/>
        </w:trPr>
        <w:tc>
          <w:tcPr>
            <w:tcW w:w="705" w:type="dxa"/>
          </w:tcPr>
          <w:p w:rsidR="00E37242" w:rsidRPr="00BE385A" w:rsidRDefault="00E37242" w:rsidP="00E37242">
            <w:pPr>
              <w:jc w:val="center"/>
              <w:rPr>
                <w:rFonts w:ascii="Times New Roman" w:eastAsia="Times New Roman" w:hAnsi="Times New Roman" w:cs="Times New Roman"/>
              </w:rPr>
            </w:pPr>
            <w:r w:rsidRPr="00BE385A">
              <w:rPr>
                <w:rFonts w:ascii="Times New Roman" w:eastAsia="Times New Roman" w:hAnsi="Times New Roman" w:cs="Times New Roman"/>
                <w:color w:val="000000"/>
              </w:rPr>
              <w:t>2.3</w:t>
            </w:r>
          </w:p>
        </w:tc>
        <w:tc>
          <w:tcPr>
            <w:tcW w:w="2125" w:type="dxa"/>
          </w:tcPr>
          <w:p w:rsidR="00E37242" w:rsidRPr="00BE385A" w:rsidRDefault="00E37242" w:rsidP="00E37242">
            <w:pPr>
              <w:rPr>
                <w:rFonts w:ascii="Times New Roman" w:eastAsia="Times New Roman" w:hAnsi="Times New Roman" w:cs="Times New Roman"/>
              </w:rPr>
            </w:pPr>
            <w:r w:rsidRPr="00BE385A">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rsidR="00E37242" w:rsidRPr="00BE385A" w:rsidRDefault="00E37242" w:rsidP="00E37242">
            <w:pPr>
              <w:spacing w:before="150" w:after="150"/>
              <w:jc w:val="both"/>
              <w:rPr>
                <w:rFonts w:ascii="Times New Roman" w:eastAsia="Times New Roman" w:hAnsi="Times New Roman"/>
                <w:i/>
                <w:sz w:val="24"/>
                <w:szCs w:val="24"/>
                <w:lang w:eastAsia="ru-RU"/>
              </w:rPr>
            </w:pPr>
            <w:proofErr w:type="spellStart"/>
            <w:r w:rsidRPr="00BE385A">
              <w:rPr>
                <w:rFonts w:ascii="Times New Roman" w:eastAsia="Times New Roman" w:hAnsi="Times New Roman"/>
                <w:i/>
                <w:sz w:val="24"/>
                <w:szCs w:val="24"/>
                <w:lang w:eastAsia="ru-RU"/>
              </w:rPr>
              <w:t>Дутко</w:t>
            </w:r>
            <w:proofErr w:type="spellEnd"/>
            <w:r w:rsidRPr="00BE385A">
              <w:rPr>
                <w:rFonts w:ascii="Times New Roman" w:eastAsia="Times New Roman" w:hAnsi="Times New Roman"/>
                <w:i/>
                <w:sz w:val="24"/>
                <w:szCs w:val="24"/>
                <w:lang w:eastAsia="ru-RU"/>
              </w:rPr>
              <w:t xml:space="preserve"> Галина Семенівна – уповноважена особа, фахівець з публічних закупівель відділу освітньої політики та правового забезпечення Відділу освіти </w:t>
            </w:r>
            <w:proofErr w:type="spellStart"/>
            <w:r w:rsidRPr="00BE385A">
              <w:rPr>
                <w:rFonts w:ascii="Times New Roman" w:eastAsia="Times New Roman" w:hAnsi="Times New Roman"/>
                <w:i/>
                <w:sz w:val="24"/>
                <w:szCs w:val="24"/>
                <w:lang w:eastAsia="ru-RU"/>
              </w:rPr>
              <w:t>Новояворівської</w:t>
            </w:r>
            <w:proofErr w:type="spellEnd"/>
            <w:r w:rsidRPr="00BE385A">
              <w:rPr>
                <w:rFonts w:ascii="Times New Roman" w:eastAsia="Times New Roman" w:hAnsi="Times New Roman"/>
                <w:i/>
                <w:sz w:val="24"/>
                <w:szCs w:val="24"/>
                <w:lang w:eastAsia="ru-RU"/>
              </w:rPr>
              <w:t xml:space="preserve"> міської ради </w:t>
            </w:r>
          </w:p>
          <w:p w:rsidR="00E37242" w:rsidRPr="00BE385A" w:rsidRDefault="00E37242" w:rsidP="00E37242">
            <w:pPr>
              <w:spacing w:before="150" w:after="150"/>
              <w:jc w:val="both"/>
              <w:rPr>
                <w:rFonts w:ascii="Times New Roman" w:eastAsia="Times New Roman" w:hAnsi="Times New Roman"/>
                <w:i/>
                <w:sz w:val="24"/>
                <w:szCs w:val="24"/>
                <w:lang w:eastAsia="ru-RU"/>
              </w:rPr>
            </w:pPr>
            <w:r w:rsidRPr="00BE385A">
              <w:rPr>
                <w:rFonts w:ascii="Times New Roman" w:eastAsia="Times New Roman" w:hAnsi="Times New Roman"/>
                <w:i/>
                <w:sz w:val="24"/>
                <w:szCs w:val="24"/>
                <w:lang w:eastAsia="ru-RU"/>
              </w:rPr>
              <w:t>Контактний телефон: +380674788528</w:t>
            </w:r>
          </w:p>
          <w:p w:rsidR="00E37242" w:rsidRPr="00BE385A" w:rsidRDefault="00E37242" w:rsidP="00E37242">
            <w:pPr>
              <w:jc w:val="both"/>
              <w:rPr>
                <w:rFonts w:ascii="Times New Roman" w:hAnsi="Times New Roman"/>
                <w:sz w:val="24"/>
                <w:szCs w:val="24"/>
                <w:lang w:val="ru-RU"/>
              </w:rPr>
            </w:pPr>
            <w:proofErr w:type="spellStart"/>
            <w:r w:rsidRPr="00BE385A">
              <w:rPr>
                <w:rFonts w:ascii="Times New Roman" w:eastAsia="Times New Roman" w:hAnsi="Times New Roman"/>
                <w:i/>
                <w:sz w:val="24"/>
                <w:szCs w:val="24"/>
                <w:lang w:eastAsia="ru-RU"/>
              </w:rPr>
              <w:t>Email</w:t>
            </w:r>
            <w:proofErr w:type="spellEnd"/>
            <w:r w:rsidRPr="00BE385A">
              <w:rPr>
                <w:rFonts w:ascii="Times New Roman" w:eastAsia="Times New Roman" w:hAnsi="Times New Roman"/>
                <w:i/>
                <w:sz w:val="24"/>
                <w:szCs w:val="24"/>
                <w:lang w:eastAsia="ru-RU"/>
              </w:rPr>
              <w:t>: osvitanovoyavorivsk@ukr.net</w:t>
            </w:r>
          </w:p>
        </w:tc>
      </w:tr>
      <w:tr w:rsidR="00E37242" w:rsidRPr="00BE385A" w:rsidTr="000970FE">
        <w:trPr>
          <w:trHeight w:val="15"/>
          <w:jc w:val="center"/>
        </w:trPr>
        <w:tc>
          <w:tcPr>
            <w:tcW w:w="705" w:type="dxa"/>
          </w:tcPr>
          <w:p w:rsidR="00E37242" w:rsidRPr="00BE385A" w:rsidRDefault="00E37242" w:rsidP="00E37242">
            <w:pPr>
              <w:jc w:val="center"/>
              <w:rPr>
                <w:rFonts w:ascii="Times New Roman" w:eastAsia="Times New Roman" w:hAnsi="Times New Roman" w:cs="Times New Roman"/>
              </w:rPr>
            </w:pPr>
            <w:r w:rsidRPr="00BE385A">
              <w:rPr>
                <w:rFonts w:ascii="Times New Roman" w:eastAsia="Times New Roman" w:hAnsi="Times New Roman" w:cs="Times New Roman"/>
                <w:color w:val="000000"/>
              </w:rPr>
              <w:t>3</w:t>
            </w:r>
          </w:p>
        </w:tc>
        <w:tc>
          <w:tcPr>
            <w:tcW w:w="2125" w:type="dxa"/>
          </w:tcPr>
          <w:p w:rsidR="00E37242" w:rsidRPr="00BE385A" w:rsidRDefault="00E37242" w:rsidP="00E37242">
            <w:pPr>
              <w:rPr>
                <w:rFonts w:ascii="Times New Roman" w:eastAsia="Times New Roman" w:hAnsi="Times New Roman" w:cs="Times New Roman"/>
              </w:rPr>
            </w:pPr>
            <w:r w:rsidRPr="00BE385A">
              <w:rPr>
                <w:rFonts w:ascii="Times New Roman" w:eastAsia="Times New Roman" w:hAnsi="Times New Roman" w:cs="Times New Roman"/>
                <w:b/>
                <w:color w:val="000000"/>
              </w:rPr>
              <w:t>Процедура закупівлі</w:t>
            </w:r>
          </w:p>
        </w:tc>
        <w:tc>
          <w:tcPr>
            <w:tcW w:w="7519" w:type="dxa"/>
          </w:tcPr>
          <w:p w:rsidR="00E37242" w:rsidRPr="00BE385A" w:rsidRDefault="00E37242" w:rsidP="00E37242">
            <w:pPr>
              <w:rPr>
                <w:rFonts w:ascii="Times New Roman" w:hAnsi="Times New Roman" w:cs="Times New Roman"/>
              </w:rPr>
            </w:pPr>
            <w:r w:rsidRPr="00BE385A">
              <w:rPr>
                <w:rFonts w:ascii="Times New Roman" w:hAnsi="Times New Roman" w:cs="Times New Roman"/>
              </w:rPr>
              <w:t>Відкриті торги (з особливостями)</w:t>
            </w:r>
          </w:p>
        </w:tc>
      </w:tr>
      <w:tr w:rsidR="00E37242" w:rsidRPr="00BE385A" w:rsidTr="000970FE">
        <w:trPr>
          <w:trHeight w:val="240"/>
          <w:jc w:val="center"/>
        </w:trPr>
        <w:tc>
          <w:tcPr>
            <w:tcW w:w="705" w:type="dxa"/>
          </w:tcPr>
          <w:p w:rsidR="00E37242" w:rsidRPr="00BE385A" w:rsidRDefault="00E37242" w:rsidP="00E37242">
            <w:pPr>
              <w:jc w:val="center"/>
              <w:rPr>
                <w:rFonts w:ascii="Times New Roman" w:eastAsia="Times New Roman" w:hAnsi="Times New Roman" w:cs="Times New Roman"/>
              </w:rPr>
            </w:pPr>
            <w:r w:rsidRPr="00BE385A">
              <w:rPr>
                <w:rFonts w:ascii="Times New Roman" w:eastAsia="Times New Roman" w:hAnsi="Times New Roman" w:cs="Times New Roman"/>
                <w:color w:val="000000"/>
              </w:rPr>
              <w:t>4</w:t>
            </w:r>
          </w:p>
        </w:tc>
        <w:tc>
          <w:tcPr>
            <w:tcW w:w="2125" w:type="dxa"/>
          </w:tcPr>
          <w:p w:rsidR="00E37242" w:rsidRPr="00BE385A" w:rsidRDefault="00E37242" w:rsidP="00E37242">
            <w:pPr>
              <w:rPr>
                <w:rFonts w:ascii="Times New Roman" w:eastAsia="Times New Roman" w:hAnsi="Times New Roman" w:cs="Times New Roman"/>
              </w:rPr>
            </w:pPr>
            <w:r w:rsidRPr="00BE385A">
              <w:rPr>
                <w:rFonts w:ascii="Times New Roman" w:eastAsia="Times New Roman" w:hAnsi="Times New Roman" w:cs="Times New Roman"/>
                <w:b/>
                <w:color w:val="000000"/>
              </w:rPr>
              <w:t>Інформація про предмет закупівлі</w:t>
            </w:r>
          </w:p>
        </w:tc>
        <w:tc>
          <w:tcPr>
            <w:tcW w:w="7519" w:type="dxa"/>
          </w:tcPr>
          <w:p w:rsidR="00E37242" w:rsidRPr="00BE385A" w:rsidRDefault="00E37242" w:rsidP="00E37242">
            <w:pPr>
              <w:rPr>
                <w:rFonts w:ascii="Times New Roman" w:hAnsi="Times New Roman" w:cs="Times New Roman"/>
              </w:rPr>
            </w:pPr>
          </w:p>
        </w:tc>
      </w:tr>
      <w:tr w:rsidR="00E37242" w:rsidRPr="00BE385A" w:rsidTr="000970FE">
        <w:trPr>
          <w:jc w:val="center"/>
        </w:trPr>
        <w:tc>
          <w:tcPr>
            <w:tcW w:w="705" w:type="dxa"/>
          </w:tcPr>
          <w:p w:rsidR="00E37242" w:rsidRPr="00BE385A" w:rsidRDefault="00E37242" w:rsidP="00E37242">
            <w:pPr>
              <w:jc w:val="center"/>
              <w:rPr>
                <w:rFonts w:ascii="Times New Roman" w:eastAsia="Times New Roman" w:hAnsi="Times New Roman" w:cs="Times New Roman"/>
              </w:rPr>
            </w:pPr>
            <w:r w:rsidRPr="00BE385A">
              <w:rPr>
                <w:rFonts w:ascii="Times New Roman" w:eastAsia="Times New Roman" w:hAnsi="Times New Roman" w:cs="Times New Roman"/>
                <w:color w:val="000000"/>
              </w:rPr>
              <w:t>4.1</w:t>
            </w:r>
          </w:p>
        </w:tc>
        <w:tc>
          <w:tcPr>
            <w:tcW w:w="2125" w:type="dxa"/>
          </w:tcPr>
          <w:p w:rsidR="00E37242" w:rsidRPr="00BE385A" w:rsidRDefault="00E37242" w:rsidP="00E37242">
            <w:pPr>
              <w:rPr>
                <w:rFonts w:ascii="Times New Roman" w:eastAsia="Times New Roman" w:hAnsi="Times New Roman" w:cs="Times New Roman"/>
              </w:rPr>
            </w:pPr>
            <w:r w:rsidRPr="00BE385A">
              <w:rPr>
                <w:rFonts w:ascii="Times New Roman" w:eastAsia="Times New Roman" w:hAnsi="Times New Roman" w:cs="Times New Roman"/>
                <w:color w:val="000000"/>
              </w:rPr>
              <w:t>назва предмета закупівлі</w:t>
            </w:r>
          </w:p>
        </w:tc>
        <w:tc>
          <w:tcPr>
            <w:tcW w:w="7519" w:type="dxa"/>
          </w:tcPr>
          <w:p w:rsidR="00E37242" w:rsidRPr="00BE385A" w:rsidRDefault="00E37242" w:rsidP="00E37242">
            <w:pPr>
              <w:jc w:val="both"/>
              <w:rPr>
                <w:rFonts w:ascii="Times New Roman" w:hAnsi="Times New Roman" w:cs="Times New Roman"/>
                <w:bCs/>
                <w:i/>
                <w:iCs/>
              </w:rPr>
            </w:pPr>
            <w:r w:rsidRPr="00BE385A">
              <w:rPr>
                <w:rFonts w:ascii="Times New Roman" w:hAnsi="Times New Roman" w:cs="Times New Roman"/>
                <w:bCs/>
                <w:i/>
                <w:iCs/>
              </w:rPr>
              <w:t xml:space="preserve">«Будівництво спортзалу в </w:t>
            </w:r>
            <w:proofErr w:type="spellStart"/>
            <w:r w:rsidRPr="00BE385A">
              <w:rPr>
                <w:rFonts w:ascii="Times New Roman" w:hAnsi="Times New Roman" w:cs="Times New Roman"/>
                <w:bCs/>
                <w:i/>
                <w:iCs/>
              </w:rPr>
              <w:t>Бердихівському</w:t>
            </w:r>
            <w:proofErr w:type="spellEnd"/>
            <w:r w:rsidRPr="00BE385A">
              <w:rPr>
                <w:rFonts w:ascii="Times New Roman" w:hAnsi="Times New Roman" w:cs="Times New Roman"/>
                <w:bCs/>
                <w:i/>
                <w:iCs/>
              </w:rPr>
              <w:t xml:space="preserve"> ЗЗСО І-ІІІ ступенів </w:t>
            </w:r>
            <w:proofErr w:type="spellStart"/>
            <w:r w:rsidRPr="00BE385A">
              <w:rPr>
                <w:rFonts w:ascii="Times New Roman" w:hAnsi="Times New Roman" w:cs="Times New Roman"/>
                <w:bCs/>
                <w:i/>
                <w:iCs/>
              </w:rPr>
              <w:t>Новояворівської</w:t>
            </w:r>
            <w:proofErr w:type="spellEnd"/>
            <w:r w:rsidRPr="00BE385A">
              <w:rPr>
                <w:rFonts w:ascii="Times New Roman" w:hAnsi="Times New Roman" w:cs="Times New Roman"/>
                <w:bCs/>
                <w:i/>
                <w:iCs/>
              </w:rPr>
              <w:t xml:space="preserve"> міської ради по вул. Шкільна, 27 с. </w:t>
            </w:r>
            <w:proofErr w:type="spellStart"/>
            <w:r w:rsidRPr="00BE385A">
              <w:rPr>
                <w:rFonts w:ascii="Times New Roman" w:hAnsi="Times New Roman" w:cs="Times New Roman"/>
                <w:bCs/>
                <w:i/>
                <w:iCs/>
              </w:rPr>
              <w:t>Підлуби</w:t>
            </w:r>
            <w:proofErr w:type="spellEnd"/>
            <w:r w:rsidRPr="00BE385A">
              <w:rPr>
                <w:rFonts w:ascii="Times New Roman" w:hAnsi="Times New Roman" w:cs="Times New Roman"/>
                <w:bCs/>
                <w:i/>
                <w:iCs/>
              </w:rPr>
              <w:t xml:space="preserve"> Яворівського району Львівської області. Коригування»</w:t>
            </w:r>
          </w:p>
          <w:p w:rsidR="00E37242" w:rsidRPr="00BE385A" w:rsidRDefault="00E37242" w:rsidP="00E37242">
            <w:pPr>
              <w:jc w:val="both"/>
              <w:rPr>
                <w:rFonts w:ascii="Times New Roman" w:hAnsi="Times New Roman" w:cs="Times New Roman"/>
                <w:b/>
              </w:rPr>
            </w:pPr>
            <w:r w:rsidRPr="00BE385A">
              <w:rPr>
                <w:rFonts w:ascii="Times New Roman" w:hAnsi="Times New Roman" w:cs="Times New Roman"/>
                <w:bCs/>
                <w:i/>
                <w:iCs/>
              </w:rPr>
              <w:t>(Код ДК 021:2015: 45000000-7 — Будівельні роботи та поточний ремонт)</w:t>
            </w:r>
          </w:p>
        </w:tc>
      </w:tr>
      <w:tr w:rsidR="00E37242" w:rsidRPr="00BE385A" w:rsidTr="000970FE">
        <w:trPr>
          <w:trHeight w:val="1119"/>
          <w:jc w:val="center"/>
        </w:trPr>
        <w:tc>
          <w:tcPr>
            <w:tcW w:w="705" w:type="dxa"/>
          </w:tcPr>
          <w:p w:rsidR="00E37242" w:rsidRPr="00BE385A" w:rsidRDefault="00E37242" w:rsidP="00E37242">
            <w:pPr>
              <w:widowControl w:val="0"/>
              <w:jc w:val="center"/>
              <w:rPr>
                <w:rFonts w:ascii="Times New Roman" w:eastAsia="Times New Roman" w:hAnsi="Times New Roman" w:cs="Times New Roman"/>
                <w:color w:val="000000"/>
              </w:rPr>
            </w:pPr>
            <w:r w:rsidRPr="00BE385A">
              <w:rPr>
                <w:rFonts w:ascii="Times New Roman" w:eastAsia="Times New Roman" w:hAnsi="Times New Roman" w:cs="Times New Roman"/>
                <w:color w:val="000000"/>
              </w:rPr>
              <w:t>4.2</w:t>
            </w:r>
          </w:p>
        </w:tc>
        <w:tc>
          <w:tcPr>
            <w:tcW w:w="2125" w:type="dxa"/>
          </w:tcPr>
          <w:p w:rsidR="00E37242" w:rsidRPr="00BE385A" w:rsidRDefault="00E37242" w:rsidP="00E37242">
            <w:pPr>
              <w:widowControl w:val="0"/>
              <w:rPr>
                <w:rFonts w:ascii="Times New Roman" w:eastAsia="Times New Roman" w:hAnsi="Times New Roman" w:cs="Times New Roman"/>
                <w:color w:val="000000"/>
              </w:rPr>
            </w:pPr>
            <w:r w:rsidRPr="00BE385A">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rsidR="00E37242" w:rsidRPr="00BE385A" w:rsidRDefault="00E37242" w:rsidP="00E37242">
            <w:pPr>
              <w:rPr>
                <w:rFonts w:ascii="Times New Roman" w:hAnsi="Times New Roman" w:cs="Times New Roman"/>
              </w:rPr>
            </w:pPr>
            <w:r w:rsidRPr="00BE385A">
              <w:rPr>
                <w:rFonts w:ascii="Times New Roman" w:hAnsi="Times New Roman" w:cs="Times New Roman"/>
              </w:rPr>
              <w:t>Закупівля здійснюється щодо предмета закупівлі в цілому</w:t>
            </w:r>
          </w:p>
          <w:p w:rsidR="00E37242" w:rsidRPr="00BE385A" w:rsidRDefault="00E37242" w:rsidP="00E37242">
            <w:pPr>
              <w:rPr>
                <w:rFonts w:ascii="Times New Roman" w:hAnsi="Times New Roman" w:cs="Times New Roman"/>
              </w:rPr>
            </w:pPr>
          </w:p>
        </w:tc>
      </w:tr>
      <w:tr w:rsidR="00E37242" w:rsidRPr="00BE385A" w:rsidTr="000970FE">
        <w:trPr>
          <w:trHeight w:val="1119"/>
          <w:jc w:val="center"/>
        </w:trPr>
        <w:tc>
          <w:tcPr>
            <w:tcW w:w="705" w:type="dxa"/>
          </w:tcPr>
          <w:p w:rsidR="00E37242" w:rsidRPr="00BE385A" w:rsidRDefault="00E37242" w:rsidP="00E37242">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t>4.3</w:t>
            </w:r>
          </w:p>
        </w:tc>
        <w:tc>
          <w:tcPr>
            <w:tcW w:w="2125" w:type="dxa"/>
          </w:tcPr>
          <w:p w:rsidR="00E37242" w:rsidRPr="00BE385A" w:rsidRDefault="00E37242" w:rsidP="00E37242">
            <w:pPr>
              <w:widowControl w:val="0"/>
              <w:rPr>
                <w:rFonts w:ascii="Times New Roman" w:eastAsia="Times New Roman" w:hAnsi="Times New Roman" w:cs="Times New Roman"/>
                <w:color w:val="000000"/>
              </w:rPr>
            </w:pPr>
            <w:r w:rsidRPr="00BE385A">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rsidR="00E37242" w:rsidRPr="00BE385A" w:rsidRDefault="00E37242" w:rsidP="00E37242">
            <w:pPr>
              <w:jc w:val="both"/>
              <w:rPr>
                <w:rFonts w:ascii="Times New Roman" w:hAnsi="Times New Roman" w:cs="Times New Roman"/>
                <w:i/>
                <w:iCs/>
              </w:rPr>
            </w:pPr>
            <w:r w:rsidRPr="00BE385A">
              <w:rPr>
                <w:rFonts w:ascii="Times New Roman" w:hAnsi="Times New Roman" w:cs="Times New Roman"/>
              </w:rPr>
              <w:t xml:space="preserve">Місце: </w:t>
            </w:r>
            <w:r w:rsidRPr="00BE385A">
              <w:rPr>
                <w:rFonts w:ascii="Times New Roman" w:hAnsi="Times New Roman" w:cs="Times New Roman"/>
                <w:i/>
                <w:iCs/>
              </w:rPr>
              <w:t xml:space="preserve">по вул. Шкільна, 27 с. </w:t>
            </w:r>
            <w:proofErr w:type="spellStart"/>
            <w:r w:rsidRPr="00BE385A">
              <w:rPr>
                <w:rFonts w:ascii="Times New Roman" w:hAnsi="Times New Roman" w:cs="Times New Roman"/>
                <w:i/>
                <w:iCs/>
              </w:rPr>
              <w:t>Підлуби</w:t>
            </w:r>
            <w:proofErr w:type="spellEnd"/>
            <w:r w:rsidRPr="00BE385A">
              <w:rPr>
                <w:rFonts w:ascii="Times New Roman" w:hAnsi="Times New Roman" w:cs="Times New Roman"/>
                <w:i/>
                <w:iCs/>
              </w:rPr>
              <w:t xml:space="preserve"> Яворівського району Львівської області, 81064</w:t>
            </w:r>
          </w:p>
          <w:p w:rsidR="00E37242" w:rsidRPr="00BE385A" w:rsidRDefault="00E37242" w:rsidP="00E37242">
            <w:pPr>
              <w:jc w:val="both"/>
              <w:rPr>
                <w:rFonts w:ascii="Times New Roman" w:hAnsi="Times New Roman" w:cs="Times New Roman"/>
              </w:rPr>
            </w:pPr>
          </w:p>
          <w:p w:rsidR="00E37242" w:rsidRPr="00BE385A" w:rsidRDefault="00E37242" w:rsidP="00E37242">
            <w:pPr>
              <w:jc w:val="both"/>
              <w:rPr>
                <w:rFonts w:ascii="Times New Roman" w:hAnsi="Times New Roman" w:cs="Times New Roman"/>
              </w:rPr>
            </w:pPr>
            <w:r w:rsidRPr="00BE385A">
              <w:rPr>
                <w:rFonts w:ascii="Times New Roman" w:hAnsi="Times New Roman" w:cs="Times New Roman"/>
              </w:rPr>
              <w:t>Обсяги: 1 робота (згідно із технічним завданням – додаток №2 до тендерної документації)</w:t>
            </w:r>
          </w:p>
        </w:tc>
      </w:tr>
      <w:tr w:rsidR="00E37242" w:rsidRPr="00BE385A" w:rsidTr="000970FE">
        <w:trPr>
          <w:trHeight w:val="645"/>
          <w:jc w:val="center"/>
        </w:trPr>
        <w:tc>
          <w:tcPr>
            <w:tcW w:w="705" w:type="dxa"/>
          </w:tcPr>
          <w:p w:rsidR="00E37242" w:rsidRPr="00BE385A" w:rsidRDefault="00E37242" w:rsidP="00E37242">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t>4.4</w:t>
            </w:r>
          </w:p>
        </w:tc>
        <w:tc>
          <w:tcPr>
            <w:tcW w:w="2125" w:type="dxa"/>
          </w:tcPr>
          <w:p w:rsidR="00E37242" w:rsidRPr="00BE385A" w:rsidRDefault="00E37242" w:rsidP="00E37242">
            <w:pPr>
              <w:widowControl w:val="0"/>
              <w:rPr>
                <w:rFonts w:ascii="Times New Roman" w:eastAsia="Times New Roman" w:hAnsi="Times New Roman" w:cs="Times New Roman"/>
              </w:rPr>
            </w:pPr>
            <w:r w:rsidRPr="00BE385A">
              <w:rPr>
                <w:rFonts w:ascii="Times New Roman" w:eastAsia="Times New Roman" w:hAnsi="Times New Roman" w:cs="Times New Roman"/>
              </w:rPr>
              <w:t>строки поставки товарів, виконання робіт, надання послуг</w:t>
            </w:r>
          </w:p>
        </w:tc>
        <w:tc>
          <w:tcPr>
            <w:tcW w:w="7519" w:type="dxa"/>
          </w:tcPr>
          <w:p w:rsidR="00E37242" w:rsidRPr="00BE385A" w:rsidRDefault="00E37242" w:rsidP="00E37242">
            <w:pPr>
              <w:jc w:val="both"/>
              <w:rPr>
                <w:rFonts w:ascii="Times New Roman" w:hAnsi="Times New Roman" w:cs="Times New Roman"/>
              </w:rPr>
            </w:pPr>
            <w:r w:rsidRPr="00BE385A">
              <w:rPr>
                <w:rFonts w:ascii="Times New Roman" w:hAnsi="Times New Roman" w:cs="Times New Roman"/>
              </w:rPr>
              <w:t>До 31.12.2024 року</w:t>
            </w:r>
          </w:p>
        </w:tc>
      </w:tr>
      <w:tr w:rsidR="00E37242" w:rsidRPr="00BE385A" w:rsidTr="000970FE">
        <w:trPr>
          <w:trHeight w:val="841"/>
          <w:jc w:val="center"/>
        </w:trPr>
        <w:tc>
          <w:tcPr>
            <w:tcW w:w="705" w:type="dxa"/>
          </w:tcPr>
          <w:p w:rsidR="00E37242" w:rsidRPr="00BE385A" w:rsidRDefault="00E37242" w:rsidP="00E37242">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t>5</w:t>
            </w:r>
          </w:p>
        </w:tc>
        <w:tc>
          <w:tcPr>
            <w:tcW w:w="2125" w:type="dxa"/>
          </w:tcPr>
          <w:p w:rsidR="00E37242" w:rsidRPr="00BE385A" w:rsidRDefault="00E37242" w:rsidP="00E37242">
            <w:pPr>
              <w:widowControl w:val="0"/>
              <w:rPr>
                <w:rFonts w:ascii="Times New Roman" w:eastAsia="Times New Roman" w:hAnsi="Times New Roman" w:cs="Times New Roman"/>
              </w:rPr>
            </w:pPr>
            <w:r w:rsidRPr="00BE385A">
              <w:rPr>
                <w:rFonts w:ascii="Times New Roman" w:eastAsia="Times New Roman" w:hAnsi="Times New Roman" w:cs="Times New Roman"/>
                <w:b/>
                <w:color w:val="000000"/>
              </w:rPr>
              <w:t>Недискримінація учасників</w:t>
            </w:r>
            <w:r w:rsidRPr="00BE385A">
              <w:rPr>
                <w:rFonts w:ascii="Times New Roman" w:eastAsia="Times New Roman" w:hAnsi="Times New Roman" w:cs="Times New Roman"/>
              </w:rPr>
              <w:t xml:space="preserve"> </w:t>
            </w:r>
          </w:p>
        </w:tc>
        <w:tc>
          <w:tcPr>
            <w:tcW w:w="7519" w:type="dxa"/>
          </w:tcPr>
          <w:p w:rsidR="00E37242" w:rsidRPr="00BE385A" w:rsidRDefault="00E37242" w:rsidP="00E37242">
            <w:pPr>
              <w:widowControl w:val="0"/>
              <w:ind w:right="140"/>
              <w:jc w:val="both"/>
              <w:rPr>
                <w:rFonts w:ascii="Times New Roman" w:eastAsia="Times New Roman" w:hAnsi="Times New Roman" w:cs="Times New Roman"/>
              </w:rPr>
            </w:pPr>
            <w:r w:rsidRPr="00BE385A">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7242" w:rsidRPr="00BE385A" w:rsidTr="000970FE">
        <w:trPr>
          <w:trHeight w:val="1119"/>
          <w:jc w:val="center"/>
        </w:trPr>
        <w:tc>
          <w:tcPr>
            <w:tcW w:w="705" w:type="dxa"/>
          </w:tcPr>
          <w:p w:rsidR="00E37242" w:rsidRPr="00BE385A" w:rsidRDefault="00E37242" w:rsidP="00E37242">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lastRenderedPageBreak/>
              <w:t>6</w:t>
            </w:r>
          </w:p>
        </w:tc>
        <w:tc>
          <w:tcPr>
            <w:tcW w:w="2125" w:type="dxa"/>
          </w:tcPr>
          <w:p w:rsidR="00E37242" w:rsidRPr="00BE385A" w:rsidRDefault="00E37242" w:rsidP="00E37242">
            <w:pPr>
              <w:widowControl w:val="0"/>
              <w:rPr>
                <w:rFonts w:ascii="Times New Roman" w:eastAsia="Times New Roman" w:hAnsi="Times New Roman" w:cs="Times New Roman"/>
              </w:rPr>
            </w:pPr>
            <w:r w:rsidRPr="00BE385A">
              <w:rPr>
                <w:rFonts w:ascii="Times New Roman" w:eastAsia="Times New Roman" w:hAnsi="Times New Roman" w:cs="Times New Roman"/>
                <w:b/>
                <w:color w:val="000000"/>
              </w:rPr>
              <w:t>Валюта, у якій повинна бути зазначена ціна тендерної пропозиції</w:t>
            </w:r>
            <w:r w:rsidRPr="00BE385A">
              <w:rPr>
                <w:rFonts w:ascii="Times New Roman" w:eastAsia="Times New Roman" w:hAnsi="Times New Roman" w:cs="Times New Roman"/>
              </w:rPr>
              <w:t xml:space="preserve"> </w:t>
            </w:r>
          </w:p>
        </w:tc>
        <w:tc>
          <w:tcPr>
            <w:tcW w:w="7519" w:type="dxa"/>
          </w:tcPr>
          <w:p w:rsidR="00E37242" w:rsidRPr="00BE385A" w:rsidRDefault="00E37242" w:rsidP="00E37242">
            <w:pPr>
              <w:widowControl w:val="0"/>
              <w:ind w:right="140"/>
              <w:jc w:val="both"/>
              <w:rPr>
                <w:rFonts w:ascii="Times New Roman" w:eastAsia="Times New Roman" w:hAnsi="Times New Roman" w:cs="Times New Roman"/>
              </w:rPr>
            </w:pPr>
            <w:r w:rsidRPr="00BE385A">
              <w:rPr>
                <w:rFonts w:ascii="Times New Roman" w:eastAsia="Times New Roman" w:hAnsi="Times New Roman" w:cs="Times New Roman"/>
                <w:color w:val="000000"/>
              </w:rPr>
              <w:t>Валютою тендерної пропозиції є гривня.</w:t>
            </w:r>
            <w:r w:rsidRPr="00BE385A">
              <w:rPr>
                <w:rFonts w:ascii="Times New Roman" w:eastAsia="Times New Roman" w:hAnsi="Times New Roman" w:cs="Times New Roman"/>
              </w:rPr>
              <w:t xml:space="preserve"> </w:t>
            </w:r>
            <w:r w:rsidRPr="00BE385A">
              <w:rPr>
                <w:rFonts w:ascii="Times New Roman" w:eastAsia="Times New Roman" w:hAnsi="Times New Roman" w:cs="Times New Roman"/>
                <w:b/>
                <w:i/>
                <w:color w:val="000000"/>
              </w:rPr>
              <w:t>У разі якщо учасником процедури закупівлі є нерезидент</w:t>
            </w:r>
            <w:r w:rsidRPr="00BE385A">
              <w:rPr>
                <w:rFonts w:ascii="Times New Roman" w:eastAsia="Times New Roman" w:hAnsi="Times New Roman" w:cs="Times New Roman"/>
                <w:b/>
                <w:color w:val="000000"/>
              </w:rPr>
              <w:t xml:space="preserve">,  </w:t>
            </w:r>
            <w:r w:rsidRPr="00BE385A">
              <w:rPr>
                <w:rFonts w:ascii="Times New Roman" w:eastAsia="Times New Roman" w:hAnsi="Times New Roman" w:cs="Times New Roman"/>
                <w:color w:val="000000"/>
              </w:rPr>
              <w:t xml:space="preserve">такий </w:t>
            </w:r>
            <w:r w:rsidRPr="00BE385A">
              <w:rPr>
                <w:rFonts w:ascii="Times New Roman" w:eastAsia="Times New Roman" w:hAnsi="Times New Roman" w:cs="Times New Roman"/>
              </w:rPr>
              <w:t>у</w:t>
            </w:r>
            <w:r w:rsidRPr="00BE385A">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E37242" w:rsidRPr="00BE385A" w:rsidTr="000970FE">
        <w:trPr>
          <w:trHeight w:val="1119"/>
          <w:jc w:val="center"/>
        </w:trPr>
        <w:tc>
          <w:tcPr>
            <w:tcW w:w="705" w:type="dxa"/>
          </w:tcPr>
          <w:p w:rsidR="00E37242" w:rsidRPr="00BE385A" w:rsidRDefault="00E37242" w:rsidP="00E37242">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t>7</w:t>
            </w:r>
          </w:p>
        </w:tc>
        <w:tc>
          <w:tcPr>
            <w:tcW w:w="2125" w:type="dxa"/>
          </w:tcPr>
          <w:p w:rsidR="00E37242" w:rsidRPr="00BE385A" w:rsidRDefault="00E37242" w:rsidP="00E37242">
            <w:pPr>
              <w:widowControl w:val="0"/>
              <w:rPr>
                <w:rFonts w:ascii="Times New Roman" w:eastAsia="Times New Roman" w:hAnsi="Times New Roman" w:cs="Times New Roman"/>
              </w:rPr>
            </w:pPr>
            <w:r w:rsidRPr="00BE385A">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rsidR="00E37242" w:rsidRPr="00BE385A" w:rsidRDefault="00E37242" w:rsidP="00E37242">
            <w:pPr>
              <w:widowControl w:val="0"/>
              <w:jc w:val="both"/>
              <w:rPr>
                <w:rFonts w:ascii="Times New Roman" w:eastAsia="Times New Roman" w:hAnsi="Times New Roman" w:cs="Times New Roman"/>
                <w:color w:val="000000"/>
              </w:rPr>
            </w:pPr>
            <w:r w:rsidRPr="00BE385A">
              <w:rPr>
                <w:rFonts w:ascii="Times New Roman" w:eastAsia="Times New Roman" w:hAnsi="Times New Roman" w:cs="Times New Roman"/>
                <w:color w:val="000000"/>
              </w:rPr>
              <w:t>Мова тендерної пропозиції – українська.</w:t>
            </w:r>
          </w:p>
          <w:p w:rsidR="00E37242" w:rsidRPr="00BE385A" w:rsidRDefault="00E37242" w:rsidP="00E37242">
            <w:pPr>
              <w:widowControl w:val="0"/>
              <w:jc w:val="both"/>
              <w:rPr>
                <w:rFonts w:ascii="Times New Roman" w:eastAsia="Times New Roman" w:hAnsi="Times New Roman" w:cs="Times New Roman"/>
                <w:color w:val="000000"/>
              </w:rPr>
            </w:pPr>
            <w:r w:rsidRPr="00BE385A">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E385A">
              <w:rPr>
                <w:rFonts w:ascii="Times New Roman" w:eastAsia="Times New Roman" w:hAnsi="Times New Roman" w:cs="Times New Roman"/>
              </w:rPr>
              <w:t>іншою мовою</w:t>
            </w:r>
            <w:r w:rsidRPr="00BE385A">
              <w:rPr>
                <w:rFonts w:ascii="Times New Roman" w:eastAsia="Times New Roman" w:hAnsi="Times New Roman" w:cs="Times New Roman"/>
                <w:color w:val="000000"/>
              </w:rPr>
              <w:t>. Визначальним є текст, викладений українською мовою.</w:t>
            </w:r>
          </w:p>
          <w:p w:rsidR="00E37242" w:rsidRPr="00BE385A" w:rsidRDefault="00E37242" w:rsidP="00E37242">
            <w:pPr>
              <w:widowControl w:val="0"/>
              <w:jc w:val="both"/>
              <w:rPr>
                <w:rFonts w:ascii="Times New Roman" w:eastAsia="Times New Roman" w:hAnsi="Times New Roman" w:cs="Times New Roman"/>
                <w:color w:val="000000"/>
              </w:rPr>
            </w:pPr>
            <w:r w:rsidRPr="00BE385A">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7242" w:rsidRPr="00BE385A" w:rsidRDefault="00E37242" w:rsidP="00E37242">
            <w:pPr>
              <w:widowControl w:val="0"/>
              <w:jc w:val="both"/>
              <w:rPr>
                <w:rFonts w:ascii="Times New Roman" w:eastAsia="Times New Roman" w:hAnsi="Times New Roman" w:cs="Times New Roman"/>
                <w:color w:val="000000"/>
              </w:rPr>
            </w:pPr>
            <w:r w:rsidRPr="00BE385A">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E385A">
              <w:rPr>
                <w:rFonts w:ascii="Times New Roman" w:eastAsia="Times New Roman" w:hAnsi="Times New Roman" w:cs="Times New Roman"/>
              </w:rPr>
              <w:t>І</w:t>
            </w:r>
            <w:r w:rsidRPr="00BE385A">
              <w:rPr>
                <w:rFonts w:ascii="Times New Roman" w:eastAsia="Times New Roman" w:hAnsi="Times New Roman" w:cs="Times New Roman"/>
                <w:color w:val="000000"/>
              </w:rPr>
              <w:t>нтернет, адреси електронної пошти, торговельної марки (</w:t>
            </w:r>
            <w:proofErr w:type="spellStart"/>
            <w:r w:rsidRPr="00BE385A">
              <w:rPr>
                <w:rFonts w:ascii="Times New Roman" w:eastAsia="Times New Roman" w:hAnsi="Times New Roman" w:cs="Times New Roman"/>
                <w:color w:val="000000"/>
              </w:rPr>
              <w:t>знак</w:t>
            </w:r>
            <w:r w:rsidRPr="00BE385A">
              <w:rPr>
                <w:rFonts w:ascii="Times New Roman" w:eastAsia="Times New Roman" w:hAnsi="Times New Roman" w:cs="Times New Roman"/>
              </w:rPr>
              <w:t>а</w:t>
            </w:r>
            <w:proofErr w:type="spellEnd"/>
            <w:r w:rsidRPr="00BE385A">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BE385A">
              <w:rPr>
                <w:rFonts w:ascii="Times New Roman" w:eastAsia="Times New Roman" w:hAnsi="Times New Roman" w:cs="Times New Roman"/>
              </w:rPr>
              <w:t>в</w:t>
            </w:r>
            <w:r w:rsidRPr="00BE385A">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E385A">
              <w:rPr>
                <w:rFonts w:ascii="Times New Roman" w:eastAsia="Times New Roman" w:hAnsi="Times New Roman" w:cs="Times New Roman"/>
              </w:rPr>
              <w:t>українською мовою</w:t>
            </w:r>
            <w:r w:rsidRPr="00BE385A">
              <w:rPr>
                <w:rFonts w:ascii="Times New Roman" w:eastAsia="Times New Roman" w:hAnsi="Times New Roman" w:cs="Times New Roman"/>
                <w:color w:val="000000"/>
              </w:rPr>
              <w:t xml:space="preserve">. </w:t>
            </w:r>
          </w:p>
          <w:p w:rsidR="00E37242" w:rsidRPr="00BE385A" w:rsidRDefault="00E37242" w:rsidP="00E37242">
            <w:pPr>
              <w:widowControl w:val="0"/>
              <w:jc w:val="both"/>
              <w:rPr>
                <w:rFonts w:ascii="Times New Roman" w:eastAsia="Times New Roman" w:hAnsi="Times New Roman" w:cs="Times New Roman"/>
                <w:b/>
                <w:color w:val="000000"/>
              </w:rPr>
            </w:pPr>
            <w:r w:rsidRPr="00BE385A">
              <w:rPr>
                <w:rFonts w:ascii="Times New Roman" w:eastAsia="Times New Roman" w:hAnsi="Times New Roman" w:cs="Times New Roman"/>
                <w:b/>
                <w:color w:val="000000"/>
              </w:rPr>
              <w:t>Виключення:</w:t>
            </w:r>
          </w:p>
          <w:p w:rsidR="00E37242" w:rsidRPr="00BE385A" w:rsidRDefault="00E37242" w:rsidP="00E37242">
            <w:pPr>
              <w:widowControl w:val="0"/>
              <w:jc w:val="both"/>
              <w:rPr>
                <w:rFonts w:ascii="Times New Roman" w:eastAsia="Times New Roman" w:hAnsi="Times New Roman" w:cs="Times New Roman"/>
                <w:color w:val="000000"/>
              </w:rPr>
            </w:pPr>
            <w:r w:rsidRPr="00BE385A">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E385A">
              <w:rPr>
                <w:rFonts w:ascii="Times New Roman" w:eastAsia="Times New Roman" w:hAnsi="Times New Roman" w:cs="Times New Roman"/>
              </w:rPr>
              <w:t>у</w:t>
            </w:r>
            <w:r w:rsidRPr="00BE385A">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color w:val="000000"/>
              </w:rPr>
              <w:t xml:space="preserve">2.  </w:t>
            </w:r>
            <w:r w:rsidRPr="00BE385A">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E385A">
              <w:rPr>
                <w:rFonts w:ascii="Times New Roman" w:eastAsia="Times New Roman" w:hAnsi="Times New Roman" w:cs="Times New Roman"/>
              </w:rPr>
              <w:t>вимозі</w:t>
            </w:r>
            <w:proofErr w:type="spellEnd"/>
            <w:r w:rsidRPr="00BE385A">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7242" w:rsidRPr="00BE385A" w:rsidTr="000970FE">
        <w:trPr>
          <w:trHeight w:val="501"/>
          <w:jc w:val="center"/>
        </w:trPr>
        <w:tc>
          <w:tcPr>
            <w:tcW w:w="10349" w:type="dxa"/>
            <w:gridSpan w:val="3"/>
            <w:vAlign w:val="center"/>
          </w:tcPr>
          <w:p w:rsidR="00E37242" w:rsidRPr="00BE385A" w:rsidRDefault="00E37242" w:rsidP="00E37242">
            <w:pPr>
              <w:widowControl w:val="0"/>
              <w:jc w:val="center"/>
              <w:rPr>
                <w:rFonts w:ascii="Times New Roman" w:eastAsia="Times New Roman" w:hAnsi="Times New Roman" w:cs="Times New Roman"/>
              </w:rPr>
            </w:pPr>
            <w:r w:rsidRPr="00BE385A">
              <w:rPr>
                <w:rFonts w:ascii="Times New Roman" w:eastAsia="Times New Roman" w:hAnsi="Times New Roman" w:cs="Times New Roman"/>
                <w:b/>
                <w:color w:val="000000"/>
              </w:rPr>
              <w:t xml:space="preserve">Розділ 2. Порядок </w:t>
            </w:r>
            <w:r w:rsidRPr="00BE385A">
              <w:rPr>
                <w:rFonts w:ascii="Times New Roman" w:eastAsia="Times New Roman" w:hAnsi="Times New Roman" w:cs="Times New Roman"/>
                <w:b/>
              </w:rPr>
              <w:t>в</w:t>
            </w:r>
            <w:r w:rsidRPr="00BE385A">
              <w:rPr>
                <w:rFonts w:ascii="Times New Roman" w:eastAsia="Times New Roman" w:hAnsi="Times New Roman" w:cs="Times New Roman"/>
                <w:b/>
                <w:color w:val="000000"/>
              </w:rPr>
              <w:t>несення змін та надання роз’яснень до тендерної документації</w:t>
            </w:r>
          </w:p>
        </w:tc>
      </w:tr>
      <w:tr w:rsidR="00E37242" w:rsidRPr="00BE385A" w:rsidTr="000970FE">
        <w:trPr>
          <w:trHeight w:val="1975"/>
          <w:jc w:val="center"/>
        </w:trPr>
        <w:tc>
          <w:tcPr>
            <w:tcW w:w="705" w:type="dxa"/>
          </w:tcPr>
          <w:p w:rsidR="00E37242" w:rsidRPr="00BE385A" w:rsidRDefault="00E37242" w:rsidP="00E37242">
            <w:pPr>
              <w:widowControl w:val="0"/>
              <w:jc w:val="center"/>
              <w:rPr>
                <w:rFonts w:ascii="Times New Roman" w:eastAsia="Times New Roman" w:hAnsi="Times New Roman" w:cs="Times New Roman"/>
              </w:rPr>
            </w:pPr>
            <w:r w:rsidRPr="00BE385A">
              <w:rPr>
                <w:rFonts w:ascii="Times New Roman" w:eastAsia="Times New Roman" w:hAnsi="Times New Roman" w:cs="Times New Roman"/>
              </w:rPr>
              <w:t>1</w:t>
            </w:r>
          </w:p>
        </w:tc>
        <w:tc>
          <w:tcPr>
            <w:tcW w:w="2125" w:type="dxa"/>
          </w:tcPr>
          <w:p w:rsidR="00E37242" w:rsidRPr="00BE385A" w:rsidRDefault="00E37242" w:rsidP="00E37242">
            <w:pPr>
              <w:widowControl w:val="0"/>
              <w:rPr>
                <w:rFonts w:ascii="Times New Roman" w:eastAsia="Times New Roman" w:hAnsi="Times New Roman" w:cs="Times New Roman"/>
                <w:b/>
              </w:rPr>
            </w:pPr>
            <w:r w:rsidRPr="00BE385A">
              <w:rPr>
                <w:rFonts w:ascii="Times New Roman" w:eastAsia="Times New Roman" w:hAnsi="Times New Roman" w:cs="Times New Roman"/>
                <w:b/>
              </w:rPr>
              <w:t>Процедура надання роз’яснень щодо тендерної документації</w:t>
            </w:r>
          </w:p>
        </w:tc>
        <w:tc>
          <w:tcPr>
            <w:tcW w:w="7519" w:type="dxa"/>
          </w:tcPr>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 xml:space="preserve">Замовник повинен </w:t>
            </w:r>
            <w:r w:rsidRPr="00BE385A">
              <w:rPr>
                <w:rFonts w:ascii="Times New Roman" w:eastAsia="Times New Roman" w:hAnsi="Times New Roman" w:cs="Times New Roman"/>
                <w:b/>
                <w:i/>
              </w:rPr>
              <w:t>протягом трьох днів</w:t>
            </w:r>
            <w:r w:rsidRPr="00BE385A">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7242" w:rsidRPr="00BE385A" w:rsidRDefault="00E37242" w:rsidP="00E37242">
            <w:pPr>
              <w:widowControl w:val="0"/>
              <w:jc w:val="both"/>
              <w:rPr>
                <w:rFonts w:ascii="Times New Roman" w:eastAsia="Times New Roman" w:hAnsi="Times New Roman" w:cs="Times New Roman"/>
                <w:i/>
              </w:rPr>
            </w:pPr>
            <w:r w:rsidRPr="00BE385A">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E385A">
              <w:rPr>
                <w:rFonts w:ascii="Times New Roman" w:eastAsia="Times New Roman" w:hAnsi="Times New Roman" w:cs="Times New Roman"/>
                <w:b/>
                <w:i/>
              </w:rPr>
              <w:t>не менш як на чотири дні.</w:t>
            </w:r>
          </w:p>
        </w:tc>
      </w:tr>
      <w:tr w:rsidR="00E37242" w:rsidRPr="00BE385A" w:rsidTr="000970FE">
        <w:trPr>
          <w:trHeight w:val="1119"/>
          <w:jc w:val="center"/>
        </w:trPr>
        <w:tc>
          <w:tcPr>
            <w:tcW w:w="705" w:type="dxa"/>
          </w:tcPr>
          <w:p w:rsidR="00E37242" w:rsidRPr="00BE385A" w:rsidRDefault="00E37242" w:rsidP="00E37242">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lastRenderedPageBreak/>
              <w:t>2</w:t>
            </w:r>
          </w:p>
        </w:tc>
        <w:tc>
          <w:tcPr>
            <w:tcW w:w="2125" w:type="dxa"/>
          </w:tcPr>
          <w:p w:rsidR="00E37242" w:rsidRPr="00BE385A" w:rsidRDefault="00E37242" w:rsidP="00E37242">
            <w:pPr>
              <w:widowControl w:val="0"/>
              <w:rPr>
                <w:rFonts w:ascii="Times New Roman" w:eastAsia="Times New Roman" w:hAnsi="Times New Roman" w:cs="Times New Roman"/>
              </w:rPr>
            </w:pPr>
            <w:r w:rsidRPr="00BE385A">
              <w:rPr>
                <w:rFonts w:ascii="Times New Roman" w:eastAsia="Times New Roman" w:hAnsi="Times New Roman" w:cs="Times New Roman"/>
                <w:b/>
                <w:color w:val="000000"/>
              </w:rPr>
              <w:t>Внесення змін до тендерної документації</w:t>
            </w:r>
          </w:p>
        </w:tc>
        <w:tc>
          <w:tcPr>
            <w:tcW w:w="7519" w:type="dxa"/>
          </w:tcPr>
          <w:p w:rsidR="00E37242" w:rsidRPr="00BE385A" w:rsidRDefault="00E37242" w:rsidP="00E37242">
            <w:pPr>
              <w:spacing w:before="120"/>
              <w:jc w:val="both"/>
              <w:rPr>
                <w:rFonts w:ascii="Times New Roman" w:eastAsia="Times New Roman" w:hAnsi="Times New Roman" w:cs="Times New Roman"/>
              </w:rPr>
            </w:pPr>
            <w:r w:rsidRPr="00BE385A">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E385A">
                <w:rPr>
                  <w:rFonts w:ascii="Times New Roman" w:eastAsia="Times New Roman" w:hAnsi="Times New Roman" w:cs="Times New Roman"/>
                </w:rPr>
                <w:t>статті 8</w:t>
              </w:r>
            </w:hyperlink>
            <w:r w:rsidRPr="00BE385A">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BE385A">
              <w:rPr>
                <w:rFonts w:ascii="Times New Roman" w:eastAsia="Times New Roman" w:hAnsi="Times New Roman" w:cs="Times New Roman"/>
              </w:rPr>
              <w:t>внести</w:t>
            </w:r>
            <w:proofErr w:type="spellEnd"/>
            <w:r w:rsidRPr="00BE385A">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BE385A">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BE385A">
              <w:rPr>
                <w:rFonts w:ascii="Times New Roman" w:eastAsia="Times New Roman" w:hAnsi="Times New Roman" w:cs="Times New Roman"/>
                <w:i/>
              </w:rPr>
              <w:t xml:space="preserve"> </w:t>
            </w:r>
            <w:r w:rsidRPr="00BE385A">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BE385A">
              <w:rPr>
                <w:rFonts w:ascii="Times New Roman" w:eastAsia="Times New Roman" w:hAnsi="Times New Roman" w:cs="Times New Roman"/>
              </w:rPr>
              <w:t xml:space="preserve">, що вносяться. Зміни до тендерної документації у </w:t>
            </w:r>
            <w:proofErr w:type="spellStart"/>
            <w:r w:rsidRPr="00BE385A">
              <w:rPr>
                <w:rFonts w:ascii="Times New Roman" w:eastAsia="Times New Roman" w:hAnsi="Times New Roman" w:cs="Times New Roman"/>
              </w:rPr>
              <w:t>машинозчитувальному</w:t>
            </w:r>
            <w:proofErr w:type="spellEnd"/>
            <w:r w:rsidRPr="00BE385A">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E37242" w:rsidRPr="00BE385A" w:rsidTr="000970FE">
        <w:trPr>
          <w:trHeight w:val="480"/>
          <w:jc w:val="center"/>
        </w:trPr>
        <w:tc>
          <w:tcPr>
            <w:tcW w:w="10349" w:type="dxa"/>
            <w:gridSpan w:val="3"/>
            <w:vAlign w:val="center"/>
          </w:tcPr>
          <w:p w:rsidR="00E37242" w:rsidRPr="00BE385A" w:rsidRDefault="00E37242" w:rsidP="00E37242">
            <w:pPr>
              <w:widowControl w:val="0"/>
              <w:jc w:val="center"/>
              <w:rPr>
                <w:rFonts w:ascii="Times New Roman" w:eastAsia="Times New Roman" w:hAnsi="Times New Roman" w:cs="Times New Roman"/>
              </w:rPr>
            </w:pPr>
            <w:r w:rsidRPr="00BE385A">
              <w:rPr>
                <w:rFonts w:ascii="Times New Roman" w:eastAsia="Times New Roman" w:hAnsi="Times New Roman" w:cs="Times New Roman"/>
                <w:b/>
                <w:color w:val="000000"/>
              </w:rPr>
              <w:t>Розділ 3. Інструкція з підготовки тендерної пропозиції</w:t>
            </w:r>
          </w:p>
        </w:tc>
      </w:tr>
      <w:tr w:rsidR="00E37242" w:rsidRPr="00BE385A" w:rsidTr="000970FE">
        <w:trPr>
          <w:trHeight w:val="1119"/>
          <w:jc w:val="center"/>
        </w:trPr>
        <w:tc>
          <w:tcPr>
            <w:tcW w:w="705" w:type="dxa"/>
          </w:tcPr>
          <w:p w:rsidR="00E37242" w:rsidRPr="00BE385A" w:rsidRDefault="00E37242" w:rsidP="00E37242">
            <w:pPr>
              <w:widowControl w:val="0"/>
              <w:jc w:val="center"/>
              <w:rPr>
                <w:rFonts w:ascii="Times New Roman" w:eastAsia="Times New Roman" w:hAnsi="Times New Roman" w:cs="Times New Roman"/>
              </w:rPr>
            </w:pPr>
            <w:r w:rsidRPr="00BE385A">
              <w:rPr>
                <w:rFonts w:ascii="Times New Roman" w:eastAsia="Times New Roman" w:hAnsi="Times New Roman" w:cs="Times New Roman"/>
                <w:b/>
                <w:color w:val="000000"/>
              </w:rPr>
              <w:t>1</w:t>
            </w:r>
          </w:p>
        </w:tc>
        <w:tc>
          <w:tcPr>
            <w:tcW w:w="2125" w:type="dxa"/>
          </w:tcPr>
          <w:p w:rsidR="00E37242" w:rsidRPr="00BE385A" w:rsidRDefault="00E37242" w:rsidP="00E37242">
            <w:pPr>
              <w:widowControl w:val="0"/>
              <w:rPr>
                <w:rFonts w:ascii="Times New Roman" w:eastAsia="Times New Roman" w:hAnsi="Times New Roman" w:cs="Times New Roman"/>
              </w:rPr>
            </w:pPr>
            <w:r w:rsidRPr="00BE385A">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rsidR="00E37242" w:rsidRPr="00BE385A" w:rsidRDefault="00E37242" w:rsidP="00E37242">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E385A">
                <w:rPr>
                  <w:rFonts w:ascii="Times New Roman" w:eastAsia="Times New Roman" w:hAnsi="Times New Roman" w:cs="Times New Roman"/>
                </w:rPr>
                <w:t>пункті 47</w:t>
              </w:r>
            </w:hyperlink>
            <w:r w:rsidRPr="00BE385A">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37242" w:rsidRPr="00BE385A" w:rsidRDefault="00E37242" w:rsidP="00E37242">
            <w:pPr>
              <w:widowControl w:val="0"/>
              <w:jc w:val="both"/>
              <w:rPr>
                <w:rFonts w:ascii="Times New Roman" w:eastAsia="Times New Roman" w:hAnsi="Times New Roman" w:cs="Times New Roman"/>
              </w:rPr>
            </w:pPr>
          </w:p>
          <w:p w:rsidR="00E37242" w:rsidRPr="00BE385A"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BE385A">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BE385A">
              <w:rPr>
                <w:rFonts w:ascii="Times New Roman" w:eastAsia="Times New Roman" w:hAnsi="Times New Roman" w:cs="Times New Roman"/>
                <w:b/>
                <w:i/>
              </w:rPr>
              <w:t>згідно</w:t>
            </w:r>
            <w:r w:rsidRPr="00BE385A">
              <w:rPr>
                <w:rFonts w:ascii="Times New Roman" w:eastAsia="Times New Roman" w:hAnsi="Times New Roman" w:cs="Times New Roman"/>
              </w:rPr>
              <w:t xml:space="preserve"> з </w:t>
            </w:r>
            <w:r w:rsidRPr="00BE385A">
              <w:rPr>
                <w:rFonts w:ascii="Times New Roman" w:eastAsia="Times New Roman" w:hAnsi="Times New Roman" w:cs="Times New Roman"/>
                <w:b/>
                <w:i/>
              </w:rPr>
              <w:t>Додатком 1</w:t>
            </w:r>
            <w:r w:rsidRPr="00BE385A">
              <w:rPr>
                <w:rFonts w:ascii="Times New Roman" w:eastAsia="Times New Roman" w:hAnsi="Times New Roman" w:cs="Times New Roman"/>
              </w:rPr>
              <w:t xml:space="preserve"> до цієї тендерної документації;</w:t>
            </w:r>
          </w:p>
          <w:p w:rsidR="00E37242" w:rsidRPr="00BE385A"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BE385A">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BE385A">
              <w:rPr>
                <w:rFonts w:ascii="Times New Roman" w:eastAsia="Times New Roman" w:hAnsi="Times New Roman" w:cs="Times New Roman"/>
                <w:b/>
                <w:i/>
              </w:rPr>
              <w:t>згідно з Додатком 1</w:t>
            </w:r>
            <w:r w:rsidRPr="00BE385A">
              <w:rPr>
                <w:rFonts w:ascii="Times New Roman" w:eastAsia="Times New Roman" w:hAnsi="Times New Roman" w:cs="Times New Roman"/>
              </w:rPr>
              <w:t xml:space="preserve"> до цієї тендерної документації;</w:t>
            </w:r>
          </w:p>
          <w:p w:rsidR="00E37242" w:rsidRPr="00BE385A"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BE385A">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E385A">
                <w:rPr>
                  <w:rFonts w:ascii="Times New Roman" w:eastAsia="Times New Roman" w:hAnsi="Times New Roman" w:cs="Times New Roman"/>
                </w:rPr>
                <w:t>47</w:t>
              </w:r>
            </w:hyperlink>
            <w:r w:rsidRPr="00BE385A">
              <w:rPr>
                <w:rFonts w:ascii="Times New Roman" w:eastAsia="Times New Roman" w:hAnsi="Times New Roman" w:cs="Times New Roman"/>
              </w:rPr>
              <w:t xml:space="preserve">  Особливостей, - згідно з </w:t>
            </w:r>
            <w:r w:rsidRPr="00BE385A">
              <w:rPr>
                <w:rFonts w:ascii="Times New Roman" w:eastAsia="Times New Roman" w:hAnsi="Times New Roman" w:cs="Times New Roman"/>
                <w:b/>
                <w:i/>
              </w:rPr>
              <w:t xml:space="preserve">Додатком 1 </w:t>
            </w:r>
            <w:r w:rsidRPr="00BE385A">
              <w:rPr>
                <w:rFonts w:ascii="Times New Roman" w:eastAsia="Times New Roman" w:hAnsi="Times New Roman" w:cs="Times New Roman"/>
              </w:rPr>
              <w:t>до цієї тендерної документації</w:t>
            </w:r>
            <w:r w:rsidRPr="00BE385A">
              <w:rPr>
                <w:rFonts w:ascii="Times New Roman" w:eastAsia="Times New Roman" w:hAnsi="Times New Roman" w:cs="Times New Roman"/>
                <w:color w:val="00B050"/>
              </w:rPr>
              <w:t>;</w:t>
            </w:r>
          </w:p>
          <w:p w:rsidR="00E37242" w:rsidRPr="00BE385A" w:rsidRDefault="00E37242" w:rsidP="00E37242">
            <w:pPr>
              <w:pStyle w:val="a5"/>
              <w:numPr>
                <w:ilvl w:val="0"/>
                <w:numId w:val="2"/>
              </w:numPr>
              <w:ind w:left="180" w:firstLine="540"/>
              <w:jc w:val="both"/>
              <w:rPr>
                <w:rFonts w:ascii="Times New Roman" w:eastAsia="Times New Roman" w:hAnsi="Times New Roman" w:cs="Times New Roman"/>
              </w:rPr>
            </w:pPr>
            <w:r w:rsidRPr="00BE385A">
              <w:rPr>
                <w:rFonts w:ascii="Times New Roman" w:eastAsia="Times New Roman" w:hAnsi="Times New Roman" w:cs="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rsidR="00E37242" w:rsidRPr="00BE385A"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BE385A">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BE385A">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E37242" w:rsidRPr="00BE385A"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BE385A">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E37242" w:rsidRPr="00BE385A"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BE385A">
              <w:rPr>
                <w:rFonts w:ascii="Times New Roman" w:eastAsia="Times New Roman" w:hAnsi="Times New Roman" w:cs="Times New Roman"/>
              </w:rPr>
              <w:t xml:space="preserve">у разі якщо тендерна пропозиція подається об’єднанням </w:t>
            </w:r>
            <w:r w:rsidRPr="00BE385A">
              <w:rPr>
                <w:rFonts w:ascii="Times New Roman" w:eastAsia="Times New Roman" w:hAnsi="Times New Roman" w:cs="Times New Roman"/>
              </w:rPr>
              <w:lastRenderedPageBreak/>
              <w:t>учасників, до неї обов’язково включається документ про створення такого об’єднання;</w:t>
            </w:r>
          </w:p>
          <w:p w:rsidR="00E37242" w:rsidRPr="00BE385A" w:rsidRDefault="00E37242" w:rsidP="00E37242">
            <w:pPr>
              <w:pStyle w:val="a5"/>
              <w:widowControl w:val="0"/>
              <w:numPr>
                <w:ilvl w:val="0"/>
                <w:numId w:val="2"/>
              </w:numPr>
              <w:ind w:left="180" w:firstLine="540"/>
              <w:jc w:val="both"/>
              <w:rPr>
                <w:rFonts w:ascii="Times New Roman" w:eastAsia="Times New Roman" w:hAnsi="Times New Roman" w:cs="Times New Roman"/>
              </w:rPr>
            </w:pPr>
            <w:r w:rsidRPr="00BE385A">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E37242" w:rsidRPr="00BE385A" w:rsidRDefault="00E37242" w:rsidP="00E37242">
            <w:pPr>
              <w:widowControl w:val="0"/>
              <w:jc w:val="both"/>
              <w:rPr>
                <w:rFonts w:ascii="Times New Roman" w:eastAsia="Times New Roman" w:hAnsi="Times New Roman" w:cs="Times New Roman"/>
              </w:rPr>
            </w:pPr>
          </w:p>
          <w:p w:rsidR="00E37242" w:rsidRPr="00BE385A" w:rsidRDefault="00E37242" w:rsidP="00E37242">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37242" w:rsidRPr="00BE385A" w:rsidRDefault="00E37242" w:rsidP="00E37242">
            <w:pPr>
              <w:widowControl w:val="0"/>
              <w:jc w:val="both"/>
              <w:rPr>
                <w:rFonts w:ascii="Times New Roman" w:eastAsia="Times New Roman" w:hAnsi="Times New Roman" w:cs="Times New Roman"/>
                <w:b/>
              </w:rPr>
            </w:pPr>
          </w:p>
          <w:p w:rsidR="00E37242" w:rsidRPr="00BE385A" w:rsidRDefault="00E37242" w:rsidP="00E37242">
            <w:pPr>
              <w:widowControl w:val="0"/>
              <w:ind w:left="33" w:right="113" w:firstLine="283"/>
              <w:contextualSpacing/>
              <w:jc w:val="both"/>
              <w:rPr>
                <w:rFonts w:ascii="Times New Roman" w:hAnsi="Times New Roman"/>
              </w:rPr>
            </w:pPr>
            <w:r w:rsidRPr="00BE385A">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E37242" w:rsidRPr="00BE385A" w:rsidRDefault="00E37242" w:rsidP="00E37242">
            <w:pPr>
              <w:widowControl w:val="0"/>
              <w:numPr>
                <w:ilvl w:val="0"/>
                <w:numId w:val="3"/>
              </w:numPr>
              <w:ind w:left="25" w:right="113" w:firstLine="654"/>
              <w:contextualSpacing/>
              <w:jc w:val="both"/>
              <w:rPr>
                <w:rFonts w:ascii="Times New Roman" w:hAnsi="Times New Roman"/>
              </w:rPr>
            </w:pPr>
            <w:proofErr w:type="spellStart"/>
            <w:r w:rsidRPr="00BE385A">
              <w:rPr>
                <w:rFonts w:ascii="Times New Roman" w:hAnsi="Times New Roman"/>
              </w:rPr>
              <w:t>Скан</w:t>
            </w:r>
            <w:proofErr w:type="spellEnd"/>
            <w:r w:rsidRPr="00BE385A">
              <w:rPr>
                <w:rFonts w:ascii="Times New Roman" w:hAnsi="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BE385A">
              <w:rPr>
                <w:rFonts w:ascii="Times New Roman" w:hAnsi="Times New Roman"/>
              </w:rPr>
              <w:t>скан</w:t>
            </w:r>
            <w:proofErr w:type="spellEnd"/>
            <w:r w:rsidRPr="00BE385A">
              <w:rPr>
                <w:rFonts w:ascii="Times New Roman" w:hAnsi="Times New Roman"/>
              </w:rPr>
              <w:t xml:space="preserve">-копій придатних для </w:t>
            </w:r>
            <w:proofErr w:type="spellStart"/>
            <w:r w:rsidRPr="00BE385A">
              <w:rPr>
                <w:rFonts w:ascii="Times New Roman" w:hAnsi="Times New Roman"/>
              </w:rPr>
              <w:t>машинозчитування</w:t>
            </w:r>
            <w:proofErr w:type="spellEnd"/>
            <w:r w:rsidRPr="00BE385A">
              <w:rPr>
                <w:rFonts w:ascii="Times New Roman" w:hAnsi="Times New Roman"/>
              </w:rPr>
              <w:t xml:space="preserve"> (файли з розширенням «..</w:t>
            </w:r>
            <w:proofErr w:type="spellStart"/>
            <w:r w:rsidRPr="00BE385A">
              <w:rPr>
                <w:rFonts w:ascii="Times New Roman" w:hAnsi="Times New Roman"/>
              </w:rPr>
              <w:t>pdf</w:t>
            </w:r>
            <w:proofErr w:type="spellEnd"/>
            <w:r w:rsidRPr="00BE385A">
              <w:rPr>
                <w:rFonts w:ascii="Times New Roman" w:hAnsi="Times New Roman"/>
              </w:rPr>
              <w:t>.», «..</w:t>
            </w:r>
            <w:proofErr w:type="spellStart"/>
            <w:r w:rsidRPr="00BE385A">
              <w:rPr>
                <w:rFonts w:ascii="Times New Roman" w:hAnsi="Times New Roman"/>
              </w:rPr>
              <w:t>jpeg</w:t>
            </w:r>
            <w:proofErr w:type="spellEnd"/>
            <w:r w:rsidRPr="00BE385A">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E385A">
              <w:rPr>
                <w:rFonts w:ascii="Times New Roman" w:hAnsi="Times New Roman"/>
              </w:rPr>
              <w:t>скан</w:t>
            </w:r>
            <w:proofErr w:type="spellEnd"/>
            <w:r w:rsidRPr="00BE385A">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37242" w:rsidRPr="00BE385A" w:rsidRDefault="00E37242" w:rsidP="00E37242">
            <w:pPr>
              <w:widowControl w:val="0"/>
              <w:numPr>
                <w:ilvl w:val="0"/>
                <w:numId w:val="3"/>
              </w:numPr>
              <w:ind w:left="25" w:right="113" w:firstLine="654"/>
              <w:contextualSpacing/>
              <w:jc w:val="both"/>
              <w:rPr>
                <w:rFonts w:ascii="Times New Roman" w:hAnsi="Times New Roman"/>
              </w:rPr>
            </w:pPr>
            <w:r w:rsidRPr="00BE385A">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E37242" w:rsidRPr="00BE385A" w:rsidRDefault="00E37242" w:rsidP="00E37242">
            <w:pPr>
              <w:widowControl w:val="0"/>
              <w:numPr>
                <w:ilvl w:val="0"/>
                <w:numId w:val="3"/>
              </w:numPr>
              <w:ind w:left="25" w:right="113" w:firstLine="654"/>
              <w:contextualSpacing/>
              <w:jc w:val="both"/>
              <w:rPr>
                <w:rFonts w:ascii="Times New Roman" w:hAnsi="Times New Roman"/>
              </w:rPr>
            </w:pPr>
            <w:r w:rsidRPr="00BE385A">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BE385A">
              <w:rPr>
                <w:rFonts w:ascii="Times New Roman" w:hAnsi="Times New Roman"/>
              </w:rPr>
              <w:t>засвідчувального</w:t>
            </w:r>
            <w:proofErr w:type="spellEnd"/>
            <w:r w:rsidRPr="00BE385A">
              <w:rPr>
                <w:rFonts w:ascii="Times New Roman" w:hAnsi="Times New Roman"/>
              </w:rPr>
              <w:t xml:space="preserve"> органу за посиланням –http://czo.gov.ua/verify.</w:t>
            </w:r>
          </w:p>
          <w:p w:rsidR="00E37242" w:rsidRPr="00BE385A" w:rsidRDefault="00E37242" w:rsidP="00E37242">
            <w:pPr>
              <w:widowControl w:val="0"/>
              <w:numPr>
                <w:ilvl w:val="0"/>
                <w:numId w:val="3"/>
              </w:numPr>
              <w:ind w:left="25" w:right="113" w:firstLine="654"/>
              <w:contextualSpacing/>
              <w:jc w:val="both"/>
              <w:rPr>
                <w:rFonts w:ascii="Times New Roman" w:hAnsi="Times New Roman"/>
              </w:rPr>
            </w:pPr>
            <w:r w:rsidRPr="00BE385A">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E37242" w:rsidRPr="00BE385A" w:rsidRDefault="00E37242" w:rsidP="00E37242">
            <w:pPr>
              <w:widowControl w:val="0"/>
              <w:numPr>
                <w:ilvl w:val="0"/>
                <w:numId w:val="3"/>
              </w:numPr>
              <w:ind w:left="25" w:right="113" w:firstLine="654"/>
              <w:contextualSpacing/>
              <w:jc w:val="both"/>
              <w:rPr>
                <w:rFonts w:ascii="Times New Roman" w:hAnsi="Times New Roman"/>
              </w:rPr>
            </w:pPr>
            <w:r w:rsidRPr="00BE385A">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E37242" w:rsidRPr="00BE385A" w:rsidRDefault="00E37242" w:rsidP="00E37242">
            <w:pPr>
              <w:widowControl w:val="0"/>
              <w:numPr>
                <w:ilvl w:val="0"/>
                <w:numId w:val="3"/>
              </w:numPr>
              <w:ind w:left="25" w:right="113" w:firstLine="654"/>
              <w:contextualSpacing/>
              <w:jc w:val="both"/>
              <w:rPr>
                <w:rFonts w:ascii="Times New Roman" w:hAnsi="Times New Roman"/>
              </w:rPr>
            </w:pPr>
            <w:r w:rsidRPr="00BE385A">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E37242" w:rsidRPr="00BE385A" w:rsidRDefault="00E37242" w:rsidP="00E37242">
            <w:pPr>
              <w:widowControl w:val="0"/>
              <w:jc w:val="both"/>
              <w:rPr>
                <w:rFonts w:ascii="Times New Roman" w:eastAsia="Times New Roman" w:hAnsi="Times New Roman" w:cs="Times New Roman"/>
                <w:b/>
              </w:rPr>
            </w:pPr>
          </w:p>
          <w:p w:rsidR="00E37242" w:rsidRPr="00BE385A" w:rsidRDefault="00E37242" w:rsidP="00E37242">
            <w:pPr>
              <w:widowControl w:val="0"/>
              <w:jc w:val="both"/>
              <w:rPr>
                <w:rFonts w:ascii="Times New Roman" w:eastAsia="Times New Roman" w:hAnsi="Times New Roman" w:cs="Times New Roman"/>
                <w:b/>
              </w:rPr>
            </w:pPr>
          </w:p>
          <w:p w:rsidR="00E37242" w:rsidRPr="00BE385A" w:rsidRDefault="00E37242" w:rsidP="00E37242">
            <w:pPr>
              <w:widowControl w:val="0"/>
              <w:ind w:firstLine="605"/>
              <w:jc w:val="both"/>
              <w:rPr>
                <w:rFonts w:ascii="Times New Roman" w:eastAsia="Times New Roman" w:hAnsi="Times New Roman" w:cs="Times New Roman"/>
                <w:b/>
                <w:i/>
              </w:rPr>
            </w:pPr>
            <w:r w:rsidRPr="00BE385A">
              <w:rPr>
                <w:rFonts w:ascii="Times New Roman" w:eastAsia="Times New Roman" w:hAnsi="Times New Roman" w:cs="Times New Roman"/>
              </w:rPr>
              <w:t>1.4.</w:t>
            </w:r>
            <w:r w:rsidRPr="00BE385A">
              <w:rPr>
                <w:rFonts w:ascii="Times New Roman" w:eastAsia="Times New Roman" w:hAnsi="Times New Roman" w:cs="Times New Roman"/>
                <w:b/>
                <w:i/>
              </w:rPr>
              <w:t xml:space="preserve"> </w:t>
            </w:r>
            <w:r w:rsidRPr="00BE385A">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BE385A">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BE385A">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1.</w:t>
            </w:r>
            <w:r w:rsidRPr="00BE385A">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w:t>
            </w:r>
            <w:r w:rsidRPr="00BE385A">
              <w:rPr>
                <w:rFonts w:ascii="Times New Roman" w:eastAsia="Times New Roman" w:hAnsi="Times New Roman" w:cs="Times New Roman"/>
              </w:rPr>
              <w:tab/>
              <w:t>уживання великої літери;</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lastRenderedPageBreak/>
              <w:t>—</w:t>
            </w:r>
            <w:r w:rsidRPr="00BE385A">
              <w:rPr>
                <w:rFonts w:ascii="Times New Roman" w:eastAsia="Times New Roman" w:hAnsi="Times New Roman" w:cs="Times New Roman"/>
              </w:rPr>
              <w:tab/>
              <w:t>уживання розділових знаків та відмінювання слів у реченні;</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w:t>
            </w:r>
            <w:r w:rsidRPr="00BE385A">
              <w:rPr>
                <w:rFonts w:ascii="Times New Roman" w:eastAsia="Times New Roman" w:hAnsi="Times New Roman" w:cs="Times New Roman"/>
              </w:rPr>
              <w:tab/>
              <w:t xml:space="preserve">використання слова або </w:t>
            </w:r>
            <w:proofErr w:type="spellStart"/>
            <w:r w:rsidRPr="00BE385A">
              <w:rPr>
                <w:rFonts w:ascii="Times New Roman" w:eastAsia="Times New Roman" w:hAnsi="Times New Roman" w:cs="Times New Roman"/>
              </w:rPr>
              <w:t>мовного</w:t>
            </w:r>
            <w:proofErr w:type="spellEnd"/>
            <w:r w:rsidRPr="00BE385A">
              <w:rPr>
                <w:rFonts w:ascii="Times New Roman" w:eastAsia="Times New Roman" w:hAnsi="Times New Roman" w:cs="Times New Roman"/>
              </w:rPr>
              <w:t xml:space="preserve"> звороту, запозичених з іншої мови;</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w:t>
            </w:r>
            <w:r w:rsidRPr="00BE385A">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w:t>
            </w:r>
            <w:r w:rsidRPr="00BE385A">
              <w:rPr>
                <w:rFonts w:ascii="Times New Roman" w:eastAsia="Times New Roman" w:hAnsi="Times New Roman" w:cs="Times New Roman"/>
              </w:rPr>
              <w:tab/>
              <w:t>застосування правил переносу частини слова з рядка в рядок;</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w:t>
            </w:r>
            <w:r w:rsidRPr="00BE385A">
              <w:rPr>
                <w:rFonts w:ascii="Times New Roman" w:eastAsia="Times New Roman" w:hAnsi="Times New Roman" w:cs="Times New Roman"/>
              </w:rPr>
              <w:tab/>
              <w:t>написання слів разом та/або окремо, та/або через дефіс;</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2.</w:t>
            </w:r>
            <w:r w:rsidRPr="00BE385A">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3.</w:t>
            </w:r>
            <w:r w:rsidRPr="00BE385A">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4.</w:t>
            </w:r>
            <w:r w:rsidRPr="00BE385A">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5.</w:t>
            </w:r>
            <w:r w:rsidRPr="00BE385A">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6.</w:t>
            </w:r>
            <w:r w:rsidRPr="00BE385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7.</w:t>
            </w:r>
            <w:r w:rsidRPr="00BE385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8.</w:t>
            </w:r>
            <w:r w:rsidRPr="00BE385A">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9.</w:t>
            </w:r>
            <w:r w:rsidRPr="00BE385A">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10.</w:t>
            </w:r>
            <w:r w:rsidRPr="00BE385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11.</w:t>
            </w:r>
            <w:r w:rsidRPr="00BE385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12.</w:t>
            </w:r>
            <w:r w:rsidRPr="00BE385A">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7242" w:rsidRPr="00BE385A" w:rsidRDefault="00E37242" w:rsidP="00E37242">
            <w:pPr>
              <w:widowControl w:val="0"/>
              <w:jc w:val="both"/>
              <w:rPr>
                <w:rFonts w:ascii="Times New Roman" w:eastAsia="Times New Roman" w:hAnsi="Times New Roman" w:cs="Times New Roman"/>
                <w:b/>
                <w:i/>
                <w:u w:val="single"/>
              </w:rPr>
            </w:pPr>
            <w:r w:rsidRPr="00BE385A">
              <w:rPr>
                <w:rFonts w:ascii="Times New Roman" w:eastAsia="Times New Roman" w:hAnsi="Times New Roman" w:cs="Times New Roman"/>
                <w:b/>
                <w:i/>
                <w:u w:val="single"/>
              </w:rPr>
              <w:lastRenderedPageBreak/>
              <w:t>Приклади формальних помилок:</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  «</w:t>
            </w:r>
            <w:proofErr w:type="spellStart"/>
            <w:r w:rsidRPr="00BE385A">
              <w:rPr>
                <w:rFonts w:ascii="Times New Roman" w:eastAsia="Times New Roman" w:hAnsi="Times New Roman" w:cs="Times New Roman"/>
              </w:rPr>
              <w:t>м.київ</w:t>
            </w:r>
            <w:proofErr w:type="spellEnd"/>
            <w:r w:rsidRPr="00BE385A">
              <w:rPr>
                <w:rFonts w:ascii="Times New Roman" w:eastAsia="Times New Roman" w:hAnsi="Times New Roman" w:cs="Times New Roman"/>
              </w:rPr>
              <w:t>» замість «</w:t>
            </w:r>
            <w:proofErr w:type="spellStart"/>
            <w:r w:rsidRPr="00BE385A">
              <w:rPr>
                <w:rFonts w:ascii="Times New Roman" w:eastAsia="Times New Roman" w:hAnsi="Times New Roman" w:cs="Times New Roman"/>
              </w:rPr>
              <w:t>м.Київ</w:t>
            </w:r>
            <w:proofErr w:type="spellEnd"/>
            <w:r w:rsidRPr="00BE385A">
              <w:rPr>
                <w:rFonts w:ascii="Times New Roman" w:eastAsia="Times New Roman" w:hAnsi="Times New Roman" w:cs="Times New Roman"/>
              </w:rPr>
              <w:t>»;</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 «поряд -</w:t>
            </w:r>
            <w:proofErr w:type="spellStart"/>
            <w:r w:rsidRPr="00BE385A">
              <w:rPr>
                <w:rFonts w:ascii="Times New Roman" w:eastAsia="Times New Roman" w:hAnsi="Times New Roman" w:cs="Times New Roman"/>
              </w:rPr>
              <w:t>ок</w:t>
            </w:r>
            <w:proofErr w:type="spellEnd"/>
            <w:r w:rsidRPr="00BE385A">
              <w:rPr>
                <w:rFonts w:ascii="Times New Roman" w:eastAsia="Times New Roman" w:hAnsi="Times New Roman" w:cs="Times New Roman"/>
              </w:rPr>
              <w:t>» замість «</w:t>
            </w:r>
            <w:proofErr w:type="spellStart"/>
            <w:r w:rsidRPr="00BE385A">
              <w:rPr>
                <w:rFonts w:ascii="Times New Roman" w:eastAsia="Times New Roman" w:hAnsi="Times New Roman" w:cs="Times New Roman"/>
              </w:rPr>
              <w:t>поря</w:t>
            </w:r>
            <w:proofErr w:type="spellEnd"/>
            <w:r w:rsidRPr="00BE385A">
              <w:rPr>
                <w:rFonts w:ascii="Times New Roman" w:eastAsia="Times New Roman" w:hAnsi="Times New Roman" w:cs="Times New Roman"/>
              </w:rPr>
              <w:t xml:space="preserve"> – док»;</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 «</w:t>
            </w:r>
            <w:proofErr w:type="spellStart"/>
            <w:r w:rsidRPr="00BE385A">
              <w:rPr>
                <w:rFonts w:ascii="Times New Roman" w:eastAsia="Times New Roman" w:hAnsi="Times New Roman" w:cs="Times New Roman"/>
              </w:rPr>
              <w:t>ненадається</w:t>
            </w:r>
            <w:proofErr w:type="spellEnd"/>
            <w:r w:rsidRPr="00BE385A">
              <w:rPr>
                <w:rFonts w:ascii="Times New Roman" w:eastAsia="Times New Roman" w:hAnsi="Times New Roman" w:cs="Times New Roman"/>
              </w:rPr>
              <w:t>» замість «не надається»»;</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 «______________№_____________» замість «14.08.2020 №320/13/14-01»</w:t>
            </w:r>
          </w:p>
          <w:p w:rsidR="00E37242" w:rsidRPr="00BE385A" w:rsidRDefault="00E37242" w:rsidP="00E37242">
            <w:pPr>
              <w:widowControl w:val="0"/>
              <w:jc w:val="both"/>
              <w:rPr>
                <w:rFonts w:ascii="Times New Roman" w:eastAsia="Times New Roman" w:hAnsi="Times New Roman" w:cs="Times New Roman"/>
              </w:rPr>
            </w:pPr>
            <w:r w:rsidRPr="00BE385A">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BE385A">
              <w:rPr>
                <w:rFonts w:ascii="Times New Roman" w:eastAsia="Times New Roman" w:hAnsi="Times New Roman" w:cs="Times New Roman"/>
              </w:rPr>
              <w:t>pdf</w:t>
            </w:r>
            <w:proofErr w:type="spellEnd"/>
            <w:r w:rsidRPr="00BE385A">
              <w:rPr>
                <w:rFonts w:ascii="Times New Roman" w:eastAsia="Times New Roman" w:hAnsi="Times New Roman" w:cs="Times New Roman"/>
              </w:rPr>
              <w:t>» (</w:t>
            </w:r>
            <w:proofErr w:type="spellStart"/>
            <w:r w:rsidRPr="00BE385A">
              <w:rPr>
                <w:rFonts w:ascii="Times New Roman" w:eastAsia="Times New Roman" w:hAnsi="Times New Roman" w:cs="Times New Roman"/>
              </w:rPr>
              <w:t>PortableDocumentFormat</w:t>
            </w:r>
            <w:proofErr w:type="spellEnd"/>
            <w:r w:rsidRPr="00BE385A">
              <w:rPr>
                <w:rFonts w:ascii="Times New Roman" w:eastAsia="Times New Roman" w:hAnsi="Times New Roman" w:cs="Times New Roman"/>
              </w:rPr>
              <w:t xml:space="preserve">)». </w:t>
            </w:r>
          </w:p>
          <w:p w:rsidR="00E37242" w:rsidRPr="00BE385A" w:rsidRDefault="00E37242" w:rsidP="00E37242">
            <w:pPr>
              <w:widowControl w:val="0"/>
              <w:ind w:left="40" w:hanging="20"/>
              <w:jc w:val="both"/>
              <w:rPr>
                <w:rFonts w:ascii="Times New Roman" w:eastAsia="Times New Roman" w:hAnsi="Times New Roman" w:cs="Times New Roman"/>
                <w:b/>
                <w:color w:val="000000"/>
              </w:rPr>
            </w:pPr>
          </w:p>
          <w:p w:rsidR="00E37242" w:rsidRPr="00BE385A" w:rsidRDefault="00E37242" w:rsidP="00E37242">
            <w:pPr>
              <w:widowControl w:val="0"/>
              <w:ind w:left="40" w:hanging="20"/>
              <w:jc w:val="both"/>
              <w:rPr>
                <w:rFonts w:ascii="Times New Roman" w:eastAsia="Times New Roman" w:hAnsi="Times New Roman" w:cs="Times New Roman"/>
                <w:b/>
                <w:color w:val="000000"/>
              </w:rPr>
            </w:pPr>
          </w:p>
          <w:p w:rsidR="00E37242" w:rsidRPr="00BE385A" w:rsidRDefault="00E37242" w:rsidP="00E37242">
            <w:pPr>
              <w:widowControl w:val="0"/>
              <w:ind w:left="40" w:firstLine="423"/>
              <w:jc w:val="both"/>
              <w:rPr>
                <w:rFonts w:ascii="Times New Roman" w:eastAsia="Times New Roman" w:hAnsi="Times New Roman" w:cs="Times New Roman"/>
                <w:color w:val="000000"/>
              </w:rPr>
            </w:pPr>
            <w:r w:rsidRPr="00BE385A">
              <w:rPr>
                <w:rFonts w:ascii="Times New Roman" w:eastAsia="Times New Roman" w:hAnsi="Times New Roman" w:cs="Times New Roman"/>
                <w:color w:val="000000"/>
              </w:rPr>
              <w:t>1.5.</w:t>
            </w:r>
            <w:r w:rsidRPr="00BE385A">
              <w:rPr>
                <w:rFonts w:ascii="Times New Roman" w:eastAsia="Times New Roman" w:hAnsi="Times New Roman" w:cs="Times New Roman"/>
                <w:b/>
                <w:color w:val="000000"/>
              </w:rPr>
              <w:t xml:space="preserve"> </w:t>
            </w:r>
            <w:r w:rsidRPr="00BE385A">
              <w:rPr>
                <w:rFonts w:ascii="Times New Roman" w:eastAsia="Times New Roman" w:hAnsi="Times New Roman" w:cs="Times New Roman"/>
                <w:color w:val="000000"/>
              </w:rPr>
              <w:t xml:space="preserve">Документи, що не передбачені законодавством для учасників </w:t>
            </w:r>
            <w:r w:rsidRPr="00BE385A">
              <w:rPr>
                <w:rFonts w:ascii="Times New Roman" w:eastAsia="Times New Roman" w:hAnsi="Times New Roman" w:cs="Times New Roman"/>
              </w:rPr>
              <w:t>—</w:t>
            </w:r>
            <w:r w:rsidRPr="00BE385A">
              <w:rPr>
                <w:rFonts w:ascii="Times New Roman" w:eastAsia="Times New Roman" w:hAnsi="Times New Roman" w:cs="Times New Roman"/>
                <w:color w:val="000000"/>
              </w:rPr>
              <w:t xml:space="preserve"> юридичних, фізичних осіб, у тому числі фізичних осіб </w:t>
            </w:r>
            <w:r w:rsidRPr="00BE385A">
              <w:rPr>
                <w:rFonts w:ascii="Times New Roman" w:eastAsia="Times New Roman" w:hAnsi="Times New Roman" w:cs="Times New Roman"/>
              </w:rPr>
              <w:t>—</w:t>
            </w:r>
            <w:r w:rsidRPr="00BE385A">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E385A">
              <w:rPr>
                <w:rFonts w:ascii="Times New Roman" w:eastAsia="Times New Roman" w:hAnsi="Times New Roman" w:cs="Times New Roman"/>
              </w:rPr>
              <w:t>—</w:t>
            </w:r>
            <w:r w:rsidRPr="00BE385A">
              <w:rPr>
                <w:rFonts w:ascii="Times New Roman" w:eastAsia="Times New Roman" w:hAnsi="Times New Roman" w:cs="Times New Roman"/>
                <w:color w:val="000000"/>
              </w:rPr>
              <w:t xml:space="preserve"> юридичних, фізичних осіб, у тому числі фізичних осіб </w:t>
            </w:r>
            <w:r w:rsidRPr="00BE385A">
              <w:rPr>
                <w:rFonts w:ascii="Times New Roman" w:eastAsia="Times New Roman" w:hAnsi="Times New Roman" w:cs="Times New Roman"/>
              </w:rPr>
              <w:t>—</w:t>
            </w:r>
            <w:r w:rsidRPr="00BE385A">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E37242" w:rsidRPr="00BE385A" w:rsidRDefault="00E37242" w:rsidP="00E37242">
            <w:pPr>
              <w:widowControl w:val="0"/>
              <w:jc w:val="both"/>
              <w:rPr>
                <w:rFonts w:ascii="Times New Roman" w:eastAsia="Times New Roman" w:hAnsi="Times New Roman" w:cs="Times New Roman"/>
                <w:b/>
                <w:color w:val="000000"/>
              </w:rPr>
            </w:pPr>
            <w:bookmarkStart w:id="2" w:name="_heading=h.3znysh7" w:colFirst="0" w:colLast="0"/>
            <w:bookmarkEnd w:id="2"/>
          </w:p>
          <w:p w:rsidR="00E37242" w:rsidRPr="00BE385A" w:rsidRDefault="00E37242" w:rsidP="00E37242">
            <w:pPr>
              <w:widowControl w:val="0"/>
              <w:ind w:firstLine="463"/>
              <w:jc w:val="both"/>
              <w:rPr>
                <w:rFonts w:ascii="Times New Roman" w:eastAsia="Times New Roman" w:hAnsi="Times New Roman" w:cs="Times New Roman"/>
                <w:color w:val="000000"/>
              </w:rPr>
            </w:pPr>
            <w:r w:rsidRPr="00BE385A">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E385A">
              <w:rPr>
                <w:rFonts w:ascii="Times New Roman" w:eastAsia="Times New Roman" w:hAnsi="Times New Roman" w:cs="Times New Roman"/>
                <w:color w:val="000000"/>
              </w:rPr>
              <w:t>скан</w:t>
            </w:r>
            <w:proofErr w:type="spellEnd"/>
            <w:r w:rsidRPr="00BE385A">
              <w:rPr>
                <w:rFonts w:ascii="Times New Roman" w:eastAsia="Times New Roman" w:hAnsi="Times New Roman" w:cs="Times New Roman"/>
                <w:color w:val="000000"/>
              </w:rPr>
              <w:t xml:space="preserve">-копій через електронну систему закупівель. Тендерна пропозиція учасника має відповідати ряду вимог: </w:t>
            </w:r>
          </w:p>
          <w:p w:rsidR="00E37242" w:rsidRPr="00BE385A" w:rsidRDefault="00E37242" w:rsidP="00E37242">
            <w:pPr>
              <w:ind w:firstLine="463"/>
              <w:jc w:val="both"/>
              <w:rPr>
                <w:rFonts w:ascii="Times New Roman" w:eastAsia="Times New Roman" w:hAnsi="Times New Roman" w:cs="Times New Roman"/>
                <w:color w:val="000000"/>
              </w:rPr>
            </w:pPr>
            <w:r w:rsidRPr="00BE385A">
              <w:rPr>
                <w:rFonts w:ascii="Times New Roman" w:eastAsia="Times New Roman" w:hAnsi="Times New Roman" w:cs="Times New Roman"/>
                <w:color w:val="000000"/>
              </w:rPr>
              <w:t>1) документи мають бути чіткими та розбірливими для читання;</w:t>
            </w:r>
          </w:p>
          <w:p w:rsidR="00E37242" w:rsidRPr="00BE385A" w:rsidRDefault="00E37242" w:rsidP="00E37242">
            <w:pPr>
              <w:ind w:firstLine="463"/>
              <w:jc w:val="both"/>
              <w:rPr>
                <w:rFonts w:ascii="Times New Roman" w:eastAsia="Times New Roman" w:hAnsi="Times New Roman" w:cs="Times New Roman"/>
                <w:color w:val="000000"/>
              </w:rPr>
            </w:pPr>
            <w:r w:rsidRPr="00BE385A">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BE385A">
              <w:rPr>
                <w:rFonts w:ascii="Times New Roman" w:eastAsia="Times New Roman" w:hAnsi="Times New Roman" w:cs="Times New Roman"/>
              </w:rPr>
              <w:t>сом (УЕП)</w:t>
            </w:r>
            <w:r w:rsidRPr="00BE385A">
              <w:rPr>
                <w:rFonts w:ascii="Times New Roman" w:eastAsia="Times New Roman" w:hAnsi="Times New Roman" w:cs="Times New Roman"/>
                <w:color w:val="000000"/>
              </w:rPr>
              <w:t>;</w:t>
            </w:r>
          </w:p>
          <w:p w:rsidR="00E37242" w:rsidRPr="00BE385A" w:rsidRDefault="00E37242" w:rsidP="00E37242">
            <w:pPr>
              <w:ind w:firstLine="463"/>
              <w:jc w:val="both"/>
              <w:rPr>
                <w:rFonts w:ascii="Times New Roman" w:eastAsia="Times New Roman" w:hAnsi="Times New Roman" w:cs="Times New Roman"/>
                <w:color w:val="000000"/>
              </w:rPr>
            </w:pPr>
            <w:r w:rsidRPr="00BE385A">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37242" w:rsidRPr="00BE385A" w:rsidRDefault="00E37242" w:rsidP="00E37242">
            <w:pPr>
              <w:jc w:val="both"/>
              <w:rPr>
                <w:rFonts w:ascii="Times New Roman" w:eastAsia="Times New Roman" w:hAnsi="Times New Roman" w:cs="Times New Roman"/>
                <w:color w:val="000000"/>
              </w:rPr>
            </w:pPr>
          </w:p>
          <w:p w:rsidR="00E37242" w:rsidRPr="00BE385A" w:rsidRDefault="00E37242" w:rsidP="00E37242">
            <w:pPr>
              <w:ind w:firstLine="463"/>
              <w:jc w:val="both"/>
              <w:rPr>
                <w:rFonts w:ascii="Times New Roman" w:eastAsia="Times New Roman" w:hAnsi="Times New Roman" w:cs="Times New Roman"/>
                <w:b/>
                <w:color w:val="000000"/>
              </w:rPr>
            </w:pPr>
            <w:r w:rsidRPr="00BE385A">
              <w:rPr>
                <w:rFonts w:ascii="Times New Roman" w:eastAsia="Times New Roman" w:hAnsi="Times New Roman" w:cs="Times New Roman"/>
                <w:b/>
                <w:color w:val="000000"/>
              </w:rPr>
              <w:t>Винятки:</w:t>
            </w:r>
          </w:p>
          <w:p w:rsidR="00E37242" w:rsidRPr="00BE385A" w:rsidRDefault="00E37242" w:rsidP="00E37242">
            <w:pPr>
              <w:ind w:firstLine="463"/>
              <w:jc w:val="both"/>
              <w:rPr>
                <w:rFonts w:ascii="Times New Roman" w:eastAsia="Times New Roman" w:hAnsi="Times New Roman" w:cs="Times New Roman"/>
                <w:color w:val="000000"/>
              </w:rPr>
            </w:pPr>
            <w:r w:rsidRPr="00BE385A">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37242" w:rsidRPr="00BE385A" w:rsidRDefault="00E37242" w:rsidP="00E37242">
            <w:pPr>
              <w:widowControl w:val="0"/>
              <w:ind w:firstLine="463"/>
              <w:jc w:val="both"/>
              <w:rPr>
                <w:rFonts w:ascii="Times New Roman" w:eastAsia="Times New Roman" w:hAnsi="Times New Roman" w:cs="Times New Roman"/>
                <w:color w:val="000000"/>
              </w:rPr>
            </w:pPr>
            <w:r w:rsidRPr="00BE385A">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37242" w:rsidRPr="00BE385A" w:rsidRDefault="00E37242" w:rsidP="00E37242">
            <w:pPr>
              <w:widowControl w:val="0"/>
              <w:ind w:left="40" w:firstLine="463"/>
              <w:jc w:val="both"/>
              <w:rPr>
                <w:rFonts w:ascii="Times New Roman" w:eastAsia="Times New Roman" w:hAnsi="Times New Roman" w:cs="Times New Roman"/>
              </w:rPr>
            </w:pPr>
            <w:r w:rsidRPr="00BE385A">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E385A">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7242" w:rsidRPr="00BE385A" w:rsidRDefault="00E37242" w:rsidP="00E37242">
            <w:pPr>
              <w:widowControl w:val="0"/>
              <w:ind w:left="40" w:firstLine="463"/>
              <w:jc w:val="both"/>
              <w:rPr>
                <w:rFonts w:ascii="Times New Roman" w:eastAsia="Times New Roman" w:hAnsi="Times New Roman" w:cs="Times New Roman"/>
                <w:color w:val="000000"/>
              </w:rPr>
            </w:pPr>
          </w:p>
          <w:p w:rsidR="00E37242" w:rsidRPr="00BE385A" w:rsidRDefault="00E37242" w:rsidP="00E37242">
            <w:pPr>
              <w:widowControl w:val="0"/>
              <w:ind w:left="40" w:firstLine="463"/>
              <w:jc w:val="both"/>
              <w:rPr>
                <w:rFonts w:ascii="Times New Roman" w:eastAsia="Times New Roman" w:hAnsi="Times New Roman" w:cs="Times New Roman"/>
                <w:color w:val="000000"/>
              </w:rPr>
            </w:pPr>
            <w:r w:rsidRPr="00BE385A">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BE385A">
              <w:rPr>
                <w:rFonts w:ascii="Times New Roman" w:eastAsia="Times New Roman" w:hAnsi="Times New Roman" w:cs="Times New Roman"/>
                <w:color w:val="000000"/>
              </w:rPr>
              <w:t>засвідчувального</w:t>
            </w:r>
            <w:proofErr w:type="spellEnd"/>
            <w:r w:rsidRPr="00BE385A">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37242" w:rsidRPr="00BE385A" w:rsidRDefault="00E37242" w:rsidP="00E37242">
            <w:pPr>
              <w:widowControl w:val="0"/>
              <w:ind w:left="40" w:hanging="20"/>
              <w:jc w:val="both"/>
              <w:rPr>
                <w:rFonts w:ascii="Times New Roman" w:eastAsia="Times New Roman" w:hAnsi="Times New Roman" w:cs="Times New Roman"/>
                <w:color w:val="000000"/>
              </w:rPr>
            </w:pPr>
          </w:p>
          <w:p w:rsidR="00E37242" w:rsidRPr="00BE385A" w:rsidRDefault="00E37242" w:rsidP="00E37242">
            <w:pPr>
              <w:widowControl w:val="0"/>
              <w:ind w:left="40" w:hanging="20"/>
              <w:jc w:val="both"/>
              <w:rPr>
                <w:rFonts w:ascii="Times New Roman" w:eastAsia="Times New Roman" w:hAnsi="Times New Roman" w:cs="Times New Roman"/>
                <w:color w:val="000000"/>
              </w:rPr>
            </w:pPr>
          </w:p>
          <w:p w:rsidR="00E37242" w:rsidRPr="00BE385A" w:rsidRDefault="00E37242" w:rsidP="00E37242">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BE385A">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E385A">
              <w:rPr>
                <w:rFonts w:ascii="Times New Roman" w:eastAsia="Times New Roman" w:hAnsi="Times New Roman" w:cs="Times New Roman"/>
                <w:color w:val="0D0D0D"/>
              </w:rPr>
              <w:t xml:space="preserve"> </w:t>
            </w:r>
          </w:p>
          <w:p w:rsidR="00E37242" w:rsidRPr="00BE385A" w:rsidRDefault="00E37242" w:rsidP="00E37242">
            <w:pPr>
              <w:widowControl w:val="0"/>
              <w:ind w:firstLine="463"/>
              <w:jc w:val="both"/>
              <w:rPr>
                <w:rFonts w:ascii="Times New Roman" w:eastAsia="Times New Roman" w:hAnsi="Times New Roman" w:cs="Times New Roman"/>
              </w:rPr>
            </w:pPr>
            <w:bookmarkStart w:id="4" w:name="_heading=h.hjqm8skarbdr" w:colFirst="0" w:colLast="0"/>
            <w:bookmarkEnd w:id="4"/>
            <w:r w:rsidRPr="00BE385A">
              <w:rPr>
                <w:rFonts w:ascii="Times New Roman" w:eastAsia="Times New Roman" w:hAnsi="Times New Roman" w:cs="Times New Roman"/>
              </w:rPr>
              <w:t xml:space="preserve">1.8. Тендерні пропозиції мають право подавати всі заінтересовані особи. </w:t>
            </w:r>
          </w:p>
          <w:p w:rsidR="00E37242" w:rsidRPr="00BE385A" w:rsidRDefault="00E37242" w:rsidP="00E37242">
            <w:pPr>
              <w:widowControl w:val="0"/>
              <w:ind w:firstLine="463"/>
              <w:jc w:val="both"/>
              <w:rPr>
                <w:rFonts w:ascii="Times New Roman" w:eastAsia="Times New Roman" w:hAnsi="Times New Roman" w:cs="Times New Roman"/>
              </w:rPr>
            </w:pPr>
            <w:bookmarkStart w:id="5" w:name="_heading=h.ftj7vaqoric" w:colFirst="0" w:colLast="0"/>
            <w:bookmarkEnd w:id="5"/>
            <w:r w:rsidRPr="00BE385A">
              <w:rPr>
                <w:rFonts w:ascii="Times New Roman" w:eastAsia="Times New Roman" w:hAnsi="Times New Roman" w:cs="Times New Roman"/>
              </w:rPr>
              <w:t>1.9. Кожен учасник має право подати тільки одну тендерну пропозицію</w:t>
            </w:r>
            <w:r w:rsidRPr="00BE385A">
              <w:rPr>
                <w:rFonts w:ascii="Times New Roman" w:eastAsia="Times New Roman" w:hAnsi="Times New Roman" w:cs="Times New Roman"/>
                <w:b/>
              </w:rPr>
              <w:t xml:space="preserve"> </w:t>
            </w:r>
            <w:r w:rsidRPr="00BE385A">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BE385A">
              <w:rPr>
                <w:rFonts w:ascii="Times New Roman" w:eastAsia="Times New Roman" w:hAnsi="Times New Roman" w:cs="Times New Roman"/>
                <w:i/>
              </w:rPr>
              <w:t>у разі здійснення закупівлі за лотами)</w:t>
            </w:r>
            <w:r w:rsidRPr="00BE385A">
              <w:rPr>
                <w:rFonts w:ascii="Times New Roman" w:eastAsia="Times New Roman" w:hAnsi="Times New Roman" w:cs="Times New Roman"/>
              </w:rPr>
              <w:t xml:space="preserve">. </w:t>
            </w:r>
          </w:p>
        </w:tc>
      </w:tr>
      <w:tr w:rsidR="00E37242" w:rsidRPr="00BE385A" w:rsidTr="00233B89">
        <w:trPr>
          <w:trHeight w:val="913"/>
          <w:jc w:val="center"/>
        </w:trPr>
        <w:tc>
          <w:tcPr>
            <w:tcW w:w="705" w:type="dxa"/>
          </w:tcPr>
          <w:p w:rsidR="00E37242" w:rsidRPr="00BE385A" w:rsidRDefault="00E37242" w:rsidP="00E37242">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lastRenderedPageBreak/>
              <w:t>2</w:t>
            </w:r>
          </w:p>
        </w:tc>
        <w:tc>
          <w:tcPr>
            <w:tcW w:w="2125" w:type="dxa"/>
          </w:tcPr>
          <w:p w:rsidR="00E37242" w:rsidRPr="00BE385A" w:rsidRDefault="00E37242" w:rsidP="00E37242">
            <w:pPr>
              <w:widowControl w:val="0"/>
              <w:rPr>
                <w:rFonts w:ascii="Times New Roman" w:eastAsia="Times New Roman" w:hAnsi="Times New Roman" w:cs="Times New Roman"/>
              </w:rPr>
            </w:pPr>
            <w:bookmarkStart w:id="6" w:name="_heading=h.tyjcwt" w:colFirst="0" w:colLast="0"/>
            <w:bookmarkEnd w:id="6"/>
            <w:r w:rsidRPr="00BE385A">
              <w:rPr>
                <w:rFonts w:ascii="Times New Roman" w:eastAsia="Times New Roman" w:hAnsi="Times New Roman" w:cs="Times New Roman"/>
                <w:b/>
                <w:color w:val="000000"/>
              </w:rPr>
              <w:t>Забезпечення тендерної пропозиції</w:t>
            </w:r>
          </w:p>
        </w:tc>
        <w:tc>
          <w:tcPr>
            <w:tcW w:w="7519" w:type="dxa"/>
          </w:tcPr>
          <w:p w:rsidR="00E37242" w:rsidRPr="00BE385A" w:rsidRDefault="00E37242" w:rsidP="00E37242">
            <w:pPr>
              <w:widowControl w:val="0"/>
              <w:spacing w:beforeLines="40" w:before="96" w:afterLines="40" w:after="96"/>
              <w:ind w:right="113"/>
              <w:contextualSpacing/>
              <w:jc w:val="both"/>
              <w:rPr>
                <w:rFonts w:ascii="Times New Roman" w:hAnsi="Times New Roman"/>
              </w:rPr>
            </w:pPr>
            <w:r w:rsidRPr="00BE385A">
              <w:rPr>
                <w:rFonts w:ascii="Times New Roman" w:hAnsi="Times New Roman"/>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№639 від 15.12.2004 та  Наказу  Міністерства розвитку економіки, торгівлі та сільського господарства України (Уповноваженого органу) № 2628 від 14.12.2020р. (за винятком підстав для неповернення забезпечення тендерних пропозицій)  на суму визначену в п.2.3.з грошовим покриттям.</w:t>
            </w:r>
          </w:p>
          <w:p w:rsidR="00E37242" w:rsidRPr="00BE385A" w:rsidRDefault="00E37242" w:rsidP="00E37242">
            <w:pPr>
              <w:widowControl w:val="0"/>
              <w:spacing w:beforeLines="40" w:before="96" w:afterLines="40" w:after="96"/>
              <w:ind w:left="62" w:right="113"/>
              <w:contextualSpacing/>
              <w:jc w:val="both"/>
              <w:rPr>
                <w:rFonts w:ascii="Times New Roman" w:hAnsi="Times New Roman"/>
              </w:rPr>
            </w:pPr>
          </w:p>
          <w:p w:rsidR="00E37242" w:rsidRPr="00BE385A" w:rsidRDefault="00E37242" w:rsidP="00E37242">
            <w:pPr>
              <w:widowControl w:val="0"/>
              <w:spacing w:beforeLines="40" w:before="96" w:afterLines="40" w:after="96"/>
              <w:ind w:left="62" w:right="113"/>
              <w:contextualSpacing/>
              <w:jc w:val="both"/>
              <w:rPr>
                <w:rFonts w:ascii="Times New Roman" w:hAnsi="Times New Roman"/>
              </w:rPr>
            </w:pPr>
            <w:r w:rsidRPr="00BE385A">
              <w:rPr>
                <w:rFonts w:ascii="Times New Roman" w:hAnsi="Times New Roman"/>
              </w:rPr>
              <w:t xml:space="preserve">2.2.  Реквізити замовника: </w:t>
            </w:r>
          </w:p>
          <w:p w:rsidR="00E37242" w:rsidRPr="00BE385A" w:rsidRDefault="00E37242" w:rsidP="00E37242">
            <w:pPr>
              <w:widowControl w:val="0"/>
              <w:spacing w:beforeLines="40" w:before="96" w:afterLines="40" w:after="96"/>
              <w:ind w:left="33" w:right="113"/>
              <w:contextualSpacing/>
              <w:jc w:val="both"/>
              <w:rPr>
                <w:rFonts w:ascii="Times New Roman" w:hAnsi="Times New Roman"/>
                <w:i/>
              </w:rPr>
            </w:pPr>
            <w:r w:rsidRPr="00BE385A">
              <w:rPr>
                <w:rFonts w:ascii="Times New Roman" w:hAnsi="Times New Roman"/>
                <w:i/>
              </w:rPr>
              <w:t xml:space="preserve">Відділ освіти </w:t>
            </w:r>
            <w:proofErr w:type="spellStart"/>
            <w:r w:rsidRPr="00BE385A">
              <w:rPr>
                <w:rFonts w:ascii="Times New Roman" w:hAnsi="Times New Roman"/>
                <w:i/>
              </w:rPr>
              <w:t>Новояворівської</w:t>
            </w:r>
            <w:proofErr w:type="spellEnd"/>
            <w:r w:rsidRPr="00BE385A">
              <w:rPr>
                <w:rFonts w:ascii="Times New Roman" w:hAnsi="Times New Roman"/>
                <w:i/>
              </w:rPr>
              <w:t xml:space="preserve"> міської ради</w:t>
            </w:r>
          </w:p>
          <w:p w:rsidR="00E37242" w:rsidRPr="00BE385A" w:rsidRDefault="00E37242" w:rsidP="00E37242">
            <w:pPr>
              <w:widowControl w:val="0"/>
              <w:spacing w:beforeLines="40" w:before="96" w:afterLines="40" w:after="96"/>
              <w:ind w:left="33" w:right="113"/>
              <w:contextualSpacing/>
              <w:jc w:val="both"/>
              <w:rPr>
                <w:rFonts w:ascii="Times New Roman" w:hAnsi="Times New Roman"/>
                <w:i/>
              </w:rPr>
            </w:pPr>
            <w:r w:rsidRPr="00BE385A">
              <w:rPr>
                <w:rFonts w:ascii="Times New Roman" w:hAnsi="Times New Roman"/>
                <w:i/>
              </w:rPr>
              <w:t>Код в ЄДРПОУ 44008653</w:t>
            </w:r>
          </w:p>
          <w:p w:rsidR="00E37242" w:rsidRPr="00BE385A" w:rsidRDefault="00E37242" w:rsidP="00E37242">
            <w:pPr>
              <w:widowControl w:val="0"/>
              <w:spacing w:beforeLines="40" w:before="96" w:afterLines="40" w:after="96"/>
              <w:ind w:left="33" w:right="113"/>
              <w:contextualSpacing/>
              <w:jc w:val="both"/>
              <w:rPr>
                <w:rFonts w:ascii="Times New Roman" w:hAnsi="Times New Roman"/>
                <w:i/>
              </w:rPr>
            </w:pPr>
            <w:r w:rsidRPr="00BE385A">
              <w:rPr>
                <w:rFonts w:ascii="Times New Roman" w:hAnsi="Times New Roman"/>
                <w:i/>
              </w:rPr>
              <w:t xml:space="preserve">р/р UA 228201720355179007088179648 в ДКСУ </w:t>
            </w:r>
            <w:proofErr w:type="spellStart"/>
            <w:r w:rsidRPr="00BE385A">
              <w:rPr>
                <w:rFonts w:ascii="Times New Roman" w:hAnsi="Times New Roman"/>
                <w:i/>
              </w:rPr>
              <w:t>м.Київ</w:t>
            </w:r>
            <w:proofErr w:type="spellEnd"/>
          </w:p>
          <w:p w:rsidR="00E37242" w:rsidRPr="00BE385A" w:rsidRDefault="00E37242" w:rsidP="00E37242">
            <w:pPr>
              <w:widowControl w:val="0"/>
              <w:spacing w:beforeLines="40" w:before="96" w:afterLines="40" w:after="96"/>
              <w:ind w:right="113"/>
              <w:contextualSpacing/>
              <w:jc w:val="both"/>
              <w:rPr>
                <w:rFonts w:ascii="Times New Roman" w:hAnsi="Times New Roman"/>
                <w:i/>
              </w:rPr>
            </w:pPr>
          </w:p>
          <w:p w:rsidR="00E37242" w:rsidRPr="00BE385A" w:rsidRDefault="00E37242" w:rsidP="00E37242">
            <w:pPr>
              <w:widowControl w:val="0"/>
              <w:spacing w:beforeLines="40" w:before="96" w:afterLines="40" w:after="96"/>
              <w:ind w:left="62" w:right="113"/>
              <w:contextualSpacing/>
              <w:jc w:val="both"/>
              <w:rPr>
                <w:rFonts w:ascii="Times New Roman" w:hAnsi="Times New Roman"/>
                <w:b/>
              </w:rPr>
            </w:pPr>
            <w:r w:rsidRPr="00BE385A">
              <w:rPr>
                <w:rFonts w:ascii="Times New Roman" w:hAnsi="Times New Roman"/>
              </w:rPr>
              <w:t xml:space="preserve">2.3. Розмір забезпечення тендерної пропозиції (не більше 0,5% від очікуваної вартості) – </w:t>
            </w:r>
            <w:r w:rsidRPr="00BE385A">
              <w:rPr>
                <w:rFonts w:ascii="Times New Roman" w:hAnsi="Times New Roman"/>
                <w:b/>
              </w:rPr>
              <w:t xml:space="preserve"> 63 000,00 гривень </w:t>
            </w:r>
          </w:p>
          <w:p w:rsidR="00E37242" w:rsidRPr="00BE385A" w:rsidRDefault="00E37242" w:rsidP="00E37242">
            <w:pPr>
              <w:widowControl w:val="0"/>
              <w:spacing w:beforeLines="40" w:before="96" w:afterLines="40" w:after="96"/>
              <w:ind w:left="62" w:right="113"/>
              <w:contextualSpacing/>
              <w:jc w:val="both"/>
              <w:rPr>
                <w:rFonts w:ascii="Times New Roman" w:hAnsi="Times New Roman"/>
              </w:rPr>
            </w:pPr>
            <w:r w:rsidRPr="00BE385A">
              <w:rPr>
                <w:rFonts w:ascii="Times New Roman" w:hAnsi="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E37242" w:rsidRPr="00BE385A" w:rsidRDefault="00E37242" w:rsidP="00E37242">
            <w:pPr>
              <w:widowControl w:val="0"/>
              <w:spacing w:beforeLines="40" w:before="96" w:afterLines="40" w:after="96"/>
              <w:ind w:left="62" w:right="113"/>
              <w:contextualSpacing/>
              <w:jc w:val="both"/>
              <w:rPr>
                <w:rFonts w:ascii="Times New Roman" w:hAnsi="Times New Roman"/>
              </w:rPr>
            </w:pPr>
            <w:r w:rsidRPr="00BE385A">
              <w:rPr>
                <w:rFonts w:ascii="Times New Roman" w:hAnsi="Times New Roman"/>
              </w:rPr>
              <w:t xml:space="preserve">2.5. Банківська гарантія має  надаватися банківською установою (далі – Гарант) на користь Замовника (далі – </w:t>
            </w:r>
            <w:proofErr w:type="spellStart"/>
            <w:r w:rsidRPr="00BE385A">
              <w:rPr>
                <w:rFonts w:ascii="Times New Roman" w:hAnsi="Times New Roman"/>
              </w:rPr>
              <w:t>Бенефіціар</w:t>
            </w:r>
            <w:proofErr w:type="spellEnd"/>
            <w:r w:rsidRPr="00BE385A">
              <w:rPr>
                <w:rFonts w:ascii="Times New Roman" w:hAnsi="Times New Roman"/>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rsidR="00E37242" w:rsidRPr="00BE385A" w:rsidRDefault="00E37242" w:rsidP="00E37242">
            <w:pPr>
              <w:widowControl w:val="0"/>
              <w:spacing w:beforeLines="40" w:before="96" w:afterLines="40" w:after="96"/>
              <w:ind w:left="62" w:right="113"/>
              <w:contextualSpacing/>
              <w:jc w:val="both"/>
              <w:rPr>
                <w:rFonts w:ascii="Times New Roman" w:hAnsi="Times New Roman"/>
              </w:rPr>
            </w:pPr>
            <w:r w:rsidRPr="00BE385A">
              <w:rPr>
                <w:rFonts w:ascii="Times New Roman" w:hAnsi="Times New Roman"/>
              </w:rPr>
              <w:t>2.6. Разом з банківською гарантією надаються:</w:t>
            </w:r>
          </w:p>
          <w:p w:rsidR="00E37242" w:rsidRPr="00BE385A" w:rsidRDefault="00E37242" w:rsidP="00E37242">
            <w:pPr>
              <w:widowControl w:val="0"/>
              <w:spacing w:beforeLines="40" w:before="96" w:afterLines="40" w:after="96"/>
              <w:ind w:left="62" w:right="113"/>
              <w:contextualSpacing/>
              <w:jc w:val="both"/>
              <w:rPr>
                <w:rFonts w:ascii="Times New Roman" w:hAnsi="Times New Roman"/>
              </w:rPr>
            </w:pPr>
            <w:r w:rsidRPr="00BE385A">
              <w:rPr>
                <w:rFonts w:ascii="Times New Roman" w:hAnsi="Times New Roman"/>
              </w:rPr>
              <w:t>- документи, які підтверджують повноваження особи, яка підписує банківську гарантію,</w:t>
            </w:r>
          </w:p>
          <w:p w:rsidR="00E37242" w:rsidRPr="00BE385A" w:rsidRDefault="00E37242" w:rsidP="00E37242">
            <w:pPr>
              <w:widowControl w:val="0"/>
              <w:spacing w:beforeLines="40" w:before="96" w:afterLines="40" w:after="96"/>
              <w:ind w:left="62" w:right="113"/>
              <w:contextualSpacing/>
              <w:jc w:val="both"/>
              <w:rPr>
                <w:rFonts w:ascii="Times New Roman" w:hAnsi="Times New Roman"/>
              </w:rPr>
            </w:pPr>
            <w:r w:rsidRPr="00BE385A">
              <w:rPr>
                <w:rFonts w:ascii="Times New Roman" w:hAnsi="Times New Roman"/>
              </w:rPr>
              <w:t xml:space="preserve">-  </w:t>
            </w:r>
            <w:proofErr w:type="spellStart"/>
            <w:r w:rsidRPr="00BE385A">
              <w:rPr>
                <w:rFonts w:ascii="Times New Roman" w:hAnsi="Times New Roman"/>
              </w:rPr>
              <w:t>скан</w:t>
            </w:r>
            <w:proofErr w:type="spellEnd"/>
            <w:r w:rsidRPr="00BE385A">
              <w:rPr>
                <w:rFonts w:ascii="Times New Roman" w:hAnsi="Times New Roman"/>
              </w:rPr>
              <w:t>-копія ліцензії, виданої банку (або виписка/витяг з реєстру НБУ),</w:t>
            </w:r>
          </w:p>
          <w:p w:rsidR="00E37242" w:rsidRPr="00BE385A" w:rsidRDefault="00E37242" w:rsidP="00E37242">
            <w:pPr>
              <w:widowControl w:val="0"/>
              <w:spacing w:beforeLines="40" w:before="96" w:afterLines="40" w:after="96"/>
              <w:ind w:left="62" w:right="113"/>
              <w:contextualSpacing/>
              <w:jc w:val="both"/>
              <w:rPr>
                <w:rFonts w:ascii="Times New Roman" w:hAnsi="Times New Roman"/>
              </w:rPr>
            </w:pPr>
            <w:r w:rsidRPr="00BE385A">
              <w:rPr>
                <w:rFonts w:ascii="Times New Roman" w:hAnsi="Times New Roman"/>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rsidR="00E37242" w:rsidRPr="00BE385A" w:rsidRDefault="00E37242" w:rsidP="00E37242">
            <w:pPr>
              <w:spacing w:before="120" w:after="240"/>
              <w:jc w:val="both"/>
              <w:rPr>
                <w:rFonts w:ascii="Times New Roman" w:hAnsi="Times New Roman" w:cs="Times New Roman"/>
                <w:b/>
                <w:i/>
                <w:shd w:val="solid" w:color="FFFFFF" w:fill="FFFFFF"/>
                <w:lang w:eastAsia="en-US"/>
              </w:rPr>
            </w:pPr>
            <w:r w:rsidRPr="00BE385A">
              <w:rPr>
                <w:rFonts w:ascii="Times New Roman" w:hAnsi="Times New Roman"/>
              </w:rPr>
              <w:t>2.7. Усі витрати, пов'язані з наданням забезпечення тендерної пропозиції, здійснюються за рахунок коштів Учасника.</w:t>
            </w:r>
          </w:p>
        </w:tc>
      </w:tr>
      <w:tr w:rsidR="00E37242" w:rsidRPr="00BE385A" w:rsidTr="00233B89">
        <w:trPr>
          <w:trHeight w:val="1119"/>
          <w:jc w:val="center"/>
        </w:trPr>
        <w:tc>
          <w:tcPr>
            <w:tcW w:w="705" w:type="dxa"/>
          </w:tcPr>
          <w:p w:rsidR="00E37242" w:rsidRPr="00BE385A" w:rsidRDefault="00E37242" w:rsidP="00E37242">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t>3</w:t>
            </w:r>
          </w:p>
        </w:tc>
        <w:tc>
          <w:tcPr>
            <w:tcW w:w="2125" w:type="dxa"/>
          </w:tcPr>
          <w:p w:rsidR="00E37242" w:rsidRPr="00BE385A" w:rsidRDefault="00E37242" w:rsidP="00E37242">
            <w:pPr>
              <w:widowControl w:val="0"/>
              <w:rPr>
                <w:rFonts w:ascii="Times New Roman" w:eastAsia="Times New Roman" w:hAnsi="Times New Roman" w:cs="Times New Roman"/>
              </w:rPr>
            </w:pPr>
            <w:r w:rsidRPr="00BE385A">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rsidR="00E37242" w:rsidRPr="00BE385A" w:rsidRDefault="00E37242" w:rsidP="00E37242">
            <w:pPr>
              <w:widowControl w:val="0"/>
              <w:ind w:right="120"/>
              <w:jc w:val="both"/>
              <w:rPr>
                <w:rFonts w:ascii="Times New Roman" w:eastAsia="Times New Roman" w:hAnsi="Times New Roman" w:cs="Times New Roman"/>
              </w:rPr>
            </w:pPr>
            <w:r w:rsidRPr="00BE385A">
              <w:rPr>
                <w:rFonts w:ascii="Times New Roman" w:eastAsia="Times New Roman" w:hAnsi="Times New Roman" w:cs="Times New Roman"/>
              </w:rPr>
              <w:t xml:space="preserve">3.1. Забезпечення тендерної пропозиції </w:t>
            </w:r>
            <w:r w:rsidRPr="00BE385A">
              <w:rPr>
                <w:rFonts w:ascii="Times New Roman" w:eastAsia="Times New Roman" w:hAnsi="Times New Roman" w:cs="Times New Roman"/>
                <w:b/>
                <w:i/>
              </w:rPr>
              <w:t xml:space="preserve">повертається </w:t>
            </w:r>
            <w:r w:rsidRPr="00BE385A">
              <w:rPr>
                <w:rFonts w:ascii="Times New Roman" w:eastAsia="Times New Roman" w:hAnsi="Times New Roman" w:cs="Times New Roman"/>
              </w:rPr>
              <w:t>учаснику у разі:</w:t>
            </w:r>
          </w:p>
          <w:p w:rsidR="00E37242" w:rsidRPr="00BE385A" w:rsidRDefault="00E37242" w:rsidP="00E37242">
            <w:pPr>
              <w:widowControl w:val="0"/>
              <w:numPr>
                <w:ilvl w:val="0"/>
                <w:numId w:val="5"/>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E385A">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E37242" w:rsidRPr="00BE385A" w:rsidRDefault="00E37242" w:rsidP="00E37242">
            <w:pPr>
              <w:widowControl w:val="0"/>
              <w:numPr>
                <w:ilvl w:val="0"/>
                <w:numId w:val="5"/>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E385A">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E37242" w:rsidRPr="00BE385A" w:rsidRDefault="00E37242" w:rsidP="00E37242">
            <w:pPr>
              <w:widowControl w:val="0"/>
              <w:numPr>
                <w:ilvl w:val="0"/>
                <w:numId w:val="5"/>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E385A">
              <w:rPr>
                <w:rFonts w:ascii="Times New Roman" w:eastAsia="Times New Roman" w:hAnsi="Times New Roman" w:cs="Times New Roman"/>
              </w:rPr>
              <w:t>відкликання тендерної пропозиції до закінчення строку її подання;</w:t>
            </w:r>
          </w:p>
          <w:p w:rsidR="00E37242" w:rsidRPr="00BE385A" w:rsidRDefault="00E37242" w:rsidP="00E37242">
            <w:pPr>
              <w:widowControl w:val="0"/>
              <w:numPr>
                <w:ilvl w:val="0"/>
                <w:numId w:val="5"/>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E385A">
              <w:rPr>
                <w:rFonts w:ascii="Times New Roman" w:eastAsia="Times New Roman" w:hAnsi="Times New Roman" w:cs="Times New Roman"/>
              </w:rPr>
              <w:t xml:space="preserve">закінчення тендеру в разі </w:t>
            </w:r>
            <w:proofErr w:type="spellStart"/>
            <w:r w:rsidRPr="00BE385A">
              <w:rPr>
                <w:rFonts w:ascii="Times New Roman" w:eastAsia="Times New Roman" w:hAnsi="Times New Roman" w:cs="Times New Roman"/>
              </w:rPr>
              <w:t>неукладення</w:t>
            </w:r>
            <w:proofErr w:type="spellEnd"/>
            <w:r w:rsidRPr="00BE385A">
              <w:rPr>
                <w:rFonts w:ascii="Times New Roman" w:eastAsia="Times New Roman" w:hAnsi="Times New Roman" w:cs="Times New Roman"/>
              </w:rPr>
              <w:t xml:space="preserve"> договору про закупівлю з жодним з учасників, які подали тендерні пропозиції.</w:t>
            </w:r>
          </w:p>
          <w:p w:rsidR="00E37242" w:rsidRPr="00BE385A" w:rsidRDefault="00E37242" w:rsidP="00E37242">
            <w:pPr>
              <w:widowControl w:val="0"/>
              <w:shd w:val="clear" w:color="auto" w:fill="FFFFFF"/>
              <w:ind w:right="120"/>
              <w:jc w:val="both"/>
              <w:rPr>
                <w:rFonts w:ascii="Times New Roman" w:eastAsia="Times New Roman" w:hAnsi="Times New Roman" w:cs="Times New Roman"/>
              </w:rPr>
            </w:pPr>
            <w:r w:rsidRPr="00BE385A">
              <w:rPr>
                <w:rFonts w:ascii="Times New Roman" w:eastAsia="Times New Roman" w:hAnsi="Times New Roman" w:cs="Times New Roman"/>
              </w:rPr>
              <w:t xml:space="preserve">3.2. </w:t>
            </w:r>
            <w:r w:rsidR="00BD1106" w:rsidRPr="00BE385A">
              <w:rPr>
                <w:rFonts w:ascii="Times New Roman" w:eastAsia="Times New Roman" w:hAnsi="Times New Roman" w:cs="Times New Roman"/>
              </w:rPr>
              <w:t>Забезпечення тендерної пропозиції не повертається у разі (згідно із ч.3 статті 25 Закону та з урахуванням п.47 Особливостей)</w:t>
            </w:r>
            <w:r w:rsidRPr="00BE385A">
              <w:rPr>
                <w:rFonts w:ascii="Times New Roman" w:eastAsia="Times New Roman" w:hAnsi="Times New Roman" w:cs="Times New Roman"/>
              </w:rPr>
              <w:t>:</w:t>
            </w:r>
          </w:p>
          <w:p w:rsidR="00E37242" w:rsidRPr="00BE385A" w:rsidRDefault="00E37242" w:rsidP="00E37242">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E385A">
              <w:rPr>
                <w:rFonts w:ascii="Times New Roman" w:eastAsia="Times New Roman" w:hAnsi="Times New Roman" w:cs="Times New Roman"/>
              </w:rPr>
              <w:t xml:space="preserve">відкликання тендерної пропозиції учасником після закінчення строку її подання, але до того, як сплив строк, протягом якого </w:t>
            </w:r>
            <w:r w:rsidRPr="00BE385A">
              <w:rPr>
                <w:rFonts w:ascii="Times New Roman" w:eastAsia="Times New Roman" w:hAnsi="Times New Roman" w:cs="Times New Roman"/>
              </w:rPr>
              <w:lastRenderedPageBreak/>
              <w:t>тендерні пропозиції вважаються дійсними;</w:t>
            </w:r>
          </w:p>
          <w:p w:rsidR="00E37242" w:rsidRPr="00BE385A" w:rsidRDefault="00E37242" w:rsidP="00E37242">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BE385A">
              <w:rPr>
                <w:rFonts w:ascii="Times New Roman" w:eastAsia="Times New Roman" w:hAnsi="Times New Roman" w:cs="Times New Roman"/>
              </w:rPr>
              <w:t>непідписання</w:t>
            </w:r>
            <w:proofErr w:type="spellEnd"/>
            <w:r w:rsidRPr="00BE385A">
              <w:rPr>
                <w:rFonts w:ascii="Times New Roman" w:eastAsia="Times New Roman" w:hAnsi="Times New Roman" w:cs="Times New Roman"/>
              </w:rPr>
              <w:t xml:space="preserve"> договору про закупівлю учасником, який став переможцем тендеру;</w:t>
            </w:r>
          </w:p>
          <w:p w:rsidR="00E37242" w:rsidRPr="00BE385A" w:rsidRDefault="00E37242" w:rsidP="00E37242">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E385A">
              <w:rPr>
                <w:rFonts w:ascii="Times New Roman" w:eastAsia="Times New Roman" w:hAnsi="Times New Roman" w:cs="Times New Roman"/>
              </w:rPr>
              <w:t>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p>
          <w:p w:rsidR="00E37242" w:rsidRPr="00BE385A" w:rsidRDefault="00E37242" w:rsidP="00E37242">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BE385A">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37242" w:rsidRPr="00BE385A" w:rsidRDefault="00E37242" w:rsidP="00E37242">
            <w:pPr>
              <w:spacing w:before="120" w:after="240"/>
              <w:ind w:firstLine="566"/>
              <w:jc w:val="both"/>
              <w:rPr>
                <w:rFonts w:ascii="Times New Roman" w:hAnsi="Times New Roman" w:cs="Times New Roman"/>
                <w:shd w:val="solid" w:color="FFFFFF" w:fill="FFFFFF"/>
                <w:lang w:eastAsia="en-US"/>
              </w:rPr>
            </w:pPr>
            <w:r w:rsidRPr="00BE385A">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BE385A">
              <w:rPr>
                <w:rFonts w:ascii="Times New Roman" w:eastAsia="Times New Roman" w:hAnsi="Times New Roman" w:cs="Times New Roman"/>
                <w:b/>
                <w:i/>
              </w:rPr>
              <w:t>замовник повідомляє установу</w:t>
            </w:r>
            <w:r w:rsidRPr="00BE385A">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BE385A">
              <w:rPr>
                <w:rFonts w:ascii="Times New Roman" w:eastAsia="Times New Roman" w:hAnsi="Times New Roman" w:cs="Times New Roman"/>
                <w:b/>
                <w:i/>
              </w:rPr>
              <w:t>протягом п’яти днів</w:t>
            </w:r>
            <w:r w:rsidRPr="00BE385A">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E37242" w:rsidRPr="00BE385A" w:rsidTr="000970FE">
        <w:trPr>
          <w:trHeight w:val="560"/>
          <w:jc w:val="center"/>
        </w:trPr>
        <w:tc>
          <w:tcPr>
            <w:tcW w:w="705" w:type="dxa"/>
          </w:tcPr>
          <w:p w:rsidR="00E37242" w:rsidRPr="00BE385A" w:rsidRDefault="00E37242" w:rsidP="00E37242">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lastRenderedPageBreak/>
              <w:t>4</w:t>
            </w:r>
          </w:p>
        </w:tc>
        <w:tc>
          <w:tcPr>
            <w:tcW w:w="2125" w:type="dxa"/>
          </w:tcPr>
          <w:p w:rsidR="00E37242" w:rsidRPr="00BE385A" w:rsidRDefault="00E37242" w:rsidP="00E37242">
            <w:pPr>
              <w:widowControl w:val="0"/>
              <w:rPr>
                <w:rFonts w:ascii="Times New Roman" w:eastAsia="Times New Roman" w:hAnsi="Times New Roman" w:cs="Times New Roman"/>
              </w:rPr>
            </w:pPr>
            <w:r w:rsidRPr="00BE385A">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rsidR="00E37242" w:rsidRPr="00BE385A" w:rsidRDefault="00E37242" w:rsidP="00E37242">
            <w:pPr>
              <w:widowControl w:val="0"/>
              <w:ind w:firstLine="605"/>
              <w:jc w:val="both"/>
              <w:rPr>
                <w:rFonts w:ascii="Times New Roman" w:eastAsia="Times New Roman" w:hAnsi="Times New Roman" w:cs="Times New Roman"/>
              </w:rPr>
            </w:pPr>
            <w:r w:rsidRPr="00BE385A">
              <w:rPr>
                <w:rFonts w:ascii="Times New Roman" w:eastAsia="Times New Roman" w:hAnsi="Times New Roman" w:cs="Times New Roman"/>
              </w:rPr>
              <w:t xml:space="preserve">4.1. Тендерні пропозиції вважаються дійсними </w:t>
            </w:r>
            <w:r w:rsidRPr="00BE385A">
              <w:rPr>
                <w:rFonts w:ascii="Times New Roman" w:eastAsia="Times New Roman" w:hAnsi="Times New Roman" w:cs="Times New Roman"/>
                <w:b/>
                <w:i/>
                <w:u w:val="single"/>
              </w:rPr>
              <w:t>протягом 90 днів</w:t>
            </w:r>
            <w:r w:rsidRPr="00BE385A">
              <w:rPr>
                <w:rFonts w:ascii="Times New Roman" w:eastAsia="Times New Roman" w:hAnsi="Times New Roman" w:cs="Times New Roman"/>
              </w:rPr>
              <w:t xml:space="preserve"> із дати кінцевого строку подання тендерних пропозицій. </w:t>
            </w:r>
          </w:p>
          <w:p w:rsidR="00E37242" w:rsidRPr="00BE385A" w:rsidRDefault="00E37242" w:rsidP="00E37242">
            <w:pPr>
              <w:widowControl w:val="0"/>
              <w:ind w:firstLine="605"/>
              <w:jc w:val="both"/>
              <w:rPr>
                <w:rFonts w:ascii="Times New Roman" w:eastAsia="Times New Roman" w:hAnsi="Times New Roman" w:cs="Times New Roman"/>
              </w:rPr>
            </w:pPr>
            <w:r w:rsidRPr="00BE385A">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7242" w:rsidRPr="00BE385A" w:rsidRDefault="00E37242" w:rsidP="00E37242">
            <w:pPr>
              <w:widowControl w:val="0"/>
              <w:ind w:firstLine="605"/>
              <w:jc w:val="both"/>
              <w:rPr>
                <w:rFonts w:ascii="Times New Roman" w:eastAsia="Times New Roman" w:hAnsi="Times New Roman" w:cs="Times New Roman"/>
                <w:u w:val="single"/>
              </w:rPr>
            </w:pPr>
            <w:r w:rsidRPr="00BE385A">
              <w:rPr>
                <w:rFonts w:ascii="Times New Roman" w:eastAsia="Times New Roman" w:hAnsi="Times New Roman" w:cs="Times New Roman"/>
              </w:rPr>
              <w:t xml:space="preserve">Учасник процедури закупівлі </w:t>
            </w:r>
            <w:r w:rsidRPr="00BE385A">
              <w:rPr>
                <w:rFonts w:ascii="Times New Roman" w:eastAsia="Times New Roman" w:hAnsi="Times New Roman" w:cs="Times New Roman"/>
                <w:u w:val="single"/>
              </w:rPr>
              <w:t>має право:</w:t>
            </w:r>
          </w:p>
          <w:p w:rsidR="00E37242" w:rsidRPr="00BE385A" w:rsidRDefault="00E37242" w:rsidP="00E37242">
            <w:pPr>
              <w:pStyle w:val="a5"/>
              <w:widowControl w:val="0"/>
              <w:numPr>
                <w:ilvl w:val="0"/>
                <w:numId w:val="4"/>
              </w:numPr>
              <w:ind w:left="0" w:firstLine="463"/>
              <w:jc w:val="both"/>
              <w:rPr>
                <w:rFonts w:ascii="Times New Roman" w:eastAsia="Times New Roman" w:hAnsi="Times New Roman" w:cs="Times New Roman"/>
              </w:rPr>
            </w:pPr>
            <w:r w:rsidRPr="00BE385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E37242" w:rsidRPr="00BE385A" w:rsidRDefault="00E37242" w:rsidP="00E37242">
            <w:pPr>
              <w:pStyle w:val="a5"/>
              <w:widowControl w:val="0"/>
              <w:numPr>
                <w:ilvl w:val="0"/>
                <w:numId w:val="4"/>
              </w:numPr>
              <w:ind w:left="0"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E385A">
              <w:rPr>
                <w:rFonts w:ascii="Times New Roman" w:eastAsia="Times New Roman" w:hAnsi="Times New Roman" w:cs="Times New Roman"/>
                <w:i/>
              </w:rPr>
              <w:t>(у разі якщо таке вимагалося)</w:t>
            </w:r>
            <w:r w:rsidRPr="00BE385A">
              <w:rPr>
                <w:rFonts w:ascii="Times New Roman" w:eastAsia="Times New Roman" w:hAnsi="Times New Roman" w:cs="Times New Roman"/>
              </w:rPr>
              <w:t>.</w:t>
            </w:r>
          </w:p>
          <w:p w:rsidR="00E37242" w:rsidRPr="00BE385A" w:rsidRDefault="00E37242" w:rsidP="00E37242">
            <w:pPr>
              <w:widowControl w:val="0"/>
              <w:ind w:firstLine="605"/>
              <w:jc w:val="both"/>
              <w:rPr>
                <w:rFonts w:ascii="Times New Roman" w:eastAsia="Times New Roman" w:hAnsi="Times New Roman" w:cs="Times New Roman"/>
                <w:strike/>
              </w:rPr>
            </w:pPr>
            <w:r w:rsidRPr="00BE385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7242" w:rsidRPr="00BE385A" w:rsidTr="000970FE">
        <w:trPr>
          <w:trHeight w:val="1119"/>
          <w:jc w:val="center"/>
        </w:trPr>
        <w:tc>
          <w:tcPr>
            <w:tcW w:w="705" w:type="dxa"/>
          </w:tcPr>
          <w:p w:rsidR="00E37242" w:rsidRPr="00BE385A" w:rsidRDefault="00E37242" w:rsidP="00E37242">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t>5</w:t>
            </w:r>
          </w:p>
        </w:tc>
        <w:tc>
          <w:tcPr>
            <w:tcW w:w="2125" w:type="dxa"/>
          </w:tcPr>
          <w:p w:rsidR="00E37242" w:rsidRPr="00BE385A" w:rsidRDefault="00E37242" w:rsidP="00E37242">
            <w:pPr>
              <w:widowControl w:val="0"/>
              <w:rPr>
                <w:rFonts w:ascii="Times New Roman" w:eastAsia="Times New Roman" w:hAnsi="Times New Roman" w:cs="Times New Roman"/>
              </w:rPr>
            </w:pPr>
            <w:r w:rsidRPr="00BE385A">
              <w:rPr>
                <w:rFonts w:ascii="Times New Roman" w:eastAsia="Times New Roman" w:hAnsi="Times New Roman" w:cs="Times New Roman"/>
                <w:b/>
                <w:color w:val="000000"/>
              </w:rPr>
              <w:t>Кваліфікаційні критерії до учасників та вимоги</w:t>
            </w:r>
            <w:r w:rsidRPr="00BE385A">
              <w:rPr>
                <w:rFonts w:ascii="Times New Roman" w:eastAsia="Times New Roman" w:hAnsi="Times New Roman" w:cs="Times New Roman"/>
                <w:b/>
              </w:rPr>
              <w:t>, згідно  з пунктом 28  та пунктом 47  Особливостей</w:t>
            </w:r>
          </w:p>
        </w:tc>
        <w:tc>
          <w:tcPr>
            <w:tcW w:w="7519" w:type="dxa"/>
            <w:vAlign w:val="center"/>
          </w:tcPr>
          <w:p w:rsidR="00E37242" w:rsidRPr="00BE385A" w:rsidRDefault="00E37242" w:rsidP="00E37242">
            <w:pPr>
              <w:widowControl w:val="0"/>
              <w:ind w:right="120"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E385A">
              <w:rPr>
                <w:rFonts w:ascii="Times New Roman" w:eastAsia="Times New Roman" w:hAnsi="Times New Roman" w:cs="Times New Roman"/>
                <w:b/>
                <w:i/>
              </w:rPr>
              <w:t>Додатку 1</w:t>
            </w:r>
            <w:r w:rsidRPr="00BE385A">
              <w:rPr>
                <w:rFonts w:ascii="Times New Roman" w:eastAsia="Times New Roman" w:hAnsi="Times New Roman" w:cs="Times New Roman"/>
                <w:i/>
              </w:rPr>
              <w:t xml:space="preserve"> </w:t>
            </w:r>
            <w:r w:rsidRPr="00BE385A">
              <w:rPr>
                <w:rFonts w:ascii="Times New Roman" w:eastAsia="Times New Roman" w:hAnsi="Times New Roman" w:cs="Times New Roman"/>
              </w:rPr>
              <w:t xml:space="preserve">до цієї тендерної документації. </w:t>
            </w:r>
          </w:p>
          <w:p w:rsidR="00E37242" w:rsidRPr="00BE385A" w:rsidRDefault="00E37242" w:rsidP="00E37242">
            <w:pPr>
              <w:widowControl w:val="0"/>
              <w:ind w:right="120"/>
              <w:jc w:val="both"/>
              <w:rPr>
                <w:rFonts w:ascii="Times New Roman" w:eastAsia="Times New Roman" w:hAnsi="Times New Roman" w:cs="Times New Roman"/>
              </w:rPr>
            </w:pPr>
            <w:r w:rsidRPr="00BE385A">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BE385A">
              <w:rPr>
                <w:rFonts w:ascii="Times New Roman" w:eastAsia="Times New Roman" w:hAnsi="Times New Roman" w:cs="Times New Roman"/>
                <w:b/>
              </w:rPr>
              <w:t xml:space="preserve"> </w:t>
            </w:r>
            <w:r w:rsidRPr="00BE385A">
              <w:rPr>
                <w:rFonts w:ascii="Times New Roman" w:eastAsia="Times New Roman" w:hAnsi="Times New Roman" w:cs="Times New Roman"/>
                <w:b/>
                <w:i/>
              </w:rPr>
              <w:t>Додатку 1</w:t>
            </w:r>
            <w:r w:rsidRPr="00BE385A">
              <w:rPr>
                <w:rFonts w:ascii="Times New Roman" w:eastAsia="Times New Roman" w:hAnsi="Times New Roman" w:cs="Times New Roman"/>
              </w:rPr>
              <w:t xml:space="preserve"> до цієї тендерної документації. </w:t>
            </w:r>
          </w:p>
          <w:p w:rsidR="00E37242" w:rsidRPr="00BE385A" w:rsidRDefault="00E37242" w:rsidP="00E37242">
            <w:pPr>
              <w:widowControl w:val="0"/>
              <w:ind w:right="120"/>
              <w:jc w:val="both"/>
              <w:rPr>
                <w:rFonts w:ascii="Times New Roman" w:eastAsia="Times New Roman" w:hAnsi="Times New Roman" w:cs="Times New Roman"/>
                <w:b/>
              </w:rPr>
            </w:pPr>
          </w:p>
          <w:p w:rsidR="00E37242" w:rsidRPr="00BE385A" w:rsidRDefault="00E37242" w:rsidP="00E37242">
            <w:pPr>
              <w:widowControl w:val="0"/>
              <w:ind w:right="120" w:firstLine="463"/>
              <w:jc w:val="both"/>
              <w:rPr>
                <w:rFonts w:ascii="Times New Roman" w:eastAsia="Times New Roman" w:hAnsi="Times New Roman" w:cs="Times New Roman"/>
                <w:b/>
              </w:rPr>
            </w:pPr>
            <w:r w:rsidRPr="00BE385A">
              <w:rPr>
                <w:rFonts w:ascii="Times New Roman" w:eastAsia="Times New Roman" w:hAnsi="Times New Roman" w:cs="Times New Roman"/>
                <w:b/>
              </w:rPr>
              <w:t>5.2. Підстави, визначені пунктом 47 Особливостей.</w:t>
            </w:r>
          </w:p>
          <w:p w:rsidR="00E37242" w:rsidRPr="00BE385A" w:rsidRDefault="00E37242" w:rsidP="00E37242">
            <w:pPr>
              <w:widowControl w:val="0"/>
              <w:pBdr>
                <w:top w:val="nil"/>
                <w:left w:val="nil"/>
                <w:bottom w:val="nil"/>
                <w:right w:val="nil"/>
                <w:between w:val="nil"/>
              </w:pBdr>
              <w:jc w:val="both"/>
              <w:rPr>
                <w:rFonts w:ascii="Times New Roman" w:eastAsia="Times New Roman" w:hAnsi="Times New Roman" w:cs="Times New Roman"/>
              </w:rPr>
            </w:pPr>
            <w:r w:rsidRPr="00BE385A">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7242" w:rsidRPr="00BE385A" w:rsidRDefault="00E37242" w:rsidP="00E37242">
            <w:pPr>
              <w:ind w:firstLine="567"/>
              <w:jc w:val="both"/>
              <w:rPr>
                <w:rFonts w:ascii="Times New Roman" w:eastAsia="Times New Roman" w:hAnsi="Times New Roman" w:cs="Times New Roman"/>
              </w:rPr>
            </w:pPr>
            <w:r w:rsidRPr="00BE385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7242" w:rsidRPr="00BE385A" w:rsidRDefault="00E37242" w:rsidP="00E37242">
            <w:pPr>
              <w:ind w:firstLine="567"/>
              <w:jc w:val="both"/>
              <w:rPr>
                <w:rFonts w:ascii="Times New Roman" w:eastAsia="Times New Roman" w:hAnsi="Times New Roman" w:cs="Times New Roman"/>
              </w:rPr>
            </w:pPr>
            <w:r w:rsidRPr="00BE385A">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BE385A">
              <w:rPr>
                <w:rFonts w:ascii="Times New Roman" w:eastAsia="Times New Roman" w:hAnsi="Times New Roman" w:cs="Times New Roman"/>
              </w:rPr>
              <w:t>внесено</w:t>
            </w:r>
            <w:proofErr w:type="spellEnd"/>
            <w:r w:rsidRPr="00BE385A">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E37242" w:rsidRPr="00BE385A" w:rsidRDefault="00E37242" w:rsidP="00E37242">
            <w:pPr>
              <w:ind w:firstLine="567"/>
              <w:jc w:val="both"/>
              <w:rPr>
                <w:rFonts w:ascii="Times New Roman" w:eastAsia="Times New Roman" w:hAnsi="Times New Roman" w:cs="Times New Roman"/>
              </w:rPr>
            </w:pPr>
            <w:r w:rsidRPr="00BE385A">
              <w:rPr>
                <w:rFonts w:ascii="Times New Roman" w:eastAsia="Times New Roman" w:hAnsi="Times New Roman" w:cs="Times New Roman"/>
                <w:color w:val="000000"/>
              </w:rPr>
              <w:t>3</w:t>
            </w:r>
            <w:r w:rsidRPr="00BE385A">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7242" w:rsidRPr="00BE385A" w:rsidRDefault="00E37242" w:rsidP="00E37242">
            <w:pPr>
              <w:ind w:firstLine="567"/>
              <w:jc w:val="both"/>
              <w:rPr>
                <w:rFonts w:ascii="Times New Roman" w:eastAsia="Times New Roman" w:hAnsi="Times New Roman" w:cs="Times New Roman"/>
              </w:rPr>
            </w:pPr>
            <w:r w:rsidRPr="00BE385A">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E385A">
                <w:rPr>
                  <w:rFonts w:ascii="Times New Roman" w:eastAsia="Times New Roman" w:hAnsi="Times New Roman" w:cs="Times New Roman"/>
                </w:rPr>
                <w:t>пунктом 4</w:t>
              </w:r>
            </w:hyperlink>
            <w:r w:rsidRPr="00BE385A">
              <w:rPr>
                <w:rFonts w:ascii="Times New Roman" w:eastAsia="Times New Roman" w:hAnsi="Times New Roman" w:cs="Times New Roman"/>
              </w:rPr>
              <w:t xml:space="preserve"> частини другої статті 6, пунктом 1 статті 50 Закону </w:t>
            </w:r>
            <w:r w:rsidRPr="00BE385A">
              <w:rPr>
                <w:rFonts w:ascii="Times New Roman" w:eastAsia="Times New Roman" w:hAnsi="Times New Roman" w:cs="Times New Roman"/>
              </w:rPr>
              <w:lastRenderedPageBreak/>
              <w:t xml:space="preserve">України “Про захист економічної конкуренції”, у вигляді вчинення </w:t>
            </w:r>
            <w:proofErr w:type="spellStart"/>
            <w:r w:rsidRPr="00BE385A">
              <w:rPr>
                <w:rFonts w:ascii="Times New Roman" w:eastAsia="Times New Roman" w:hAnsi="Times New Roman" w:cs="Times New Roman"/>
              </w:rPr>
              <w:t>антиконкурентних</w:t>
            </w:r>
            <w:proofErr w:type="spellEnd"/>
            <w:r w:rsidRPr="00BE385A">
              <w:rPr>
                <w:rFonts w:ascii="Times New Roman" w:eastAsia="Times New Roman" w:hAnsi="Times New Roman" w:cs="Times New Roman"/>
              </w:rPr>
              <w:t xml:space="preserve"> узгоджених дій, що стосуються спотворення результатів тендерів;</w:t>
            </w:r>
          </w:p>
          <w:p w:rsidR="00E37242" w:rsidRPr="00BE385A" w:rsidRDefault="00E37242" w:rsidP="00E37242">
            <w:pPr>
              <w:ind w:firstLine="567"/>
              <w:jc w:val="both"/>
              <w:rPr>
                <w:rFonts w:ascii="Times New Roman" w:eastAsia="Times New Roman" w:hAnsi="Times New Roman" w:cs="Times New Roman"/>
              </w:rPr>
            </w:pPr>
            <w:r w:rsidRPr="00BE385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7242" w:rsidRPr="00BE385A" w:rsidRDefault="00E37242" w:rsidP="00E37242">
            <w:pPr>
              <w:ind w:firstLine="567"/>
              <w:jc w:val="both"/>
              <w:rPr>
                <w:rFonts w:ascii="Times New Roman" w:eastAsia="Times New Roman" w:hAnsi="Times New Roman" w:cs="Times New Roman"/>
              </w:rPr>
            </w:pPr>
            <w:r w:rsidRPr="00BE385A">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7242" w:rsidRPr="00BE385A" w:rsidRDefault="00E37242" w:rsidP="00E37242">
            <w:pPr>
              <w:ind w:firstLine="567"/>
              <w:jc w:val="both"/>
              <w:rPr>
                <w:rFonts w:ascii="Times New Roman" w:eastAsia="Times New Roman" w:hAnsi="Times New Roman" w:cs="Times New Roman"/>
              </w:rPr>
            </w:pPr>
            <w:r w:rsidRPr="00BE385A">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7242" w:rsidRPr="00BE385A" w:rsidRDefault="00E37242" w:rsidP="00E37242">
            <w:pPr>
              <w:ind w:firstLine="567"/>
              <w:jc w:val="both"/>
              <w:rPr>
                <w:rFonts w:ascii="Times New Roman" w:eastAsia="Times New Roman" w:hAnsi="Times New Roman" w:cs="Times New Roman"/>
              </w:rPr>
            </w:pPr>
            <w:r w:rsidRPr="00BE385A">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E37242" w:rsidRPr="00BE385A" w:rsidRDefault="00E37242" w:rsidP="00E37242">
            <w:pPr>
              <w:ind w:firstLine="567"/>
              <w:jc w:val="both"/>
              <w:rPr>
                <w:rFonts w:ascii="Times New Roman" w:eastAsia="Times New Roman" w:hAnsi="Times New Roman" w:cs="Times New Roman"/>
              </w:rPr>
            </w:pPr>
            <w:r w:rsidRPr="00BE385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7242" w:rsidRPr="00BE385A" w:rsidRDefault="00E37242" w:rsidP="00E37242">
            <w:pPr>
              <w:ind w:firstLine="567"/>
              <w:jc w:val="both"/>
              <w:rPr>
                <w:rFonts w:ascii="Times New Roman" w:eastAsia="Times New Roman" w:hAnsi="Times New Roman" w:cs="Times New Roman"/>
              </w:rPr>
            </w:pPr>
            <w:r w:rsidRPr="00BE385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37242" w:rsidRPr="00BE385A" w:rsidRDefault="00E37242" w:rsidP="00E37242">
            <w:pPr>
              <w:ind w:firstLine="567"/>
              <w:jc w:val="both"/>
              <w:rPr>
                <w:rFonts w:ascii="Times New Roman" w:eastAsia="Times New Roman" w:hAnsi="Times New Roman" w:cs="Times New Roman"/>
              </w:rPr>
            </w:pPr>
            <w:r w:rsidRPr="00BE385A">
              <w:rPr>
                <w:rFonts w:ascii="Times New Roman" w:eastAsia="Times New Roman" w:hAnsi="Times New Roman" w:cs="Times New Roman"/>
              </w:rPr>
              <w:t xml:space="preserve">11) учасник процедури закупівлі або кінцевий </w:t>
            </w:r>
            <w:proofErr w:type="spellStart"/>
            <w:r w:rsidRPr="00BE385A">
              <w:rPr>
                <w:rFonts w:ascii="Times New Roman" w:eastAsia="Times New Roman" w:hAnsi="Times New Roman" w:cs="Times New Roman"/>
              </w:rPr>
              <w:t>бенефіціарний</w:t>
            </w:r>
            <w:proofErr w:type="spellEnd"/>
            <w:r w:rsidRPr="00BE385A">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E37242" w:rsidRPr="00BE385A" w:rsidRDefault="00E37242" w:rsidP="00E37242">
            <w:pPr>
              <w:ind w:firstLine="567"/>
              <w:jc w:val="both"/>
              <w:rPr>
                <w:rFonts w:ascii="Times New Roman" w:eastAsia="Times New Roman" w:hAnsi="Times New Roman" w:cs="Times New Roman"/>
              </w:rPr>
            </w:pPr>
            <w:r w:rsidRPr="00BE385A">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7242" w:rsidRPr="00BE385A" w:rsidRDefault="00E37242" w:rsidP="00E37242">
            <w:pPr>
              <w:jc w:val="both"/>
              <w:rPr>
                <w:rFonts w:ascii="Times New Roman" w:eastAsia="Times New Roman" w:hAnsi="Times New Roman" w:cs="Times New Roman"/>
              </w:rPr>
            </w:pPr>
          </w:p>
          <w:p w:rsidR="00E37242" w:rsidRPr="00BE385A" w:rsidRDefault="00E37242" w:rsidP="00E37242">
            <w:pPr>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385A">
              <w:rPr>
                <w:rFonts w:ascii="Times New Roman" w:eastAsia="Times New Roman" w:hAnsi="Times New Roman" w:cs="Times New Roman"/>
                <w:color w:val="00B050"/>
              </w:rPr>
              <w:t>із</w:t>
            </w:r>
            <w:r w:rsidRPr="00BE385A">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7242" w:rsidRPr="00BE385A" w:rsidRDefault="00E37242" w:rsidP="00E37242">
            <w:pPr>
              <w:spacing w:after="348"/>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w:t>
            </w:r>
            <w:r w:rsidRPr="00BE385A">
              <w:rPr>
                <w:rFonts w:ascii="Times New Roman" w:eastAsia="Times New Roman" w:hAnsi="Times New Roman" w:cs="Times New Roman"/>
              </w:rPr>
              <w:lastRenderedPageBreak/>
              <w:t>вільним, та/або може бути отримана електронною системою закупівель шляхом обміну інформацією з іншими державними системами та реєстрами.</w:t>
            </w:r>
          </w:p>
          <w:p w:rsidR="00E37242" w:rsidRPr="00BE385A" w:rsidRDefault="00E37242" w:rsidP="00E37242">
            <w:pPr>
              <w:spacing w:after="348"/>
              <w:ind w:firstLine="463"/>
              <w:jc w:val="both"/>
              <w:rPr>
                <w:rFonts w:ascii="Times New Roman" w:eastAsia="Times New Roman" w:hAnsi="Times New Roman" w:cs="Times New Roman"/>
              </w:rPr>
            </w:pPr>
            <w:r w:rsidRPr="00BE385A">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BD1106" w:rsidRPr="00BE385A" w:rsidTr="009475A7">
        <w:trPr>
          <w:trHeight w:val="558"/>
          <w:jc w:val="center"/>
        </w:trPr>
        <w:tc>
          <w:tcPr>
            <w:tcW w:w="705" w:type="dxa"/>
          </w:tcPr>
          <w:p w:rsidR="00BD1106" w:rsidRPr="00BE385A" w:rsidRDefault="00BD1106" w:rsidP="00BD1106">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lastRenderedPageBreak/>
              <w:t>6</w:t>
            </w:r>
          </w:p>
        </w:tc>
        <w:tc>
          <w:tcPr>
            <w:tcW w:w="2125" w:type="dxa"/>
          </w:tcPr>
          <w:p w:rsidR="00BD1106" w:rsidRPr="00BE385A" w:rsidRDefault="00BD1106" w:rsidP="00BD1106">
            <w:pPr>
              <w:widowControl w:val="0"/>
              <w:rPr>
                <w:rFonts w:ascii="Times New Roman" w:eastAsia="Times New Roman" w:hAnsi="Times New Roman" w:cs="Times New Roman"/>
              </w:rPr>
            </w:pPr>
            <w:r w:rsidRPr="00BE385A">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rsidR="00BD1106" w:rsidRPr="00BE385A" w:rsidRDefault="00BD1106" w:rsidP="00BD1106">
            <w:pPr>
              <w:widowControl w:val="0"/>
              <w:ind w:right="113" w:firstLine="388"/>
              <w:contextualSpacing/>
              <w:jc w:val="both"/>
              <w:rPr>
                <w:rFonts w:ascii="Times New Roman" w:hAnsi="Times New Roman"/>
                <w:i/>
              </w:rPr>
            </w:pPr>
            <w:r w:rsidRPr="00BE385A">
              <w:rPr>
                <w:rFonts w:ascii="Times New Roman" w:hAnsi="Times New Roman"/>
              </w:rPr>
              <w:t xml:space="preserve">6.1. Предметом закупівлі є </w:t>
            </w:r>
            <w:r w:rsidRPr="00BE385A">
              <w:rPr>
                <w:rFonts w:ascii="Times New Roman" w:hAnsi="Times New Roman"/>
                <w:i/>
              </w:rPr>
              <w:t xml:space="preserve">«Будівництво спортзалу в </w:t>
            </w:r>
            <w:proofErr w:type="spellStart"/>
            <w:r w:rsidRPr="00BE385A">
              <w:rPr>
                <w:rFonts w:ascii="Times New Roman" w:hAnsi="Times New Roman"/>
                <w:i/>
              </w:rPr>
              <w:t>Бердихівському</w:t>
            </w:r>
            <w:proofErr w:type="spellEnd"/>
            <w:r w:rsidRPr="00BE385A">
              <w:rPr>
                <w:rFonts w:ascii="Times New Roman" w:hAnsi="Times New Roman"/>
                <w:i/>
              </w:rPr>
              <w:t xml:space="preserve"> ЗЗСО І-ІІІ ступенів </w:t>
            </w:r>
            <w:proofErr w:type="spellStart"/>
            <w:r w:rsidRPr="00BE385A">
              <w:rPr>
                <w:rFonts w:ascii="Times New Roman" w:hAnsi="Times New Roman"/>
                <w:i/>
              </w:rPr>
              <w:t>Новояворівської</w:t>
            </w:r>
            <w:proofErr w:type="spellEnd"/>
            <w:r w:rsidRPr="00BE385A">
              <w:rPr>
                <w:rFonts w:ascii="Times New Roman" w:hAnsi="Times New Roman"/>
                <w:i/>
              </w:rPr>
              <w:t xml:space="preserve"> міської ради по вул. Шкільна, 27 с. </w:t>
            </w:r>
            <w:proofErr w:type="spellStart"/>
            <w:r w:rsidRPr="00BE385A">
              <w:rPr>
                <w:rFonts w:ascii="Times New Roman" w:hAnsi="Times New Roman"/>
                <w:i/>
              </w:rPr>
              <w:t>Підлуби</w:t>
            </w:r>
            <w:proofErr w:type="spellEnd"/>
            <w:r w:rsidRPr="00BE385A">
              <w:rPr>
                <w:rFonts w:ascii="Times New Roman" w:hAnsi="Times New Roman"/>
                <w:i/>
              </w:rPr>
              <w:t xml:space="preserve"> Яворівського району Львівської області. Коригування»</w:t>
            </w:r>
          </w:p>
          <w:p w:rsidR="00BD1106" w:rsidRPr="00BE385A" w:rsidRDefault="00BD1106" w:rsidP="00BD1106">
            <w:pPr>
              <w:widowControl w:val="0"/>
              <w:ind w:right="113" w:firstLine="388"/>
              <w:contextualSpacing/>
              <w:jc w:val="both"/>
              <w:rPr>
                <w:rFonts w:ascii="Times New Roman" w:hAnsi="Times New Roman"/>
                <w:i/>
              </w:rPr>
            </w:pPr>
          </w:p>
          <w:p w:rsidR="00BD1106" w:rsidRPr="00BE385A" w:rsidRDefault="00BD1106" w:rsidP="00BD1106">
            <w:pPr>
              <w:widowControl w:val="0"/>
              <w:ind w:right="113" w:firstLine="388"/>
              <w:contextualSpacing/>
              <w:jc w:val="both"/>
              <w:rPr>
                <w:rFonts w:ascii="Times New Roman" w:hAnsi="Times New Roman"/>
              </w:rPr>
            </w:pPr>
            <w:r w:rsidRPr="00BE385A">
              <w:rPr>
                <w:rFonts w:ascii="Times New Roman" w:hAnsi="Times New Roman"/>
              </w:rPr>
              <w:t xml:space="preserve">6.2. Перелік і обсяги послуг/робіт, які підлягають виконанню в рамках договору про закупівлю, подані у Додатку № </w:t>
            </w:r>
            <w:r w:rsidRPr="00BE385A">
              <w:rPr>
                <w:rFonts w:ascii="Times New Roman" w:hAnsi="Times New Roman"/>
                <w:b/>
              </w:rPr>
              <w:t>2</w:t>
            </w:r>
            <w:r w:rsidRPr="00BE385A">
              <w:rPr>
                <w:rFonts w:ascii="Times New Roman" w:hAnsi="Times New Roman"/>
              </w:rPr>
              <w:t xml:space="preserve"> до тендерної документації.</w:t>
            </w:r>
          </w:p>
          <w:p w:rsidR="00BD1106" w:rsidRPr="00BE385A" w:rsidRDefault="00BD1106" w:rsidP="00BD1106">
            <w:pPr>
              <w:widowControl w:val="0"/>
              <w:ind w:right="113" w:firstLine="388"/>
              <w:contextualSpacing/>
              <w:jc w:val="both"/>
              <w:rPr>
                <w:rFonts w:ascii="Times New Roman" w:hAnsi="Times New Roman"/>
              </w:rPr>
            </w:pPr>
            <w:r w:rsidRPr="00BE385A">
              <w:rPr>
                <w:rFonts w:ascii="Times New Roman" w:hAnsi="Times New Roman"/>
              </w:rPr>
              <w:t xml:space="preserve">6.3.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BE385A">
              <w:rPr>
                <w:rFonts w:ascii="Times New Roman" w:hAnsi="Times New Roman"/>
              </w:rPr>
              <w:t>Мінрегіону</w:t>
            </w:r>
            <w:proofErr w:type="spellEnd"/>
            <w:r w:rsidRPr="00BE385A">
              <w:rPr>
                <w:rFonts w:ascii="Times New Roman" w:hAnsi="Times New Roman"/>
              </w:rPr>
              <w:t xml:space="preserve"> від 01.11.2021 № 281 "Про затвердження кошторисних норм України у будівництві". </w:t>
            </w:r>
          </w:p>
          <w:p w:rsidR="00BD1106" w:rsidRPr="00BE385A" w:rsidRDefault="00BD1106" w:rsidP="00BD1106">
            <w:pPr>
              <w:widowControl w:val="0"/>
              <w:ind w:right="113" w:firstLine="388"/>
              <w:contextualSpacing/>
              <w:jc w:val="both"/>
              <w:rPr>
                <w:rFonts w:ascii="Times New Roman" w:hAnsi="Times New Roman"/>
              </w:rPr>
            </w:pPr>
            <w:r w:rsidRPr="00BE385A">
              <w:rPr>
                <w:rFonts w:ascii="Times New Roman" w:hAnsi="Times New Roman"/>
              </w:rPr>
              <w:t xml:space="preserve">6.4.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w:t>
            </w:r>
            <w:proofErr w:type="spellStart"/>
            <w:r w:rsidRPr="00BE385A">
              <w:rPr>
                <w:rFonts w:ascii="Times New Roman" w:hAnsi="Times New Roman"/>
              </w:rPr>
              <w:t>т.ч</w:t>
            </w:r>
            <w:proofErr w:type="spellEnd"/>
            <w:r w:rsidRPr="00BE385A">
              <w:rPr>
                <w:rFonts w:ascii="Times New Roman" w:hAnsi="Times New Roman"/>
              </w:rPr>
              <w:t xml:space="preserve">. кошти на покриття ризиків учасників будівництва. До розрахунку ціни входять усі види робіт, у тому числі й ті, які </w:t>
            </w:r>
            <w:proofErr w:type="spellStart"/>
            <w:r w:rsidRPr="00BE385A">
              <w:rPr>
                <w:rFonts w:ascii="Times New Roman" w:hAnsi="Times New Roman"/>
              </w:rPr>
              <w:t>доручатимуться</w:t>
            </w:r>
            <w:proofErr w:type="spellEnd"/>
            <w:r w:rsidRPr="00BE385A">
              <w:rPr>
                <w:rFonts w:ascii="Times New Roman" w:hAnsi="Times New Roman"/>
              </w:rPr>
              <w:t xml:space="preserve"> для виконання третім особам.</w:t>
            </w:r>
            <w:r w:rsidRPr="00BE385A">
              <w:t xml:space="preserve"> </w:t>
            </w:r>
            <w:r w:rsidRPr="00BE385A">
              <w:rPr>
                <w:rFonts w:ascii="Times New Roman" w:hAnsi="Times New Roman"/>
              </w:rPr>
              <w:t xml:space="preserve">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rsidR="00BD1106" w:rsidRPr="00BE385A" w:rsidRDefault="00BD1106" w:rsidP="00BD1106">
            <w:pPr>
              <w:widowControl w:val="0"/>
              <w:ind w:right="113" w:firstLine="388"/>
              <w:contextualSpacing/>
              <w:jc w:val="both"/>
              <w:rPr>
                <w:rFonts w:ascii="Times New Roman" w:hAnsi="Times New Roman"/>
              </w:rPr>
            </w:pPr>
            <w:r w:rsidRPr="00BE385A">
              <w:rPr>
                <w:rFonts w:ascii="Times New Roman" w:hAnsi="Times New Roman"/>
              </w:rPr>
              <w:t>Учасник повинен гарантувати, що в ціну його тендерної пропозиції включено повний обсяг послуг/робіт, які передбачені  у технічному завданні (Додаток 2 до тендерної документації).</w:t>
            </w:r>
          </w:p>
          <w:p w:rsidR="00BD1106" w:rsidRPr="00BE385A" w:rsidRDefault="00BD1106" w:rsidP="00BD1106">
            <w:pPr>
              <w:widowControl w:val="0"/>
              <w:ind w:right="113" w:firstLine="388"/>
              <w:contextualSpacing/>
              <w:jc w:val="both"/>
              <w:rPr>
                <w:rFonts w:ascii="Times New Roman" w:hAnsi="Times New Roman"/>
              </w:rPr>
            </w:pPr>
            <w:r w:rsidRPr="00BE385A">
              <w:rPr>
                <w:rFonts w:ascii="Times New Roman" w:hAnsi="Times New Roman"/>
              </w:rPr>
              <w:t xml:space="preserve">6.5.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rsidR="00BD1106" w:rsidRPr="00BE385A" w:rsidRDefault="00BD1106" w:rsidP="00BD1106">
            <w:pPr>
              <w:widowControl w:val="0"/>
              <w:ind w:right="113" w:firstLine="388"/>
              <w:contextualSpacing/>
              <w:jc w:val="both"/>
              <w:rPr>
                <w:rFonts w:ascii="Times New Roman" w:hAnsi="Times New Roman"/>
              </w:rPr>
            </w:pPr>
            <w:r w:rsidRPr="00BE385A">
              <w:rPr>
                <w:rFonts w:ascii="Times New Roman" w:hAnsi="Times New Roman"/>
              </w:rPr>
              <w:t>- договірну ціну</w:t>
            </w:r>
            <w:r w:rsidR="001C273B" w:rsidRPr="00BE385A">
              <w:rPr>
                <w:rFonts w:ascii="Times New Roman" w:hAnsi="Times New Roman"/>
              </w:rPr>
              <w:t xml:space="preserve"> з пояснювальною запискою</w:t>
            </w:r>
            <w:r w:rsidRPr="00BE385A">
              <w:rPr>
                <w:rFonts w:ascii="Times New Roman" w:hAnsi="Times New Roman"/>
              </w:rPr>
              <w:t>;</w:t>
            </w:r>
          </w:p>
          <w:p w:rsidR="00BD1106" w:rsidRPr="00BE385A" w:rsidRDefault="00BD1106" w:rsidP="00BD1106">
            <w:pPr>
              <w:widowControl w:val="0"/>
              <w:ind w:right="113" w:firstLine="388"/>
              <w:contextualSpacing/>
              <w:jc w:val="both"/>
              <w:rPr>
                <w:rFonts w:ascii="Times New Roman" w:hAnsi="Times New Roman"/>
              </w:rPr>
            </w:pPr>
            <w:r w:rsidRPr="00BE385A">
              <w:rPr>
                <w:rFonts w:ascii="Times New Roman" w:hAnsi="Times New Roman"/>
              </w:rPr>
              <w:t>-</w:t>
            </w:r>
            <w:r w:rsidRPr="00BE385A">
              <w:rPr>
                <w:rFonts w:ascii="Times New Roman" w:hAnsi="Times New Roman"/>
              </w:rPr>
              <w:tab/>
              <w:t>локальні кошториси (мають бути складені відповідно до технічного завдання з урахуванням будівельного технологічного процесу);</w:t>
            </w:r>
          </w:p>
          <w:p w:rsidR="00BD1106" w:rsidRPr="00BE385A" w:rsidRDefault="00BD1106" w:rsidP="00BD1106">
            <w:pPr>
              <w:widowControl w:val="0"/>
              <w:ind w:right="113" w:firstLine="388"/>
              <w:contextualSpacing/>
              <w:jc w:val="both"/>
              <w:rPr>
                <w:rFonts w:ascii="Times New Roman" w:hAnsi="Times New Roman"/>
              </w:rPr>
            </w:pPr>
            <w:r w:rsidRPr="00BE385A">
              <w:rPr>
                <w:rFonts w:ascii="Times New Roman" w:hAnsi="Times New Roman"/>
              </w:rPr>
              <w:t>-</w:t>
            </w:r>
            <w:r w:rsidRPr="00BE385A">
              <w:rPr>
                <w:rFonts w:ascii="Times New Roman" w:hAnsi="Times New Roman"/>
              </w:rPr>
              <w:tab/>
              <w:t>відомість ресурсів;</w:t>
            </w:r>
          </w:p>
          <w:p w:rsidR="00BD1106" w:rsidRPr="00BE385A" w:rsidRDefault="00BD1106" w:rsidP="00BD1106">
            <w:pPr>
              <w:widowControl w:val="0"/>
              <w:ind w:right="113" w:firstLine="388"/>
              <w:contextualSpacing/>
              <w:jc w:val="both"/>
              <w:rPr>
                <w:rFonts w:ascii="Times New Roman" w:hAnsi="Times New Roman"/>
              </w:rPr>
            </w:pPr>
            <w:r w:rsidRPr="00BE385A">
              <w:rPr>
                <w:rFonts w:ascii="Times New Roman" w:hAnsi="Times New Roman"/>
              </w:rPr>
              <w:t>- розрахунок загальновиробничих витрат;</w:t>
            </w:r>
          </w:p>
          <w:p w:rsidR="00BD1106" w:rsidRPr="00BE385A" w:rsidRDefault="00BD1106" w:rsidP="00BD1106">
            <w:pPr>
              <w:widowControl w:val="0"/>
              <w:ind w:right="113" w:firstLine="388"/>
              <w:contextualSpacing/>
              <w:jc w:val="both"/>
              <w:rPr>
                <w:rFonts w:ascii="Times New Roman" w:hAnsi="Times New Roman"/>
              </w:rPr>
            </w:pPr>
            <w:r w:rsidRPr="00BE385A">
              <w:rPr>
                <w:rFonts w:ascii="Times New Roman" w:hAnsi="Times New Roman"/>
              </w:rPr>
              <w:t>- проект календарного графіку виконання робіт</w:t>
            </w:r>
            <w:r w:rsidRPr="00BE385A">
              <w:rPr>
                <w:rFonts w:ascii="Times New Roman" w:eastAsia="Times New Roman" w:hAnsi="Times New Roman" w:cs="Times New Roman"/>
                <w:lang w:eastAsia="ru-RU"/>
              </w:rPr>
              <w:t>.</w:t>
            </w:r>
          </w:p>
          <w:p w:rsidR="00BD1106" w:rsidRPr="00BE385A" w:rsidRDefault="001C273B" w:rsidP="00BD1106">
            <w:pPr>
              <w:widowControl w:val="0"/>
              <w:ind w:right="113" w:firstLine="388"/>
              <w:contextualSpacing/>
              <w:jc w:val="both"/>
              <w:rPr>
                <w:rFonts w:ascii="Times New Roman" w:hAnsi="Times New Roman"/>
              </w:rPr>
            </w:pPr>
            <w:r w:rsidRPr="00BE385A">
              <w:rPr>
                <w:rFonts w:ascii="Times New Roman" w:hAnsi="Times New Roman"/>
              </w:rPr>
              <w:t xml:space="preserve">Кошторисні документи учасник може надавати у машино-зчитувальному форматі (на вибір у форматі </w:t>
            </w:r>
            <w:r w:rsidRPr="00BE385A">
              <w:rPr>
                <w:rFonts w:ascii="Times New Roman" w:hAnsi="Times New Roman"/>
                <w:lang w:val="en-US"/>
              </w:rPr>
              <w:t>pdf</w:t>
            </w:r>
            <w:r w:rsidRPr="00BE385A">
              <w:rPr>
                <w:rFonts w:ascii="Times New Roman" w:hAnsi="Times New Roman"/>
                <w:lang w:val="ru-RU"/>
              </w:rPr>
              <w:t xml:space="preserve">, </w:t>
            </w:r>
            <w:r w:rsidRPr="00BE385A">
              <w:rPr>
                <w:rFonts w:ascii="Times New Roman" w:hAnsi="Times New Roman"/>
                <w:lang w:val="en-US"/>
              </w:rPr>
              <w:t>word</w:t>
            </w:r>
            <w:r w:rsidRPr="00BE385A">
              <w:rPr>
                <w:rFonts w:ascii="Times New Roman" w:hAnsi="Times New Roman"/>
                <w:lang w:val="ru-RU"/>
              </w:rPr>
              <w:t xml:space="preserve">, </w:t>
            </w:r>
            <w:r w:rsidRPr="00BE385A">
              <w:rPr>
                <w:rFonts w:ascii="Times New Roman" w:hAnsi="Times New Roman"/>
                <w:lang w:val="en-US"/>
              </w:rPr>
              <w:t>excel</w:t>
            </w:r>
            <w:r w:rsidRPr="00BE385A">
              <w:rPr>
                <w:rFonts w:ascii="Times New Roman" w:hAnsi="Times New Roman"/>
              </w:rPr>
              <w:t>)</w:t>
            </w:r>
          </w:p>
          <w:p w:rsidR="001C273B" w:rsidRPr="00BE385A" w:rsidRDefault="001C273B" w:rsidP="00BD1106">
            <w:pPr>
              <w:widowControl w:val="0"/>
              <w:ind w:right="113" w:firstLine="388"/>
              <w:contextualSpacing/>
              <w:jc w:val="both"/>
              <w:rPr>
                <w:rFonts w:ascii="Times New Roman" w:hAnsi="Times New Roman"/>
              </w:rPr>
            </w:pPr>
          </w:p>
          <w:p w:rsidR="00BD1106" w:rsidRPr="00BE385A" w:rsidRDefault="00BD1106" w:rsidP="00BD1106">
            <w:pPr>
              <w:widowControl w:val="0"/>
              <w:autoSpaceDE w:val="0"/>
              <w:autoSpaceDN w:val="0"/>
              <w:adjustRightInd w:val="0"/>
              <w:ind w:firstLine="388"/>
              <w:jc w:val="both"/>
              <w:rPr>
                <w:rFonts w:ascii="Times New Roman" w:hAnsi="Times New Roman"/>
              </w:rPr>
            </w:pPr>
            <w:r w:rsidRPr="00BE385A">
              <w:rPr>
                <w:rFonts w:ascii="Times New Roman" w:hAnsi="Times New Roman"/>
              </w:rPr>
              <w:t xml:space="preserve">6.6. Ціна тендерної пропозиції Учасника означає суму, за яку Учасник зобов’язується виконати всі види робіт, передбачених проектною документацією. </w:t>
            </w:r>
          </w:p>
          <w:p w:rsidR="00BD1106" w:rsidRPr="00BE385A" w:rsidRDefault="00BD1106" w:rsidP="00BD1106">
            <w:pPr>
              <w:widowControl w:val="0"/>
              <w:ind w:right="113" w:firstLine="388"/>
              <w:contextualSpacing/>
              <w:jc w:val="both"/>
              <w:rPr>
                <w:rFonts w:ascii="Times New Roman" w:hAnsi="Times New Roman"/>
              </w:rPr>
            </w:pPr>
          </w:p>
          <w:p w:rsidR="00BD1106" w:rsidRPr="00BE385A" w:rsidRDefault="00BD1106" w:rsidP="00BD1106">
            <w:pPr>
              <w:widowControl w:val="0"/>
              <w:ind w:right="113" w:firstLine="388"/>
              <w:contextualSpacing/>
              <w:jc w:val="both"/>
              <w:rPr>
                <w:rFonts w:ascii="Times New Roman" w:hAnsi="Times New Roman"/>
              </w:rPr>
            </w:pPr>
            <w:r w:rsidRPr="00BE385A">
              <w:rPr>
                <w:rFonts w:ascii="Times New Roman" w:hAnsi="Times New Roman"/>
              </w:rPr>
              <w:t xml:space="preserve">6.7. Для підтвердження відповідності тендерної пропозиції технічним, якісним, кількісним та іншим вимогам замовника учасник у складі технічної частини тендерної пропозиції повинен додатково надати довідку у довільній формі за підписом керівника або уповноваженої особи Учасника, яка повинна містити інформацію з переліком заходів із захисту довкілля, які планує застосовувати учасник. Також учасник повинен підтвердити шляхом надання відповідного договору, що з будівельного майданчика учасник забезпечить вивезення будівельного сміття. Вивезення будівельного сміття має здійснюватися суб’єктом господарювання, який обраний міською радою </w:t>
            </w:r>
            <w:r w:rsidRPr="00BE385A">
              <w:rPr>
                <w:rFonts w:ascii="Times New Roman" w:hAnsi="Times New Roman"/>
              </w:rPr>
              <w:lastRenderedPageBreak/>
              <w:t>відповідно до ст.35-1 ЗУ «Про відходи».</w:t>
            </w:r>
          </w:p>
          <w:p w:rsidR="00BD1106" w:rsidRPr="00BE385A" w:rsidRDefault="00BD1106" w:rsidP="00BD1106">
            <w:pPr>
              <w:widowControl w:val="0"/>
              <w:ind w:right="113" w:firstLine="388"/>
              <w:contextualSpacing/>
              <w:jc w:val="both"/>
              <w:rPr>
                <w:rFonts w:ascii="Times New Roman" w:hAnsi="Times New Roman"/>
              </w:rPr>
            </w:pPr>
          </w:p>
          <w:p w:rsidR="00BD1106" w:rsidRPr="00BE385A" w:rsidRDefault="00BD1106" w:rsidP="00BD1106">
            <w:pPr>
              <w:ind w:firstLine="388"/>
              <w:jc w:val="both"/>
              <w:rPr>
                <w:rFonts w:ascii="Times New Roman" w:hAnsi="Times New Roman"/>
              </w:rPr>
            </w:pPr>
            <w:r w:rsidRPr="00BE385A">
              <w:rPr>
                <w:rFonts w:ascii="Times New Roman" w:hAnsi="Times New Roman"/>
              </w:rPr>
              <w:t xml:space="preserve">6.8.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w:t>
            </w:r>
          </w:p>
          <w:p w:rsidR="00BD1106" w:rsidRPr="00BE385A" w:rsidRDefault="00BD1106" w:rsidP="00BD1106">
            <w:pPr>
              <w:tabs>
                <w:tab w:val="left" w:pos="1134"/>
              </w:tabs>
              <w:ind w:firstLine="455"/>
              <w:jc w:val="both"/>
              <w:rPr>
                <w:rFonts w:ascii="Times New Roman" w:hAnsi="Times New Roman"/>
                <w:i/>
                <w:color w:val="000000"/>
                <w:shd w:val="solid" w:color="FFFFFF" w:fill="FFFFFF"/>
              </w:rPr>
            </w:pPr>
          </w:p>
        </w:tc>
      </w:tr>
      <w:tr w:rsidR="00BD1106" w:rsidRPr="00BE385A" w:rsidTr="00F76211">
        <w:trPr>
          <w:trHeight w:val="1119"/>
          <w:jc w:val="center"/>
        </w:trPr>
        <w:tc>
          <w:tcPr>
            <w:tcW w:w="705" w:type="dxa"/>
          </w:tcPr>
          <w:p w:rsidR="00BD1106" w:rsidRPr="00BE385A" w:rsidRDefault="00BD1106" w:rsidP="00BD1106">
            <w:pPr>
              <w:widowControl w:val="0"/>
              <w:jc w:val="center"/>
              <w:rPr>
                <w:rFonts w:ascii="Times New Roman" w:eastAsia="Times New Roman" w:hAnsi="Times New Roman" w:cs="Times New Roman"/>
              </w:rPr>
            </w:pPr>
            <w:r w:rsidRPr="00BE385A">
              <w:rPr>
                <w:rFonts w:ascii="Times New Roman" w:eastAsia="Times New Roman" w:hAnsi="Times New Roman" w:cs="Times New Roman"/>
              </w:rPr>
              <w:lastRenderedPageBreak/>
              <w:t>7</w:t>
            </w:r>
          </w:p>
        </w:tc>
        <w:tc>
          <w:tcPr>
            <w:tcW w:w="2125" w:type="dxa"/>
          </w:tcPr>
          <w:p w:rsidR="00BD1106" w:rsidRPr="00BE385A" w:rsidRDefault="00BD1106" w:rsidP="00BD1106">
            <w:pPr>
              <w:widowControl w:val="0"/>
              <w:rPr>
                <w:rFonts w:ascii="Times New Roman" w:eastAsia="Times New Roman" w:hAnsi="Times New Roman" w:cs="Times New Roman"/>
              </w:rPr>
            </w:pPr>
            <w:r w:rsidRPr="00BE385A">
              <w:rPr>
                <w:rFonts w:ascii="Times New Roman" w:eastAsia="Times New Roman" w:hAnsi="Times New Roman" w:cs="Times New Roman"/>
                <w:b/>
              </w:rPr>
              <w:t xml:space="preserve">Інформація про субпідрядника /співвиконавця </w:t>
            </w:r>
          </w:p>
        </w:tc>
        <w:tc>
          <w:tcPr>
            <w:tcW w:w="7519" w:type="dxa"/>
          </w:tcPr>
          <w:p w:rsidR="00BD1106" w:rsidRPr="00BE385A" w:rsidRDefault="00BD1106" w:rsidP="00BD1106">
            <w:pPr>
              <w:widowControl w:val="0"/>
              <w:ind w:right="113" w:firstLine="465"/>
              <w:contextualSpacing/>
              <w:jc w:val="both"/>
              <w:rPr>
                <w:rFonts w:ascii="Times New Roman" w:hAnsi="Times New Roman"/>
              </w:rPr>
            </w:pPr>
            <w:r w:rsidRPr="00BE385A">
              <w:rPr>
                <w:rFonts w:ascii="Times New Roman" w:hAnsi="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BD1106" w:rsidRPr="00BE385A" w:rsidRDefault="00BD1106" w:rsidP="00BD1106">
            <w:pPr>
              <w:widowControl w:val="0"/>
              <w:ind w:right="113" w:firstLine="388"/>
              <w:contextualSpacing/>
              <w:jc w:val="both"/>
              <w:rPr>
                <w:rFonts w:ascii="Times New Roman" w:hAnsi="Times New Roman"/>
              </w:rPr>
            </w:pPr>
            <w:r w:rsidRPr="00BE385A">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rsidR="00BD1106" w:rsidRPr="00BE385A" w:rsidRDefault="00BD1106" w:rsidP="00BD1106">
            <w:pPr>
              <w:widowControl w:val="0"/>
              <w:ind w:right="113" w:firstLine="388"/>
              <w:contextualSpacing/>
              <w:jc w:val="both"/>
              <w:rPr>
                <w:rFonts w:ascii="Times New Roman" w:hAnsi="Times New Roman"/>
              </w:rPr>
            </w:pPr>
            <w:r w:rsidRPr="00BE385A">
              <w:rPr>
                <w:rFonts w:ascii="Times New Roman" w:hAnsi="Times New Roman"/>
              </w:rPr>
              <w:t>7.2. У випадку, якщо учасник не планує залучати субпідрядників/</w:t>
            </w:r>
            <w:proofErr w:type="spellStart"/>
            <w:r w:rsidRPr="00BE385A">
              <w:rPr>
                <w:rFonts w:ascii="Times New Roman" w:hAnsi="Times New Roman"/>
              </w:rPr>
              <w:t>співвиконаців</w:t>
            </w:r>
            <w:proofErr w:type="spellEnd"/>
            <w:r w:rsidRPr="00BE385A">
              <w:rPr>
                <w:rFonts w:ascii="Times New Roman" w:hAnsi="Times New Roman"/>
              </w:rPr>
              <w:t xml:space="preserve"> – надати інформаційну довідку про незалучення.</w:t>
            </w:r>
          </w:p>
          <w:p w:rsidR="00BD1106" w:rsidRPr="00BE385A" w:rsidRDefault="00BD1106" w:rsidP="00BD1106">
            <w:pPr>
              <w:widowControl w:val="0"/>
              <w:ind w:right="113" w:firstLine="388"/>
              <w:contextualSpacing/>
              <w:jc w:val="both"/>
              <w:rPr>
                <w:rFonts w:ascii="Times New Roman" w:hAnsi="Times New Roman"/>
              </w:rPr>
            </w:pPr>
          </w:p>
          <w:p w:rsidR="00BD1106" w:rsidRPr="00BE385A" w:rsidRDefault="00BD1106" w:rsidP="00BD1106">
            <w:pPr>
              <w:widowControl w:val="0"/>
              <w:ind w:right="113" w:firstLine="388"/>
              <w:contextualSpacing/>
              <w:jc w:val="both"/>
              <w:rPr>
                <w:rFonts w:ascii="Times New Roman" w:hAnsi="Times New Roman"/>
              </w:rPr>
            </w:pPr>
            <w:r w:rsidRPr="00BE385A">
              <w:rPr>
                <w:rFonts w:ascii="Times New Roman" w:hAnsi="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44 Особливостей.</w:t>
            </w:r>
          </w:p>
          <w:p w:rsidR="00BD1106" w:rsidRPr="00BE385A" w:rsidRDefault="00BD1106" w:rsidP="00BD1106">
            <w:pPr>
              <w:widowControl w:val="0"/>
              <w:ind w:right="120"/>
              <w:jc w:val="both"/>
              <w:rPr>
                <w:rFonts w:ascii="Times New Roman" w:eastAsia="Times New Roman" w:hAnsi="Times New Roman" w:cs="Times New Roman"/>
              </w:rPr>
            </w:pPr>
          </w:p>
        </w:tc>
      </w:tr>
      <w:tr w:rsidR="00BD1106" w:rsidRPr="00BE385A" w:rsidTr="000970FE">
        <w:trPr>
          <w:trHeight w:val="841"/>
          <w:jc w:val="center"/>
        </w:trPr>
        <w:tc>
          <w:tcPr>
            <w:tcW w:w="705" w:type="dxa"/>
          </w:tcPr>
          <w:p w:rsidR="00BD1106" w:rsidRPr="00BE385A" w:rsidRDefault="00BD1106" w:rsidP="00BD1106">
            <w:pPr>
              <w:widowControl w:val="0"/>
              <w:jc w:val="center"/>
              <w:rPr>
                <w:rFonts w:ascii="Times New Roman" w:eastAsia="Times New Roman" w:hAnsi="Times New Roman" w:cs="Times New Roman"/>
              </w:rPr>
            </w:pPr>
            <w:r w:rsidRPr="00BE385A">
              <w:rPr>
                <w:rFonts w:ascii="Times New Roman" w:eastAsia="Times New Roman" w:hAnsi="Times New Roman" w:cs="Times New Roman"/>
              </w:rPr>
              <w:t>8</w:t>
            </w:r>
          </w:p>
        </w:tc>
        <w:tc>
          <w:tcPr>
            <w:tcW w:w="2125" w:type="dxa"/>
          </w:tcPr>
          <w:p w:rsidR="00BD1106" w:rsidRPr="00BE385A" w:rsidRDefault="00BD1106" w:rsidP="00BD1106">
            <w:pPr>
              <w:widowControl w:val="0"/>
              <w:rPr>
                <w:rFonts w:ascii="Times New Roman" w:eastAsia="Times New Roman" w:hAnsi="Times New Roman" w:cs="Times New Roman"/>
              </w:rPr>
            </w:pPr>
            <w:r w:rsidRPr="00BE385A">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rsidR="00BD1106" w:rsidRPr="00BE385A" w:rsidRDefault="00BD1106" w:rsidP="00BD1106">
            <w:pPr>
              <w:widowControl w:val="0"/>
              <w:jc w:val="both"/>
              <w:rPr>
                <w:rFonts w:ascii="Times New Roman" w:eastAsia="Times New Roman" w:hAnsi="Times New Roman" w:cs="Times New Roman"/>
              </w:rPr>
            </w:pPr>
            <w:r w:rsidRPr="00BE385A">
              <w:rPr>
                <w:rFonts w:ascii="Times New Roman" w:eastAsia="Times New Roman" w:hAnsi="Times New Roman" w:cs="Times New Roman"/>
              </w:rPr>
              <w:t xml:space="preserve">8.1. Учасник процедури закупівлі має право </w:t>
            </w:r>
            <w:proofErr w:type="spellStart"/>
            <w:r w:rsidRPr="00BE385A">
              <w:rPr>
                <w:rFonts w:ascii="Times New Roman" w:eastAsia="Times New Roman" w:hAnsi="Times New Roman" w:cs="Times New Roman"/>
              </w:rPr>
              <w:t>внести</w:t>
            </w:r>
            <w:proofErr w:type="spellEnd"/>
            <w:r w:rsidRPr="00BE385A">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1106" w:rsidRPr="00BE385A" w:rsidTr="000970FE">
        <w:trPr>
          <w:trHeight w:val="442"/>
          <w:jc w:val="center"/>
        </w:trPr>
        <w:tc>
          <w:tcPr>
            <w:tcW w:w="10349" w:type="dxa"/>
            <w:gridSpan w:val="3"/>
            <w:vAlign w:val="center"/>
          </w:tcPr>
          <w:p w:rsidR="00BD1106" w:rsidRPr="00BE385A" w:rsidRDefault="00BD1106" w:rsidP="00BD1106">
            <w:pPr>
              <w:widowControl w:val="0"/>
              <w:jc w:val="center"/>
              <w:rPr>
                <w:rFonts w:ascii="Times New Roman" w:eastAsia="Times New Roman" w:hAnsi="Times New Roman" w:cs="Times New Roman"/>
              </w:rPr>
            </w:pPr>
            <w:r w:rsidRPr="00BE385A">
              <w:rPr>
                <w:rFonts w:ascii="Times New Roman" w:eastAsia="Times New Roman" w:hAnsi="Times New Roman" w:cs="Times New Roman"/>
                <w:b/>
                <w:color w:val="000000"/>
              </w:rPr>
              <w:t>Розділ 4. Подання та розкриття тендерної пропозиції</w:t>
            </w:r>
          </w:p>
        </w:tc>
      </w:tr>
      <w:tr w:rsidR="00BD1106" w:rsidRPr="00BE385A" w:rsidTr="000970FE">
        <w:trPr>
          <w:trHeight w:val="1119"/>
          <w:jc w:val="center"/>
        </w:trPr>
        <w:tc>
          <w:tcPr>
            <w:tcW w:w="705" w:type="dxa"/>
          </w:tcPr>
          <w:p w:rsidR="00BD1106" w:rsidRPr="00BE385A" w:rsidRDefault="00BD1106" w:rsidP="00BD1106">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t>1</w:t>
            </w:r>
          </w:p>
        </w:tc>
        <w:tc>
          <w:tcPr>
            <w:tcW w:w="2125" w:type="dxa"/>
          </w:tcPr>
          <w:p w:rsidR="00BD1106" w:rsidRPr="00BE385A" w:rsidRDefault="00BD1106" w:rsidP="00BD1106">
            <w:pPr>
              <w:widowControl w:val="0"/>
              <w:rPr>
                <w:rFonts w:ascii="Times New Roman" w:eastAsia="Times New Roman" w:hAnsi="Times New Roman" w:cs="Times New Roman"/>
              </w:rPr>
            </w:pPr>
            <w:r w:rsidRPr="00BE385A">
              <w:rPr>
                <w:rFonts w:ascii="Times New Roman" w:eastAsia="Times New Roman" w:hAnsi="Times New Roman" w:cs="Times New Roman"/>
                <w:b/>
              </w:rPr>
              <w:t>Кінцевий строк подання тендерної пропозиції</w:t>
            </w:r>
          </w:p>
        </w:tc>
        <w:tc>
          <w:tcPr>
            <w:tcW w:w="7519" w:type="dxa"/>
            <w:vAlign w:val="center"/>
          </w:tcPr>
          <w:p w:rsidR="00BD1106" w:rsidRPr="00BE385A" w:rsidRDefault="00BD1106" w:rsidP="00BD1106">
            <w:pPr>
              <w:widowControl w:val="0"/>
              <w:ind w:left="40" w:right="120" w:firstLine="423"/>
              <w:jc w:val="both"/>
              <w:rPr>
                <w:rFonts w:ascii="Times New Roman" w:eastAsia="Times New Roman" w:hAnsi="Times New Roman" w:cs="Times New Roman"/>
              </w:rPr>
            </w:pPr>
            <w:r w:rsidRPr="00BE385A">
              <w:rPr>
                <w:rFonts w:ascii="Times New Roman" w:eastAsia="Times New Roman" w:hAnsi="Times New Roman" w:cs="Times New Roman"/>
              </w:rPr>
              <w:t xml:space="preserve">1.1. Кінцевий строк подання тендерних пропозицій — </w:t>
            </w:r>
            <w:r w:rsidRPr="00BE385A">
              <w:rPr>
                <w:rFonts w:ascii="Times New Roman" w:eastAsia="Times New Roman" w:hAnsi="Times New Roman" w:cs="Times New Roman"/>
                <w:b/>
              </w:rPr>
              <w:t>02 червня  2023 року, 00:00 год.</w:t>
            </w:r>
            <w:r w:rsidRPr="00BE385A">
              <w:rPr>
                <w:rFonts w:ascii="Times New Roman" w:eastAsia="Times New Roman" w:hAnsi="Times New Roman" w:cs="Times New Roman"/>
              </w:rPr>
              <w:t xml:space="preserve"> </w:t>
            </w:r>
          </w:p>
          <w:p w:rsidR="00BD1106" w:rsidRPr="00BE385A" w:rsidRDefault="00BD1106" w:rsidP="00BD1106">
            <w:pPr>
              <w:widowControl w:val="0"/>
              <w:ind w:firstLine="423"/>
              <w:jc w:val="both"/>
              <w:rPr>
                <w:rFonts w:ascii="Times New Roman" w:eastAsia="Times New Roman" w:hAnsi="Times New Roman" w:cs="Times New Roman"/>
              </w:rPr>
            </w:pPr>
            <w:r w:rsidRPr="00BE385A">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BD1106" w:rsidRPr="00BE385A" w:rsidRDefault="00BD1106" w:rsidP="00BD1106">
            <w:pPr>
              <w:widowControl w:val="0"/>
              <w:ind w:firstLine="423"/>
              <w:jc w:val="both"/>
              <w:rPr>
                <w:rFonts w:ascii="Times New Roman" w:eastAsia="Times New Roman" w:hAnsi="Times New Roman" w:cs="Times New Roman"/>
              </w:rPr>
            </w:pPr>
            <w:r w:rsidRPr="00BE385A">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D1106" w:rsidRPr="00BE385A" w:rsidRDefault="00BD1106" w:rsidP="00BD1106">
            <w:pPr>
              <w:widowControl w:val="0"/>
              <w:pBdr>
                <w:top w:val="nil"/>
                <w:left w:val="nil"/>
                <w:bottom w:val="nil"/>
                <w:right w:val="nil"/>
                <w:between w:val="nil"/>
              </w:pBdr>
              <w:ind w:firstLine="423"/>
              <w:jc w:val="both"/>
              <w:rPr>
                <w:rFonts w:ascii="Times New Roman" w:eastAsia="Times New Roman" w:hAnsi="Times New Roman" w:cs="Times New Roman"/>
              </w:rPr>
            </w:pPr>
            <w:r w:rsidRPr="00BE385A">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BD1106" w:rsidRPr="00BE385A" w:rsidRDefault="00BD1106" w:rsidP="00BD1106">
            <w:pPr>
              <w:widowControl w:val="0"/>
              <w:pBdr>
                <w:top w:val="nil"/>
                <w:left w:val="nil"/>
                <w:bottom w:val="nil"/>
                <w:right w:val="nil"/>
                <w:between w:val="nil"/>
              </w:pBdr>
              <w:jc w:val="both"/>
              <w:rPr>
                <w:rFonts w:ascii="Times New Roman" w:eastAsia="Times New Roman" w:hAnsi="Times New Roman" w:cs="Times New Roman"/>
                <w:strike/>
              </w:rPr>
            </w:pPr>
          </w:p>
        </w:tc>
      </w:tr>
      <w:tr w:rsidR="00BD1106" w:rsidRPr="00BE385A" w:rsidTr="000970FE">
        <w:trPr>
          <w:trHeight w:val="1119"/>
          <w:jc w:val="center"/>
        </w:trPr>
        <w:tc>
          <w:tcPr>
            <w:tcW w:w="705" w:type="dxa"/>
          </w:tcPr>
          <w:p w:rsidR="00BD1106" w:rsidRPr="00BE385A" w:rsidRDefault="00BD1106" w:rsidP="00BD1106">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t>2</w:t>
            </w:r>
          </w:p>
        </w:tc>
        <w:tc>
          <w:tcPr>
            <w:tcW w:w="2125" w:type="dxa"/>
          </w:tcPr>
          <w:p w:rsidR="00BD1106" w:rsidRPr="00BE385A" w:rsidRDefault="00BD1106" w:rsidP="00BD1106">
            <w:pPr>
              <w:widowControl w:val="0"/>
              <w:rPr>
                <w:rFonts w:ascii="Times New Roman" w:eastAsia="Times New Roman" w:hAnsi="Times New Roman" w:cs="Times New Roman"/>
                <w:strike/>
              </w:rPr>
            </w:pPr>
            <w:r w:rsidRPr="00BE385A">
              <w:rPr>
                <w:rFonts w:ascii="Times New Roman" w:eastAsia="Times New Roman" w:hAnsi="Times New Roman" w:cs="Times New Roman"/>
                <w:b/>
              </w:rPr>
              <w:t>Дата та час розкриття тендерної пропозиції</w:t>
            </w:r>
            <w:r w:rsidRPr="00BE385A">
              <w:rPr>
                <w:rFonts w:ascii="Times New Roman" w:eastAsia="Times New Roman" w:hAnsi="Times New Roman" w:cs="Times New Roman"/>
              </w:rPr>
              <w:t xml:space="preserve"> </w:t>
            </w:r>
          </w:p>
        </w:tc>
        <w:tc>
          <w:tcPr>
            <w:tcW w:w="7519" w:type="dxa"/>
            <w:vAlign w:val="center"/>
          </w:tcPr>
          <w:p w:rsidR="00BD1106" w:rsidRPr="00BE385A" w:rsidRDefault="00BD1106" w:rsidP="00BD1106">
            <w:pPr>
              <w:shd w:val="clear" w:color="auto" w:fill="FFFFFF"/>
              <w:ind w:firstLine="463"/>
              <w:jc w:val="both"/>
              <w:rPr>
                <w:rFonts w:ascii="Times New Roman" w:eastAsia="Times New Roman" w:hAnsi="Times New Roman" w:cs="Times New Roman"/>
              </w:rPr>
            </w:pPr>
            <w:r w:rsidRPr="00BE385A">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D1106" w:rsidRPr="00BE385A" w:rsidRDefault="00BD1106" w:rsidP="00BD1106">
            <w:pPr>
              <w:shd w:val="clear" w:color="auto" w:fill="FFFFFF"/>
              <w:ind w:firstLine="463"/>
              <w:jc w:val="both"/>
              <w:rPr>
                <w:rFonts w:ascii="Times New Roman" w:eastAsia="Times New Roman" w:hAnsi="Times New Roman" w:cs="Times New Roman"/>
              </w:rPr>
            </w:pPr>
            <w:r w:rsidRPr="00BE385A">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D1106" w:rsidRPr="00BE385A" w:rsidRDefault="00BD1106" w:rsidP="00BD1106">
            <w:pPr>
              <w:shd w:val="clear" w:color="auto" w:fill="FFFFFF"/>
              <w:ind w:firstLine="463"/>
              <w:jc w:val="both"/>
              <w:rPr>
                <w:rFonts w:ascii="Times New Roman" w:eastAsia="Times New Roman" w:hAnsi="Times New Roman" w:cs="Times New Roman"/>
              </w:rPr>
            </w:pPr>
            <w:r w:rsidRPr="00BE385A">
              <w:rPr>
                <w:rFonts w:ascii="Times New Roman" w:eastAsia="Times New Roman" w:hAnsi="Times New Roman" w:cs="Times New Roman"/>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BE385A">
                <w:rPr>
                  <w:rFonts w:ascii="Times New Roman" w:eastAsia="Times New Roman" w:hAnsi="Times New Roman" w:cs="Times New Roman"/>
                </w:rPr>
                <w:t>47</w:t>
              </w:r>
            </w:hyperlink>
            <w:r w:rsidRPr="00BE385A">
              <w:rPr>
                <w:rFonts w:ascii="Times New Roman" w:eastAsia="Times New Roman" w:hAnsi="Times New Roman" w:cs="Times New Roman"/>
              </w:rPr>
              <w:t xml:space="preserve"> Особливостей.</w:t>
            </w:r>
          </w:p>
        </w:tc>
      </w:tr>
      <w:tr w:rsidR="00BD1106" w:rsidRPr="00BE385A" w:rsidTr="000970FE">
        <w:trPr>
          <w:trHeight w:val="512"/>
          <w:jc w:val="center"/>
        </w:trPr>
        <w:tc>
          <w:tcPr>
            <w:tcW w:w="10349" w:type="dxa"/>
            <w:gridSpan w:val="3"/>
            <w:vAlign w:val="center"/>
          </w:tcPr>
          <w:p w:rsidR="00BD1106" w:rsidRPr="00BE385A" w:rsidRDefault="00BD1106" w:rsidP="00BD1106">
            <w:pPr>
              <w:widowControl w:val="0"/>
              <w:jc w:val="center"/>
              <w:rPr>
                <w:rFonts w:ascii="Times New Roman" w:eastAsia="Times New Roman" w:hAnsi="Times New Roman" w:cs="Times New Roman"/>
              </w:rPr>
            </w:pPr>
            <w:r w:rsidRPr="00BE385A">
              <w:rPr>
                <w:rFonts w:ascii="Times New Roman" w:eastAsia="Times New Roman" w:hAnsi="Times New Roman" w:cs="Times New Roman"/>
                <w:b/>
                <w:color w:val="000000"/>
              </w:rPr>
              <w:lastRenderedPageBreak/>
              <w:t>Розділ 5. Оцінка тендерної пропозиції</w:t>
            </w:r>
          </w:p>
        </w:tc>
      </w:tr>
      <w:tr w:rsidR="00BD1106" w:rsidRPr="00BE385A" w:rsidTr="000970FE">
        <w:trPr>
          <w:trHeight w:val="1119"/>
          <w:jc w:val="center"/>
        </w:trPr>
        <w:tc>
          <w:tcPr>
            <w:tcW w:w="705" w:type="dxa"/>
          </w:tcPr>
          <w:p w:rsidR="00BD1106" w:rsidRPr="00BE385A" w:rsidRDefault="00BD1106" w:rsidP="00BD1106">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t>1</w:t>
            </w:r>
          </w:p>
        </w:tc>
        <w:tc>
          <w:tcPr>
            <w:tcW w:w="2125" w:type="dxa"/>
          </w:tcPr>
          <w:p w:rsidR="00BD1106" w:rsidRPr="00BE385A" w:rsidRDefault="00BD1106" w:rsidP="00BD1106">
            <w:pPr>
              <w:widowControl w:val="0"/>
              <w:rPr>
                <w:rFonts w:ascii="Times New Roman" w:eastAsia="Times New Roman" w:hAnsi="Times New Roman" w:cs="Times New Roman"/>
              </w:rPr>
            </w:pPr>
            <w:r w:rsidRPr="00BE385A">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rsidR="00BD1106" w:rsidRPr="00BE385A" w:rsidRDefault="00BD1106" w:rsidP="00BD1106">
            <w:pPr>
              <w:shd w:val="clear" w:color="auto" w:fill="FFFFFF"/>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3" w:anchor="n1553">
              <w:r w:rsidRPr="00BE385A">
                <w:rPr>
                  <w:rFonts w:ascii="Times New Roman" w:eastAsia="Times New Roman" w:hAnsi="Times New Roman" w:cs="Times New Roman"/>
                </w:rPr>
                <w:t>шістнадцятої</w:t>
              </w:r>
            </w:hyperlink>
            <w:r w:rsidRPr="00BE385A">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D1106" w:rsidRPr="00BE385A" w:rsidRDefault="00BD1106" w:rsidP="00BD1106">
            <w:pPr>
              <w:widowControl w:val="0"/>
              <w:ind w:firstLine="463"/>
              <w:jc w:val="both"/>
              <w:rPr>
                <w:rFonts w:ascii="Times New Roman" w:eastAsia="Times New Roman" w:hAnsi="Times New Roman" w:cs="Times New Roman"/>
              </w:rPr>
            </w:pP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1.3. Критерії та методика оцінки визначаються відповідно до статті 29 Закону.</w:t>
            </w:r>
          </w:p>
          <w:p w:rsidR="00BD1106" w:rsidRPr="00BE385A" w:rsidRDefault="00BD1106" w:rsidP="00BD1106">
            <w:pPr>
              <w:widowControl w:val="0"/>
              <w:ind w:firstLine="463"/>
              <w:jc w:val="both"/>
              <w:rPr>
                <w:rFonts w:ascii="Times New Roman" w:eastAsia="Times New Roman" w:hAnsi="Times New Roman" w:cs="Times New Roman"/>
                <w:b/>
              </w:rPr>
            </w:pPr>
            <w:r w:rsidRPr="00BE385A">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BE385A">
              <w:rPr>
                <w:rFonts w:ascii="Times New Roman" w:eastAsia="Times New Roman" w:hAnsi="Times New Roman" w:cs="Times New Roman"/>
                <w:i/>
              </w:rPr>
              <w:t>(у разі якщо подано дві і більше тендерних пропозицій).</w:t>
            </w:r>
          </w:p>
          <w:p w:rsidR="00BD1106" w:rsidRPr="00BE385A" w:rsidRDefault="00BD1106" w:rsidP="00BD1106">
            <w:pPr>
              <w:shd w:val="clear" w:color="auto" w:fill="FFFFFF"/>
              <w:ind w:firstLine="463"/>
              <w:jc w:val="both"/>
              <w:rPr>
                <w:rFonts w:ascii="Times New Roman" w:eastAsia="Times New Roman" w:hAnsi="Times New Roman" w:cs="Times New Roman"/>
              </w:rPr>
            </w:pPr>
            <w:r w:rsidRPr="00BE385A">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D1106" w:rsidRPr="00BE385A" w:rsidRDefault="00BD1106" w:rsidP="00BD1106">
            <w:pPr>
              <w:widowControl w:val="0"/>
              <w:ind w:firstLine="463"/>
              <w:jc w:val="both"/>
              <w:rPr>
                <w:rFonts w:ascii="Times New Roman" w:eastAsia="Times New Roman" w:hAnsi="Times New Roman" w:cs="Times New Roman"/>
              </w:rPr>
            </w:pP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D1106" w:rsidRPr="00BE385A" w:rsidRDefault="00BD1106" w:rsidP="00BD1106">
            <w:pPr>
              <w:widowControl w:val="0"/>
              <w:jc w:val="both"/>
              <w:rPr>
                <w:rFonts w:ascii="Times New Roman" w:eastAsia="Times New Roman" w:hAnsi="Times New Roman" w:cs="Times New Roman"/>
                <w:i/>
              </w:rPr>
            </w:pPr>
          </w:p>
          <w:p w:rsidR="00BD1106" w:rsidRPr="00BE385A" w:rsidRDefault="00BD1106" w:rsidP="00BD1106">
            <w:pPr>
              <w:widowControl w:val="0"/>
              <w:jc w:val="both"/>
              <w:rPr>
                <w:rFonts w:ascii="Times New Roman" w:eastAsia="Times New Roman" w:hAnsi="Times New Roman" w:cs="Times New Roman"/>
                <w:b/>
              </w:rPr>
            </w:pPr>
            <w:r w:rsidRPr="00BE385A">
              <w:rPr>
                <w:rFonts w:ascii="Times New Roman" w:eastAsia="Times New Roman" w:hAnsi="Times New Roman" w:cs="Times New Roman"/>
                <w:b/>
              </w:rPr>
              <w:t xml:space="preserve">Ціна тендерної пропозиції </w:t>
            </w:r>
            <w:r w:rsidRPr="00BE385A">
              <w:rPr>
                <w:rFonts w:ascii="Times New Roman" w:eastAsia="Times New Roman" w:hAnsi="Times New Roman" w:cs="Times New Roman"/>
                <w:b/>
                <w:u w:val="single"/>
              </w:rPr>
              <w:t>не може</w:t>
            </w:r>
            <w:r w:rsidRPr="00BE385A">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D1106" w:rsidRPr="00BE385A" w:rsidRDefault="00BD1106" w:rsidP="00BD1106">
            <w:pPr>
              <w:widowControl w:val="0"/>
              <w:jc w:val="both"/>
              <w:rPr>
                <w:rFonts w:ascii="Times New Roman" w:eastAsia="Times New Roman" w:hAnsi="Times New Roman" w:cs="Times New Roman"/>
                <w:b/>
              </w:rPr>
            </w:pPr>
            <w:r w:rsidRPr="00BE385A">
              <w:rPr>
                <w:rFonts w:ascii="Times New Roman" w:eastAsia="Times New Roman" w:hAnsi="Times New Roman" w:cs="Times New Roman"/>
                <w:b/>
              </w:rPr>
              <w:t xml:space="preserve">До розгляду </w:t>
            </w:r>
            <w:r w:rsidRPr="00BE385A">
              <w:rPr>
                <w:rFonts w:ascii="Times New Roman" w:eastAsia="Times New Roman" w:hAnsi="Times New Roman" w:cs="Times New Roman"/>
                <w:b/>
                <w:u w:val="single"/>
              </w:rPr>
              <w:t xml:space="preserve"> не приймається </w:t>
            </w:r>
            <w:r w:rsidRPr="00BE385A">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D1106" w:rsidRPr="00BE385A" w:rsidRDefault="00BD1106" w:rsidP="00BD1106">
            <w:pPr>
              <w:widowControl w:val="0"/>
              <w:jc w:val="both"/>
              <w:rPr>
                <w:rFonts w:ascii="Times New Roman" w:eastAsia="Times New Roman" w:hAnsi="Times New Roman" w:cs="Times New Roman"/>
                <w:b/>
                <w:color w:val="4A86E8"/>
              </w:rPr>
            </w:pP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1.5. Оцінка тендерних пропозицій здійснюється на основі критерію </w:t>
            </w:r>
            <w:r w:rsidRPr="00BE385A">
              <w:rPr>
                <w:rFonts w:ascii="Times New Roman" w:eastAsia="Times New Roman" w:hAnsi="Times New Roman" w:cs="Times New Roman"/>
              </w:rPr>
              <w:lastRenderedPageBreak/>
              <w:t>„Ціна”. Питома вага – 100 %.</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1.6. Оцінка здійснюється щодо предмета закупівлі в цілому.</w:t>
            </w:r>
          </w:p>
          <w:p w:rsidR="00BD1106" w:rsidRPr="00BE385A" w:rsidRDefault="00BD1106" w:rsidP="00BD1106">
            <w:pPr>
              <w:widowControl w:val="0"/>
              <w:jc w:val="both"/>
              <w:rPr>
                <w:rFonts w:ascii="Times New Roman" w:eastAsia="Times New Roman" w:hAnsi="Times New Roman" w:cs="Times New Roman"/>
                <w:color w:val="000000"/>
              </w:rPr>
            </w:pP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BD1106" w:rsidRPr="00BE385A" w:rsidRDefault="00BD1106" w:rsidP="00BD1106">
            <w:pPr>
              <w:widowControl w:val="0"/>
              <w:ind w:firstLine="463"/>
              <w:jc w:val="both"/>
              <w:rPr>
                <w:rFonts w:ascii="Times New Roman" w:eastAsia="Times New Roman" w:hAnsi="Times New Roman" w:cs="Times New Roman"/>
              </w:rPr>
            </w:pP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rsidR="00BD1106" w:rsidRPr="00BE385A" w:rsidRDefault="00BD1106" w:rsidP="00BD1106">
            <w:pPr>
              <w:shd w:val="clear" w:color="auto" w:fill="FFFFFF"/>
              <w:ind w:firstLine="463"/>
              <w:jc w:val="both"/>
              <w:rPr>
                <w:rFonts w:ascii="Times New Roman" w:eastAsia="Times New Roman" w:hAnsi="Times New Roman" w:cs="Times New Roman"/>
              </w:rPr>
            </w:pPr>
          </w:p>
          <w:p w:rsidR="00BD1106" w:rsidRPr="00BE385A" w:rsidRDefault="00BD1106" w:rsidP="00BD1106">
            <w:pPr>
              <w:shd w:val="clear" w:color="auto" w:fill="FFFFFF"/>
              <w:ind w:firstLine="463"/>
              <w:jc w:val="both"/>
              <w:rPr>
                <w:rFonts w:ascii="Times New Roman" w:eastAsia="Times New Roman" w:hAnsi="Times New Roman" w:cs="Times New Roman"/>
              </w:rPr>
            </w:pPr>
            <w:r w:rsidRPr="00BE385A">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1106" w:rsidRPr="00BE385A" w:rsidRDefault="00BD1106" w:rsidP="00BD1106">
            <w:pPr>
              <w:shd w:val="clear" w:color="auto" w:fill="FFFFFF"/>
              <w:jc w:val="both"/>
              <w:rPr>
                <w:rFonts w:ascii="Times New Roman" w:eastAsia="Times New Roman" w:hAnsi="Times New Roman" w:cs="Times New Roman"/>
                <w:color w:val="00B050"/>
              </w:rPr>
            </w:pPr>
          </w:p>
          <w:p w:rsidR="00BD1106" w:rsidRPr="00BE385A" w:rsidRDefault="00BD1106" w:rsidP="00BD1106">
            <w:pPr>
              <w:shd w:val="clear" w:color="auto" w:fill="FFFFFF"/>
              <w:ind w:firstLine="463"/>
              <w:jc w:val="both"/>
              <w:rPr>
                <w:rFonts w:ascii="Times New Roman" w:eastAsia="Times New Roman" w:hAnsi="Times New Roman" w:cs="Times New Roman"/>
              </w:rPr>
            </w:pPr>
            <w:r w:rsidRPr="00BE385A">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D1106" w:rsidRPr="00BE385A" w:rsidRDefault="00BD1106" w:rsidP="00BD1106">
            <w:pPr>
              <w:keepNext/>
              <w:shd w:val="clear" w:color="auto" w:fill="FFFFFF"/>
              <w:ind w:firstLine="463"/>
              <w:jc w:val="both"/>
              <w:rPr>
                <w:rFonts w:ascii="Times New Roman" w:eastAsia="Times New Roman" w:hAnsi="Times New Roman" w:cs="Times New Roman"/>
              </w:rPr>
            </w:pPr>
            <w:r w:rsidRPr="00BE385A">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D1106" w:rsidRPr="00BE385A" w:rsidRDefault="00BD1106" w:rsidP="00BD1106">
            <w:pPr>
              <w:keepNext/>
              <w:shd w:val="clear" w:color="auto" w:fill="FFFFFF"/>
              <w:ind w:firstLine="463"/>
              <w:jc w:val="both"/>
              <w:rPr>
                <w:rFonts w:ascii="Times New Roman" w:eastAsia="Times New Roman" w:hAnsi="Times New Roman" w:cs="Times New Roman"/>
              </w:rPr>
            </w:pPr>
          </w:p>
          <w:p w:rsidR="00BD1106" w:rsidRPr="00BE385A" w:rsidRDefault="00BD1106" w:rsidP="00BD1106">
            <w:pPr>
              <w:keepNext/>
              <w:shd w:val="clear" w:color="auto" w:fill="FFFFFF"/>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E385A">
              <w:rPr>
                <w:rFonts w:ascii="Times New Roman" w:eastAsia="Times New Roman" w:hAnsi="Times New Roman" w:cs="Times New Roman"/>
              </w:rPr>
              <w:t>невідповідностей</w:t>
            </w:r>
            <w:proofErr w:type="spellEnd"/>
            <w:r w:rsidRPr="00BE385A">
              <w:rPr>
                <w:rFonts w:ascii="Times New Roman" w:eastAsia="Times New Roman" w:hAnsi="Times New Roman" w:cs="Times New Roman"/>
              </w:rPr>
              <w:t xml:space="preserve"> в електронній системі закупівель.</w:t>
            </w:r>
          </w:p>
          <w:p w:rsidR="00BD1106" w:rsidRPr="00BE385A" w:rsidRDefault="00BD1106" w:rsidP="00BD1106">
            <w:pPr>
              <w:keepNext/>
              <w:shd w:val="clear" w:color="auto" w:fill="FFFFFF"/>
              <w:ind w:firstLine="463"/>
              <w:jc w:val="both"/>
              <w:rPr>
                <w:rFonts w:ascii="Times New Roman" w:eastAsia="Times New Roman" w:hAnsi="Times New Roman" w:cs="Times New Roman"/>
              </w:rPr>
            </w:pPr>
          </w:p>
          <w:p w:rsidR="00BD1106" w:rsidRPr="00BE385A" w:rsidRDefault="00BD1106" w:rsidP="00BD1106">
            <w:pPr>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w:t>
            </w:r>
            <w:r w:rsidRPr="00BE385A">
              <w:rPr>
                <w:rFonts w:ascii="Times New Roman" w:eastAsia="Times New Roman" w:hAnsi="Times New Roman" w:cs="Times New Roman"/>
              </w:rPr>
              <w:lastRenderedPageBreak/>
              <w:t>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1106" w:rsidRPr="00BE385A" w:rsidRDefault="00BD1106" w:rsidP="00BD1106">
            <w:pPr>
              <w:ind w:firstLine="463"/>
              <w:jc w:val="both"/>
              <w:rPr>
                <w:rFonts w:ascii="Times New Roman" w:eastAsia="Times New Roman" w:hAnsi="Times New Roman" w:cs="Times New Roman"/>
                <w:strike/>
              </w:rPr>
            </w:pPr>
            <w:r w:rsidRPr="00BE385A">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E385A">
              <w:rPr>
                <w:rFonts w:ascii="Times New Roman" w:eastAsia="Times New Roman" w:hAnsi="Times New Roman" w:cs="Times New Roman"/>
              </w:rPr>
              <w:t>невідповідностей</w:t>
            </w:r>
            <w:proofErr w:type="spellEnd"/>
            <w:r w:rsidRPr="00BE385A">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1106" w:rsidRPr="00BE385A" w:rsidRDefault="00BD1106" w:rsidP="00BD1106">
            <w:pPr>
              <w:widowControl w:val="0"/>
              <w:jc w:val="both"/>
              <w:rPr>
                <w:rFonts w:ascii="Times New Roman" w:eastAsia="Times New Roman" w:hAnsi="Times New Roman" w:cs="Times New Roman"/>
              </w:rPr>
            </w:pP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E385A">
              <w:rPr>
                <w:rFonts w:ascii="Times New Roman" w:eastAsia="Times New Roman" w:hAnsi="Times New Roman" w:cs="Times New Roman"/>
                <w:b/>
                <w:i/>
              </w:rPr>
              <w:t>протягом 24 годин</w:t>
            </w:r>
            <w:r w:rsidRPr="00BE385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BE385A">
              <w:rPr>
                <w:rFonts w:ascii="Times New Roman" w:eastAsia="Times New Roman" w:hAnsi="Times New Roman" w:cs="Times New Roman"/>
              </w:rPr>
              <w:t>невідповідностей</w:t>
            </w:r>
            <w:proofErr w:type="spellEnd"/>
            <w:r w:rsidRPr="00BE385A">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BE385A">
              <w:rPr>
                <w:rFonts w:ascii="Times New Roman" w:eastAsia="Times New Roman" w:hAnsi="Times New Roman" w:cs="Times New Roman"/>
              </w:rPr>
              <w:t>невиправлення</w:t>
            </w:r>
            <w:proofErr w:type="spellEnd"/>
            <w:r w:rsidRPr="00BE385A">
              <w:rPr>
                <w:rFonts w:ascii="Times New Roman" w:eastAsia="Times New Roman" w:hAnsi="Times New Roman" w:cs="Times New Roman"/>
              </w:rPr>
              <w:t xml:space="preserve"> учасниками виявлених </w:t>
            </w:r>
            <w:proofErr w:type="spellStart"/>
            <w:r w:rsidRPr="00BE385A">
              <w:rPr>
                <w:rFonts w:ascii="Times New Roman" w:eastAsia="Times New Roman" w:hAnsi="Times New Roman" w:cs="Times New Roman"/>
              </w:rPr>
              <w:t>невідповідностей</w:t>
            </w:r>
            <w:proofErr w:type="spellEnd"/>
            <w:r w:rsidRPr="00BE385A">
              <w:rPr>
                <w:rFonts w:ascii="Times New Roman" w:eastAsia="Times New Roman" w:hAnsi="Times New Roman" w:cs="Times New Roman"/>
              </w:rPr>
              <w:t>.</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D1106" w:rsidRPr="00BE385A" w:rsidRDefault="00BD1106" w:rsidP="00BD1106">
            <w:pPr>
              <w:widowControl w:val="0"/>
              <w:ind w:firstLine="463"/>
              <w:jc w:val="both"/>
              <w:rPr>
                <w:rFonts w:ascii="Times New Roman" w:eastAsia="Times New Roman" w:hAnsi="Times New Roman" w:cs="Times New Roman"/>
                <w:b/>
                <w:i/>
              </w:rPr>
            </w:pPr>
          </w:p>
          <w:p w:rsidR="00BD1106" w:rsidRPr="00BE385A" w:rsidRDefault="00BD1106" w:rsidP="00BD1106">
            <w:pPr>
              <w:widowControl w:val="0"/>
              <w:ind w:firstLine="463"/>
              <w:jc w:val="both"/>
              <w:rPr>
                <w:rFonts w:ascii="Times New Roman" w:eastAsia="Times New Roman" w:hAnsi="Times New Roman" w:cs="Times New Roman"/>
                <w:color w:val="00B050"/>
              </w:rPr>
            </w:pPr>
            <w:r w:rsidRPr="00BE385A">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BE385A">
              <w:rPr>
                <w:rFonts w:ascii="Times New Roman" w:eastAsia="Times New Roman" w:hAnsi="Times New Roman" w:cs="Times New Roman"/>
                <w:b/>
                <w:i/>
              </w:rPr>
              <w:t xml:space="preserve"> </w:t>
            </w:r>
            <w:r w:rsidRPr="00BE385A">
              <w:rPr>
                <w:rFonts w:ascii="Times New Roman" w:eastAsia="Times New Roman" w:hAnsi="Times New Roman" w:cs="Times New Roman"/>
                <w:i/>
              </w:rPr>
              <w:t>(у разі здійснення закупівлі за лотами).</w:t>
            </w:r>
          </w:p>
        </w:tc>
      </w:tr>
      <w:tr w:rsidR="00BD1106" w:rsidRPr="00BE385A" w:rsidTr="000970FE">
        <w:trPr>
          <w:trHeight w:val="1119"/>
          <w:jc w:val="center"/>
        </w:trPr>
        <w:tc>
          <w:tcPr>
            <w:tcW w:w="705" w:type="dxa"/>
          </w:tcPr>
          <w:p w:rsidR="00BD1106" w:rsidRPr="00BE385A" w:rsidRDefault="00BD1106" w:rsidP="00BD1106">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lastRenderedPageBreak/>
              <w:t>2</w:t>
            </w:r>
          </w:p>
        </w:tc>
        <w:tc>
          <w:tcPr>
            <w:tcW w:w="2125" w:type="dxa"/>
          </w:tcPr>
          <w:p w:rsidR="00BD1106" w:rsidRPr="00BE385A" w:rsidRDefault="00BD1106" w:rsidP="00BD1106">
            <w:pPr>
              <w:widowControl w:val="0"/>
              <w:rPr>
                <w:rFonts w:ascii="Times New Roman" w:eastAsia="Times New Roman" w:hAnsi="Times New Roman" w:cs="Times New Roman"/>
              </w:rPr>
            </w:pPr>
            <w:r w:rsidRPr="00BE385A">
              <w:rPr>
                <w:rFonts w:ascii="Times New Roman" w:eastAsia="Times New Roman" w:hAnsi="Times New Roman" w:cs="Times New Roman"/>
                <w:b/>
                <w:color w:val="000000"/>
              </w:rPr>
              <w:t>Інша інформація</w:t>
            </w:r>
          </w:p>
        </w:tc>
        <w:tc>
          <w:tcPr>
            <w:tcW w:w="7519" w:type="dxa"/>
            <w:vAlign w:val="center"/>
          </w:tcPr>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rsidR="00BD1106" w:rsidRPr="00BE385A" w:rsidRDefault="00BD1106" w:rsidP="00BD1106">
            <w:pPr>
              <w:widowControl w:val="0"/>
              <w:ind w:right="120" w:firstLine="463"/>
              <w:jc w:val="both"/>
              <w:rPr>
                <w:rFonts w:ascii="Times New Roman" w:eastAsia="Times New Roman" w:hAnsi="Times New Roman" w:cs="Times New Roman"/>
              </w:rPr>
            </w:pPr>
            <w:r w:rsidRPr="00BE385A">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D1106" w:rsidRPr="00BE385A" w:rsidRDefault="00BD1106" w:rsidP="00BD1106">
            <w:pPr>
              <w:widowControl w:val="0"/>
              <w:ind w:firstLine="463"/>
              <w:jc w:val="both"/>
              <w:rPr>
                <w:rFonts w:ascii="Times New Roman" w:eastAsia="Times New Roman" w:hAnsi="Times New Roman" w:cs="Times New Roman"/>
                <w:color w:val="000000"/>
              </w:rPr>
            </w:pPr>
            <w:r w:rsidRPr="00BE385A">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BE385A">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E385A">
              <w:rPr>
                <w:rFonts w:ascii="Times New Roman" w:eastAsia="Times New Roman" w:hAnsi="Times New Roman" w:cs="Times New Roman"/>
                <w:i/>
              </w:rPr>
              <w:t>(у разі встановлення такої вимоги)</w:t>
            </w:r>
            <w:r w:rsidRPr="00BE385A">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D1106" w:rsidRPr="00BE385A" w:rsidRDefault="00BD1106" w:rsidP="00BD1106">
            <w:pPr>
              <w:widowControl w:val="0"/>
              <w:ind w:firstLine="463"/>
              <w:jc w:val="both"/>
              <w:rPr>
                <w:rFonts w:ascii="Times New Roman" w:eastAsia="Times New Roman" w:hAnsi="Times New Roman" w:cs="Times New Roman"/>
              </w:rPr>
            </w:pP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color w:val="000000"/>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E385A">
              <w:rPr>
                <w:rFonts w:ascii="Times New Roman" w:eastAsia="Times New Roman" w:hAnsi="Times New Roman" w:cs="Times New Roman"/>
                <w:color w:val="000000"/>
              </w:rPr>
              <w:t>означатиме</w:t>
            </w:r>
            <w:proofErr w:type="spellEnd"/>
            <w:r w:rsidRPr="00BE385A">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E385A">
              <w:rPr>
                <w:rFonts w:ascii="Times New Roman" w:eastAsia="Times New Roman" w:hAnsi="Times New Roman" w:cs="Times New Roman"/>
              </w:rPr>
              <w:t>ею</w:t>
            </w:r>
            <w:r w:rsidRPr="00BE385A">
              <w:rPr>
                <w:rFonts w:ascii="Times New Roman" w:eastAsia="Times New Roman" w:hAnsi="Times New Roman" w:cs="Times New Roman"/>
                <w:color w:val="000000"/>
              </w:rPr>
              <w:t xml:space="preserve"> 358 Кримінального </w:t>
            </w:r>
            <w:r w:rsidRPr="00BE385A">
              <w:rPr>
                <w:rFonts w:ascii="Times New Roman" w:eastAsia="Times New Roman" w:hAnsi="Times New Roman" w:cs="Times New Roman"/>
              </w:rPr>
              <w:t>к</w:t>
            </w:r>
            <w:r w:rsidRPr="00BE385A">
              <w:rPr>
                <w:rFonts w:ascii="Times New Roman" w:eastAsia="Times New Roman" w:hAnsi="Times New Roman" w:cs="Times New Roman"/>
                <w:color w:val="000000"/>
              </w:rPr>
              <w:t>одексу України.</w:t>
            </w:r>
          </w:p>
          <w:p w:rsidR="00BD1106" w:rsidRPr="00BE385A" w:rsidRDefault="00BD1106" w:rsidP="00BD1106">
            <w:pPr>
              <w:widowControl w:val="0"/>
              <w:jc w:val="both"/>
              <w:rPr>
                <w:rFonts w:ascii="Times New Roman" w:eastAsia="Times New Roman" w:hAnsi="Times New Roman" w:cs="Times New Roman"/>
                <w:b/>
                <w:i/>
                <w:color w:val="000000"/>
                <w:u w:val="single"/>
              </w:rPr>
            </w:pPr>
          </w:p>
          <w:p w:rsidR="00BD1106" w:rsidRPr="00BE385A" w:rsidRDefault="00BD1106" w:rsidP="00BD1106">
            <w:pPr>
              <w:widowControl w:val="0"/>
              <w:jc w:val="both"/>
              <w:rPr>
                <w:rFonts w:ascii="Times New Roman" w:eastAsia="Times New Roman" w:hAnsi="Times New Roman" w:cs="Times New Roman"/>
              </w:rPr>
            </w:pPr>
            <w:r w:rsidRPr="00BE385A">
              <w:rPr>
                <w:rFonts w:ascii="Times New Roman" w:eastAsia="Times New Roman" w:hAnsi="Times New Roman" w:cs="Times New Roman"/>
                <w:b/>
                <w:i/>
                <w:color w:val="000000"/>
                <w:u w:val="single"/>
              </w:rPr>
              <w:t>Інші умови тендерної документації:</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lastRenderedPageBreak/>
              <w:t>1. Учасники відповідають за зміст своїх тендерних пропозицій та повинні дотримуватись норм чинного законодавства України.</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E385A">
              <w:rPr>
                <w:rFonts w:ascii="Times New Roman" w:eastAsia="Times New Roman" w:hAnsi="Times New Roman" w:cs="Times New Roman"/>
              </w:rPr>
              <w:t>ненакладення</w:t>
            </w:r>
            <w:proofErr w:type="spellEnd"/>
            <w:r w:rsidRPr="00BE385A">
              <w:rPr>
                <w:rFonts w:ascii="Times New Roman" w:eastAsia="Times New Roman" w:hAnsi="Times New Roman" w:cs="Times New Roman"/>
              </w:rPr>
              <w:t xml:space="preserve"> електронного підпису; або надає копію/ї роз'яснення/</w:t>
            </w:r>
            <w:proofErr w:type="spellStart"/>
            <w:r w:rsidRPr="00BE385A">
              <w:rPr>
                <w:rFonts w:ascii="Times New Roman" w:eastAsia="Times New Roman" w:hAnsi="Times New Roman" w:cs="Times New Roman"/>
              </w:rPr>
              <w:t>нь</w:t>
            </w:r>
            <w:proofErr w:type="spellEnd"/>
            <w:r w:rsidRPr="00BE385A">
              <w:rPr>
                <w:rFonts w:ascii="Times New Roman" w:eastAsia="Times New Roman" w:hAnsi="Times New Roman" w:cs="Times New Roman"/>
              </w:rPr>
              <w:t xml:space="preserve"> державних органів щодо цього.</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BE385A">
              <w:rPr>
                <w:rFonts w:ascii="Times New Roman" w:eastAsia="Times New Roman" w:hAnsi="Times New Roman" w:cs="Times New Roman"/>
                <w:b/>
                <w:i/>
              </w:rPr>
              <w:t>Додатком  1</w:t>
            </w:r>
            <w:r w:rsidRPr="00BE385A">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BE385A">
              <w:rPr>
                <w:rFonts w:ascii="Times New Roman" w:eastAsia="Times New Roman" w:hAnsi="Times New Roman" w:cs="Times New Roman"/>
              </w:rPr>
              <w:t>проєктом</w:t>
            </w:r>
            <w:proofErr w:type="spellEnd"/>
            <w:r w:rsidRPr="00BE385A">
              <w:rPr>
                <w:rFonts w:ascii="Times New Roman" w:eastAsia="Times New Roman" w:hAnsi="Times New Roman" w:cs="Times New Roman"/>
              </w:rPr>
              <w:t xml:space="preserve"> договору про закупівлю, викладеним у </w:t>
            </w:r>
            <w:r w:rsidRPr="00BE385A">
              <w:rPr>
                <w:rFonts w:ascii="Times New Roman" w:eastAsia="Times New Roman" w:hAnsi="Times New Roman" w:cs="Times New Roman"/>
                <w:b/>
                <w:i/>
              </w:rPr>
              <w:t>Додатку 3</w:t>
            </w:r>
            <w:r w:rsidRPr="00BE385A">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BE385A">
              <w:rPr>
                <w:rFonts w:ascii="Times New Roman" w:eastAsia="Times New Roman" w:hAnsi="Times New Roman" w:cs="Times New Roman"/>
                <w:b/>
                <w:i/>
              </w:rPr>
              <w:t>в п. 4 Розділу 3</w:t>
            </w:r>
            <w:r w:rsidRPr="00BE385A">
              <w:rPr>
                <w:rFonts w:ascii="Times New Roman" w:eastAsia="Times New Roman" w:hAnsi="Times New Roman" w:cs="Times New Roman"/>
              </w:rPr>
              <w:t xml:space="preserve"> до цієї тендерної документації.</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D1106" w:rsidRPr="00BE385A"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E385A">
              <w:rPr>
                <w:rFonts w:ascii="Times New Roman" w:eastAsia="Times New Roman" w:hAnsi="Times New Roman" w:cs="Times New Roman"/>
              </w:rPr>
              <w:t>оперативно</w:t>
            </w:r>
            <w:proofErr w:type="spellEnd"/>
            <w:r w:rsidRPr="00BE385A">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11. Тендерна пропозиція учасника може містити документи з водяними знаками.</w:t>
            </w:r>
          </w:p>
          <w:p w:rsidR="00BD1106" w:rsidRPr="00BE385A"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12. Учасники при поданні тендерної пропозиції повинні враховувати норми (врахуванням вважається факт подання тендерної пропозиції, що </w:t>
            </w:r>
            <w:r w:rsidRPr="00BE385A">
              <w:rPr>
                <w:rFonts w:ascii="Times New Roman" w:eastAsia="Times New Roman" w:hAnsi="Times New Roman" w:cs="Times New Roman"/>
              </w:rPr>
              <w:lastRenderedPageBreak/>
              <w:t>учасник ознайомлений з даним нормами і їх не порушує, жодні окремі підтвердження не потрібно подавати):</w:t>
            </w:r>
          </w:p>
          <w:p w:rsidR="00BD1106" w:rsidRPr="00BE385A"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   </w:t>
            </w:r>
            <w:r w:rsidRPr="00BE385A">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1106" w:rsidRPr="00BE385A"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   </w:t>
            </w:r>
            <w:r w:rsidRPr="00BE385A">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1106" w:rsidRPr="00BE385A"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i/>
              </w:rPr>
            </w:pPr>
            <w:r w:rsidRPr="00BE385A">
              <w:rPr>
                <w:rFonts w:ascii="Times New Roman" w:eastAsia="Times New Roman" w:hAnsi="Times New Roman" w:cs="Times New Roman"/>
              </w:rPr>
              <w:t xml:space="preserve">—   </w:t>
            </w:r>
            <w:r w:rsidRPr="00BE385A">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E385A">
              <w:rPr>
                <w:rFonts w:ascii="Times New Roman" w:eastAsia="Times New Roman" w:hAnsi="Times New Roman" w:cs="Times New Roman"/>
              </w:rPr>
              <w:t>бенефіціарним</w:t>
            </w:r>
            <w:proofErr w:type="spellEnd"/>
            <w:r w:rsidRPr="00BE385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D1106" w:rsidRPr="00BE385A" w:rsidRDefault="00BD1106" w:rsidP="00BD1106">
            <w:pPr>
              <w:widowControl w:val="0"/>
              <w:ind w:firstLine="463"/>
              <w:jc w:val="both"/>
              <w:rPr>
                <w:rFonts w:ascii="Times New Roman" w:eastAsia="Times New Roman" w:hAnsi="Times New Roman" w:cs="Times New Roman"/>
              </w:rPr>
            </w:pPr>
          </w:p>
          <w:p w:rsidR="00BD1106" w:rsidRPr="00BE385A" w:rsidRDefault="00BD1106" w:rsidP="00BD1106">
            <w:pPr>
              <w:widowControl w:val="0"/>
              <w:ind w:firstLine="463"/>
              <w:jc w:val="both"/>
              <w:rPr>
                <w:rFonts w:ascii="Times New Roman" w:eastAsia="Times New Roman" w:hAnsi="Times New Roman" w:cs="Times New Roman"/>
                <w:i/>
              </w:rPr>
            </w:pPr>
            <w:r w:rsidRPr="00BE385A">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BD1106" w:rsidRPr="00BE385A" w:rsidTr="000970FE">
        <w:trPr>
          <w:trHeight w:val="1119"/>
          <w:jc w:val="center"/>
        </w:trPr>
        <w:tc>
          <w:tcPr>
            <w:tcW w:w="705" w:type="dxa"/>
          </w:tcPr>
          <w:p w:rsidR="00BD1106" w:rsidRPr="00BE385A" w:rsidRDefault="00BD1106" w:rsidP="00BD1106">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lastRenderedPageBreak/>
              <w:t>3</w:t>
            </w:r>
          </w:p>
        </w:tc>
        <w:tc>
          <w:tcPr>
            <w:tcW w:w="2125" w:type="dxa"/>
          </w:tcPr>
          <w:p w:rsidR="00BD1106" w:rsidRPr="00BE385A" w:rsidRDefault="00BD1106" w:rsidP="00BD1106">
            <w:pPr>
              <w:widowControl w:val="0"/>
              <w:rPr>
                <w:rFonts w:ascii="Times New Roman" w:eastAsia="Times New Roman" w:hAnsi="Times New Roman" w:cs="Times New Roman"/>
              </w:rPr>
            </w:pPr>
            <w:r w:rsidRPr="00BE385A">
              <w:rPr>
                <w:rFonts w:ascii="Times New Roman" w:eastAsia="Times New Roman" w:hAnsi="Times New Roman" w:cs="Times New Roman"/>
                <w:b/>
                <w:color w:val="000000"/>
              </w:rPr>
              <w:t>Відхилення тендерних пропозицій</w:t>
            </w:r>
          </w:p>
        </w:tc>
        <w:tc>
          <w:tcPr>
            <w:tcW w:w="7519" w:type="dxa"/>
            <w:vAlign w:val="center"/>
          </w:tcPr>
          <w:p w:rsidR="00BD1106" w:rsidRPr="00BE385A" w:rsidRDefault="00BD1106" w:rsidP="00BD1106">
            <w:pPr>
              <w:jc w:val="both"/>
              <w:rPr>
                <w:rFonts w:ascii="Times New Roman" w:eastAsia="Times New Roman" w:hAnsi="Times New Roman" w:cs="Times New Roman"/>
                <w:b/>
                <w:i/>
              </w:rPr>
            </w:pPr>
            <w:r w:rsidRPr="00BE385A">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1) учасник процедури закупівлі:</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підпадає під підстави, встановлені пунктом 47 цих особливостей;</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E385A">
              <w:rPr>
                <w:rFonts w:ascii="Times New Roman" w:eastAsia="Times New Roman" w:hAnsi="Times New Roman" w:cs="Times New Roman"/>
              </w:rPr>
              <w:t>невідповідностей</w:t>
            </w:r>
            <w:proofErr w:type="spellEnd"/>
            <w:r w:rsidRPr="00BE385A">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E385A">
              <w:rPr>
                <w:rFonts w:ascii="Times New Roman" w:eastAsia="Times New Roman" w:hAnsi="Times New Roman" w:cs="Times New Roman"/>
              </w:rPr>
              <w:t>невідповідностей</w:t>
            </w:r>
            <w:proofErr w:type="spellEnd"/>
            <w:r w:rsidRPr="00BE385A">
              <w:rPr>
                <w:rFonts w:ascii="Times New Roman" w:eastAsia="Times New Roman" w:hAnsi="Times New Roman" w:cs="Times New Roman"/>
              </w:rPr>
              <w:t>;</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BE385A">
              <w:rPr>
                <w:rFonts w:ascii="Times New Roman" w:eastAsia="Times New Roman" w:hAnsi="Times New Roman" w:cs="Times New Roman"/>
              </w:rPr>
              <w:lastRenderedPageBreak/>
              <w:t xml:space="preserve">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E385A">
              <w:rPr>
                <w:rFonts w:ascii="Times New Roman" w:eastAsia="Times New Roman" w:hAnsi="Times New Roman" w:cs="Times New Roman"/>
              </w:rPr>
              <w:t>бенефіціарним</w:t>
            </w:r>
            <w:proofErr w:type="spellEnd"/>
            <w:r w:rsidRPr="00BE385A">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C60D7" w:rsidRPr="00BE385A" w:rsidRDefault="009C60D7" w:rsidP="009C60D7">
            <w:pPr>
              <w:widowControl w:val="0"/>
              <w:ind w:right="120"/>
              <w:jc w:val="both"/>
              <w:rPr>
                <w:rFonts w:ascii="Times New Roman" w:eastAsia="Times New Roman" w:hAnsi="Times New Roman" w:cs="Times New Roman"/>
              </w:rPr>
            </w:pPr>
            <w:r w:rsidRPr="00BE385A">
              <w:rPr>
                <w:rFonts w:ascii="Times New Roman" w:hAnsi="Times New Roman" w:cs="Times New Roman"/>
                <w:color w:val="000000"/>
              </w:rPr>
              <w:t xml:space="preserve">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Наявність негативного попереднього досвіду співпраці, в </w:t>
            </w:r>
            <w:proofErr w:type="spellStart"/>
            <w:r w:rsidRPr="00BE385A">
              <w:rPr>
                <w:rFonts w:ascii="Times New Roman" w:hAnsi="Times New Roman" w:cs="Times New Roman"/>
                <w:color w:val="000000"/>
              </w:rPr>
              <w:t>т.ч</w:t>
            </w:r>
            <w:proofErr w:type="spellEnd"/>
            <w:r w:rsidRPr="00BE385A">
              <w:rPr>
                <w:rFonts w:ascii="Times New Roman" w:hAnsi="Times New Roman" w:cs="Times New Roman"/>
                <w:color w:val="000000"/>
              </w:rPr>
              <w:t>. неякісно виконаних робіт буде вважатися підставою для відхилення учасника.</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2) тендерна пропозиція:</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BE385A">
                <w:rPr>
                  <w:rFonts w:ascii="Times New Roman" w:eastAsia="Times New Roman" w:hAnsi="Times New Roman" w:cs="Times New Roman"/>
                </w:rPr>
                <w:t>пункту 4</w:t>
              </w:r>
            </w:hyperlink>
            <w:r w:rsidRPr="00BE385A">
              <w:rPr>
                <w:rFonts w:ascii="Times New Roman" w:eastAsia="Times New Roman" w:hAnsi="Times New Roman" w:cs="Times New Roman"/>
              </w:rPr>
              <w:t>3 цих особливостей;</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є такою, строк дії якої закінчився;</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3) переможець процедури закупівлі:</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BD1106" w:rsidRPr="00BE385A" w:rsidRDefault="00BD1106" w:rsidP="00BD1106">
            <w:pPr>
              <w:shd w:val="clear" w:color="auto" w:fill="FFFFFF"/>
              <w:ind w:firstLine="567"/>
              <w:jc w:val="both"/>
              <w:rPr>
                <w:rFonts w:ascii="Times New Roman" w:eastAsia="Times New Roman" w:hAnsi="Times New Roman" w:cs="Times New Roman"/>
              </w:rPr>
            </w:pPr>
            <w:r w:rsidRPr="00BE385A">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D1106" w:rsidRPr="00BE385A" w:rsidRDefault="00BD1106" w:rsidP="00BD1106">
            <w:pPr>
              <w:shd w:val="clear" w:color="auto" w:fill="FFFFFF"/>
              <w:ind w:firstLine="567"/>
              <w:jc w:val="both"/>
              <w:rPr>
                <w:rFonts w:ascii="Times New Roman" w:eastAsia="Times New Roman" w:hAnsi="Times New Roman" w:cs="Times New Roman"/>
                <w:b/>
                <w:i/>
              </w:rPr>
            </w:pPr>
            <w:r w:rsidRPr="00BE385A">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rsidR="00BD1106" w:rsidRPr="00BE385A" w:rsidRDefault="00BD1106" w:rsidP="00BD1106">
            <w:pPr>
              <w:ind w:firstLine="567"/>
              <w:jc w:val="both"/>
              <w:rPr>
                <w:rFonts w:ascii="Times New Roman" w:eastAsia="Times New Roman" w:hAnsi="Times New Roman" w:cs="Times New Roman"/>
              </w:rPr>
            </w:pPr>
            <w:r w:rsidRPr="00BE385A">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1106" w:rsidRPr="00BE385A" w:rsidRDefault="00BD1106" w:rsidP="00BD1106">
            <w:pPr>
              <w:ind w:firstLine="567"/>
              <w:jc w:val="both"/>
              <w:rPr>
                <w:rFonts w:ascii="Times New Roman" w:eastAsia="Times New Roman" w:hAnsi="Times New Roman" w:cs="Times New Roman"/>
              </w:rPr>
            </w:pPr>
            <w:r w:rsidRPr="00BE385A">
              <w:rPr>
                <w:rFonts w:ascii="Times New Roman" w:eastAsia="Times New Roman" w:hAnsi="Times New Roman" w:cs="Times New Roman"/>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1106" w:rsidRPr="00BE385A" w:rsidRDefault="00BD1106" w:rsidP="00BD1106">
            <w:pPr>
              <w:jc w:val="both"/>
              <w:rPr>
                <w:rFonts w:ascii="Times New Roman" w:eastAsia="Times New Roman" w:hAnsi="Times New Roman" w:cs="Times New Roman"/>
              </w:rPr>
            </w:pPr>
            <w:r w:rsidRPr="00BE385A">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D1106" w:rsidRPr="00BE385A" w:rsidRDefault="00BD1106" w:rsidP="00BD1106">
            <w:pPr>
              <w:jc w:val="both"/>
              <w:rPr>
                <w:rFonts w:ascii="Times New Roman" w:eastAsia="Times New Roman" w:hAnsi="Times New Roman" w:cs="Times New Roman"/>
              </w:rPr>
            </w:pPr>
            <w:r w:rsidRPr="00BE385A">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1106" w:rsidRPr="00BE385A" w:rsidTr="000970FE">
        <w:trPr>
          <w:trHeight w:val="472"/>
          <w:jc w:val="center"/>
        </w:trPr>
        <w:tc>
          <w:tcPr>
            <w:tcW w:w="10349" w:type="dxa"/>
            <w:gridSpan w:val="3"/>
            <w:vAlign w:val="center"/>
          </w:tcPr>
          <w:p w:rsidR="00BD1106" w:rsidRPr="00BE385A" w:rsidRDefault="00BD1106" w:rsidP="00BD1106">
            <w:pPr>
              <w:widowControl w:val="0"/>
              <w:jc w:val="center"/>
              <w:rPr>
                <w:rFonts w:ascii="Times New Roman" w:eastAsia="Times New Roman" w:hAnsi="Times New Roman" w:cs="Times New Roman"/>
              </w:rPr>
            </w:pPr>
            <w:r w:rsidRPr="00BE385A">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BD1106" w:rsidRPr="00BE385A" w:rsidTr="000970FE">
        <w:trPr>
          <w:trHeight w:val="1119"/>
          <w:jc w:val="center"/>
        </w:trPr>
        <w:tc>
          <w:tcPr>
            <w:tcW w:w="705" w:type="dxa"/>
          </w:tcPr>
          <w:p w:rsidR="00BD1106" w:rsidRPr="00BE385A" w:rsidRDefault="00BD1106" w:rsidP="00BD1106">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t>1</w:t>
            </w:r>
          </w:p>
        </w:tc>
        <w:tc>
          <w:tcPr>
            <w:tcW w:w="2125" w:type="dxa"/>
          </w:tcPr>
          <w:p w:rsidR="00BD1106" w:rsidRPr="00BE385A" w:rsidRDefault="00BD1106" w:rsidP="00BD1106">
            <w:pPr>
              <w:widowControl w:val="0"/>
              <w:rPr>
                <w:rFonts w:ascii="Times New Roman" w:eastAsia="Times New Roman" w:hAnsi="Times New Roman" w:cs="Times New Roman"/>
                <w:b/>
              </w:rPr>
            </w:pPr>
            <w:r w:rsidRPr="00BE385A">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rsidR="00BD1106" w:rsidRPr="00BE385A" w:rsidRDefault="00BD1106" w:rsidP="00BD1106">
            <w:pPr>
              <w:widowControl w:val="0"/>
              <w:jc w:val="both"/>
              <w:rPr>
                <w:rFonts w:ascii="Times New Roman" w:eastAsia="Times New Roman" w:hAnsi="Times New Roman" w:cs="Times New Roman"/>
                <w:b/>
                <w:i/>
              </w:rPr>
            </w:pPr>
            <w:r w:rsidRPr="00BE385A">
              <w:rPr>
                <w:rFonts w:ascii="Times New Roman" w:eastAsia="Times New Roman" w:hAnsi="Times New Roman" w:cs="Times New Roman"/>
                <w:b/>
                <w:i/>
              </w:rPr>
              <w:t>1.1. Замовник відміняє відкриті торги у разі:</w:t>
            </w:r>
          </w:p>
          <w:p w:rsidR="00BD1106" w:rsidRPr="00BE385A" w:rsidRDefault="00BD1106" w:rsidP="00BD1106">
            <w:pPr>
              <w:widowControl w:val="0"/>
              <w:jc w:val="both"/>
              <w:rPr>
                <w:rFonts w:ascii="Times New Roman" w:eastAsia="Times New Roman" w:hAnsi="Times New Roman" w:cs="Times New Roman"/>
              </w:rPr>
            </w:pPr>
            <w:r w:rsidRPr="00BE385A">
              <w:rPr>
                <w:rFonts w:ascii="Times New Roman" w:eastAsia="Times New Roman" w:hAnsi="Times New Roman" w:cs="Times New Roman"/>
              </w:rPr>
              <w:t>1) відсутності подальшої потреби в закупівлі товарів, робіт чи послуг;</w:t>
            </w:r>
          </w:p>
          <w:p w:rsidR="00BD1106" w:rsidRPr="00BE385A" w:rsidRDefault="00BD1106" w:rsidP="00BD1106">
            <w:pPr>
              <w:widowControl w:val="0"/>
              <w:jc w:val="both"/>
              <w:rPr>
                <w:rFonts w:ascii="Times New Roman" w:eastAsia="Times New Roman" w:hAnsi="Times New Roman" w:cs="Times New Roman"/>
              </w:rPr>
            </w:pPr>
            <w:r w:rsidRPr="00BE385A">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D1106" w:rsidRPr="00BE385A" w:rsidRDefault="00BD1106" w:rsidP="00BD1106">
            <w:pPr>
              <w:widowControl w:val="0"/>
              <w:jc w:val="both"/>
              <w:rPr>
                <w:rFonts w:ascii="Times New Roman" w:eastAsia="Times New Roman" w:hAnsi="Times New Roman" w:cs="Times New Roman"/>
              </w:rPr>
            </w:pPr>
            <w:r w:rsidRPr="00BE385A">
              <w:rPr>
                <w:rFonts w:ascii="Times New Roman" w:eastAsia="Times New Roman" w:hAnsi="Times New Roman" w:cs="Times New Roman"/>
              </w:rPr>
              <w:t>3) скорочення обсягу видатків на здійснення закупівлі товарів, робіт чи послуг;</w:t>
            </w:r>
          </w:p>
          <w:p w:rsidR="00BD1106" w:rsidRPr="00BE385A" w:rsidRDefault="00BD1106" w:rsidP="00BD1106">
            <w:pPr>
              <w:widowControl w:val="0"/>
              <w:jc w:val="both"/>
              <w:rPr>
                <w:rFonts w:ascii="Times New Roman" w:eastAsia="Times New Roman" w:hAnsi="Times New Roman" w:cs="Times New Roman"/>
              </w:rPr>
            </w:pPr>
            <w:r w:rsidRPr="00BE385A">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BD1106" w:rsidRPr="00BE385A" w:rsidRDefault="00BD1106" w:rsidP="00BD1106">
            <w:pPr>
              <w:widowControl w:val="0"/>
              <w:jc w:val="both"/>
              <w:rPr>
                <w:rFonts w:ascii="Times New Roman" w:eastAsia="Times New Roman" w:hAnsi="Times New Roman" w:cs="Times New Roman"/>
              </w:rPr>
            </w:pPr>
            <w:r w:rsidRPr="00BE385A">
              <w:rPr>
                <w:rFonts w:ascii="Times New Roman" w:eastAsia="Times New Roman" w:hAnsi="Times New Roman" w:cs="Times New Roman"/>
              </w:rPr>
              <w:t xml:space="preserve">У разі відміни відкритих торгів замовник </w:t>
            </w:r>
            <w:r w:rsidRPr="00BE385A">
              <w:rPr>
                <w:rFonts w:ascii="Times New Roman" w:eastAsia="Times New Roman" w:hAnsi="Times New Roman" w:cs="Times New Roman"/>
                <w:b/>
                <w:i/>
              </w:rPr>
              <w:t>протягом одного робочого дня</w:t>
            </w:r>
            <w:r w:rsidRPr="00BE385A">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BD1106" w:rsidRPr="00BE385A" w:rsidRDefault="00BD1106" w:rsidP="00BD1106">
            <w:pPr>
              <w:widowControl w:val="0"/>
              <w:jc w:val="both"/>
              <w:rPr>
                <w:rFonts w:ascii="Times New Roman" w:eastAsia="Times New Roman" w:hAnsi="Times New Roman" w:cs="Times New Roman"/>
                <w:b/>
                <w:i/>
              </w:rPr>
            </w:pPr>
            <w:r w:rsidRPr="00BE385A">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BD1106" w:rsidRPr="00BE385A" w:rsidRDefault="00BD1106" w:rsidP="00BD1106">
            <w:pPr>
              <w:widowControl w:val="0"/>
              <w:jc w:val="both"/>
              <w:rPr>
                <w:rFonts w:ascii="Times New Roman" w:eastAsia="Times New Roman" w:hAnsi="Times New Roman" w:cs="Times New Roman"/>
              </w:rPr>
            </w:pPr>
            <w:r w:rsidRPr="00BE385A">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D1106" w:rsidRPr="00BE385A" w:rsidRDefault="00BD1106" w:rsidP="00BD1106">
            <w:pPr>
              <w:widowControl w:val="0"/>
              <w:jc w:val="both"/>
              <w:rPr>
                <w:rFonts w:ascii="Times New Roman" w:eastAsia="Times New Roman" w:hAnsi="Times New Roman" w:cs="Times New Roman"/>
              </w:rPr>
            </w:pPr>
            <w:r w:rsidRPr="00BE385A">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BD1106" w:rsidRPr="00BE385A" w:rsidRDefault="00BD1106" w:rsidP="00BD1106">
            <w:pPr>
              <w:widowControl w:val="0"/>
              <w:jc w:val="both"/>
              <w:rPr>
                <w:rFonts w:ascii="Times New Roman" w:eastAsia="Times New Roman" w:hAnsi="Times New Roman" w:cs="Times New Roman"/>
              </w:rPr>
            </w:pPr>
            <w:r w:rsidRPr="00BE385A">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D1106" w:rsidRPr="00BE385A" w:rsidRDefault="00BD1106" w:rsidP="00BD1106">
            <w:pPr>
              <w:widowControl w:val="0"/>
              <w:jc w:val="both"/>
              <w:rPr>
                <w:rFonts w:ascii="Times New Roman" w:eastAsia="Times New Roman" w:hAnsi="Times New Roman" w:cs="Times New Roman"/>
              </w:rPr>
            </w:pPr>
            <w:r w:rsidRPr="00BE385A">
              <w:rPr>
                <w:rFonts w:ascii="Times New Roman" w:eastAsia="Times New Roman" w:hAnsi="Times New Roman" w:cs="Times New Roman"/>
              </w:rPr>
              <w:t>Відкриті торги можуть бути відмінені частково (за лотом).</w:t>
            </w:r>
          </w:p>
          <w:p w:rsidR="00BD1106" w:rsidRPr="00BE385A" w:rsidRDefault="00BD1106" w:rsidP="00BD1106">
            <w:pPr>
              <w:widowControl w:val="0"/>
              <w:jc w:val="both"/>
              <w:rPr>
                <w:rFonts w:ascii="Times New Roman" w:eastAsia="Times New Roman" w:hAnsi="Times New Roman" w:cs="Times New Roman"/>
              </w:rPr>
            </w:pPr>
            <w:r w:rsidRPr="00BE385A">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E385A">
              <w:rPr>
                <w:rFonts w:ascii="Times New Roman" w:eastAsia="Times New Roman" w:hAnsi="Times New Roman" w:cs="Times New Roman"/>
                <w:color w:val="4A86E8"/>
              </w:rPr>
              <w:t>.</w:t>
            </w:r>
          </w:p>
        </w:tc>
      </w:tr>
      <w:tr w:rsidR="00BD1106" w:rsidRPr="00BE385A" w:rsidTr="000970FE">
        <w:trPr>
          <w:trHeight w:val="1119"/>
          <w:jc w:val="center"/>
        </w:trPr>
        <w:tc>
          <w:tcPr>
            <w:tcW w:w="705" w:type="dxa"/>
          </w:tcPr>
          <w:p w:rsidR="00BD1106" w:rsidRPr="00BE385A" w:rsidRDefault="00BD1106" w:rsidP="00BD1106">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t>2</w:t>
            </w:r>
          </w:p>
        </w:tc>
        <w:tc>
          <w:tcPr>
            <w:tcW w:w="2125" w:type="dxa"/>
          </w:tcPr>
          <w:p w:rsidR="00BD1106" w:rsidRPr="00BE385A" w:rsidRDefault="00BD1106" w:rsidP="00BD1106">
            <w:pPr>
              <w:widowControl w:val="0"/>
              <w:rPr>
                <w:rFonts w:ascii="Times New Roman" w:eastAsia="Times New Roman" w:hAnsi="Times New Roman" w:cs="Times New Roman"/>
              </w:rPr>
            </w:pPr>
            <w:r w:rsidRPr="00BE385A">
              <w:rPr>
                <w:rFonts w:ascii="Times New Roman" w:eastAsia="Times New Roman" w:hAnsi="Times New Roman" w:cs="Times New Roman"/>
                <w:b/>
                <w:color w:val="000000"/>
              </w:rPr>
              <w:t>Строк укладання договору про закупівлю</w:t>
            </w:r>
          </w:p>
        </w:tc>
        <w:tc>
          <w:tcPr>
            <w:tcW w:w="7519" w:type="dxa"/>
            <w:vAlign w:val="center"/>
          </w:tcPr>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BE385A">
              <w:rPr>
                <w:rFonts w:ascii="Times New Roman" w:eastAsia="Times New Roman" w:hAnsi="Times New Roman" w:cs="Times New Roman"/>
                <w:b/>
                <w:i/>
              </w:rPr>
              <w:t>не пізніше ніж через 15 днів</w:t>
            </w:r>
            <w:r w:rsidRPr="00BE385A">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E385A">
              <w:rPr>
                <w:rFonts w:ascii="Times New Roman" w:eastAsia="Times New Roman" w:hAnsi="Times New Roman" w:cs="Times New Roman"/>
                <w:b/>
                <w:i/>
              </w:rPr>
              <w:t>може бути продовжений до 60 днів</w:t>
            </w:r>
            <w:r w:rsidRPr="00BE385A">
              <w:rPr>
                <w:rFonts w:ascii="Times New Roman" w:eastAsia="Times New Roman" w:hAnsi="Times New Roman" w:cs="Times New Roman"/>
              </w:rPr>
              <w:t xml:space="preserve">. </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У разі подання скарги до органу оскарження після оприлюднення в </w:t>
            </w:r>
            <w:r w:rsidRPr="00BE385A">
              <w:rPr>
                <w:rFonts w:ascii="Times New Roman" w:eastAsia="Times New Roman" w:hAnsi="Times New Roman" w:cs="Times New Roman"/>
              </w:rPr>
              <w:lastRenderedPageBreak/>
              <w:t>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BE385A">
              <w:rPr>
                <w:rFonts w:ascii="Times New Roman" w:eastAsia="Times New Roman" w:hAnsi="Times New Roman" w:cs="Times New Roman"/>
                <w:b/>
                <w:i/>
              </w:rPr>
              <w:t>не може бути укладено раніше ніж через п’ять днів</w:t>
            </w:r>
            <w:r w:rsidRPr="00BE385A">
              <w:rPr>
                <w:rFonts w:ascii="Times New Roman" w:eastAsia="Times New Roman" w:hAnsi="Times New Roman" w:cs="Times New Roman"/>
                <w:i/>
              </w:rPr>
              <w:t xml:space="preserve"> </w:t>
            </w:r>
            <w:r w:rsidRPr="00BE385A">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BD1106" w:rsidRPr="00BE385A" w:rsidTr="000970FE">
        <w:trPr>
          <w:trHeight w:val="1119"/>
          <w:jc w:val="center"/>
        </w:trPr>
        <w:tc>
          <w:tcPr>
            <w:tcW w:w="705" w:type="dxa"/>
          </w:tcPr>
          <w:p w:rsidR="00BD1106" w:rsidRPr="00BE385A" w:rsidRDefault="00BD1106" w:rsidP="00BD1106">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lastRenderedPageBreak/>
              <w:t>3</w:t>
            </w:r>
          </w:p>
        </w:tc>
        <w:tc>
          <w:tcPr>
            <w:tcW w:w="2125" w:type="dxa"/>
          </w:tcPr>
          <w:p w:rsidR="00BD1106" w:rsidRPr="00BE385A" w:rsidRDefault="00BD1106" w:rsidP="00BD1106">
            <w:pPr>
              <w:widowControl w:val="0"/>
              <w:rPr>
                <w:rFonts w:ascii="Times New Roman" w:eastAsia="Times New Roman" w:hAnsi="Times New Roman" w:cs="Times New Roman"/>
              </w:rPr>
            </w:pPr>
            <w:proofErr w:type="spellStart"/>
            <w:r w:rsidRPr="00BE385A">
              <w:rPr>
                <w:rFonts w:ascii="Times New Roman" w:eastAsia="Times New Roman" w:hAnsi="Times New Roman" w:cs="Times New Roman"/>
                <w:b/>
                <w:color w:val="000000"/>
              </w:rPr>
              <w:t>Проєкт</w:t>
            </w:r>
            <w:proofErr w:type="spellEnd"/>
            <w:r w:rsidRPr="00BE385A">
              <w:rPr>
                <w:rFonts w:ascii="Times New Roman" w:eastAsia="Times New Roman" w:hAnsi="Times New Roman" w:cs="Times New Roman"/>
                <w:b/>
                <w:color w:val="000000"/>
              </w:rPr>
              <w:t xml:space="preserve"> договору про закупівлю</w:t>
            </w:r>
          </w:p>
        </w:tc>
        <w:tc>
          <w:tcPr>
            <w:tcW w:w="7519" w:type="dxa"/>
            <w:vAlign w:val="center"/>
          </w:tcPr>
          <w:p w:rsidR="00BD1106" w:rsidRPr="00BE385A" w:rsidRDefault="00BD1106" w:rsidP="00BD1106">
            <w:pPr>
              <w:widowControl w:val="0"/>
              <w:ind w:right="120" w:firstLine="463"/>
              <w:jc w:val="both"/>
              <w:rPr>
                <w:rFonts w:ascii="Times New Roman" w:eastAsia="Times New Roman" w:hAnsi="Times New Roman" w:cs="Times New Roman"/>
                <w:color w:val="000000"/>
              </w:rPr>
            </w:pPr>
            <w:r w:rsidRPr="00BE385A">
              <w:rPr>
                <w:rFonts w:ascii="Times New Roman" w:eastAsia="Times New Roman" w:hAnsi="Times New Roman" w:cs="Times New Roman"/>
                <w:color w:val="000000"/>
              </w:rPr>
              <w:t xml:space="preserve">3.1. </w:t>
            </w:r>
            <w:proofErr w:type="spellStart"/>
            <w:r w:rsidRPr="00BE385A">
              <w:rPr>
                <w:rFonts w:ascii="Times New Roman" w:eastAsia="Times New Roman" w:hAnsi="Times New Roman" w:cs="Times New Roman"/>
                <w:color w:val="000000"/>
              </w:rPr>
              <w:t>Проєкт</w:t>
            </w:r>
            <w:proofErr w:type="spellEnd"/>
            <w:r w:rsidRPr="00BE385A">
              <w:rPr>
                <w:rFonts w:ascii="Times New Roman" w:eastAsia="Times New Roman" w:hAnsi="Times New Roman" w:cs="Times New Roman"/>
                <w:color w:val="000000"/>
              </w:rPr>
              <w:t xml:space="preserve"> </w:t>
            </w:r>
            <w:r w:rsidRPr="00BE385A">
              <w:rPr>
                <w:rFonts w:ascii="Times New Roman" w:eastAsia="Times New Roman" w:hAnsi="Times New Roman" w:cs="Times New Roman"/>
              </w:rPr>
              <w:t>д</w:t>
            </w:r>
            <w:r w:rsidRPr="00BE385A">
              <w:rPr>
                <w:rFonts w:ascii="Times New Roman" w:eastAsia="Times New Roman" w:hAnsi="Times New Roman" w:cs="Times New Roman"/>
                <w:color w:val="000000"/>
              </w:rPr>
              <w:t xml:space="preserve">оговору про закупівлю викладено в </w:t>
            </w:r>
            <w:r w:rsidRPr="00BE385A">
              <w:rPr>
                <w:rFonts w:ascii="Times New Roman" w:eastAsia="Times New Roman" w:hAnsi="Times New Roman" w:cs="Times New Roman"/>
                <w:b/>
                <w:i/>
                <w:color w:val="000000"/>
              </w:rPr>
              <w:t>Додатку 3</w:t>
            </w:r>
            <w:r w:rsidRPr="00BE385A">
              <w:rPr>
                <w:rFonts w:ascii="Times New Roman" w:eastAsia="Times New Roman" w:hAnsi="Times New Roman" w:cs="Times New Roman"/>
                <w:color w:val="000000"/>
              </w:rPr>
              <w:t xml:space="preserve"> до цієї тендерної документації.</w:t>
            </w:r>
          </w:p>
          <w:p w:rsidR="00BD1106" w:rsidRPr="00BE385A" w:rsidRDefault="00BD1106" w:rsidP="00BD1106">
            <w:pPr>
              <w:widowControl w:val="0"/>
              <w:ind w:right="120" w:firstLine="463"/>
              <w:jc w:val="both"/>
              <w:rPr>
                <w:rFonts w:ascii="Times New Roman" w:eastAsia="Times New Roman" w:hAnsi="Times New Roman" w:cs="Times New Roman"/>
                <w:color w:val="000000"/>
              </w:rPr>
            </w:pPr>
            <w:r w:rsidRPr="00BE385A">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D1106" w:rsidRPr="00BE385A" w:rsidRDefault="00BD1106" w:rsidP="00BD1106">
            <w:pPr>
              <w:widowControl w:val="0"/>
              <w:ind w:right="120" w:firstLine="463"/>
              <w:jc w:val="both"/>
              <w:rPr>
                <w:rFonts w:ascii="Times New Roman" w:eastAsia="Times New Roman" w:hAnsi="Times New Roman" w:cs="Times New Roman"/>
                <w:color w:val="000000"/>
              </w:rPr>
            </w:pPr>
          </w:p>
          <w:p w:rsidR="00BD1106" w:rsidRPr="00BE385A" w:rsidRDefault="00BD1106" w:rsidP="00BD1106">
            <w:pPr>
              <w:widowControl w:val="0"/>
              <w:ind w:right="120" w:firstLine="463"/>
              <w:jc w:val="both"/>
              <w:rPr>
                <w:rFonts w:ascii="Times New Roman" w:eastAsia="Times New Roman" w:hAnsi="Times New Roman" w:cs="Times New Roman"/>
                <w:b/>
                <w:i/>
              </w:rPr>
            </w:pPr>
            <w:r w:rsidRPr="00BE385A">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D1106" w:rsidRPr="00BE385A" w:rsidTr="000970FE">
        <w:trPr>
          <w:trHeight w:val="2100"/>
          <w:jc w:val="center"/>
        </w:trPr>
        <w:tc>
          <w:tcPr>
            <w:tcW w:w="705" w:type="dxa"/>
          </w:tcPr>
          <w:p w:rsidR="00BD1106" w:rsidRPr="00BE385A" w:rsidRDefault="00BD1106" w:rsidP="00BD1106">
            <w:pPr>
              <w:widowControl w:val="0"/>
              <w:jc w:val="center"/>
              <w:rPr>
                <w:rFonts w:ascii="Times New Roman" w:eastAsia="Times New Roman" w:hAnsi="Times New Roman" w:cs="Times New Roman"/>
              </w:rPr>
            </w:pPr>
            <w:r w:rsidRPr="00BE385A">
              <w:rPr>
                <w:rFonts w:ascii="Times New Roman" w:eastAsia="Times New Roman" w:hAnsi="Times New Roman" w:cs="Times New Roman"/>
                <w:color w:val="000000"/>
              </w:rPr>
              <w:t>4</w:t>
            </w:r>
          </w:p>
        </w:tc>
        <w:tc>
          <w:tcPr>
            <w:tcW w:w="2125" w:type="dxa"/>
          </w:tcPr>
          <w:p w:rsidR="00BD1106" w:rsidRPr="00BE385A" w:rsidRDefault="00BD1106" w:rsidP="00BD1106">
            <w:pPr>
              <w:widowControl w:val="0"/>
              <w:rPr>
                <w:rFonts w:ascii="Times New Roman" w:eastAsia="Times New Roman" w:hAnsi="Times New Roman" w:cs="Times New Roman"/>
              </w:rPr>
            </w:pPr>
            <w:r w:rsidRPr="00BE385A">
              <w:rPr>
                <w:rFonts w:ascii="Times New Roman" w:eastAsia="Times New Roman" w:hAnsi="Times New Roman" w:cs="Times New Roman"/>
                <w:b/>
                <w:color w:val="000000"/>
              </w:rPr>
              <w:t>Умови договору про закупівлю</w:t>
            </w:r>
          </w:p>
        </w:tc>
        <w:tc>
          <w:tcPr>
            <w:tcW w:w="7519" w:type="dxa"/>
            <w:vAlign w:val="center"/>
          </w:tcPr>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D1106" w:rsidRPr="00BE385A" w:rsidRDefault="00BD1106" w:rsidP="00BD1106">
            <w:pPr>
              <w:widowControl w:val="0"/>
              <w:ind w:firstLine="463"/>
              <w:jc w:val="both"/>
              <w:rPr>
                <w:rFonts w:ascii="Times New Roman" w:eastAsia="Times New Roman" w:hAnsi="Times New Roman" w:cs="Times New Roman"/>
              </w:rPr>
            </w:pPr>
            <w:r w:rsidRPr="00BE385A">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D1106" w:rsidRPr="00BE385A" w:rsidRDefault="00BD1106" w:rsidP="00BD1106">
            <w:pPr>
              <w:shd w:val="clear" w:color="auto" w:fill="FFFFFF"/>
              <w:spacing w:before="120"/>
              <w:ind w:firstLine="463"/>
              <w:jc w:val="both"/>
              <w:rPr>
                <w:rFonts w:ascii="Times New Roman" w:eastAsia="Times New Roman" w:hAnsi="Times New Roman" w:cs="Times New Roman"/>
              </w:rPr>
            </w:pPr>
            <w:r w:rsidRPr="00BE385A">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D1106" w:rsidRPr="00BE385A"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BE385A">
              <w:rPr>
                <w:rFonts w:ascii="Times New Roman" w:eastAsia="Times New Roman" w:hAnsi="Times New Roman" w:cs="Times New Roman"/>
              </w:rPr>
              <w:t>визначення грошового еквівалента зобов’язання в іноземній валюті;</w:t>
            </w:r>
          </w:p>
          <w:p w:rsidR="00BD1106" w:rsidRPr="00BE385A"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BE385A">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BD1106" w:rsidRPr="00BE385A"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r w:rsidRPr="00BE385A">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BD1106" w:rsidRPr="00BE385A" w:rsidRDefault="00BD1106" w:rsidP="00BD1106">
            <w:pPr>
              <w:pStyle w:val="rvps2"/>
              <w:shd w:val="clear" w:color="auto" w:fill="FFFFFF"/>
              <w:spacing w:before="0" w:beforeAutospacing="0" w:after="150" w:afterAutospacing="0"/>
              <w:ind w:firstLine="450"/>
              <w:jc w:val="both"/>
              <w:rPr>
                <w:sz w:val="22"/>
              </w:rPr>
            </w:pPr>
            <w:r w:rsidRPr="00BE385A">
              <w:rPr>
                <w:sz w:val="22"/>
              </w:rPr>
              <w:t>1) зменшення обсягів закупівлі, зокрема з урахуванням фактичного обсягу видатків замовника;</w:t>
            </w:r>
          </w:p>
          <w:p w:rsidR="00BD1106" w:rsidRPr="00BE385A" w:rsidRDefault="00BD1106" w:rsidP="00BD1106">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sidRPr="00BE385A">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rsidR="00BD1106" w:rsidRPr="00BE385A" w:rsidRDefault="00BD1106" w:rsidP="00BD1106">
            <w:pPr>
              <w:pStyle w:val="rvps2"/>
              <w:shd w:val="clear" w:color="auto" w:fill="FFFFFF"/>
              <w:spacing w:before="0" w:beforeAutospacing="0" w:after="150" w:afterAutospacing="0"/>
              <w:ind w:firstLine="450"/>
              <w:jc w:val="both"/>
              <w:rPr>
                <w:sz w:val="22"/>
              </w:rPr>
            </w:pPr>
            <w:bookmarkStart w:id="9" w:name="n513"/>
            <w:bookmarkEnd w:id="9"/>
            <w:r w:rsidRPr="00BE385A">
              <w:rPr>
                <w:sz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1106" w:rsidRPr="00BE385A" w:rsidRDefault="00BD1106" w:rsidP="00BD1106">
            <w:pPr>
              <w:pStyle w:val="rvps2"/>
              <w:shd w:val="clear" w:color="auto" w:fill="FFFFFF"/>
              <w:spacing w:before="0" w:beforeAutospacing="0" w:after="150" w:afterAutospacing="0"/>
              <w:ind w:firstLine="450"/>
              <w:jc w:val="both"/>
              <w:rPr>
                <w:sz w:val="22"/>
              </w:rPr>
            </w:pPr>
            <w:bookmarkStart w:id="10" w:name="n514"/>
            <w:bookmarkEnd w:id="10"/>
            <w:r w:rsidRPr="00BE385A">
              <w:rPr>
                <w:sz w:val="22"/>
              </w:rPr>
              <w:t>4) погодження зміни ціни в договорі про закупівлю в бік зменшення (без зміни кількості (обсягу) та якості товарів, робіт і послуг);</w:t>
            </w:r>
          </w:p>
          <w:p w:rsidR="00BD1106" w:rsidRPr="00BE385A" w:rsidRDefault="00BD1106" w:rsidP="00BD1106">
            <w:pPr>
              <w:pStyle w:val="rvps2"/>
              <w:shd w:val="clear" w:color="auto" w:fill="FFFFFF"/>
              <w:spacing w:before="0" w:beforeAutospacing="0" w:after="150" w:afterAutospacing="0"/>
              <w:ind w:firstLine="450"/>
              <w:jc w:val="both"/>
              <w:rPr>
                <w:sz w:val="22"/>
              </w:rPr>
            </w:pPr>
            <w:bookmarkStart w:id="11" w:name="n515"/>
            <w:bookmarkEnd w:id="11"/>
            <w:r w:rsidRPr="00BE385A">
              <w:rPr>
                <w:sz w:val="22"/>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385A">
              <w:rPr>
                <w:sz w:val="22"/>
              </w:rPr>
              <w:t>пропорційно</w:t>
            </w:r>
            <w:proofErr w:type="spellEnd"/>
            <w:r w:rsidRPr="00BE385A">
              <w:rPr>
                <w:sz w:val="22"/>
              </w:rPr>
              <w:t xml:space="preserve"> до зміни таких ставок та/або пільг з оподаткування, а також у зв’язку із зміною системи оподаткування </w:t>
            </w:r>
            <w:proofErr w:type="spellStart"/>
            <w:r w:rsidRPr="00BE385A">
              <w:rPr>
                <w:sz w:val="22"/>
              </w:rPr>
              <w:t>пропорційно</w:t>
            </w:r>
            <w:proofErr w:type="spellEnd"/>
            <w:r w:rsidRPr="00BE385A">
              <w:rPr>
                <w:sz w:val="22"/>
              </w:rPr>
              <w:t xml:space="preserve"> до зміни податкового навантаження внаслідок зміни системи оподаткування;</w:t>
            </w:r>
          </w:p>
          <w:p w:rsidR="00BD1106" w:rsidRPr="00BE385A" w:rsidRDefault="00BD1106" w:rsidP="00BD1106">
            <w:pPr>
              <w:widowControl w:val="0"/>
              <w:pBdr>
                <w:top w:val="nil"/>
                <w:left w:val="nil"/>
                <w:bottom w:val="nil"/>
                <w:right w:val="nil"/>
                <w:between w:val="nil"/>
              </w:pBdr>
              <w:ind w:firstLine="463"/>
              <w:jc w:val="both"/>
              <w:rPr>
                <w:rFonts w:ascii="Times New Roman" w:eastAsia="Times New Roman" w:hAnsi="Times New Roman" w:cs="Times New Roman"/>
              </w:rPr>
            </w:pPr>
            <w:bookmarkStart w:id="12" w:name="n516"/>
            <w:bookmarkEnd w:id="12"/>
          </w:p>
          <w:p w:rsidR="00BD1106" w:rsidRPr="00BE385A" w:rsidRDefault="00BD1106" w:rsidP="00BD1106">
            <w:pPr>
              <w:widowControl w:val="0"/>
              <w:pBdr>
                <w:top w:val="nil"/>
                <w:left w:val="nil"/>
                <w:bottom w:val="nil"/>
                <w:right w:val="nil"/>
                <w:between w:val="nil"/>
              </w:pBdr>
              <w:jc w:val="both"/>
              <w:rPr>
                <w:rFonts w:ascii="Times New Roman" w:eastAsia="Times New Roman" w:hAnsi="Times New Roman" w:cs="Times New Roman"/>
                <w:color w:val="000000"/>
              </w:rPr>
            </w:pPr>
          </w:p>
        </w:tc>
      </w:tr>
      <w:tr w:rsidR="00BD1106" w:rsidRPr="00BE385A" w:rsidTr="000970FE">
        <w:trPr>
          <w:trHeight w:val="1119"/>
          <w:jc w:val="center"/>
        </w:trPr>
        <w:tc>
          <w:tcPr>
            <w:tcW w:w="705" w:type="dxa"/>
          </w:tcPr>
          <w:p w:rsidR="00BD1106" w:rsidRPr="00BE385A" w:rsidRDefault="00BD1106" w:rsidP="00BD1106">
            <w:pPr>
              <w:rPr>
                <w:rFonts w:ascii="Times New Roman" w:hAnsi="Times New Roman" w:cs="Times New Roman"/>
              </w:rPr>
            </w:pPr>
            <w:r w:rsidRPr="00BE385A">
              <w:rPr>
                <w:rFonts w:ascii="Times New Roman" w:hAnsi="Times New Roman" w:cs="Times New Roman"/>
              </w:rPr>
              <w:lastRenderedPageBreak/>
              <w:t>5.</w:t>
            </w:r>
          </w:p>
        </w:tc>
        <w:tc>
          <w:tcPr>
            <w:tcW w:w="2125" w:type="dxa"/>
          </w:tcPr>
          <w:p w:rsidR="00BD1106" w:rsidRPr="00BE385A" w:rsidRDefault="00BD1106" w:rsidP="00BD1106">
            <w:pPr>
              <w:rPr>
                <w:rFonts w:ascii="Times New Roman" w:eastAsia="Times New Roman" w:hAnsi="Times New Roman" w:cs="Times New Roman"/>
                <w:b/>
              </w:rPr>
            </w:pPr>
            <w:r w:rsidRPr="00BE385A">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rsidR="00BD1106" w:rsidRPr="00BE385A" w:rsidRDefault="00BD1106" w:rsidP="00BD1106">
            <w:pPr>
              <w:widowControl w:val="0"/>
              <w:jc w:val="both"/>
              <w:rPr>
                <w:rFonts w:ascii="Times New Roman" w:eastAsia="Times New Roman" w:hAnsi="Times New Roman" w:cs="Times New Roman"/>
              </w:rPr>
            </w:pPr>
            <w:r w:rsidRPr="00BE385A">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D1106" w:rsidRPr="00BE385A" w:rsidTr="000970FE">
        <w:trPr>
          <w:trHeight w:val="1119"/>
          <w:jc w:val="center"/>
        </w:trPr>
        <w:tc>
          <w:tcPr>
            <w:tcW w:w="705" w:type="dxa"/>
          </w:tcPr>
          <w:p w:rsidR="00BD1106" w:rsidRPr="00BE385A" w:rsidRDefault="00BD1106" w:rsidP="00BD1106">
            <w:pPr>
              <w:widowControl w:val="0"/>
              <w:jc w:val="center"/>
              <w:rPr>
                <w:rFonts w:ascii="Times New Roman" w:eastAsia="Times New Roman" w:hAnsi="Times New Roman" w:cs="Times New Roman"/>
              </w:rPr>
            </w:pPr>
            <w:r w:rsidRPr="00BE385A">
              <w:rPr>
                <w:rFonts w:ascii="Times New Roman" w:eastAsia="Times New Roman" w:hAnsi="Times New Roman" w:cs="Times New Roman"/>
              </w:rPr>
              <w:t>5</w:t>
            </w:r>
          </w:p>
        </w:tc>
        <w:tc>
          <w:tcPr>
            <w:tcW w:w="2125" w:type="dxa"/>
          </w:tcPr>
          <w:p w:rsidR="00BD1106" w:rsidRPr="00BE385A" w:rsidRDefault="00BD1106" w:rsidP="00BD1106">
            <w:pPr>
              <w:widowControl w:val="0"/>
              <w:rPr>
                <w:rFonts w:ascii="Times New Roman" w:eastAsia="Times New Roman" w:hAnsi="Times New Roman" w:cs="Times New Roman"/>
              </w:rPr>
            </w:pPr>
            <w:r w:rsidRPr="00BE385A">
              <w:rPr>
                <w:rFonts w:ascii="Times New Roman" w:eastAsia="Times New Roman" w:hAnsi="Times New Roman" w:cs="Times New Roman"/>
                <w:b/>
              </w:rPr>
              <w:t>Забезпечення виконання договору про закупівлю</w:t>
            </w:r>
          </w:p>
        </w:tc>
        <w:tc>
          <w:tcPr>
            <w:tcW w:w="7519" w:type="dxa"/>
            <w:vAlign w:val="center"/>
          </w:tcPr>
          <w:p w:rsidR="00BD1106" w:rsidRPr="00BE385A" w:rsidRDefault="00BD1106" w:rsidP="00BD1106">
            <w:pPr>
              <w:widowControl w:val="0"/>
              <w:ind w:right="120"/>
              <w:jc w:val="both"/>
              <w:rPr>
                <w:rFonts w:ascii="Times New Roman" w:eastAsia="Times New Roman" w:hAnsi="Times New Roman" w:cs="Times New Roman"/>
              </w:rPr>
            </w:pPr>
            <w:r w:rsidRPr="00BE385A">
              <w:rPr>
                <w:rFonts w:ascii="Times New Roman" w:eastAsia="Times New Roman" w:hAnsi="Times New Roman" w:cs="Times New Roman"/>
              </w:rPr>
              <w:t>6.1 Забезпечення виконання договору про закупівлю не вимагається.</w:t>
            </w:r>
          </w:p>
          <w:p w:rsidR="00BD1106" w:rsidRPr="00BE385A" w:rsidRDefault="00BD1106" w:rsidP="00BD1106">
            <w:pPr>
              <w:widowControl w:val="0"/>
              <w:ind w:right="120"/>
              <w:jc w:val="both"/>
              <w:rPr>
                <w:rFonts w:ascii="Times New Roman" w:eastAsia="Times New Roman" w:hAnsi="Times New Roman" w:cs="Times New Roman"/>
              </w:rPr>
            </w:pPr>
          </w:p>
          <w:p w:rsidR="00BD1106" w:rsidRPr="00BE385A" w:rsidRDefault="00BD1106" w:rsidP="00BD1106">
            <w:pPr>
              <w:widowControl w:val="0"/>
              <w:jc w:val="both"/>
              <w:rPr>
                <w:rFonts w:ascii="Times New Roman" w:eastAsia="Times New Roman" w:hAnsi="Times New Roman" w:cs="Times New Roman"/>
              </w:rPr>
            </w:pPr>
          </w:p>
        </w:tc>
      </w:tr>
    </w:tbl>
    <w:p w:rsidR="00520DE1" w:rsidRPr="00BE385A" w:rsidRDefault="00520DE1">
      <w:pPr>
        <w:widowControl w:val="0"/>
        <w:spacing w:after="0" w:line="240" w:lineRule="auto"/>
        <w:jc w:val="both"/>
        <w:rPr>
          <w:rFonts w:ascii="Times New Roman" w:eastAsia="Times New Roman" w:hAnsi="Times New Roman" w:cs="Times New Roman"/>
        </w:rPr>
      </w:pPr>
      <w:bookmarkStart w:id="13" w:name="_heading=h.2s8eyo1" w:colFirst="0" w:colLast="0"/>
      <w:bookmarkEnd w:id="13"/>
    </w:p>
    <w:p w:rsidR="00520DE1" w:rsidRPr="00BE385A" w:rsidRDefault="00520DE1">
      <w:pPr>
        <w:widowControl w:val="0"/>
        <w:spacing w:after="0" w:line="240" w:lineRule="auto"/>
        <w:jc w:val="both"/>
        <w:rPr>
          <w:rFonts w:ascii="Times New Roman" w:eastAsia="Times New Roman" w:hAnsi="Times New Roman" w:cs="Times New Roman"/>
        </w:rPr>
      </w:pPr>
    </w:p>
    <w:p w:rsidR="00B24456" w:rsidRPr="00BE385A" w:rsidRDefault="00B24456" w:rsidP="00B24456">
      <w:pPr>
        <w:rPr>
          <w:rFonts w:ascii="Times New Roman" w:hAnsi="Times New Roman" w:cs="Times New Roman"/>
          <w:b/>
        </w:rPr>
      </w:pPr>
      <w:r w:rsidRPr="00BE385A">
        <w:rPr>
          <w:rFonts w:ascii="Times New Roman" w:hAnsi="Times New Roman" w:cs="Times New Roman"/>
          <w:b/>
        </w:rPr>
        <w:t>Додатки до тендерної документації:</w:t>
      </w:r>
    </w:p>
    <w:p w:rsidR="00B24456" w:rsidRPr="00BE385A" w:rsidRDefault="00B24456" w:rsidP="00B24456">
      <w:pPr>
        <w:spacing w:after="0"/>
        <w:jc w:val="both"/>
        <w:rPr>
          <w:rFonts w:ascii="Times New Roman" w:hAnsi="Times New Roman" w:cs="Times New Roman"/>
        </w:rPr>
      </w:pPr>
      <w:r w:rsidRPr="00BE385A">
        <w:rPr>
          <w:rFonts w:ascii="Times New Roman" w:hAnsi="Times New Roman" w:cs="Times New Roman"/>
          <w:b/>
        </w:rPr>
        <w:t>1.</w:t>
      </w:r>
      <w:r w:rsidRPr="00BE385A">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rsidR="00B24456" w:rsidRPr="00BE385A" w:rsidRDefault="00B24456" w:rsidP="00B24456">
      <w:pPr>
        <w:spacing w:after="0"/>
        <w:jc w:val="both"/>
        <w:rPr>
          <w:rFonts w:ascii="Times New Roman" w:hAnsi="Times New Roman" w:cs="Times New Roman"/>
          <w:i/>
        </w:rPr>
      </w:pPr>
      <w:r w:rsidRPr="00BE385A">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B24456" w:rsidRPr="00BE385A" w:rsidRDefault="00B24456" w:rsidP="00B24456">
      <w:pPr>
        <w:spacing w:after="0"/>
        <w:jc w:val="both"/>
        <w:rPr>
          <w:rFonts w:ascii="Times New Roman" w:hAnsi="Times New Roman" w:cs="Times New Roman"/>
          <w:i/>
        </w:rPr>
      </w:pPr>
      <w:r w:rsidRPr="00BE385A">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rsidR="00AE6C78" w:rsidRPr="00BE385A" w:rsidRDefault="00B24456" w:rsidP="00B24456">
      <w:pPr>
        <w:spacing w:after="0"/>
        <w:jc w:val="both"/>
        <w:rPr>
          <w:rFonts w:ascii="Times New Roman" w:hAnsi="Times New Roman" w:cs="Times New Roman"/>
          <w:i/>
        </w:rPr>
      </w:pPr>
      <w:r w:rsidRPr="00BE385A">
        <w:rPr>
          <w:rFonts w:ascii="Times New Roman" w:hAnsi="Times New Roman" w:cs="Times New Roman"/>
          <w:i/>
        </w:rPr>
        <w:t xml:space="preserve">Таблиця 3. Документи, які повинен надати </w:t>
      </w:r>
      <w:r w:rsidR="00AE6C78" w:rsidRPr="00BE385A">
        <w:rPr>
          <w:rFonts w:ascii="Times New Roman" w:hAnsi="Times New Roman" w:cs="Times New Roman"/>
          <w:i/>
        </w:rPr>
        <w:t>учасник-переможець,</w:t>
      </w:r>
      <w:r w:rsidRPr="00BE385A">
        <w:rPr>
          <w:rFonts w:ascii="Times New Roman" w:hAnsi="Times New Roman" w:cs="Times New Roman"/>
          <w:i/>
        </w:rPr>
        <w:t xml:space="preserve"> </w:t>
      </w:r>
      <w:r w:rsidR="00AE6C78" w:rsidRPr="00BE385A">
        <w:rPr>
          <w:rFonts w:ascii="Times New Roman" w:hAnsi="Times New Roman" w:cs="Times New Roman"/>
          <w:i/>
        </w:rPr>
        <w:t>згідно із п.47 Особливостей;</w:t>
      </w:r>
    </w:p>
    <w:p w:rsidR="00B24456" w:rsidRPr="00BE385A" w:rsidRDefault="00B24456" w:rsidP="00B24456">
      <w:pPr>
        <w:spacing w:after="0"/>
        <w:jc w:val="both"/>
        <w:rPr>
          <w:rFonts w:ascii="Times New Roman" w:hAnsi="Times New Roman" w:cs="Times New Roman"/>
          <w:i/>
        </w:rPr>
      </w:pPr>
      <w:r w:rsidRPr="00BE385A">
        <w:rPr>
          <w:rFonts w:ascii="Times New Roman" w:hAnsi="Times New Roman" w:cs="Times New Roman"/>
          <w:i/>
        </w:rPr>
        <w:t>Таблиця 4. Інші вимоги до учасника).</w:t>
      </w:r>
    </w:p>
    <w:p w:rsidR="00B24456" w:rsidRPr="00BE385A" w:rsidRDefault="00B24456" w:rsidP="00B24456">
      <w:pPr>
        <w:spacing w:before="240"/>
        <w:jc w:val="both"/>
        <w:rPr>
          <w:rFonts w:ascii="Times New Roman" w:hAnsi="Times New Roman" w:cs="Times New Roman"/>
        </w:rPr>
      </w:pPr>
      <w:r w:rsidRPr="00BE385A">
        <w:rPr>
          <w:rFonts w:ascii="Times New Roman" w:hAnsi="Times New Roman" w:cs="Times New Roman"/>
          <w:b/>
        </w:rPr>
        <w:t>2.</w:t>
      </w:r>
      <w:r w:rsidRPr="00BE385A">
        <w:rPr>
          <w:rFonts w:ascii="Times New Roman" w:hAnsi="Times New Roman" w:cs="Times New Roman"/>
        </w:rPr>
        <w:t xml:space="preserve"> Технічне завдання</w:t>
      </w:r>
    </w:p>
    <w:p w:rsidR="00B24456" w:rsidRPr="00162094" w:rsidRDefault="00B24456" w:rsidP="00B24456">
      <w:pPr>
        <w:jc w:val="both"/>
        <w:rPr>
          <w:rFonts w:ascii="Times New Roman" w:hAnsi="Times New Roman" w:cs="Times New Roman"/>
        </w:rPr>
      </w:pPr>
      <w:r w:rsidRPr="00BE385A">
        <w:rPr>
          <w:rFonts w:ascii="Times New Roman" w:hAnsi="Times New Roman" w:cs="Times New Roman"/>
          <w:b/>
        </w:rPr>
        <w:t>3.</w:t>
      </w:r>
      <w:r w:rsidRPr="00BE385A">
        <w:rPr>
          <w:rFonts w:ascii="Times New Roman" w:hAnsi="Times New Roman" w:cs="Times New Roman"/>
        </w:rPr>
        <w:t xml:space="preserve"> Проект договору</w:t>
      </w:r>
      <w:bookmarkStart w:id="14" w:name="_GoBack"/>
      <w:bookmarkEnd w:id="14"/>
    </w:p>
    <w:p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D38" w:rsidRDefault="00D05D38">
      <w:pPr>
        <w:spacing w:after="0" w:line="240" w:lineRule="auto"/>
      </w:pPr>
      <w:r>
        <w:separator/>
      </w:r>
    </w:p>
  </w:endnote>
  <w:endnote w:type="continuationSeparator" w:id="0">
    <w:p w:rsidR="00D05D38" w:rsidRDefault="00D0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E385A">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D38" w:rsidRDefault="00D05D38">
      <w:pPr>
        <w:spacing w:after="0" w:line="240" w:lineRule="auto"/>
      </w:pPr>
      <w:r>
        <w:separator/>
      </w:r>
    </w:p>
  </w:footnote>
  <w:footnote w:type="continuationSeparator" w:id="0">
    <w:p w:rsidR="00D05D38" w:rsidRDefault="00D05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E1"/>
    <w:rsid w:val="000970FE"/>
    <w:rsid w:val="001C273B"/>
    <w:rsid w:val="001F5EC2"/>
    <w:rsid w:val="00205530"/>
    <w:rsid w:val="00234DD2"/>
    <w:rsid w:val="002765C2"/>
    <w:rsid w:val="0030364C"/>
    <w:rsid w:val="00362972"/>
    <w:rsid w:val="003E34A1"/>
    <w:rsid w:val="0048490B"/>
    <w:rsid w:val="00520DE1"/>
    <w:rsid w:val="005C68BE"/>
    <w:rsid w:val="008526AA"/>
    <w:rsid w:val="008C7737"/>
    <w:rsid w:val="008E4134"/>
    <w:rsid w:val="009475A7"/>
    <w:rsid w:val="009C60D7"/>
    <w:rsid w:val="009E2929"/>
    <w:rsid w:val="00A13C1D"/>
    <w:rsid w:val="00A200DB"/>
    <w:rsid w:val="00AE6C78"/>
    <w:rsid w:val="00B15D5E"/>
    <w:rsid w:val="00B24456"/>
    <w:rsid w:val="00BD1106"/>
    <w:rsid w:val="00BE385A"/>
    <w:rsid w:val="00C33AF0"/>
    <w:rsid w:val="00C4622F"/>
    <w:rsid w:val="00CA2437"/>
    <w:rsid w:val="00D04C8E"/>
    <w:rsid w:val="00D05D38"/>
    <w:rsid w:val="00D304B3"/>
    <w:rsid w:val="00E36161"/>
    <w:rsid w:val="00E37242"/>
    <w:rsid w:val="00E516C1"/>
    <w:rsid w:val="00E87181"/>
    <w:rsid w:val="00E90A80"/>
    <w:rsid w:val="00F34878"/>
    <w:rsid w:val="00F61C52"/>
    <w:rsid w:val="00F76211"/>
    <w:rsid w:val="00F8717E"/>
    <w:rsid w:val="00F95E0A"/>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42247</Words>
  <Characters>24081</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32</cp:revision>
  <dcterms:created xsi:type="dcterms:W3CDTF">2020-04-14T07:28:00Z</dcterms:created>
  <dcterms:modified xsi:type="dcterms:W3CDTF">2023-05-25T13:55:00Z</dcterms:modified>
</cp:coreProperties>
</file>