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8BDD8" w14:textId="30A079C7" w:rsidR="005A66D3" w:rsidRPr="00F97309" w:rsidRDefault="005A66D3" w:rsidP="005A66D3">
      <w:pPr>
        <w:ind w:left="75" w:right="-1"/>
        <w:jc w:val="right"/>
        <w:rPr>
          <w:rFonts w:ascii="Times New Roman" w:hAnsi="Times New Roman" w:cs="Times New Roman"/>
          <w:b/>
          <w:i/>
          <w:lang w:val="uk-UA"/>
        </w:rPr>
      </w:pPr>
      <w:r w:rsidRPr="00F97309">
        <w:rPr>
          <w:rFonts w:ascii="Times New Roman" w:hAnsi="Times New Roman" w:cs="Times New Roman"/>
          <w:b/>
          <w:i/>
          <w:lang w:val="uk-UA"/>
        </w:rPr>
        <w:t>Додаток №</w:t>
      </w:r>
      <w:r w:rsidR="004D7756" w:rsidRPr="00F97309">
        <w:rPr>
          <w:rFonts w:ascii="Times New Roman" w:hAnsi="Times New Roman" w:cs="Times New Roman"/>
          <w:b/>
          <w:i/>
          <w:lang w:val="uk-UA"/>
        </w:rPr>
        <w:t xml:space="preserve"> 5</w:t>
      </w:r>
    </w:p>
    <w:p w14:paraId="5EBB7983" w14:textId="77777777" w:rsidR="00351F5C" w:rsidRPr="00F97309" w:rsidRDefault="00351F5C" w:rsidP="005A66D3">
      <w:pPr>
        <w:ind w:left="75" w:right="-1"/>
        <w:jc w:val="center"/>
        <w:rPr>
          <w:rFonts w:ascii="Times New Roman" w:hAnsi="Times New Roman" w:cs="Times New Roman"/>
          <w:b/>
          <w:lang w:val="uk-UA"/>
        </w:rPr>
      </w:pPr>
    </w:p>
    <w:p w14:paraId="035B8D18" w14:textId="368D1DC2" w:rsidR="005A66D3" w:rsidRPr="00F97309" w:rsidRDefault="005A66D3" w:rsidP="005A66D3">
      <w:pPr>
        <w:ind w:left="75" w:right="-1"/>
        <w:jc w:val="center"/>
        <w:rPr>
          <w:rFonts w:ascii="Times New Roman" w:hAnsi="Times New Roman" w:cs="Times New Roman"/>
          <w:b/>
          <w:lang w:val="uk-UA"/>
        </w:rPr>
      </w:pPr>
      <w:r w:rsidRPr="00F97309">
        <w:rPr>
          <w:rFonts w:ascii="Times New Roman" w:hAnsi="Times New Roman" w:cs="Times New Roman"/>
          <w:b/>
          <w:lang w:val="uk-UA"/>
        </w:rPr>
        <w:t xml:space="preserve">ДОГОВІР </w:t>
      </w:r>
    </w:p>
    <w:p w14:paraId="484580B5" w14:textId="77777777" w:rsidR="005A66D3" w:rsidRPr="00F97309"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F97309" w14:paraId="4A7901E3" w14:textId="77777777" w:rsidTr="00155CCA">
        <w:tc>
          <w:tcPr>
            <w:tcW w:w="4820" w:type="dxa"/>
            <w:shd w:val="clear" w:color="auto" w:fill="auto"/>
            <w:vAlign w:val="center"/>
          </w:tcPr>
          <w:p w14:paraId="2D677506" w14:textId="6A1FBFDD" w:rsidR="005A66D3" w:rsidRPr="00F97309" w:rsidRDefault="005A66D3" w:rsidP="003100CF">
            <w:pPr>
              <w:rPr>
                <w:rFonts w:ascii="Times New Roman" w:hAnsi="Times New Roman" w:cs="Times New Roman"/>
                <w:b/>
                <w:bCs/>
                <w:lang w:val="uk-UA"/>
              </w:rPr>
            </w:pPr>
            <w:r w:rsidRPr="00F97309">
              <w:rPr>
                <w:rFonts w:ascii="Times New Roman" w:hAnsi="Times New Roman" w:cs="Times New Roman"/>
                <w:b/>
                <w:lang w:val="uk-UA"/>
              </w:rPr>
              <w:t xml:space="preserve">м. </w:t>
            </w:r>
            <w:r w:rsidR="00EC7619" w:rsidRPr="00F97309">
              <w:rPr>
                <w:rFonts w:ascii="Times New Roman" w:hAnsi="Times New Roman" w:cs="Times New Roman"/>
                <w:b/>
                <w:lang w:val="uk-UA"/>
              </w:rPr>
              <w:t xml:space="preserve"> </w:t>
            </w:r>
            <w:r w:rsidR="003100CF" w:rsidRPr="00F97309">
              <w:rPr>
                <w:rFonts w:ascii="Times New Roman" w:hAnsi="Times New Roman" w:cs="Times New Roman"/>
                <w:b/>
                <w:lang w:val="uk-UA"/>
              </w:rPr>
              <w:t>Вінниця</w:t>
            </w:r>
            <w:r w:rsidR="00EC7619" w:rsidRPr="00F97309">
              <w:rPr>
                <w:rFonts w:ascii="Times New Roman" w:hAnsi="Times New Roman" w:cs="Times New Roman"/>
                <w:b/>
                <w:lang w:val="uk-UA"/>
              </w:rPr>
              <w:t xml:space="preserve"> </w:t>
            </w:r>
          </w:p>
        </w:tc>
        <w:tc>
          <w:tcPr>
            <w:tcW w:w="5670" w:type="dxa"/>
            <w:shd w:val="clear" w:color="auto" w:fill="auto"/>
            <w:vAlign w:val="center"/>
          </w:tcPr>
          <w:p w14:paraId="750135C7" w14:textId="093AA099" w:rsidR="005A66D3" w:rsidRPr="00F97309" w:rsidRDefault="00F13053" w:rsidP="00672D41">
            <w:pPr>
              <w:jc w:val="right"/>
              <w:rPr>
                <w:rFonts w:ascii="Times New Roman" w:hAnsi="Times New Roman" w:cs="Times New Roman"/>
                <w:lang w:val="uk-UA"/>
              </w:rPr>
            </w:pPr>
            <w:r w:rsidRPr="00F97309">
              <w:rPr>
                <w:rFonts w:ascii="Times New Roman" w:hAnsi="Times New Roman" w:cs="Times New Roman"/>
                <w:b/>
                <w:bCs/>
                <w:lang w:val="uk-UA"/>
              </w:rPr>
              <w:t>«__</w:t>
            </w:r>
            <w:r w:rsidR="005A66D3" w:rsidRPr="00F97309">
              <w:rPr>
                <w:rFonts w:ascii="Times New Roman" w:hAnsi="Times New Roman" w:cs="Times New Roman"/>
                <w:b/>
                <w:bCs/>
                <w:lang w:val="uk-UA"/>
              </w:rPr>
              <w:t>__» ________________</w:t>
            </w:r>
            <w:r w:rsidR="00EC7619" w:rsidRPr="00F97309">
              <w:rPr>
                <w:rFonts w:ascii="Times New Roman" w:hAnsi="Times New Roman" w:cs="Times New Roman"/>
                <w:b/>
                <w:lang w:val="uk-UA"/>
              </w:rPr>
              <w:t>202</w:t>
            </w:r>
            <w:r w:rsidR="0083198C">
              <w:rPr>
                <w:rFonts w:ascii="Times New Roman" w:hAnsi="Times New Roman" w:cs="Times New Roman"/>
                <w:b/>
                <w:lang w:val="uk-UA"/>
              </w:rPr>
              <w:t>2</w:t>
            </w:r>
            <w:r w:rsidR="005A66D3" w:rsidRPr="00F97309">
              <w:rPr>
                <w:rFonts w:ascii="Times New Roman" w:hAnsi="Times New Roman" w:cs="Times New Roman"/>
                <w:b/>
                <w:lang w:val="uk-UA"/>
              </w:rPr>
              <w:t xml:space="preserve"> р</w:t>
            </w:r>
            <w:r w:rsidR="0083198C">
              <w:rPr>
                <w:rFonts w:ascii="Times New Roman" w:hAnsi="Times New Roman" w:cs="Times New Roman"/>
                <w:b/>
                <w:lang w:val="uk-UA"/>
              </w:rPr>
              <w:t>ок</w:t>
            </w:r>
            <w:r w:rsidR="005A66D3" w:rsidRPr="00F97309">
              <w:rPr>
                <w:rFonts w:ascii="Times New Roman" w:hAnsi="Times New Roman" w:cs="Times New Roman"/>
                <w:b/>
                <w:lang w:val="uk-UA"/>
              </w:rPr>
              <w:t>у</w:t>
            </w:r>
          </w:p>
        </w:tc>
      </w:tr>
    </w:tbl>
    <w:p w14:paraId="1F4A3F34" w14:textId="77777777" w:rsidR="005A66D3" w:rsidRPr="00F97309" w:rsidRDefault="005A66D3" w:rsidP="005A66D3">
      <w:pPr>
        <w:rPr>
          <w:rFonts w:ascii="Times New Roman" w:hAnsi="Times New Roman" w:cs="Times New Roman"/>
          <w:lang w:val="uk-UA"/>
        </w:rPr>
      </w:pPr>
    </w:p>
    <w:p w14:paraId="7E676A48" w14:textId="0591605C" w:rsidR="005A66D3" w:rsidRPr="00F97309" w:rsidRDefault="003100CF" w:rsidP="005A66D3">
      <w:pPr>
        <w:spacing w:line="264" w:lineRule="auto"/>
        <w:jc w:val="both"/>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 «Вінницька міська клінічна лікарня «Центр матері та дитини»</w:t>
      </w:r>
      <w:r w:rsidR="005A66D3" w:rsidRPr="00F97309">
        <w:rPr>
          <w:rFonts w:ascii="Times New Roman" w:hAnsi="Times New Roman" w:cs="Times New Roman"/>
          <w:lang w:val="uk-UA"/>
        </w:rPr>
        <w:t>, в особі</w:t>
      </w:r>
      <w:r w:rsidRPr="00F97309">
        <w:rPr>
          <w:rFonts w:ascii="Times New Roman" w:hAnsi="Times New Roman" w:cs="Times New Roman"/>
          <w:lang w:val="uk-UA"/>
        </w:rPr>
        <w:t xml:space="preserve"> директора Володимира </w:t>
      </w:r>
      <w:r w:rsidR="000E57B3" w:rsidRPr="00F97309">
        <w:rPr>
          <w:rFonts w:ascii="Times New Roman" w:hAnsi="Times New Roman" w:cs="Times New Roman"/>
          <w:lang w:val="uk-UA"/>
        </w:rPr>
        <w:t>ПРИСЯЖНЮКА</w:t>
      </w:r>
      <w:r w:rsidR="005A66D3" w:rsidRPr="00F97309">
        <w:rPr>
          <w:rFonts w:ascii="Times New Roman" w:hAnsi="Times New Roman" w:cs="Times New Roman"/>
          <w:lang w:val="uk-UA"/>
        </w:rPr>
        <w:t xml:space="preserve">, що діє на підставі </w:t>
      </w:r>
      <w:r w:rsidRPr="00F97309">
        <w:rPr>
          <w:rFonts w:ascii="Times New Roman" w:hAnsi="Times New Roman" w:cs="Times New Roman"/>
          <w:lang w:val="uk-UA"/>
        </w:rPr>
        <w:t>Статуту</w:t>
      </w:r>
      <w:r w:rsidR="005A66D3" w:rsidRPr="00F97309">
        <w:rPr>
          <w:rFonts w:ascii="Times New Roman" w:hAnsi="Times New Roman" w:cs="Times New Roman"/>
          <w:lang w:val="uk-UA"/>
        </w:rPr>
        <w:t xml:space="preserve"> (далі - Замовник), з однієї сторони, і </w:t>
      </w:r>
    </w:p>
    <w:p w14:paraId="16DED81C" w14:textId="46E0B539" w:rsidR="00F97309" w:rsidRPr="00F97309" w:rsidRDefault="00F97309" w:rsidP="00063D19">
      <w:pPr>
        <w:suppressAutoHyphens w:val="0"/>
        <w:autoSpaceDE/>
        <w:jc w:val="both"/>
        <w:rPr>
          <w:rFonts w:ascii="Times New Roman" w:hAnsi="Times New Roman" w:cs="Times New Roman"/>
          <w:lang w:eastAsia="en-US"/>
        </w:rPr>
      </w:pPr>
      <w:r w:rsidRPr="00F97309">
        <w:rPr>
          <w:rFonts w:ascii="Times New Roman" w:hAnsi="Times New Roman" w:cs="Times New Roman"/>
          <w:color w:val="000000"/>
          <w:lang w:eastAsia="en-US"/>
        </w:rPr>
        <w:t>______________</w:t>
      </w:r>
      <w:r>
        <w:rPr>
          <w:rFonts w:ascii="Times New Roman" w:hAnsi="Times New Roman" w:cs="Times New Roman"/>
          <w:color w:val="000000"/>
          <w:lang w:val="uk-UA" w:eastAsia="en-US"/>
        </w:rPr>
        <w:t>_________________</w:t>
      </w:r>
      <w:r w:rsidRPr="00F97309">
        <w:rPr>
          <w:rFonts w:ascii="Times New Roman" w:hAnsi="Times New Roman" w:cs="Times New Roman"/>
          <w:color w:val="000000"/>
          <w:lang w:eastAsia="en-US"/>
        </w:rPr>
        <w:t xml:space="preserve">__ в </w:t>
      </w:r>
      <w:proofErr w:type="spellStart"/>
      <w:r w:rsidRPr="00F97309">
        <w:rPr>
          <w:rFonts w:ascii="Times New Roman" w:hAnsi="Times New Roman" w:cs="Times New Roman"/>
          <w:color w:val="000000"/>
          <w:lang w:eastAsia="en-US"/>
        </w:rPr>
        <w:t>особі</w:t>
      </w:r>
      <w:proofErr w:type="spellEnd"/>
      <w:r w:rsidRPr="00F97309">
        <w:rPr>
          <w:rFonts w:ascii="Times New Roman" w:hAnsi="Times New Roman" w:cs="Times New Roman"/>
          <w:color w:val="000000"/>
          <w:lang w:eastAsia="en-US"/>
        </w:rPr>
        <w:t xml:space="preserve"> __________________, </w:t>
      </w:r>
      <w:proofErr w:type="spellStart"/>
      <w:r w:rsidRPr="00F97309">
        <w:rPr>
          <w:rFonts w:ascii="Times New Roman" w:hAnsi="Times New Roman" w:cs="Times New Roman"/>
          <w:color w:val="000000"/>
          <w:lang w:eastAsia="en-US"/>
        </w:rPr>
        <w:t>діючого</w:t>
      </w:r>
      <w:proofErr w:type="spellEnd"/>
      <w:r w:rsidRPr="00F97309">
        <w:rPr>
          <w:rFonts w:ascii="Times New Roman" w:hAnsi="Times New Roman" w:cs="Times New Roman"/>
          <w:color w:val="000000"/>
          <w:lang w:eastAsia="en-US"/>
        </w:rPr>
        <w:t xml:space="preserve"> на </w:t>
      </w:r>
      <w:proofErr w:type="spellStart"/>
      <w:r w:rsidRPr="00F97309">
        <w:rPr>
          <w:rFonts w:ascii="Times New Roman" w:hAnsi="Times New Roman" w:cs="Times New Roman"/>
          <w:color w:val="000000"/>
          <w:lang w:eastAsia="en-US"/>
        </w:rPr>
        <w:t>підставі</w:t>
      </w:r>
      <w:proofErr w:type="spellEnd"/>
      <w:r w:rsidRPr="00F97309">
        <w:rPr>
          <w:rFonts w:ascii="Times New Roman" w:hAnsi="Times New Roman" w:cs="Times New Roman"/>
          <w:color w:val="000000"/>
          <w:lang w:eastAsia="en-US"/>
        </w:rPr>
        <w:t xml:space="preserve"> ____________ (</w:t>
      </w:r>
      <w:proofErr w:type="spellStart"/>
      <w:r w:rsidRPr="00F97309">
        <w:rPr>
          <w:rFonts w:ascii="Times New Roman" w:hAnsi="Times New Roman" w:cs="Times New Roman"/>
          <w:color w:val="000000"/>
          <w:lang w:eastAsia="en-US"/>
        </w:rPr>
        <w:t>далі</w:t>
      </w:r>
      <w:proofErr w:type="spellEnd"/>
      <w:r w:rsidRPr="00F97309">
        <w:rPr>
          <w:rFonts w:ascii="Times New Roman" w:hAnsi="Times New Roman" w:cs="Times New Roman"/>
          <w:color w:val="000000"/>
          <w:lang w:eastAsia="en-US"/>
        </w:rPr>
        <w:t xml:space="preserve"> – «</w:t>
      </w:r>
      <w:proofErr w:type="spellStart"/>
      <w:r w:rsidRPr="00F97309">
        <w:rPr>
          <w:rFonts w:ascii="Times New Roman" w:hAnsi="Times New Roman" w:cs="Times New Roman"/>
          <w:bCs/>
          <w:color w:val="000000"/>
          <w:lang w:eastAsia="en-US"/>
        </w:rPr>
        <w:t>Постачальник</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з </w:t>
      </w:r>
      <w:proofErr w:type="spellStart"/>
      <w:r w:rsidRPr="00F97309">
        <w:rPr>
          <w:rFonts w:ascii="Times New Roman" w:hAnsi="Times New Roman" w:cs="Times New Roman"/>
          <w:color w:val="000000"/>
          <w:lang w:eastAsia="en-US"/>
        </w:rPr>
        <w:t>іншої</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сторони</w:t>
      </w:r>
      <w:proofErr w:type="spellEnd"/>
      <w:r w:rsidRPr="00F97309">
        <w:rPr>
          <w:rFonts w:ascii="Times New Roman" w:hAnsi="Times New Roman" w:cs="Times New Roman"/>
          <w:color w:val="000000"/>
          <w:lang w:eastAsia="en-US"/>
        </w:rPr>
        <w:t xml:space="preserve">, разом –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Сторони</w:t>
      </w:r>
      <w:proofErr w:type="spellEnd"/>
      <w:r w:rsidRPr="00F97309">
        <w:rPr>
          <w:rFonts w:ascii="Times New Roman" w:hAnsi="Times New Roman" w:cs="Times New Roman"/>
          <w:bCs/>
          <w:color w:val="000000"/>
          <w:lang w:eastAsia="en-US"/>
        </w:rPr>
        <w:t>»</w:t>
      </w:r>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уклали</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цей</w:t>
      </w:r>
      <w:proofErr w:type="spellEnd"/>
      <w:r w:rsidRPr="00F97309">
        <w:rPr>
          <w:rFonts w:ascii="Times New Roman" w:hAnsi="Times New Roman" w:cs="Times New Roman"/>
          <w:color w:val="000000"/>
          <w:lang w:eastAsia="en-US"/>
        </w:rPr>
        <w:t xml:space="preserve"> </w:t>
      </w:r>
      <w:proofErr w:type="spellStart"/>
      <w:r w:rsidRPr="00F97309">
        <w:rPr>
          <w:rFonts w:ascii="Times New Roman" w:hAnsi="Times New Roman" w:cs="Times New Roman"/>
          <w:color w:val="000000"/>
          <w:lang w:eastAsia="en-US"/>
        </w:rPr>
        <w:t>Договір</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закупівлю</w:t>
      </w:r>
      <w:proofErr w:type="spellEnd"/>
      <w:r w:rsidRPr="00F97309">
        <w:rPr>
          <w:rFonts w:ascii="Times New Roman" w:hAnsi="Times New Roman" w:cs="Times New Roman"/>
          <w:color w:val="000000"/>
          <w:lang w:eastAsia="en-US"/>
        </w:rPr>
        <w:t xml:space="preserve"> про </w:t>
      </w:r>
      <w:proofErr w:type="spellStart"/>
      <w:r w:rsidRPr="00F97309">
        <w:rPr>
          <w:rFonts w:ascii="Times New Roman" w:hAnsi="Times New Roman" w:cs="Times New Roman"/>
          <w:color w:val="000000"/>
          <w:lang w:eastAsia="en-US"/>
        </w:rPr>
        <w:t>наступне</w:t>
      </w:r>
      <w:proofErr w:type="spellEnd"/>
      <w:r w:rsidR="00063D19">
        <w:rPr>
          <w:rFonts w:ascii="Times New Roman" w:hAnsi="Times New Roman" w:cs="Times New Roman"/>
          <w:color w:val="000000"/>
          <w:lang w:val="uk-UA" w:eastAsia="en-US"/>
        </w:rPr>
        <w:t xml:space="preserve"> </w:t>
      </w:r>
      <w:r w:rsidRPr="00F97309">
        <w:rPr>
          <w:rFonts w:ascii="Times New Roman" w:hAnsi="Times New Roman" w:cs="Times New Roman"/>
          <w:bCs/>
          <w:color w:val="000000"/>
          <w:lang w:eastAsia="en-US"/>
        </w:rPr>
        <w:t>(</w:t>
      </w:r>
      <w:proofErr w:type="spellStart"/>
      <w:r w:rsidRPr="00F97309">
        <w:rPr>
          <w:rFonts w:ascii="Times New Roman" w:hAnsi="Times New Roman" w:cs="Times New Roman"/>
          <w:bCs/>
          <w:color w:val="000000"/>
          <w:lang w:eastAsia="en-US"/>
        </w:rPr>
        <w:t>далі</w:t>
      </w:r>
      <w:proofErr w:type="spellEnd"/>
      <w:r w:rsidRPr="00F97309">
        <w:rPr>
          <w:rFonts w:ascii="Times New Roman" w:hAnsi="Times New Roman" w:cs="Times New Roman"/>
          <w:bCs/>
          <w:color w:val="000000"/>
          <w:lang w:eastAsia="en-US"/>
        </w:rPr>
        <w:t xml:space="preserve"> - </w:t>
      </w:r>
      <w:proofErr w:type="spellStart"/>
      <w:r w:rsidRPr="00F97309">
        <w:rPr>
          <w:rFonts w:ascii="Times New Roman" w:hAnsi="Times New Roman" w:cs="Times New Roman"/>
          <w:bCs/>
          <w:color w:val="000000"/>
          <w:lang w:eastAsia="en-US"/>
        </w:rPr>
        <w:t>Договір</w:t>
      </w:r>
      <w:proofErr w:type="spellEnd"/>
      <w:r w:rsidRPr="00F97309">
        <w:rPr>
          <w:rFonts w:ascii="Times New Roman" w:hAnsi="Times New Roman" w:cs="Times New Roman"/>
          <w:color w:val="000000"/>
          <w:lang w:eastAsia="en-US"/>
        </w:rPr>
        <w:t xml:space="preserve">): </w:t>
      </w:r>
    </w:p>
    <w:p w14:paraId="7E15788B" w14:textId="77777777" w:rsidR="00F97309" w:rsidRPr="00F97309" w:rsidRDefault="00F97309" w:rsidP="00F97309">
      <w:pPr>
        <w:suppressAutoHyphens w:val="0"/>
        <w:autoSpaceDE/>
        <w:ind w:firstLine="708"/>
        <w:jc w:val="both"/>
        <w:rPr>
          <w:rFonts w:ascii="Times New Roman" w:hAnsi="Times New Roman" w:cs="Times New Roman"/>
          <w:lang w:eastAsia="en-US"/>
        </w:rPr>
      </w:pPr>
      <w:r w:rsidRPr="00F97309">
        <w:rPr>
          <w:rFonts w:ascii="Times New Roman" w:hAnsi="Times New Roman" w:cs="Times New Roman"/>
          <w:color w:val="000000"/>
          <w:lang w:val="en-US" w:eastAsia="en-US"/>
        </w:rPr>
        <w:t> </w:t>
      </w:r>
    </w:p>
    <w:p w14:paraId="08559F8A" w14:textId="77777777" w:rsidR="00CE5B9F" w:rsidRPr="00C51CE8" w:rsidRDefault="00CE5B9F" w:rsidP="00CE5B9F">
      <w:pPr>
        <w:numPr>
          <w:ilvl w:val="0"/>
          <w:numId w:val="1"/>
        </w:numPr>
        <w:ind w:left="0" w:right="566" w:firstLine="0"/>
        <w:jc w:val="center"/>
        <w:rPr>
          <w:rFonts w:ascii="Times New Roman" w:hAnsi="Times New Roman" w:cs="Times New Roman"/>
          <w:lang w:val="uk-UA"/>
        </w:rPr>
      </w:pPr>
      <w:r w:rsidRPr="00C51CE8">
        <w:rPr>
          <w:rFonts w:ascii="Times New Roman" w:hAnsi="Times New Roman" w:cs="Times New Roman"/>
          <w:b/>
          <w:bCs/>
          <w:lang w:val="uk-UA"/>
        </w:rPr>
        <w:t>ПРЕДМЕТ ДОГОВОРУ</w:t>
      </w:r>
    </w:p>
    <w:p w14:paraId="13F9CAE5" w14:textId="64229319" w:rsidR="003C4CF4" w:rsidRPr="003C4CF4" w:rsidRDefault="00CE5B9F" w:rsidP="003C4CF4">
      <w:pPr>
        <w:pStyle w:val="10"/>
        <w:spacing w:before="0" w:beforeAutospacing="0" w:after="0" w:afterAutospacing="0"/>
        <w:jc w:val="both"/>
        <w:rPr>
          <w:b w:val="0"/>
          <w:i/>
          <w:sz w:val="24"/>
          <w:szCs w:val="24"/>
          <w:lang w:val="uk-UA"/>
        </w:rPr>
      </w:pPr>
      <w:r w:rsidRPr="003C4CF4">
        <w:rPr>
          <w:b w:val="0"/>
          <w:sz w:val="24"/>
          <w:szCs w:val="24"/>
          <w:lang w:val="uk-UA"/>
        </w:rPr>
        <w:t>1.1. Постачальник зобов'язується у 202</w:t>
      </w:r>
      <w:r w:rsidR="0083198C" w:rsidRPr="003C4CF4">
        <w:rPr>
          <w:b w:val="0"/>
          <w:sz w:val="24"/>
          <w:szCs w:val="24"/>
          <w:lang w:val="uk-UA"/>
        </w:rPr>
        <w:t>2</w:t>
      </w:r>
      <w:r w:rsidRPr="003C4CF4">
        <w:rPr>
          <w:b w:val="0"/>
          <w:sz w:val="24"/>
          <w:szCs w:val="24"/>
          <w:lang w:val="uk-UA"/>
        </w:rPr>
        <w:t xml:space="preserve"> році поставити Замовнику товари, зазначені в Специфікації (Додаток № 1), а Замовник - прийняти і оплатити такі товари: </w:t>
      </w:r>
      <w:r w:rsidR="00F77C85" w:rsidRPr="00F77C85">
        <w:rPr>
          <w:b w:val="0"/>
          <w:bCs w:val="0"/>
          <w:i/>
          <w:sz w:val="24"/>
          <w:szCs w:val="24"/>
          <w:lang w:val="uk-UA"/>
        </w:rPr>
        <w:t xml:space="preserve">«Гемоглобін»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30535 - Набір реагентів для визначення гемоглобіну); </w:t>
      </w:r>
      <w:r w:rsidR="00F77C85" w:rsidRPr="00F77C85">
        <w:rPr>
          <w:b w:val="0"/>
          <w:bCs w:val="0"/>
          <w:i/>
          <w:sz w:val="24"/>
          <w:szCs w:val="24"/>
          <w:lang w:val="uk-UA"/>
        </w:rPr>
        <w:t xml:space="preserve">«Глюкоза»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30167 – Набір реагентів для вимірювання глюкози); </w:t>
      </w:r>
      <w:r w:rsidR="00F77C85" w:rsidRPr="00F77C85">
        <w:rPr>
          <w:b w:val="0"/>
          <w:bCs w:val="0"/>
          <w:i/>
          <w:sz w:val="24"/>
          <w:szCs w:val="24"/>
          <w:lang w:val="uk-UA"/>
        </w:rPr>
        <w:t xml:space="preserve">«Загальний білок»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61900 - Загальний білок ІВД, набір, спектрофотометричний аналіз); </w:t>
      </w:r>
      <w:r w:rsidR="00F77C85" w:rsidRPr="00F77C85">
        <w:rPr>
          <w:b w:val="0"/>
          <w:bCs w:val="0"/>
          <w:i/>
          <w:sz w:val="24"/>
          <w:szCs w:val="24"/>
          <w:lang w:val="uk-UA"/>
        </w:rPr>
        <w:t xml:space="preserve">«Білірубін»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30157 - Набір реагентів для вимірювання білірубіну); </w:t>
      </w:r>
      <w:r w:rsidR="00F77C85" w:rsidRPr="00F77C85">
        <w:rPr>
          <w:b w:val="0"/>
          <w:bCs w:val="0"/>
          <w:i/>
          <w:sz w:val="24"/>
          <w:szCs w:val="24"/>
          <w:lang w:val="uk-UA"/>
        </w:rPr>
        <w:t xml:space="preserve">«Сечовина-Д»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53587 - Сечовина (</w:t>
      </w:r>
      <w:proofErr w:type="spellStart"/>
      <w:r w:rsidR="00F77C85" w:rsidRPr="00F77C85">
        <w:rPr>
          <w:b w:val="0"/>
          <w:i/>
          <w:sz w:val="24"/>
          <w:szCs w:val="24"/>
        </w:rPr>
        <w:t>Urea</w:t>
      </w:r>
      <w:proofErr w:type="spellEnd"/>
      <w:r w:rsidR="00F77C85" w:rsidRPr="00F77C85">
        <w:rPr>
          <w:b w:val="0"/>
          <w:i/>
          <w:sz w:val="24"/>
          <w:szCs w:val="24"/>
          <w:lang w:val="uk-UA"/>
        </w:rPr>
        <w:t xml:space="preserve">) </w:t>
      </w:r>
      <w:r w:rsidR="00F77C85" w:rsidRPr="00F77C85">
        <w:rPr>
          <w:b w:val="0"/>
          <w:i/>
          <w:sz w:val="24"/>
          <w:szCs w:val="24"/>
        </w:rPr>
        <w:t>IVD</w:t>
      </w:r>
      <w:r w:rsidR="00F77C85" w:rsidRPr="00F77C85">
        <w:rPr>
          <w:b w:val="0"/>
          <w:i/>
          <w:sz w:val="24"/>
          <w:szCs w:val="24"/>
          <w:lang w:val="uk-UA"/>
        </w:rPr>
        <w:t xml:space="preserve">, набір, ферментний спектрофотометричний аналіз); </w:t>
      </w:r>
      <w:r w:rsidR="00F77C85" w:rsidRPr="00F77C85">
        <w:rPr>
          <w:b w:val="0"/>
          <w:bCs w:val="0"/>
          <w:i/>
          <w:sz w:val="24"/>
          <w:szCs w:val="24"/>
          <w:lang w:val="uk-UA"/>
        </w:rPr>
        <w:t xml:space="preserve">«Креатинін»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30161 - Набір реагентів для визначення вмісту креатиніну); </w:t>
      </w:r>
      <w:r w:rsidR="00F77C85" w:rsidRPr="00F77C85">
        <w:rPr>
          <w:b w:val="0"/>
          <w:bCs w:val="0"/>
          <w:i/>
          <w:sz w:val="24"/>
          <w:szCs w:val="24"/>
          <w:lang w:val="uk-UA"/>
        </w:rPr>
        <w:t xml:space="preserve">«Альбумін»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30155 – Набір реагентів для вимірювання альбуміну); </w:t>
      </w:r>
      <w:r w:rsidR="00F77C85" w:rsidRPr="00F77C85">
        <w:rPr>
          <w:b w:val="0"/>
          <w:bCs w:val="0"/>
          <w:i/>
          <w:sz w:val="24"/>
          <w:szCs w:val="24"/>
          <w:lang w:val="uk-UA"/>
        </w:rPr>
        <w:t xml:space="preserve">Альфа-амілаза (НК 024:2019 – </w:t>
      </w:r>
      <w:r w:rsidR="00F77C85" w:rsidRPr="00F77C85">
        <w:rPr>
          <w:b w:val="0"/>
          <w:i/>
          <w:sz w:val="24"/>
          <w:szCs w:val="24"/>
          <w:lang w:val="uk-UA"/>
        </w:rPr>
        <w:t xml:space="preserve">38502-Амілазний комплект); </w:t>
      </w:r>
      <w:r w:rsidR="00F77C85" w:rsidRPr="00F77C85">
        <w:rPr>
          <w:b w:val="0"/>
          <w:bCs w:val="0"/>
          <w:i/>
          <w:sz w:val="24"/>
          <w:szCs w:val="24"/>
          <w:lang w:val="uk-UA"/>
        </w:rPr>
        <w:t xml:space="preserve">«Лужна фосфатаза»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33165 - Набори лужної фосфатази); </w:t>
      </w:r>
      <w:r w:rsidR="00F77C85" w:rsidRPr="00F77C85">
        <w:rPr>
          <w:b w:val="0"/>
          <w:bCs w:val="0"/>
          <w:i/>
          <w:sz w:val="24"/>
          <w:szCs w:val="24"/>
          <w:lang w:val="uk-UA"/>
        </w:rPr>
        <w:t>«</w:t>
      </w:r>
      <w:proofErr w:type="spellStart"/>
      <w:r w:rsidR="00F77C85" w:rsidRPr="00F77C85">
        <w:rPr>
          <w:b w:val="0"/>
          <w:bCs w:val="0"/>
          <w:i/>
          <w:sz w:val="24"/>
          <w:szCs w:val="24"/>
          <w:lang w:val="uk-UA"/>
        </w:rPr>
        <w:t>Сіроглікоїд</w:t>
      </w:r>
      <w:proofErr w:type="spellEnd"/>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59074 - Визначення хромогену ІВД, набір, спектрофотометричний аналіз); </w:t>
      </w:r>
      <w:r w:rsidR="00F77C85" w:rsidRPr="00F77C85">
        <w:rPr>
          <w:b w:val="0"/>
          <w:bCs w:val="0"/>
          <w:i/>
          <w:sz w:val="24"/>
          <w:szCs w:val="24"/>
          <w:lang w:val="uk-UA"/>
        </w:rPr>
        <w:t xml:space="preserve">«Калій»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30192 – Набір реагентів для вимірювання калію); </w:t>
      </w:r>
      <w:r w:rsidR="00F77C85" w:rsidRPr="00F77C85">
        <w:rPr>
          <w:b w:val="0"/>
          <w:bCs w:val="0"/>
          <w:i/>
          <w:sz w:val="24"/>
          <w:szCs w:val="24"/>
          <w:lang w:val="uk-UA"/>
        </w:rPr>
        <w:t xml:space="preserve">"Натрій"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30193 </w:t>
      </w:r>
      <w:r w:rsidR="00F77C85" w:rsidRPr="00F77C85">
        <w:rPr>
          <w:b w:val="0"/>
          <w:i/>
          <w:sz w:val="24"/>
          <w:szCs w:val="24"/>
          <w:lang w:val="uk-UA"/>
        </w:rPr>
        <w:t xml:space="preserve">Набір реагентів для вимірювання натрію); </w:t>
      </w:r>
      <w:r w:rsidR="00F77C85" w:rsidRPr="00F77C85">
        <w:rPr>
          <w:b w:val="0"/>
          <w:bCs w:val="0"/>
          <w:i/>
          <w:sz w:val="24"/>
          <w:szCs w:val="24"/>
          <w:lang w:val="uk-UA"/>
        </w:rPr>
        <w:t xml:space="preserve">«Кальцій </w:t>
      </w:r>
      <w:r w:rsidR="00F77C85" w:rsidRPr="00F77C85">
        <w:rPr>
          <w:b w:val="0"/>
          <w:bCs w:val="0"/>
          <w:i/>
          <w:sz w:val="24"/>
          <w:szCs w:val="24"/>
        </w:rPr>
        <w:t>ARS</w:t>
      </w:r>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30187 – Набір реагентів для вимірювання кальцію); </w:t>
      </w:r>
      <w:r w:rsidR="00F77C85" w:rsidRPr="00F77C85">
        <w:rPr>
          <w:b w:val="0"/>
          <w:bCs w:val="0"/>
          <w:i/>
          <w:sz w:val="24"/>
          <w:szCs w:val="24"/>
          <w:lang w:val="uk-UA"/>
        </w:rPr>
        <w:t xml:space="preserve">"Магній"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46795-Магній (</w:t>
      </w:r>
      <w:proofErr w:type="spellStart"/>
      <w:r w:rsidR="00F77C85" w:rsidRPr="00F77C85">
        <w:rPr>
          <w:b w:val="0"/>
          <w:i/>
          <w:sz w:val="24"/>
          <w:szCs w:val="24"/>
        </w:rPr>
        <w:t>Mg</w:t>
      </w:r>
      <w:proofErr w:type="spellEnd"/>
      <w:r w:rsidR="00F77C85" w:rsidRPr="00F77C85">
        <w:rPr>
          <w:b w:val="0"/>
          <w:i/>
          <w:sz w:val="24"/>
          <w:szCs w:val="24"/>
          <w:lang w:val="uk-UA"/>
        </w:rPr>
        <w:t xml:space="preserve">2 +) </w:t>
      </w:r>
      <w:r w:rsidR="00F77C85" w:rsidRPr="00F77C85">
        <w:rPr>
          <w:b w:val="0"/>
          <w:i/>
          <w:sz w:val="24"/>
          <w:szCs w:val="24"/>
        </w:rPr>
        <w:t>IVD</w:t>
      </w:r>
      <w:r w:rsidR="00F77C85" w:rsidRPr="00F77C85">
        <w:rPr>
          <w:b w:val="0"/>
          <w:i/>
          <w:sz w:val="24"/>
          <w:szCs w:val="24"/>
          <w:lang w:val="uk-UA"/>
        </w:rPr>
        <w:t xml:space="preserve">, набір, спектрофотометричний аналіз); </w:t>
      </w:r>
      <w:r w:rsidR="00F77C85" w:rsidRPr="00F77C85">
        <w:rPr>
          <w:b w:val="0"/>
          <w:bCs w:val="0"/>
          <w:i/>
          <w:sz w:val="24"/>
          <w:szCs w:val="24"/>
          <w:lang w:val="uk-UA"/>
        </w:rPr>
        <w:t xml:space="preserve">"Фосфор </w:t>
      </w:r>
      <w:r w:rsidR="00F77C85" w:rsidRPr="00F77C85">
        <w:rPr>
          <w:b w:val="0"/>
          <w:bCs w:val="0"/>
          <w:i/>
          <w:sz w:val="24"/>
          <w:szCs w:val="24"/>
        </w:rPr>
        <w:t>UV</w:t>
      </w:r>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59123-Неорганічний фосфат (</w:t>
      </w:r>
      <w:r w:rsidR="00F77C85" w:rsidRPr="00F77C85">
        <w:rPr>
          <w:b w:val="0"/>
          <w:i/>
          <w:sz w:val="24"/>
          <w:szCs w:val="24"/>
        </w:rPr>
        <w:t>PO</w:t>
      </w:r>
      <w:r w:rsidR="00F77C85" w:rsidRPr="00F77C85">
        <w:rPr>
          <w:b w:val="0"/>
          <w:i/>
          <w:sz w:val="24"/>
          <w:szCs w:val="24"/>
          <w:lang w:val="uk-UA"/>
        </w:rPr>
        <w:t xml:space="preserve">43-) ІВД, набір, спектрофотометричний аналіз); </w:t>
      </w:r>
      <w:r w:rsidR="00F77C85" w:rsidRPr="00F77C85">
        <w:rPr>
          <w:b w:val="0"/>
          <w:bCs w:val="0"/>
          <w:i/>
          <w:sz w:val="24"/>
          <w:szCs w:val="24"/>
          <w:lang w:val="uk-UA"/>
        </w:rPr>
        <w:t>"</w:t>
      </w:r>
      <w:proofErr w:type="spellStart"/>
      <w:r w:rsidR="00F77C85" w:rsidRPr="00F77C85">
        <w:rPr>
          <w:b w:val="0"/>
          <w:bCs w:val="0"/>
          <w:i/>
          <w:sz w:val="24"/>
          <w:szCs w:val="24"/>
          <w:lang w:val="uk-UA"/>
        </w:rPr>
        <w:t>Тригліцерили</w:t>
      </w:r>
      <w:proofErr w:type="spellEnd"/>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53460-Тригліцериди </w:t>
      </w:r>
      <w:r w:rsidR="00F77C85" w:rsidRPr="00F77C85">
        <w:rPr>
          <w:b w:val="0"/>
          <w:i/>
          <w:sz w:val="24"/>
          <w:szCs w:val="24"/>
        </w:rPr>
        <w:t>IVD</w:t>
      </w:r>
      <w:r w:rsidR="00F77C85" w:rsidRPr="00F77C85">
        <w:rPr>
          <w:b w:val="0"/>
          <w:i/>
          <w:sz w:val="24"/>
          <w:szCs w:val="24"/>
          <w:lang w:val="uk-UA"/>
        </w:rPr>
        <w:t xml:space="preserve">, набір, ферментний спектрофотометричний аналіз); </w:t>
      </w:r>
      <w:r w:rsidR="00F77C85" w:rsidRPr="00F77C85">
        <w:rPr>
          <w:b w:val="0"/>
          <w:bCs w:val="0"/>
          <w:i/>
          <w:sz w:val="24"/>
          <w:szCs w:val="24"/>
          <w:lang w:val="uk-UA"/>
        </w:rPr>
        <w:t xml:space="preserve">"Холестерин"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53359-Загальний холестерин </w:t>
      </w:r>
      <w:r w:rsidR="00F77C85" w:rsidRPr="00F77C85">
        <w:rPr>
          <w:b w:val="0"/>
          <w:i/>
          <w:sz w:val="24"/>
          <w:szCs w:val="24"/>
        </w:rPr>
        <w:t>IVD</w:t>
      </w:r>
      <w:r w:rsidR="00F77C85" w:rsidRPr="00F77C85">
        <w:rPr>
          <w:b w:val="0"/>
          <w:i/>
          <w:sz w:val="24"/>
          <w:szCs w:val="24"/>
          <w:lang w:val="uk-UA"/>
        </w:rPr>
        <w:t xml:space="preserve">, набір, ферментний спектрофотометричний аналіз); </w:t>
      </w:r>
      <w:r w:rsidR="00F77C85" w:rsidRPr="00F77C85">
        <w:rPr>
          <w:b w:val="0"/>
          <w:bCs w:val="0"/>
          <w:i/>
          <w:sz w:val="24"/>
          <w:szCs w:val="24"/>
          <w:lang w:val="uk-UA"/>
        </w:rPr>
        <w:t xml:space="preserve">«Калібрувальний розчин гемоглобіну»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30531 - Гематологічний контроль / </w:t>
      </w:r>
      <w:proofErr w:type="spellStart"/>
      <w:r w:rsidR="00F77C85" w:rsidRPr="00F77C85">
        <w:rPr>
          <w:b w:val="0"/>
          <w:i/>
          <w:sz w:val="24"/>
          <w:szCs w:val="24"/>
          <w:lang w:val="uk-UA"/>
        </w:rPr>
        <w:t>калібратор</w:t>
      </w:r>
      <w:proofErr w:type="spellEnd"/>
      <w:r w:rsidR="00F77C85" w:rsidRPr="00F77C85">
        <w:rPr>
          <w:b w:val="0"/>
          <w:i/>
          <w:sz w:val="24"/>
          <w:szCs w:val="24"/>
          <w:lang w:val="uk-UA"/>
        </w:rPr>
        <w:t xml:space="preserve">); </w:t>
      </w:r>
      <w:r w:rsidR="00F77C85" w:rsidRPr="00F77C85">
        <w:rPr>
          <w:b w:val="0"/>
          <w:bCs w:val="0"/>
          <w:i/>
          <w:sz w:val="24"/>
          <w:szCs w:val="24"/>
          <w:lang w:val="uk-UA"/>
        </w:rPr>
        <w:t xml:space="preserve">«Калібрувальний розчин альбуміну»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hyperlink r:id="rId6" w:history="1">
        <w:r w:rsidR="00F77C85" w:rsidRPr="00F77C85">
          <w:rPr>
            <w:b w:val="0"/>
            <w:i/>
            <w:sz w:val="24"/>
            <w:szCs w:val="24"/>
            <w:lang w:val="uk-UA"/>
          </w:rPr>
          <w:t xml:space="preserve">30217 - Клінічна хімія, однокомпонентний </w:t>
        </w:r>
        <w:proofErr w:type="spellStart"/>
        <w:r w:rsidR="00F77C85" w:rsidRPr="00F77C85">
          <w:rPr>
            <w:b w:val="0"/>
            <w:i/>
            <w:sz w:val="24"/>
            <w:szCs w:val="24"/>
            <w:lang w:val="uk-UA"/>
          </w:rPr>
          <w:t>калібратор</w:t>
        </w:r>
        <w:proofErr w:type="spellEnd"/>
      </w:hyperlink>
      <w:r w:rsidR="00F77C85" w:rsidRPr="00F77C85">
        <w:rPr>
          <w:b w:val="0"/>
          <w:i/>
          <w:sz w:val="24"/>
          <w:szCs w:val="24"/>
          <w:lang w:val="uk-UA"/>
        </w:rPr>
        <w:t xml:space="preserve">); </w:t>
      </w:r>
      <w:r w:rsidR="00F77C85" w:rsidRPr="00F77C85">
        <w:rPr>
          <w:b w:val="0"/>
          <w:bCs w:val="0"/>
          <w:i/>
          <w:sz w:val="24"/>
          <w:szCs w:val="24"/>
          <w:lang w:val="uk-UA"/>
        </w:rPr>
        <w:t xml:space="preserve">«Калібрувальний розчин білірубіну»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hyperlink r:id="rId7" w:history="1">
        <w:r w:rsidR="00F77C85" w:rsidRPr="00F77C85">
          <w:rPr>
            <w:b w:val="0"/>
            <w:i/>
            <w:sz w:val="24"/>
            <w:szCs w:val="24"/>
            <w:lang w:val="uk-UA"/>
          </w:rPr>
          <w:t xml:space="preserve">30215 - Загальний білірубін </w:t>
        </w:r>
        <w:r w:rsidR="00F77C85" w:rsidRPr="00F77C85">
          <w:rPr>
            <w:b w:val="0"/>
            <w:i/>
            <w:sz w:val="24"/>
            <w:szCs w:val="24"/>
          </w:rPr>
          <w:t>IVD</w:t>
        </w:r>
        <w:r w:rsidR="00F77C85" w:rsidRPr="00F77C85">
          <w:rPr>
            <w:b w:val="0"/>
            <w:i/>
            <w:sz w:val="24"/>
            <w:szCs w:val="24"/>
            <w:lang w:val="uk-UA"/>
          </w:rPr>
          <w:t>, контрольний матеріал</w:t>
        </w:r>
      </w:hyperlink>
      <w:r w:rsidR="00F77C85" w:rsidRPr="00F77C85">
        <w:rPr>
          <w:b w:val="0"/>
          <w:i/>
          <w:sz w:val="24"/>
          <w:szCs w:val="24"/>
          <w:lang w:val="uk-UA"/>
        </w:rPr>
        <w:t xml:space="preserve">); </w:t>
      </w:r>
      <w:r w:rsidR="00F77C85" w:rsidRPr="00F77C85">
        <w:rPr>
          <w:b w:val="0"/>
          <w:bCs w:val="0"/>
          <w:i/>
          <w:sz w:val="24"/>
          <w:szCs w:val="24"/>
          <w:lang w:val="uk-UA"/>
        </w:rPr>
        <w:t>«</w:t>
      </w:r>
      <w:proofErr w:type="spellStart"/>
      <w:r w:rsidR="00F77C85" w:rsidRPr="00F77C85">
        <w:rPr>
          <w:b w:val="0"/>
          <w:bCs w:val="0"/>
          <w:i/>
          <w:sz w:val="24"/>
          <w:szCs w:val="24"/>
          <w:lang w:val="uk-UA"/>
        </w:rPr>
        <w:t>АлАТ</w:t>
      </w:r>
      <w:proofErr w:type="spellEnd"/>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hyperlink r:id="rId8" w:history="1">
        <w:r w:rsidR="00F77C85" w:rsidRPr="00F77C85">
          <w:rPr>
            <w:b w:val="0"/>
            <w:i/>
            <w:sz w:val="24"/>
            <w:szCs w:val="24"/>
            <w:lang w:val="uk-UA"/>
          </w:rPr>
          <w:t>38556 - Набір аланін-амінотрансферази</w:t>
        </w:r>
      </w:hyperlink>
      <w:r w:rsidR="00F77C85" w:rsidRPr="00F77C85">
        <w:rPr>
          <w:b w:val="0"/>
          <w:i/>
          <w:sz w:val="24"/>
          <w:szCs w:val="24"/>
          <w:lang w:val="uk-UA"/>
        </w:rPr>
        <w:t xml:space="preserve">); </w:t>
      </w:r>
      <w:r w:rsidR="00F77C85" w:rsidRPr="00F77C85">
        <w:rPr>
          <w:b w:val="0"/>
          <w:bCs w:val="0"/>
          <w:i/>
          <w:sz w:val="24"/>
          <w:szCs w:val="24"/>
          <w:lang w:val="uk-UA"/>
        </w:rPr>
        <w:t>«</w:t>
      </w:r>
      <w:proofErr w:type="spellStart"/>
      <w:r w:rsidR="00F77C85" w:rsidRPr="00F77C85">
        <w:rPr>
          <w:b w:val="0"/>
          <w:bCs w:val="0"/>
          <w:i/>
          <w:sz w:val="24"/>
          <w:szCs w:val="24"/>
          <w:lang w:val="uk-UA"/>
        </w:rPr>
        <w:t>АсАТ</w:t>
      </w:r>
      <w:proofErr w:type="spellEnd"/>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hyperlink r:id="rId9" w:history="1">
        <w:r w:rsidR="00F77C85" w:rsidRPr="00F77C85">
          <w:rPr>
            <w:b w:val="0"/>
            <w:i/>
            <w:sz w:val="24"/>
            <w:szCs w:val="24"/>
            <w:lang w:val="uk-UA"/>
          </w:rPr>
          <w:t xml:space="preserve">38499 - Комплект для визначення активності </w:t>
        </w:r>
        <w:proofErr w:type="spellStart"/>
        <w:r w:rsidR="00F77C85" w:rsidRPr="00F77C85">
          <w:rPr>
            <w:b w:val="0"/>
            <w:i/>
            <w:sz w:val="24"/>
            <w:szCs w:val="24"/>
            <w:lang w:val="uk-UA"/>
          </w:rPr>
          <w:t>аспартат</w:t>
        </w:r>
        <w:proofErr w:type="spellEnd"/>
        <w:r w:rsidR="00F77C85" w:rsidRPr="00F77C85">
          <w:rPr>
            <w:b w:val="0"/>
            <w:i/>
            <w:sz w:val="24"/>
            <w:szCs w:val="24"/>
            <w:lang w:val="uk-UA"/>
          </w:rPr>
          <w:t xml:space="preserve"> амінотрансферази</w:t>
        </w:r>
      </w:hyperlink>
      <w:r w:rsidR="00F77C85" w:rsidRPr="00F77C85">
        <w:rPr>
          <w:b w:val="0"/>
          <w:i/>
          <w:sz w:val="24"/>
          <w:szCs w:val="24"/>
          <w:lang w:val="uk-UA"/>
        </w:rPr>
        <w:t xml:space="preserve">); </w:t>
      </w:r>
      <w:r w:rsidR="00F77C85" w:rsidRPr="00F77C85">
        <w:rPr>
          <w:b w:val="0"/>
          <w:bCs w:val="0"/>
          <w:i/>
          <w:sz w:val="24"/>
          <w:szCs w:val="24"/>
          <w:lang w:val="uk-UA"/>
        </w:rPr>
        <w:t xml:space="preserve">«Альфа-амілаза»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52940 - Загальна амілаза </w:t>
      </w:r>
      <w:r w:rsidR="00F77C85" w:rsidRPr="00F77C85">
        <w:rPr>
          <w:b w:val="0"/>
          <w:i/>
          <w:sz w:val="24"/>
          <w:szCs w:val="24"/>
        </w:rPr>
        <w:t>IVD</w:t>
      </w:r>
      <w:r w:rsidR="00F77C85" w:rsidRPr="00F77C85">
        <w:rPr>
          <w:b w:val="0"/>
          <w:i/>
          <w:sz w:val="24"/>
          <w:szCs w:val="24"/>
          <w:lang w:val="uk-UA"/>
        </w:rPr>
        <w:t xml:space="preserve">, набір, ферментний спектрофотометричний аналіз); </w:t>
      </w:r>
      <w:r w:rsidR="00F77C85" w:rsidRPr="00F77C85">
        <w:rPr>
          <w:b w:val="0"/>
          <w:bCs w:val="0"/>
          <w:i/>
          <w:sz w:val="24"/>
          <w:szCs w:val="24"/>
          <w:lang w:val="uk-UA"/>
        </w:rPr>
        <w:t>«</w:t>
      </w:r>
      <w:proofErr w:type="spellStart"/>
      <w:r w:rsidR="00F77C85" w:rsidRPr="00F77C85">
        <w:rPr>
          <w:b w:val="0"/>
          <w:bCs w:val="0"/>
          <w:i/>
          <w:sz w:val="24"/>
          <w:szCs w:val="24"/>
          <w:lang w:val="uk-UA"/>
        </w:rPr>
        <w:t>ФілоНорм</w:t>
      </w:r>
      <w:proofErr w:type="spellEnd"/>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30211 — Набір реагентів для вимірювання компонентів у сироватці); </w:t>
      </w:r>
      <w:r w:rsidR="00F77C85" w:rsidRPr="00F77C85">
        <w:rPr>
          <w:b w:val="0"/>
          <w:bCs w:val="0"/>
          <w:i/>
          <w:sz w:val="24"/>
          <w:szCs w:val="24"/>
          <w:lang w:val="uk-UA"/>
        </w:rPr>
        <w:t xml:space="preserve">«Забарвлення за Грамом»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42709 - Набір для фарбування за Грамом, </w:t>
      </w:r>
      <w:r w:rsidR="00F77C85" w:rsidRPr="00F77C85">
        <w:rPr>
          <w:b w:val="0"/>
          <w:i/>
          <w:sz w:val="24"/>
          <w:szCs w:val="24"/>
        </w:rPr>
        <w:t>IVD</w:t>
      </w:r>
      <w:r w:rsidR="00F77C85" w:rsidRPr="00F77C85">
        <w:rPr>
          <w:b w:val="0"/>
          <w:i/>
          <w:sz w:val="24"/>
          <w:szCs w:val="24"/>
          <w:lang w:val="uk-UA"/>
        </w:rPr>
        <w:t xml:space="preserve">); </w:t>
      </w:r>
      <w:r w:rsidR="00F77C85" w:rsidRPr="00F77C85">
        <w:rPr>
          <w:b w:val="0"/>
          <w:bCs w:val="0"/>
          <w:i/>
          <w:sz w:val="24"/>
          <w:szCs w:val="24"/>
          <w:lang w:val="uk-UA"/>
        </w:rPr>
        <w:t>«СРБ латекс-тест-</w:t>
      </w:r>
      <w:proofErr w:type="spellStart"/>
      <w:r w:rsidR="00F77C85" w:rsidRPr="00F77C85">
        <w:rPr>
          <w:b w:val="0"/>
          <w:bCs w:val="0"/>
          <w:i/>
          <w:sz w:val="24"/>
          <w:szCs w:val="24"/>
          <w:lang w:val="uk-UA"/>
        </w:rPr>
        <w:t>Гранум</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63234 - </w:t>
      </w:r>
      <w:r w:rsidR="00F77C85" w:rsidRPr="00F77C85">
        <w:rPr>
          <w:b w:val="0"/>
          <w:i/>
          <w:sz w:val="24"/>
          <w:szCs w:val="24"/>
        </w:rPr>
        <w:t>C</w:t>
      </w:r>
      <w:r w:rsidR="00F77C85" w:rsidRPr="00F77C85">
        <w:rPr>
          <w:b w:val="0"/>
          <w:i/>
          <w:sz w:val="24"/>
          <w:szCs w:val="24"/>
          <w:lang w:val="uk-UA"/>
        </w:rPr>
        <w:t>-реактивний білок (</w:t>
      </w:r>
      <w:r w:rsidR="00F77C85" w:rsidRPr="00F77C85">
        <w:rPr>
          <w:b w:val="0"/>
          <w:i/>
          <w:sz w:val="24"/>
          <w:szCs w:val="24"/>
        </w:rPr>
        <w:t>CRP</w:t>
      </w:r>
      <w:r w:rsidR="00F77C85" w:rsidRPr="00F77C85">
        <w:rPr>
          <w:b w:val="0"/>
          <w:i/>
          <w:sz w:val="24"/>
          <w:szCs w:val="24"/>
          <w:lang w:val="uk-UA"/>
        </w:rPr>
        <w:t xml:space="preserve">) ІВД, набір, 63234 - </w:t>
      </w:r>
      <w:r w:rsidR="00F77C85" w:rsidRPr="00F77C85">
        <w:rPr>
          <w:b w:val="0"/>
          <w:i/>
          <w:sz w:val="24"/>
          <w:szCs w:val="24"/>
        </w:rPr>
        <w:t>C</w:t>
      </w:r>
      <w:r w:rsidR="00F77C85" w:rsidRPr="00F77C85">
        <w:rPr>
          <w:b w:val="0"/>
          <w:i/>
          <w:sz w:val="24"/>
          <w:szCs w:val="24"/>
          <w:lang w:val="uk-UA"/>
        </w:rPr>
        <w:t>-реактивний білок (</w:t>
      </w:r>
      <w:r w:rsidR="00F77C85" w:rsidRPr="00F77C85">
        <w:rPr>
          <w:b w:val="0"/>
          <w:i/>
          <w:sz w:val="24"/>
          <w:szCs w:val="24"/>
        </w:rPr>
        <w:t>CRP</w:t>
      </w:r>
      <w:r w:rsidR="00F77C85" w:rsidRPr="00F77C85">
        <w:rPr>
          <w:b w:val="0"/>
          <w:i/>
          <w:sz w:val="24"/>
          <w:szCs w:val="24"/>
          <w:lang w:val="uk-UA"/>
        </w:rPr>
        <w:t xml:space="preserve">) ІВД, набір, аглютинація, експрес-аналіз); </w:t>
      </w:r>
      <w:r w:rsidR="00F77C85" w:rsidRPr="00F77C85">
        <w:rPr>
          <w:b w:val="0"/>
          <w:bCs w:val="0"/>
          <w:i/>
          <w:sz w:val="24"/>
          <w:szCs w:val="24"/>
          <w:lang w:val="uk-UA"/>
        </w:rPr>
        <w:t xml:space="preserve">«Діагностичний </w:t>
      </w:r>
      <w:proofErr w:type="spellStart"/>
      <w:r w:rsidR="00F77C85" w:rsidRPr="00F77C85">
        <w:rPr>
          <w:b w:val="0"/>
          <w:bCs w:val="0"/>
          <w:i/>
          <w:sz w:val="24"/>
          <w:szCs w:val="24"/>
          <w:lang w:val="uk-UA"/>
        </w:rPr>
        <w:t>моноклональний</w:t>
      </w:r>
      <w:proofErr w:type="spellEnd"/>
      <w:r w:rsidR="00F77C85" w:rsidRPr="00F77C85">
        <w:rPr>
          <w:b w:val="0"/>
          <w:bCs w:val="0"/>
          <w:i/>
          <w:sz w:val="24"/>
          <w:szCs w:val="24"/>
          <w:lang w:val="uk-UA"/>
        </w:rPr>
        <w:t xml:space="preserve"> реагент анти-А </w:t>
      </w:r>
      <w:proofErr w:type="spellStart"/>
      <w:r w:rsidR="00F77C85" w:rsidRPr="00F77C85">
        <w:rPr>
          <w:b w:val="0"/>
          <w:bCs w:val="0"/>
          <w:i/>
          <w:sz w:val="24"/>
          <w:szCs w:val="24"/>
          <w:lang w:val="uk-UA"/>
        </w:rPr>
        <w:t>Групотест</w:t>
      </w:r>
      <w:proofErr w:type="spellEnd"/>
      <w:r w:rsidR="00F77C85" w:rsidRPr="00F77C85">
        <w:rPr>
          <w:b w:val="0"/>
          <w:bCs w:val="0"/>
          <w:i/>
          <w:sz w:val="24"/>
          <w:szCs w:val="24"/>
          <w:lang w:val="uk-UA"/>
        </w:rPr>
        <w:t xml:space="preserve">» (НК 024:2019 – </w:t>
      </w:r>
      <w:r w:rsidR="00F77C85" w:rsidRPr="00F77C85">
        <w:rPr>
          <w:b w:val="0"/>
          <w:i/>
          <w:sz w:val="24"/>
          <w:szCs w:val="24"/>
          <w:lang w:val="uk-UA"/>
        </w:rPr>
        <w:t>52532 – Анти-</w:t>
      </w:r>
      <w:r w:rsidR="00F77C85" w:rsidRPr="00F77C85">
        <w:rPr>
          <w:b w:val="0"/>
          <w:i/>
          <w:sz w:val="24"/>
          <w:szCs w:val="24"/>
        </w:rPr>
        <w:t>A</w:t>
      </w:r>
      <w:r w:rsidR="00F77C85" w:rsidRPr="00F77C85">
        <w:rPr>
          <w:b w:val="0"/>
          <w:i/>
          <w:sz w:val="24"/>
          <w:szCs w:val="24"/>
          <w:lang w:val="uk-UA"/>
        </w:rPr>
        <w:t xml:space="preserve"> групове </w:t>
      </w:r>
      <w:proofErr w:type="spellStart"/>
      <w:r w:rsidR="00F77C85" w:rsidRPr="00F77C85">
        <w:rPr>
          <w:b w:val="0"/>
          <w:i/>
          <w:sz w:val="24"/>
          <w:szCs w:val="24"/>
          <w:lang w:val="uk-UA"/>
        </w:rPr>
        <w:t>типування</w:t>
      </w:r>
      <w:proofErr w:type="spellEnd"/>
      <w:r w:rsidR="00F77C85" w:rsidRPr="00F77C85">
        <w:rPr>
          <w:b w:val="0"/>
          <w:i/>
          <w:sz w:val="24"/>
          <w:szCs w:val="24"/>
          <w:lang w:val="uk-UA"/>
        </w:rPr>
        <w:t xml:space="preserve"> еритроцитів </w:t>
      </w:r>
      <w:r w:rsidR="00F77C85" w:rsidRPr="00F77C85">
        <w:rPr>
          <w:b w:val="0"/>
          <w:i/>
          <w:sz w:val="24"/>
          <w:szCs w:val="24"/>
        </w:rPr>
        <w:t>IVD</w:t>
      </w:r>
      <w:r w:rsidR="00F77C85" w:rsidRPr="00F77C85">
        <w:rPr>
          <w:b w:val="0"/>
          <w:i/>
          <w:sz w:val="24"/>
          <w:szCs w:val="24"/>
          <w:lang w:val="uk-UA"/>
        </w:rPr>
        <w:t xml:space="preserve">, антитіла); </w:t>
      </w:r>
      <w:r w:rsidR="00F77C85" w:rsidRPr="00F77C85">
        <w:rPr>
          <w:b w:val="0"/>
          <w:bCs w:val="0"/>
          <w:i/>
          <w:sz w:val="24"/>
          <w:szCs w:val="24"/>
          <w:lang w:val="uk-UA"/>
        </w:rPr>
        <w:t xml:space="preserve">«Діагностичний </w:t>
      </w:r>
      <w:proofErr w:type="spellStart"/>
      <w:r w:rsidR="00F77C85" w:rsidRPr="00F77C85">
        <w:rPr>
          <w:b w:val="0"/>
          <w:bCs w:val="0"/>
          <w:i/>
          <w:sz w:val="24"/>
          <w:szCs w:val="24"/>
          <w:lang w:val="uk-UA"/>
        </w:rPr>
        <w:t>моноклональний</w:t>
      </w:r>
      <w:proofErr w:type="spellEnd"/>
      <w:r w:rsidR="00F77C85" w:rsidRPr="00F77C85">
        <w:rPr>
          <w:b w:val="0"/>
          <w:bCs w:val="0"/>
          <w:i/>
          <w:sz w:val="24"/>
          <w:szCs w:val="24"/>
          <w:lang w:val="uk-UA"/>
        </w:rPr>
        <w:t xml:space="preserve"> реагент анти-В </w:t>
      </w:r>
      <w:proofErr w:type="spellStart"/>
      <w:r w:rsidR="00F77C85" w:rsidRPr="00F77C85">
        <w:rPr>
          <w:b w:val="0"/>
          <w:bCs w:val="0"/>
          <w:i/>
          <w:sz w:val="24"/>
          <w:szCs w:val="24"/>
          <w:lang w:val="uk-UA"/>
        </w:rPr>
        <w:t>Групотест</w:t>
      </w:r>
      <w:proofErr w:type="spellEnd"/>
      <w:r w:rsidR="00F77C85" w:rsidRPr="00F77C85">
        <w:rPr>
          <w:b w:val="0"/>
          <w:bCs w:val="0"/>
          <w:i/>
          <w:sz w:val="24"/>
          <w:szCs w:val="24"/>
          <w:lang w:val="uk-UA"/>
        </w:rPr>
        <w:t xml:space="preserve">» (НК 024:2019 – </w:t>
      </w:r>
      <w:r w:rsidR="00F77C85" w:rsidRPr="00F77C85">
        <w:rPr>
          <w:b w:val="0"/>
          <w:i/>
          <w:sz w:val="24"/>
          <w:szCs w:val="24"/>
          <w:lang w:val="uk-UA"/>
        </w:rPr>
        <w:t>52538 — Анти-</w:t>
      </w:r>
      <w:r w:rsidR="00F77C85" w:rsidRPr="00F77C85">
        <w:rPr>
          <w:b w:val="0"/>
          <w:i/>
          <w:sz w:val="24"/>
          <w:szCs w:val="24"/>
        </w:rPr>
        <w:t>B</w:t>
      </w:r>
      <w:r w:rsidR="00F77C85" w:rsidRPr="00F77C85">
        <w:rPr>
          <w:b w:val="0"/>
          <w:i/>
          <w:sz w:val="24"/>
          <w:szCs w:val="24"/>
          <w:lang w:val="uk-UA"/>
        </w:rPr>
        <w:t xml:space="preserve"> групове </w:t>
      </w:r>
      <w:proofErr w:type="spellStart"/>
      <w:r w:rsidR="00F77C85" w:rsidRPr="00F77C85">
        <w:rPr>
          <w:b w:val="0"/>
          <w:i/>
          <w:sz w:val="24"/>
          <w:szCs w:val="24"/>
          <w:lang w:val="uk-UA"/>
        </w:rPr>
        <w:t>типування</w:t>
      </w:r>
      <w:proofErr w:type="spellEnd"/>
      <w:r w:rsidR="00F77C85" w:rsidRPr="00F77C85">
        <w:rPr>
          <w:b w:val="0"/>
          <w:i/>
          <w:sz w:val="24"/>
          <w:szCs w:val="24"/>
          <w:lang w:val="uk-UA"/>
        </w:rPr>
        <w:t xml:space="preserve"> еритроцитів </w:t>
      </w:r>
      <w:r w:rsidR="00F77C85" w:rsidRPr="00F77C85">
        <w:rPr>
          <w:b w:val="0"/>
          <w:i/>
          <w:sz w:val="24"/>
          <w:szCs w:val="24"/>
        </w:rPr>
        <w:t>IVD</w:t>
      </w:r>
      <w:r w:rsidR="00F77C85" w:rsidRPr="00F77C85">
        <w:rPr>
          <w:b w:val="0"/>
          <w:i/>
          <w:sz w:val="24"/>
          <w:szCs w:val="24"/>
          <w:lang w:val="uk-UA"/>
        </w:rPr>
        <w:t xml:space="preserve">, антитіла); </w:t>
      </w:r>
      <w:r w:rsidR="00F77C85" w:rsidRPr="00F77C85">
        <w:rPr>
          <w:b w:val="0"/>
          <w:bCs w:val="0"/>
          <w:i/>
          <w:sz w:val="24"/>
          <w:szCs w:val="24"/>
          <w:lang w:val="uk-UA"/>
        </w:rPr>
        <w:t xml:space="preserve">«Діагностичний </w:t>
      </w:r>
      <w:proofErr w:type="spellStart"/>
      <w:r w:rsidR="00F77C85" w:rsidRPr="00F77C85">
        <w:rPr>
          <w:b w:val="0"/>
          <w:bCs w:val="0"/>
          <w:i/>
          <w:sz w:val="24"/>
          <w:szCs w:val="24"/>
          <w:lang w:val="uk-UA"/>
        </w:rPr>
        <w:t>моноклональний</w:t>
      </w:r>
      <w:proofErr w:type="spellEnd"/>
      <w:r w:rsidR="00F77C85" w:rsidRPr="00F77C85">
        <w:rPr>
          <w:b w:val="0"/>
          <w:bCs w:val="0"/>
          <w:i/>
          <w:sz w:val="24"/>
          <w:szCs w:val="24"/>
          <w:lang w:val="uk-UA"/>
        </w:rPr>
        <w:t xml:space="preserve"> реагент анти-</w:t>
      </w:r>
      <w:r w:rsidR="00F77C85" w:rsidRPr="00F77C85">
        <w:rPr>
          <w:b w:val="0"/>
          <w:bCs w:val="0"/>
          <w:i/>
          <w:sz w:val="24"/>
          <w:szCs w:val="24"/>
        </w:rPr>
        <w:t>D</w:t>
      </w:r>
      <w:r w:rsidR="00F77C85" w:rsidRPr="00F77C85">
        <w:rPr>
          <w:b w:val="0"/>
          <w:bCs w:val="0"/>
          <w:i/>
          <w:sz w:val="24"/>
          <w:szCs w:val="24"/>
          <w:lang w:val="uk-UA"/>
        </w:rPr>
        <w:t xml:space="preserve"> </w:t>
      </w:r>
      <w:proofErr w:type="spellStart"/>
      <w:r w:rsidR="00F77C85" w:rsidRPr="00F77C85">
        <w:rPr>
          <w:b w:val="0"/>
          <w:bCs w:val="0"/>
          <w:i/>
          <w:sz w:val="24"/>
          <w:szCs w:val="24"/>
          <w:lang w:val="uk-UA"/>
        </w:rPr>
        <w:t>Групотест</w:t>
      </w:r>
      <w:proofErr w:type="spellEnd"/>
      <w:r w:rsidR="00F77C85" w:rsidRPr="00F77C85">
        <w:rPr>
          <w:b w:val="0"/>
          <w:bCs w:val="0"/>
          <w:i/>
          <w:sz w:val="24"/>
          <w:szCs w:val="24"/>
          <w:lang w:val="uk-UA"/>
        </w:rPr>
        <w:t xml:space="preserve">» (НК 024:2019 – </w:t>
      </w:r>
      <w:r w:rsidR="00F77C85" w:rsidRPr="00F77C85">
        <w:rPr>
          <w:b w:val="0"/>
          <w:i/>
          <w:sz w:val="24"/>
          <w:szCs w:val="24"/>
          <w:lang w:val="uk-UA"/>
        </w:rPr>
        <w:t>52647 — Анти-</w:t>
      </w:r>
      <w:proofErr w:type="spellStart"/>
      <w:r w:rsidR="00F77C85" w:rsidRPr="00F77C85">
        <w:rPr>
          <w:b w:val="0"/>
          <w:i/>
          <w:sz w:val="24"/>
          <w:szCs w:val="24"/>
        </w:rPr>
        <w:t>Rh</w:t>
      </w:r>
      <w:proofErr w:type="spellEnd"/>
      <w:r w:rsidR="00F77C85" w:rsidRPr="00F77C85">
        <w:rPr>
          <w:b w:val="0"/>
          <w:i/>
          <w:sz w:val="24"/>
          <w:szCs w:val="24"/>
          <w:lang w:val="uk-UA"/>
        </w:rPr>
        <w:t>(</w:t>
      </w:r>
      <w:r w:rsidR="00F77C85" w:rsidRPr="00F77C85">
        <w:rPr>
          <w:b w:val="0"/>
          <w:i/>
          <w:sz w:val="24"/>
          <w:szCs w:val="24"/>
        </w:rPr>
        <w:t>D</w:t>
      </w:r>
      <w:r w:rsidR="00F77C85" w:rsidRPr="00F77C85">
        <w:rPr>
          <w:b w:val="0"/>
          <w:i/>
          <w:sz w:val="24"/>
          <w:szCs w:val="24"/>
          <w:lang w:val="uk-UA"/>
        </w:rPr>
        <w:t xml:space="preserve">) групове </w:t>
      </w:r>
      <w:proofErr w:type="spellStart"/>
      <w:r w:rsidR="00F77C85" w:rsidRPr="00F77C85">
        <w:rPr>
          <w:b w:val="0"/>
          <w:i/>
          <w:sz w:val="24"/>
          <w:szCs w:val="24"/>
          <w:lang w:val="uk-UA"/>
        </w:rPr>
        <w:t>типування</w:t>
      </w:r>
      <w:proofErr w:type="spellEnd"/>
      <w:r w:rsidR="00F77C85" w:rsidRPr="00F77C85">
        <w:rPr>
          <w:b w:val="0"/>
          <w:i/>
          <w:sz w:val="24"/>
          <w:szCs w:val="24"/>
          <w:lang w:val="uk-UA"/>
        </w:rPr>
        <w:t xml:space="preserve"> еритроцитів </w:t>
      </w:r>
      <w:r w:rsidR="00F77C85" w:rsidRPr="00F77C85">
        <w:rPr>
          <w:b w:val="0"/>
          <w:i/>
          <w:sz w:val="24"/>
          <w:szCs w:val="24"/>
        </w:rPr>
        <w:t>IVD</w:t>
      </w:r>
      <w:r w:rsidR="00F77C85" w:rsidRPr="00F77C85">
        <w:rPr>
          <w:b w:val="0"/>
          <w:i/>
          <w:sz w:val="24"/>
          <w:szCs w:val="24"/>
          <w:lang w:val="uk-UA"/>
        </w:rPr>
        <w:t xml:space="preserve">, антитіла); </w:t>
      </w:r>
      <w:r w:rsidR="00F77C85" w:rsidRPr="00F77C85">
        <w:rPr>
          <w:b w:val="0"/>
          <w:bCs w:val="0"/>
          <w:i/>
          <w:sz w:val="24"/>
          <w:szCs w:val="24"/>
          <w:lang w:val="uk-UA"/>
        </w:rPr>
        <w:t xml:space="preserve">Желатину розчин 10% Генезис (НК 024:2019 – </w:t>
      </w:r>
      <w:r w:rsidR="00F77C85" w:rsidRPr="00F77C85">
        <w:rPr>
          <w:b w:val="0"/>
          <w:i/>
          <w:iCs/>
          <w:sz w:val="24"/>
          <w:szCs w:val="24"/>
          <w:lang w:val="uk-UA"/>
        </w:rPr>
        <w:t xml:space="preserve">30603 — Набір реагентів для визначення </w:t>
      </w:r>
      <w:proofErr w:type="spellStart"/>
      <w:r w:rsidR="00F77C85" w:rsidRPr="00F77C85">
        <w:rPr>
          <w:b w:val="0"/>
          <w:i/>
          <w:iCs/>
          <w:sz w:val="24"/>
          <w:szCs w:val="24"/>
          <w:lang w:val="uk-UA"/>
        </w:rPr>
        <w:t>моноспецифічних</w:t>
      </w:r>
      <w:proofErr w:type="spellEnd"/>
      <w:r w:rsidR="00F77C85" w:rsidRPr="00F77C85">
        <w:rPr>
          <w:b w:val="0"/>
          <w:i/>
          <w:iCs/>
          <w:sz w:val="24"/>
          <w:szCs w:val="24"/>
          <w:lang w:val="uk-UA"/>
        </w:rPr>
        <w:t xml:space="preserve"> антитіл</w:t>
      </w:r>
      <w:r w:rsidR="00F77C85" w:rsidRPr="00F77C85">
        <w:rPr>
          <w:b w:val="0"/>
          <w:i/>
          <w:sz w:val="24"/>
          <w:szCs w:val="24"/>
          <w:lang w:val="uk-UA"/>
        </w:rPr>
        <w:t xml:space="preserve">); </w:t>
      </w:r>
      <w:r w:rsidR="00F77C85" w:rsidRPr="00F77C85">
        <w:rPr>
          <w:b w:val="0"/>
          <w:bCs w:val="0"/>
          <w:i/>
          <w:sz w:val="24"/>
          <w:szCs w:val="24"/>
          <w:lang w:val="uk-UA"/>
        </w:rPr>
        <w:t>Набір реактивів «</w:t>
      </w:r>
      <w:proofErr w:type="spellStart"/>
      <w:r w:rsidR="00F77C85" w:rsidRPr="00F77C85">
        <w:rPr>
          <w:b w:val="0"/>
          <w:bCs w:val="0"/>
          <w:i/>
          <w:sz w:val="24"/>
          <w:szCs w:val="24"/>
          <w:lang w:val="uk-UA"/>
        </w:rPr>
        <w:t>Азофенол</w:t>
      </w:r>
      <w:proofErr w:type="spellEnd"/>
      <w:r w:rsidR="00F77C85" w:rsidRPr="00F77C85">
        <w:rPr>
          <w:b w:val="0"/>
          <w:bCs w:val="0"/>
          <w:i/>
          <w:sz w:val="24"/>
          <w:szCs w:val="24"/>
          <w:lang w:val="uk-UA"/>
        </w:rPr>
        <w:t xml:space="preserve">» Генезис (НК 024:2019 – </w:t>
      </w:r>
      <w:r w:rsidR="00F77C85" w:rsidRPr="00F77C85">
        <w:rPr>
          <w:b w:val="0"/>
          <w:i/>
          <w:sz w:val="24"/>
          <w:szCs w:val="24"/>
          <w:lang w:val="uk-UA"/>
        </w:rPr>
        <w:t xml:space="preserve">13732 — Біологічний індикатор контролювання стерилізації); </w:t>
      </w:r>
      <w:proofErr w:type="spellStart"/>
      <w:r w:rsidR="00F77C85" w:rsidRPr="00F77C85">
        <w:rPr>
          <w:b w:val="0"/>
          <w:bCs w:val="0"/>
          <w:i/>
          <w:sz w:val="24"/>
          <w:szCs w:val="24"/>
          <w:lang w:val="uk-UA"/>
        </w:rPr>
        <w:t>АсЛО</w:t>
      </w:r>
      <w:proofErr w:type="spellEnd"/>
      <w:r w:rsidR="00F77C85" w:rsidRPr="00F77C85">
        <w:rPr>
          <w:b w:val="0"/>
          <w:bCs w:val="0"/>
          <w:i/>
          <w:sz w:val="24"/>
          <w:szCs w:val="24"/>
          <w:lang w:val="uk-UA"/>
        </w:rPr>
        <w:t xml:space="preserve"> латекс-тест </w:t>
      </w:r>
      <w:proofErr w:type="spellStart"/>
      <w:r w:rsidR="00F77C85" w:rsidRPr="00F77C85">
        <w:rPr>
          <w:b w:val="0"/>
          <w:bCs w:val="0"/>
          <w:i/>
          <w:sz w:val="24"/>
          <w:szCs w:val="24"/>
          <w:lang w:val="uk-UA"/>
        </w:rPr>
        <w:t>Гранум</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63271 - Бета-гемолітична </w:t>
      </w:r>
      <w:proofErr w:type="spellStart"/>
      <w:r w:rsidR="00F77C85" w:rsidRPr="00F77C85">
        <w:rPr>
          <w:b w:val="0"/>
          <w:i/>
          <w:sz w:val="24"/>
          <w:szCs w:val="24"/>
          <w:lang w:val="uk-UA"/>
        </w:rPr>
        <w:t>числена</w:t>
      </w:r>
      <w:proofErr w:type="spellEnd"/>
      <w:r w:rsidR="00F77C85" w:rsidRPr="00F77C85">
        <w:rPr>
          <w:b w:val="0"/>
          <w:i/>
          <w:sz w:val="24"/>
          <w:szCs w:val="24"/>
          <w:lang w:val="uk-UA"/>
        </w:rPr>
        <w:t xml:space="preserve"> група стрепт63271 - Бета-гемолітична </w:t>
      </w:r>
      <w:proofErr w:type="spellStart"/>
      <w:r w:rsidR="00F77C85" w:rsidRPr="00F77C85">
        <w:rPr>
          <w:b w:val="0"/>
          <w:i/>
          <w:sz w:val="24"/>
          <w:szCs w:val="24"/>
          <w:lang w:val="uk-UA"/>
        </w:rPr>
        <w:t>числена</w:t>
      </w:r>
      <w:proofErr w:type="spellEnd"/>
      <w:r w:rsidR="00F77C85" w:rsidRPr="00F77C85">
        <w:rPr>
          <w:b w:val="0"/>
          <w:i/>
          <w:sz w:val="24"/>
          <w:szCs w:val="24"/>
          <w:lang w:val="uk-UA"/>
        </w:rPr>
        <w:t xml:space="preserve"> група стрептокок </w:t>
      </w:r>
      <w:proofErr w:type="spellStart"/>
      <w:r w:rsidR="00F77C85" w:rsidRPr="00F77C85">
        <w:rPr>
          <w:b w:val="0"/>
          <w:i/>
          <w:sz w:val="24"/>
          <w:szCs w:val="24"/>
          <w:lang w:val="uk-UA"/>
        </w:rPr>
        <w:t>стрептоліцін</w:t>
      </w:r>
      <w:proofErr w:type="spellEnd"/>
      <w:r w:rsidR="00F77C85" w:rsidRPr="00F77C85">
        <w:rPr>
          <w:b w:val="0"/>
          <w:i/>
          <w:sz w:val="24"/>
          <w:szCs w:val="24"/>
          <w:lang w:val="uk-UA"/>
        </w:rPr>
        <w:t xml:space="preserve"> </w:t>
      </w:r>
      <w:r w:rsidR="00F77C85" w:rsidRPr="00F77C85">
        <w:rPr>
          <w:b w:val="0"/>
          <w:i/>
          <w:sz w:val="24"/>
          <w:szCs w:val="24"/>
        </w:rPr>
        <w:t>O</w:t>
      </w:r>
      <w:r w:rsidR="00F77C85" w:rsidRPr="00F77C85">
        <w:rPr>
          <w:b w:val="0"/>
          <w:i/>
          <w:sz w:val="24"/>
          <w:szCs w:val="24"/>
          <w:lang w:val="uk-UA"/>
        </w:rPr>
        <w:t xml:space="preserve"> антитіла ІВД, набір, аглютинація); </w:t>
      </w:r>
      <w:r w:rsidR="00F77C85" w:rsidRPr="00F77C85">
        <w:rPr>
          <w:b w:val="0"/>
          <w:bCs w:val="0"/>
          <w:i/>
          <w:sz w:val="24"/>
          <w:szCs w:val="24"/>
          <w:lang w:val="uk-UA"/>
        </w:rPr>
        <w:t xml:space="preserve">Набір суспензій </w:t>
      </w:r>
      <w:proofErr w:type="spellStart"/>
      <w:r w:rsidR="00F77C85" w:rsidRPr="00F77C85">
        <w:rPr>
          <w:b w:val="0"/>
          <w:bCs w:val="0"/>
          <w:i/>
          <w:sz w:val="24"/>
          <w:szCs w:val="24"/>
          <w:lang w:val="uk-UA"/>
        </w:rPr>
        <w:t>СпЛ</w:t>
      </w:r>
      <w:proofErr w:type="spellEnd"/>
      <w:r w:rsidR="00F77C85" w:rsidRPr="00F77C85">
        <w:rPr>
          <w:b w:val="0"/>
          <w:bCs w:val="0"/>
          <w:i/>
          <w:sz w:val="24"/>
          <w:szCs w:val="24"/>
          <w:lang w:val="uk-UA"/>
        </w:rPr>
        <w:t xml:space="preserve"> </w:t>
      </w:r>
      <w:r w:rsidR="00F77C85" w:rsidRPr="00F77C85">
        <w:rPr>
          <w:b w:val="0"/>
          <w:bCs w:val="0"/>
          <w:i/>
          <w:sz w:val="24"/>
          <w:szCs w:val="24"/>
        </w:rPr>
        <w:t>RBC</w:t>
      </w:r>
      <w:r w:rsidR="00F77C85" w:rsidRPr="00F77C85">
        <w:rPr>
          <w:b w:val="0"/>
          <w:bCs w:val="0"/>
          <w:i/>
          <w:sz w:val="24"/>
          <w:szCs w:val="24"/>
          <w:lang w:val="uk-UA"/>
        </w:rPr>
        <w:t xml:space="preserve"> – контроль Н+П (НК 024:2019 – </w:t>
      </w:r>
      <w:r w:rsidR="00F77C85" w:rsidRPr="00F77C85">
        <w:rPr>
          <w:b w:val="0"/>
          <w:i/>
          <w:sz w:val="24"/>
          <w:szCs w:val="24"/>
          <w:lang w:val="uk-UA"/>
        </w:rPr>
        <w:t xml:space="preserve">55868 Підрахунок еритроцитів </w:t>
      </w:r>
      <w:r w:rsidR="00F77C85" w:rsidRPr="00F77C85">
        <w:rPr>
          <w:b w:val="0"/>
          <w:i/>
          <w:sz w:val="24"/>
          <w:szCs w:val="24"/>
        </w:rPr>
        <w:t>IVD</w:t>
      </w:r>
      <w:r w:rsidR="00F77C85" w:rsidRPr="00F77C85">
        <w:rPr>
          <w:b w:val="0"/>
          <w:i/>
          <w:sz w:val="24"/>
          <w:szCs w:val="24"/>
          <w:lang w:val="uk-UA"/>
        </w:rPr>
        <w:t xml:space="preserve">, контрольний матеріал); </w:t>
      </w:r>
      <w:r w:rsidR="00F77C85" w:rsidRPr="00F77C85">
        <w:rPr>
          <w:b w:val="0"/>
          <w:bCs w:val="0"/>
          <w:i/>
          <w:sz w:val="24"/>
          <w:szCs w:val="24"/>
          <w:lang w:val="uk-UA"/>
        </w:rPr>
        <w:t xml:space="preserve">Набір суспензій </w:t>
      </w:r>
      <w:proofErr w:type="spellStart"/>
      <w:r w:rsidR="00F77C85" w:rsidRPr="00F77C85">
        <w:rPr>
          <w:b w:val="0"/>
          <w:bCs w:val="0"/>
          <w:i/>
          <w:sz w:val="24"/>
          <w:szCs w:val="24"/>
          <w:lang w:val="uk-UA"/>
        </w:rPr>
        <w:t>СпЛ</w:t>
      </w:r>
      <w:proofErr w:type="spellEnd"/>
      <w:r w:rsidR="00F77C85" w:rsidRPr="00F77C85">
        <w:rPr>
          <w:b w:val="0"/>
          <w:bCs w:val="0"/>
          <w:i/>
          <w:sz w:val="24"/>
          <w:szCs w:val="24"/>
          <w:lang w:val="uk-UA"/>
        </w:rPr>
        <w:t xml:space="preserve"> </w:t>
      </w:r>
      <w:r w:rsidR="00F77C85" w:rsidRPr="00F77C85">
        <w:rPr>
          <w:b w:val="0"/>
          <w:bCs w:val="0"/>
          <w:i/>
          <w:sz w:val="24"/>
          <w:szCs w:val="24"/>
        </w:rPr>
        <w:t>WBC</w:t>
      </w:r>
      <w:r w:rsidR="00F77C85" w:rsidRPr="00F77C85">
        <w:rPr>
          <w:b w:val="0"/>
          <w:bCs w:val="0"/>
          <w:i/>
          <w:sz w:val="24"/>
          <w:szCs w:val="24"/>
          <w:lang w:val="uk-UA"/>
        </w:rPr>
        <w:t xml:space="preserve"> – контроль Н+П (НК 024:2019 – </w:t>
      </w:r>
      <w:r w:rsidR="00F77C85" w:rsidRPr="00F77C85">
        <w:rPr>
          <w:b w:val="0"/>
          <w:i/>
          <w:sz w:val="24"/>
          <w:szCs w:val="24"/>
          <w:lang w:val="uk-UA"/>
        </w:rPr>
        <w:t xml:space="preserve">56225 Лейкоцити підрахунок клітин56225 Лейкоцити підрахунок клітин </w:t>
      </w:r>
      <w:r w:rsidR="00F77C85" w:rsidRPr="00F77C85">
        <w:rPr>
          <w:b w:val="0"/>
          <w:i/>
          <w:sz w:val="24"/>
          <w:szCs w:val="24"/>
        </w:rPr>
        <w:t>IVD</w:t>
      </w:r>
      <w:r w:rsidR="00F77C85" w:rsidRPr="00F77C85">
        <w:rPr>
          <w:b w:val="0"/>
          <w:i/>
          <w:sz w:val="24"/>
          <w:szCs w:val="24"/>
          <w:lang w:val="uk-UA"/>
        </w:rPr>
        <w:t xml:space="preserve">, контрольний матеріал ); </w:t>
      </w:r>
      <w:r w:rsidR="00F77C85" w:rsidRPr="00F77C85">
        <w:rPr>
          <w:b w:val="0"/>
          <w:bCs w:val="0"/>
          <w:i/>
          <w:sz w:val="24"/>
          <w:szCs w:val="24"/>
          <w:lang w:val="uk-UA"/>
        </w:rPr>
        <w:t>"Холестерин-</w:t>
      </w:r>
      <w:r w:rsidR="00F77C85" w:rsidRPr="00F77C85">
        <w:rPr>
          <w:b w:val="0"/>
          <w:bCs w:val="0"/>
          <w:i/>
          <w:sz w:val="24"/>
          <w:szCs w:val="24"/>
        </w:rPr>
        <w:t>HDL</w:t>
      </w:r>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53393-Холестерин </w:t>
      </w:r>
      <w:proofErr w:type="spellStart"/>
      <w:r w:rsidR="00F77C85" w:rsidRPr="00F77C85">
        <w:rPr>
          <w:b w:val="0"/>
          <w:i/>
          <w:sz w:val="24"/>
          <w:szCs w:val="24"/>
          <w:lang w:val="uk-UA"/>
        </w:rPr>
        <w:t>ліпопротеїнів</w:t>
      </w:r>
      <w:proofErr w:type="spellEnd"/>
      <w:r w:rsidR="00F77C85" w:rsidRPr="00F77C85">
        <w:rPr>
          <w:b w:val="0"/>
          <w:i/>
          <w:sz w:val="24"/>
          <w:szCs w:val="24"/>
          <w:lang w:val="uk-UA"/>
        </w:rPr>
        <w:t xml:space="preserve"> високої щільності </w:t>
      </w:r>
      <w:r w:rsidR="00F77C85" w:rsidRPr="00F77C85">
        <w:rPr>
          <w:b w:val="0"/>
          <w:i/>
          <w:sz w:val="24"/>
          <w:szCs w:val="24"/>
        </w:rPr>
        <w:t>IVD</w:t>
      </w:r>
      <w:r w:rsidR="00F77C85" w:rsidRPr="00F77C85">
        <w:rPr>
          <w:b w:val="0"/>
          <w:i/>
          <w:sz w:val="24"/>
          <w:szCs w:val="24"/>
          <w:lang w:val="uk-UA"/>
        </w:rPr>
        <w:t xml:space="preserve">, реагент); </w:t>
      </w:r>
      <w:r w:rsidR="00F77C85" w:rsidRPr="00F77C85">
        <w:rPr>
          <w:b w:val="0"/>
          <w:bCs w:val="0"/>
          <w:i/>
          <w:sz w:val="24"/>
          <w:szCs w:val="24"/>
          <w:lang w:val="uk-UA"/>
        </w:rPr>
        <w:t>"Холестерин-</w:t>
      </w:r>
      <w:r w:rsidR="00F77C85" w:rsidRPr="00F77C85">
        <w:rPr>
          <w:b w:val="0"/>
          <w:bCs w:val="0"/>
          <w:i/>
          <w:sz w:val="24"/>
          <w:szCs w:val="24"/>
        </w:rPr>
        <w:t>LDL</w:t>
      </w:r>
      <w:r w:rsidR="00F77C85" w:rsidRPr="00F77C85">
        <w:rPr>
          <w:b w:val="0"/>
          <w:bCs w:val="0"/>
          <w:i/>
          <w:sz w:val="24"/>
          <w:szCs w:val="24"/>
          <w:lang w:val="uk-UA"/>
        </w:rPr>
        <w:t xml:space="preserve">" </w:t>
      </w:r>
      <w:proofErr w:type="spellStart"/>
      <w:r w:rsidR="00F77C85" w:rsidRPr="00F77C85">
        <w:rPr>
          <w:b w:val="0"/>
          <w:bCs w:val="0"/>
          <w:i/>
          <w:sz w:val="24"/>
          <w:szCs w:val="24"/>
          <w:lang w:val="uk-UA"/>
        </w:rPr>
        <w:t>Філісіт</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53395-Холестерин </w:t>
      </w:r>
      <w:proofErr w:type="spellStart"/>
      <w:r w:rsidR="00F77C85" w:rsidRPr="00F77C85">
        <w:rPr>
          <w:b w:val="0"/>
          <w:i/>
          <w:sz w:val="24"/>
          <w:szCs w:val="24"/>
          <w:lang w:val="uk-UA"/>
        </w:rPr>
        <w:t>ліпопротеїнів</w:t>
      </w:r>
      <w:proofErr w:type="spellEnd"/>
      <w:r w:rsidR="00F77C85" w:rsidRPr="00F77C85">
        <w:rPr>
          <w:b w:val="0"/>
          <w:i/>
          <w:sz w:val="24"/>
          <w:szCs w:val="24"/>
          <w:lang w:val="uk-UA"/>
        </w:rPr>
        <w:t xml:space="preserve"> низької </w:t>
      </w:r>
      <w:r w:rsidR="00F77C85" w:rsidRPr="00F77C85">
        <w:rPr>
          <w:b w:val="0"/>
          <w:i/>
          <w:sz w:val="24"/>
          <w:szCs w:val="24"/>
          <w:lang w:val="uk-UA"/>
        </w:rPr>
        <w:lastRenderedPageBreak/>
        <w:t xml:space="preserve">щільності </w:t>
      </w:r>
      <w:r w:rsidR="00F77C85" w:rsidRPr="00F77C85">
        <w:rPr>
          <w:b w:val="0"/>
          <w:i/>
          <w:sz w:val="24"/>
          <w:szCs w:val="24"/>
        </w:rPr>
        <w:t>IVD</w:t>
      </w:r>
      <w:r w:rsidR="00F77C85" w:rsidRPr="00F77C85">
        <w:rPr>
          <w:b w:val="0"/>
          <w:i/>
          <w:sz w:val="24"/>
          <w:szCs w:val="24"/>
          <w:lang w:val="uk-UA"/>
        </w:rPr>
        <w:t xml:space="preserve">, набір, ферментний </w:t>
      </w:r>
      <w:proofErr w:type="spellStart"/>
      <w:r w:rsidR="00F77C85" w:rsidRPr="00F77C85">
        <w:rPr>
          <w:b w:val="0"/>
          <w:i/>
          <w:sz w:val="24"/>
          <w:szCs w:val="24"/>
          <w:lang w:val="uk-UA"/>
        </w:rPr>
        <w:t>спектрофото</w:t>
      </w:r>
      <w:proofErr w:type="spellEnd"/>
      <w:r w:rsidR="00F77C85" w:rsidRPr="00F77C85">
        <w:rPr>
          <w:b w:val="0"/>
          <w:i/>
          <w:sz w:val="24"/>
          <w:szCs w:val="24"/>
          <w:lang w:val="uk-UA"/>
        </w:rPr>
        <w:t xml:space="preserve">); </w:t>
      </w:r>
      <w:proofErr w:type="spellStart"/>
      <w:r w:rsidR="00F77C85" w:rsidRPr="00F77C85">
        <w:rPr>
          <w:b w:val="0"/>
          <w:bCs w:val="0"/>
          <w:i/>
          <w:sz w:val="24"/>
          <w:szCs w:val="24"/>
          <w:lang w:val="uk-UA"/>
        </w:rPr>
        <w:t>Ревматоїдний</w:t>
      </w:r>
      <w:proofErr w:type="spellEnd"/>
      <w:r w:rsidR="00F77C85" w:rsidRPr="00F77C85">
        <w:rPr>
          <w:b w:val="0"/>
          <w:bCs w:val="0"/>
          <w:i/>
          <w:sz w:val="24"/>
          <w:szCs w:val="24"/>
          <w:lang w:val="uk-UA"/>
        </w:rPr>
        <w:t xml:space="preserve"> фактор (</w:t>
      </w:r>
      <w:r w:rsidR="00F77C85" w:rsidRPr="00F77C85">
        <w:rPr>
          <w:b w:val="0"/>
          <w:bCs w:val="0"/>
          <w:i/>
          <w:sz w:val="24"/>
          <w:szCs w:val="24"/>
        </w:rPr>
        <w:t>RF</w:t>
      </w:r>
      <w:r w:rsidR="00F77C85" w:rsidRPr="00F77C85">
        <w:rPr>
          <w:b w:val="0"/>
          <w:bCs w:val="0"/>
          <w:i/>
          <w:sz w:val="24"/>
          <w:szCs w:val="24"/>
          <w:lang w:val="uk-UA"/>
        </w:rPr>
        <w:t xml:space="preserve">) </w:t>
      </w:r>
      <w:proofErr w:type="spellStart"/>
      <w:r w:rsidR="00F77C85" w:rsidRPr="00F77C85">
        <w:rPr>
          <w:b w:val="0"/>
          <w:bCs w:val="0"/>
          <w:i/>
          <w:sz w:val="24"/>
          <w:szCs w:val="24"/>
          <w:lang w:val="uk-UA"/>
        </w:rPr>
        <w:t>Гранум</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55112 - </w:t>
      </w:r>
      <w:proofErr w:type="spellStart"/>
      <w:r w:rsidR="00F77C85" w:rsidRPr="00F77C85">
        <w:rPr>
          <w:b w:val="0"/>
          <w:i/>
          <w:sz w:val="24"/>
          <w:szCs w:val="24"/>
          <w:lang w:val="uk-UA"/>
        </w:rPr>
        <w:t>Ревматоїдний</w:t>
      </w:r>
      <w:proofErr w:type="spellEnd"/>
      <w:r w:rsidR="00F77C85" w:rsidRPr="00F77C85">
        <w:rPr>
          <w:b w:val="0"/>
          <w:i/>
          <w:sz w:val="24"/>
          <w:szCs w:val="24"/>
          <w:lang w:val="uk-UA"/>
        </w:rPr>
        <w:t xml:space="preserve"> фактор </w:t>
      </w:r>
      <w:r w:rsidR="00F77C85" w:rsidRPr="00F77C85">
        <w:rPr>
          <w:b w:val="0"/>
          <w:i/>
          <w:sz w:val="24"/>
          <w:szCs w:val="24"/>
        </w:rPr>
        <w:t>IVD</w:t>
      </w:r>
      <w:r w:rsidR="00F77C85" w:rsidRPr="00F77C85">
        <w:rPr>
          <w:b w:val="0"/>
          <w:i/>
          <w:sz w:val="24"/>
          <w:szCs w:val="24"/>
          <w:lang w:val="uk-UA"/>
        </w:rPr>
        <w:t xml:space="preserve">, набір, реакція аглютинації ); </w:t>
      </w:r>
      <w:r w:rsidR="00F77C85" w:rsidRPr="00F77C85">
        <w:rPr>
          <w:b w:val="0"/>
          <w:bCs w:val="0"/>
          <w:i/>
          <w:sz w:val="24"/>
          <w:szCs w:val="24"/>
          <w:lang w:val="uk-UA"/>
        </w:rPr>
        <w:t xml:space="preserve">Набір реагентів для РМП (сифіліс) </w:t>
      </w:r>
      <w:r w:rsidR="00F77C85" w:rsidRPr="00F77C85">
        <w:rPr>
          <w:b w:val="0"/>
          <w:bCs w:val="0"/>
          <w:i/>
          <w:sz w:val="24"/>
          <w:szCs w:val="24"/>
        </w:rPr>
        <w:t>RPR</w:t>
      </w:r>
      <w:r w:rsidR="00F77C85" w:rsidRPr="00F77C85">
        <w:rPr>
          <w:b w:val="0"/>
          <w:bCs w:val="0"/>
          <w:i/>
          <w:sz w:val="24"/>
          <w:szCs w:val="24"/>
          <w:lang w:val="uk-UA"/>
        </w:rPr>
        <w:t xml:space="preserve">-01 </w:t>
      </w:r>
      <w:proofErr w:type="spellStart"/>
      <w:r w:rsidR="00F77C85" w:rsidRPr="00F77C85">
        <w:rPr>
          <w:b w:val="0"/>
          <w:bCs w:val="0"/>
          <w:i/>
          <w:sz w:val="24"/>
          <w:szCs w:val="24"/>
          <w:lang w:val="uk-UA"/>
        </w:rPr>
        <w:t>Діапрофмед</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51819 - </w:t>
      </w:r>
      <w:proofErr w:type="spellStart"/>
      <w:r w:rsidR="00F77C85" w:rsidRPr="00F77C85">
        <w:rPr>
          <w:b w:val="0"/>
          <w:i/>
          <w:sz w:val="24"/>
          <w:szCs w:val="24"/>
        </w:rPr>
        <w:t>Treponema</w:t>
      </w:r>
      <w:proofErr w:type="spellEnd"/>
      <w:r w:rsidR="00F77C85" w:rsidRPr="00F77C85">
        <w:rPr>
          <w:b w:val="0"/>
          <w:i/>
          <w:sz w:val="24"/>
          <w:szCs w:val="24"/>
          <w:lang w:val="uk-UA"/>
        </w:rPr>
        <w:t xml:space="preserve"> </w:t>
      </w:r>
      <w:proofErr w:type="spellStart"/>
      <w:r w:rsidR="00F77C85" w:rsidRPr="00F77C85">
        <w:rPr>
          <w:b w:val="0"/>
          <w:i/>
          <w:sz w:val="24"/>
          <w:szCs w:val="24"/>
        </w:rPr>
        <w:t>pallidum</w:t>
      </w:r>
      <w:proofErr w:type="spellEnd"/>
      <w:r w:rsidR="00F77C85" w:rsidRPr="00F77C85">
        <w:rPr>
          <w:b w:val="0"/>
          <w:i/>
          <w:sz w:val="24"/>
          <w:szCs w:val="24"/>
          <w:lang w:val="uk-UA"/>
        </w:rPr>
        <w:t xml:space="preserve"> </w:t>
      </w:r>
      <w:proofErr w:type="spellStart"/>
      <w:r w:rsidR="00F77C85" w:rsidRPr="00F77C85">
        <w:rPr>
          <w:b w:val="0"/>
          <w:i/>
          <w:sz w:val="24"/>
          <w:szCs w:val="24"/>
        </w:rPr>
        <w:t>reagin</w:t>
      </w:r>
      <w:proofErr w:type="spellEnd"/>
      <w:r w:rsidR="00F77C85" w:rsidRPr="00F77C85">
        <w:rPr>
          <w:b w:val="0"/>
          <w:i/>
          <w:sz w:val="24"/>
          <w:szCs w:val="24"/>
          <w:lang w:val="uk-UA"/>
        </w:rPr>
        <w:t xml:space="preserve"> </w:t>
      </w:r>
      <w:proofErr w:type="spellStart"/>
      <w:r w:rsidR="00F77C85" w:rsidRPr="00F77C85">
        <w:rPr>
          <w:b w:val="0"/>
          <w:i/>
          <w:sz w:val="24"/>
          <w:szCs w:val="24"/>
        </w:rPr>
        <w:t>antibody</w:t>
      </w:r>
      <w:proofErr w:type="spellEnd"/>
      <w:r w:rsidR="00F77C85" w:rsidRPr="00F77C85">
        <w:rPr>
          <w:b w:val="0"/>
          <w:i/>
          <w:sz w:val="24"/>
          <w:szCs w:val="24"/>
          <w:lang w:val="uk-UA"/>
        </w:rPr>
        <w:t xml:space="preserve"> </w:t>
      </w:r>
      <w:r w:rsidR="00F77C85" w:rsidRPr="00F77C85">
        <w:rPr>
          <w:b w:val="0"/>
          <w:i/>
          <w:sz w:val="24"/>
          <w:szCs w:val="24"/>
        </w:rPr>
        <w:t>IVD</w:t>
      </w:r>
      <w:r w:rsidR="00F77C85" w:rsidRPr="00F77C85">
        <w:rPr>
          <w:b w:val="0"/>
          <w:i/>
          <w:sz w:val="24"/>
          <w:szCs w:val="24"/>
          <w:lang w:val="uk-UA"/>
        </w:rPr>
        <w:t xml:space="preserve">, набір, реакція аглютинації); </w:t>
      </w:r>
      <w:r w:rsidR="00F77C85" w:rsidRPr="00F77C85">
        <w:rPr>
          <w:b w:val="0"/>
          <w:bCs w:val="0"/>
          <w:i/>
          <w:sz w:val="24"/>
          <w:szCs w:val="24"/>
          <w:lang w:val="uk-UA"/>
        </w:rPr>
        <w:t xml:space="preserve">Контрольна сироватка для РМП (сифіліс 2+) </w:t>
      </w:r>
      <w:r w:rsidR="00F77C85" w:rsidRPr="00F77C85">
        <w:rPr>
          <w:b w:val="0"/>
          <w:bCs w:val="0"/>
          <w:i/>
          <w:sz w:val="24"/>
          <w:szCs w:val="24"/>
        </w:rPr>
        <w:t>RPR</w:t>
      </w:r>
      <w:r w:rsidR="00F77C85" w:rsidRPr="00F77C85">
        <w:rPr>
          <w:b w:val="0"/>
          <w:bCs w:val="0"/>
          <w:i/>
          <w:sz w:val="24"/>
          <w:szCs w:val="24"/>
          <w:lang w:val="uk-UA"/>
        </w:rPr>
        <w:t xml:space="preserve">-02-4 </w:t>
      </w:r>
      <w:proofErr w:type="spellStart"/>
      <w:r w:rsidR="00F77C85" w:rsidRPr="00F77C85">
        <w:rPr>
          <w:b w:val="0"/>
          <w:bCs w:val="0"/>
          <w:i/>
          <w:sz w:val="24"/>
          <w:szCs w:val="24"/>
          <w:lang w:val="uk-UA"/>
        </w:rPr>
        <w:t>Діапрофмед</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51821- </w:t>
      </w:r>
      <w:proofErr w:type="spellStart"/>
      <w:r w:rsidR="00F77C85" w:rsidRPr="00F77C85">
        <w:rPr>
          <w:b w:val="0"/>
          <w:i/>
          <w:sz w:val="24"/>
          <w:szCs w:val="24"/>
        </w:rPr>
        <w:t>Treponema</w:t>
      </w:r>
      <w:proofErr w:type="spellEnd"/>
      <w:r w:rsidR="00F77C85" w:rsidRPr="00F77C85">
        <w:rPr>
          <w:b w:val="0"/>
          <w:i/>
          <w:sz w:val="24"/>
          <w:szCs w:val="24"/>
          <w:lang w:val="uk-UA"/>
        </w:rPr>
        <w:t xml:space="preserve"> </w:t>
      </w:r>
      <w:proofErr w:type="spellStart"/>
      <w:r w:rsidR="00F77C85" w:rsidRPr="00F77C85">
        <w:rPr>
          <w:b w:val="0"/>
          <w:i/>
          <w:sz w:val="24"/>
          <w:szCs w:val="24"/>
        </w:rPr>
        <w:t>pallidum</w:t>
      </w:r>
      <w:proofErr w:type="spellEnd"/>
      <w:r w:rsidR="00F77C85" w:rsidRPr="00F77C85">
        <w:rPr>
          <w:b w:val="0"/>
          <w:i/>
          <w:sz w:val="24"/>
          <w:szCs w:val="24"/>
          <w:lang w:val="uk-UA"/>
        </w:rPr>
        <w:t xml:space="preserve"> </w:t>
      </w:r>
      <w:proofErr w:type="spellStart"/>
      <w:r w:rsidR="00F77C85" w:rsidRPr="00F77C85">
        <w:rPr>
          <w:b w:val="0"/>
          <w:i/>
          <w:sz w:val="24"/>
          <w:szCs w:val="24"/>
        </w:rPr>
        <w:t>reagin</w:t>
      </w:r>
      <w:proofErr w:type="spellEnd"/>
      <w:r w:rsidR="00F77C85" w:rsidRPr="00F77C85">
        <w:rPr>
          <w:b w:val="0"/>
          <w:i/>
          <w:sz w:val="24"/>
          <w:szCs w:val="24"/>
          <w:lang w:val="uk-UA"/>
        </w:rPr>
        <w:t xml:space="preserve"> </w:t>
      </w:r>
      <w:proofErr w:type="spellStart"/>
      <w:r w:rsidR="00F77C85" w:rsidRPr="00F77C85">
        <w:rPr>
          <w:b w:val="0"/>
          <w:i/>
          <w:sz w:val="24"/>
          <w:szCs w:val="24"/>
        </w:rPr>
        <w:t>antibody</w:t>
      </w:r>
      <w:proofErr w:type="spellEnd"/>
      <w:r w:rsidR="00F77C85" w:rsidRPr="00F77C85">
        <w:rPr>
          <w:b w:val="0"/>
          <w:i/>
          <w:sz w:val="24"/>
          <w:szCs w:val="24"/>
          <w:lang w:val="uk-UA"/>
        </w:rPr>
        <w:t xml:space="preserve"> </w:t>
      </w:r>
      <w:r w:rsidR="00F77C85" w:rsidRPr="00F77C85">
        <w:rPr>
          <w:b w:val="0"/>
          <w:i/>
          <w:sz w:val="24"/>
          <w:szCs w:val="24"/>
        </w:rPr>
        <w:t>IVD</w:t>
      </w:r>
      <w:r w:rsidR="00F77C85" w:rsidRPr="00F77C85">
        <w:rPr>
          <w:b w:val="0"/>
          <w:i/>
          <w:sz w:val="24"/>
          <w:szCs w:val="24"/>
          <w:lang w:val="uk-UA"/>
        </w:rPr>
        <w:t xml:space="preserve">, реагент); </w:t>
      </w:r>
      <w:r w:rsidR="00F77C85" w:rsidRPr="00F77C85">
        <w:rPr>
          <w:b w:val="0"/>
          <w:bCs w:val="0"/>
          <w:i/>
          <w:sz w:val="24"/>
          <w:szCs w:val="24"/>
          <w:lang w:val="uk-UA"/>
        </w:rPr>
        <w:t xml:space="preserve">Гемоглобін - контроль </w:t>
      </w:r>
      <w:proofErr w:type="spellStart"/>
      <w:r w:rsidR="00F77C85" w:rsidRPr="00F77C85">
        <w:rPr>
          <w:b w:val="0"/>
          <w:bCs w:val="0"/>
          <w:i/>
          <w:sz w:val="24"/>
          <w:szCs w:val="24"/>
          <w:lang w:val="uk-UA"/>
        </w:rPr>
        <w:t>РенаУ</w:t>
      </w:r>
      <w:proofErr w:type="spellEnd"/>
      <w:r w:rsidR="00F77C85" w:rsidRPr="00F77C85">
        <w:rPr>
          <w:b w:val="0"/>
          <w:bCs w:val="0"/>
          <w:i/>
          <w:sz w:val="24"/>
          <w:szCs w:val="24"/>
          <w:lang w:val="uk-UA"/>
        </w:rPr>
        <w:t xml:space="preserve"> (НК 024:2019 – </w:t>
      </w:r>
      <w:r w:rsidR="00F77C85" w:rsidRPr="00F77C85">
        <w:rPr>
          <w:b w:val="0"/>
          <w:i/>
          <w:sz w:val="24"/>
          <w:szCs w:val="24"/>
          <w:lang w:val="uk-UA"/>
        </w:rPr>
        <w:t xml:space="preserve">41400 - Контроль гемоглобіну); </w:t>
      </w:r>
      <w:r w:rsidR="00F77C85" w:rsidRPr="00F77C85">
        <w:rPr>
          <w:b w:val="0"/>
          <w:bCs w:val="0"/>
          <w:i/>
          <w:sz w:val="24"/>
          <w:szCs w:val="24"/>
          <w:lang w:val="uk-UA"/>
        </w:rPr>
        <w:t xml:space="preserve">Контроль білка, глюкози, </w:t>
      </w:r>
      <w:proofErr w:type="spellStart"/>
      <w:r w:rsidR="00F77C85" w:rsidRPr="00F77C85">
        <w:rPr>
          <w:b w:val="0"/>
          <w:bCs w:val="0"/>
          <w:i/>
          <w:sz w:val="24"/>
          <w:szCs w:val="24"/>
        </w:rPr>
        <w:t>ph</w:t>
      </w:r>
      <w:proofErr w:type="spellEnd"/>
      <w:r w:rsidR="00F77C85" w:rsidRPr="00F77C85">
        <w:rPr>
          <w:b w:val="0"/>
          <w:bCs w:val="0"/>
          <w:i/>
          <w:sz w:val="24"/>
          <w:szCs w:val="24"/>
          <w:lang w:val="uk-UA"/>
        </w:rPr>
        <w:t xml:space="preserve"> в сечі "КГБС" (НК 024:2019 – </w:t>
      </w:r>
      <w:r w:rsidR="00F77C85" w:rsidRPr="00F77C85">
        <w:rPr>
          <w:b w:val="0"/>
          <w:i/>
          <w:sz w:val="24"/>
          <w:szCs w:val="24"/>
          <w:lang w:val="uk-UA"/>
        </w:rPr>
        <w:t>59085-Мікропротеїн ІВД, набір, спектрофотометричний аналіз ) (ДК 021:2015: 33690000-3 Лікарські засоби різні)</w:t>
      </w:r>
      <w:r w:rsidR="003C4CF4" w:rsidRPr="00F77C85">
        <w:rPr>
          <w:b w:val="0"/>
          <w:i/>
          <w:sz w:val="24"/>
          <w:szCs w:val="24"/>
          <w:lang w:val="uk-UA"/>
        </w:rPr>
        <w:t>.</w:t>
      </w:r>
    </w:p>
    <w:p w14:paraId="5024455D" w14:textId="3DA1F8E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1.2. Кількість товарів вказані у специфікації (додаток №1), яка є невід’ємною частиною цього Договору</w:t>
      </w:r>
    </w:p>
    <w:p w14:paraId="1A85F17B" w14:textId="77777777" w:rsidR="00CE5B9F" w:rsidRPr="00C51CE8" w:rsidRDefault="00CE5B9F" w:rsidP="00370B0B">
      <w:pPr>
        <w:pStyle w:val="a8"/>
        <w:jc w:val="both"/>
        <w:rPr>
          <w:rFonts w:ascii="Times New Roman" w:hAnsi="Times New Roman" w:cs="Times New Roman"/>
          <w:lang w:val="uk-UA"/>
        </w:rPr>
      </w:pPr>
      <w:r w:rsidRPr="00C51CE8">
        <w:rPr>
          <w:rFonts w:ascii="Times New Roman" w:hAnsi="Times New Roman" w:cs="Times New Roman"/>
          <w:lang w:val="uk-UA"/>
        </w:rPr>
        <w:t>1.3. Обсяги закупівлі товарів можуть бути зменшені залежно від реального фінансування видатків.</w:t>
      </w:r>
    </w:p>
    <w:p w14:paraId="1F8DB65B" w14:textId="77777777" w:rsidR="00CE5B9F" w:rsidRPr="00C51CE8" w:rsidRDefault="00CE5B9F" w:rsidP="00370B0B">
      <w:pPr>
        <w:pStyle w:val="a8"/>
        <w:jc w:val="both"/>
        <w:rPr>
          <w:rFonts w:ascii="Times New Roman" w:hAnsi="Times New Roman" w:cs="Times New Roman"/>
          <w:b/>
          <w:bCs/>
          <w:lang w:val="uk-UA"/>
        </w:rPr>
      </w:pPr>
    </w:p>
    <w:p w14:paraId="1A997D27"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 ЯКІСТЬ ТОВАРУ</w:t>
      </w:r>
    </w:p>
    <w:p w14:paraId="0D630E93"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w:t>
      </w:r>
      <w:r>
        <w:rPr>
          <w:rFonts w:ascii="Times New Roman" w:hAnsi="Times New Roman" w:cs="Times New Roman"/>
          <w:lang w:val="uk-UA"/>
        </w:rPr>
        <w:t>оголошенню</w:t>
      </w:r>
      <w:r w:rsidRPr="00C51CE8">
        <w:rPr>
          <w:rFonts w:ascii="Times New Roman" w:hAnsi="Times New Roman" w:cs="Times New Roman"/>
          <w:lang w:val="uk-UA"/>
        </w:rPr>
        <w:t xml:space="preserve"> та пропозиції учасника. </w:t>
      </w:r>
    </w:p>
    <w:p w14:paraId="2C32C2D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2.2. Товар, що постачається, повинен мати необхідні сертифікати, реєстраційні посвідчення або свідоцтва про реєстрацію,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26A9198" w14:textId="43B03D86"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2.3. Постачальник гарантує якість Товару, що постачається Замовнику за цим Договором. Гарантія якості </w:t>
      </w:r>
      <w:r w:rsidR="008A0DC5">
        <w:rPr>
          <w:rFonts w:ascii="Times New Roman" w:hAnsi="Times New Roman" w:cs="Times New Roman"/>
          <w:lang w:val="uk-UA"/>
        </w:rPr>
        <w:t>складає 7</w:t>
      </w:r>
      <w:r>
        <w:rPr>
          <w:rFonts w:ascii="Times New Roman" w:hAnsi="Times New Roman" w:cs="Times New Roman"/>
          <w:lang w:val="uk-UA"/>
        </w:rPr>
        <w:t xml:space="preserve">5% від загального терміну якості товару. </w:t>
      </w:r>
    </w:p>
    <w:p w14:paraId="3D6050FB"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330F8214"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74FE0B62" w14:textId="77777777" w:rsidR="00CE5B9F" w:rsidRPr="00C51CE8" w:rsidRDefault="00CE5B9F" w:rsidP="00CE5B9F">
      <w:pPr>
        <w:jc w:val="both"/>
        <w:rPr>
          <w:rFonts w:ascii="Times New Roman" w:hAnsi="Times New Roman" w:cs="Times New Roman"/>
          <w:lang w:val="uk-UA"/>
        </w:rPr>
      </w:pPr>
    </w:p>
    <w:p w14:paraId="5107B1C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III. СУМА ДОГОВОРУ</w:t>
      </w:r>
    </w:p>
    <w:p w14:paraId="2F3CE169" w14:textId="77777777" w:rsidR="00CE5B9F" w:rsidRPr="00C51CE8" w:rsidRDefault="00CE5B9F" w:rsidP="00CE5B9F">
      <w:pPr>
        <w:ind w:right="127"/>
        <w:jc w:val="both"/>
        <w:rPr>
          <w:rFonts w:ascii="Times New Roman" w:hAnsi="Times New Roman" w:cs="Times New Roman"/>
          <w:lang w:val="uk-UA"/>
        </w:rPr>
      </w:pPr>
      <w:r w:rsidRPr="00C51CE8">
        <w:rPr>
          <w:rFonts w:ascii="Times New Roman" w:hAnsi="Times New Roman" w:cs="Times New Roman"/>
          <w:lang w:val="uk-UA"/>
        </w:rPr>
        <w:t xml:space="preserve">3.1. Сума цього Договору становить: </w:t>
      </w:r>
      <w:r w:rsidRPr="00C51CE8">
        <w:rPr>
          <w:rFonts w:ascii="Times New Roman" w:hAnsi="Times New Roman" w:cs="Times New Roman"/>
          <w:b/>
          <w:lang w:val="uk-UA"/>
        </w:rPr>
        <w:t xml:space="preserve">______________ (______________________) грн. </w:t>
      </w:r>
      <w:r w:rsidRPr="00C51CE8">
        <w:rPr>
          <w:rFonts w:ascii="Times New Roman" w:hAnsi="Times New Roman" w:cs="Times New Roman"/>
          <w:b/>
          <w:bCs/>
          <w:lang w:val="uk-UA"/>
        </w:rPr>
        <w:t xml:space="preserve">з або без ПДВ. </w:t>
      </w:r>
    </w:p>
    <w:p w14:paraId="4DA04E1D"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lang w:val="uk-UA"/>
        </w:rPr>
        <w:t>3.2. Сума цього Договору може бути зменшена за взаємною згодою Сторін.</w:t>
      </w:r>
    </w:p>
    <w:p w14:paraId="19E187A1" w14:textId="77777777" w:rsidR="00CE5B9F" w:rsidRPr="00C51CE8" w:rsidRDefault="00CE5B9F" w:rsidP="00CE5B9F">
      <w:pPr>
        <w:ind w:right="127"/>
        <w:jc w:val="both"/>
        <w:rPr>
          <w:rFonts w:ascii="Times New Roman" w:hAnsi="Times New Roman" w:cs="Times New Roman"/>
          <w:spacing w:val="-1"/>
          <w:lang w:val="uk-UA"/>
        </w:rPr>
      </w:pPr>
      <w:r w:rsidRPr="00C51CE8">
        <w:rPr>
          <w:rFonts w:ascii="Times New Roman" w:hAnsi="Times New Roman" w:cs="Times New Roman"/>
          <w:spacing w:val="-1"/>
          <w:lang w:val="uk-UA"/>
        </w:rPr>
        <w:t>3.3. Сума на товар встановлюється в національній грошовій одиниці України.</w:t>
      </w:r>
    </w:p>
    <w:p w14:paraId="7C1CDDD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spacing w:val="-1"/>
          <w:lang w:val="uk-UA"/>
        </w:rPr>
        <w:t xml:space="preserve">3.4. Умови Договору про закупівлю не повинні відрізнятися від змісту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C51CE8">
        <w:rPr>
          <w:rFonts w:ascii="Times New Roman" w:hAnsi="Times New Roman" w:cs="Times New Roman"/>
          <w:lang w:val="uk-UA"/>
        </w:rPr>
        <w:t>ст.41 Закону України «Про публічні закупівлі», умовами даного Договору та чинним законодавством, в тому числі статті 188 Господарського кодексу України, зокрема:</w:t>
      </w:r>
    </w:p>
    <w:p w14:paraId="7A775D5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proofErr w:type="spellStart"/>
      <w:r w:rsidRPr="00C51CE8">
        <w:rPr>
          <w:lang w:val="ru-RU"/>
        </w:rPr>
        <w:t>зменшення</w:t>
      </w:r>
      <w:proofErr w:type="spellEnd"/>
      <w:r w:rsidRPr="00C51CE8">
        <w:rPr>
          <w:lang w:val="ru-RU"/>
        </w:rPr>
        <w:t xml:space="preserve"> </w:t>
      </w:r>
      <w:proofErr w:type="spellStart"/>
      <w:r w:rsidRPr="00C51CE8">
        <w:rPr>
          <w:lang w:val="ru-RU"/>
        </w:rPr>
        <w:t>обсягів</w:t>
      </w:r>
      <w:proofErr w:type="spellEnd"/>
      <w:r w:rsidRPr="00C51CE8">
        <w:rPr>
          <w:lang w:val="ru-RU"/>
        </w:rPr>
        <w:t xml:space="preserve"> </w:t>
      </w:r>
      <w:proofErr w:type="spellStart"/>
      <w:r w:rsidRPr="00C51CE8">
        <w:rPr>
          <w:lang w:val="ru-RU"/>
        </w:rPr>
        <w:t>закупівлі</w:t>
      </w:r>
      <w:proofErr w:type="spellEnd"/>
      <w:r w:rsidRPr="00C51CE8">
        <w:rPr>
          <w:lang w:val="ru-RU"/>
        </w:rPr>
        <w:t xml:space="preserve">, </w:t>
      </w:r>
      <w:proofErr w:type="spellStart"/>
      <w:r w:rsidRPr="00C51CE8">
        <w:rPr>
          <w:lang w:val="ru-RU"/>
        </w:rPr>
        <w:t>зокрема</w:t>
      </w:r>
      <w:proofErr w:type="spellEnd"/>
      <w:r w:rsidRPr="00C51CE8">
        <w:rPr>
          <w:lang w:val="ru-RU"/>
        </w:rPr>
        <w:t xml:space="preserve"> з </w:t>
      </w:r>
      <w:proofErr w:type="spellStart"/>
      <w:r w:rsidRPr="00C51CE8">
        <w:rPr>
          <w:lang w:val="ru-RU"/>
        </w:rPr>
        <w:t>урахуванням</w:t>
      </w:r>
      <w:proofErr w:type="spellEnd"/>
      <w:r w:rsidRPr="00C51CE8">
        <w:rPr>
          <w:lang w:val="ru-RU"/>
        </w:rPr>
        <w:t xml:space="preserve"> фактичного </w:t>
      </w:r>
      <w:proofErr w:type="spellStart"/>
      <w:r w:rsidRPr="00C51CE8">
        <w:rPr>
          <w:lang w:val="ru-RU"/>
        </w:rPr>
        <w:t>обсягу</w:t>
      </w:r>
      <w:proofErr w:type="spellEnd"/>
      <w:r w:rsidRPr="00C51CE8">
        <w:rPr>
          <w:lang w:val="ru-RU"/>
        </w:rPr>
        <w:t xml:space="preserve"> </w:t>
      </w:r>
      <w:proofErr w:type="spellStart"/>
      <w:r w:rsidRPr="00C51CE8">
        <w:rPr>
          <w:lang w:val="ru-RU"/>
        </w:rPr>
        <w:t>видатків</w:t>
      </w:r>
      <w:proofErr w:type="spellEnd"/>
      <w:r w:rsidRPr="00C51CE8">
        <w:rPr>
          <w:lang w:val="ru-RU"/>
        </w:rPr>
        <w:t xml:space="preserve"> </w:t>
      </w:r>
      <w:proofErr w:type="spellStart"/>
      <w:r w:rsidRPr="00C51CE8">
        <w:rPr>
          <w:lang w:val="ru-RU"/>
        </w:rPr>
        <w:t>замовника</w:t>
      </w:r>
      <w:proofErr w:type="spellEnd"/>
      <w:r w:rsidRPr="00C51CE8">
        <w:rPr>
          <w:lang w:val="ru-RU"/>
        </w:rPr>
        <w:t>;</w:t>
      </w:r>
    </w:p>
    <w:p w14:paraId="5044C386" w14:textId="77777777" w:rsidR="00CE5B9F" w:rsidRPr="005550A9" w:rsidRDefault="00CE5B9F" w:rsidP="00CE5B9F">
      <w:pPr>
        <w:pStyle w:val="rvps2"/>
        <w:numPr>
          <w:ilvl w:val="0"/>
          <w:numId w:val="3"/>
        </w:numPr>
        <w:spacing w:before="0" w:beforeAutospacing="0" w:after="0" w:afterAutospacing="0"/>
        <w:ind w:left="0" w:firstLine="567"/>
        <w:jc w:val="both"/>
        <w:rPr>
          <w:spacing w:val="-2"/>
          <w:lang w:val="ru-RU"/>
        </w:rPr>
      </w:pPr>
      <w:bookmarkStart w:id="0" w:name="n1770"/>
      <w:bookmarkEnd w:id="0"/>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до 10 </w:t>
      </w:r>
      <w:proofErr w:type="spellStart"/>
      <w:r w:rsidRPr="005550A9">
        <w:rPr>
          <w:spacing w:val="-2"/>
          <w:lang w:val="ru-RU"/>
        </w:rPr>
        <w:t>відсотків</w:t>
      </w:r>
      <w:proofErr w:type="spellEnd"/>
      <w:r w:rsidRPr="005550A9">
        <w:rPr>
          <w:spacing w:val="-2"/>
          <w:lang w:val="ru-RU"/>
        </w:rPr>
        <w:t xml:space="preserve"> </w:t>
      </w:r>
      <w:proofErr w:type="spellStart"/>
      <w:r w:rsidRPr="005550A9">
        <w:rPr>
          <w:spacing w:val="-2"/>
          <w:lang w:val="ru-RU"/>
        </w:rPr>
        <w:t>пропорційно</w:t>
      </w:r>
      <w:proofErr w:type="spellEnd"/>
      <w:r w:rsidRPr="005550A9">
        <w:rPr>
          <w:spacing w:val="-2"/>
          <w:lang w:val="ru-RU"/>
        </w:rPr>
        <w:t xml:space="preserve"> </w:t>
      </w:r>
      <w:proofErr w:type="spellStart"/>
      <w:r w:rsidRPr="005550A9">
        <w:rPr>
          <w:spacing w:val="-2"/>
          <w:lang w:val="ru-RU"/>
        </w:rPr>
        <w:t>збільшенню</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такого товару </w:t>
      </w:r>
      <w:proofErr w:type="gramStart"/>
      <w:r w:rsidRPr="005550A9">
        <w:rPr>
          <w:spacing w:val="-2"/>
          <w:lang w:val="ru-RU"/>
        </w:rPr>
        <w:t>на ринку</w:t>
      </w:r>
      <w:proofErr w:type="gramEnd"/>
      <w:r w:rsidRPr="005550A9">
        <w:rPr>
          <w:spacing w:val="-2"/>
          <w:lang w:val="ru-RU"/>
        </w:rPr>
        <w:t xml:space="preserve"> у </w:t>
      </w:r>
      <w:proofErr w:type="spellStart"/>
      <w:r w:rsidRPr="005550A9">
        <w:rPr>
          <w:spacing w:val="-2"/>
          <w:lang w:val="ru-RU"/>
        </w:rPr>
        <w:t>разі</w:t>
      </w:r>
      <w:proofErr w:type="spellEnd"/>
      <w:r w:rsidRPr="005550A9">
        <w:rPr>
          <w:spacing w:val="-2"/>
          <w:lang w:val="ru-RU"/>
        </w:rPr>
        <w:t xml:space="preserve"> </w:t>
      </w:r>
      <w:proofErr w:type="spellStart"/>
      <w:r w:rsidRPr="005550A9">
        <w:rPr>
          <w:spacing w:val="-2"/>
          <w:lang w:val="ru-RU"/>
        </w:rPr>
        <w:t>коливання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такого товару на ринку за </w:t>
      </w:r>
      <w:proofErr w:type="spellStart"/>
      <w:r w:rsidRPr="005550A9">
        <w:rPr>
          <w:spacing w:val="-2"/>
          <w:lang w:val="ru-RU"/>
        </w:rPr>
        <w:t>умови</w:t>
      </w:r>
      <w:proofErr w:type="spellEnd"/>
      <w:r w:rsidRPr="005550A9">
        <w:rPr>
          <w:spacing w:val="-2"/>
          <w:lang w:val="ru-RU"/>
        </w:rPr>
        <w:t xml:space="preserve">, </w:t>
      </w:r>
      <w:proofErr w:type="spellStart"/>
      <w:r w:rsidRPr="005550A9">
        <w:rPr>
          <w:spacing w:val="-2"/>
          <w:lang w:val="ru-RU"/>
        </w:rPr>
        <w:t>що</w:t>
      </w:r>
      <w:proofErr w:type="spellEnd"/>
      <w:r w:rsidRPr="005550A9">
        <w:rPr>
          <w:spacing w:val="-2"/>
          <w:lang w:val="ru-RU"/>
        </w:rPr>
        <w:t xml:space="preserve"> </w:t>
      </w:r>
      <w:proofErr w:type="spellStart"/>
      <w:r w:rsidRPr="005550A9">
        <w:rPr>
          <w:spacing w:val="-2"/>
          <w:lang w:val="ru-RU"/>
        </w:rPr>
        <w:t>така</w:t>
      </w:r>
      <w:proofErr w:type="spellEnd"/>
      <w:r w:rsidRPr="005550A9">
        <w:rPr>
          <w:spacing w:val="-2"/>
          <w:lang w:val="ru-RU"/>
        </w:rPr>
        <w:t xml:space="preserve"> </w:t>
      </w:r>
      <w:proofErr w:type="spellStart"/>
      <w:r w:rsidRPr="005550A9">
        <w:rPr>
          <w:spacing w:val="-2"/>
          <w:lang w:val="ru-RU"/>
        </w:rPr>
        <w:t>зміна</w:t>
      </w:r>
      <w:proofErr w:type="spellEnd"/>
      <w:r w:rsidRPr="005550A9">
        <w:rPr>
          <w:spacing w:val="-2"/>
          <w:lang w:val="ru-RU"/>
        </w:rPr>
        <w:t xml:space="preserve"> не </w:t>
      </w:r>
      <w:proofErr w:type="spellStart"/>
      <w:r w:rsidRPr="005550A9">
        <w:rPr>
          <w:spacing w:val="-2"/>
          <w:lang w:val="ru-RU"/>
        </w:rPr>
        <w:t>призведе</w:t>
      </w:r>
      <w:proofErr w:type="spellEnd"/>
      <w:r w:rsidRPr="005550A9">
        <w:rPr>
          <w:spacing w:val="-2"/>
          <w:lang w:val="ru-RU"/>
        </w:rPr>
        <w:t xml:space="preserve"> до </w:t>
      </w:r>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суми</w:t>
      </w:r>
      <w:proofErr w:type="spellEnd"/>
      <w:r w:rsidRPr="005550A9">
        <w:rPr>
          <w:spacing w:val="-2"/>
          <w:lang w:val="ru-RU"/>
        </w:rPr>
        <w:t xml:space="preserve">, </w:t>
      </w:r>
      <w:proofErr w:type="spellStart"/>
      <w:r w:rsidRPr="005550A9">
        <w:rPr>
          <w:spacing w:val="-2"/>
          <w:lang w:val="ru-RU"/>
        </w:rPr>
        <w:t>визначеної</w:t>
      </w:r>
      <w:proofErr w:type="spellEnd"/>
      <w:r w:rsidRPr="005550A9">
        <w:rPr>
          <w:spacing w:val="-2"/>
          <w:lang w:val="ru-RU"/>
        </w:rPr>
        <w:t xml:space="preserve"> в </w:t>
      </w:r>
      <w:proofErr w:type="spellStart"/>
      <w:r w:rsidRPr="005550A9">
        <w:rPr>
          <w:spacing w:val="-2"/>
          <w:lang w:val="ru-RU"/>
        </w:rPr>
        <w:t>договорі</w:t>
      </w:r>
      <w:proofErr w:type="spellEnd"/>
      <w:r w:rsidRPr="005550A9">
        <w:rPr>
          <w:spacing w:val="-2"/>
          <w:lang w:val="ru-RU"/>
        </w:rPr>
        <w:t xml:space="preserve"> про </w:t>
      </w:r>
      <w:proofErr w:type="spellStart"/>
      <w:r w:rsidRPr="005550A9">
        <w:rPr>
          <w:spacing w:val="-2"/>
          <w:lang w:val="ru-RU"/>
        </w:rPr>
        <w:t>закупівлю</w:t>
      </w:r>
      <w:proofErr w:type="spellEnd"/>
      <w:r w:rsidRPr="005550A9">
        <w:rPr>
          <w:spacing w:val="-2"/>
          <w:lang w:val="ru-RU"/>
        </w:rPr>
        <w:t xml:space="preserve">, - не </w:t>
      </w:r>
      <w:proofErr w:type="spellStart"/>
      <w:r w:rsidRPr="005550A9">
        <w:rPr>
          <w:spacing w:val="-2"/>
          <w:lang w:val="ru-RU"/>
        </w:rPr>
        <w:t>частіше</w:t>
      </w:r>
      <w:proofErr w:type="spellEnd"/>
      <w:r w:rsidRPr="005550A9">
        <w:rPr>
          <w:spacing w:val="-2"/>
          <w:lang w:val="ru-RU"/>
        </w:rPr>
        <w:t xml:space="preserve"> </w:t>
      </w:r>
      <w:proofErr w:type="spellStart"/>
      <w:r w:rsidRPr="005550A9">
        <w:rPr>
          <w:spacing w:val="-2"/>
          <w:lang w:val="ru-RU"/>
        </w:rPr>
        <w:t>ніж</w:t>
      </w:r>
      <w:proofErr w:type="spellEnd"/>
      <w:r w:rsidRPr="005550A9">
        <w:rPr>
          <w:spacing w:val="-2"/>
          <w:lang w:val="ru-RU"/>
        </w:rPr>
        <w:t xml:space="preserve"> один раз на 90 </w:t>
      </w:r>
      <w:proofErr w:type="spellStart"/>
      <w:r w:rsidRPr="005550A9">
        <w:rPr>
          <w:spacing w:val="-2"/>
          <w:lang w:val="ru-RU"/>
        </w:rPr>
        <w:t>днів</w:t>
      </w:r>
      <w:proofErr w:type="spellEnd"/>
      <w:r w:rsidRPr="005550A9">
        <w:rPr>
          <w:spacing w:val="-2"/>
          <w:lang w:val="ru-RU"/>
        </w:rPr>
        <w:t xml:space="preserve"> з моменту </w:t>
      </w:r>
      <w:proofErr w:type="spellStart"/>
      <w:r w:rsidRPr="005550A9">
        <w:rPr>
          <w:spacing w:val="-2"/>
          <w:lang w:val="ru-RU"/>
        </w:rPr>
        <w:t>підписання</w:t>
      </w:r>
      <w:proofErr w:type="spellEnd"/>
      <w:r w:rsidRPr="005550A9">
        <w:rPr>
          <w:spacing w:val="-2"/>
          <w:lang w:val="ru-RU"/>
        </w:rPr>
        <w:t xml:space="preserve"> договору про </w:t>
      </w:r>
      <w:proofErr w:type="spellStart"/>
      <w:r w:rsidRPr="005550A9">
        <w:rPr>
          <w:spacing w:val="-2"/>
          <w:lang w:val="ru-RU"/>
        </w:rPr>
        <w:t>закупівлю</w:t>
      </w:r>
      <w:proofErr w:type="spellEnd"/>
      <w:r w:rsidRPr="005550A9">
        <w:rPr>
          <w:spacing w:val="-2"/>
          <w:lang w:val="ru-RU"/>
        </w:rPr>
        <w:t>/</w:t>
      </w:r>
      <w:proofErr w:type="spellStart"/>
      <w:r w:rsidRPr="005550A9">
        <w:rPr>
          <w:spacing w:val="-2"/>
          <w:lang w:val="ru-RU"/>
        </w:rPr>
        <w:t>внесення</w:t>
      </w:r>
      <w:proofErr w:type="spellEnd"/>
      <w:r w:rsidRPr="005550A9">
        <w:rPr>
          <w:spacing w:val="-2"/>
          <w:lang w:val="ru-RU"/>
        </w:rPr>
        <w:t xml:space="preserve"> </w:t>
      </w:r>
      <w:proofErr w:type="spellStart"/>
      <w:r w:rsidRPr="005550A9">
        <w:rPr>
          <w:spacing w:val="-2"/>
          <w:lang w:val="ru-RU"/>
        </w:rPr>
        <w:t>змін</w:t>
      </w:r>
      <w:proofErr w:type="spellEnd"/>
      <w:r w:rsidRPr="005550A9">
        <w:rPr>
          <w:spacing w:val="-2"/>
          <w:lang w:val="ru-RU"/>
        </w:rPr>
        <w:t xml:space="preserve"> до такого договору </w:t>
      </w:r>
      <w:proofErr w:type="spellStart"/>
      <w:r w:rsidRPr="005550A9">
        <w:rPr>
          <w:spacing w:val="-2"/>
          <w:lang w:val="ru-RU"/>
        </w:rPr>
        <w:t>щодо</w:t>
      </w:r>
      <w:proofErr w:type="spellEnd"/>
      <w:r w:rsidRPr="005550A9">
        <w:rPr>
          <w:spacing w:val="-2"/>
          <w:lang w:val="ru-RU"/>
        </w:rPr>
        <w:t xml:space="preserve"> </w:t>
      </w:r>
      <w:proofErr w:type="spellStart"/>
      <w:r w:rsidRPr="005550A9">
        <w:rPr>
          <w:spacing w:val="-2"/>
          <w:lang w:val="ru-RU"/>
        </w:rPr>
        <w:t>збільшення</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w:t>
      </w:r>
      <w:proofErr w:type="spellStart"/>
      <w:r w:rsidRPr="005550A9">
        <w:rPr>
          <w:spacing w:val="-2"/>
          <w:lang w:val="ru-RU"/>
        </w:rPr>
        <w:t>Обмеження</w:t>
      </w:r>
      <w:proofErr w:type="spellEnd"/>
      <w:r w:rsidRPr="005550A9">
        <w:rPr>
          <w:spacing w:val="-2"/>
          <w:lang w:val="ru-RU"/>
        </w:rPr>
        <w:t xml:space="preserve"> </w:t>
      </w:r>
      <w:proofErr w:type="spellStart"/>
      <w:r w:rsidRPr="005550A9">
        <w:rPr>
          <w:spacing w:val="-2"/>
          <w:lang w:val="ru-RU"/>
        </w:rPr>
        <w:t>щодо</w:t>
      </w:r>
      <w:proofErr w:type="spellEnd"/>
      <w:r w:rsidRPr="005550A9">
        <w:rPr>
          <w:spacing w:val="-2"/>
          <w:lang w:val="ru-RU"/>
        </w:rPr>
        <w:t xml:space="preserve"> </w:t>
      </w:r>
      <w:proofErr w:type="spellStart"/>
      <w:r w:rsidRPr="005550A9">
        <w:rPr>
          <w:spacing w:val="-2"/>
          <w:lang w:val="ru-RU"/>
        </w:rPr>
        <w:t>строків</w:t>
      </w:r>
      <w:proofErr w:type="spellEnd"/>
      <w:r w:rsidRPr="005550A9">
        <w:rPr>
          <w:spacing w:val="-2"/>
          <w:lang w:val="ru-RU"/>
        </w:rPr>
        <w:t xml:space="preserve"> </w:t>
      </w:r>
      <w:proofErr w:type="spellStart"/>
      <w:r w:rsidRPr="005550A9">
        <w:rPr>
          <w:spacing w:val="-2"/>
          <w:lang w:val="ru-RU"/>
        </w:rPr>
        <w:t>зміни</w:t>
      </w:r>
      <w:proofErr w:type="spellEnd"/>
      <w:r w:rsidRPr="005550A9">
        <w:rPr>
          <w:spacing w:val="-2"/>
          <w:lang w:val="ru-RU"/>
        </w:rPr>
        <w:t xml:space="preserve"> </w:t>
      </w:r>
      <w:proofErr w:type="spellStart"/>
      <w:r w:rsidRPr="005550A9">
        <w:rPr>
          <w:spacing w:val="-2"/>
          <w:lang w:val="ru-RU"/>
        </w:rPr>
        <w:t>ціни</w:t>
      </w:r>
      <w:proofErr w:type="spellEnd"/>
      <w:r w:rsidRPr="005550A9">
        <w:rPr>
          <w:spacing w:val="-2"/>
          <w:lang w:val="ru-RU"/>
        </w:rPr>
        <w:t xml:space="preserve"> за </w:t>
      </w:r>
      <w:proofErr w:type="spellStart"/>
      <w:r w:rsidRPr="005550A9">
        <w:rPr>
          <w:spacing w:val="-2"/>
          <w:lang w:val="ru-RU"/>
        </w:rPr>
        <w:t>одиницю</w:t>
      </w:r>
      <w:proofErr w:type="spellEnd"/>
      <w:r w:rsidRPr="005550A9">
        <w:rPr>
          <w:spacing w:val="-2"/>
          <w:lang w:val="ru-RU"/>
        </w:rPr>
        <w:t xml:space="preserve"> товару не </w:t>
      </w:r>
      <w:proofErr w:type="spellStart"/>
      <w:r w:rsidRPr="005550A9">
        <w:rPr>
          <w:spacing w:val="-2"/>
          <w:lang w:val="ru-RU"/>
        </w:rPr>
        <w:t>застосовується</w:t>
      </w:r>
      <w:proofErr w:type="spellEnd"/>
      <w:r w:rsidRPr="005550A9">
        <w:rPr>
          <w:spacing w:val="-2"/>
          <w:lang w:val="ru-RU"/>
        </w:rPr>
        <w:t xml:space="preserve"> у </w:t>
      </w:r>
      <w:proofErr w:type="spellStart"/>
      <w:r w:rsidRPr="005550A9">
        <w:rPr>
          <w:spacing w:val="-2"/>
          <w:lang w:val="ru-RU"/>
        </w:rPr>
        <w:t>випадках</w:t>
      </w:r>
      <w:proofErr w:type="spellEnd"/>
      <w:r w:rsidRPr="005550A9">
        <w:rPr>
          <w:spacing w:val="-2"/>
          <w:lang w:val="ru-RU"/>
        </w:rPr>
        <w:t xml:space="preserve"> </w:t>
      </w:r>
      <w:proofErr w:type="spellStart"/>
      <w:r w:rsidRPr="005550A9">
        <w:rPr>
          <w:spacing w:val="-2"/>
          <w:lang w:val="ru-RU"/>
        </w:rPr>
        <w:t>зміни</w:t>
      </w:r>
      <w:proofErr w:type="spellEnd"/>
      <w:r w:rsidRPr="005550A9">
        <w:rPr>
          <w:spacing w:val="-2"/>
          <w:lang w:val="ru-RU"/>
        </w:rPr>
        <w:t xml:space="preserve"> умов договору про </w:t>
      </w:r>
      <w:proofErr w:type="spellStart"/>
      <w:r w:rsidRPr="005550A9">
        <w:rPr>
          <w:spacing w:val="-2"/>
          <w:lang w:val="ru-RU"/>
        </w:rPr>
        <w:t>закупівлю</w:t>
      </w:r>
      <w:proofErr w:type="spellEnd"/>
      <w:r w:rsidRPr="005550A9">
        <w:rPr>
          <w:spacing w:val="-2"/>
          <w:lang w:val="ru-RU"/>
        </w:rPr>
        <w:t xml:space="preserve"> бензину та дизельного </w:t>
      </w:r>
      <w:proofErr w:type="spellStart"/>
      <w:r w:rsidRPr="005550A9">
        <w:rPr>
          <w:spacing w:val="-2"/>
          <w:lang w:val="ru-RU"/>
        </w:rPr>
        <w:t>пального</w:t>
      </w:r>
      <w:proofErr w:type="spellEnd"/>
      <w:r w:rsidRPr="005550A9">
        <w:rPr>
          <w:spacing w:val="-2"/>
          <w:lang w:val="ru-RU"/>
        </w:rPr>
        <w:t xml:space="preserve">, природного газу та </w:t>
      </w:r>
      <w:proofErr w:type="spellStart"/>
      <w:r w:rsidRPr="005550A9">
        <w:rPr>
          <w:spacing w:val="-2"/>
          <w:lang w:val="ru-RU"/>
        </w:rPr>
        <w:t>електричної</w:t>
      </w:r>
      <w:proofErr w:type="spellEnd"/>
      <w:r w:rsidRPr="005550A9">
        <w:rPr>
          <w:spacing w:val="-2"/>
          <w:lang w:val="ru-RU"/>
        </w:rPr>
        <w:t xml:space="preserve"> </w:t>
      </w:r>
      <w:proofErr w:type="spellStart"/>
      <w:r w:rsidRPr="005550A9">
        <w:rPr>
          <w:spacing w:val="-2"/>
          <w:lang w:val="ru-RU"/>
        </w:rPr>
        <w:t>енергії</w:t>
      </w:r>
      <w:proofErr w:type="spellEnd"/>
      <w:r w:rsidRPr="005550A9">
        <w:rPr>
          <w:spacing w:val="-2"/>
          <w:lang w:val="ru-RU"/>
        </w:rPr>
        <w:t>;</w:t>
      </w:r>
    </w:p>
    <w:p w14:paraId="790DBB53"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1" w:name="n2101"/>
      <w:bookmarkStart w:id="2" w:name="n1771"/>
      <w:bookmarkEnd w:id="1"/>
      <w:bookmarkEnd w:id="2"/>
      <w:proofErr w:type="spellStart"/>
      <w:r w:rsidRPr="00C51CE8">
        <w:rPr>
          <w:lang w:val="ru-RU"/>
        </w:rPr>
        <w:t>покращення</w:t>
      </w:r>
      <w:proofErr w:type="spellEnd"/>
      <w:r w:rsidRPr="00C51CE8">
        <w:rPr>
          <w:lang w:val="ru-RU"/>
        </w:rPr>
        <w:t xml:space="preserve"> </w:t>
      </w:r>
      <w:proofErr w:type="spellStart"/>
      <w:r w:rsidRPr="00C51CE8">
        <w:rPr>
          <w:lang w:val="ru-RU"/>
        </w:rPr>
        <w:t>якості</w:t>
      </w:r>
      <w:proofErr w:type="spellEnd"/>
      <w:r w:rsidRPr="00C51CE8">
        <w:rPr>
          <w:lang w:val="ru-RU"/>
        </w:rPr>
        <w:t xml:space="preserve"> предмета </w:t>
      </w:r>
      <w:proofErr w:type="spellStart"/>
      <w:r w:rsidRPr="00C51CE8">
        <w:rPr>
          <w:lang w:val="ru-RU"/>
        </w:rPr>
        <w:t>закупівлі</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покращення</w:t>
      </w:r>
      <w:proofErr w:type="spellEnd"/>
      <w:r w:rsidRPr="00C51CE8">
        <w:rPr>
          <w:lang w:val="ru-RU"/>
        </w:rPr>
        <w:t xml:space="preserve"> не </w:t>
      </w:r>
      <w:proofErr w:type="spellStart"/>
      <w:r w:rsidRPr="00C51CE8">
        <w:rPr>
          <w:lang w:val="ru-RU"/>
        </w:rPr>
        <w:t>призведе</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1ED86294"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3" w:name="n1772"/>
      <w:bookmarkEnd w:id="3"/>
      <w:proofErr w:type="spellStart"/>
      <w:r w:rsidRPr="00C51CE8">
        <w:rPr>
          <w:lang w:val="ru-RU"/>
        </w:rPr>
        <w:t>продовження</w:t>
      </w:r>
      <w:proofErr w:type="spellEnd"/>
      <w:r w:rsidRPr="00C51CE8">
        <w:rPr>
          <w:lang w:val="ru-RU"/>
        </w:rPr>
        <w:t xml:space="preserve"> строку </w:t>
      </w:r>
      <w:proofErr w:type="spellStart"/>
      <w:r w:rsidRPr="00C51CE8">
        <w:rPr>
          <w:lang w:val="ru-RU"/>
        </w:rPr>
        <w:t>дії</w:t>
      </w:r>
      <w:proofErr w:type="spellEnd"/>
      <w:r w:rsidRPr="00C51CE8">
        <w:rPr>
          <w:lang w:val="ru-RU"/>
        </w:rPr>
        <w:t xml:space="preserve"> договору про </w:t>
      </w:r>
      <w:proofErr w:type="spellStart"/>
      <w:r w:rsidRPr="00C51CE8">
        <w:rPr>
          <w:lang w:val="ru-RU"/>
        </w:rPr>
        <w:t>закупівлю</w:t>
      </w:r>
      <w:proofErr w:type="spellEnd"/>
      <w:r w:rsidRPr="00C51CE8">
        <w:rPr>
          <w:lang w:val="ru-RU"/>
        </w:rPr>
        <w:t xml:space="preserve"> та строку </w:t>
      </w:r>
      <w:proofErr w:type="spellStart"/>
      <w:r w:rsidRPr="00C51CE8">
        <w:rPr>
          <w:lang w:val="ru-RU"/>
        </w:rPr>
        <w:t>виконання</w:t>
      </w:r>
      <w:proofErr w:type="spellEnd"/>
      <w:r w:rsidRPr="00C51CE8">
        <w:rPr>
          <w:lang w:val="ru-RU"/>
        </w:rPr>
        <w:t xml:space="preserve"> </w:t>
      </w:r>
      <w:proofErr w:type="spellStart"/>
      <w:r w:rsidRPr="00C51CE8">
        <w:rPr>
          <w:lang w:val="ru-RU"/>
        </w:rPr>
        <w:t>зобов’язань</w:t>
      </w:r>
      <w:proofErr w:type="spellEnd"/>
      <w:r w:rsidRPr="00C51CE8">
        <w:rPr>
          <w:lang w:val="ru-RU"/>
        </w:rPr>
        <w:t xml:space="preserve"> </w:t>
      </w:r>
      <w:proofErr w:type="spellStart"/>
      <w:r w:rsidRPr="00C51CE8">
        <w:rPr>
          <w:lang w:val="ru-RU"/>
        </w:rPr>
        <w:t>щодо</w:t>
      </w:r>
      <w:proofErr w:type="spellEnd"/>
      <w:r w:rsidRPr="00C51CE8">
        <w:rPr>
          <w:lang w:val="ru-RU"/>
        </w:rPr>
        <w:t xml:space="preserve"> </w:t>
      </w:r>
      <w:proofErr w:type="spellStart"/>
      <w:r w:rsidRPr="00C51CE8">
        <w:rPr>
          <w:lang w:val="ru-RU"/>
        </w:rPr>
        <w:t>передачі</w:t>
      </w:r>
      <w:proofErr w:type="spellEnd"/>
      <w:r w:rsidRPr="00C51CE8">
        <w:rPr>
          <w:lang w:val="ru-RU"/>
        </w:rPr>
        <w:t xml:space="preserve"> товару, </w:t>
      </w:r>
      <w:proofErr w:type="spellStart"/>
      <w:r w:rsidRPr="00C51CE8">
        <w:rPr>
          <w:lang w:val="ru-RU"/>
        </w:rPr>
        <w:t>виконання</w:t>
      </w:r>
      <w:proofErr w:type="spellEnd"/>
      <w:r w:rsidRPr="00C51CE8">
        <w:rPr>
          <w:lang w:val="ru-RU"/>
        </w:rPr>
        <w:t xml:space="preserve"> </w:t>
      </w:r>
      <w:proofErr w:type="spellStart"/>
      <w:r w:rsidRPr="00C51CE8">
        <w:rPr>
          <w:lang w:val="ru-RU"/>
        </w:rPr>
        <w:t>робіт</w:t>
      </w:r>
      <w:proofErr w:type="spellEnd"/>
      <w:r w:rsidRPr="00C51CE8">
        <w:rPr>
          <w:lang w:val="ru-RU"/>
        </w:rPr>
        <w:t xml:space="preserve">, </w:t>
      </w:r>
      <w:proofErr w:type="spellStart"/>
      <w:r w:rsidRPr="00C51CE8">
        <w:rPr>
          <w:lang w:val="ru-RU"/>
        </w:rPr>
        <w:t>надання</w:t>
      </w:r>
      <w:proofErr w:type="spellEnd"/>
      <w:r w:rsidRPr="00C51CE8">
        <w:rPr>
          <w:lang w:val="ru-RU"/>
        </w:rPr>
        <w:t xml:space="preserve"> </w:t>
      </w:r>
      <w:proofErr w:type="spellStart"/>
      <w:r w:rsidRPr="00C51CE8">
        <w:rPr>
          <w:lang w:val="ru-RU"/>
        </w:rPr>
        <w:t>послуг</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виникнення</w:t>
      </w:r>
      <w:proofErr w:type="spellEnd"/>
      <w:r w:rsidRPr="00C51CE8">
        <w:rPr>
          <w:lang w:val="ru-RU"/>
        </w:rPr>
        <w:t xml:space="preserve"> документально </w:t>
      </w:r>
      <w:proofErr w:type="spellStart"/>
      <w:r w:rsidRPr="00C51CE8">
        <w:rPr>
          <w:lang w:val="ru-RU"/>
        </w:rPr>
        <w:t>підтверджених</w:t>
      </w:r>
      <w:proofErr w:type="spellEnd"/>
      <w:r w:rsidRPr="00C51CE8">
        <w:rPr>
          <w:lang w:val="ru-RU"/>
        </w:rPr>
        <w:t xml:space="preserve"> </w:t>
      </w:r>
      <w:proofErr w:type="spellStart"/>
      <w:r w:rsidRPr="00C51CE8">
        <w:rPr>
          <w:lang w:val="ru-RU"/>
        </w:rPr>
        <w:t>об’єктивних</w:t>
      </w:r>
      <w:proofErr w:type="spellEnd"/>
      <w:r w:rsidRPr="00C51CE8">
        <w:rPr>
          <w:lang w:val="ru-RU"/>
        </w:rPr>
        <w:t xml:space="preserve"> </w:t>
      </w:r>
      <w:proofErr w:type="spellStart"/>
      <w:r w:rsidRPr="00C51CE8">
        <w:rPr>
          <w:lang w:val="ru-RU"/>
        </w:rPr>
        <w:t>обставин</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спричинили</w:t>
      </w:r>
      <w:proofErr w:type="spellEnd"/>
      <w:r w:rsidRPr="00C51CE8">
        <w:rPr>
          <w:lang w:val="ru-RU"/>
        </w:rPr>
        <w:t xml:space="preserve"> </w:t>
      </w:r>
      <w:proofErr w:type="spellStart"/>
      <w:r w:rsidRPr="00C51CE8">
        <w:rPr>
          <w:lang w:val="ru-RU"/>
        </w:rPr>
        <w:t>таке</w:t>
      </w:r>
      <w:proofErr w:type="spellEnd"/>
      <w:r w:rsidRPr="00C51CE8">
        <w:rPr>
          <w:lang w:val="ru-RU"/>
        </w:rPr>
        <w:t xml:space="preserve"> </w:t>
      </w:r>
      <w:proofErr w:type="spellStart"/>
      <w:r w:rsidRPr="00C51CE8">
        <w:rPr>
          <w:lang w:val="ru-RU"/>
        </w:rPr>
        <w:t>продовження</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w:t>
      </w:r>
      <w:proofErr w:type="spellStart"/>
      <w:r w:rsidRPr="00C51CE8">
        <w:rPr>
          <w:lang w:val="ru-RU"/>
        </w:rPr>
        <w:t>обставин</w:t>
      </w:r>
      <w:proofErr w:type="spellEnd"/>
      <w:r w:rsidRPr="00C51CE8">
        <w:rPr>
          <w:lang w:val="ru-RU"/>
        </w:rPr>
        <w:t xml:space="preserve"> </w:t>
      </w:r>
      <w:proofErr w:type="spellStart"/>
      <w:r w:rsidRPr="00C51CE8">
        <w:rPr>
          <w:lang w:val="ru-RU"/>
        </w:rPr>
        <w:t>непереборної</w:t>
      </w:r>
      <w:proofErr w:type="spellEnd"/>
      <w:r w:rsidRPr="00C51CE8">
        <w:rPr>
          <w:lang w:val="ru-RU"/>
        </w:rPr>
        <w:t xml:space="preserve"> </w:t>
      </w:r>
      <w:proofErr w:type="spellStart"/>
      <w:r w:rsidRPr="00C51CE8">
        <w:rPr>
          <w:lang w:val="ru-RU"/>
        </w:rPr>
        <w:t>сили</w:t>
      </w:r>
      <w:proofErr w:type="spellEnd"/>
      <w:r w:rsidRPr="00C51CE8">
        <w:rPr>
          <w:lang w:val="ru-RU"/>
        </w:rPr>
        <w:t xml:space="preserve">, </w:t>
      </w:r>
      <w:proofErr w:type="spellStart"/>
      <w:r w:rsidRPr="00C51CE8">
        <w:rPr>
          <w:lang w:val="ru-RU"/>
        </w:rPr>
        <w:t>затримки</w:t>
      </w:r>
      <w:proofErr w:type="spellEnd"/>
      <w:r w:rsidRPr="00C51CE8">
        <w:rPr>
          <w:lang w:val="ru-RU"/>
        </w:rPr>
        <w:t xml:space="preserve"> </w:t>
      </w:r>
      <w:proofErr w:type="spellStart"/>
      <w:r w:rsidRPr="00C51CE8">
        <w:rPr>
          <w:lang w:val="ru-RU"/>
        </w:rPr>
        <w:t>фінансування</w:t>
      </w:r>
      <w:proofErr w:type="spellEnd"/>
      <w:r w:rsidRPr="00C51CE8">
        <w:rPr>
          <w:lang w:val="ru-RU"/>
        </w:rPr>
        <w:t xml:space="preserve"> </w:t>
      </w:r>
      <w:proofErr w:type="spellStart"/>
      <w:r w:rsidRPr="00C51CE8">
        <w:rPr>
          <w:lang w:val="ru-RU"/>
        </w:rPr>
        <w:t>витрат</w:t>
      </w:r>
      <w:proofErr w:type="spellEnd"/>
      <w:r w:rsidRPr="00C51CE8">
        <w:rPr>
          <w:lang w:val="ru-RU"/>
        </w:rPr>
        <w:t xml:space="preserve"> </w:t>
      </w:r>
      <w:proofErr w:type="spellStart"/>
      <w:r w:rsidRPr="00C51CE8">
        <w:rPr>
          <w:lang w:val="ru-RU"/>
        </w:rPr>
        <w:t>замовника</w:t>
      </w:r>
      <w:proofErr w:type="spellEnd"/>
      <w:r w:rsidRPr="00C51CE8">
        <w:rPr>
          <w:lang w:val="ru-RU"/>
        </w:rPr>
        <w:t xml:space="preserve">, за </w:t>
      </w:r>
      <w:proofErr w:type="spellStart"/>
      <w:r w:rsidRPr="00C51CE8">
        <w:rPr>
          <w:lang w:val="ru-RU"/>
        </w:rPr>
        <w:t>умови</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такі</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не </w:t>
      </w:r>
      <w:proofErr w:type="spellStart"/>
      <w:r w:rsidRPr="00C51CE8">
        <w:rPr>
          <w:lang w:val="ru-RU"/>
        </w:rPr>
        <w:t>призведуть</w:t>
      </w:r>
      <w:proofErr w:type="spellEnd"/>
      <w:r w:rsidRPr="00C51CE8">
        <w:rPr>
          <w:lang w:val="ru-RU"/>
        </w:rPr>
        <w:t xml:space="preserve"> до </w:t>
      </w:r>
      <w:proofErr w:type="spellStart"/>
      <w:r w:rsidRPr="00C51CE8">
        <w:rPr>
          <w:lang w:val="ru-RU"/>
        </w:rPr>
        <w:t>збільшення</w:t>
      </w:r>
      <w:proofErr w:type="spellEnd"/>
      <w:r w:rsidRPr="00C51CE8">
        <w:rPr>
          <w:lang w:val="ru-RU"/>
        </w:rPr>
        <w:t xml:space="preserve"> </w:t>
      </w:r>
      <w:proofErr w:type="spellStart"/>
      <w:r w:rsidRPr="00C51CE8">
        <w:rPr>
          <w:lang w:val="ru-RU"/>
        </w:rPr>
        <w:t>суми</w:t>
      </w:r>
      <w:proofErr w:type="spellEnd"/>
      <w:r w:rsidRPr="00C51CE8">
        <w:rPr>
          <w:lang w:val="ru-RU"/>
        </w:rPr>
        <w:t xml:space="preserve">, </w:t>
      </w:r>
      <w:proofErr w:type="spellStart"/>
      <w:r w:rsidRPr="00C51CE8">
        <w:rPr>
          <w:lang w:val="ru-RU"/>
        </w:rPr>
        <w:t>визначеної</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w:t>
      </w:r>
    </w:p>
    <w:p w14:paraId="6E4A9251"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4" w:name="n1773"/>
      <w:bookmarkEnd w:id="4"/>
      <w:proofErr w:type="spellStart"/>
      <w:r w:rsidRPr="00C51CE8">
        <w:rPr>
          <w:lang w:val="ru-RU"/>
        </w:rPr>
        <w:t>погодження</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ціни</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в </w:t>
      </w:r>
      <w:proofErr w:type="spellStart"/>
      <w:r w:rsidRPr="00C51CE8">
        <w:rPr>
          <w:lang w:val="ru-RU"/>
        </w:rPr>
        <w:t>бік</w:t>
      </w:r>
      <w:proofErr w:type="spellEnd"/>
      <w:r w:rsidRPr="00C51CE8">
        <w:rPr>
          <w:lang w:val="ru-RU"/>
        </w:rPr>
        <w:t xml:space="preserve"> </w:t>
      </w:r>
      <w:proofErr w:type="spellStart"/>
      <w:r w:rsidRPr="00C51CE8">
        <w:rPr>
          <w:lang w:val="ru-RU"/>
        </w:rPr>
        <w:t>зменшення</w:t>
      </w:r>
      <w:proofErr w:type="spellEnd"/>
      <w:r w:rsidRPr="00C51CE8">
        <w:rPr>
          <w:lang w:val="ru-RU"/>
        </w:rPr>
        <w:t xml:space="preserve"> (без </w:t>
      </w:r>
      <w:proofErr w:type="spellStart"/>
      <w:r w:rsidRPr="00C51CE8">
        <w:rPr>
          <w:lang w:val="ru-RU"/>
        </w:rPr>
        <w:t>зміни</w:t>
      </w:r>
      <w:proofErr w:type="spellEnd"/>
      <w:r w:rsidRPr="00C51CE8">
        <w:rPr>
          <w:lang w:val="ru-RU"/>
        </w:rPr>
        <w:t xml:space="preserve"> </w:t>
      </w:r>
      <w:proofErr w:type="spellStart"/>
      <w:r w:rsidRPr="00C51CE8">
        <w:rPr>
          <w:lang w:val="ru-RU"/>
        </w:rPr>
        <w:t>кількості</w:t>
      </w:r>
      <w:proofErr w:type="spellEnd"/>
      <w:r w:rsidRPr="00C51CE8">
        <w:rPr>
          <w:lang w:val="ru-RU"/>
        </w:rPr>
        <w:t xml:space="preserve"> (</w:t>
      </w:r>
      <w:proofErr w:type="spellStart"/>
      <w:r w:rsidRPr="00C51CE8">
        <w:rPr>
          <w:lang w:val="ru-RU"/>
        </w:rPr>
        <w:t>обсягу</w:t>
      </w:r>
      <w:proofErr w:type="spellEnd"/>
      <w:r w:rsidRPr="00C51CE8">
        <w:rPr>
          <w:lang w:val="ru-RU"/>
        </w:rPr>
        <w:t xml:space="preserve">) та </w:t>
      </w:r>
      <w:proofErr w:type="spellStart"/>
      <w:r w:rsidRPr="00C51CE8">
        <w:rPr>
          <w:lang w:val="ru-RU"/>
        </w:rPr>
        <w:t>якості</w:t>
      </w:r>
      <w:proofErr w:type="spellEnd"/>
      <w:r w:rsidRPr="00C51CE8">
        <w:rPr>
          <w:lang w:val="ru-RU"/>
        </w:rPr>
        <w:t xml:space="preserve"> </w:t>
      </w:r>
      <w:proofErr w:type="spellStart"/>
      <w:r w:rsidRPr="00C51CE8">
        <w:rPr>
          <w:lang w:val="ru-RU"/>
        </w:rPr>
        <w:t>товарів</w:t>
      </w:r>
      <w:proofErr w:type="spellEnd"/>
      <w:r w:rsidRPr="00C51CE8">
        <w:rPr>
          <w:lang w:val="ru-RU"/>
        </w:rPr>
        <w:t xml:space="preserve">, </w:t>
      </w:r>
      <w:proofErr w:type="spellStart"/>
      <w:r w:rsidRPr="00C51CE8">
        <w:rPr>
          <w:lang w:val="ru-RU"/>
        </w:rPr>
        <w:t>робіт</w:t>
      </w:r>
      <w:proofErr w:type="spellEnd"/>
      <w:r w:rsidRPr="00C51CE8">
        <w:rPr>
          <w:lang w:val="ru-RU"/>
        </w:rPr>
        <w:t xml:space="preserve"> і </w:t>
      </w:r>
      <w:proofErr w:type="spellStart"/>
      <w:r w:rsidRPr="00C51CE8">
        <w:rPr>
          <w:lang w:val="ru-RU"/>
        </w:rPr>
        <w:t>послуг</w:t>
      </w:r>
      <w:proofErr w:type="spellEnd"/>
      <w:r w:rsidRPr="00C51CE8">
        <w:rPr>
          <w:lang w:val="ru-RU"/>
        </w:rPr>
        <w:t xml:space="preserve">), у тому </w:t>
      </w:r>
      <w:proofErr w:type="spellStart"/>
      <w:r w:rsidRPr="00C51CE8">
        <w:rPr>
          <w:lang w:val="ru-RU"/>
        </w:rPr>
        <w:t>числі</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коливання</w:t>
      </w:r>
      <w:proofErr w:type="spellEnd"/>
      <w:r w:rsidRPr="00C51CE8">
        <w:rPr>
          <w:lang w:val="ru-RU"/>
        </w:rPr>
        <w:t xml:space="preserve"> </w:t>
      </w:r>
      <w:proofErr w:type="spellStart"/>
      <w:r w:rsidRPr="00C51CE8">
        <w:rPr>
          <w:lang w:val="ru-RU"/>
        </w:rPr>
        <w:t>ціни</w:t>
      </w:r>
      <w:proofErr w:type="spellEnd"/>
      <w:r w:rsidRPr="00C51CE8">
        <w:rPr>
          <w:lang w:val="ru-RU"/>
        </w:rPr>
        <w:t xml:space="preserve"> товару </w:t>
      </w:r>
      <w:proofErr w:type="gramStart"/>
      <w:r w:rsidRPr="00C51CE8">
        <w:rPr>
          <w:lang w:val="ru-RU"/>
        </w:rPr>
        <w:t>на ринку</w:t>
      </w:r>
      <w:proofErr w:type="gramEnd"/>
      <w:r w:rsidRPr="00C51CE8">
        <w:rPr>
          <w:lang w:val="ru-RU"/>
        </w:rPr>
        <w:t>;</w:t>
      </w:r>
    </w:p>
    <w:p w14:paraId="3DDC235D" w14:textId="77777777" w:rsidR="00CE5B9F" w:rsidRPr="00063D19" w:rsidRDefault="00CE5B9F" w:rsidP="00CE5B9F">
      <w:pPr>
        <w:pStyle w:val="rvps2"/>
        <w:numPr>
          <w:ilvl w:val="0"/>
          <w:numId w:val="3"/>
        </w:numPr>
        <w:spacing w:before="0" w:beforeAutospacing="0" w:after="0" w:afterAutospacing="0"/>
        <w:ind w:left="0" w:firstLine="567"/>
        <w:jc w:val="both"/>
        <w:rPr>
          <w:spacing w:val="-4"/>
          <w:lang w:val="ru-RU"/>
        </w:rPr>
      </w:pPr>
      <w:bookmarkStart w:id="5" w:name="n1774"/>
      <w:bookmarkEnd w:id="5"/>
      <w:proofErr w:type="spellStart"/>
      <w:r w:rsidRPr="00063D19">
        <w:rPr>
          <w:spacing w:val="-4"/>
          <w:lang w:val="ru-RU"/>
        </w:rPr>
        <w:t>зміни</w:t>
      </w:r>
      <w:proofErr w:type="spellEnd"/>
      <w:r w:rsidRPr="00063D19">
        <w:rPr>
          <w:spacing w:val="-4"/>
          <w:lang w:val="ru-RU"/>
        </w:rPr>
        <w:t xml:space="preserve"> </w:t>
      </w:r>
      <w:proofErr w:type="spellStart"/>
      <w:r w:rsidRPr="00063D19">
        <w:rPr>
          <w:spacing w:val="-4"/>
          <w:lang w:val="ru-RU"/>
        </w:rPr>
        <w:t>ціни</w:t>
      </w:r>
      <w:proofErr w:type="spellEnd"/>
      <w:r w:rsidRPr="00063D19">
        <w:rPr>
          <w:spacing w:val="-4"/>
          <w:lang w:val="ru-RU"/>
        </w:rPr>
        <w:t xml:space="preserve"> в </w:t>
      </w:r>
      <w:proofErr w:type="spellStart"/>
      <w:r w:rsidRPr="00063D19">
        <w:rPr>
          <w:spacing w:val="-4"/>
          <w:lang w:val="ru-RU"/>
        </w:rPr>
        <w:t>договорі</w:t>
      </w:r>
      <w:proofErr w:type="spellEnd"/>
      <w:r w:rsidRPr="00063D19">
        <w:rPr>
          <w:spacing w:val="-4"/>
          <w:lang w:val="ru-RU"/>
        </w:rPr>
        <w:t xml:space="preserve"> про </w:t>
      </w:r>
      <w:proofErr w:type="spellStart"/>
      <w:r w:rsidRPr="00063D19">
        <w:rPr>
          <w:spacing w:val="-4"/>
          <w:lang w:val="ru-RU"/>
        </w:rPr>
        <w:t>закупівлю</w:t>
      </w:r>
      <w:proofErr w:type="spellEnd"/>
      <w:r w:rsidRPr="00063D19">
        <w:rPr>
          <w:spacing w:val="-4"/>
          <w:lang w:val="ru-RU"/>
        </w:rPr>
        <w:t xml:space="preserve"> у </w:t>
      </w:r>
      <w:proofErr w:type="spellStart"/>
      <w:r w:rsidRPr="00063D19">
        <w:rPr>
          <w:spacing w:val="-4"/>
          <w:lang w:val="ru-RU"/>
        </w:rPr>
        <w:t>зв’язку</w:t>
      </w:r>
      <w:proofErr w:type="spellEnd"/>
      <w:r w:rsidRPr="00063D19">
        <w:rPr>
          <w:spacing w:val="-4"/>
          <w:lang w:val="ru-RU"/>
        </w:rPr>
        <w:t xml:space="preserve"> </w:t>
      </w:r>
      <w:proofErr w:type="spellStart"/>
      <w:r w:rsidRPr="00063D19">
        <w:rPr>
          <w:spacing w:val="-4"/>
          <w:lang w:val="ru-RU"/>
        </w:rPr>
        <w:t>зі</w:t>
      </w:r>
      <w:proofErr w:type="spellEnd"/>
      <w:r w:rsidRPr="00063D19">
        <w:rPr>
          <w:spacing w:val="-4"/>
          <w:lang w:val="ru-RU"/>
        </w:rPr>
        <w:t xml:space="preserve"> </w:t>
      </w:r>
      <w:proofErr w:type="spellStart"/>
      <w:r w:rsidRPr="00063D19">
        <w:rPr>
          <w:spacing w:val="-4"/>
          <w:lang w:val="ru-RU"/>
        </w:rPr>
        <w:t>зміною</w:t>
      </w:r>
      <w:proofErr w:type="spellEnd"/>
      <w:r w:rsidRPr="00063D19">
        <w:rPr>
          <w:spacing w:val="-4"/>
          <w:lang w:val="ru-RU"/>
        </w:rPr>
        <w:t xml:space="preserve"> ставок </w:t>
      </w:r>
      <w:proofErr w:type="spellStart"/>
      <w:r w:rsidRPr="00063D19">
        <w:rPr>
          <w:spacing w:val="-4"/>
          <w:lang w:val="ru-RU"/>
        </w:rPr>
        <w:t>податків</w:t>
      </w:r>
      <w:proofErr w:type="spellEnd"/>
      <w:r w:rsidRPr="00063D19">
        <w:rPr>
          <w:spacing w:val="-4"/>
          <w:lang w:val="ru-RU"/>
        </w:rPr>
        <w:t xml:space="preserve"> і </w:t>
      </w:r>
      <w:proofErr w:type="spellStart"/>
      <w:r w:rsidRPr="00063D19">
        <w:rPr>
          <w:spacing w:val="-4"/>
          <w:lang w:val="ru-RU"/>
        </w:rPr>
        <w:t>зборів</w:t>
      </w:r>
      <w:proofErr w:type="spellEnd"/>
      <w:r w:rsidRPr="00063D19">
        <w:rPr>
          <w:spacing w:val="-4"/>
          <w:lang w:val="ru-RU"/>
        </w:rPr>
        <w:t xml:space="preserve"> та/</w:t>
      </w:r>
      <w:proofErr w:type="spellStart"/>
      <w:r w:rsidRPr="00063D19">
        <w:rPr>
          <w:spacing w:val="-4"/>
          <w:lang w:val="ru-RU"/>
        </w:rPr>
        <w:t>або</w:t>
      </w:r>
      <w:proofErr w:type="spellEnd"/>
      <w:r w:rsidRPr="00063D19">
        <w:rPr>
          <w:spacing w:val="-4"/>
          <w:lang w:val="ru-RU"/>
        </w:rPr>
        <w:t xml:space="preserve"> </w:t>
      </w:r>
      <w:proofErr w:type="spellStart"/>
      <w:r w:rsidRPr="00063D19">
        <w:rPr>
          <w:spacing w:val="-4"/>
          <w:lang w:val="ru-RU"/>
        </w:rPr>
        <w:t>зміною</w:t>
      </w:r>
      <w:proofErr w:type="spellEnd"/>
      <w:r w:rsidRPr="00063D19">
        <w:rPr>
          <w:spacing w:val="-4"/>
          <w:lang w:val="ru-RU"/>
        </w:rPr>
        <w:t xml:space="preserve"> умов </w:t>
      </w:r>
      <w:proofErr w:type="spellStart"/>
      <w:r w:rsidRPr="00063D19">
        <w:rPr>
          <w:spacing w:val="-4"/>
          <w:lang w:val="ru-RU"/>
        </w:rPr>
        <w:t>щодо</w:t>
      </w:r>
      <w:proofErr w:type="spellEnd"/>
      <w:r w:rsidRPr="00063D19">
        <w:rPr>
          <w:spacing w:val="-4"/>
          <w:lang w:val="ru-RU"/>
        </w:rPr>
        <w:t xml:space="preserve"> </w:t>
      </w:r>
      <w:proofErr w:type="spellStart"/>
      <w:r w:rsidRPr="00063D19">
        <w:rPr>
          <w:spacing w:val="-4"/>
          <w:lang w:val="ru-RU"/>
        </w:rPr>
        <w:t>надання</w:t>
      </w:r>
      <w:proofErr w:type="spellEnd"/>
      <w:r w:rsidRPr="00063D19">
        <w:rPr>
          <w:spacing w:val="-4"/>
          <w:lang w:val="ru-RU"/>
        </w:rPr>
        <w:t xml:space="preserve"> </w:t>
      </w:r>
      <w:proofErr w:type="spellStart"/>
      <w:r w:rsidRPr="00063D19">
        <w:rPr>
          <w:spacing w:val="-4"/>
          <w:lang w:val="ru-RU"/>
        </w:rPr>
        <w:t>пільг</w:t>
      </w:r>
      <w:proofErr w:type="spellEnd"/>
      <w:r w:rsidRPr="00063D19">
        <w:rPr>
          <w:spacing w:val="-4"/>
          <w:lang w:val="ru-RU"/>
        </w:rPr>
        <w:t xml:space="preserve"> з </w:t>
      </w:r>
      <w:proofErr w:type="spellStart"/>
      <w:r w:rsidRPr="00063D19">
        <w:rPr>
          <w:spacing w:val="-4"/>
          <w:lang w:val="ru-RU"/>
        </w:rPr>
        <w:t>оподаткування</w:t>
      </w:r>
      <w:proofErr w:type="spellEnd"/>
      <w:r w:rsidRPr="00063D19">
        <w:rPr>
          <w:spacing w:val="-4"/>
          <w:lang w:val="ru-RU"/>
        </w:rPr>
        <w:t xml:space="preserve"> - </w:t>
      </w:r>
      <w:proofErr w:type="spellStart"/>
      <w:r w:rsidRPr="00063D19">
        <w:rPr>
          <w:spacing w:val="-4"/>
          <w:lang w:val="ru-RU"/>
        </w:rPr>
        <w:t>пропорційно</w:t>
      </w:r>
      <w:proofErr w:type="spellEnd"/>
      <w:r w:rsidRPr="00063D19">
        <w:rPr>
          <w:spacing w:val="-4"/>
          <w:lang w:val="ru-RU"/>
        </w:rPr>
        <w:t xml:space="preserve"> до </w:t>
      </w:r>
      <w:proofErr w:type="spellStart"/>
      <w:r w:rsidRPr="00063D19">
        <w:rPr>
          <w:spacing w:val="-4"/>
          <w:lang w:val="ru-RU"/>
        </w:rPr>
        <w:t>зміни</w:t>
      </w:r>
      <w:proofErr w:type="spellEnd"/>
      <w:r w:rsidRPr="00063D19">
        <w:rPr>
          <w:spacing w:val="-4"/>
          <w:lang w:val="ru-RU"/>
        </w:rPr>
        <w:t xml:space="preserve"> таких ставок та/</w:t>
      </w:r>
      <w:proofErr w:type="spellStart"/>
      <w:r w:rsidRPr="00063D19">
        <w:rPr>
          <w:spacing w:val="-4"/>
          <w:lang w:val="ru-RU"/>
        </w:rPr>
        <w:t>або</w:t>
      </w:r>
      <w:proofErr w:type="spellEnd"/>
      <w:r w:rsidRPr="00063D19">
        <w:rPr>
          <w:spacing w:val="-4"/>
          <w:lang w:val="ru-RU"/>
        </w:rPr>
        <w:t xml:space="preserve"> </w:t>
      </w:r>
      <w:proofErr w:type="spellStart"/>
      <w:r w:rsidRPr="00063D19">
        <w:rPr>
          <w:spacing w:val="-4"/>
          <w:lang w:val="ru-RU"/>
        </w:rPr>
        <w:t>пільг</w:t>
      </w:r>
      <w:proofErr w:type="spellEnd"/>
      <w:r w:rsidRPr="00063D19">
        <w:rPr>
          <w:spacing w:val="-4"/>
          <w:lang w:val="ru-RU"/>
        </w:rPr>
        <w:t xml:space="preserve"> з </w:t>
      </w:r>
      <w:proofErr w:type="spellStart"/>
      <w:r w:rsidRPr="00063D19">
        <w:rPr>
          <w:spacing w:val="-4"/>
          <w:lang w:val="ru-RU"/>
        </w:rPr>
        <w:t>оподаткування</w:t>
      </w:r>
      <w:proofErr w:type="spellEnd"/>
      <w:r w:rsidRPr="00063D19">
        <w:rPr>
          <w:spacing w:val="-4"/>
          <w:lang w:val="ru-RU"/>
        </w:rPr>
        <w:t>;</w:t>
      </w:r>
    </w:p>
    <w:p w14:paraId="41457D07" w14:textId="77777777" w:rsidR="00CE5B9F" w:rsidRPr="00C51CE8" w:rsidRDefault="00CE5B9F" w:rsidP="00CE5B9F">
      <w:pPr>
        <w:pStyle w:val="rvps2"/>
        <w:numPr>
          <w:ilvl w:val="0"/>
          <w:numId w:val="3"/>
        </w:numPr>
        <w:spacing w:before="0" w:beforeAutospacing="0" w:after="0" w:afterAutospacing="0"/>
        <w:ind w:left="0" w:firstLine="567"/>
        <w:jc w:val="both"/>
        <w:rPr>
          <w:lang w:val="ru-RU"/>
        </w:rPr>
      </w:pPr>
      <w:bookmarkStart w:id="6" w:name="n1775"/>
      <w:bookmarkEnd w:id="6"/>
      <w:proofErr w:type="spellStart"/>
      <w:r w:rsidRPr="00C51CE8">
        <w:rPr>
          <w:lang w:val="ru-RU"/>
        </w:rPr>
        <w:t>зміни</w:t>
      </w:r>
      <w:proofErr w:type="spellEnd"/>
      <w:r w:rsidRPr="00C51CE8">
        <w:rPr>
          <w:lang w:val="ru-RU"/>
        </w:rPr>
        <w:t xml:space="preserve"> </w:t>
      </w:r>
      <w:proofErr w:type="spellStart"/>
      <w:r w:rsidRPr="00C51CE8">
        <w:rPr>
          <w:lang w:val="ru-RU"/>
        </w:rPr>
        <w:t>встановленого</w:t>
      </w:r>
      <w:proofErr w:type="spellEnd"/>
      <w:r w:rsidRPr="00C51CE8">
        <w:rPr>
          <w:lang w:val="ru-RU"/>
        </w:rPr>
        <w:t xml:space="preserve"> </w:t>
      </w:r>
      <w:proofErr w:type="spellStart"/>
      <w:r w:rsidRPr="00C51CE8">
        <w:rPr>
          <w:lang w:val="ru-RU"/>
        </w:rPr>
        <w:t>згідно</w:t>
      </w:r>
      <w:proofErr w:type="spellEnd"/>
      <w:r w:rsidRPr="00C51CE8">
        <w:rPr>
          <w:lang w:val="ru-RU"/>
        </w:rPr>
        <w:t xml:space="preserve"> </w:t>
      </w:r>
      <w:proofErr w:type="spellStart"/>
      <w:r w:rsidRPr="00C51CE8">
        <w:rPr>
          <w:lang w:val="ru-RU"/>
        </w:rPr>
        <w:t>із</w:t>
      </w:r>
      <w:proofErr w:type="spellEnd"/>
      <w:r w:rsidRPr="00C51CE8">
        <w:rPr>
          <w:lang w:val="ru-RU"/>
        </w:rPr>
        <w:t xml:space="preserve"> </w:t>
      </w:r>
      <w:proofErr w:type="spellStart"/>
      <w:r w:rsidRPr="00C51CE8">
        <w:rPr>
          <w:lang w:val="ru-RU"/>
        </w:rPr>
        <w:t>законодавством</w:t>
      </w:r>
      <w:proofErr w:type="spellEnd"/>
      <w:r w:rsidRPr="00C51CE8">
        <w:rPr>
          <w:lang w:val="ru-RU"/>
        </w:rPr>
        <w:t xml:space="preserve"> органами </w:t>
      </w:r>
      <w:proofErr w:type="spellStart"/>
      <w:r w:rsidRPr="00C51CE8">
        <w:rPr>
          <w:lang w:val="ru-RU"/>
        </w:rPr>
        <w:t>державної</w:t>
      </w:r>
      <w:proofErr w:type="spellEnd"/>
      <w:r w:rsidRPr="00C51CE8">
        <w:rPr>
          <w:lang w:val="ru-RU"/>
        </w:rPr>
        <w:t xml:space="preserve"> статистики </w:t>
      </w:r>
      <w:proofErr w:type="spellStart"/>
      <w:r w:rsidRPr="00C51CE8">
        <w:rPr>
          <w:lang w:val="ru-RU"/>
        </w:rPr>
        <w:t>індексу</w:t>
      </w:r>
      <w:proofErr w:type="spellEnd"/>
      <w:r w:rsidRPr="00C51CE8">
        <w:rPr>
          <w:lang w:val="ru-RU"/>
        </w:rPr>
        <w:t xml:space="preserve"> </w:t>
      </w:r>
      <w:proofErr w:type="spellStart"/>
      <w:r w:rsidRPr="00C51CE8">
        <w:rPr>
          <w:lang w:val="ru-RU"/>
        </w:rPr>
        <w:t>споживчих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зміни</w:t>
      </w:r>
      <w:proofErr w:type="spellEnd"/>
      <w:r w:rsidRPr="00C51CE8">
        <w:rPr>
          <w:lang w:val="ru-RU"/>
        </w:rPr>
        <w:t xml:space="preserve"> курсу </w:t>
      </w:r>
      <w:proofErr w:type="spellStart"/>
      <w:r w:rsidRPr="00C51CE8">
        <w:rPr>
          <w:lang w:val="ru-RU"/>
        </w:rPr>
        <w:t>іноземної</w:t>
      </w:r>
      <w:proofErr w:type="spellEnd"/>
      <w:r w:rsidRPr="00C51CE8">
        <w:rPr>
          <w:lang w:val="ru-RU"/>
        </w:rPr>
        <w:t xml:space="preserve"> </w:t>
      </w:r>
      <w:proofErr w:type="spellStart"/>
      <w:r w:rsidRPr="00C51CE8">
        <w:rPr>
          <w:lang w:val="ru-RU"/>
        </w:rPr>
        <w:t>валюти</w:t>
      </w:r>
      <w:proofErr w:type="spellEnd"/>
      <w:r w:rsidRPr="00C51CE8">
        <w:rPr>
          <w:lang w:val="ru-RU"/>
        </w:rPr>
        <w:t xml:space="preserve">, </w:t>
      </w:r>
      <w:proofErr w:type="spellStart"/>
      <w:r w:rsidRPr="00C51CE8">
        <w:rPr>
          <w:lang w:val="ru-RU"/>
        </w:rPr>
        <w:t>зміни</w:t>
      </w:r>
      <w:proofErr w:type="spellEnd"/>
      <w:r w:rsidRPr="00C51CE8">
        <w:rPr>
          <w:lang w:val="ru-RU"/>
        </w:rPr>
        <w:t xml:space="preserve"> </w:t>
      </w:r>
      <w:proofErr w:type="spellStart"/>
      <w:r w:rsidRPr="00C51CE8">
        <w:rPr>
          <w:lang w:val="ru-RU"/>
        </w:rPr>
        <w:t>біржових</w:t>
      </w:r>
      <w:proofErr w:type="spellEnd"/>
      <w:r w:rsidRPr="00C51CE8">
        <w:rPr>
          <w:lang w:val="ru-RU"/>
        </w:rPr>
        <w:t xml:space="preserve"> </w:t>
      </w:r>
      <w:proofErr w:type="spellStart"/>
      <w:r w:rsidRPr="00C51CE8">
        <w:rPr>
          <w:lang w:val="ru-RU"/>
        </w:rPr>
        <w:t>котирувань</w:t>
      </w:r>
      <w:proofErr w:type="spellEnd"/>
      <w:r w:rsidRPr="00C51CE8">
        <w:rPr>
          <w:lang w:val="ru-RU"/>
        </w:rPr>
        <w:t xml:space="preserve"> </w:t>
      </w:r>
      <w:proofErr w:type="spellStart"/>
      <w:r w:rsidRPr="00C51CE8">
        <w:rPr>
          <w:lang w:val="ru-RU"/>
        </w:rPr>
        <w:t>або</w:t>
      </w:r>
      <w:proofErr w:type="spellEnd"/>
      <w:r w:rsidRPr="00C51CE8">
        <w:rPr>
          <w:lang w:val="ru-RU"/>
        </w:rPr>
        <w:t xml:space="preserve"> </w:t>
      </w:r>
      <w:proofErr w:type="spellStart"/>
      <w:r w:rsidRPr="00C51CE8">
        <w:rPr>
          <w:lang w:val="ru-RU"/>
        </w:rPr>
        <w:t>показників</w:t>
      </w:r>
      <w:proofErr w:type="spellEnd"/>
      <w:r w:rsidRPr="00C51CE8">
        <w:rPr>
          <w:lang w:val="ru-RU"/>
        </w:rPr>
        <w:t xml:space="preserve"> </w:t>
      </w:r>
      <w:proofErr w:type="spellStart"/>
      <w:r w:rsidRPr="00C51CE8">
        <w:t>Platts</w:t>
      </w:r>
      <w:proofErr w:type="spellEnd"/>
      <w:r w:rsidRPr="00C51CE8">
        <w:rPr>
          <w:lang w:val="ru-RU"/>
        </w:rPr>
        <w:t xml:space="preserve">, </w:t>
      </w:r>
      <w:r w:rsidRPr="00C51CE8">
        <w:t>ARGUS</w:t>
      </w:r>
      <w:r w:rsidRPr="00C51CE8">
        <w:rPr>
          <w:lang w:val="ru-RU"/>
        </w:rPr>
        <w:t xml:space="preserve"> </w:t>
      </w:r>
      <w:proofErr w:type="spellStart"/>
      <w:r w:rsidRPr="00C51CE8">
        <w:rPr>
          <w:lang w:val="ru-RU"/>
        </w:rPr>
        <w:t>регульованих</w:t>
      </w:r>
      <w:proofErr w:type="spellEnd"/>
      <w:r w:rsidRPr="00C51CE8">
        <w:rPr>
          <w:lang w:val="ru-RU"/>
        </w:rPr>
        <w:t xml:space="preserve"> </w:t>
      </w:r>
      <w:proofErr w:type="spellStart"/>
      <w:r w:rsidRPr="00C51CE8">
        <w:rPr>
          <w:lang w:val="ru-RU"/>
        </w:rPr>
        <w:t>цін</w:t>
      </w:r>
      <w:proofErr w:type="spellEnd"/>
      <w:r w:rsidRPr="00C51CE8">
        <w:rPr>
          <w:lang w:val="ru-RU"/>
        </w:rPr>
        <w:t xml:space="preserve"> (</w:t>
      </w:r>
      <w:proofErr w:type="spellStart"/>
      <w:r w:rsidRPr="00C51CE8">
        <w:rPr>
          <w:lang w:val="ru-RU"/>
        </w:rPr>
        <w:t>тарифів</w:t>
      </w:r>
      <w:proofErr w:type="spellEnd"/>
      <w:r w:rsidRPr="00C51CE8">
        <w:rPr>
          <w:lang w:val="ru-RU"/>
        </w:rPr>
        <w:t xml:space="preserve">) і </w:t>
      </w:r>
      <w:proofErr w:type="spellStart"/>
      <w:r w:rsidRPr="00C51CE8">
        <w:rPr>
          <w:lang w:val="ru-RU"/>
        </w:rPr>
        <w:t>нормативів</w:t>
      </w:r>
      <w:proofErr w:type="spellEnd"/>
      <w:r w:rsidRPr="00C51CE8">
        <w:rPr>
          <w:lang w:val="ru-RU"/>
        </w:rPr>
        <w:t xml:space="preserve">, </w:t>
      </w:r>
      <w:proofErr w:type="spellStart"/>
      <w:r w:rsidRPr="00C51CE8">
        <w:rPr>
          <w:lang w:val="ru-RU"/>
        </w:rPr>
        <w:t>що</w:t>
      </w:r>
      <w:proofErr w:type="spellEnd"/>
      <w:r w:rsidRPr="00C51CE8">
        <w:rPr>
          <w:lang w:val="ru-RU"/>
        </w:rPr>
        <w:t xml:space="preserve"> </w:t>
      </w:r>
      <w:proofErr w:type="spellStart"/>
      <w:r w:rsidRPr="00C51CE8">
        <w:rPr>
          <w:lang w:val="ru-RU"/>
        </w:rPr>
        <w:t>застосовуються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про </w:t>
      </w:r>
      <w:proofErr w:type="spellStart"/>
      <w:r w:rsidRPr="00C51CE8">
        <w:rPr>
          <w:lang w:val="ru-RU"/>
        </w:rPr>
        <w:t>закупівлю</w:t>
      </w:r>
      <w:proofErr w:type="spellEnd"/>
      <w:r w:rsidRPr="00C51CE8">
        <w:rPr>
          <w:lang w:val="ru-RU"/>
        </w:rPr>
        <w:t xml:space="preserve">, у </w:t>
      </w:r>
      <w:proofErr w:type="spellStart"/>
      <w:r w:rsidRPr="00C51CE8">
        <w:rPr>
          <w:lang w:val="ru-RU"/>
        </w:rPr>
        <w:t>разі</w:t>
      </w:r>
      <w:proofErr w:type="spellEnd"/>
      <w:r w:rsidRPr="00C51CE8">
        <w:rPr>
          <w:lang w:val="ru-RU"/>
        </w:rPr>
        <w:t xml:space="preserve"> </w:t>
      </w:r>
      <w:proofErr w:type="spellStart"/>
      <w:r w:rsidRPr="00C51CE8">
        <w:rPr>
          <w:lang w:val="ru-RU"/>
        </w:rPr>
        <w:t>встановлення</w:t>
      </w:r>
      <w:proofErr w:type="spellEnd"/>
      <w:r w:rsidRPr="00C51CE8">
        <w:rPr>
          <w:lang w:val="ru-RU"/>
        </w:rPr>
        <w:t xml:space="preserve"> в </w:t>
      </w:r>
      <w:proofErr w:type="spellStart"/>
      <w:r w:rsidRPr="00C51CE8">
        <w:rPr>
          <w:lang w:val="ru-RU"/>
        </w:rPr>
        <w:t>договорі</w:t>
      </w:r>
      <w:proofErr w:type="spellEnd"/>
      <w:r w:rsidRPr="00C51CE8">
        <w:rPr>
          <w:lang w:val="ru-RU"/>
        </w:rPr>
        <w:t xml:space="preserve"> п</w:t>
      </w:r>
      <w:r>
        <w:rPr>
          <w:lang w:val="ru-RU"/>
        </w:rPr>
        <w:t xml:space="preserve">ро </w:t>
      </w:r>
      <w:proofErr w:type="spellStart"/>
      <w:r>
        <w:rPr>
          <w:lang w:val="ru-RU"/>
        </w:rPr>
        <w:t>закупівлю</w:t>
      </w:r>
      <w:proofErr w:type="spellEnd"/>
      <w:r>
        <w:rPr>
          <w:lang w:val="ru-RU"/>
        </w:rPr>
        <w:t xml:space="preserve"> порядку </w:t>
      </w:r>
      <w:proofErr w:type="spellStart"/>
      <w:r>
        <w:rPr>
          <w:lang w:val="ru-RU"/>
        </w:rPr>
        <w:t>зміни</w:t>
      </w:r>
      <w:proofErr w:type="spellEnd"/>
      <w:r>
        <w:rPr>
          <w:lang w:val="ru-RU"/>
        </w:rPr>
        <w:t xml:space="preserve"> </w:t>
      </w:r>
      <w:proofErr w:type="spellStart"/>
      <w:r>
        <w:rPr>
          <w:lang w:val="ru-RU"/>
        </w:rPr>
        <w:t>ціни</w:t>
      </w:r>
      <w:proofErr w:type="spellEnd"/>
      <w:r>
        <w:rPr>
          <w:lang w:val="ru-RU"/>
        </w:rPr>
        <w:t>.</w:t>
      </w:r>
    </w:p>
    <w:p w14:paraId="21DA5202" w14:textId="77777777" w:rsidR="00CE5B9F" w:rsidRPr="005550A9" w:rsidRDefault="00CE5B9F" w:rsidP="00CE5B9F">
      <w:pPr>
        <w:spacing w:line="264" w:lineRule="auto"/>
        <w:ind w:right="-24" w:firstLine="708"/>
        <w:jc w:val="both"/>
        <w:rPr>
          <w:rFonts w:ascii="Times New Roman" w:hAnsi="Times New Roman" w:cs="Times New Roman"/>
          <w:sz w:val="16"/>
          <w:szCs w:val="16"/>
          <w:lang w:val="uk-UA"/>
        </w:rPr>
      </w:pPr>
    </w:p>
    <w:p w14:paraId="4F88CFBF" w14:textId="77777777" w:rsidR="00CE5B9F" w:rsidRPr="00C51CE8" w:rsidRDefault="00CE5B9F" w:rsidP="00CE5B9F">
      <w:pPr>
        <w:ind w:right="-24"/>
        <w:jc w:val="center"/>
        <w:rPr>
          <w:rFonts w:ascii="Times New Roman" w:hAnsi="Times New Roman" w:cs="Times New Roman"/>
          <w:bCs/>
          <w:lang w:val="uk-UA"/>
        </w:rPr>
      </w:pPr>
      <w:r w:rsidRPr="00C51CE8">
        <w:rPr>
          <w:rFonts w:ascii="Times New Roman" w:hAnsi="Times New Roman" w:cs="Times New Roman"/>
          <w:b/>
          <w:bCs/>
          <w:lang w:val="uk-UA"/>
        </w:rPr>
        <w:t>IV. ПОРЯДОК ЗДІЙСНЕННЯ ОПЛАТИ</w:t>
      </w:r>
    </w:p>
    <w:p w14:paraId="4E96B4FE" w14:textId="77777777"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06AA4F9D" w14:textId="30036CA6" w:rsidR="00CE5B9F" w:rsidRPr="00C51CE8" w:rsidRDefault="00CE5B9F" w:rsidP="00CE5B9F">
      <w:pPr>
        <w:tabs>
          <w:tab w:val="left" w:pos="8699"/>
        </w:tabs>
        <w:jc w:val="both"/>
        <w:rPr>
          <w:rFonts w:ascii="Times New Roman" w:hAnsi="Times New Roman" w:cs="Times New Roman"/>
          <w:bCs/>
          <w:lang w:val="uk-UA"/>
        </w:rPr>
      </w:pPr>
      <w:r w:rsidRPr="00C51CE8">
        <w:rPr>
          <w:rFonts w:ascii="Times New Roman" w:hAnsi="Times New Roman" w:cs="Times New Roman"/>
          <w:bCs/>
          <w:lang w:val="uk-UA"/>
        </w:rPr>
        <w:t xml:space="preserve">4.2. Розрахунки проводяться протягом </w:t>
      </w:r>
      <w:r w:rsidR="004E63B4">
        <w:rPr>
          <w:rFonts w:ascii="Times New Roman" w:hAnsi="Times New Roman" w:cs="Times New Roman"/>
          <w:bCs/>
          <w:lang w:val="uk-UA"/>
        </w:rPr>
        <w:t>2</w:t>
      </w:r>
      <w:r w:rsidRPr="00C51CE8">
        <w:rPr>
          <w:rFonts w:ascii="Times New Roman" w:hAnsi="Times New Roman" w:cs="Times New Roman"/>
          <w:bCs/>
          <w:lang w:val="uk-UA"/>
        </w:rPr>
        <w:t>0 календарних днів з моменту отримання товару.</w:t>
      </w:r>
    </w:p>
    <w:p w14:paraId="4EBCFD9F" w14:textId="77777777" w:rsidR="00CE5B9F" w:rsidRPr="00C51CE8" w:rsidRDefault="00CE5B9F" w:rsidP="00CE5B9F">
      <w:pPr>
        <w:jc w:val="both"/>
        <w:rPr>
          <w:rFonts w:ascii="Times New Roman" w:hAnsi="Times New Roman" w:cs="Times New Roman"/>
          <w:b/>
          <w:bCs/>
          <w:lang w:val="uk-UA"/>
        </w:rPr>
      </w:pPr>
      <w:r w:rsidRPr="00C51CE8">
        <w:rPr>
          <w:rFonts w:ascii="Times New Roman" w:hAnsi="Times New Roman" w:cs="Times New Roman"/>
          <w:bCs/>
          <w:lang w:val="uk-U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Pr>
          <w:rFonts w:ascii="Times New Roman" w:hAnsi="Times New Roman" w:cs="Times New Roman"/>
          <w:bCs/>
          <w:lang w:val="uk-UA"/>
        </w:rPr>
        <w:t>.</w:t>
      </w:r>
    </w:p>
    <w:p w14:paraId="435A9075" w14:textId="77777777" w:rsidR="00CE5B9F" w:rsidRPr="005550A9" w:rsidRDefault="00CE5B9F" w:rsidP="00CE5B9F">
      <w:pPr>
        <w:jc w:val="center"/>
        <w:rPr>
          <w:rFonts w:ascii="Times New Roman" w:hAnsi="Times New Roman" w:cs="Times New Roman"/>
          <w:b/>
          <w:bCs/>
          <w:sz w:val="16"/>
          <w:szCs w:val="16"/>
          <w:lang w:val="uk-UA"/>
        </w:rPr>
      </w:pPr>
    </w:p>
    <w:p w14:paraId="0464AE3A"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 ПОСТАВКА ТОВАРУ</w:t>
      </w:r>
    </w:p>
    <w:p w14:paraId="257C92C1" w14:textId="5C541312" w:rsidR="00CE5B9F" w:rsidRPr="00D524A3" w:rsidRDefault="00CE5B9F" w:rsidP="00CE5B9F">
      <w:pPr>
        <w:ind w:right="100"/>
        <w:jc w:val="both"/>
        <w:rPr>
          <w:rFonts w:ascii="Times New Roman" w:hAnsi="Times New Roman" w:cs="Times New Roman"/>
          <w:lang w:val="uk-UA"/>
        </w:rPr>
      </w:pPr>
      <w:r w:rsidRPr="00C51CE8">
        <w:rPr>
          <w:rFonts w:ascii="Times New Roman" w:hAnsi="Times New Roman" w:cs="Times New Roman"/>
          <w:lang w:val="uk-UA"/>
        </w:rPr>
        <w:t xml:space="preserve">5.1. Строк поставки  товару - </w:t>
      </w:r>
      <w:r w:rsidRPr="00D524A3">
        <w:rPr>
          <w:rFonts w:ascii="Times New Roman" w:hAnsi="Times New Roman" w:cs="Times New Roman"/>
          <w:lang w:val="uk-UA"/>
        </w:rPr>
        <w:t xml:space="preserve">до </w:t>
      </w:r>
      <w:r w:rsidR="00866923">
        <w:rPr>
          <w:rFonts w:ascii="Times New Roman" w:hAnsi="Times New Roman" w:cs="Times New Roman"/>
          <w:lang w:val="uk-UA"/>
        </w:rPr>
        <w:t>2</w:t>
      </w:r>
      <w:r w:rsidR="005550A9">
        <w:rPr>
          <w:rFonts w:ascii="Times New Roman" w:hAnsi="Times New Roman" w:cs="Times New Roman"/>
          <w:lang w:val="uk-UA"/>
        </w:rPr>
        <w:t>1</w:t>
      </w:r>
      <w:r w:rsidR="00866923">
        <w:rPr>
          <w:rFonts w:ascii="Times New Roman" w:hAnsi="Times New Roman" w:cs="Times New Roman"/>
          <w:lang w:val="uk-UA"/>
        </w:rPr>
        <w:t xml:space="preserve"> </w:t>
      </w:r>
      <w:r w:rsidR="005550A9">
        <w:rPr>
          <w:rFonts w:ascii="Times New Roman" w:hAnsi="Times New Roman" w:cs="Times New Roman"/>
          <w:lang w:val="uk-UA"/>
        </w:rPr>
        <w:t>листопада</w:t>
      </w:r>
      <w:r w:rsidRPr="00D524A3">
        <w:rPr>
          <w:rFonts w:ascii="Times New Roman" w:hAnsi="Times New Roman" w:cs="Times New Roman"/>
          <w:lang w:val="uk-UA"/>
        </w:rPr>
        <w:t xml:space="preserve"> 202</w:t>
      </w:r>
      <w:r w:rsidR="0083198C">
        <w:rPr>
          <w:rFonts w:ascii="Times New Roman" w:hAnsi="Times New Roman" w:cs="Times New Roman"/>
          <w:lang w:val="uk-UA"/>
        </w:rPr>
        <w:t>2</w:t>
      </w:r>
      <w:r w:rsidRPr="00D524A3">
        <w:rPr>
          <w:rFonts w:ascii="Times New Roman" w:hAnsi="Times New Roman" w:cs="Times New Roman"/>
          <w:lang w:val="uk-UA"/>
        </w:rPr>
        <w:t xml:space="preserve"> року </w:t>
      </w:r>
    </w:p>
    <w:p w14:paraId="3716CBFB" w14:textId="77777777" w:rsidR="00CE5B9F" w:rsidRPr="00C51CE8" w:rsidRDefault="00CE5B9F" w:rsidP="00CE5B9F">
      <w:pPr>
        <w:ind w:left="1" w:right="100"/>
        <w:jc w:val="both"/>
        <w:rPr>
          <w:rFonts w:ascii="Times New Roman" w:hAnsi="Times New Roman" w:cs="Times New Roman"/>
          <w:lang w:val="uk-UA"/>
        </w:rPr>
      </w:pPr>
      <w:r w:rsidRPr="00D524A3">
        <w:rPr>
          <w:rFonts w:ascii="Times New Roman" w:hAnsi="Times New Roman" w:cs="Times New Roman"/>
          <w:lang w:val="uk-UA"/>
        </w:rPr>
        <w:t>Порядок здійснення поставки: поставка Товару здійснюється</w:t>
      </w:r>
      <w:r w:rsidRPr="00C51CE8">
        <w:rPr>
          <w:rFonts w:ascii="Times New Roman" w:hAnsi="Times New Roman" w:cs="Times New Roman"/>
          <w:lang w:val="uk-UA"/>
        </w:rPr>
        <w:t xml:space="preserve"> протягом 3 календарних днів з моменту отримання заявки від Замовника.</w:t>
      </w:r>
    </w:p>
    <w:p w14:paraId="009C3C2C" w14:textId="77777777" w:rsidR="00CE5B9F" w:rsidRPr="00C51CE8" w:rsidRDefault="00CE5B9F" w:rsidP="00CE5B9F">
      <w:pPr>
        <w:ind w:left="1" w:right="100"/>
        <w:jc w:val="both"/>
        <w:rPr>
          <w:rFonts w:ascii="Times New Roman" w:hAnsi="Times New Roman" w:cs="Times New Roman"/>
          <w:lang w:val="uk-UA"/>
        </w:rPr>
      </w:pPr>
      <w:r w:rsidRPr="00C51CE8">
        <w:rPr>
          <w:rFonts w:ascii="Times New Roman" w:hAnsi="Times New Roman" w:cs="Times New Roman"/>
          <w:lang w:val="uk-UA"/>
        </w:rPr>
        <w:t>5.2. Постачальник повинен забезпечувати належні умови зберігання та транспортування товару.</w:t>
      </w:r>
    </w:p>
    <w:p w14:paraId="04BD0B40" w14:textId="05F6721A" w:rsidR="00CE5B9F" w:rsidRPr="00C51CE8" w:rsidRDefault="00CE5B9F" w:rsidP="00CE5B9F">
      <w:pPr>
        <w:ind w:left="1" w:right="100"/>
        <w:jc w:val="both"/>
        <w:rPr>
          <w:rFonts w:ascii="Times New Roman" w:hAnsi="Times New Roman" w:cs="Times New Roman"/>
          <w:b/>
          <w:bCs/>
          <w:lang w:val="uk-UA"/>
        </w:rPr>
      </w:pPr>
      <w:r w:rsidRPr="00C51CE8">
        <w:rPr>
          <w:rFonts w:ascii="Times New Roman" w:hAnsi="Times New Roman" w:cs="Times New Roman"/>
          <w:lang w:val="uk-UA"/>
        </w:rPr>
        <w:t xml:space="preserve">5.2. Місце поставки  товару – </w:t>
      </w:r>
      <w:r w:rsidRPr="00C51CE8">
        <w:rPr>
          <w:rFonts w:ascii="Times New Roman" w:hAnsi="Times New Roman" w:cs="Times New Roman"/>
          <w:b/>
          <w:lang w:val="uk-UA"/>
        </w:rPr>
        <w:t xml:space="preserve">21019, місто Вінниця, вулиця </w:t>
      </w:r>
      <w:proofErr w:type="spellStart"/>
      <w:r w:rsidR="0083198C">
        <w:rPr>
          <w:rFonts w:ascii="Times New Roman" w:hAnsi="Times New Roman" w:cs="Times New Roman"/>
          <w:b/>
          <w:lang w:val="uk-UA"/>
        </w:rPr>
        <w:t>Синьоводська</w:t>
      </w:r>
      <w:proofErr w:type="spellEnd"/>
      <w:r w:rsidRPr="00C51CE8">
        <w:rPr>
          <w:rFonts w:ascii="Times New Roman" w:hAnsi="Times New Roman" w:cs="Times New Roman"/>
          <w:b/>
          <w:lang w:val="uk-UA"/>
        </w:rPr>
        <w:t>, будинок 1</w:t>
      </w:r>
      <w:r w:rsidR="0083198C">
        <w:rPr>
          <w:rFonts w:ascii="Times New Roman" w:hAnsi="Times New Roman" w:cs="Times New Roman"/>
          <w:b/>
          <w:lang w:val="uk-UA"/>
        </w:rPr>
        <w:t>42</w:t>
      </w:r>
      <w:r w:rsidRPr="00C51CE8">
        <w:rPr>
          <w:rFonts w:ascii="Times New Roman" w:hAnsi="Times New Roman" w:cs="Times New Roman"/>
          <w:b/>
          <w:lang w:val="uk-UA"/>
        </w:rPr>
        <w:t>.</w:t>
      </w:r>
    </w:p>
    <w:p w14:paraId="6365509E" w14:textId="77777777" w:rsidR="00CE5B9F" w:rsidRPr="005550A9" w:rsidRDefault="00CE5B9F" w:rsidP="00CE5B9F">
      <w:pPr>
        <w:ind w:right="566"/>
        <w:jc w:val="center"/>
        <w:rPr>
          <w:rFonts w:ascii="Times New Roman" w:hAnsi="Times New Roman" w:cs="Times New Roman"/>
          <w:b/>
          <w:bCs/>
          <w:sz w:val="16"/>
          <w:szCs w:val="16"/>
          <w:lang w:val="uk-UA"/>
        </w:rPr>
      </w:pPr>
    </w:p>
    <w:p w14:paraId="40D2B5D7" w14:textId="77777777" w:rsidR="00CE5B9F" w:rsidRPr="00C51CE8" w:rsidRDefault="00CE5B9F" w:rsidP="00CE5B9F">
      <w:pPr>
        <w:ind w:right="566"/>
        <w:jc w:val="center"/>
        <w:rPr>
          <w:rFonts w:ascii="Times New Roman" w:hAnsi="Times New Roman" w:cs="Times New Roman"/>
          <w:lang w:val="uk-UA"/>
        </w:rPr>
      </w:pPr>
      <w:r w:rsidRPr="00C51CE8">
        <w:rPr>
          <w:rFonts w:ascii="Times New Roman" w:hAnsi="Times New Roman" w:cs="Times New Roman"/>
          <w:b/>
          <w:bCs/>
          <w:lang w:val="uk-UA"/>
        </w:rPr>
        <w:t>VI. ПРАВА ТА ОБОВ'ЯЗКИ СТОРІН</w:t>
      </w:r>
    </w:p>
    <w:p w14:paraId="6E96DE08"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 Замовник зобов'язаний: </w:t>
      </w:r>
    </w:p>
    <w:p w14:paraId="2CD0CC72"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6.1.1. Своєчасно та в повному обсязі сплачувати за поставлені товари; </w:t>
      </w:r>
    </w:p>
    <w:p w14:paraId="61400ED9" w14:textId="77777777" w:rsidR="00CE5B9F" w:rsidRPr="00446539" w:rsidRDefault="00CE5B9F" w:rsidP="00CE5B9F">
      <w:pPr>
        <w:ind w:right="70"/>
        <w:jc w:val="both"/>
        <w:rPr>
          <w:rFonts w:ascii="Times New Roman" w:hAnsi="Times New Roman" w:cs="Times New Roman"/>
          <w:spacing w:val="-6"/>
          <w:lang w:val="uk-UA"/>
        </w:rPr>
      </w:pPr>
      <w:r w:rsidRPr="00446539">
        <w:rPr>
          <w:rFonts w:ascii="Times New Roman" w:hAnsi="Times New Roman" w:cs="Times New Roman"/>
          <w:spacing w:val="-6"/>
          <w:lang w:val="uk-UA"/>
        </w:rPr>
        <w:t>6.1.2. Приймати поставлені товари згідно з видатковою накладною та/або акту приймання – передачі товару.</w:t>
      </w:r>
    </w:p>
    <w:p w14:paraId="71868813"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 з відтермінуванням платежу не більше 30 календарних днів.</w:t>
      </w:r>
    </w:p>
    <w:p w14:paraId="511F3AA9" w14:textId="77777777" w:rsidR="00CE5B9F" w:rsidRPr="00B127DF" w:rsidRDefault="00CE5B9F" w:rsidP="00CE5B9F">
      <w:pPr>
        <w:ind w:right="70"/>
        <w:jc w:val="both"/>
        <w:rPr>
          <w:rFonts w:ascii="Times New Roman" w:hAnsi="Times New Roman" w:cs="Times New Roman"/>
          <w:lang w:val="uk-UA"/>
        </w:rPr>
      </w:pPr>
      <w:r w:rsidRPr="00B127DF">
        <w:rPr>
          <w:rFonts w:ascii="Times New Roman" w:hAnsi="Times New Roman" w:cs="Times New Roman"/>
          <w:lang w:val="uk-UA"/>
        </w:rPr>
        <w:t xml:space="preserve">6.2. Замовник має право: </w:t>
      </w:r>
    </w:p>
    <w:p w14:paraId="361A45AE"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28EFE759"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6.2.2. Контролювати поставку товару у строки, встановлені цим Договором; </w:t>
      </w:r>
    </w:p>
    <w:p w14:paraId="168B119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02E4935"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6.2.4. Повернути видаткову накладну та/або акт приймання – передачу товару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3ABB6C6B" w14:textId="77777777" w:rsidR="00CE5B9F" w:rsidRPr="00B127DF" w:rsidRDefault="00CE5B9F" w:rsidP="00CE5B9F">
      <w:pPr>
        <w:pStyle w:val="a3"/>
        <w:tabs>
          <w:tab w:val="left" w:pos="0"/>
        </w:tabs>
        <w:ind w:left="0"/>
        <w:jc w:val="both"/>
      </w:pPr>
      <w:r w:rsidRPr="00B127DF">
        <w:t>6.2.5. Замовник має право вимагати від Постачальника здійснити поставку товару відповідно до заявки на умовах, що визначені договором.</w:t>
      </w:r>
    </w:p>
    <w:p w14:paraId="433B0995" w14:textId="77777777" w:rsidR="00CE5B9F" w:rsidRPr="00B127DF" w:rsidRDefault="00CE5B9F" w:rsidP="00CE5B9F">
      <w:pPr>
        <w:pStyle w:val="a3"/>
        <w:tabs>
          <w:tab w:val="left" w:pos="0"/>
        </w:tabs>
        <w:ind w:left="0"/>
        <w:jc w:val="both"/>
      </w:pPr>
      <w:r w:rsidRPr="00B127DF">
        <w:t>6.2.6. 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EB6242"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 Постачальник зобов'язаний: </w:t>
      </w:r>
    </w:p>
    <w:p w14:paraId="4325629B"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6.3.1. Забезпечити поставку товарів у строки, встановлені цим Договором; </w:t>
      </w:r>
    </w:p>
    <w:p w14:paraId="0C44ABFA" w14:textId="77777777" w:rsidR="00CE5B9F" w:rsidRPr="00B127DF" w:rsidRDefault="00CE5B9F" w:rsidP="00CE5B9F">
      <w:pPr>
        <w:pStyle w:val="a3"/>
        <w:tabs>
          <w:tab w:val="left" w:pos="0"/>
        </w:tabs>
        <w:ind w:left="0"/>
        <w:jc w:val="both"/>
      </w:pPr>
      <w:r w:rsidRPr="00B127DF">
        <w:t xml:space="preserve">6.3.2.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1865D3A"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 Постачальник має право: </w:t>
      </w:r>
    </w:p>
    <w:p w14:paraId="5AB357E1"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6.4.1. Своєчасно та в повному обсязі отримувати плату за поставлені товари; </w:t>
      </w:r>
    </w:p>
    <w:p w14:paraId="2D3F3C77" w14:textId="77777777" w:rsidR="00CE5B9F" w:rsidRPr="00B127DF" w:rsidRDefault="00CE5B9F" w:rsidP="00CE5B9F">
      <w:pPr>
        <w:jc w:val="both"/>
        <w:rPr>
          <w:rFonts w:ascii="Times New Roman" w:hAnsi="Times New Roman" w:cs="Times New Roman"/>
          <w:lang w:val="uk-UA"/>
        </w:rPr>
      </w:pPr>
      <w:r w:rsidRPr="00B127DF">
        <w:rPr>
          <w:rFonts w:ascii="Times New Roman" w:hAnsi="Times New Roman" w:cs="Times New Roman"/>
          <w:lang w:val="uk-UA"/>
        </w:rPr>
        <w:t xml:space="preserve">6.4.2. На дострокову поставку товарів за письмовим погодженням Замовника; </w:t>
      </w:r>
    </w:p>
    <w:p w14:paraId="6DFF6005" w14:textId="77777777" w:rsidR="00CE5B9F" w:rsidRPr="00B127DF" w:rsidRDefault="00CE5B9F" w:rsidP="00CE5B9F">
      <w:pPr>
        <w:rPr>
          <w:rFonts w:ascii="Times New Roman" w:hAnsi="Times New Roman" w:cs="Times New Roman"/>
          <w:lang w:val="uk-UA"/>
        </w:rPr>
      </w:pPr>
      <w:r w:rsidRPr="00B127DF">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7C6B258C" w14:textId="77777777" w:rsidR="00CE5B9F" w:rsidRPr="00063D19" w:rsidRDefault="00CE5B9F" w:rsidP="00CE5B9F">
      <w:pPr>
        <w:rPr>
          <w:rFonts w:ascii="Times New Roman" w:hAnsi="Times New Roman" w:cs="Times New Roman"/>
          <w:sz w:val="20"/>
          <w:szCs w:val="20"/>
          <w:lang w:val="uk-UA"/>
        </w:rPr>
      </w:pPr>
    </w:p>
    <w:p w14:paraId="358C79B3"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 ВІДПОВІДАЛЬНІСТЬ СТОРІН</w:t>
      </w:r>
    </w:p>
    <w:p w14:paraId="69259C0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2DF5D68"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7.2. У разі невиконання або несвоєчасного виконання зобов'яз</w:t>
      </w:r>
      <w:r>
        <w:rPr>
          <w:rFonts w:ascii="Times New Roman" w:hAnsi="Times New Roman" w:cs="Times New Roman"/>
          <w:lang w:val="uk-UA"/>
        </w:rPr>
        <w:t xml:space="preserve">ань при закупівлі товарів </w:t>
      </w:r>
      <w:r w:rsidRPr="00C51CE8">
        <w:rPr>
          <w:rFonts w:ascii="Times New Roman" w:hAnsi="Times New Roman" w:cs="Times New Roman"/>
          <w:lang w:val="uk-UA"/>
        </w:rPr>
        <w:t>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E0F46B5"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7.3. Замовник має право відмовитись від товару неналежної якості в тому числі якщо якість не відповідає умовам </w:t>
      </w:r>
      <w:r>
        <w:rPr>
          <w:rFonts w:ascii="Times New Roman" w:hAnsi="Times New Roman" w:cs="Times New Roman"/>
          <w:lang w:val="uk-UA"/>
        </w:rPr>
        <w:t>оголошення</w:t>
      </w:r>
      <w:r w:rsidRPr="00C51CE8">
        <w:rPr>
          <w:rFonts w:ascii="Times New Roman" w:hAnsi="Times New Roman" w:cs="Times New Roman"/>
          <w:lang w:val="uk-UA"/>
        </w:rPr>
        <w:t xml:space="preserve"> та повернути його Постачальнику, при цьому в разі якщо товар був оплачений Замовником кошти підлягають поверненню в </w:t>
      </w:r>
      <w:proofErr w:type="spellStart"/>
      <w:r w:rsidRPr="00C51CE8">
        <w:rPr>
          <w:rFonts w:ascii="Times New Roman" w:hAnsi="Times New Roman" w:cs="Times New Roman"/>
          <w:lang w:val="uk-UA"/>
        </w:rPr>
        <w:t>трьохденний</w:t>
      </w:r>
      <w:proofErr w:type="spellEnd"/>
      <w:r w:rsidRPr="00C51CE8">
        <w:rPr>
          <w:rFonts w:ascii="Times New Roman" w:hAnsi="Times New Roman" w:cs="Times New Roman"/>
          <w:lang w:val="uk-UA"/>
        </w:rPr>
        <w:t xml:space="preserve"> строк з дати повернення товару.</w:t>
      </w:r>
    </w:p>
    <w:p w14:paraId="1B18651F" w14:textId="77777777" w:rsidR="00CE5B9F" w:rsidRPr="00063D19" w:rsidRDefault="00CE5B9F" w:rsidP="00CE5B9F">
      <w:pPr>
        <w:jc w:val="center"/>
        <w:rPr>
          <w:rFonts w:ascii="Times New Roman" w:hAnsi="Times New Roman" w:cs="Times New Roman"/>
          <w:b/>
          <w:bCs/>
          <w:sz w:val="20"/>
          <w:szCs w:val="20"/>
          <w:lang w:val="uk-UA"/>
        </w:rPr>
      </w:pPr>
    </w:p>
    <w:p w14:paraId="11EC2829"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VIII. ОБСТАВИНИ НЕПЕРЕБОРНОЇ СИЛИ</w:t>
      </w:r>
    </w:p>
    <w:p w14:paraId="2BCD74D4"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0407AAE2"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lastRenderedPageBreak/>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3533469E"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0B28DCD0" w14:textId="77777777" w:rsidR="00CE5B9F" w:rsidRPr="00C51CE8" w:rsidRDefault="00CE5B9F" w:rsidP="00CE5B9F">
      <w:pPr>
        <w:tabs>
          <w:tab w:val="left" w:pos="7848"/>
        </w:tabs>
        <w:ind w:right="-24"/>
        <w:jc w:val="both"/>
        <w:rPr>
          <w:rFonts w:ascii="Times New Roman" w:hAnsi="Times New Roman" w:cs="Times New Roman"/>
          <w:lang w:val="uk-UA"/>
        </w:rPr>
      </w:pPr>
      <w:r w:rsidRPr="00C51CE8">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39ABE0FE" w14:textId="77777777" w:rsidR="00CE5B9F" w:rsidRPr="00C51CE8" w:rsidRDefault="00CE5B9F" w:rsidP="00CE5B9F">
      <w:pPr>
        <w:tabs>
          <w:tab w:val="left" w:pos="7848"/>
        </w:tabs>
        <w:ind w:right="-24"/>
        <w:jc w:val="both"/>
        <w:rPr>
          <w:rFonts w:ascii="Times New Roman" w:hAnsi="Times New Roman" w:cs="Times New Roman"/>
          <w:b/>
          <w:bCs/>
          <w:lang w:val="uk-UA"/>
        </w:rPr>
      </w:pPr>
      <w:r w:rsidRPr="00C51CE8">
        <w:rPr>
          <w:rFonts w:ascii="Times New Roman" w:hAnsi="Times New Roman" w:cs="Times New Roman"/>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6254EFD" w14:textId="77777777" w:rsidR="003C4CF4" w:rsidRPr="00063D19" w:rsidRDefault="003C4CF4" w:rsidP="00CE5B9F">
      <w:pPr>
        <w:jc w:val="center"/>
        <w:rPr>
          <w:rFonts w:ascii="Times New Roman" w:hAnsi="Times New Roman" w:cs="Times New Roman"/>
          <w:b/>
          <w:bCs/>
          <w:sz w:val="20"/>
          <w:szCs w:val="20"/>
          <w:lang w:val="uk-UA"/>
        </w:rPr>
      </w:pPr>
    </w:p>
    <w:p w14:paraId="57AA8BB0"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IX. ВИРІШЕННЯ СПОРІВ</w:t>
      </w:r>
    </w:p>
    <w:p w14:paraId="44BDCE35" w14:textId="77777777" w:rsidR="00CE5B9F" w:rsidRPr="00C51CE8" w:rsidRDefault="00CE5B9F" w:rsidP="00CE5B9F">
      <w:pPr>
        <w:ind w:right="-24"/>
        <w:jc w:val="both"/>
        <w:rPr>
          <w:rFonts w:ascii="Times New Roman" w:hAnsi="Times New Roman" w:cs="Times New Roman"/>
          <w:lang w:val="uk-UA"/>
        </w:rPr>
      </w:pPr>
      <w:r w:rsidRPr="00C51CE8">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09C96FA" w14:textId="77777777" w:rsidR="00CE5B9F" w:rsidRPr="00C51CE8" w:rsidRDefault="00CE5B9F" w:rsidP="00CE5B9F">
      <w:pPr>
        <w:ind w:right="-24"/>
        <w:jc w:val="both"/>
        <w:rPr>
          <w:rFonts w:ascii="Times New Roman" w:hAnsi="Times New Roman" w:cs="Times New Roman"/>
          <w:b/>
          <w:bCs/>
          <w:lang w:val="uk-UA"/>
        </w:rPr>
      </w:pPr>
      <w:r w:rsidRPr="00C51CE8">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5258D8D9" w14:textId="77777777" w:rsidR="00CE5B9F" w:rsidRPr="00063D19" w:rsidRDefault="00CE5B9F" w:rsidP="00CE5B9F">
      <w:pPr>
        <w:jc w:val="center"/>
        <w:rPr>
          <w:rFonts w:ascii="Times New Roman" w:hAnsi="Times New Roman" w:cs="Times New Roman"/>
          <w:b/>
          <w:bCs/>
          <w:sz w:val="20"/>
          <w:szCs w:val="20"/>
          <w:lang w:val="uk-UA"/>
        </w:rPr>
      </w:pPr>
    </w:p>
    <w:p w14:paraId="3583E97B"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 СТРОК ДІЇ ДОГОВОРУ</w:t>
      </w:r>
    </w:p>
    <w:p w14:paraId="69FF0BF6" w14:textId="787ABBD3" w:rsidR="005550A9" w:rsidRPr="00FD407D" w:rsidRDefault="00CE5B9F" w:rsidP="005550A9">
      <w:pPr>
        <w:jc w:val="both"/>
        <w:rPr>
          <w:rFonts w:ascii="Times New Roman" w:hAnsi="Times New Roman" w:cs="Times New Roman"/>
        </w:rPr>
      </w:pPr>
      <w:r w:rsidRPr="00C51CE8">
        <w:rPr>
          <w:rFonts w:ascii="Times New Roman" w:hAnsi="Times New Roman" w:cs="Times New Roman"/>
          <w:lang w:val="uk-UA"/>
        </w:rPr>
        <w:t xml:space="preserve">10.1. Цей Договір </w:t>
      </w:r>
      <w:proofErr w:type="spellStart"/>
      <w:r w:rsidR="005550A9" w:rsidRPr="00FD407D">
        <w:rPr>
          <w:rFonts w:ascii="Times New Roman" w:hAnsi="Times New Roman" w:cs="Times New Roman"/>
        </w:rPr>
        <w:t>діє</w:t>
      </w:r>
      <w:proofErr w:type="spellEnd"/>
      <w:r w:rsidR="005550A9" w:rsidRPr="00FD407D">
        <w:rPr>
          <w:rFonts w:ascii="Times New Roman" w:hAnsi="Times New Roman" w:cs="Times New Roman"/>
        </w:rPr>
        <w:t xml:space="preserve"> з </w:t>
      </w:r>
      <w:proofErr w:type="spellStart"/>
      <w:r w:rsidR="005550A9" w:rsidRPr="00FD407D">
        <w:rPr>
          <w:rFonts w:ascii="Times New Roman" w:hAnsi="Times New Roman" w:cs="Times New Roman"/>
        </w:rPr>
        <w:t>дати</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його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укладення</w:t>
      </w:r>
      <w:proofErr w:type="spellEnd"/>
      <w:r w:rsidR="005550A9" w:rsidRPr="00FD407D">
        <w:rPr>
          <w:rFonts w:ascii="Times New Roman" w:hAnsi="Times New Roman" w:cs="Times New Roman"/>
        </w:rPr>
        <w:t xml:space="preserve"> і до </w:t>
      </w:r>
      <w:proofErr w:type="spellStart"/>
      <w:r w:rsidR="005550A9" w:rsidRPr="00FD407D">
        <w:rPr>
          <w:rFonts w:ascii="Times New Roman" w:hAnsi="Times New Roman" w:cs="Times New Roman"/>
        </w:rPr>
        <w:t>скасування</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воєнного</w:t>
      </w:r>
      <w:proofErr w:type="spellEnd"/>
      <w:r w:rsidR="005550A9" w:rsidRPr="00FD407D">
        <w:rPr>
          <w:rFonts w:ascii="Times New Roman" w:hAnsi="Times New Roman" w:cs="Times New Roman"/>
        </w:rPr>
        <w:t xml:space="preserve"> стану в </w:t>
      </w:r>
      <w:proofErr w:type="spellStart"/>
      <w:r w:rsidR="005550A9" w:rsidRPr="00FD407D">
        <w:rPr>
          <w:rFonts w:ascii="Times New Roman" w:hAnsi="Times New Roman" w:cs="Times New Roman"/>
        </w:rPr>
        <w:t>Україні</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оголошеного</w:t>
      </w:r>
      <w:proofErr w:type="spellEnd"/>
      <w:r w:rsidR="005550A9" w:rsidRPr="00FD407D">
        <w:rPr>
          <w:rFonts w:ascii="Times New Roman" w:hAnsi="Times New Roman" w:cs="Times New Roman"/>
        </w:rPr>
        <w:t xml:space="preserve"> Указом Президента </w:t>
      </w:r>
      <w:proofErr w:type="spellStart"/>
      <w:r w:rsidR="005550A9" w:rsidRPr="00FD407D">
        <w:rPr>
          <w:rFonts w:ascii="Times New Roman" w:hAnsi="Times New Roman" w:cs="Times New Roman"/>
        </w:rPr>
        <w:t>України</w:t>
      </w:r>
      <w:proofErr w:type="spellEnd"/>
      <w:r w:rsidR="005550A9" w:rsidRPr="00FD407D">
        <w:rPr>
          <w:rFonts w:ascii="Times New Roman" w:hAnsi="Times New Roman" w:cs="Times New Roman"/>
        </w:rPr>
        <w:t xml:space="preserve"> «Про </w:t>
      </w:r>
      <w:proofErr w:type="spellStart"/>
      <w:r w:rsidR="005550A9" w:rsidRPr="00FD407D">
        <w:rPr>
          <w:rFonts w:ascii="Times New Roman" w:hAnsi="Times New Roman" w:cs="Times New Roman"/>
        </w:rPr>
        <w:t>введення</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воєнного</w:t>
      </w:r>
      <w:proofErr w:type="spellEnd"/>
      <w:r w:rsidR="005550A9" w:rsidRPr="00FD407D">
        <w:rPr>
          <w:rFonts w:ascii="Times New Roman" w:hAnsi="Times New Roman" w:cs="Times New Roman"/>
        </w:rPr>
        <w:t xml:space="preserve"> стану в </w:t>
      </w:r>
      <w:proofErr w:type="spellStart"/>
      <w:r w:rsidR="005550A9" w:rsidRPr="00FD407D">
        <w:rPr>
          <w:rFonts w:ascii="Times New Roman" w:hAnsi="Times New Roman" w:cs="Times New Roman"/>
        </w:rPr>
        <w:t>Україні</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від</w:t>
      </w:r>
      <w:proofErr w:type="spellEnd"/>
      <w:r w:rsidR="005550A9" w:rsidRPr="00FD407D">
        <w:rPr>
          <w:rFonts w:ascii="Times New Roman" w:hAnsi="Times New Roman" w:cs="Times New Roman"/>
        </w:rPr>
        <w:t xml:space="preserve"> 24.02.2022 № 64/2022 та </w:t>
      </w:r>
      <w:proofErr w:type="spellStart"/>
      <w:r w:rsidR="005550A9" w:rsidRPr="00FD407D">
        <w:rPr>
          <w:rFonts w:ascii="Times New Roman" w:hAnsi="Times New Roman" w:cs="Times New Roman"/>
        </w:rPr>
        <w:t>продовженого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відповідно</w:t>
      </w:r>
      <w:proofErr w:type="spellEnd"/>
      <w:r w:rsidR="005550A9" w:rsidRPr="00FD407D">
        <w:rPr>
          <w:rFonts w:ascii="Times New Roman" w:hAnsi="Times New Roman" w:cs="Times New Roman"/>
        </w:rPr>
        <w:t xml:space="preserve"> до </w:t>
      </w:r>
      <w:proofErr w:type="spellStart"/>
      <w:r w:rsidR="005550A9" w:rsidRPr="00FD407D">
        <w:rPr>
          <w:rFonts w:ascii="Times New Roman" w:hAnsi="Times New Roman" w:cs="Times New Roman"/>
        </w:rPr>
        <w:t>Указ</w:t>
      </w:r>
      <w:r w:rsidR="005550A9">
        <w:rPr>
          <w:rFonts w:ascii="Times New Roman" w:hAnsi="Times New Roman" w:cs="Times New Roman"/>
        </w:rPr>
        <w:t>ів</w:t>
      </w:r>
      <w:proofErr w:type="spellEnd"/>
      <w:r w:rsidR="005550A9">
        <w:rPr>
          <w:rFonts w:ascii="Times New Roman" w:hAnsi="Times New Roman" w:cs="Times New Roman"/>
        </w:rPr>
        <w:t xml:space="preserve"> Президента </w:t>
      </w:r>
      <w:proofErr w:type="spellStart"/>
      <w:r w:rsidR="005550A9">
        <w:rPr>
          <w:rFonts w:ascii="Times New Roman" w:hAnsi="Times New Roman" w:cs="Times New Roman"/>
        </w:rPr>
        <w:t>України</w:t>
      </w:r>
      <w:proofErr w:type="spellEnd"/>
      <w:r w:rsidR="005550A9" w:rsidRPr="00FD407D">
        <w:rPr>
          <w:rFonts w:ascii="Times New Roman" w:hAnsi="Times New Roman" w:cs="Times New Roman"/>
        </w:rPr>
        <w:t xml:space="preserve">, але не </w:t>
      </w:r>
      <w:proofErr w:type="spellStart"/>
      <w:r w:rsidR="005550A9" w:rsidRPr="00FD407D">
        <w:rPr>
          <w:rFonts w:ascii="Times New Roman" w:hAnsi="Times New Roman" w:cs="Times New Roman"/>
        </w:rPr>
        <w:t>пізніше</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ніж</w:t>
      </w:r>
      <w:proofErr w:type="spellEnd"/>
      <w:r w:rsidR="005550A9" w:rsidRPr="00FD407D">
        <w:rPr>
          <w:rFonts w:ascii="Times New Roman" w:hAnsi="Times New Roman" w:cs="Times New Roman"/>
        </w:rPr>
        <w:t xml:space="preserve"> до 31.12.2022. У </w:t>
      </w:r>
      <w:proofErr w:type="spellStart"/>
      <w:r w:rsidR="005550A9" w:rsidRPr="00FD407D">
        <w:rPr>
          <w:rFonts w:ascii="Times New Roman" w:hAnsi="Times New Roman" w:cs="Times New Roman"/>
        </w:rPr>
        <w:t>частині</w:t>
      </w:r>
      <w:proofErr w:type="spellEnd"/>
      <w:r w:rsidR="005550A9" w:rsidRPr="00FD407D">
        <w:rPr>
          <w:rFonts w:ascii="Times New Roman" w:hAnsi="Times New Roman" w:cs="Times New Roman"/>
        </w:rPr>
        <w:t xml:space="preserve"> оплати — до </w:t>
      </w:r>
      <w:proofErr w:type="spellStart"/>
      <w:r w:rsidR="005550A9" w:rsidRPr="00FD407D">
        <w:rPr>
          <w:rFonts w:ascii="Times New Roman" w:hAnsi="Times New Roman" w:cs="Times New Roman"/>
        </w:rPr>
        <w:t>повного</w:t>
      </w:r>
      <w:proofErr w:type="spellEnd"/>
      <w:r w:rsidR="005550A9" w:rsidRPr="00FD407D">
        <w:rPr>
          <w:rFonts w:ascii="Times New Roman" w:hAnsi="Times New Roman" w:cs="Times New Roman"/>
        </w:rPr>
        <w:t xml:space="preserve"> </w:t>
      </w:r>
      <w:proofErr w:type="spellStart"/>
      <w:r w:rsidR="005550A9" w:rsidRPr="00FD407D">
        <w:rPr>
          <w:rFonts w:ascii="Times New Roman" w:hAnsi="Times New Roman" w:cs="Times New Roman"/>
        </w:rPr>
        <w:t>виконання</w:t>
      </w:r>
      <w:proofErr w:type="spellEnd"/>
      <w:r w:rsidR="005550A9" w:rsidRPr="00FD407D">
        <w:rPr>
          <w:rFonts w:ascii="Times New Roman" w:hAnsi="Times New Roman" w:cs="Times New Roman"/>
        </w:rPr>
        <w:t xml:space="preserve"> сторонами </w:t>
      </w:r>
      <w:proofErr w:type="spellStart"/>
      <w:r w:rsidR="005550A9" w:rsidRPr="00FD407D">
        <w:rPr>
          <w:rFonts w:ascii="Times New Roman" w:hAnsi="Times New Roman" w:cs="Times New Roman"/>
        </w:rPr>
        <w:t>узятих</w:t>
      </w:r>
      <w:proofErr w:type="spellEnd"/>
      <w:r w:rsidR="005550A9" w:rsidRPr="00FD407D">
        <w:rPr>
          <w:rFonts w:ascii="Times New Roman" w:hAnsi="Times New Roman" w:cs="Times New Roman"/>
        </w:rPr>
        <w:t xml:space="preserve"> на себе </w:t>
      </w:r>
      <w:proofErr w:type="spellStart"/>
      <w:r w:rsidR="005550A9" w:rsidRPr="00FD407D">
        <w:rPr>
          <w:rFonts w:ascii="Times New Roman" w:hAnsi="Times New Roman" w:cs="Times New Roman"/>
        </w:rPr>
        <w:t>зобов’язань</w:t>
      </w:r>
      <w:proofErr w:type="spellEnd"/>
      <w:r w:rsidR="005550A9" w:rsidRPr="00FD407D">
        <w:rPr>
          <w:rFonts w:ascii="Times New Roman" w:hAnsi="Times New Roman" w:cs="Times New Roman"/>
        </w:rPr>
        <w:t xml:space="preserve"> за </w:t>
      </w:r>
      <w:proofErr w:type="spellStart"/>
      <w:r w:rsidR="005550A9" w:rsidRPr="00FD407D">
        <w:rPr>
          <w:rFonts w:ascii="Times New Roman" w:hAnsi="Times New Roman" w:cs="Times New Roman"/>
        </w:rPr>
        <w:t>цим</w:t>
      </w:r>
      <w:proofErr w:type="spellEnd"/>
      <w:r w:rsidR="005550A9" w:rsidRPr="00FD407D">
        <w:rPr>
          <w:rFonts w:ascii="Times New Roman" w:hAnsi="Times New Roman" w:cs="Times New Roman"/>
        </w:rPr>
        <w:t xml:space="preserve"> Договором.</w:t>
      </w:r>
    </w:p>
    <w:p w14:paraId="5532E87A"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2788EEBD" w14:textId="77777777"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lang w:val="uk-UA"/>
        </w:rPr>
        <w:t>ХІ. ІНШІ УМОВИ</w:t>
      </w:r>
    </w:p>
    <w:p w14:paraId="4B3B9BC1"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48D325D0"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11.2. Замовник не є платником податку на прибуток.</w:t>
      </w:r>
    </w:p>
    <w:p w14:paraId="675E6936"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 xml:space="preserve">11.3. Постачальник </w:t>
      </w:r>
      <w:r>
        <w:rPr>
          <w:rFonts w:ascii="Times New Roman" w:hAnsi="Times New Roman" w:cs="Times New Roman"/>
          <w:lang w:val="uk-UA"/>
        </w:rPr>
        <w:t>______________________________________________________________________.</w:t>
      </w:r>
    </w:p>
    <w:p w14:paraId="2BF735DA" w14:textId="77777777" w:rsidR="00CE5B9F" w:rsidRPr="00C51CE8" w:rsidRDefault="00CE5B9F" w:rsidP="00CE5B9F">
      <w:pPr>
        <w:pStyle w:val="Standard"/>
        <w:tabs>
          <w:tab w:val="left" w:pos="8490"/>
        </w:tabs>
        <w:ind w:right="-86"/>
        <w:jc w:val="both"/>
        <w:rPr>
          <w:rFonts w:ascii="Times New Roman" w:hAnsi="Times New Roman" w:cs="Times New Roman"/>
          <w:lang w:val="uk-UA"/>
        </w:rPr>
      </w:pPr>
      <w:r w:rsidRPr="00C51CE8">
        <w:rPr>
          <w:rFonts w:ascii="Times New Roman" w:hAnsi="Times New Roman" w:cs="Times New Roman"/>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14:paraId="45D9C1FD" w14:textId="77777777" w:rsidR="00CE5B9F" w:rsidRPr="00C51CE8" w:rsidRDefault="00CE5B9F" w:rsidP="00CE5B9F">
      <w:pPr>
        <w:suppressAutoHyphens w:val="0"/>
        <w:autoSpaceDE/>
        <w:jc w:val="both"/>
        <w:rPr>
          <w:rFonts w:ascii="Times New Roman" w:hAnsi="Times New Roman" w:cs="Times New Roman"/>
          <w:b/>
          <w:lang w:val="uk-UA" w:eastAsia="ru-RU"/>
        </w:rPr>
      </w:pPr>
      <w:r w:rsidRPr="00C51CE8">
        <w:rPr>
          <w:rFonts w:ascii="Times New Roman" w:hAnsi="Times New Roman" w:cs="Times New Roman"/>
          <w:lang w:val="uk-UA" w:eastAsia="ru-RU"/>
        </w:rPr>
        <w:t xml:space="preserve">11.5. Згідно </w:t>
      </w:r>
      <w:r w:rsidRPr="00C51CE8">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4DF3DFED" w14:textId="77777777" w:rsidR="00CE5B9F" w:rsidRPr="00446539" w:rsidRDefault="00CE5B9F" w:rsidP="00CE5B9F">
      <w:pPr>
        <w:suppressAutoHyphens w:val="0"/>
        <w:autoSpaceDE/>
        <w:jc w:val="both"/>
        <w:rPr>
          <w:rFonts w:ascii="Times New Roman" w:hAnsi="Times New Roman" w:cs="Times New Roman"/>
          <w:spacing w:val="-4"/>
          <w:lang w:val="uk-UA"/>
        </w:rPr>
      </w:pPr>
      <w:r w:rsidRPr="00446539">
        <w:rPr>
          <w:rFonts w:ascii="Times New Roman" w:hAnsi="Times New Roman" w:cs="Times New Roman"/>
          <w:spacing w:val="-4"/>
          <w:lang w:val="uk-UA" w:eastAsia="ru-RU"/>
        </w:rPr>
        <w:t>11.6</w:t>
      </w:r>
      <w:r w:rsidRPr="00446539">
        <w:rPr>
          <w:rFonts w:ascii="Times New Roman" w:hAnsi="Times New Roman" w:cs="Times New Roman"/>
          <w:b/>
          <w:spacing w:val="-4"/>
          <w:lang w:val="uk-UA" w:eastAsia="ru-RU"/>
        </w:rPr>
        <w:t xml:space="preserve">. </w:t>
      </w:r>
      <w:r w:rsidRPr="00446539">
        <w:rPr>
          <w:rFonts w:ascii="Times New Roman" w:hAnsi="Times New Roman" w:cs="Times New Roman"/>
          <w:spacing w:val="-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1FE258D9"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97736D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8</w:t>
      </w:r>
      <w:r w:rsidRPr="00C51CE8">
        <w:rPr>
          <w:rFonts w:ascii="Times New Roman" w:hAnsi="Times New Roman" w:cs="Times New Roman"/>
          <w:lang w:val="uk-UA"/>
        </w:rPr>
        <w:t>. Додатки і доповнення до цього договору є дійсними, якщо вони підписані обома Сторонами на протязі терміну дії даного Договору.</w:t>
      </w:r>
    </w:p>
    <w:p w14:paraId="7D7F2D1E"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w:t>
      </w:r>
      <w:r>
        <w:rPr>
          <w:rFonts w:ascii="Times New Roman" w:hAnsi="Times New Roman" w:cs="Times New Roman"/>
          <w:lang w:val="uk-UA"/>
        </w:rPr>
        <w:t>9</w:t>
      </w:r>
      <w:r w:rsidRPr="00C51CE8">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12F2CA64" w14:textId="77777777" w:rsidR="00CE5B9F" w:rsidRPr="00C51CE8" w:rsidRDefault="00CE5B9F" w:rsidP="00CE5B9F">
      <w:pPr>
        <w:jc w:val="both"/>
        <w:rPr>
          <w:rFonts w:ascii="Times New Roman" w:hAnsi="Times New Roman" w:cs="Times New Roman"/>
          <w:lang w:val="uk-UA"/>
        </w:rPr>
      </w:pPr>
      <w:r w:rsidRPr="00C51CE8">
        <w:rPr>
          <w:rFonts w:ascii="Times New Roman" w:hAnsi="Times New Roman" w:cs="Times New Roman"/>
          <w:lang w:val="uk-UA"/>
        </w:rPr>
        <w:t>11.1</w:t>
      </w:r>
      <w:r>
        <w:rPr>
          <w:rFonts w:ascii="Times New Roman" w:hAnsi="Times New Roman" w:cs="Times New Roman"/>
          <w:lang w:val="uk-UA"/>
        </w:rPr>
        <w:t>0</w:t>
      </w:r>
      <w:r w:rsidRPr="00C51CE8">
        <w:rPr>
          <w:rFonts w:ascii="Times New Roman" w:hAnsi="Times New Roman" w:cs="Times New Roman"/>
          <w:lang w:val="uk-UA"/>
        </w:rPr>
        <w:t>. Сторони домовились про нерозголошення будь-яких даних, щодо персональних, які стали відомі в процесі виконання ними договірних відносин.</w:t>
      </w:r>
    </w:p>
    <w:p w14:paraId="7B93659F" w14:textId="77777777" w:rsidR="00F97309" w:rsidRPr="00F97309" w:rsidRDefault="00F97309" w:rsidP="008C5A4E">
      <w:pPr>
        <w:tabs>
          <w:tab w:val="left" w:pos="851"/>
          <w:tab w:val="left" w:pos="5468"/>
        </w:tabs>
        <w:suppressAutoHyphens w:val="0"/>
        <w:autoSpaceDE/>
        <w:ind w:firstLine="567"/>
        <w:jc w:val="both"/>
        <w:rPr>
          <w:rFonts w:ascii="Times New Roman" w:hAnsi="Times New Roman" w:cs="Times New Roman"/>
          <w:lang w:eastAsia="en-US"/>
        </w:rPr>
      </w:pPr>
      <w:r w:rsidRPr="00F97309">
        <w:rPr>
          <w:rFonts w:ascii="Times New Roman" w:hAnsi="Times New Roman" w:cs="Times New Roman"/>
          <w:lang w:val="en-US" w:eastAsia="en-US"/>
        </w:rPr>
        <w:t> </w:t>
      </w:r>
    </w:p>
    <w:p w14:paraId="60AE8BA2" w14:textId="0F9AA35C" w:rsidR="00F97309" w:rsidRPr="008C5A4E" w:rsidRDefault="00CE5B9F" w:rsidP="008C5A4E">
      <w:pPr>
        <w:tabs>
          <w:tab w:val="left" w:pos="5468"/>
        </w:tabs>
        <w:jc w:val="center"/>
        <w:rPr>
          <w:lang w:eastAsia="en-US"/>
        </w:rPr>
      </w:pPr>
      <w:r>
        <w:rPr>
          <w:b/>
          <w:bCs/>
          <w:color w:val="121212"/>
          <w:shd w:val="clear" w:color="auto" w:fill="FFFFFF"/>
          <w:lang w:val="uk-UA" w:eastAsia="en-US"/>
        </w:rPr>
        <w:t>ХІІ</w:t>
      </w:r>
      <w:r w:rsidR="008C5A4E">
        <w:rPr>
          <w:b/>
          <w:bCs/>
          <w:color w:val="121212"/>
          <w:shd w:val="clear" w:color="auto" w:fill="FFFFFF"/>
          <w:lang w:val="uk-UA" w:eastAsia="en-US"/>
        </w:rPr>
        <w:t xml:space="preserve">. </w:t>
      </w:r>
      <w:r w:rsidR="00F97309" w:rsidRPr="008C5A4E">
        <w:rPr>
          <w:b/>
          <w:bCs/>
          <w:color w:val="121212"/>
          <w:shd w:val="clear" w:color="auto" w:fill="FFFFFF"/>
          <w:lang w:eastAsia="en-US"/>
        </w:rPr>
        <w:t>ПОРЯДОК ЗМІНИ УМОВ ДОГОВОРУ</w:t>
      </w:r>
    </w:p>
    <w:p w14:paraId="232F9DE5" w14:textId="41B8D60A" w:rsidR="00F97309" w:rsidRPr="008C5A4E" w:rsidRDefault="00F97309" w:rsidP="008C5A4E">
      <w:pPr>
        <w:pStyle w:val="a3"/>
        <w:numPr>
          <w:ilvl w:val="1"/>
          <w:numId w:val="17"/>
        </w:numPr>
        <w:tabs>
          <w:tab w:val="left" w:pos="851"/>
          <w:tab w:val="left" w:pos="5468"/>
        </w:tabs>
        <w:ind w:left="0" w:firstLine="567"/>
        <w:jc w:val="both"/>
        <w:rPr>
          <w:lang w:val="ru-RU" w:eastAsia="en-US"/>
        </w:rPr>
      </w:pPr>
      <w:r w:rsidRPr="008C5A4E">
        <w:rPr>
          <w:color w:val="000000"/>
          <w:shd w:val="clear" w:color="auto" w:fill="FFFFFF"/>
          <w:lang w:eastAsia="en-US"/>
        </w:rPr>
        <w:t xml:space="preserve">Договір може бути доповнений чи змінений тільки за письмовою згодою </w:t>
      </w:r>
      <w:proofErr w:type="spellStart"/>
      <w:r w:rsidRPr="008C5A4E">
        <w:rPr>
          <w:color w:val="000000"/>
          <w:shd w:val="clear" w:color="auto" w:fill="FFFFFF"/>
          <w:lang w:val="ru-RU" w:eastAsia="en-US"/>
        </w:rPr>
        <w:t>Сторін</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відповідно</w:t>
      </w:r>
      <w:proofErr w:type="spellEnd"/>
      <w:r w:rsidRPr="008C5A4E">
        <w:rPr>
          <w:color w:val="000000"/>
          <w:shd w:val="clear" w:color="auto" w:fill="FFFFFF"/>
          <w:lang w:val="ru-RU" w:eastAsia="en-US"/>
        </w:rPr>
        <w:t xml:space="preserve"> до </w:t>
      </w:r>
      <w:proofErr w:type="spellStart"/>
      <w:r w:rsidRPr="008C5A4E">
        <w:rPr>
          <w:color w:val="000000"/>
          <w:shd w:val="clear" w:color="auto" w:fill="FFFFFF"/>
          <w:lang w:val="ru-RU" w:eastAsia="en-US"/>
        </w:rPr>
        <w:t>вимог</w:t>
      </w:r>
      <w:proofErr w:type="spellEnd"/>
      <w:r w:rsidRPr="008C5A4E">
        <w:rPr>
          <w:color w:val="000000"/>
          <w:shd w:val="clear" w:color="auto" w:fill="FFFFFF"/>
          <w:lang w:val="ru-RU" w:eastAsia="en-US"/>
        </w:rPr>
        <w:t xml:space="preserve"> чинного </w:t>
      </w:r>
      <w:proofErr w:type="spellStart"/>
      <w:r w:rsidRPr="008C5A4E">
        <w:rPr>
          <w:color w:val="000000"/>
          <w:shd w:val="clear" w:color="auto" w:fill="FFFFFF"/>
          <w:lang w:val="ru-RU" w:eastAsia="en-US"/>
        </w:rPr>
        <w:t>законодавства</w:t>
      </w:r>
      <w:proofErr w:type="spellEnd"/>
      <w:r w:rsidRPr="008C5A4E">
        <w:rPr>
          <w:color w:val="000000"/>
          <w:shd w:val="clear" w:color="auto" w:fill="FFFFFF"/>
          <w:lang w:val="ru-RU" w:eastAsia="en-US"/>
        </w:rPr>
        <w:t xml:space="preserve"> </w:t>
      </w:r>
      <w:proofErr w:type="spellStart"/>
      <w:r w:rsidRPr="008C5A4E">
        <w:rPr>
          <w:color w:val="000000"/>
          <w:shd w:val="clear" w:color="auto" w:fill="FFFFFF"/>
          <w:lang w:val="ru-RU" w:eastAsia="en-US"/>
        </w:rPr>
        <w:t>України</w:t>
      </w:r>
      <w:proofErr w:type="spellEnd"/>
      <w:r w:rsidRPr="008C5A4E">
        <w:rPr>
          <w:color w:val="000000"/>
          <w:shd w:val="clear" w:color="auto" w:fill="FFFFFF"/>
          <w:lang w:val="ru-RU" w:eastAsia="en-US"/>
        </w:rPr>
        <w:t>.</w:t>
      </w:r>
    </w:p>
    <w:p w14:paraId="74C91E13" w14:textId="05546705" w:rsidR="00F97309" w:rsidRPr="008C5A4E" w:rsidRDefault="008C5A4E" w:rsidP="008C5A4E">
      <w:pPr>
        <w:pStyle w:val="a3"/>
        <w:numPr>
          <w:ilvl w:val="1"/>
          <w:numId w:val="17"/>
        </w:numPr>
        <w:tabs>
          <w:tab w:val="left" w:pos="851"/>
          <w:tab w:val="left" w:pos="5468"/>
        </w:tabs>
        <w:ind w:left="0" w:firstLine="567"/>
        <w:jc w:val="both"/>
        <w:rPr>
          <w:lang w:eastAsia="en-US"/>
        </w:rPr>
      </w:pPr>
      <w:r>
        <w:rPr>
          <w:color w:val="000000"/>
          <w:shd w:val="clear" w:color="auto" w:fill="FFFFFF"/>
          <w:lang w:val="ru-RU" w:eastAsia="en-US"/>
        </w:rPr>
        <w:lastRenderedPageBreak/>
        <w:t xml:space="preserve"> </w:t>
      </w:r>
      <w:r w:rsidR="00F97309" w:rsidRPr="008C5A4E">
        <w:rPr>
          <w:color w:val="000000"/>
          <w:shd w:val="clear" w:color="auto" w:fill="FFFFFF"/>
          <w:lang w:eastAsia="en-US"/>
        </w:rPr>
        <w:t>Істотні умови Договору не можуть змінюватися після його підписання до виконання зобов’язань Сторонами в повному обсязі, крім випадків:</w:t>
      </w:r>
    </w:p>
    <w:p w14:paraId="6293AE78" w14:textId="5BA36F1E"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Зменшення обсягів закупівлі, зокрема з урахуванням фактичного обсягу видатків Замовника.</w:t>
      </w:r>
    </w:p>
    <w:p w14:paraId="56991D44" w14:textId="2F170A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Покращення якості предмета закупівлі, за умови що таке покращення не призведе до збільшення суми, визначеної, визначеної в п. 3.1. Договору.</w:t>
      </w:r>
    </w:p>
    <w:p w14:paraId="4B049437" w14:textId="64F423E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п. </w:t>
      </w:r>
      <w:r w:rsidR="00CE5B9F">
        <w:rPr>
          <w:color w:val="000000"/>
          <w:lang w:eastAsia="en-US"/>
        </w:rPr>
        <w:t>3.</w:t>
      </w:r>
      <w:r w:rsidR="008C5A4E">
        <w:rPr>
          <w:color w:val="000000"/>
          <w:lang w:eastAsia="en-US"/>
        </w:rPr>
        <w:t>1</w:t>
      </w:r>
      <w:r w:rsidRPr="008C5A4E">
        <w:rPr>
          <w:color w:val="000000"/>
          <w:lang w:eastAsia="en-US"/>
        </w:rPr>
        <w:t>.</w:t>
      </w:r>
      <w:r w:rsidR="008C5A4E">
        <w:rPr>
          <w:color w:val="000000"/>
          <w:lang w:eastAsia="en-US"/>
        </w:rPr>
        <w:t xml:space="preserve"> </w:t>
      </w:r>
      <w:r w:rsidRPr="008C5A4E">
        <w:rPr>
          <w:color w:val="000000"/>
          <w:lang w:eastAsia="en-US"/>
        </w:rPr>
        <w:t>Договору</w:t>
      </w:r>
      <w:r w:rsidRPr="008C5A4E">
        <w:rPr>
          <w:color w:val="000000"/>
          <w:shd w:val="clear" w:color="auto" w:fill="FFFFFF"/>
          <w:lang w:eastAsia="en-US"/>
        </w:rPr>
        <w:t>.</w:t>
      </w:r>
    </w:p>
    <w:p w14:paraId="09B6EC02" w14:textId="6A54C4C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4988BD07" w14:textId="5C525D9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lang w:eastAsia="en-US"/>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8C5A4E">
        <w:rPr>
          <w:color w:val="000000"/>
          <w:lang w:eastAsia="en-US"/>
        </w:rPr>
        <w:t>пропорційно</w:t>
      </w:r>
      <w:proofErr w:type="spellEnd"/>
      <w:r w:rsidRPr="008C5A4E">
        <w:rPr>
          <w:color w:val="000000"/>
          <w:lang w:eastAsia="en-US"/>
        </w:rPr>
        <w:t xml:space="preserve"> до зміни таких ставок та/або пільг з оподаткування</w:t>
      </w:r>
      <w:r w:rsidRPr="008C5A4E">
        <w:rPr>
          <w:color w:val="000000"/>
          <w:shd w:val="clear" w:color="auto" w:fill="FFFFFF"/>
          <w:lang w:eastAsia="en-US"/>
        </w:rPr>
        <w:t>.</w:t>
      </w:r>
    </w:p>
    <w:p w14:paraId="1DC88724" w14:textId="77043DD8" w:rsidR="00F97309" w:rsidRPr="008C5A4E" w:rsidRDefault="00F97309" w:rsidP="008C5A4E">
      <w:pPr>
        <w:pStyle w:val="a3"/>
        <w:numPr>
          <w:ilvl w:val="1"/>
          <w:numId w:val="17"/>
        </w:numPr>
        <w:tabs>
          <w:tab w:val="left" w:pos="851"/>
          <w:tab w:val="left" w:pos="5468"/>
        </w:tabs>
        <w:ind w:left="0" w:firstLine="567"/>
        <w:jc w:val="both"/>
        <w:rPr>
          <w:lang w:eastAsia="en-US"/>
        </w:rPr>
      </w:pPr>
      <w:r w:rsidRPr="008C5A4E">
        <w:rPr>
          <w:color w:val="000000"/>
          <w:shd w:val="clear" w:color="auto" w:fill="FFFFFF"/>
          <w:lang w:eastAsia="en-US"/>
        </w:rPr>
        <w:t>Усі зміни та доповнення до Договору узгоджуються Сторонами шляхом укладання додаткової угоди.</w:t>
      </w:r>
    </w:p>
    <w:p w14:paraId="4058C771" w14:textId="3A79ABE2" w:rsidR="00CE5B9F" w:rsidRPr="00C51CE8" w:rsidRDefault="00CE5B9F" w:rsidP="00CE5B9F">
      <w:pPr>
        <w:jc w:val="center"/>
        <w:rPr>
          <w:rFonts w:ascii="Times New Roman" w:hAnsi="Times New Roman" w:cs="Times New Roman"/>
          <w:lang w:val="uk-UA"/>
        </w:rPr>
      </w:pPr>
      <w:r w:rsidRPr="00C51CE8">
        <w:rPr>
          <w:rFonts w:ascii="Times New Roman" w:hAnsi="Times New Roman" w:cs="Times New Roman"/>
          <w:b/>
          <w:bCs/>
          <w:lang w:val="uk-UA"/>
        </w:rPr>
        <w:t>X</w:t>
      </w:r>
      <w:r>
        <w:rPr>
          <w:rFonts w:ascii="Times New Roman" w:hAnsi="Times New Roman" w:cs="Times New Roman"/>
          <w:b/>
          <w:bCs/>
          <w:lang w:val="uk-UA"/>
        </w:rPr>
        <w:t>І</w:t>
      </w:r>
      <w:r w:rsidRPr="00C51CE8">
        <w:rPr>
          <w:rFonts w:ascii="Times New Roman" w:hAnsi="Times New Roman" w:cs="Times New Roman"/>
          <w:b/>
          <w:bCs/>
          <w:lang w:val="uk-UA"/>
        </w:rPr>
        <w:t>II. ДОДАТКИ ДО ДОГОВОРУ</w:t>
      </w:r>
    </w:p>
    <w:p w14:paraId="28E81ED5" w14:textId="77777777" w:rsidR="00CE5B9F" w:rsidRPr="00C51CE8" w:rsidRDefault="00CE5B9F" w:rsidP="00CE5B9F">
      <w:pPr>
        <w:rPr>
          <w:rFonts w:ascii="Times New Roman" w:hAnsi="Times New Roman" w:cs="Times New Roman"/>
          <w:lang w:val="uk-UA"/>
        </w:rPr>
      </w:pPr>
      <w:r w:rsidRPr="00C51CE8">
        <w:rPr>
          <w:rFonts w:ascii="Times New Roman" w:hAnsi="Times New Roman" w:cs="Times New Roman"/>
          <w:lang w:val="uk-UA"/>
        </w:rPr>
        <w:t>12.1. Невід'ємною частиною цього Договору є Специфікація (Додаток 1).</w:t>
      </w:r>
    </w:p>
    <w:p w14:paraId="000CF228" w14:textId="155F2E28" w:rsidR="00CE5B9F" w:rsidRDefault="00CE5B9F" w:rsidP="00F97309">
      <w:pPr>
        <w:tabs>
          <w:tab w:val="left" w:pos="5468"/>
        </w:tabs>
        <w:suppressAutoHyphens w:val="0"/>
        <w:autoSpaceDE/>
        <w:spacing w:line="273" w:lineRule="auto"/>
        <w:ind w:left="5"/>
        <w:jc w:val="both"/>
        <w:rPr>
          <w:rFonts w:ascii="Times New Roman" w:hAnsi="Times New Roman" w:cs="Times New Roman"/>
          <w:lang w:val="uk-UA" w:eastAsia="en-US"/>
        </w:rPr>
      </w:pPr>
    </w:p>
    <w:p w14:paraId="4C04FAD9" w14:textId="10B2292F" w:rsidR="00F97309" w:rsidRPr="00CE5B9F" w:rsidRDefault="00CE5B9F" w:rsidP="008C5A4E">
      <w:pPr>
        <w:tabs>
          <w:tab w:val="left" w:pos="5468"/>
        </w:tabs>
        <w:suppressAutoHyphens w:val="0"/>
        <w:autoSpaceDE/>
        <w:spacing w:line="273" w:lineRule="auto"/>
        <w:jc w:val="center"/>
        <w:rPr>
          <w:rFonts w:ascii="Times New Roman" w:hAnsi="Times New Roman" w:cs="Times New Roman"/>
          <w:lang w:val="uk-UA" w:eastAsia="en-US"/>
        </w:rPr>
      </w:pPr>
      <w:r>
        <w:rPr>
          <w:rFonts w:ascii="Times New Roman" w:hAnsi="Times New Roman" w:cs="Times New Roman"/>
          <w:b/>
          <w:bCs/>
          <w:color w:val="121212"/>
          <w:shd w:val="clear" w:color="auto" w:fill="FFFFFF"/>
          <w:lang w:val="en-US" w:eastAsia="en-US"/>
        </w:rPr>
        <w:t>XIV</w:t>
      </w:r>
      <w:r w:rsidR="008C5A4E">
        <w:rPr>
          <w:rFonts w:ascii="Times New Roman" w:hAnsi="Times New Roman" w:cs="Times New Roman"/>
          <w:b/>
          <w:bCs/>
          <w:color w:val="121212"/>
          <w:shd w:val="clear" w:color="auto" w:fill="FFFFFF"/>
          <w:lang w:val="uk-UA" w:eastAsia="en-US"/>
        </w:rPr>
        <w:t xml:space="preserve">. </w:t>
      </w:r>
      <w:r w:rsidR="00F97309" w:rsidRPr="00CE5B9F">
        <w:rPr>
          <w:rFonts w:ascii="Times New Roman" w:hAnsi="Times New Roman" w:cs="Times New Roman"/>
          <w:b/>
          <w:bCs/>
          <w:color w:val="121212"/>
          <w:shd w:val="clear" w:color="auto" w:fill="FFFFFF"/>
          <w:lang w:val="uk-UA" w:eastAsia="en-US"/>
        </w:rPr>
        <w:t>МІСЦЕЗНАХОДЖЕННЯ ТА БАНКІВСЬКІ РЕКВІЗИТИ СТОРІН:</w:t>
      </w:r>
    </w:p>
    <w:p w14:paraId="328E5C91" w14:textId="77777777" w:rsidR="005A66D3" w:rsidRPr="00F97309" w:rsidRDefault="005A66D3" w:rsidP="005A66D3">
      <w:pPr>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670"/>
        <w:gridCol w:w="4820"/>
      </w:tblGrid>
      <w:tr w:rsidR="00967F45" w:rsidRPr="00F97309" w14:paraId="3092ACD5" w14:textId="77777777" w:rsidTr="00DE4B35">
        <w:trPr>
          <w:trHeight w:val="268"/>
        </w:trPr>
        <w:tc>
          <w:tcPr>
            <w:tcW w:w="5670" w:type="dxa"/>
            <w:shd w:val="clear" w:color="auto" w:fill="auto"/>
          </w:tcPr>
          <w:p w14:paraId="4F984D84" w14:textId="77777777" w:rsidR="00967F45" w:rsidRPr="00F97309" w:rsidRDefault="00967F45" w:rsidP="009C72A6">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20E29C4B" w14:textId="5E52342E"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967F45" w:rsidRPr="00F97309" w14:paraId="4CCF194F" w14:textId="77777777" w:rsidTr="00DE4B35">
        <w:trPr>
          <w:trHeight w:val="1225"/>
        </w:trPr>
        <w:tc>
          <w:tcPr>
            <w:tcW w:w="5670" w:type="dxa"/>
            <w:shd w:val="clear" w:color="auto" w:fill="auto"/>
            <w:vAlign w:val="center"/>
          </w:tcPr>
          <w:p w14:paraId="05FD3B14"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5ED01D9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710D2ECE" w14:textId="77777777" w:rsidR="00967F45" w:rsidRPr="00F97309" w:rsidRDefault="00967F45" w:rsidP="009C72A6">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21C99112" w14:textId="77777777" w:rsidR="00967F45" w:rsidRPr="00F97309" w:rsidRDefault="00967F45" w:rsidP="009C72A6">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967F45" w:rsidRPr="00F97309" w14:paraId="1F102989" w14:textId="77777777" w:rsidTr="00DE4B35">
        <w:trPr>
          <w:trHeight w:val="2806"/>
        </w:trPr>
        <w:tc>
          <w:tcPr>
            <w:tcW w:w="5670" w:type="dxa"/>
            <w:shd w:val="clear" w:color="auto" w:fill="auto"/>
          </w:tcPr>
          <w:p w14:paraId="400AC743" w14:textId="77777777" w:rsidR="00967F45" w:rsidRPr="00F97309" w:rsidRDefault="00967F45" w:rsidP="009C72A6">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788B2DD4" w14:textId="619797CF" w:rsidR="00967F45" w:rsidRPr="00F97309" w:rsidRDefault="00967F45" w:rsidP="009C72A6">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0E6A0BB7" w14:textId="13F37EE9"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sidR="0083198C">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sidR="0083198C">
              <w:rPr>
                <w:rFonts w:ascii="Times New Roman" w:hAnsi="Times New Roman" w:cs="Times New Roman"/>
                <w:lang w:val="uk-UA"/>
              </w:rPr>
              <w:t>42</w:t>
            </w:r>
          </w:p>
          <w:p w14:paraId="15501BF6" w14:textId="02470FAD" w:rsidR="00967F45"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43F382C2" w14:textId="173845EA"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793204780000026002924447103</w:t>
            </w:r>
          </w:p>
          <w:p w14:paraId="6FEC2D48" w14:textId="498BE761"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973204780000026001924447104</w:t>
            </w:r>
          </w:p>
          <w:p w14:paraId="52921712" w14:textId="77777777" w:rsidR="005550A9" w:rsidRPr="00246288"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183204780000026000924447105</w:t>
            </w:r>
          </w:p>
          <w:p w14:paraId="5F62309C" w14:textId="1E37F0B9"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006D44E2" w:rsidRPr="00F97309">
              <w:rPr>
                <w:rFonts w:ascii="Times New Roman" w:hAnsi="Times New Roman" w:cs="Times New Roman"/>
                <w:spacing w:val="-4"/>
                <w:lang w:val="uk-UA"/>
              </w:rPr>
              <w:t>АБ «</w:t>
            </w:r>
            <w:proofErr w:type="spellStart"/>
            <w:r w:rsidR="006D44E2" w:rsidRPr="00F97309">
              <w:rPr>
                <w:rFonts w:ascii="Times New Roman" w:hAnsi="Times New Roman" w:cs="Times New Roman"/>
                <w:spacing w:val="-4"/>
                <w:lang w:val="uk-UA"/>
              </w:rPr>
              <w:t>Укргазбанк</w:t>
            </w:r>
            <w:proofErr w:type="spellEnd"/>
            <w:r w:rsidR="006D44E2" w:rsidRPr="00F97309">
              <w:rPr>
                <w:rFonts w:ascii="Times New Roman" w:hAnsi="Times New Roman" w:cs="Times New Roman"/>
                <w:spacing w:val="-4"/>
                <w:lang w:val="uk-UA"/>
              </w:rPr>
              <w:t>» м. Київ</w:t>
            </w:r>
          </w:p>
          <w:p w14:paraId="1B2915F6" w14:textId="77777777" w:rsidR="00DE4B35" w:rsidRPr="00F97309" w:rsidRDefault="00DE4B35" w:rsidP="009C72A6">
            <w:pPr>
              <w:spacing w:line="276" w:lineRule="auto"/>
              <w:rPr>
                <w:rFonts w:ascii="Times New Roman" w:hAnsi="Times New Roman" w:cs="Times New Roman"/>
                <w:spacing w:val="-4"/>
                <w:lang w:val="uk-UA"/>
              </w:rPr>
            </w:pPr>
          </w:p>
          <w:p w14:paraId="0B3080F6" w14:textId="77777777" w:rsidR="00967F45" w:rsidRPr="00F97309" w:rsidRDefault="00967F45" w:rsidP="009C72A6">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p w14:paraId="5ED01590" w14:textId="77777777" w:rsidR="00967F45" w:rsidRPr="00F97309" w:rsidRDefault="00967F45" w:rsidP="009C72A6">
            <w:pPr>
              <w:jc w:val="center"/>
              <w:rPr>
                <w:rFonts w:ascii="Times New Roman" w:hAnsi="Times New Roman" w:cs="Times New Roman"/>
                <w:b/>
                <w:spacing w:val="-4"/>
                <w:lang w:val="uk-UA"/>
              </w:rPr>
            </w:pPr>
          </w:p>
        </w:tc>
        <w:tc>
          <w:tcPr>
            <w:tcW w:w="4820" w:type="dxa"/>
            <w:shd w:val="clear" w:color="auto" w:fill="auto"/>
          </w:tcPr>
          <w:p w14:paraId="04B55764" w14:textId="5BA09D4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w:t>
            </w:r>
            <w:r w:rsidR="00DE4B35" w:rsidRPr="00F97309">
              <w:rPr>
                <w:rFonts w:ascii="Times New Roman" w:hAnsi="Times New Roman" w:cs="Times New Roman"/>
                <w:color w:val="808080" w:themeColor="background1" w:themeShade="80"/>
                <w:spacing w:val="-4"/>
                <w:lang w:val="uk-UA"/>
              </w:rPr>
              <w:t>_</w:t>
            </w:r>
            <w:r w:rsidRPr="00F97309">
              <w:rPr>
                <w:rFonts w:ascii="Times New Roman" w:hAnsi="Times New Roman" w:cs="Times New Roman"/>
                <w:color w:val="808080" w:themeColor="background1" w:themeShade="80"/>
                <w:spacing w:val="-4"/>
                <w:lang w:val="uk-UA"/>
              </w:rPr>
              <w:t>_______________________</w:t>
            </w:r>
          </w:p>
          <w:p w14:paraId="501D4D94" w14:textId="3BE64376"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360C99" w14:textId="37E52E4E" w:rsidR="00967F45" w:rsidRPr="00F97309" w:rsidRDefault="00967F45" w:rsidP="009C72A6">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278DF74A" w14:textId="3A83E2E0"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0C54A415" w14:textId="3D631565" w:rsidR="00967F45" w:rsidRPr="00F97309" w:rsidRDefault="00967F4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26277712" w14:textId="41C33744" w:rsidR="00967F45" w:rsidRPr="00F97309" w:rsidRDefault="00DE4B35" w:rsidP="009C72A6">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w:t>
            </w:r>
            <w:r w:rsidR="00967F45" w:rsidRPr="00F97309">
              <w:rPr>
                <w:rFonts w:ascii="Times New Roman" w:hAnsi="Times New Roman" w:cs="Times New Roman"/>
                <w:color w:val="808080" w:themeColor="background1" w:themeShade="80"/>
                <w:spacing w:val="-4"/>
                <w:lang w:val="uk-UA"/>
              </w:rPr>
              <w:t>___________________________________</w:t>
            </w:r>
          </w:p>
          <w:p w14:paraId="123C4F25" w14:textId="77777777" w:rsidR="00DE4B35" w:rsidRPr="00F97309" w:rsidRDefault="00DE4B35" w:rsidP="00DE4B35">
            <w:pPr>
              <w:spacing w:line="276" w:lineRule="auto"/>
              <w:rPr>
                <w:rFonts w:ascii="Times New Roman" w:hAnsi="Times New Roman" w:cs="Times New Roman"/>
                <w:spacing w:val="-4"/>
                <w:lang w:val="uk-UA"/>
              </w:rPr>
            </w:pPr>
          </w:p>
          <w:p w14:paraId="530FC547" w14:textId="2362051E" w:rsidR="00DE4B35" w:rsidRPr="00F97309" w:rsidRDefault="00DE4B35" w:rsidP="00DE4B35">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967F45" w:rsidRPr="00F97309" w14:paraId="44768D8F" w14:textId="77777777" w:rsidTr="00DE4B35">
        <w:trPr>
          <w:trHeight w:val="492"/>
        </w:trPr>
        <w:tc>
          <w:tcPr>
            <w:tcW w:w="5670" w:type="dxa"/>
            <w:shd w:val="clear" w:color="auto" w:fill="auto"/>
          </w:tcPr>
          <w:p w14:paraId="4A162018" w14:textId="76756837" w:rsidR="00967F45" w:rsidRPr="00F97309" w:rsidRDefault="00932B76" w:rsidP="00932B76">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4DDA22D1" w14:textId="77777777" w:rsidR="00967F45" w:rsidRPr="00F97309" w:rsidRDefault="00967F45" w:rsidP="009C72A6">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79079A77" w14:textId="77777777" w:rsidR="005A66D3" w:rsidRPr="00F97309" w:rsidRDefault="005A66D3" w:rsidP="005A66D3">
      <w:pPr>
        <w:rPr>
          <w:rFonts w:ascii="Times New Roman" w:hAnsi="Times New Roman" w:cs="Times New Roman"/>
          <w:lang w:val="uk-UA"/>
        </w:rPr>
        <w:sectPr w:rsidR="005A66D3" w:rsidRPr="00F97309" w:rsidSect="00DE4B35">
          <w:pgSz w:w="11906" w:h="16838"/>
          <w:pgMar w:top="567" w:right="680" w:bottom="425" w:left="720" w:header="720" w:footer="720" w:gutter="0"/>
          <w:cols w:space="720"/>
          <w:docGrid w:linePitch="326"/>
        </w:sectPr>
      </w:pPr>
    </w:p>
    <w:p w14:paraId="72829702" w14:textId="77777777" w:rsidR="00063D19" w:rsidRPr="00F97309" w:rsidRDefault="00063D19" w:rsidP="00063D19">
      <w:pPr>
        <w:jc w:val="right"/>
        <w:rPr>
          <w:rFonts w:ascii="Times New Roman" w:hAnsi="Times New Roman" w:cs="Times New Roman"/>
          <w:lang w:val="uk-UA"/>
        </w:rPr>
      </w:pPr>
      <w:r w:rsidRPr="00F97309">
        <w:rPr>
          <w:rFonts w:ascii="Times New Roman" w:hAnsi="Times New Roman" w:cs="Times New Roman"/>
          <w:lang w:val="uk-UA"/>
        </w:rPr>
        <w:lastRenderedPageBreak/>
        <w:t>Додаток №1</w:t>
      </w:r>
    </w:p>
    <w:p w14:paraId="16E81BF1" w14:textId="77777777" w:rsidR="00063D19" w:rsidRPr="00F97309" w:rsidRDefault="00063D19" w:rsidP="00063D19">
      <w:pPr>
        <w:jc w:val="right"/>
        <w:rPr>
          <w:rFonts w:ascii="Times New Roman" w:hAnsi="Times New Roman" w:cs="Times New Roman"/>
          <w:lang w:val="uk-UA"/>
        </w:rPr>
      </w:pPr>
      <w:r w:rsidRPr="00F97309">
        <w:rPr>
          <w:rFonts w:ascii="Times New Roman" w:hAnsi="Times New Roman" w:cs="Times New Roman"/>
          <w:lang w:val="uk-UA"/>
        </w:rPr>
        <w:t>до договору № __________</w:t>
      </w:r>
    </w:p>
    <w:p w14:paraId="6184BBE6" w14:textId="77777777" w:rsidR="00063D19" w:rsidRPr="00F97309" w:rsidRDefault="00063D19" w:rsidP="00063D19">
      <w:pPr>
        <w:jc w:val="right"/>
        <w:rPr>
          <w:rFonts w:ascii="Times New Roman" w:hAnsi="Times New Roman" w:cs="Times New Roman"/>
          <w:lang w:val="uk-UA"/>
        </w:rPr>
      </w:pPr>
      <w:r w:rsidRPr="00F97309">
        <w:rPr>
          <w:rFonts w:ascii="Times New Roman" w:hAnsi="Times New Roman" w:cs="Times New Roman"/>
          <w:lang w:val="uk-UA"/>
        </w:rPr>
        <w:t>від «___» ___________202</w:t>
      </w:r>
      <w:r>
        <w:rPr>
          <w:rFonts w:ascii="Times New Roman" w:hAnsi="Times New Roman" w:cs="Times New Roman"/>
          <w:lang w:val="uk-UA"/>
        </w:rPr>
        <w:t>2</w:t>
      </w:r>
      <w:r w:rsidRPr="00F97309">
        <w:rPr>
          <w:rFonts w:ascii="Times New Roman" w:hAnsi="Times New Roman" w:cs="Times New Roman"/>
          <w:lang w:val="uk-UA"/>
        </w:rPr>
        <w:t xml:space="preserve"> року</w:t>
      </w:r>
    </w:p>
    <w:p w14:paraId="7338C071" w14:textId="77777777" w:rsidR="00136D6D" w:rsidRPr="00063D19" w:rsidRDefault="00136D6D" w:rsidP="00136D6D">
      <w:pPr>
        <w:jc w:val="center"/>
        <w:rPr>
          <w:rFonts w:ascii="Times New Roman" w:hAnsi="Times New Roman" w:cs="Times New Roman"/>
          <w:b/>
          <w:sz w:val="10"/>
          <w:szCs w:val="10"/>
          <w:lang w:val="uk-UA"/>
        </w:rPr>
      </w:pPr>
    </w:p>
    <w:p w14:paraId="5D2129CC" w14:textId="3395D9CA" w:rsidR="005A66D3" w:rsidRDefault="005A66D3" w:rsidP="00136D6D">
      <w:pPr>
        <w:jc w:val="center"/>
        <w:rPr>
          <w:rFonts w:ascii="Times New Roman" w:hAnsi="Times New Roman" w:cs="Times New Roman"/>
          <w:b/>
          <w:lang w:val="uk-UA"/>
        </w:rPr>
      </w:pPr>
      <w:r w:rsidRPr="00F97309">
        <w:rPr>
          <w:rFonts w:ascii="Times New Roman" w:hAnsi="Times New Roman" w:cs="Times New Roman"/>
          <w:b/>
          <w:lang w:val="uk-UA"/>
        </w:rPr>
        <w:t>СПЕЦИФІКАЦІЯ</w:t>
      </w:r>
    </w:p>
    <w:p w14:paraId="16D0DE45" w14:textId="65EBC645" w:rsidR="003B493B" w:rsidRPr="00063D19" w:rsidRDefault="003B493B" w:rsidP="003C4CF4">
      <w:pPr>
        <w:jc w:val="both"/>
        <w:rPr>
          <w:rFonts w:ascii="Times New Roman" w:hAnsi="Times New Roman" w:cs="Times New Roman"/>
          <w:sz w:val="10"/>
          <w:szCs w:val="10"/>
          <w:lang w:val="uk-UA"/>
        </w:rPr>
      </w:pPr>
    </w:p>
    <w:p w14:paraId="68DBDAAD" w14:textId="3DE05D0B" w:rsidR="003C4CF4" w:rsidRPr="00F77C85" w:rsidRDefault="00F77C85" w:rsidP="003C4CF4">
      <w:pPr>
        <w:jc w:val="both"/>
        <w:rPr>
          <w:rFonts w:ascii="Times New Roman" w:hAnsi="Times New Roman" w:cs="Times New Roman"/>
          <w:i/>
          <w:spacing w:val="-2"/>
          <w:lang w:val="uk-UA"/>
        </w:rPr>
      </w:pPr>
      <w:bookmarkStart w:id="7" w:name="_GoBack"/>
      <w:r w:rsidRPr="00F77C85">
        <w:rPr>
          <w:rFonts w:ascii="Times New Roman" w:hAnsi="Times New Roman" w:cs="Times New Roman"/>
          <w:bCs/>
          <w:i/>
          <w:lang w:val="uk-UA"/>
        </w:rPr>
        <w:t xml:space="preserve">«Гемоглобін»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30535 - Набір реагентів для визначення гемоглобіну); </w:t>
      </w:r>
      <w:r w:rsidRPr="00F77C85">
        <w:rPr>
          <w:rFonts w:ascii="Times New Roman" w:hAnsi="Times New Roman" w:cs="Times New Roman"/>
          <w:bCs/>
          <w:i/>
          <w:lang w:val="uk-UA"/>
        </w:rPr>
        <w:t xml:space="preserve">«Глюкоза»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30167 – Набір реагентів для вимірювання глюкози); </w:t>
      </w:r>
      <w:r w:rsidRPr="00F77C85">
        <w:rPr>
          <w:rFonts w:ascii="Times New Roman" w:hAnsi="Times New Roman" w:cs="Times New Roman"/>
          <w:bCs/>
          <w:i/>
          <w:lang w:val="uk-UA"/>
        </w:rPr>
        <w:t xml:space="preserve">«Загальний білок»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61900 - Загальний білок ІВД, набір, спектрофотометричний аналіз); </w:t>
      </w:r>
      <w:r w:rsidRPr="00F77C85">
        <w:rPr>
          <w:rFonts w:ascii="Times New Roman" w:hAnsi="Times New Roman" w:cs="Times New Roman"/>
          <w:bCs/>
          <w:i/>
          <w:lang w:val="uk-UA"/>
        </w:rPr>
        <w:t xml:space="preserve">«Білірубін»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30157 - Набір реагентів для вимірювання білірубіну); </w:t>
      </w:r>
      <w:r w:rsidRPr="00F77C85">
        <w:rPr>
          <w:rFonts w:ascii="Times New Roman" w:hAnsi="Times New Roman" w:cs="Times New Roman"/>
          <w:bCs/>
          <w:i/>
          <w:lang w:val="uk-UA"/>
        </w:rPr>
        <w:t xml:space="preserve">«Сечовина-Д»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53587 - Сечовина (</w:t>
      </w:r>
      <w:proofErr w:type="spellStart"/>
      <w:r w:rsidRPr="00F77C85">
        <w:rPr>
          <w:rFonts w:ascii="Times New Roman" w:hAnsi="Times New Roman" w:cs="Times New Roman"/>
          <w:i/>
        </w:rPr>
        <w:t>Urea</w:t>
      </w:r>
      <w:proofErr w:type="spellEnd"/>
      <w:r w:rsidRPr="00F77C85">
        <w:rPr>
          <w:rFonts w:ascii="Times New Roman" w:hAnsi="Times New Roman" w:cs="Times New Roman"/>
          <w:i/>
          <w:lang w:val="uk-UA"/>
        </w:rPr>
        <w:t xml:space="preserve">) </w:t>
      </w:r>
      <w:r w:rsidRPr="00F77C85">
        <w:rPr>
          <w:rFonts w:ascii="Times New Roman" w:hAnsi="Times New Roman" w:cs="Times New Roman"/>
          <w:i/>
        </w:rPr>
        <w:t>IVD</w:t>
      </w:r>
      <w:r w:rsidRPr="00F77C85">
        <w:rPr>
          <w:rFonts w:ascii="Times New Roman" w:hAnsi="Times New Roman" w:cs="Times New Roman"/>
          <w:i/>
          <w:lang w:val="uk-UA"/>
        </w:rPr>
        <w:t xml:space="preserve">, набір, ферментний спектрофотометричний аналіз); </w:t>
      </w:r>
      <w:r w:rsidRPr="00F77C85">
        <w:rPr>
          <w:rFonts w:ascii="Times New Roman" w:hAnsi="Times New Roman" w:cs="Times New Roman"/>
          <w:bCs/>
          <w:i/>
          <w:lang w:val="uk-UA"/>
        </w:rPr>
        <w:t xml:space="preserve">«Креатинін»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30161 - Набір реагентів для визначення вмісту креатиніну); </w:t>
      </w:r>
      <w:r w:rsidRPr="00F77C85">
        <w:rPr>
          <w:rFonts w:ascii="Times New Roman" w:hAnsi="Times New Roman" w:cs="Times New Roman"/>
          <w:bCs/>
          <w:i/>
          <w:lang w:val="uk-UA"/>
        </w:rPr>
        <w:t xml:space="preserve">«Альбумін»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30155 – Набір реагентів для вимірювання альбуміну); </w:t>
      </w:r>
      <w:r w:rsidRPr="00F77C85">
        <w:rPr>
          <w:rFonts w:ascii="Times New Roman" w:hAnsi="Times New Roman" w:cs="Times New Roman"/>
          <w:bCs/>
          <w:i/>
          <w:lang w:val="uk-UA"/>
        </w:rPr>
        <w:t xml:space="preserve">Альфа-амілаза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38502-Амілазний комплект); </w:t>
      </w:r>
      <w:r w:rsidRPr="00F77C85">
        <w:rPr>
          <w:rFonts w:ascii="Times New Roman" w:hAnsi="Times New Roman" w:cs="Times New Roman"/>
          <w:bCs/>
          <w:i/>
          <w:lang w:val="uk-UA"/>
        </w:rPr>
        <w:t xml:space="preserve">«Лужна фосфатаза»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33165 - Набори лужної фосфатази); </w:t>
      </w:r>
      <w:r w:rsidRPr="00F77C85">
        <w:rPr>
          <w:rFonts w:ascii="Times New Roman" w:hAnsi="Times New Roman" w:cs="Times New Roman"/>
          <w:bCs/>
          <w:i/>
          <w:lang w:val="uk-UA"/>
        </w:rPr>
        <w:t>«</w:t>
      </w:r>
      <w:proofErr w:type="spellStart"/>
      <w:r w:rsidRPr="00F77C85">
        <w:rPr>
          <w:rFonts w:ascii="Times New Roman" w:hAnsi="Times New Roman" w:cs="Times New Roman"/>
          <w:bCs/>
          <w:i/>
          <w:lang w:val="uk-UA"/>
        </w:rPr>
        <w:t>Сіроглікоїд</w:t>
      </w:r>
      <w:proofErr w:type="spellEnd"/>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59074 - Визначення хромогену ІВД, набір, спектрофотометричний аналіз); </w:t>
      </w:r>
      <w:r w:rsidRPr="00F77C85">
        <w:rPr>
          <w:rFonts w:ascii="Times New Roman" w:hAnsi="Times New Roman" w:cs="Times New Roman"/>
          <w:bCs/>
          <w:i/>
          <w:lang w:val="uk-UA"/>
        </w:rPr>
        <w:t xml:space="preserve">«Калій»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30192 – Набір реагентів для вимірювання калію); </w:t>
      </w:r>
      <w:r w:rsidRPr="00F77C85">
        <w:rPr>
          <w:rFonts w:ascii="Times New Roman" w:hAnsi="Times New Roman" w:cs="Times New Roman"/>
          <w:bCs/>
          <w:i/>
          <w:lang w:val="uk-UA"/>
        </w:rPr>
        <w:t xml:space="preserve">"Натрій"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30193 </w:t>
      </w:r>
      <w:r w:rsidRPr="00F77C85">
        <w:rPr>
          <w:rFonts w:ascii="Times New Roman" w:hAnsi="Times New Roman" w:cs="Times New Roman"/>
          <w:i/>
          <w:lang w:val="uk-UA"/>
        </w:rPr>
        <w:t xml:space="preserve">Набір реагентів для вимірювання натрію); </w:t>
      </w:r>
      <w:r w:rsidRPr="00F77C85">
        <w:rPr>
          <w:rFonts w:ascii="Times New Roman" w:hAnsi="Times New Roman" w:cs="Times New Roman"/>
          <w:bCs/>
          <w:i/>
          <w:lang w:val="uk-UA"/>
        </w:rPr>
        <w:t xml:space="preserve">«Кальцій </w:t>
      </w:r>
      <w:r w:rsidRPr="00F77C85">
        <w:rPr>
          <w:rFonts w:ascii="Times New Roman" w:hAnsi="Times New Roman" w:cs="Times New Roman"/>
          <w:bCs/>
          <w:i/>
        </w:rPr>
        <w:t>ARS</w:t>
      </w:r>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30187 – Набір реагентів для вимірювання кальцію); </w:t>
      </w:r>
      <w:r w:rsidRPr="00F77C85">
        <w:rPr>
          <w:rFonts w:ascii="Times New Roman" w:hAnsi="Times New Roman" w:cs="Times New Roman"/>
          <w:bCs/>
          <w:i/>
          <w:lang w:val="uk-UA"/>
        </w:rPr>
        <w:t xml:space="preserve">"Магній"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46795-Магній (</w:t>
      </w:r>
      <w:proofErr w:type="spellStart"/>
      <w:r w:rsidRPr="00F77C85">
        <w:rPr>
          <w:rFonts w:ascii="Times New Roman" w:hAnsi="Times New Roman" w:cs="Times New Roman"/>
          <w:i/>
        </w:rPr>
        <w:t>Mg</w:t>
      </w:r>
      <w:proofErr w:type="spellEnd"/>
      <w:r w:rsidRPr="00F77C85">
        <w:rPr>
          <w:rFonts w:ascii="Times New Roman" w:hAnsi="Times New Roman" w:cs="Times New Roman"/>
          <w:i/>
          <w:lang w:val="uk-UA"/>
        </w:rPr>
        <w:t xml:space="preserve">2 +) </w:t>
      </w:r>
      <w:r w:rsidRPr="00F77C85">
        <w:rPr>
          <w:rFonts w:ascii="Times New Roman" w:hAnsi="Times New Roman" w:cs="Times New Roman"/>
          <w:i/>
        </w:rPr>
        <w:t>IVD</w:t>
      </w:r>
      <w:r w:rsidRPr="00F77C85">
        <w:rPr>
          <w:rFonts w:ascii="Times New Roman" w:hAnsi="Times New Roman" w:cs="Times New Roman"/>
          <w:i/>
          <w:lang w:val="uk-UA"/>
        </w:rPr>
        <w:t xml:space="preserve">, набір, спектрофотометричний аналіз); </w:t>
      </w:r>
      <w:r w:rsidRPr="00F77C85">
        <w:rPr>
          <w:rFonts w:ascii="Times New Roman" w:hAnsi="Times New Roman" w:cs="Times New Roman"/>
          <w:bCs/>
          <w:i/>
          <w:lang w:val="uk-UA"/>
        </w:rPr>
        <w:t xml:space="preserve">"Фосфор </w:t>
      </w:r>
      <w:r w:rsidRPr="00F77C85">
        <w:rPr>
          <w:rFonts w:ascii="Times New Roman" w:hAnsi="Times New Roman" w:cs="Times New Roman"/>
          <w:bCs/>
          <w:i/>
        </w:rPr>
        <w:t>UV</w:t>
      </w:r>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59123-Неорганічний фосфат (</w:t>
      </w:r>
      <w:r w:rsidRPr="00F77C85">
        <w:rPr>
          <w:rFonts w:ascii="Times New Roman" w:hAnsi="Times New Roman" w:cs="Times New Roman"/>
          <w:i/>
        </w:rPr>
        <w:t>PO</w:t>
      </w:r>
      <w:r w:rsidRPr="00F77C85">
        <w:rPr>
          <w:rFonts w:ascii="Times New Roman" w:hAnsi="Times New Roman" w:cs="Times New Roman"/>
          <w:i/>
          <w:lang w:val="uk-UA"/>
        </w:rPr>
        <w:t xml:space="preserve">43-) ІВД, набір, спектрофотометричний аналіз); </w:t>
      </w:r>
      <w:r w:rsidRPr="00F77C85">
        <w:rPr>
          <w:rFonts w:ascii="Times New Roman" w:hAnsi="Times New Roman" w:cs="Times New Roman"/>
          <w:bCs/>
          <w:i/>
          <w:lang w:val="uk-UA"/>
        </w:rPr>
        <w:t>"</w:t>
      </w:r>
      <w:proofErr w:type="spellStart"/>
      <w:r w:rsidRPr="00F77C85">
        <w:rPr>
          <w:rFonts w:ascii="Times New Roman" w:hAnsi="Times New Roman" w:cs="Times New Roman"/>
          <w:bCs/>
          <w:i/>
          <w:lang w:val="uk-UA"/>
        </w:rPr>
        <w:t>Тригліцерили</w:t>
      </w:r>
      <w:proofErr w:type="spellEnd"/>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53460-Тригліцериди </w:t>
      </w:r>
      <w:r w:rsidRPr="00F77C85">
        <w:rPr>
          <w:rFonts w:ascii="Times New Roman" w:hAnsi="Times New Roman" w:cs="Times New Roman"/>
          <w:i/>
        </w:rPr>
        <w:t>IVD</w:t>
      </w:r>
      <w:r w:rsidRPr="00F77C85">
        <w:rPr>
          <w:rFonts w:ascii="Times New Roman" w:hAnsi="Times New Roman" w:cs="Times New Roman"/>
          <w:i/>
          <w:lang w:val="uk-UA"/>
        </w:rPr>
        <w:t xml:space="preserve">, набір, ферментний спектрофотометричний аналіз); </w:t>
      </w:r>
      <w:r w:rsidRPr="00F77C85">
        <w:rPr>
          <w:rFonts w:ascii="Times New Roman" w:hAnsi="Times New Roman" w:cs="Times New Roman"/>
          <w:bCs/>
          <w:i/>
          <w:lang w:val="uk-UA"/>
        </w:rPr>
        <w:t xml:space="preserve">"Холестерин"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53359-Загальний холестерин </w:t>
      </w:r>
      <w:r w:rsidRPr="00F77C85">
        <w:rPr>
          <w:rFonts w:ascii="Times New Roman" w:hAnsi="Times New Roman" w:cs="Times New Roman"/>
          <w:i/>
        </w:rPr>
        <w:t>IVD</w:t>
      </w:r>
      <w:r w:rsidRPr="00F77C85">
        <w:rPr>
          <w:rFonts w:ascii="Times New Roman" w:hAnsi="Times New Roman" w:cs="Times New Roman"/>
          <w:i/>
          <w:lang w:val="uk-UA"/>
        </w:rPr>
        <w:t xml:space="preserve">, набір, ферментний спектрофотометричний аналіз); </w:t>
      </w:r>
      <w:r w:rsidRPr="00F77C85">
        <w:rPr>
          <w:rFonts w:ascii="Times New Roman" w:hAnsi="Times New Roman" w:cs="Times New Roman"/>
          <w:bCs/>
          <w:i/>
          <w:lang w:val="uk-UA"/>
        </w:rPr>
        <w:t xml:space="preserve">«Калібрувальний розчин гемоглобіну»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30531 - Гематологічний контроль / </w:t>
      </w:r>
      <w:proofErr w:type="spellStart"/>
      <w:r w:rsidRPr="00F77C85">
        <w:rPr>
          <w:rFonts w:ascii="Times New Roman" w:hAnsi="Times New Roman" w:cs="Times New Roman"/>
          <w:i/>
          <w:lang w:val="uk-UA"/>
        </w:rPr>
        <w:t>калібратор</w:t>
      </w:r>
      <w:proofErr w:type="spellEnd"/>
      <w:r w:rsidRPr="00F77C85">
        <w:rPr>
          <w:rFonts w:ascii="Times New Roman" w:hAnsi="Times New Roman" w:cs="Times New Roman"/>
          <w:i/>
          <w:lang w:val="uk-UA"/>
        </w:rPr>
        <w:t xml:space="preserve">); </w:t>
      </w:r>
      <w:r w:rsidRPr="00F77C85">
        <w:rPr>
          <w:rFonts w:ascii="Times New Roman" w:hAnsi="Times New Roman" w:cs="Times New Roman"/>
          <w:bCs/>
          <w:i/>
          <w:lang w:val="uk-UA"/>
        </w:rPr>
        <w:t xml:space="preserve">«Калібрувальний розчин альбуміну»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hyperlink r:id="rId10" w:history="1">
        <w:r w:rsidRPr="00F77C85">
          <w:rPr>
            <w:rFonts w:ascii="Times New Roman" w:hAnsi="Times New Roman" w:cs="Times New Roman"/>
            <w:i/>
            <w:lang w:val="uk-UA"/>
          </w:rPr>
          <w:t xml:space="preserve">30217 - Клінічна хімія, однокомпонентний </w:t>
        </w:r>
        <w:proofErr w:type="spellStart"/>
        <w:r w:rsidRPr="00F77C85">
          <w:rPr>
            <w:rFonts w:ascii="Times New Roman" w:hAnsi="Times New Roman" w:cs="Times New Roman"/>
            <w:i/>
            <w:lang w:val="uk-UA"/>
          </w:rPr>
          <w:t>калібратор</w:t>
        </w:r>
        <w:proofErr w:type="spellEnd"/>
      </w:hyperlink>
      <w:r w:rsidRPr="00F77C85">
        <w:rPr>
          <w:rFonts w:ascii="Times New Roman" w:hAnsi="Times New Roman" w:cs="Times New Roman"/>
          <w:i/>
          <w:lang w:val="uk-UA"/>
        </w:rPr>
        <w:t xml:space="preserve">); </w:t>
      </w:r>
      <w:r w:rsidRPr="00F77C85">
        <w:rPr>
          <w:rFonts w:ascii="Times New Roman" w:hAnsi="Times New Roman" w:cs="Times New Roman"/>
          <w:bCs/>
          <w:i/>
          <w:lang w:val="uk-UA"/>
        </w:rPr>
        <w:t xml:space="preserve">«Калібрувальний розчин білірубіну»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hyperlink r:id="rId11" w:history="1">
        <w:r w:rsidRPr="00F77C85">
          <w:rPr>
            <w:rFonts w:ascii="Times New Roman" w:hAnsi="Times New Roman" w:cs="Times New Roman"/>
            <w:i/>
            <w:lang w:val="uk-UA"/>
          </w:rPr>
          <w:t xml:space="preserve">30215 - Загальний білірубін </w:t>
        </w:r>
        <w:r w:rsidRPr="00F77C85">
          <w:rPr>
            <w:rFonts w:ascii="Times New Roman" w:hAnsi="Times New Roman" w:cs="Times New Roman"/>
            <w:i/>
          </w:rPr>
          <w:t>IVD</w:t>
        </w:r>
        <w:r w:rsidRPr="00F77C85">
          <w:rPr>
            <w:rFonts w:ascii="Times New Roman" w:hAnsi="Times New Roman" w:cs="Times New Roman"/>
            <w:i/>
            <w:lang w:val="uk-UA"/>
          </w:rPr>
          <w:t>, контрольний матеріал</w:t>
        </w:r>
      </w:hyperlink>
      <w:r w:rsidRPr="00F77C85">
        <w:rPr>
          <w:rFonts w:ascii="Times New Roman" w:hAnsi="Times New Roman" w:cs="Times New Roman"/>
          <w:i/>
          <w:lang w:val="uk-UA"/>
        </w:rPr>
        <w:t xml:space="preserve">); </w:t>
      </w:r>
      <w:r w:rsidRPr="00F77C85">
        <w:rPr>
          <w:rFonts w:ascii="Times New Roman" w:hAnsi="Times New Roman" w:cs="Times New Roman"/>
          <w:bCs/>
          <w:i/>
          <w:lang w:val="uk-UA"/>
        </w:rPr>
        <w:t>«</w:t>
      </w:r>
      <w:proofErr w:type="spellStart"/>
      <w:r w:rsidRPr="00F77C85">
        <w:rPr>
          <w:rFonts w:ascii="Times New Roman" w:hAnsi="Times New Roman" w:cs="Times New Roman"/>
          <w:bCs/>
          <w:i/>
          <w:lang w:val="uk-UA"/>
        </w:rPr>
        <w:t>АлАТ</w:t>
      </w:r>
      <w:proofErr w:type="spellEnd"/>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hyperlink r:id="rId12" w:history="1">
        <w:r w:rsidRPr="00F77C85">
          <w:rPr>
            <w:rFonts w:ascii="Times New Roman" w:hAnsi="Times New Roman" w:cs="Times New Roman"/>
            <w:i/>
            <w:lang w:val="uk-UA"/>
          </w:rPr>
          <w:t>38556 - Набір аланін-амінотрансферази</w:t>
        </w:r>
      </w:hyperlink>
      <w:r w:rsidRPr="00F77C85">
        <w:rPr>
          <w:rFonts w:ascii="Times New Roman" w:hAnsi="Times New Roman" w:cs="Times New Roman"/>
          <w:i/>
          <w:lang w:val="uk-UA"/>
        </w:rPr>
        <w:t xml:space="preserve">); </w:t>
      </w:r>
      <w:r w:rsidRPr="00F77C85">
        <w:rPr>
          <w:rFonts w:ascii="Times New Roman" w:hAnsi="Times New Roman" w:cs="Times New Roman"/>
          <w:bCs/>
          <w:i/>
          <w:lang w:val="uk-UA"/>
        </w:rPr>
        <w:t>«</w:t>
      </w:r>
      <w:proofErr w:type="spellStart"/>
      <w:r w:rsidRPr="00F77C85">
        <w:rPr>
          <w:rFonts w:ascii="Times New Roman" w:hAnsi="Times New Roman" w:cs="Times New Roman"/>
          <w:bCs/>
          <w:i/>
          <w:lang w:val="uk-UA"/>
        </w:rPr>
        <w:t>АсАТ</w:t>
      </w:r>
      <w:proofErr w:type="spellEnd"/>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hyperlink r:id="rId13" w:history="1">
        <w:r w:rsidRPr="00F77C85">
          <w:rPr>
            <w:rFonts w:ascii="Times New Roman" w:hAnsi="Times New Roman" w:cs="Times New Roman"/>
            <w:i/>
            <w:lang w:val="uk-UA"/>
          </w:rPr>
          <w:t xml:space="preserve">38499 - Комплект для визначення активності </w:t>
        </w:r>
        <w:proofErr w:type="spellStart"/>
        <w:r w:rsidRPr="00F77C85">
          <w:rPr>
            <w:rFonts w:ascii="Times New Roman" w:hAnsi="Times New Roman" w:cs="Times New Roman"/>
            <w:i/>
            <w:lang w:val="uk-UA"/>
          </w:rPr>
          <w:t>аспартат</w:t>
        </w:r>
        <w:proofErr w:type="spellEnd"/>
        <w:r w:rsidRPr="00F77C85">
          <w:rPr>
            <w:rFonts w:ascii="Times New Roman" w:hAnsi="Times New Roman" w:cs="Times New Roman"/>
            <w:i/>
            <w:lang w:val="uk-UA"/>
          </w:rPr>
          <w:t xml:space="preserve"> амінотрансферази</w:t>
        </w:r>
      </w:hyperlink>
      <w:r w:rsidRPr="00F77C85">
        <w:rPr>
          <w:rFonts w:ascii="Times New Roman" w:hAnsi="Times New Roman" w:cs="Times New Roman"/>
          <w:i/>
          <w:lang w:val="uk-UA"/>
        </w:rPr>
        <w:t xml:space="preserve">); </w:t>
      </w:r>
      <w:r w:rsidRPr="00F77C85">
        <w:rPr>
          <w:rFonts w:ascii="Times New Roman" w:hAnsi="Times New Roman" w:cs="Times New Roman"/>
          <w:bCs/>
          <w:i/>
          <w:lang w:val="uk-UA"/>
        </w:rPr>
        <w:t xml:space="preserve">«Альфа-амілаза»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52940 - Загальна амілаза </w:t>
      </w:r>
      <w:r w:rsidRPr="00F77C85">
        <w:rPr>
          <w:rFonts w:ascii="Times New Roman" w:hAnsi="Times New Roman" w:cs="Times New Roman"/>
          <w:i/>
        </w:rPr>
        <w:t>IVD</w:t>
      </w:r>
      <w:r w:rsidRPr="00F77C85">
        <w:rPr>
          <w:rFonts w:ascii="Times New Roman" w:hAnsi="Times New Roman" w:cs="Times New Roman"/>
          <w:i/>
          <w:lang w:val="uk-UA"/>
        </w:rPr>
        <w:t xml:space="preserve">, набір, ферментний спектрофотометричний аналіз); </w:t>
      </w:r>
      <w:r w:rsidRPr="00F77C85">
        <w:rPr>
          <w:rFonts w:ascii="Times New Roman" w:hAnsi="Times New Roman" w:cs="Times New Roman"/>
          <w:bCs/>
          <w:i/>
          <w:lang w:val="uk-UA"/>
        </w:rPr>
        <w:t>«</w:t>
      </w:r>
      <w:proofErr w:type="spellStart"/>
      <w:r w:rsidRPr="00F77C85">
        <w:rPr>
          <w:rFonts w:ascii="Times New Roman" w:hAnsi="Times New Roman" w:cs="Times New Roman"/>
          <w:bCs/>
          <w:i/>
          <w:lang w:val="uk-UA"/>
        </w:rPr>
        <w:t>ФілоНорм</w:t>
      </w:r>
      <w:proofErr w:type="spellEnd"/>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30211 — Набір реагентів для вимірювання компонентів у сироватці); </w:t>
      </w:r>
      <w:r w:rsidRPr="00F77C85">
        <w:rPr>
          <w:rFonts w:ascii="Times New Roman" w:hAnsi="Times New Roman" w:cs="Times New Roman"/>
          <w:bCs/>
          <w:i/>
          <w:lang w:val="uk-UA"/>
        </w:rPr>
        <w:t xml:space="preserve">«Забарвлення за Грамом»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42709 - Набір для фарбування за Грамом, </w:t>
      </w:r>
      <w:r w:rsidRPr="00F77C85">
        <w:rPr>
          <w:rFonts w:ascii="Times New Roman" w:hAnsi="Times New Roman" w:cs="Times New Roman"/>
          <w:i/>
        </w:rPr>
        <w:t>IVD</w:t>
      </w:r>
      <w:r w:rsidRPr="00F77C85">
        <w:rPr>
          <w:rFonts w:ascii="Times New Roman" w:hAnsi="Times New Roman" w:cs="Times New Roman"/>
          <w:i/>
          <w:lang w:val="uk-UA"/>
        </w:rPr>
        <w:t xml:space="preserve">); </w:t>
      </w:r>
      <w:r w:rsidRPr="00F77C85">
        <w:rPr>
          <w:rFonts w:ascii="Times New Roman" w:hAnsi="Times New Roman" w:cs="Times New Roman"/>
          <w:bCs/>
          <w:i/>
          <w:lang w:val="uk-UA"/>
        </w:rPr>
        <w:t>«СРБ латекс-тест-</w:t>
      </w:r>
      <w:proofErr w:type="spellStart"/>
      <w:r w:rsidRPr="00F77C85">
        <w:rPr>
          <w:rFonts w:ascii="Times New Roman" w:hAnsi="Times New Roman" w:cs="Times New Roman"/>
          <w:bCs/>
          <w:i/>
          <w:lang w:val="uk-UA"/>
        </w:rPr>
        <w:t>Гранум</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63234 - </w:t>
      </w:r>
      <w:r w:rsidRPr="00F77C85">
        <w:rPr>
          <w:rFonts w:ascii="Times New Roman" w:hAnsi="Times New Roman" w:cs="Times New Roman"/>
          <w:i/>
        </w:rPr>
        <w:t>C</w:t>
      </w:r>
      <w:r w:rsidRPr="00F77C85">
        <w:rPr>
          <w:rFonts w:ascii="Times New Roman" w:hAnsi="Times New Roman" w:cs="Times New Roman"/>
          <w:i/>
          <w:lang w:val="uk-UA"/>
        </w:rPr>
        <w:t>-реактивний білок (</w:t>
      </w:r>
      <w:r w:rsidRPr="00F77C85">
        <w:rPr>
          <w:rFonts w:ascii="Times New Roman" w:hAnsi="Times New Roman" w:cs="Times New Roman"/>
          <w:i/>
        </w:rPr>
        <w:t>CRP</w:t>
      </w:r>
      <w:r w:rsidRPr="00F77C85">
        <w:rPr>
          <w:rFonts w:ascii="Times New Roman" w:hAnsi="Times New Roman" w:cs="Times New Roman"/>
          <w:i/>
          <w:lang w:val="uk-UA"/>
        </w:rPr>
        <w:t xml:space="preserve">) ІВД, набір, 63234 - </w:t>
      </w:r>
      <w:r w:rsidRPr="00F77C85">
        <w:rPr>
          <w:rFonts w:ascii="Times New Roman" w:hAnsi="Times New Roman" w:cs="Times New Roman"/>
          <w:i/>
        </w:rPr>
        <w:t>C</w:t>
      </w:r>
      <w:r w:rsidRPr="00F77C85">
        <w:rPr>
          <w:rFonts w:ascii="Times New Roman" w:hAnsi="Times New Roman" w:cs="Times New Roman"/>
          <w:i/>
          <w:lang w:val="uk-UA"/>
        </w:rPr>
        <w:t>-реактивний білок (</w:t>
      </w:r>
      <w:r w:rsidRPr="00F77C85">
        <w:rPr>
          <w:rFonts w:ascii="Times New Roman" w:hAnsi="Times New Roman" w:cs="Times New Roman"/>
          <w:i/>
        </w:rPr>
        <w:t>CRP</w:t>
      </w:r>
      <w:r w:rsidRPr="00F77C85">
        <w:rPr>
          <w:rFonts w:ascii="Times New Roman" w:hAnsi="Times New Roman" w:cs="Times New Roman"/>
          <w:i/>
          <w:lang w:val="uk-UA"/>
        </w:rPr>
        <w:t xml:space="preserve">) ІВД, набір, аглютинація, експрес-аналіз); </w:t>
      </w:r>
      <w:r w:rsidRPr="00F77C85">
        <w:rPr>
          <w:rFonts w:ascii="Times New Roman" w:hAnsi="Times New Roman" w:cs="Times New Roman"/>
          <w:bCs/>
          <w:i/>
          <w:lang w:val="uk-UA"/>
        </w:rPr>
        <w:t xml:space="preserve">«Діагностичний </w:t>
      </w:r>
      <w:proofErr w:type="spellStart"/>
      <w:r w:rsidRPr="00F77C85">
        <w:rPr>
          <w:rFonts w:ascii="Times New Roman" w:hAnsi="Times New Roman" w:cs="Times New Roman"/>
          <w:bCs/>
          <w:i/>
          <w:lang w:val="uk-UA"/>
        </w:rPr>
        <w:t>моноклональний</w:t>
      </w:r>
      <w:proofErr w:type="spellEnd"/>
      <w:r w:rsidRPr="00F77C85">
        <w:rPr>
          <w:rFonts w:ascii="Times New Roman" w:hAnsi="Times New Roman" w:cs="Times New Roman"/>
          <w:bCs/>
          <w:i/>
          <w:lang w:val="uk-UA"/>
        </w:rPr>
        <w:t xml:space="preserve"> реагент анти-А </w:t>
      </w:r>
      <w:proofErr w:type="spellStart"/>
      <w:r w:rsidRPr="00F77C85">
        <w:rPr>
          <w:rFonts w:ascii="Times New Roman" w:hAnsi="Times New Roman" w:cs="Times New Roman"/>
          <w:bCs/>
          <w:i/>
          <w:lang w:val="uk-UA"/>
        </w:rPr>
        <w:t>Групотест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52532 – Анти-</w:t>
      </w:r>
      <w:r w:rsidRPr="00F77C85">
        <w:rPr>
          <w:rFonts w:ascii="Times New Roman" w:hAnsi="Times New Roman" w:cs="Times New Roman"/>
          <w:i/>
        </w:rPr>
        <w:t>A</w:t>
      </w:r>
      <w:r w:rsidRPr="00F77C85">
        <w:rPr>
          <w:rFonts w:ascii="Times New Roman" w:hAnsi="Times New Roman" w:cs="Times New Roman"/>
          <w:i/>
          <w:lang w:val="uk-UA"/>
        </w:rPr>
        <w:t xml:space="preserve"> групове </w:t>
      </w:r>
      <w:proofErr w:type="spellStart"/>
      <w:r w:rsidRPr="00F77C85">
        <w:rPr>
          <w:rFonts w:ascii="Times New Roman" w:hAnsi="Times New Roman" w:cs="Times New Roman"/>
          <w:i/>
          <w:lang w:val="uk-UA"/>
        </w:rPr>
        <w:t>типування</w:t>
      </w:r>
      <w:proofErr w:type="spellEnd"/>
      <w:r w:rsidRPr="00F77C85">
        <w:rPr>
          <w:rFonts w:ascii="Times New Roman" w:hAnsi="Times New Roman" w:cs="Times New Roman"/>
          <w:i/>
          <w:lang w:val="uk-UA"/>
        </w:rPr>
        <w:t xml:space="preserve"> еритроцитів </w:t>
      </w:r>
      <w:r w:rsidRPr="00F77C85">
        <w:rPr>
          <w:rFonts w:ascii="Times New Roman" w:hAnsi="Times New Roman" w:cs="Times New Roman"/>
          <w:i/>
        </w:rPr>
        <w:t>IVD</w:t>
      </w:r>
      <w:r w:rsidRPr="00F77C85">
        <w:rPr>
          <w:rFonts w:ascii="Times New Roman" w:hAnsi="Times New Roman" w:cs="Times New Roman"/>
          <w:i/>
          <w:lang w:val="uk-UA"/>
        </w:rPr>
        <w:t xml:space="preserve">, антитіла); </w:t>
      </w:r>
      <w:r w:rsidRPr="00F77C85">
        <w:rPr>
          <w:rFonts w:ascii="Times New Roman" w:hAnsi="Times New Roman" w:cs="Times New Roman"/>
          <w:bCs/>
          <w:i/>
          <w:lang w:val="uk-UA"/>
        </w:rPr>
        <w:t xml:space="preserve">«Діагностичний </w:t>
      </w:r>
      <w:proofErr w:type="spellStart"/>
      <w:r w:rsidRPr="00F77C85">
        <w:rPr>
          <w:rFonts w:ascii="Times New Roman" w:hAnsi="Times New Roman" w:cs="Times New Roman"/>
          <w:bCs/>
          <w:i/>
          <w:lang w:val="uk-UA"/>
        </w:rPr>
        <w:t>моноклональний</w:t>
      </w:r>
      <w:proofErr w:type="spellEnd"/>
      <w:r w:rsidRPr="00F77C85">
        <w:rPr>
          <w:rFonts w:ascii="Times New Roman" w:hAnsi="Times New Roman" w:cs="Times New Roman"/>
          <w:bCs/>
          <w:i/>
          <w:lang w:val="uk-UA"/>
        </w:rPr>
        <w:t xml:space="preserve"> реагент анти-В </w:t>
      </w:r>
      <w:proofErr w:type="spellStart"/>
      <w:r w:rsidRPr="00F77C85">
        <w:rPr>
          <w:rFonts w:ascii="Times New Roman" w:hAnsi="Times New Roman" w:cs="Times New Roman"/>
          <w:bCs/>
          <w:i/>
          <w:lang w:val="uk-UA"/>
        </w:rPr>
        <w:t>Групотест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52538 — Анти-</w:t>
      </w:r>
      <w:r w:rsidRPr="00F77C85">
        <w:rPr>
          <w:rFonts w:ascii="Times New Roman" w:hAnsi="Times New Roman" w:cs="Times New Roman"/>
          <w:i/>
        </w:rPr>
        <w:t>B</w:t>
      </w:r>
      <w:r w:rsidRPr="00F77C85">
        <w:rPr>
          <w:rFonts w:ascii="Times New Roman" w:hAnsi="Times New Roman" w:cs="Times New Roman"/>
          <w:i/>
          <w:lang w:val="uk-UA"/>
        </w:rPr>
        <w:t xml:space="preserve"> групове </w:t>
      </w:r>
      <w:proofErr w:type="spellStart"/>
      <w:r w:rsidRPr="00F77C85">
        <w:rPr>
          <w:rFonts w:ascii="Times New Roman" w:hAnsi="Times New Roman" w:cs="Times New Roman"/>
          <w:i/>
          <w:lang w:val="uk-UA"/>
        </w:rPr>
        <w:t>типування</w:t>
      </w:r>
      <w:proofErr w:type="spellEnd"/>
      <w:r w:rsidRPr="00F77C85">
        <w:rPr>
          <w:rFonts w:ascii="Times New Roman" w:hAnsi="Times New Roman" w:cs="Times New Roman"/>
          <w:i/>
          <w:lang w:val="uk-UA"/>
        </w:rPr>
        <w:t xml:space="preserve"> еритроцитів </w:t>
      </w:r>
      <w:r w:rsidRPr="00F77C85">
        <w:rPr>
          <w:rFonts w:ascii="Times New Roman" w:hAnsi="Times New Roman" w:cs="Times New Roman"/>
          <w:i/>
        </w:rPr>
        <w:t>IVD</w:t>
      </w:r>
      <w:r w:rsidRPr="00F77C85">
        <w:rPr>
          <w:rFonts w:ascii="Times New Roman" w:hAnsi="Times New Roman" w:cs="Times New Roman"/>
          <w:i/>
          <w:lang w:val="uk-UA"/>
        </w:rPr>
        <w:t xml:space="preserve">, антитіла); </w:t>
      </w:r>
      <w:r w:rsidRPr="00F77C85">
        <w:rPr>
          <w:rFonts w:ascii="Times New Roman" w:hAnsi="Times New Roman" w:cs="Times New Roman"/>
          <w:bCs/>
          <w:i/>
          <w:lang w:val="uk-UA"/>
        </w:rPr>
        <w:t xml:space="preserve">«Діагностичний </w:t>
      </w:r>
      <w:proofErr w:type="spellStart"/>
      <w:r w:rsidRPr="00F77C85">
        <w:rPr>
          <w:rFonts w:ascii="Times New Roman" w:hAnsi="Times New Roman" w:cs="Times New Roman"/>
          <w:bCs/>
          <w:i/>
          <w:lang w:val="uk-UA"/>
        </w:rPr>
        <w:t>моноклональний</w:t>
      </w:r>
      <w:proofErr w:type="spellEnd"/>
      <w:r w:rsidRPr="00F77C85">
        <w:rPr>
          <w:rFonts w:ascii="Times New Roman" w:hAnsi="Times New Roman" w:cs="Times New Roman"/>
          <w:bCs/>
          <w:i/>
          <w:lang w:val="uk-UA"/>
        </w:rPr>
        <w:t xml:space="preserve"> реагент анти-</w:t>
      </w:r>
      <w:r w:rsidRPr="00F77C85">
        <w:rPr>
          <w:rFonts w:ascii="Times New Roman" w:hAnsi="Times New Roman" w:cs="Times New Roman"/>
          <w:bCs/>
          <w:i/>
        </w:rPr>
        <w:t>D</w:t>
      </w:r>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Групотест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52647 — Анти-</w:t>
      </w:r>
      <w:proofErr w:type="spellStart"/>
      <w:r w:rsidRPr="00F77C85">
        <w:rPr>
          <w:rFonts w:ascii="Times New Roman" w:hAnsi="Times New Roman" w:cs="Times New Roman"/>
          <w:i/>
        </w:rPr>
        <w:t>Rh</w:t>
      </w:r>
      <w:proofErr w:type="spellEnd"/>
      <w:r w:rsidRPr="00F77C85">
        <w:rPr>
          <w:rFonts w:ascii="Times New Roman" w:hAnsi="Times New Roman" w:cs="Times New Roman"/>
          <w:i/>
          <w:lang w:val="uk-UA"/>
        </w:rPr>
        <w:t>(</w:t>
      </w:r>
      <w:r w:rsidRPr="00F77C85">
        <w:rPr>
          <w:rFonts w:ascii="Times New Roman" w:hAnsi="Times New Roman" w:cs="Times New Roman"/>
          <w:i/>
        </w:rPr>
        <w:t>D</w:t>
      </w:r>
      <w:r w:rsidRPr="00F77C85">
        <w:rPr>
          <w:rFonts w:ascii="Times New Roman" w:hAnsi="Times New Roman" w:cs="Times New Roman"/>
          <w:i/>
          <w:lang w:val="uk-UA"/>
        </w:rPr>
        <w:t xml:space="preserve">) групове </w:t>
      </w:r>
      <w:proofErr w:type="spellStart"/>
      <w:r w:rsidRPr="00F77C85">
        <w:rPr>
          <w:rFonts w:ascii="Times New Roman" w:hAnsi="Times New Roman" w:cs="Times New Roman"/>
          <w:i/>
          <w:lang w:val="uk-UA"/>
        </w:rPr>
        <w:t>типування</w:t>
      </w:r>
      <w:proofErr w:type="spellEnd"/>
      <w:r w:rsidRPr="00F77C85">
        <w:rPr>
          <w:rFonts w:ascii="Times New Roman" w:hAnsi="Times New Roman" w:cs="Times New Roman"/>
          <w:i/>
          <w:lang w:val="uk-UA"/>
        </w:rPr>
        <w:t xml:space="preserve"> еритроцитів </w:t>
      </w:r>
      <w:r w:rsidRPr="00F77C85">
        <w:rPr>
          <w:rFonts w:ascii="Times New Roman" w:hAnsi="Times New Roman" w:cs="Times New Roman"/>
          <w:i/>
        </w:rPr>
        <w:t>IVD</w:t>
      </w:r>
      <w:r w:rsidRPr="00F77C85">
        <w:rPr>
          <w:rFonts w:ascii="Times New Roman" w:hAnsi="Times New Roman" w:cs="Times New Roman"/>
          <w:i/>
          <w:lang w:val="uk-UA"/>
        </w:rPr>
        <w:t xml:space="preserve">, антитіла); </w:t>
      </w:r>
      <w:r w:rsidRPr="00F77C85">
        <w:rPr>
          <w:rFonts w:ascii="Times New Roman" w:hAnsi="Times New Roman" w:cs="Times New Roman"/>
          <w:bCs/>
          <w:i/>
          <w:lang w:val="uk-UA"/>
        </w:rPr>
        <w:t xml:space="preserve">Желатину розчин 10% Генезис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iCs/>
          <w:lang w:val="uk-UA"/>
        </w:rPr>
        <w:t xml:space="preserve">30603 — Набір реагентів для визначення </w:t>
      </w:r>
      <w:proofErr w:type="spellStart"/>
      <w:r w:rsidRPr="00F77C85">
        <w:rPr>
          <w:rFonts w:ascii="Times New Roman" w:hAnsi="Times New Roman" w:cs="Times New Roman"/>
          <w:i/>
          <w:iCs/>
          <w:lang w:val="uk-UA"/>
        </w:rPr>
        <w:t>моноспецифічних</w:t>
      </w:r>
      <w:proofErr w:type="spellEnd"/>
      <w:r w:rsidRPr="00F77C85">
        <w:rPr>
          <w:rFonts w:ascii="Times New Roman" w:hAnsi="Times New Roman" w:cs="Times New Roman"/>
          <w:i/>
          <w:iCs/>
          <w:lang w:val="uk-UA"/>
        </w:rPr>
        <w:t xml:space="preserve"> антитіл</w:t>
      </w:r>
      <w:r w:rsidRPr="00F77C85">
        <w:rPr>
          <w:rFonts w:ascii="Times New Roman" w:hAnsi="Times New Roman" w:cs="Times New Roman"/>
          <w:i/>
          <w:lang w:val="uk-UA"/>
        </w:rPr>
        <w:t xml:space="preserve">); </w:t>
      </w:r>
      <w:r w:rsidRPr="00F77C85">
        <w:rPr>
          <w:rFonts w:ascii="Times New Roman" w:hAnsi="Times New Roman" w:cs="Times New Roman"/>
          <w:bCs/>
          <w:i/>
          <w:lang w:val="uk-UA"/>
        </w:rPr>
        <w:t>Набір реактивів «</w:t>
      </w:r>
      <w:proofErr w:type="spellStart"/>
      <w:r w:rsidRPr="00F77C85">
        <w:rPr>
          <w:rFonts w:ascii="Times New Roman" w:hAnsi="Times New Roman" w:cs="Times New Roman"/>
          <w:bCs/>
          <w:i/>
          <w:lang w:val="uk-UA"/>
        </w:rPr>
        <w:t>Азофенол</w:t>
      </w:r>
      <w:proofErr w:type="spellEnd"/>
      <w:r w:rsidRPr="00F77C85">
        <w:rPr>
          <w:rFonts w:ascii="Times New Roman" w:hAnsi="Times New Roman" w:cs="Times New Roman"/>
          <w:bCs/>
          <w:i/>
          <w:lang w:val="uk-UA"/>
        </w:rPr>
        <w:t xml:space="preserve">» Генезис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13732 — Біологічний індикатор контролювання стерилізації); </w:t>
      </w:r>
      <w:proofErr w:type="spellStart"/>
      <w:r w:rsidRPr="00F77C85">
        <w:rPr>
          <w:rFonts w:ascii="Times New Roman" w:hAnsi="Times New Roman" w:cs="Times New Roman"/>
          <w:bCs/>
          <w:i/>
          <w:lang w:val="uk-UA"/>
        </w:rPr>
        <w:t>АсЛО</w:t>
      </w:r>
      <w:proofErr w:type="spellEnd"/>
      <w:r w:rsidRPr="00F77C85">
        <w:rPr>
          <w:rFonts w:ascii="Times New Roman" w:hAnsi="Times New Roman" w:cs="Times New Roman"/>
          <w:bCs/>
          <w:i/>
          <w:lang w:val="uk-UA"/>
        </w:rPr>
        <w:t xml:space="preserve"> латекс-тест </w:t>
      </w:r>
      <w:proofErr w:type="spellStart"/>
      <w:r w:rsidRPr="00F77C85">
        <w:rPr>
          <w:rFonts w:ascii="Times New Roman" w:hAnsi="Times New Roman" w:cs="Times New Roman"/>
          <w:bCs/>
          <w:i/>
          <w:lang w:val="uk-UA"/>
        </w:rPr>
        <w:t>Гранум</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63271 - Бета-гемолітична </w:t>
      </w:r>
      <w:proofErr w:type="spellStart"/>
      <w:r w:rsidRPr="00F77C85">
        <w:rPr>
          <w:rFonts w:ascii="Times New Roman" w:hAnsi="Times New Roman" w:cs="Times New Roman"/>
          <w:i/>
          <w:lang w:val="uk-UA"/>
        </w:rPr>
        <w:t>числена</w:t>
      </w:r>
      <w:proofErr w:type="spellEnd"/>
      <w:r w:rsidRPr="00F77C85">
        <w:rPr>
          <w:rFonts w:ascii="Times New Roman" w:hAnsi="Times New Roman" w:cs="Times New Roman"/>
          <w:i/>
          <w:lang w:val="uk-UA"/>
        </w:rPr>
        <w:t xml:space="preserve"> група стрепт63271 - Бета-гемолітична </w:t>
      </w:r>
      <w:proofErr w:type="spellStart"/>
      <w:r w:rsidRPr="00F77C85">
        <w:rPr>
          <w:rFonts w:ascii="Times New Roman" w:hAnsi="Times New Roman" w:cs="Times New Roman"/>
          <w:i/>
          <w:lang w:val="uk-UA"/>
        </w:rPr>
        <w:t>числена</w:t>
      </w:r>
      <w:proofErr w:type="spellEnd"/>
      <w:r w:rsidRPr="00F77C85">
        <w:rPr>
          <w:rFonts w:ascii="Times New Roman" w:hAnsi="Times New Roman" w:cs="Times New Roman"/>
          <w:i/>
          <w:lang w:val="uk-UA"/>
        </w:rPr>
        <w:t xml:space="preserve"> група стрептокок </w:t>
      </w:r>
      <w:proofErr w:type="spellStart"/>
      <w:r w:rsidRPr="00F77C85">
        <w:rPr>
          <w:rFonts w:ascii="Times New Roman" w:hAnsi="Times New Roman" w:cs="Times New Roman"/>
          <w:i/>
          <w:lang w:val="uk-UA"/>
        </w:rPr>
        <w:t>стрептоліцін</w:t>
      </w:r>
      <w:proofErr w:type="spellEnd"/>
      <w:r w:rsidRPr="00F77C85">
        <w:rPr>
          <w:rFonts w:ascii="Times New Roman" w:hAnsi="Times New Roman" w:cs="Times New Roman"/>
          <w:i/>
          <w:lang w:val="uk-UA"/>
        </w:rPr>
        <w:t xml:space="preserve"> </w:t>
      </w:r>
      <w:r w:rsidRPr="00F77C85">
        <w:rPr>
          <w:rFonts w:ascii="Times New Roman" w:hAnsi="Times New Roman" w:cs="Times New Roman"/>
          <w:i/>
        </w:rPr>
        <w:t>O</w:t>
      </w:r>
      <w:r w:rsidRPr="00F77C85">
        <w:rPr>
          <w:rFonts w:ascii="Times New Roman" w:hAnsi="Times New Roman" w:cs="Times New Roman"/>
          <w:i/>
          <w:lang w:val="uk-UA"/>
        </w:rPr>
        <w:t xml:space="preserve"> антитіла ІВД, набір, аглютинація); </w:t>
      </w:r>
      <w:r w:rsidRPr="00F77C85">
        <w:rPr>
          <w:rFonts w:ascii="Times New Roman" w:hAnsi="Times New Roman" w:cs="Times New Roman"/>
          <w:bCs/>
          <w:i/>
          <w:lang w:val="uk-UA"/>
        </w:rPr>
        <w:t xml:space="preserve">Набір суспензій </w:t>
      </w:r>
      <w:proofErr w:type="spellStart"/>
      <w:r w:rsidRPr="00F77C85">
        <w:rPr>
          <w:rFonts w:ascii="Times New Roman" w:hAnsi="Times New Roman" w:cs="Times New Roman"/>
          <w:bCs/>
          <w:i/>
          <w:lang w:val="uk-UA"/>
        </w:rPr>
        <w:t>СпЛ</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rPr>
        <w:t>RBC</w:t>
      </w:r>
      <w:r w:rsidRPr="00F77C85">
        <w:rPr>
          <w:rFonts w:ascii="Times New Roman" w:hAnsi="Times New Roman" w:cs="Times New Roman"/>
          <w:bCs/>
          <w:i/>
          <w:lang w:val="uk-UA"/>
        </w:rPr>
        <w:t xml:space="preserve"> – контроль Н+П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55868 Підрахунок еритроцитів </w:t>
      </w:r>
      <w:r w:rsidRPr="00F77C85">
        <w:rPr>
          <w:rFonts w:ascii="Times New Roman" w:hAnsi="Times New Roman" w:cs="Times New Roman"/>
          <w:i/>
        </w:rPr>
        <w:t>IVD</w:t>
      </w:r>
      <w:r w:rsidRPr="00F77C85">
        <w:rPr>
          <w:rFonts w:ascii="Times New Roman" w:hAnsi="Times New Roman" w:cs="Times New Roman"/>
          <w:i/>
          <w:lang w:val="uk-UA"/>
        </w:rPr>
        <w:t xml:space="preserve">, контрольний матеріал); </w:t>
      </w:r>
      <w:r w:rsidRPr="00F77C85">
        <w:rPr>
          <w:rFonts w:ascii="Times New Roman" w:hAnsi="Times New Roman" w:cs="Times New Roman"/>
          <w:bCs/>
          <w:i/>
          <w:lang w:val="uk-UA"/>
        </w:rPr>
        <w:t xml:space="preserve">Набір суспензій </w:t>
      </w:r>
      <w:proofErr w:type="spellStart"/>
      <w:r w:rsidRPr="00F77C85">
        <w:rPr>
          <w:rFonts w:ascii="Times New Roman" w:hAnsi="Times New Roman" w:cs="Times New Roman"/>
          <w:bCs/>
          <w:i/>
          <w:lang w:val="uk-UA"/>
        </w:rPr>
        <w:t>СпЛ</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rPr>
        <w:t>WBC</w:t>
      </w:r>
      <w:r w:rsidRPr="00F77C85">
        <w:rPr>
          <w:rFonts w:ascii="Times New Roman" w:hAnsi="Times New Roman" w:cs="Times New Roman"/>
          <w:bCs/>
          <w:i/>
          <w:lang w:val="uk-UA"/>
        </w:rPr>
        <w:t xml:space="preserve"> – контроль Н+П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56225 Лейкоцити підрахунок клітин56225 Лейкоцити підрахунок клітин </w:t>
      </w:r>
      <w:r w:rsidRPr="00F77C85">
        <w:rPr>
          <w:rFonts w:ascii="Times New Roman" w:hAnsi="Times New Roman" w:cs="Times New Roman"/>
          <w:i/>
        </w:rPr>
        <w:t>IVD</w:t>
      </w:r>
      <w:r w:rsidRPr="00F77C85">
        <w:rPr>
          <w:rFonts w:ascii="Times New Roman" w:hAnsi="Times New Roman" w:cs="Times New Roman"/>
          <w:i/>
          <w:lang w:val="uk-UA"/>
        </w:rPr>
        <w:t xml:space="preserve">, контрольний матеріал ); </w:t>
      </w:r>
      <w:r w:rsidRPr="00F77C85">
        <w:rPr>
          <w:rFonts w:ascii="Times New Roman" w:hAnsi="Times New Roman" w:cs="Times New Roman"/>
          <w:bCs/>
          <w:i/>
          <w:lang w:val="uk-UA"/>
        </w:rPr>
        <w:t>"Холестерин-</w:t>
      </w:r>
      <w:r w:rsidRPr="00F77C85">
        <w:rPr>
          <w:rFonts w:ascii="Times New Roman" w:hAnsi="Times New Roman" w:cs="Times New Roman"/>
          <w:bCs/>
          <w:i/>
        </w:rPr>
        <w:t>HDL</w:t>
      </w:r>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53393-Холестерин </w:t>
      </w:r>
      <w:proofErr w:type="spellStart"/>
      <w:r w:rsidRPr="00F77C85">
        <w:rPr>
          <w:rFonts w:ascii="Times New Roman" w:hAnsi="Times New Roman" w:cs="Times New Roman"/>
          <w:i/>
          <w:lang w:val="uk-UA"/>
        </w:rPr>
        <w:t>ліпопротеїнів</w:t>
      </w:r>
      <w:proofErr w:type="spellEnd"/>
      <w:r w:rsidRPr="00F77C85">
        <w:rPr>
          <w:rFonts w:ascii="Times New Roman" w:hAnsi="Times New Roman" w:cs="Times New Roman"/>
          <w:i/>
          <w:lang w:val="uk-UA"/>
        </w:rPr>
        <w:t xml:space="preserve"> високої щільності </w:t>
      </w:r>
      <w:r w:rsidRPr="00F77C85">
        <w:rPr>
          <w:rFonts w:ascii="Times New Roman" w:hAnsi="Times New Roman" w:cs="Times New Roman"/>
          <w:i/>
        </w:rPr>
        <w:t>IVD</w:t>
      </w:r>
      <w:r w:rsidRPr="00F77C85">
        <w:rPr>
          <w:rFonts w:ascii="Times New Roman" w:hAnsi="Times New Roman" w:cs="Times New Roman"/>
          <w:i/>
          <w:lang w:val="uk-UA"/>
        </w:rPr>
        <w:t xml:space="preserve">, реагент); </w:t>
      </w:r>
      <w:r w:rsidRPr="00F77C85">
        <w:rPr>
          <w:rFonts w:ascii="Times New Roman" w:hAnsi="Times New Roman" w:cs="Times New Roman"/>
          <w:bCs/>
          <w:i/>
          <w:lang w:val="uk-UA"/>
        </w:rPr>
        <w:t>"Холестерин-</w:t>
      </w:r>
      <w:r w:rsidRPr="00F77C85">
        <w:rPr>
          <w:rFonts w:ascii="Times New Roman" w:hAnsi="Times New Roman" w:cs="Times New Roman"/>
          <w:bCs/>
          <w:i/>
        </w:rPr>
        <w:t>LDL</w:t>
      </w:r>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Філісіт</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53395-Холестерин </w:t>
      </w:r>
      <w:proofErr w:type="spellStart"/>
      <w:r w:rsidRPr="00F77C85">
        <w:rPr>
          <w:rFonts w:ascii="Times New Roman" w:hAnsi="Times New Roman" w:cs="Times New Roman"/>
          <w:i/>
          <w:lang w:val="uk-UA"/>
        </w:rPr>
        <w:t>ліпопротеїнів</w:t>
      </w:r>
      <w:proofErr w:type="spellEnd"/>
      <w:r w:rsidRPr="00F77C85">
        <w:rPr>
          <w:rFonts w:ascii="Times New Roman" w:hAnsi="Times New Roman" w:cs="Times New Roman"/>
          <w:i/>
          <w:lang w:val="uk-UA"/>
        </w:rPr>
        <w:t xml:space="preserve"> низької щільності </w:t>
      </w:r>
      <w:r w:rsidRPr="00F77C85">
        <w:rPr>
          <w:rFonts w:ascii="Times New Roman" w:hAnsi="Times New Roman" w:cs="Times New Roman"/>
          <w:i/>
        </w:rPr>
        <w:t>IVD</w:t>
      </w:r>
      <w:r w:rsidRPr="00F77C85">
        <w:rPr>
          <w:rFonts w:ascii="Times New Roman" w:hAnsi="Times New Roman" w:cs="Times New Roman"/>
          <w:i/>
          <w:lang w:val="uk-UA"/>
        </w:rPr>
        <w:t xml:space="preserve">, набір, ферментний </w:t>
      </w:r>
      <w:proofErr w:type="spellStart"/>
      <w:r w:rsidRPr="00F77C85">
        <w:rPr>
          <w:rFonts w:ascii="Times New Roman" w:hAnsi="Times New Roman" w:cs="Times New Roman"/>
          <w:i/>
          <w:lang w:val="uk-UA"/>
        </w:rPr>
        <w:t>спектрофото</w:t>
      </w:r>
      <w:proofErr w:type="spellEnd"/>
      <w:r w:rsidRPr="00F77C85">
        <w:rPr>
          <w:rFonts w:ascii="Times New Roman" w:hAnsi="Times New Roman" w:cs="Times New Roman"/>
          <w:i/>
          <w:lang w:val="uk-UA"/>
        </w:rPr>
        <w:t xml:space="preserve">); </w:t>
      </w:r>
      <w:proofErr w:type="spellStart"/>
      <w:r w:rsidRPr="00F77C85">
        <w:rPr>
          <w:rFonts w:ascii="Times New Roman" w:hAnsi="Times New Roman" w:cs="Times New Roman"/>
          <w:bCs/>
          <w:i/>
          <w:lang w:val="uk-UA"/>
        </w:rPr>
        <w:t>Ревматоїдний</w:t>
      </w:r>
      <w:proofErr w:type="spellEnd"/>
      <w:r w:rsidRPr="00F77C85">
        <w:rPr>
          <w:rFonts w:ascii="Times New Roman" w:hAnsi="Times New Roman" w:cs="Times New Roman"/>
          <w:bCs/>
          <w:i/>
          <w:lang w:val="uk-UA"/>
        </w:rPr>
        <w:t xml:space="preserve"> фактор (</w:t>
      </w:r>
      <w:r w:rsidRPr="00F77C85">
        <w:rPr>
          <w:rFonts w:ascii="Times New Roman" w:hAnsi="Times New Roman" w:cs="Times New Roman"/>
          <w:bCs/>
          <w:i/>
        </w:rPr>
        <w:t>RF</w:t>
      </w:r>
      <w:r w:rsidRPr="00F77C85">
        <w:rPr>
          <w:rFonts w:ascii="Times New Roman" w:hAnsi="Times New Roman" w:cs="Times New Roman"/>
          <w:bCs/>
          <w:i/>
          <w:lang w:val="uk-UA"/>
        </w:rPr>
        <w:t xml:space="preserve">) </w:t>
      </w:r>
      <w:proofErr w:type="spellStart"/>
      <w:r w:rsidRPr="00F77C85">
        <w:rPr>
          <w:rFonts w:ascii="Times New Roman" w:hAnsi="Times New Roman" w:cs="Times New Roman"/>
          <w:bCs/>
          <w:i/>
          <w:lang w:val="uk-UA"/>
        </w:rPr>
        <w:t>Гранум</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55112 - </w:t>
      </w:r>
      <w:proofErr w:type="spellStart"/>
      <w:r w:rsidRPr="00F77C85">
        <w:rPr>
          <w:rFonts w:ascii="Times New Roman" w:hAnsi="Times New Roman" w:cs="Times New Roman"/>
          <w:i/>
          <w:lang w:val="uk-UA"/>
        </w:rPr>
        <w:t>Ревматоїдний</w:t>
      </w:r>
      <w:proofErr w:type="spellEnd"/>
      <w:r w:rsidRPr="00F77C85">
        <w:rPr>
          <w:rFonts w:ascii="Times New Roman" w:hAnsi="Times New Roman" w:cs="Times New Roman"/>
          <w:i/>
          <w:lang w:val="uk-UA"/>
        </w:rPr>
        <w:t xml:space="preserve"> фактор </w:t>
      </w:r>
      <w:r w:rsidRPr="00F77C85">
        <w:rPr>
          <w:rFonts w:ascii="Times New Roman" w:hAnsi="Times New Roman" w:cs="Times New Roman"/>
          <w:i/>
        </w:rPr>
        <w:t>IVD</w:t>
      </w:r>
      <w:r w:rsidRPr="00F77C85">
        <w:rPr>
          <w:rFonts w:ascii="Times New Roman" w:hAnsi="Times New Roman" w:cs="Times New Roman"/>
          <w:i/>
          <w:lang w:val="uk-UA"/>
        </w:rPr>
        <w:t xml:space="preserve">, набір, реакція аглютинації ); </w:t>
      </w:r>
      <w:r w:rsidRPr="00F77C85">
        <w:rPr>
          <w:rFonts w:ascii="Times New Roman" w:hAnsi="Times New Roman" w:cs="Times New Roman"/>
          <w:bCs/>
          <w:i/>
          <w:lang w:val="uk-UA"/>
        </w:rPr>
        <w:t xml:space="preserve">Набір реагентів для РМП (сифіліс) </w:t>
      </w:r>
      <w:r w:rsidRPr="00F77C85">
        <w:rPr>
          <w:rFonts w:ascii="Times New Roman" w:hAnsi="Times New Roman" w:cs="Times New Roman"/>
          <w:bCs/>
          <w:i/>
        </w:rPr>
        <w:t>RPR</w:t>
      </w:r>
      <w:r w:rsidRPr="00F77C85">
        <w:rPr>
          <w:rFonts w:ascii="Times New Roman" w:hAnsi="Times New Roman" w:cs="Times New Roman"/>
          <w:bCs/>
          <w:i/>
          <w:lang w:val="uk-UA"/>
        </w:rPr>
        <w:t xml:space="preserve">-01 </w:t>
      </w:r>
      <w:proofErr w:type="spellStart"/>
      <w:r w:rsidRPr="00F77C85">
        <w:rPr>
          <w:rFonts w:ascii="Times New Roman" w:hAnsi="Times New Roman" w:cs="Times New Roman"/>
          <w:bCs/>
          <w:i/>
          <w:lang w:val="uk-UA"/>
        </w:rPr>
        <w:t>Діапрофмед</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51819 - </w:t>
      </w:r>
      <w:proofErr w:type="spellStart"/>
      <w:r w:rsidRPr="00F77C85">
        <w:rPr>
          <w:rFonts w:ascii="Times New Roman" w:hAnsi="Times New Roman" w:cs="Times New Roman"/>
          <w:i/>
        </w:rPr>
        <w:t>Treponema</w:t>
      </w:r>
      <w:proofErr w:type="spellEnd"/>
      <w:r w:rsidRPr="00F77C85">
        <w:rPr>
          <w:rFonts w:ascii="Times New Roman" w:hAnsi="Times New Roman" w:cs="Times New Roman"/>
          <w:i/>
          <w:lang w:val="uk-UA"/>
        </w:rPr>
        <w:t xml:space="preserve"> </w:t>
      </w:r>
      <w:proofErr w:type="spellStart"/>
      <w:r w:rsidRPr="00F77C85">
        <w:rPr>
          <w:rFonts w:ascii="Times New Roman" w:hAnsi="Times New Roman" w:cs="Times New Roman"/>
          <w:i/>
        </w:rPr>
        <w:t>pallidum</w:t>
      </w:r>
      <w:proofErr w:type="spellEnd"/>
      <w:r w:rsidRPr="00F77C85">
        <w:rPr>
          <w:rFonts w:ascii="Times New Roman" w:hAnsi="Times New Roman" w:cs="Times New Roman"/>
          <w:i/>
          <w:lang w:val="uk-UA"/>
        </w:rPr>
        <w:t xml:space="preserve"> </w:t>
      </w:r>
      <w:proofErr w:type="spellStart"/>
      <w:r w:rsidRPr="00F77C85">
        <w:rPr>
          <w:rFonts w:ascii="Times New Roman" w:hAnsi="Times New Roman" w:cs="Times New Roman"/>
          <w:i/>
        </w:rPr>
        <w:t>reagin</w:t>
      </w:r>
      <w:proofErr w:type="spellEnd"/>
      <w:r w:rsidRPr="00F77C85">
        <w:rPr>
          <w:rFonts w:ascii="Times New Roman" w:hAnsi="Times New Roman" w:cs="Times New Roman"/>
          <w:i/>
          <w:lang w:val="uk-UA"/>
        </w:rPr>
        <w:t xml:space="preserve"> </w:t>
      </w:r>
      <w:proofErr w:type="spellStart"/>
      <w:r w:rsidRPr="00F77C85">
        <w:rPr>
          <w:rFonts w:ascii="Times New Roman" w:hAnsi="Times New Roman" w:cs="Times New Roman"/>
          <w:i/>
        </w:rPr>
        <w:t>antibody</w:t>
      </w:r>
      <w:proofErr w:type="spellEnd"/>
      <w:r w:rsidRPr="00F77C85">
        <w:rPr>
          <w:rFonts w:ascii="Times New Roman" w:hAnsi="Times New Roman" w:cs="Times New Roman"/>
          <w:i/>
          <w:lang w:val="uk-UA"/>
        </w:rPr>
        <w:t xml:space="preserve"> </w:t>
      </w:r>
      <w:r w:rsidRPr="00F77C85">
        <w:rPr>
          <w:rFonts w:ascii="Times New Roman" w:hAnsi="Times New Roman" w:cs="Times New Roman"/>
          <w:i/>
        </w:rPr>
        <w:t>IVD</w:t>
      </w:r>
      <w:r w:rsidRPr="00F77C85">
        <w:rPr>
          <w:rFonts w:ascii="Times New Roman" w:hAnsi="Times New Roman" w:cs="Times New Roman"/>
          <w:i/>
          <w:lang w:val="uk-UA"/>
        </w:rPr>
        <w:t xml:space="preserve">, набір, реакція аглютинації); </w:t>
      </w:r>
      <w:r w:rsidRPr="00F77C85">
        <w:rPr>
          <w:rFonts w:ascii="Times New Roman" w:hAnsi="Times New Roman" w:cs="Times New Roman"/>
          <w:bCs/>
          <w:i/>
          <w:lang w:val="uk-UA"/>
        </w:rPr>
        <w:t xml:space="preserve">Контрольна сироватка для РМП (сифіліс 2+) </w:t>
      </w:r>
      <w:r w:rsidRPr="00F77C85">
        <w:rPr>
          <w:rFonts w:ascii="Times New Roman" w:hAnsi="Times New Roman" w:cs="Times New Roman"/>
          <w:bCs/>
          <w:i/>
        </w:rPr>
        <w:t>RPR</w:t>
      </w:r>
      <w:r w:rsidRPr="00F77C85">
        <w:rPr>
          <w:rFonts w:ascii="Times New Roman" w:hAnsi="Times New Roman" w:cs="Times New Roman"/>
          <w:bCs/>
          <w:i/>
          <w:lang w:val="uk-UA"/>
        </w:rPr>
        <w:t xml:space="preserve">-02-4 </w:t>
      </w:r>
      <w:proofErr w:type="spellStart"/>
      <w:r w:rsidRPr="00F77C85">
        <w:rPr>
          <w:rFonts w:ascii="Times New Roman" w:hAnsi="Times New Roman" w:cs="Times New Roman"/>
          <w:bCs/>
          <w:i/>
          <w:lang w:val="uk-UA"/>
        </w:rPr>
        <w:t>Діапрофмед</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51821- </w:t>
      </w:r>
      <w:proofErr w:type="spellStart"/>
      <w:r w:rsidRPr="00F77C85">
        <w:rPr>
          <w:rFonts w:ascii="Times New Roman" w:hAnsi="Times New Roman" w:cs="Times New Roman"/>
          <w:i/>
        </w:rPr>
        <w:t>Treponema</w:t>
      </w:r>
      <w:proofErr w:type="spellEnd"/>
      <w:r w:rsidRPr="00F77C85">
        <w:rPr>
          <w:rFonts w:ascii="Times New Roman" w:hAnsi="Times New Roman" w:cs="Times New Roman"/>
          <w:i/>
          <w:lang w:val="uk-UA"/>
        </w:rPr>
        <w:t xml:space="preserve"> </w:t>
      </w:r>
      <w:proofErr w:type="spellStart"/>
      <w:r w:rsidRPr="00F77C85">
        <w:rPr>
          <w:rFonts w:ascii="Times New Roman" w:hAnsi="Times New Roman" w:cs="Times New Roman"/>
          <w:i/>
        </w:rPr>
        <w:t>pallidum</w:t>
      </w:r>
      <w:proofErr w:type="spellEnd"/>
      <w:r w:rsidRPr="00F77C85">
        <w:rPr>
          <w:rFonts w:ascii="Times New Roman" w:hAnsi="Times New Roman" w:cs="Times New Roman"/>
          <w:i/>
          <w:lang w:val="uk-UA"/>
        </w:rPr>
        <w:t xml:space="preserve"> </w:t>
      </w:r>
      <w:proofErr w:type="spellStart"/>
      <w:r w:rsidRPr="00F77C85">
        <w:rPr>
          <w:rFonts w:ascii="Times New Roman" w:hAnsi="Times New Roman" w:cs="Times New Roman"/>
          <w:i/>
        </w:rPr>
        <w:t>reagin</w:t>
      </w:r>
      <w:proofErr w:type="spellEnd"/>
      <w:r w:rsidRPr="00F77C85">
        <w:rPr>
          <w:rFonts w:ascii="Times New Roman" w:hAnsi="Times New Roman" w:cs="Times New Roman"/>
          <w:i/>
          <w:lang w:val="uk-UA"/>
        </w:rPr>
        <w:t xml:space="preserve"> </w:t>
      </w:r>
      <w:proofErr w:type="spellStart"/>
      <w:r w:rsidRPr="00F77C85">
        <w:rPr>
          <w:rFonts w:ascii="Times New Roman" w:hAnsi="Times New Roman" w:cs="Times New Roman"/>
          <w:i/>
        </w:rPr>
        <w:t>antibody</w:t>
      </w:r>
      <w:proofErr w:type="spellEnd"/>
      <w:r w:rsidRPr="00F77C85">
        <w:rPr>
          <w:rFonts w:ascii="Times New Roman" w:hAnsi="Times New Roman" w:cs="Times New Roman"/>
          <w:i/>
          <w:lang w:val="uk-UA"/>
        </w:rPr>
        <w:t xml:space="preserve"> </w:t>
      </w:r>
      <w:r w:rsidRPr="00F77C85">
        <w:rPr>
          <w:rFonts w:ascii="Times New Roman" w:hAnsi="Times New Roman" w:cs="Times New Roman"/>
          <w:i/>
        </w:rPr>
        <w:t>IVD</w:t>
      </w:r>
      <w:r w:rsidRPr="00F77C85">
        <w:rPr>
          <w:rFonts w:ascii="Times New Roman" w:hAnsi="Times New Roman" w:cs="Times New Roman"/>
          <w:i/>
          <w:lang w:val="uk-UA"/>
        </w:rPr>
        <w:t xml:space="preserve">, реагент); </w:t>
      </w:r>
      <w:r w:rsidRPr="00F77C85">
        <w:rPr>
          <w:rFonts w:ascii="Times New Roman" w:hAnsi="Times New Roman" w:cs="Times New Roman"/>
          <w:bCs/>
          <w:i/>
          <w:lang w:val="uk-UA"/>
        </w:rPr>
        <w:t xml:space="preserve">Гемоглобін - контроль </w:t>
      </w:r>
      <w:proofErr w:type="spellStart"/>
      <w:r w:rsidRPr="00F77C85">
        <w:rPr>
          <w:rFonts w:ascii="Times New Roman" w:hAnsi="Times New Roman" w:cs="Times New Roman"/>
          <w:bCs/>
          <w:i/>
          <w:lang w:val="uk-UA"/>
        </w:rPr>
        <w:t>РенаУ</w:t>
      </w:r>
      <w:proofErr w:type="spellEnd"/>
      <w:r w:rsidRPr="00F77C85">
        <w:rPr>
          <w:rFonts w:ascii="Times New Roman" w:hAnsi="Times New Roman" w:cs="Times New Roman"/>
          <w:bCs/>
          <w:i/>
          <w:lang w:val="uk-UA"/>
        </w:rPr>
        <w:t xml:space="preserve">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 xml:space="preserve">41400 - Контроль гемоглобіну); </w:t>
      </w:r>
      <w:r w:rsidRPr="00F77C85">
        <w:rPr>
          <w:rFonts w:ascii="Times New Roman" w:hAnsi="Times New Roman" w:cs="Times New Roman"/>
          <w:bCs/>
          <w:i/>
          <w:lang w:val="uk-UA"/>
        </w:rPr>
        <w:t xml:space="preserve">Контроль білка, глюкози, </w:t>
      </w:r>
      <w:proofErr w:type="spellStart"/>
      <w:r w:rsidRPr="00F77C85">
        <w:rPr>
          <w:rFonts w:ascii="Times New Roman" w:hAnsi="Times New Roman" w:cs="Times New Roman"/>
          <w:bCs/>
          <w:i/>
        </w:rPr>
        <w:t>ph</w:t>
      </w:r>
      <w:proofErr w:type="spellEnd"/>
      <w:r w:rsidRPr="00F77C85">
        <w:rPr>
          <w:rFonts w:ascii="Times New Roman" w:hAnsi="Times New Roman" w:cs="Times New Roman"/>
          <w:bCs/>
          <w:i/>
          <w:lang w:val="uk-UA"/>
        </w:rPr>
        <w:t xml:space="preserve"> в сечі "КГБС" </w:t>
      </w:r>
      <w:r w:rsidRPr="00F77C85">
        <w:rPr>
          <w:rFonts w:ascii="Times New Roman" w:hAnsi="Times New Roman" w:cs="Times New Roman"/>
          <w:bCs/>
          <w:i/>
          <w:kern w:val="36"/>
          <w:lang w:val="uk-UA"/>
        </w:rPr>
        <w:t xml:space="preserve">(НК 024:2019 – </w:t>
      </w:r>
      <w:r w:rsidRPr="00F77C85">
        <w:rPr>
          <w:rFonts w:ascii="Times New Roman" w:hAnsi="Times New Roman" w:cs="Times New Roman"/>
          <w:i/>
          <w:lang w:val="uk-UA"/>
        </w:rPr>
        <w:t>59085-Мікропротеїн ІВД, набір, спектрофотометричний аналіз ) (ДК 021:2015: 33690000-3 Лікарські засоби різні).</w:t>
      </w:r>
    </w:p>
    <w:bookmarkEnd w:id="7"/>
    <w:p w14:paraId="0F4BF8CB" w14:textId="77777777" w:rsidR="00063D19" w:rsidRPr="00063D19" w:rsidRDefault="00063D19" w:rsidP="003C4CF4">
      <w:pPr>
        <w:jc w:val="both"/>
        <w:rPr>
          <w:rFonts w:ascii="Times New Roman" w:hAnsi="Times New Roman" w:cs="Times New Roman"/>
          <w:b/>
          <w:sz w:val="12"/>
          <w:szCs w:val="12"/>
          <w:lang w:val="uk-UA"/>
        </w:rPr>
      </w:pPr>
    </w:p>
    <w:p w14:paraId="740C40D5" w14:textId="77777777" w:rsidR="00D87D8E" w:rsidRPr="00370B0B" w:rsidRDefault="00D87D8E" w:rsidP="00136D6D">
      <w:pPr>
        <w:jc w:val="center"/>
        <w:rPr>
          <w:i/>
          <w:iCs/>
          <w:color w:val="000000"/>
          <w:sz w:val="8"/>
          <w:szCs w:val="8"/>
          <w:lang w:val="uk-UA"/>
        </w:rPr>
      </w:pPr>
    </w:p>
    <w:tbl>
      <w:tblPr>
        <w:tblW w:w="10766" w:type="dxa"/>
        <w:tblInd w:w="5" w:type="dxa"/>
        <w:tblLayout w:type="fixed"/>
        <w:tblCellMar>
          <w:left w:w="0" w:type="dxa"/>
          <w:right w:w="0" w:type="dxa"/>
        </w:tblCellMar>
        <w:tblLook w:val="0000" w:firstRow="0" w:lastRow="0" w:firstColumn="0" w:lastColumn="0" w:noHBand="0" w:noVBand="0"/>
      </w:tblPr>
      <w:tblGrid>
        <w:gridCol w:w="416"/>
        <w:gridCol w:w="3543"/>
        <w:gridCol w:w="1560"/>
        <w:gridCol w:w="992"/>
        <w:gridCol w:w="1214"/>
        <w:gridCol w:w="1481"/>
        <w:gridCol w:w="1560"/>
      </w:tblGrid>
      <w:tr w:rsidR="00CE5B9F" w:rsidRPr="00C51CE8" w14:paraId="76D0FC5A" w14:textId="77777777" w:rsidTr="00CE5B9F">
        <w:trPr>
          <w:trHeight w:val="256"/>
        </w:trPr>
        <w:tc>
          <w:tcPr>
            <w:tcW w:w="416" w:type="dxa"/>
            <w:tcBorders>
              <w:top w:val="single" w:sz="4" w:space="0" w:color="000000"/>
              <w:left w:val="single" w:sz="4" w:space="0" w:color="000000"/>
              <w:bottom w:val="single" w:sz="4" w:space="0" w:color="000000"/>
            </w:tcBorders>
            <w:shd w:val="clear" w:color="auto" w:fill="D8D8D8"/>
            <w:vAlign w:val="center"/>
          </w:tcPr>
          <w:p w14:paraId="54D74F87"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lastRenderedPageBreak/>
              <w:t>№</w:t>
            </w:r>
          </w:p>
          <w:p w14:paraId="6312C3D6"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b/>
                <w:lang w:val="uk-UA"/>
              </w:rPr>
            </w:pPr>
            <w:r>
              <w:rPr>
                <w:rStyle w:val="Hyperlink2"/>
                <w:rFonts w:ascii="Times New Roman" w:hAnsi="Times New Roman" w:cs="Times New Roman"/>
                <w:b/>
                <w:bCs/>
                <w:lang w:val="uk-UA"/>
              </w:rPr>
              <w:t>п</w:t>
            </w:r>
            <w:r w:rsidRPr="00C51CE8">
              <w:rPr>
                <w:rStyle w:val="Hyperlink2"/>
                <w:rFonts w:ascii="Times New Roman" w:hAnsi="Times New Roman" w:cs="Times New Roman"/>
                <w:b/>
                <w:bCs/>
                <w:lang w:val="uk-UA"/>
              </w:rPr>
              <w:t>/</w:t>
            </w:r>
            <w:r>
              <w:rPr>
                <w:rStyle w:val="Hyperlink2"/>
                <w:rFonts w:ascii="Times New Roman" w:hAnsi="Times New Roman" w:cs="Times New Roman"/>
                <w:b/>
                <w:bCs/>
                <w:lang w:val="uk-UA"/>
              </w:rPr>
              <w:t>п</w:t>
            </w:r>
          </w:p>
        </w:tc>
        <w:tc>
          <w:tcPr>
            <w:tcW w:w="3543" w:type="dxa"/>
            <w:tcBorders>
              <w:top w:val="single" w:sz="4" w:space="0" w:color="000000"/>
              <w:left w:val="single" w:sz="4" w:space="0" w:color="000000"/>
              <w:bottom w:val="single" w:sz="4" w:space="0" w:color="000000"/>
            </w:tcBorders>
            <w:shd w:val="clear" w:color="auto" w:fill="D8D8D8"/>
            <w:vAlign w:val="center"/>
          </w:tcPr>
          <w:p w14:paraId="61EFC1C1" w14:textId="77777777" w:rsidR="00CE5B9F" w:rsidRPr="00C51CE8" w:rsidRDefault="00CE5B9F" w:rsidP="00367FEB">
            <w:pPr>
              <w:jc w:val="center"/>
              <w:rPr>
                <w:rStyle w:val="Hyperlink2"/>
                <w:rFonts w:ascii="Times New Roman" w:hAnsi="Times New Roman" w:cs="Times New Roman"/>
                <w:b/>
                <w:lang w:val="uk-UA"/>
              </w:rPr>
            </w:pPr>
            <w:r w:rsidRPr="00C51CE8">
              <w:rPr>
                <w:rFonts w:ascii="Times New Roman" w:hAnsi="Times New Roman" w:cs="Times New Roman"/>
                <w:b/>
                <w:lang w:val="uk-UA"/>
              </w:rPr>
              <w:t>Найменування</w:t>
            </w:r>
          </w:p>
        </w:tc>
        <w:tc>
          <w:tcPr>
            <w:tcW w:w="1560" w:type="dxa"/>
            <w:tcBorders>
              <w:top w:val="single" w:sz="4" w:space="0" w:color="000000"/>
              <w:left w:val="single" w:sz="4" w:space="0" w:color="000000"/>
              <w:bottom w:val="single" w:sz="4" w:space="0" w:color="000000"/>
              <w:right w:val="single" w:sz="4" w:space="0" w:color="000000"/>
            </w:tcBorders>
            <w:shd w:val="clear" w:color="auto" w:fill="D8D8D8"/>
          </w:tcPr>
          <w:p w14:paraId="45E90139" w14:textId="77777777" w:rsidR="00CE5B9F" w:rsidRPr="00C51CE8" w:rsidRDefault="00CE5B9F" w:rsidP="00367FEB">
            <w:pPr>
              <w:jc w:val="center"/>
              <w:rPr>
                <w:rStyle w:val="Hyperlink2"/>
                <w:rFonts w:ascii="Times New Roman" w:hAnsi="Times New Roman" w:cs="Times New Roman"/>
                <w:b/>
                <w:lang w:val="uk-UA"/>
              </w:rPr>
            </w:pPr>
            <w:r>
              <w:rPr>
                <w:rStyle w:val="Hyperlink2"/>
                <w:rFonts w:ascii="Times New Roman" w:hAnsi="Times New Roman" w:cs="Times New Roman"/>
                <w:b/>
                <w:lang w:val="uk-UA"/>
              </w:rPr>
              <w:t>Країна походження товару</w:t>
            </w:r>
          </w:p>
        </w:tc>
        <w:tc>
          <w:tcPr>
            <w:tcW w:w="992" w:type="dxa"/>
            <w:tcBorders>
              <w:top w:val="single" w:sz="4" w:space="0" w:color="000000"/>
              <w:left w:val="single" w:sz="4" w:space="0" w:color="000000"/>
              <w:bottom w:val="single" w:sz="4" w:space="0" w:color="000000"/>
            </w:tcBorders>
            <w:shd w:val="clear" w:color="auto" w:fill="D8D8D8"/>
            <w:vAlign w:val="center"/>
          </w:tcPr>
          <w:p w14:paraId="16E0C811" w14:textId="77777777" w:rsidR="00CE5B9F" w:rsidRPr="00C51CE8" w:rsidRDefault="00CE5B9F" w:rsidP="00367FEB">
            <w:pPr>
              <w:jc w:val="center"/>
              <w:rPr>
                <w:rStyle w:val="Hyperlink2"/>
                <w:rFonts w:ascii="Times New Roman" w:hAnsi="Times New Roman" w:cs="Times New Roman"/>
                <w:b/>
                <w:lang w:val="uk-UA"/>
              </w:rPr>
            </w:pPr>
            <w:r w:rsidRPr="00C51CE8">
              <w:rPr>
                <w:rStyle w:val="Hyperlink2"/>
                <w:rFonts w:ascii="Times New Roman" w:hAnsi="Times New Roman" w:cs="Times New Roman"/>
                <w:b/>
                <w:lang w:val="uk-UA"/>
              </w:rPr>
              <w:t xml:space="preserve">Од. </w:t>
            </w:r>
            <w:proofErr w:type="spellStart"/>
            <w:r w:rsidRPr="00C51CE8">
              <w:rPr>
                <w:rStyle w:val="Hyperlink2"/>
                <w:rFonts w:ascii="Times New Roman" w:hAnsi="Times New Roman" w:cs="Times New Roman"/>
                <w:b/>
                <w:lang w:val="uk-UA"/>
              </w:rPr>
              <w:t>вим</w:t>
            </w:r>
            <w:proofErr w:type="spellEnd"/>
            <w:r w:rsidRPr="00C51CE8">
              <w:rPr>
                <w:rStyle w:val="Hyperlink2"/>
                <w:rFonts w:ascii="Times New Roman" w:hAnsi="Times New Roman" w:cs="Times New Roman"/>
                <w:b/>
                <w:lang w:val="uk-UA"/>
              </w:rPr>
              <w:t>.</w:t>
            </w:r>
          </w:p>
        </w:tc>
        <w:tc>
          <w:tcPr>
            <w:tcW w:w="1214" w:type="dxa"/>
            <w:tcBorders>
              <w:top w:val="single" w:sz="4" w:space="0" w:color="000000"/>
              <w:left w:val="single" w:sz="4" w:space="0" w:color="000000"/>
              <w:bottom w:val="single" w:sz="4" w:space="0" w:color="000000"/>
            </w:tcBorders>
            <w:shd w:val="clear" w:color="auto" w:fill="D8D8D8"/>
            <w:vAlign w:val="center"/>
          </w:tcPr>
          <w:p w14:paraId="4867FE48" w14:textId="77777777" w:rsidR="00CE5B9F" w:rsidRPr="00C51CE8" w:rsidRDefault="00CE5B9F" w:rsidP="00367FEB">
            <w:pPr>
              <w:jc w:val="center"/>
              <w:rPr>
                <w:rStyle w:val="Hyperlink2"/>
                <w:rFonts w:ascii="Times New Roman" w:hAnsi="Times New Roman" w:cs="Times New Roman"/>
                <w:b/>
                <w:bCs/>
                <w:lang w:val="uk-UA"/>
              </w:rPr>
            </w:pPr>
            <w:r w:rsidRPr="00C51CE8">
              <w:rPr>
                <w:rStyle w:val="Hyperlink2"/>
                <w:rFonts w:ascii="Times New Roman" w:hAnsi="Times New Roman" w:cs="Times New Roman"/>
                <w:b/>
                <w:lang w:val="uk-UA"/>
              </w:rPr>
              <w:t>Кількість</w:t>
            </w:r>
          </w:p>
        </w:tc>
        <w:tc>
          <w:tcPr>
            <w:tcW w:w="1481" w:type="dxa"/>
            <w:tcBorders>
              <w:top w:val="single" w:sz="4" w:space="0" w:color="000000"/>
              <w:left w:val="single" w:sz="4" w:space="0" w:color="000000"/>
              <w:bottom w:val="single" w:sz="4" w:space="0" w:color="000000"/>
            </w:tcBorders>
            <w:shd w:val="clear" w:color="auto" w:fill="D8D8D8"/>
            <w:vAlign w:val="center"/>
          </w:tcPr>
          <w:p w14:paraId="5892DC48"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Ціна за од. (грн.) </w:t>
            </w:r>
          </w:p>
          <w:p w14:paraId="1519A4F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lang w:val="uk-UA"/>
              </w:rPr>
            </w:pPr>
            <w:r w:rsidRPr="00C51CE8">
              <w:rPr>
                <w:rStyle w:val="Hyperlink2"/>
                <w:rFonts w:ascii="Times New Roman" w:hAnsi="Times New Roman" w:cs="Times New Roman"/>
                <w:b/>
                <w:bCs/>
                <w:lang w:val="uk-UA"/>
              </w:rPr>
              <w:t xml:space="preserve">з / без ПДВ </w:t>
            </w:r>
          </w:p>
        </w:tc>
        <w:tc>
          <w:tcPr>
            <w:tcW w:w="1560"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3DAD71A" w14:textId="77777777" w:rsidR="00CE5B9F" w:rsidRPr="00C51CE8" w:rsidRDefault="00CE5B9F" w:rsidP="00367FEB">
            <w:pPr>
              <w:keepNext/>
              <w:tabs>
                <w:tab w:val="center" w:pos="6294"/>
                <w:tab w:val="center" w:pos="8038"/>
                <w:tab w:val="center" w:pos="9247"/>
              </w:tabs>
              <w:jc w:val="center"/>
              <w:rPr>
                <w:rStyle w:val="Hyperlink2"/>
                <w:rFonts w:ascii="Times New Roman" w:hAnsi="Times New Roman" w:cs="Times New Roman"/>
                <w:b/>
                <w:bCs/>
                <w:u w:val="single"/>
                <w:lang w:val="uk-UA"/>
              </w:rPr>
            </w:pPr>
            <w:r w:rsidRPr="00C51CE8">
              <w:rPr>
                <w:rStyle w:val="Hyperlink2"/>
                <w:rFonts w:ascii="Times New Roman" w:hAnsi="Times New Roman" w:cs="Times New Roman"/>
                <w:b/>
                <w:bCs/>
                <w:lang w:val="uk-UA"/>
              </w:rPr>
              <w:t xml:space="preserve">Ціна  всього (грн.) </w:t>
            </w:r>
          </w:p>
          <w:p w14:paraId="4D7AB079" w14:textId="77777777" w:rsidR="00CE5B9F" w:rsidRPr="00C51CE8" w:rsidRDefault="00CE5B9F" w:rsidP="00367FEB">
            <w:pPr>
              <w:keepNext/>
              <w:tabs>
                <w:tab w:val="center" w:pos="6294"/>
                <w:tab w:val="center" w:pos="8038"/>
                <w:tab w:val="center" w:pos="9247"/>
              </w:tabs>
              <w:jc w:val="center"/>
              <w:rPr>
                <w:rFonts w:ascii="Times New Roman" w:hAnsi="Times New Roman" w:cs="Times New Roman"/>
                <w:lang w:val="uk-UA"/>
              </w:rPr>
            </w:pPr>
            <w:r w:rsidRPr="00C51CE8">
              <w:rPr>
                <w:rStyle w:val="Hyperlink2"/>
                <w:rFonts w:ascii="Times New Roman" w:hAnsi="Times New Roman" w:cs="Times New Roman"/>
                <w:b/>
                <w:bCs/>
                <w:u w:val="single"/>
                <w:lang w:val="uk-UA"/>
              </w:rPr>
              <w:t>з / без</w:t>
            </w:r>
            <w:r w:rsidRPr="00C51CE8">
              <w:rPr>
                <w:rStyle w:val="Hyperlink2"/>
                <w:rFonts w:ascii="Times New Roman" w:hAnsi="Times New Roman" w:cs="Times New Roman"/>
                <w:b/>
                <w:bCs/>
                <w:lang w:val="uk-UA"/>
              </w:rPr>
              <w:t xml:space="preserve"> ПДВ </w:t>
            </w:r>
          </w:p>
        </w:tc>
      </w:tr>
      <w:tr w:rsidR="00CE5B9F" w:rsidRPr="00C51CE8" w14:paraId="2CD7FFEF"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4A6E0633" w14:textId="77777777" w:rsidR="00CE5B9F" w:rsidRPr="00C51CE8" w:rsidRDefault="00CE5B9F" w:rsidP="00367FEB">
            <w:pPr>
              <w:jc w:val="center"/>
              <w:rPr>
                <w:rFonts w:ascii="Times New Roman" w:hAnsi="Times New Roman" w:cs="Times New Roman"/>
                <w:lang w:val="uk-UA"/>
              </w:rPr>
            </w:pPr>
          </w:p>
        </w:tc>
        <w:tc>
          <w:tcPr>
            <w:tcW w:w="3543" w:type="dxa"/>
            <w:tcBorders>
              <w:top w:val="single" w:sz="4" w:space="0" w:color="000000"/>
              <w:left w:val="single" w:sz="4" w:space="0" w:color="000000"/>
              <w:bottom w:val="single" w:sz="4" w:space="0" w:color="000000"/>
            </w:tcBorders>
            <w:shd w:val="clear" w:color="auto" w:fill="auto"/>
            <w:vAlign w:val="center"/>
          </w:tcPr>
          <w:p w14:paraId="79F0B5F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22815345" w14:textId="77777777" w:rsidR="00CE5B9F" w:rsidRPr="00C51CE8" w:rsidRDefault="00CE5B9F"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56643AD5" w14:textId="77777777" w:rsidR="00CE5B9F" w:rsidRPr="00C51CE8" w:rsidRDefault="00CE5B9F"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5E31E321" w14:textId="77777777" w:rsidR="00CE5B9F" w:rsidRPr="00C51CE8" w:rsidRDefault="00CE5B9F"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3AE35C74" w14:textId="77777777" w:rsidR="00CE5B9F" w:rsidRPr="00C51CE8" w:rsidRDefault="00CE5B9F"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A475" w14:textId="77777777" w:rsidR="00CE5B9F" w:rsidRPr="00C51CE8" w:rsidRDefault="00CE5B9F" w:rsidP="00367FEB">
            <w:pPr>
              <w:snapToGrid w:val="0"/>
              <w:jc w:val="center"/>
              <w:rPr>
                <w:rFonts w:ascii="Times New Roman" w:hAnsi="Times New Roman" w:cs="Times New Roman"/>
                <w:lang w:val="uk-UA"/>
              </w:rPr>
            </w:pPr>
          </w:p>
        </w:tc>
      </w:tr>
      <w:tr w:rsidR="005550A9" w:rsidRPr="00C51CE8" w14:paraId="3EFF04CC" w14:textId="77777777" w:rsidTr="00CE5B9F">
        <w:trPr>
          <w:trHeight w:val="227"/>
        </w:trPr>
        <w:tc>
          <w:tcPr>
            <w:tcW w:w="416" w:type="dxa"/>
            <w:tcBorders>
              <w:top w:val="single" w:sz="4" w:space="0" w:color="000000"/>
              <w:left w:val="single" w:sz="4" w:space="0" w:color="000000"/>
              <w:bottom w:val="single" w:sz="4" w:space="0" w:color="000000"/>
            </w:tcBorders>
            <w:shd w:val="clear" w:color="auto" w:fill="auto"/>
            <w:vAlign w:val="center"/>
          </w:tcPr>
          <w:p w14:paraId="1F9B4748" w14:textId="6C12C4FB" w:rsidR="005550A9" w:rsidRPr="00C51CE8" w:rsidRDefault="00063D19" w:rsidP="00367FEB">
            <w:pPr>
              <w:jc w:val="center"/>
              <w:rPr>
                <w:rFonts w:ascii="Times New Roman" w:hAnsi="Times New Roman" w:cs="Times New Roman"/>
                <w:lang w:val="uk-UA"/>
              </w:rPr>
            </w:pPr>
            <w:r>
              <w:rPr>
                <w:rFonts w:ascii="Times New Roman" w:hAnsi="Times New Roman" w:cs="Times New Roman"/>
                <w:lang w:val="uk-UA"/>
              </w:rPr>
              <w:t>…</w:t>
            </w:r>
          </w:p>
        </w:tc>
        <w:tc>
          <w:tcPr>
            <w:tcW w:w="3543" w:type="dxa"/>
            <w:tcBorders>
              <w:top w:val="single" w:sz="4" w:space="0" w:color="000000"/>
              <w:left w:val="single" w:sz="4" w:space="0" w:color="000000"/>
              <w:bottom w:val="single" w:sz="4" w:space="0" w:color="000000"/>
            </w:tcBorders>
            <w:shd w:val="clear" w:color="auto" w:fill="auto"/>
            <w:vAlign w:val="center"/>
          </w:tcPr>
          <w:p w14:paraId="230A69E7" w14:textId="77777777" w:rsidR="005550A9" w:rsidRPr="00C51CE8" w:rsidRDefault="005550A9"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tcPr>
          <w:p w14:paraId="618D871A" w14:textId="77777777" w:rsidR="005550A9" w:rsidRPr="00C51CE8" w:rsidRDefault="005550A9" w:rsidP="00367FEB">
            <w:pPr>
              <w:snapToGrid w:val="0"/>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0D84D587" w14:textId="77777777" w:rsidR="005550A9" w:rsidRPr="00C51CE8" w:rsidRDefault="005550A9" w:rsidP="00367FEB">
            <w:pPr>
              <w:snapToGrid w:val="0"/>
              <w:jc w:val="center"/>
              <w:rPr>
                <w:rFonts w:ascii="Times New Roman" w:hAnsi="Times New Roman" w:cs="Times New Roman"/>
                <w:lang w:val="uk-UA"/>
              </w:rPr>
            </w:pPr>
          </w:p>
        </w:tc>
        <w:tc>
          <w:tcPr>
            <w:tcW w:w="1214" w:type="dxa"/>
            <w:tcBorders>
              <w:top w:val="single" w:sz="4" w:space="0" w:color="000000"/>
              <w:left w:val="single" w:sz="4" w:space="0" w:color="000000"/>
              <w:bottom w:val="single" w:sz="4" w:space="0" w:color="000000"/>
            </w:tcBorders>
            <w:shd w:val="clear" w:color="auto" w:fill="auto"/>
            <w:vAlign w:val="center"/>
          </w:tcPr>
          <w:p w14:paraId="3C0050CB" w14:textId="77777777" w:rsidR="005550A9" w:rsidRPr="00C51CE8" w:rsidRDefault="005550A9" w:rsidP="00367FEB">
            <w:pPr>
              <w:snapToGrid w:val="0"/>
              <w:jc w:val="center"/>
              <w:rPr>
                <w:rFonts w:ascii="Times New Roman" w:hAnsi="Times New Roman" w:cs="Times New Roman"/>
                <w:lang w:val="uk-UA"/>
              </w:rPr>
            </w:pPr>
          </w:p>
        </w:tc>
        <w:tc>
          <w:tcPr>
            <w:tcW w:w="1481" w:type="dxa"/>
            <w:tcBorders>
              <w:top w:val="single" w:sz="4" w:space="0" w:color="000000"/>
              <w:left w:val="single" w:sz="4" w:space="0" w:color="000000"/>
              <w:bottom w:val="single" w:sz="4" w:space="0" w:color="000000"/>
            </w:tcBorders>
            <w:shd w:val="clear" w:color="auto" w:fill="auto"/>
            <w:vAlign w:val="center"/>
          </w:tcPr>
          <w:p w14:paraId="732850C9" w14:textId="77777777" w:rsidR="005550A9" w:rsidRPr="00C51CE8" w:rsidRDefault="005550A9" w:rsidP="00367FEB">
            <w:pPr>
              <w:snapToGrid w:val="0"/>
              <w:jc w:val="center"/>
              <w:rPr>
                <w:rFonts w:ascii="Times New Roman" w:hAnsi="Times New Roman" w:cs="Times New Roman"/>
                <w:lang w:val="uk-U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03570" w14:textId="77777777" w:rsidR="005550A9" w:rsidRPr="00C51CE8" w:rsidRDefault="005550A9" w:rsidP="00367FEB">
            <w:pPr>
              <w:snapToGrid w:val="0"/>
              <w:jc w:val="center"/>
              <w:rPr>
                <w:rFonts w:ascii="Times New Roman" w:hAnsi="Times New Roman" w:cs="Times New Roman"/>
                <w:lang w:val="uk-UA"/>
              </w:rPr>
            </w:pPr>
          </w:p>
        </w:tc>
      </w:tr>
      <w:tr w:rsidR="00CE5B9F" w:rsidRPr="00C51CE8" w14:paraId="283063A5" w14:textId="77777777" w:rsidTr="00A47F5E">
        <w:trPr>
          <w:trHeight w:val="23"/>
        </w:trPr>
        <w:tc>
          <w:tcPr>
            <w:tcW w:w="9206" w:type="dxa"/>
            <w:gridSpan w:val="6"/>
            <w:tcBorders>
              <w:top w:val="single" w:sz="4" w:space="0" w:color="000000"/>
              <w:left w:val="single" w:sz="4" w:space="0" w:color="000000"/>
              <w:bottom w:val="single" w:sz="4" w:space="0" w:color="000000"/>
            </w:tcBorders>
          </w:tcPr>
          <w:p w14:paraId="2320E1F9"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Всього 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9E559"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1D281ACD" w14:textId="77777777" w:rsidTr="00AE7D4F">
        <w:trPr>
          <w:trHeight w:val="23"/>
        </w:trPr>
        <w:tc>
          <w:tcPr>
            <w:tcW w:w="9206" w:type="dxa"/>
            <w:gridSpan w:val="6"/>
            <w:tcBorders>
              <w:top w:val="single" w:sz="4" w:space="0" w:color="000000"/>
              <w:left w:val="single" w:sz="4" w:space="0" w:color="000000"/>
              <w:bottom w:val="single" w:sz="4" w:space="0" w:color="000000"/>
            </w:tcBorders>
          </w:tcPr>
          <w:p w14:paraId="2E75FAD0" w14:textId="77777777" w:rsidR="00CE5B9F" w:rsidRPr="00C51CE8" w:rsidRDefault="00CE5B9F" w:rsidP="00367FEB">
            <w:pPr>
              <w:jc w:val="right"/>
              <w:rPr>
                <w:rFonts w:ascii="Times New Roman" w:hAnsi="Times New Roman" w:cs="Times New Roman"/>
                <w:lang w:val="uk-UA"/>
              </w:rPr>
            </w:pPr>
            <w:r w:rsidRPr="00C51CE8">
              <w:rPr>
                <w:rStyle w:val="Hyperlink2"/>
                <w:rFonts w:ascii="Times New Roman" w:hAnsi="Times New Roman" w:cs="Times New Roman"/>
                <w:lang w:val="uk-UA"/>
              </w:rPr>
              <w:t>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3D826"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46BAA06D" w14:textId="77777777" w:rsidTr="008C4475">
        <w:trPr>
          <w:trHeight w:val="23"/>
        </w:trPr>
        <w:tc>
          <w:tcPr>
            <w:tcW w:w="9206" w:type="dxa"/>
            <w:gridSpan w:val="6"/>
            <w:tcBorders>
              <w:top w:val="single" w:sz="4" w:space="0" w:color="000000"/>
              <w:left w:val="single" w:sz="4" w:space="0" w:color="000000"/>
              <w:bottom w:val="single" w:sz="4" w:space="0" w:color="000000"/>
            </w:tcBorders>
          </w:tcPr>
          <w:p w14:paraId="51090AA4" w14:textId="77777777" w:rsidR="00CE5B9F" w:rsidRPr="00C51CE8" w:rsidRDefault="00CE5B9F" w:rsidP="00367FEB">
            <w:pPr>
              <w:jc w:val="right"/>
              <w:rPr>
                <w:rStyle w:val="Hyperlink2"/>
                <w:rFonts w:ascii="Times New Roman" w:hAnsi="Times New Roman" w:cs="Times New Roman"/>
                <w:lang w:val="uk-UA"/>
              </w:rPr>
            </w:pPr>
            <w:r w:rsidRPr="00C51CE8">
              <w:rPr>
                <w:rStyle w:val="Hyperlink2"/>
                <w:rFonts w:ascii="Times New Roman" w:hAnsi="Times New Roman" w:cs="Times New Roman"/>
                <w:lang w:val="uk-UA"/>
              </w:rPr>
              <w:t>Всього 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047A" w14:textId="77777777" w:rsidR="00CE5B9F" w:rsidRPr="00C51CE8" w:rsidRDefault="00CE5B9F" w:rsidP="00367FEB">
            <w:pPr>
              <w:snapToGrid w:val="0"/>
              <w:jc w:val="center"/>
              <w:rPr>
                <w:rFonts w:ascii="Times New Roman" w:hAnsi="Times New Roman" w:cs="Times New Roman"/>
                <w:lang w:val="uk-UA"/>
              </w:rPr>
            </w:pPr>
          </w:p>
        </w:tc>
      </w:tr>
      <w:tr w:rsidR="00CE5B9F" w:rsidRPr="00C51CE8" w14:paraId="70C41E2E" w14:textId="77777777" w:rsidTr="004B11AE">
        <w:tblPrEx>
          <w:tblCellMar>
            <w:top w:w="80" w:type="dxa"/>
            <w:left w:w="80" w:type="dxa"/>
            <w:bottom w:w="80" w:type="dxa"/>
            <w:right w:w="80" w:type="dxa"/>
          </w:tblCellMar>
        </w:tblPrEx>
        <w:trPr>
          <w:trHeight w:val="23"/>
        </w:trPr>
        <w:tc>
          <w:tcPr>
            <w:tcW w:w="10766" w:type="dxa"/>
            <w:gridSpan w:val="7"/>
            <w:tcBorders>
              <w:top w:val="single" w:sz="4" w:space="0" w:color="000000"/>
              <w:left w:val="single" w:sz="4" w:space="0" w:color="000000"/>
              <w:bottom w:val="single" w:sz="4" w:space="0" w:color="000000"/>
              <w:right w:val="single" w:sz="4" w:space="0" w:color="000000"/>
            </w:tcBorders>
          </w:tcPr>
          <w:p w14:paraId="78766315" w14:textId="77777777" w:rsidR="00CE5B9F" w:rsidRPr="00C51CE8" w:rsidRDefault="00CE5B9F" w:rsidP="00367FEB">
            <w:pPr>
              <w:rPr>
                <w:rFonts w:ascii="Times New Roman" w:hAnsi="Times New Roman" w:cs="Times New Roman"/>
                <w:b/>
                <w:lang w:val="uk-UA"/>
              </w:rPr>
            </w:pPr>
            <w:r w:rsidRPr="00C51CE8">
              <w:rPr>
                <w:rFonts w:ascii="Times New Roman" w:hAnsi="Times New Roman" w:cs="Times New Roman"/>
                <w:b/>
                <w:lang w:val="uk-UA"/>
              </w:rPr>
              <w:t>Загальна сума договору</w:t>
            </w:r>
            <w:r w:rsidRPr="00C51CE8">
              <w:rPr>
                <w:rFonts w:ascii="Times New Roman" w:hAnsi="Times New Roman" w:cs="Times New Roman"/>
                <w:lang w:val="uk-UA"/>
              </w:rPr>
              <w:t xml:space="preserve">: </w:t>
            </w:r>
            <w:r w:rsidRPr="00C51CE8">
              <w:rPr>
                <w:rFonts w:ascii="Times New Roman" w:hAnsi="Times New Roman" w:cs="Times New Roman"/>
                <w:i/>
                <w:lang w:val="uk-UA"/>
              </w:rPr>
              <w:t>прописом</w:t>
            </w:r>
          </w:p>
        </w:tc>
      </w:tr>
    </w:tbl>
    <w:p w14:paraId="240E54C8" w14:textId="77777777" w:rsidR="00CE5B9F" w:rsidRPr="00F97309" w:rsidRDefault="00CE5B9F" w:rsidP="00136D6D">
      <w:pPr>
        <w:jc w:val="center"/>
        <w:rPr>
          <w:rFonts w:ascii="Times New Roman" w:hAnsi="Times New Roman" w:cs="Times New Roman"/>
          <w:b/>
          <w:lang w:val="uk-UA"/>
        </w:rPr>
      </w:pPr>
    </w:p>
    <w:tbl>
      <w:tblPr>
        <w:tblW w:w="10490" w:type="dxa"/>
        <w:tblInd w:w="108" w:type="dxa"/>
        <w:tblLayout w:type="fixed"/>
        <w:tblLook w:val="0000" w:firstRow="0" w:lastRow="0" w:firstColumn="0" w:lastColumn="0" w:noHBand="0" w:noVBand="0"/>
      </w:tblPr>
      <w:tblGrid>
        <w:gridCol w:w="5670"/>
        <w:gridCol w:w="4820"/>
      </w:tblGrid>
      <w:tr w:rsidR="006D44E2" w:rsidRPr="00F97309" w14:paraId="2A4E657A" w14:textId="77777777" w:rsidTr="00063D19">
        <w:trPr>
          <w:trHeight w:val="268"/>
        </w:trPr>
        <w:tc>
          <w:tcPr>
            <w:tcW w:w="5670" w:type="dxa"/>
            <w:shd w:val="clear" w:color="auto" w:fill="auto"/>
          </w:tcPr>
          <w:p w14:paraId="20F7CC3A" w14:textId="631DAF77" w:rsidR="006D44E2" w:rsidRPr="00F97309" w:rsidRDefault="006D44E2" w:rsidP="00CB02F8">
            <w:pPr>
              <w:ind w:right="-171"/>
              <w:jc w:val="center"/>
              <w:rPr>
                <w:rFonts w:ascii="Times New Roman" w:hAnsi="Times New Roman" w:cs="Times New Roman"/>
                <w:b/>
                <w:lang w:val="uk-UA"/>
              </w:rPr>
            </w:pPr>
            <w:r w:rsidRPr="00F97309">
              <w:rPr>
                <w:rFonts w:ascii="Times New Roman" w:hAnsi="Times New Roman" w:cs="Times New Roman"/>
                <w:b/>
                <w:lang w:val="uk-UA"/>
              </w:rPr>
              <w:t>ЗАМОВНИК:</w:t>
            </w:r>
          </w:p>
        </w:tc>
        <w:tc>
          <w:tcPr>
            <w:tcW w:w="4820" w:type="dxa"/>
            <w:shd w:val="clear" w:color="auto" w:fill="auto"/>
          </w:tcPr>
          <w:p w14:paraId="5D62972C" w14:textId="4C01C0DC"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ПОСТАЧАЛЬНИК:</w:t>
            </w:r>
          </w:p>
        </w:tc>
      </w:tr>
      <w:tr w:rsidR="006D44E2" w:rsidRPr="00F97309" w14:paraId="5E1A0490" w14:textId="77777777" w:rsidTr="00063D19">
        <w:trPr>
          <w:trHeight w:val="893"/>
        </w:trPr>
        <w:tc>
          <w:tcPr>
            <w:tcW w:w="5670" w:type="dxa"/>
            <w:shd w:val="clear" w:color="auto" w:fill="auto"/>
            <w:vAlign w:val="center"/>
          </w:tcPr>
          <w:p w14:paraId="1C97C1C7"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Комунальне некомерційне підприємство</w:t>
            </w:r>
          </w:p>
          <w:p w14:paraId="04F1BB93"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«Вінницька міська клінічна лікарня</w:t>
            </w:r>
          </w:p>
          <w:p w14:paraId="48B5A66E" w14:textId="77777777" w:rsidR="006D44E2" w:rsidRPr="00F97309" w:rsidRDefault="006D44E2" w:rsidP="00CB02F8">
            <w:pPr>
              <w:jc w:val="center"/>
              <w:rPr>
                <w:rFonts w:ascii="Times New Roman" w:hAnsi="Times New Roman" w:cs="Times New Roman"/>
                <w:b/>
                <w:lang w:val="uk-UA"/>
              </w:rPr>
            </w:pPr>
            <w:r w:rsidRPr="00F97309">
              <w:rPr>
                <w:rFonts w:ascii="Times New Roman" w:hAnsi="Times New Roman" w:cs="Times New Roman"/>
                <w:b/>
                <w:lang w:val="uk-UA"/>
              </w:rPr>
              <w:t>«Центр матері та дитини»</w:t>
            </w:r>
          </w:p>
        </w:tc>
        <w:tc>
          <w:tcPr>
            <w:tcW w:w="4820" w:type="dxa"/>
            <w:shd w:val="clear" w:color="auto" w:fill="auto"/>
            <w:vAlign w:val="center"/>
          </w:tcPr>
          <w:p w14:paraId="7BBEB45B" w14:textId="77777777" w:rsidR="006D44E2" w:rsidRPr="00F97309" w:rsidRDefault="006D44E2" w:rsidP="00CB02F8">
            <w:pPr>
              <w:jc w:val="center"/>
              <w:rPr>
                <w:rFonts w:ascii="Times New Roman" w:hAnsi="Times New Roman" w:cs="Times New Roman"/>
                <w:color w:val="808080" w:themeColor="background1" w:themeShade="80"/>
                <w:lang w:val="uk-UA"/>
              </w:rPr>
            </w:pPr>
            <w:r w:rsidRPr="00F97309">
              <w:rPr>
                <w:rFonts w:ascii="Times New Roman" w:hAnsi="Times New Roman" w:cs="Times New Roman"/>
                <w:b/>
                <w:color w:val="808080" w:themeColor="background1" w:themeShade="80"/>
                <w:lang w:val="uk-UA"/>
              </w:rPr>
              <w:t>______________________________</w:t>
            </w:r>
          </w:p>
        </w:tc>
      </w:tr>
      <w:tr w:rsidR="00237DD0" w:rsidRPr="00F97309" w14:paraId="11307E4B" w14:textId="77777777" w:rsidTr="00063D19">
        <w:trPr>
          <w:trHeight w:val="558"/>
        </w:trPr>
        <w:tc>
          <w:tcPr>
            <w:tcW w:w="5670" w:type="dxa"/>
            <w:shd w:val="clear" w:color="auto" w:fill="auto"/>
          </w:tcPr>
          <w:p w14:paraId="0CC38CD5" w14:textId="77777777" w:rsidR="00237DD0" w:rsidRPr="00F97309" w:rsidRDefault="00237DD0" w:rsidP="00237DD0">
            <w:pPr>
              <w:spacing w:line="276" w:lineRule="auto"/>
              <w:rPr>
                <w:rFonts w:ascii="Times New Roman" w:hAnsi="Times New Roman" w:cs="Times New Roman"/>
                <w:b/>
                <w:lang w:val="uk-UA"/>
              </w:rPr>
            </w:pPr>
            <w:r w:rsidRPr="00F97309">
              <w:rPr>
                <w:rFonts w:ascii="Times New Roman" w:hAnsi="Times New Roman" w:cs="Times New Roman"/>
                <w:spacing w:val="-4"/>
                <w:lang w:val="uk-UA"/>
              </w:rPr>
              <w:t>ЄДРПОУ  25500212</w:t>
            </w:r>
          </w:p>
          <w:p w14:paraId="44FE7370" w14:textId="77777777" w:rsidR="00237DD0" w:rsidRPr="00F97309" w:rsidRDefault="00237DD0" w:rsidP="00237DD0">
            <w:pPr>
              <w:spacing w:line="276" w:lineRule="auto"/>
              <w:rPr>
                <w:rFonts w:ascii="Times New Roman" w:hAnsi="Times New Roman" w:cs="Times New Roman"/>
                <w:lang w:val="uk-UA"/>
              </w:rPr>
            </w:pPr>
            <w:r w:rsidRPr="00F97309">
              <w:rPr>
                <w:rFonts w:ascii="Times New Roman" w:hAnsi="Times New Roman" w:cs="Times New Roman"/>
                <w:lang w:val="uk-UA"/>
              </w:rPr>
              <w:t xml:space="preserve">Адреса: 21019, місто Вінниця, </w:t>
            </w:r>
          </w:p>
          <w:p w14:paraId="709F6208"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lang w:val="uk-UA"/>
              </w:rPr>
              <w:t xml:space="preserve">вулиця </w:t>
            </w:r>
            <w:proofErr w:type="spellStart"/>
            <w:r>
              <w:rPr>
                <w:rFonts w:ascii="Times New Roman" w:hAnsi="Times New Roman" w:cs="Times New Roman"/>
                <w:lang w:val="uk-UA"/>
              </w:rPr>
              <w:t>Синьоводська</w:t>
            </w:r>
            <w:proofErr w:type="spellEnd"/>
            <w:r w:rsidRPr="00F97309">
              <w:rPr>
                <w:rFonts w:ascii="Times New Roman" w:hAnsi="Times New Roman" w:cs="Times New Roman"/>
                <w:lang w:val="uk-UA"/>
              </w:rPr>
              <w:t>, будинок 1</w:t>
            </w:r>
            <w:r>
              <w:rPr>
                <w:rFonts w:ascii="Times New Roman" w:hAnsi="Times New Roman" w:cs="Times New Roman"/>
                <w:lang w:val="uk-UA"/>
              </w:rPr>
              <w:t>42</w:t>
            </w:r>
          </w:p>
          <w:p w14:paraId="2D80BEA6" w14:textId="77777777" w:rsidR="00237DD0"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ІПН 255002102283</w:t>
            </w:r>
          </w:p>
          <w:p w14:paraId="16BA65CF" w14:textId="77777777"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793204780000026002924447103</w:t>
            </w:r>
          </w:p>
          <w:p w14:paraId="07E070B9" w14:textId="77777777" w:rsidR="005550A9" w:rsidRPr="00744BA4"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973204780000026001924447104</w:t>
            </w:r>
          </w:p>
          <w:p w14:paraId="4851175D" w14:textId="77777777" w:rsidR="005550A9" w:rsidRPr="00246288" w:rsidRDefault="005550A9" w:rsidP="005550A9">
            <w:pPr>
              <w:rPr>
                <w:rFonts w:ascii="Times New Roman" w:hAnsi="Times New Roman" w:cs="Times New Roman"/>
                <w:lang w:val="uk-UA"/>
              </w:rPr>
            </w:pPr>
            <w:r w:rsidRPr="00744BA4">
              <w:rPr>
                <w:rFonts w:ascii="Times New Roman" w:hAnsi="Times New Roman" w:cs="Times New Roman"/>
                <w:lang w:val="uk-UA"/>
              </w:rPr>
              <w:t xml:space="preserve">р/р </w:t>
            </w:r>
            <w:r w:rsidRPr="00744BA4">
              <w:rPr>
                <w:rFonts w:ascii="Times New Roman" w:hAnsi="Times New Roman" w:cs="Times New Roman"/>
              </w:rPr>
              <w:t>UA</w:t>
            </w:r>
            <w:r w:rsidRPr="00246288">
              <w:rPr>
                <w:rFonts w:ascii="Times New Roman" w:hAnsi="Times New Roman" w:cs="Times New Roman"/>
                <w:lang w:val="uk-UA"/>
              </w:rPr>
              <w:t>183204780000026000924447105</w:t>
            </w:r>
          </w:p>
          <w:p w14:paraId="71D848BE"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в АБ «</w:t>
            </w:r>
            <w:proofErr w:type="spellStart"/>
            <w:r w:rsidRPr="00F97309">
              <w:rPr>
                <w:rFonts w:ascii="Times New Roman" w:hAnsi="Times New Roman" w:cs="Times New Roman"/>
                <w:spacing w:val="-4"/>
                <w:lang w:val="uk-UA"/>
              </w:rPr>
              <w:t>Укргазбанк</w:t>
            </w:r>
            <w:proofErr w:type="spellEnd"/>
            <w:r w:rsidRPr="00F97309">
              <w:rPr>
                <w:rFonts w:ascii="Times New Roman" w:hAnsi="Times New Roman" w:cs="Times New Roman"/>
                <w:spacing w:val="-4"/>
                <w:lang w:val="uk-UA"/>
              </w:rPr>
              <w:t>» м. Київ</w:t>
            </w:r>
          </w:p>
          <w:p w14:paraId="3DF4929F" w14:textId="0B8FA7E7" w:rsidR="00237DD0" w:rsidRPr="00F97309" w:rsidRDefault="00237DD0" w:rsidP="005550A9">
            <w:pPr>
              <w:spacing w:line="276" w:lineRule="auto"/>
              <w:rPr>
                <w:rFonts w:ascii="Times New Roman" w:hAnsi="Times New Roman" w:cs="Times New Roman"/>
                <w:b/>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(0432) 65 11 20</w:t>
            </w:r>
          </w:p>
        </w:tc>
        <w:tc>
          <w:tcPr>
            <w:tcW w:w="4820" w:type="dxa"/>
            <w:shd w:val="clear" w:color="auto" w:fill="auto"/>
          </w:tcPr>
          <w:p w14:paraId="6AA9A0AC"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ЄДРПОУ </w:t>
            </w:r>
            <w:r w:rsidRPr="00F97309">
              <w:rPr>
                <w:rFonts w:ascii="Times New Roman" w:hAnsi="Times New Roman" w:cs="Times New Roman"/>
                <w:color w:val="808080" w:themeColor="background1" w:themeShade="80"/>
                <w:spacing w:val="-4"/>
                <w:lang w:val="uk-UA"/>
              </w:rPr>
              <w:t>_____________________________</w:t>
            </w:r>
          </w:p>
          <w:p w14:paraId="0885C832"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spacing w:val="-4"/>
                <w:lang w:val="uk-UA"/>
              </w:rPr>
              <w:t xml:space="preserve">Адреса: </w:t>
            </w:r>
            <w:r w:rsidRPr="00F97309">
              <w:rPr>
                <w:rFonts w:ascii="Times New Roman" w:hAnsi="Times New Roman" w:cs="Times New Roman"/>
                <w:color w:val="808080" w:themeColor="background1" w:themeShade="80"/>
                <w:spacing w:val="-4"/>
                <w:lang w:val="uk-UA"/>
              </w:rPr>
              <w:t>______________________________</w:t>
            </w:r>
          </w:p>
          <w:p w14:paraId="0F5DD440" w14:textId="77777777" w:rsidR="00237DD0" w:rsidRPr="00F97309" w:rsidRDefault="00237DD0" w:rsidP="00237DD0">
            <w:pPr>
              <w:spacing w:line="276" w:lineRule="auto"/>
              <w:rPr>
                <w:rFonts w:ascii="Times New Roman" w:hAnsi="Times New Roman" w:cs="Times New Roman"/>
                <w:color w:val="808080" w:themeColor="background1" w:themeShade="80"/>
                <w:spacing w:val="-4"/>
                <w:lang w:val="uk-UA"/>
              </w:rPr>
            </w:pPr>
            <w:r w:rsidRPr="00F97309">
              <w:rPr>
                <w:rFonts w:ascii="Times New Roman" w:hAnsi="Times New Roman" w:cs="Times New Roman"/>
                <w:color w:val="808080" w:themeColor="background1" w:themeShade="80"/>
                <w:spacing w:val="-4"/>
                <w:lang w:val="uk-UA"/>
              </w:rPr>
              <w:t>_____________________________________</w:t>
            </w:r>
          </w:p>
          <w:p w14:paraId="1DA44390"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ІПН </w:t>
            </w:r>
            <w:r w:rsidRPr="00F97309">
              <w:rPr>
                <w:rFonts w:ascii="Times New Roman" w:hAnsi="Times New Roman" w:cs="Times New Roman"/>
                <w:color w:val="808080" w:themeColor="background1" w:themeShade="80"/>
                <w:spacing w:val="-4"/>
                <w:lang w:val="uk-UA"/>
              </w:rPr>
              <w:t>_________________________________</w:t>
            </w:r>
          </w:p>
          <w:p w14:paraId="41C0BA83"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р/р </w:t>
            </w:r>
            <w:r w:rsidRPr="00F97309">
              <w:rPr>
                <w:rFonts w:ascii="Times New Roman" w:hAnsi="Times New Roman" w:cs="Times New Roman"/>
                <w:color w:val="808080" w:themeColor="background1" w:themeShade="80"/>
                <w:spacing w:val="-4"/>
                <w:lang w:val="uk-UA"/>
              </w:rPr>
              <w:t>__________________________________</w:t>
            </w:r>
          </w:p>
          <w:p w14:paraId="19C00D35"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 xml:space="preserve">в </w:t>
            </w:r>
            <w:r w:rsidRPr="00F97309">
              <w:rPr>
                <w:rFonts w:ascii="Times New Roman" w:hAnsi="Times New Roman" w:cs="Times New Roman"/>
                <w:color w:val="808080" w:themeColor="background1" w:themeShade="80"/>
                <w:spacing w:val="-4"/>
                <w:lang w:val="uk-UA"/>
              </w:rPr>
              <w:t>____________________________________</w:t>
            </w:r>
          </w:p>
          <w:p w14:paraId="37C81092" w14:textId="77777777" w:rsidR="00237DD0" w:rsidRPr="00F97309" w:rsidRDefault="00237DD0" w:rsidP="00237DD0">
            <w:pPr>
              <w:spacing w:line="276" w:lineRule="auto"/>
              <w:rPr>
                <w:rFonts w:ascii="Times New Roman" w:hAnsi="Times New Roman" w:cs="Times New Roman"/>
                <w:spacing w:val="-4"/>
                <w:lang w:val="uk-UA"/>
              </w:rPr>
            </w:pPr>
            <w:r w:rsidRPr="00F97309">
              <w:rPr>
                <w:rFonts w:ascii="Times New Roman" w:hAnsi="Times New Roman" w:cs="Times New Roman"/>
                <w:spacing w:val="-4"/>
                <w:lang w:val="uk-UA"/>
              </w:rPr>
              <w:t>Телефон/факс</w:t>
            </w:r>
            <w:r w:rsidRPr="00F97309">
              <w:rPr>
                <w:rFonts w:ascii="Times New Roman" w:hAnsi="Times New Roman" w:cs="Times New Roman"/>
                <w:lang w:val="uk-UA"/>
              </w:rPr>
              <w:t xml:space="preserve">: </w:t>
            </w:r>
            <w:r w:rsidRPr="00F97309">
              <w:rPr>
                <w:rFonts w:ascii="Times New Roman" w:hAnsi="Times New Roman" w:cs="Times New Roman"/>
                <w:color w:val="808080" w:themeColor="background1" w:themeShade="80"/>
                <w:lang w:val="uk-UA"/>
              </w:rPr>
              <w:t>________________________</w:t>
            </w:r>
          </w:p>
        </w:tc>
      </w:tr>
      <w:tr w:rsidR="00237DD0" w:rsidRPr="00F97309" w14:paraId="71FE17ED" w14:textId="77777777" w:rsidTr="00063D19">
        <w:trPr>
          <w:trHeight w:val="492"/>
        </w:trPr>
        <w:tc>
          <w:tcPr>
            <w:tcW w:w="5670" w:type="dxa"/>
            <w:shd w:val="clear" w:color="auto" w:fill="auto"/>
          </w:tcPr>
          <w:p w14:paraId="0C69C124" w14:textId="1233E7CB" w:rsidR="00237DD0" w:rsidRPr="00F97309" w:rsidRDefault="00237DD0" w:rsidP="00237DD0">
            <w:pPr>
              <w:rPr>
                <w:rFonts w:ascii="Times New Roman" w:hAnsi="Times New Roman" w:cs="Times New Roman"/>
              </w:rPr>
            </w:pPr>
            <w:r w:rsidRPr="00F97309">
              <w:rPr>
                <w:rFonts w:ascii="Times New Roman" w:hAnsi="Times New Roman" w:cs="Times New Roman"/>
                <w:b/>
                <w:bCs/>
                <w:spacing w:val="-4"/>
                <w:lang w:val="uk-UA"/>
              </w:rPr>
              <w:t xml:space="preserve">Директор </w:t>
            </w:r>
            <w:r w:rsidRPr="00F97309">
              <w:rPr>
                <w:rFonts w:ascii="Times New Roman" w:hAnsi="Times New Roman" w:cs="Times New Roman"/>
                <w:b/>
                <w:color w:val="808080" w:themeColor="background1" w:themeShade="80"/>
                <w:lang w:val="uk-UA"/>
              </w:rPr>
              <w:t>__________</w:t>
            </w:r>
            <w:r w:rsidRPr="00F97309">
              <w:rPr>
                <w:rFonts w:ascii="Times New Roman" w:hAnsi="Times New Roman" w:cs="Times New Roman"/>
                <w:b/>
                <w:lang w:val="uk-UA"/>
              </w:rPr>
              <w:t xml:space="preserve"> Володимир ПРИСЯЖНЮК</w:t>
            </w:r>
          </w:p>
        </w:tc>
        <w:tc>
          <w:tcPr>
            <w:tcW w:w="4820" w:type="dxa"/>
            <w:shd w:val="clear" w:color="auto" w:fill="auto"/>
          </w:tcPr>
          <w:p w14:paraId="502336E7" w14:textId="77777777" w:rsidR="00237DD0" w:rsidRPr="00F97309" w:rsidRDefault="00237DD0" w:rsidP="00237DD0">
            <w:pPr>
              <w:rPr>
                <w:rFonts w:ascii="Times New Roman" w:hAnsi="Times New Roman" w:cs="Times New Roman"/>
                <w:color w:val="808080" w:themeColor="background1" w:themeShade="80"/>
              </w:rPr>
            </w:pPr>
            <w:r w:rsidRPr="00F97309">
              <w:rPr>
                <w:rFonts w:ascii="Times New Roman" w:hAnsi="Times New Roman" w:cs="Times New Roman"/>
                <w:b/>
                <w:color w:val="808080" w:themeColor="background1" w:themeShade="80"/>
                <w:lang w:val="uk-UA"/>
              </w:rPr>
              <w:t>_____________________  ______________</w:t>
            </w:r>
          </w:p>
        </w:tc>
      </w:tr>
    </w:tbl>
    <w:p w14:paraId="3F906176" w14:textId="77777777" w:rsidR="006D44E2" w:rsidRPr="00063D19" w:rsidRDefault="006D44E2">
      <w:pPr>
        <w:widowControl/>
        <w:suppressAutoHyphens w:val="0"/>
        <w:autoSpaceDE/>
        <w:spacing w:after="160" w:line="259" w:lineRule="auto"/>
        <w:rPr>
          <w:rFonts w:ascii="Times New Roman" w:hAnsi="Times New Roman" w:cs="Times New Roman"/>
          <w:b/>
          <w:sz w:val="2"/>
          <w:szCs w:val="2"/>
          <w:lang w:val="uk-UA"/>
        </w:rPr>
      </w:pPr>
    </w:p>
    <w:sectPr w:rsidR="006D44E2" w:rsidRPr="00063D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1" w15:restartNumberingAfterBreak="0">
    <w:nsid w:val="078779D2"/>
    <w:multiLevelType w:val="hybridMultilevel"/>
    <w:tmpl w:val="78D27224"/>
    <w:lvl w:ilvl="0" w:tplc="2F24DBD4">
      <w:start w:val="1"/>
      <w:numFmt w:val="decimal"/>
      <w:lvlText w:val="2.%1."/>
      <w:lvlJc w:val="left"/>
      <w:pPr>
        <w:ind w:left="1069" w:hanging="360"/>
      </w:pPr>
      <w:rPr>
        <w:rFonts w:ascii="Times New Roman" w:hAnsi="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55146F"/>
    <w:multiLevelType w:val="multilevel"/>
    <w:tmpl w:val="1CCC1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D7002"/>
    <w:multiLevelType w:val="multilevel"/>
    <w:tmpl w:val="D5EE92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D4520"/>
    <w:multiLevelType w:val="multilevel"/>
    <w:tmpl w:val="45C03DAA"/>
    <w:lvl w:ilvl="0">
      <w:start w:val="1"/>
      <w:numFmt w:val="bullet"/>
      <w:lvlText w:val=""/>
      <w:lvlJc w:val="left"/>
      <w:pPr>
        <w:tabs>
          <w:tab w:val="num" w:pos="720"/>
        </w:tabs>
        <w:ind w:left="720" w:hanging="360"/>
      </w:pPr>
      <w:rPr>
        <w:rFonts w:ascii="Wingdings" w:hAnsi="Wingdings" w:hint="default"/>
        <w:lang w:val="uk-UA"/>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75028"/>
    <w:multiLevelType w:val="multilevel"/>
    <w:tmpl w:val="A35C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0351DF"/>
    <w:multiLevelType w:val="multilevel"/>
    <w:tmpl w:val="477A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3468B3"/>
    <w:multiLevelType w:val="multilevel"/>
    <w:tmpl w:val="E5C8E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39553AB1"/>
    <w:multiLevelType w:val="multilevel"/>
    <w:tmpl w:val="9202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A5DDC"/>
    <w:multiLevelType w:val="multilevel"/>
    <w:tmpl w:val="1D36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139ED"/>
    <w:multiLevelType w:val="multilevel"/>
    <w:tmpl w:val="EF064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24E12"/>
    <w:multiLevelType w:val="hybridMultilevel"/>
    <w:tmpl w:val="064278F8"/>
    <w:lvl w:ilvl="0" w:tplc="FF38C4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45E"/>
    <w:multiLevelType w:val="multilevel"/>
    <w:tmpl w:val="C5DC1262"/>
    <w:lvl w:ilvl="0">
      <w:start w:val="1"/>
      <w:numFmt w:val="bullet"/>
      <w:lvlText w:val=""/>
      <w:lvlJc w:val="left"/>
      <w:pPr>
        <w:tabs>
          <w:tab w:val="num" w:pos="720"/>
        </w:tabs>
        <w:ind w:left="720" w:hanging="360"/>
      </w:pPr>
      <w:rPr>
        <w:rFonts w:ascii="Wingdings" w:hAnsi="Wingdings" w:hint="default"/>
      </w:rPr>
    </w:lvl>
    <w:lvl w:ilvl="1">
      <w:start w:val="10"/>
      <w:numFmt w:val="decimal"/>
      <w:lvlText w:val="%2."/>
      <w:lvlJc w:val="left"/>
      <w:pPr>
        <w:ind w:left="1440" w:hanging="360"/>
      </w:pPr>
      <w:rPr>
        <w:rFonts w:hint="default"/>
        <w:b/>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040AFC"/>
    <w:multiLevelType w:val="multilevel"/>
    <w:tmpl w:val="FBF0E85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EB293C"/>
    <w:multiLevelType w:val="hybridMultilevel"/>
    <w:tmpl w:val="45183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B45C8"/>
    <w:multiLevelType w:val="multilevel"/>
    <w:tmpl w:val="5C18838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color w:val="12121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079BA"/>
    <w:multiLevelType w:val="multilevel"/>
    <w:tmpl w:val="43F8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D2452E"/>
    <w:multiLevelType w:val="multilevel"/>
    <w:tmpl w:val="88E2B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1C7605"/>
    <w:multiLevelType w:val="multilevel"/>
    <w:tmpl w:val="CA14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520D0C"/>
    <w:multiLevelType w:val="multilevel"/>
    <w:tmpl w:val="51EC6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15"/>
  </w:num>
  <w:num w:numId="5">
    <w:abstractNumId w:val="9"/>
  </w:num>
  <w:num w:numId="6">
    <w:abstractNumId w:val="2"/>
  </w:num>
  <w:num w:numId="7">
    <w:abstractNumId w:val="19"/>
  </w:num>
  <w:num w:numId="8">
    <w:abstractNumId w:val="6"/>
  </w:num>
  <w:num w:numId="9">
    <w:abstractNumId w:val="14"/>
  </w:num>
  <w:num w:numId="10">
    <w:abstractNumId w:val="18"/>
  </w:num>
  <w:num w:numId="11">
    <w:abstractNumId w:val="5"/>
  </w:num>
  <w:num w:numId="12">
    <w:abstractNumId w:val="17"/>
  </w:num>
  <w:num w:numId="13">
    <w:abstractNumId w:val="11"/>
  </w:num>
  <w:num w:numId="14">
    <w:abstractNumId w:val="20"/>
  </w:num>
  <w:num w:numId="15">
    <w:abstractNumId w:val="7"/>
  </w:num>
  <w:num w:numId="16">
    <w:abstractNumId w:val="10"/>
  </w:num>
  <w:num w:numId="17">
    <w:abstractNumId w:val="3"/>
  </w:num>
  <w:num w:numId="18">
    <w:abstractNumId w:val="13"/>
  </w:num>
  <w:num w:numId="19">
    <w:abstractNumId w:val="16"/>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63D19"/>
    <w:rsid w:val="000D6F33"/>
    <w:rsid w:val="000E57B3"/>
    <w:rsid w:val="000F6939"/>
    <w:rsid w:val="00107598"/>
    <w:rsid w:val="00136D6D"/>
    <w:rsid w:val="00177534"/>
    <w:rsid w:val="001C318D"/>
    <w:rsid w:val="00237DD0"/>
    <w:rsid w:val="002713BD"/>
    <w:rsid w:val="002B35EE"/>
    <w:rsid w:val="003100CF"/>
    <w:rsid w:val="0032604D"/>
    <w:rsid w:val="00351F5C"/>
    <w:rsid w:val="00370B0B"/>
    <w:rsid w:val="003B493B"/>
    <w:rsid w:val="003C4CF4"/>
    <w:rsid w:val="003C7F05"/>
    <w:rsid w:val="00477EF7"/>
    <w:rsid w:val="004B2086"/>
    <w:rsid w:val="004D7756"/>
    <w:rsid w:val="004E63B4"/>
    <w:rsid w:val="00503999"/>
    <w:rsid w:val="00526F48"/>
    <w:rsid w:val="005550A9"/>
    <w:rsid w:val="00565B12"/>
    <w:rsid w:val="00580908"/>
    <w:rsid w:val="005935A7"/>
    <w:rsid w:val="005A66D3"/>
    <w:rsid w:val="006074F0"/>
    <w:rsid w:val="00612CCD"/>
    <w:rsid w:val="00666A73"/>
    <w:rsid w:val="00672D41"/>
    <w:rsid w:val="00677A5E"/>
    <w:rsid w:val="006846CE"/>
    <w:rsid w:val="006D44E2"/>
    <w:rsid w:val="00732E2D"/>
    <w:rsid w:val="007969AC"/>
    <w:rsid w:val="007B40CA"/>
    <w:rsid w:val="0083198C"/>
    <w:rsid w:val="00866923"/>
    <w:rsid w:val="00872E7D"/>
    <w:rsid w:val="008A0DC5"/>
    <w:rsid w:val="008C5A4E"/>
    <w:rsid w:val="009205B4"/>
    <w:rsid w:val="00926C28"/>
    <w:rsid w:val="00932B76"/>
    <w:rsid w:val="009547C6"/>
    <w:rsid w:val="00967F45"/>
    <w:rsid w:val="00997524"/>
    <w:rsid w:val="009B1F35"/>
    <w:rsid w:val="009D58DA"/>
    <w:rsid w:val="00A52496"/>
    <w:rsid w:val="00A56468"/>
    <w:rsid w:val="00AA31EE"/>
    <w:rsid w:val="00AA3EE0"/>
    <w:rsid w:val="00B127DF"/>
    <w:rsid w:val="00B665F7"/>
    <w:rsid w:val="00B75BF7"/>
    <w:rsid w:val="00B91D4B"/>
    <w:rsid w:val="00BC347D"/>
    <w:rsid w:val="00C269BC"/>
    <w:rsid w:val="00C51CE8"/>
    <w:rsid w:val="00C6612C"/>
    <w:rsid w:val="00CE5B9F"/>
    <w:rsid w:val="00D524A3"/>
    <w:rsid w:val="00D87D8E"/>
    <w:rsid w:val="00DB2193"/>
    <w:rsid w:val="00DB5884"/>
    <w:rsid w:val="00DE4B35"/>
    <w:rsid w:val="00EA6FC1"/>
    <w:rsid w:val="00EC0B85"/>
    <w:rsid w:val="00EC173B"/>
    <w:rsid w:val="00EC4450"/>
    <w:rsid w:val="00EC7619"/>
    <w:rsid w:val="00F13053"/>
    <w:rsid w:val="00F14161"/>
    <w:rsid w:val="00F16E83"/>
    <w:rsid w:val="00F77C85"/>
    <w:rsid w:val="00F97309"/>
    <w:rsid w:val="00FA7D0D"/>
    <w:rsid w:val="00FF2E6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styleId="10">
    <w:name w:val="heading 1"/>
    <w:basedOn w:val="a"/>
    <w:link w:val="11"/>
    <w:uiPriority w:val="9"/>
    <w:qFormat/>
    <w:rsid w:val="00370B0B"/>
    <w:pPr>
      <w:widowControl/>
      <w:suppressAutoHyphens w:val="0"/>
      <w:autoSpaceDE/>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aliases w:val="Список уровня 2,AC List 01"/>
    <w:basedOn w:val="a"/>
    <w:link w:val="a4"/>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5">
    <w:name w:val="Table Grid"/>
    <w:basedOn w:val="a1"/>
    <w:uiPriority w:val="39"/>
    <w:rsid w:val="0013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26C28"/>
    <w:pPr>
      <w:widowControl w:val="0"/>
      <w:snapToGrid w:val="0"/>
      <w:spacing w:after="0" w:line="300" w:lineRule="auto"/>
      <w:ind w:firstLine="520"/>
    </w:pPr>
    <w:rPr>
      <w:rFonts w:ascii="Times New Roman" w:eastAsia="Times New Roman" w:hAnsi="Times New Roman" w:cs="Times New Roman"/>
      <w:lang w:eastAsia="ru-RU"/>
    </w:rPr>
  </w:style>
  <w:style w:type="numbering" w:customStyle="1" w:styleId="1">
    <w:name w:val="Стиль1"/>
    <w:rsid w:val="00926C28"/>
    <w:pPr>
      <w:numPr>
        <w:numId w:val="2"/>
      </w:numPr>
    </w:pPr>
  </w:style>
  <w:style w:type="character" w:styleId="a6">
    <w:name w:val="Hyperlink"/>
    <w:uiPriority w:val="99"/>
    <w:rsid w:val="006074F0"/>
    <w:rPr>
      <w:color w:val="0000FF"/>
      <w:u w:val="single"/>
    </w:rPr>
  </w:style>
  <w:style w:type="paragraph" w:customStyle="1" w:styleId="rvps2">
    <w:name w:val="rvps2"/>
    <w:basedOn w:val="a"/>
    <w:rsid w:val="00C51CE8"/>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rvts46">
    <w:name w:val="rvts46"/>
    <w:basedOn w:val="a0"/>
    <w:rsid w:val="00C51CE8"/>
  </w:style>
  <w:style w:type="paragraph" w:styleId="a7">
    <w:name w:val="Normal (Web)"/>
    <w:basedOn w:val="a"/>
    <w:uiPriority w:val="99"/>
    <w:semiHidden/>
    <w:unhideWhenUsed/>
    <w:rsid w:val="00F97309"/>
    <w:pPr>
      <w:widowControl/>
      <w:suppressAutoHyphens w:val="0"/>
      <w:autoSpaceDE/>
      <w:spacing w:before="100" w:beforeAutospacing="1" w:after="100" w:afterAutospacing="1"/>
    </w:pPr>
    <w:rPr>
      <w:rFonts w:ascii="Times New Roman" w:hAnsi="Times New Roman" w:cs="Times New Roman"/>
      <w:lang w:val="en-US" w:eastAsia="en-US"/>
    </w:rPr>
  </w:style>
  <w:style w:type="character" w:customStyle="1" w:styleId="a4">
    <w:name w:val="Абзац списка Знак"/>
    <w:aliases w:val="Список уровня 2 Знак,AC List 01 Знак"/>
    <w:link w:val="a3"/>
    <w:uiPriority w:val="34"/>
    <w:locked/>
    <w:rsid w:val="00F16E83"/>
    <w:rPr>
      <w:rFonts w:ascii="Times New Roman" w:eastAsia="Times New Roman" w:hAnsi="Times New Roman" w:cs="Times New Roman"/>
      <w:sz w:val="24"/>
      <w:szCs w:val="24"/>
      <w:lang w:eastAsia="ar-SA"/>
    </w:rPr>
  </w:style>
  <w:style w:type="character" w:customStyle="1" w:styleId="11">
    <w:name w:val="Заголовок 1 Знак"/>
    <w:basedOn w:val="a0"/>
    <w:link w:val="10"/>
    <w:uiPriority w:val="9"/>
    <w:rsid w:val="00370B0B"/>
    <w:rPr>
      <w:rFonts w:ascii="Times New Roman" w:eastAsia="Times New Roman" w:hAnsi="Times New Roman" w:cs="Times New Roman"/>
      <w:b/>
      <w:bCs/>
      <w:kern w:val="36"/>
      <w:sz w:val="48"/>
      <w:szCs w:val="48"/>
    </w:rPr>
  </w:style>
  <w:style w:type="paragraph" w:styleId="a8">
    <w:name w:val="No Spacing"/>
    <w:uiPriority w:val="1"/>
    <w:qFormat/>
    <w:rsid w:val="00370B0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 w:id="892932038">
      <w:bodyDiv w:val="1"/>
      <w:marLeft w:val="0"/>
      <w:marRight w:val="0"/>
      <w:marTop w:val="0"/>
      <w:marBottom w:val="0"/>
      <w:divBdr>
        <w:top w:val="none" w:sz="0" w:space="0" w:color="auto"/>
        <w:left w:val="none" w:sz="0" w:space="0" w:color="auto"/>
        <w:bottom w:val="none" w:sz="0" w:space="0" w:color="auto"/>
        <w:right w:val="none" w:sz="0" w:space="0" w:color="auto"/>
      </w:divBdr>
    </w:div>
    <w:div w:id="1243106203">
      <w:bodyDiv w:val="1"/>
      <w:marLeft w:val="0"/>
      <w:marRight w:val="0"/>
      <w:marTop w:val="0"/>
      <w:marBottom w:val="0"/>
      <w:divBdr>
        <w:top w:val="none" w:sz="0" w:space="0" w:color="auto"/>
        <w:left w:val="none" w:sz="0" w:space="0" w:color="auto"/>
        <w:bottom w:val="none" w:sz="0" w:space="0" w:color="auto"/>
        <w:right w:val="none" w:sz="0" w:space="0" w:color="auto"/>
      </w:divBdr>
    </w:div>
    <w:div w:id="1294942422">
      <w:bodyDiv w:val="1"/>
      <w:marLeft w:val="0"/>
      <w:marRight w:val="0"/>
      <w:marTop w:val="0"/>
      <w:marBottom w:val="0"/>
      <w:divBdr>
        <w:top w:val="none" w:sz="0" w:space="0" w:color="auto"/>
        <w:left w:val="none" w:sz="0" w:space="0" w:color="auto"/>
        <w:bottom w:val="none" w:sz="0" w:space="0" w:color="auto"/>
        <w:right w:val="none" w:sz="0" w:space="0" w:color="auto"/>
      </w:divBdr>
    </w:div>
    <w:div w:id="13117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INN%3BGMDN&amp;relation=true" TargetMode="External"/><Relationship Id="rId13" Type="http://schemas.openxmlformats.org/officeDocument/2006/relationships/hyperlink" Target="https://www.dzo.com.ua/js/classifications/universal/index.htm?lang=uk&amp;shema=INN%3BGMDN&amp;relation=true" TargetMode="External"/><Relationship Id="rId3" Type="http://schemas.openxmlformats.org/officeDocument/2006/relationships/styles" Target="styles.xml"/><Relationship Id="rId7" Type="http://schemas.openxmlformats.org/officeDocument/2006/relationships/hyperlink" Target="https://www.dzo.com.ua/js/classifications/universal/index.htm?lang=uk&amp;shema=INN%3BGMDN&amp;relation=true" TargetMode="External"/><Relationship Id="rId12" Type="http://schemas.openxmlformats.org/officeDocument/2006/relationships/hyperlink" Target="https://www.dzo.com.ua/js/classifications/universal/index.htm?lang=uk&amp;shema=INN%3BGMDN&amp;relation=tr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js/classifications/universal/index.htm?lang=uk&amp;shema=INN%3BGMDN&amp;relation=true" TargetMode="External"/><Relationship Id="rId11" Type="http://schemas.openxmlformats.org/officeDocument/2006/relationships/hyperlink" Target="https://www.dzo.com.ua/js/classifications/universal/index.htm?lang=uk&amp;shema=INN%3BGMDN&amp;relation=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zo.com.ua/js/classifications/universal/index.htm?lang=uk&amp;shema=INN%3BGMDN&amp;relation=true" TargetMode="External"/><Relationship Id="rId4" Type="http://schemas.openxmlformats.org/officeDocument/2006/relationships/settings" Target="settings.xml"/><Relationship Id="rId9" Type="http://schemas.openxmlformats.org/officeDocument/2006/relationships/hyperlink" Target="https://www.dzo.com.ua/js/classifications/universal/index.htm?lang=uk&amp;shema=INN%3BGMDN&amp;relation=tru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E5DA-D8EE-4A10-A882-73D75CB6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Inna</cp:lastModifiedBy>
  <cp:revision>15</cp:revision>
  <dcterms:created xsi:type="dcterms:W3CDTF">2021-11-30T15:45:00Z</dcterms:created>
  <dcterms:modified xsi:type="dcterms:W3CDTF">2022-09-24T09:01:00Z</dcterms:modified>
</cp:coreProperties>
</file>