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28BD" w14:textId="09719019" w:rsidR="006B4C24" w:rsidRDefault="008236FD" w:rsidP="00EF32BF">
      <w:pPr>
        <w:shd w:val="clear" w:color="auto" w:fill="FFFFFF"/>
        <w:spacing w:after="0" w:line="240" w:lineRule="auto"/>
        <w:jc w:val="right"/>
        <w:rPr>
          <w:rFonts w:ascii="Times New Roman" w:hAnsi="Times New Roman" w:cs="Times New Roman"/>
          <w:b/>
          <w:bCs/>
          <w:spacing w:val="2"/>
          <w:sz w:val="24"/>
          <w:szCs w:val="24"/>
          <w:lang w:eastAsia="ru-RU"/>
        </w:rPr>
      </w:pPr>
      <w:r w:rsidRPr="005B1DD9">
        <w:rPr>
          <w:rFonts w:ascii="Times New Roman" w:hAnsi="Times New Roman" w:cs="Times New Roman"/>
          <w:b/>
          <w:bCs/>
          <w:spacing w:val="2"/>
          <w:sz w:val="24"/>
          <w:szCs w:val="24"/>
          <w:lang w:eastAsia="ru-RU"/>
        </w:rPr>
        <w:t>ПРОЄКТ</w:t>
      </w:r>
    </w:p>
    <w:p w14:paraId="64B1CA59" w14:textId="77777777" w:rsidR="00932462" w:rsidRPr="005B1DD9" w:rsidRDefault="00932462" w:rsidP="00EF32BF">
      <w:pPr>
        <w:shd w:val="clear" w:color="auto" w:fill="FFFFFF"/>
        <w:spacing w:after="0" w:line="240" w:lineRule="auto"/>
        <w:jc w:val="right"/>
        <w:rPr>
          <w:rFonts w:ascii="Times New Roman" w:hAnsi="Times New Roman" w:cs="Times New Roman"/>
          <w:b/>
          <w:bCs/>
          <w:spacing w:val="2"/>
          <w:sz w:val="24"/>
          <w:szCs w:val="24"/>
          <w:lang w:eastAsia="ru-RU"/>
        </w:rPr>
      </w:pPr>
    </w:p>
    <w:p w14:paraId="538FB1CF" w14:textId="77777777" w:rsidR="00411157" w:rsidRPr="005B1DD9" w:rsidRDefault="00411157" w:rsidP="00EF32BF">
      <w:pPr>
        <w:spacing w:after="0" w:line="240" w:lineRule="auto"/>
        <w:jc w:val="center"/>
        <w:rPr>
          <w:rFonts w:ascii="Times New Roman" w:eastAsia="Times New Roman" w:hAnsi="Times New Roman" w:cs="Times New Roman"/>
          <w:b/>
          <w:bCs/>
          <w:sz w:val="24"/>
          <w:szCs w:val="24"/>
          <w:lang w:eastAsia="ru-RU"/>
        </w:rPr>
      </w:pPr>
      <w:r w:rsidRPr="005B1DD9">
        <w:rPr>
          <w:rFonts w:ascii="Times New Roman" w:eastAsia="Times New Roman" w:hAnsi="Times New Roman" w:cs="Times New Roman"/>
          <w:b/>
          <w:bCs/>
          <w:sz w:val="24"/>
          <w:szCs w:val="24"/>
          <w:lang w:eastAsia="ru-RU"/>
        </w:rPr>
        <w:t>ДОГОВІР</w:t>
      </w:r>
    </w:p>
    <w:p w14:paraId="4AA53FAB" w14:textId="77777777" w:rsidR="00411157" w:rsidRPr="005B1DD9" w:rsidRDefault="00411157" w:rsidP="00EF32BF">
      <w:pPr>
        <w:spacing w:after="0" w:line="240" w:lineRule="auto"/>
        <w:jc w:val="center"/>
        <w:rPr>
          <w:rFonts w:ascii="Times New Roman" w:eastAsia="Times New Roman" w:hAnsi="Times New Roman" w:cs="Times New Roman"/>
          <w:b/>
          <w:bCs/>
          <w:sz w:val="24"/>
          <w:szCs w:val="24"/>
          <w:lang w:eastAsia="ru-RU"/>
        </w:rPr>
      </w:pPr>
      <w:r w:rsidRPr="005B1DD9">
        <w:rPr>
          <w:rFonts w:ascii="Times New Roman" w:eastAsia="Times New Roman" w:hAnsi="Times New Roman" w:cs="Times New Roman"/>
          <w:b/>
          <w:bCs/>
          <w:sz w:val="24"/>
          <w:szCs w:val="24"/>
          <w:lang w:eastAsia="ru-RU"/>
        </w:rPr>
        <w:t>про надання послуг</w:t>
      </w:r>
    </w:p>
    <w:p w14:paraId="40886B6C" w14:textId="77777777" w:rsidR="00411157" w:rsidRPr="005B1DD9" w:rsidRDefault="00411157" w:rsidP="00EF32BF">
      <w:pPr>
        <w:spacing w:after="0" w:line="240" w:lineRule="auto"/>
        <w:rPr>
          <w:rFonts w:ascii="Times New Roman" w:eastAsia="Times New Roman" w:hAnsi="Times New Roman" w:cs="Times New Roman"/>
          <w:b/>
          <w:sz w:val="24"/>
          <w:szCs w:val="24"/>
          <w:lang w:eastAsia="ru-RU"/>
        </w:rPr>
      </w:pPr>
    </w:p>
    <w:p w14:paraId="4C8DE214" w14:textId="0ABDAB1F" w:rsidR="00411157" w:rsidRPr="005B1DD9" w:rsidRDefault="00411157" w:rsidP="00EF32BF">
      <w:pPr>
        <w:spacing w:after="0" w:line="240" w:lineRule="auto"/>
        <w:jc w:val="both"/>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 xml:space="preserve">м. Київ   </w:t>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t xml:space="preserve">     «___» __________ 202</w:t>
      </w:r>
      <w:r w:rsidR="00F45DCE">
        <w:rPr>
          <w:rFonts w:ascii="Times New Roman" w:eastAsia="Times New Roman" w:hAnsi="Times New Roman" w:cs="Times New Roman"/>
          <w:b/>
          <w:sz w:val="24"/>
          <w:szCs w:val="24"/>
          <w:lang w:eastAsia="ru-RU"/>
        </w:rPr>
        <w:t>2</w:t>
      </w:r>
      <w:r w:rsidRPr="005B1DD9">
        <w:rPr>
          <w:rFonts w:ascii="Times New Roman" w:eastAsia="Times New Roman" w:hAnsi="Times New Roman" w:cs="Times New Roman"/>
          <w:b/>
          <w:sz w:val="24"/>
          <w:szCs w:val="24"/>
          <w:lang w:eastAsia="ru-RU"/>
        </w:rPr>
        <w:t xml:space="preserve"> р.</w:t>
      </w:r>
    </w:p>
    <w:p w14:paraId="7A26FCEB" w14:textId="77777777" w:rsidR="00411157" w:rsidRPr="005B1DD9" w:rsidRDefault="00411157" w:rsidP="00EF32BF">
      <w:pPr>
        <w:spacing w:after="0" w:line="240" w:lineRule="auto"/>
        <w:jc w:val="both"/>
        <w:rPr>
          <w:rFonts w:ascii="Times New Roman" w:eastAsia="Times New Roman" w:hAnsi="Times New Roman" w:cs="Times New Roman"/>
          <w:b/>
          <w:sz w:val="24"/>
          <w:szCs w:val="24"/>
          <w:lang w:eastAsia="ru-RU"/>
        </w:rPr>
      </w:pPr>
    </w:p>
    <w:p w14:paraId="44C1B38A" w14:textId="17BABC01" w:rsidR="00411157" w:rsidRPr="005B1DD9" w:rsidRDefault="00411157" w:rsidP="00EF32BF">
      <w:pPr>
        <w:tabs>
          <w:tab w:val="left" w:pos="993"/>
        </w:tabs>
        <w:spacing w:after="0" w:line="240" w:lineRule="auto"/>
        <w:ind w:firstLine="567"/>
        <w:jc w:val="both"/>
        <w:rPr>
          <w:rFonts w:ascii="Times New Roman" w:eastAsia="Batang" w:hAnsi="Times New Roman" w:cs="Times New Roman"/>
          <w:sz w:val="24"/>
          <w:szCs w:val="24"/>
          <w:lang w:eastAsia="ru-RU"/>
        </w:rPr>
      </w:pPr>
      <w:r w:rsidRPr="005B1DD9">
        <w:rPr>
          <w:rFonts w:ascii="Times New Roman" w:eastAsia="Times New Roman" w:hAnsi="Times New Roman" w:cs="Times New Roman"/>
          <w:b/>
          <w:sz w:val="24"/>
          <w:szCs w:val="24"/>
          <w:lang w:eastAsia="ru-RU"/>
        </w:rPr>
        <w:t>Комунальне підприємство «Головний інформаційно обчислювальний центр»</w:t>
      </w:r>
      <w:r w:rsidRPr="0033689C">
        <w:rPr>
          <w:rFonts w:ascii="Times New Roman" w:eastAsia="Times New Roman" w:hAnsi="Times New Roman" w:cs="Times New Roman"/>
          <w:sz w:val="24"/>
          <w:szCs w:val="24"/>
          <w:lang w:eastAsia="ru-RU"/>
        </w:rPr>
        <w:t>,</w:t>
      </w:r>
      <w:r w:rsidRPr="0033689C">
        <w:rPr>
          <w:rFonts w:ascii="Times New Roman" w:eastAsia="Batang" w:hAnsi="Times New Roman" w:cs="Times New Roman"/>
          <w:sz w:val="24"/>
          <w:szCs w:val="24"/>
          <w:lang w:eastAsia="ru-RU"/>
        </w:rPr>
        <w:t xml:space="preserve"> </w:t>
      </w:r>
      <w:r w:rsidRPr="005B1DD9">
        <w:rPr>
          <w:rFonts w:ascii="Times New Roman" w:eastAsia="Batang" w:hAnsi="Times New Roman" w:cs="Times New Roman"/>
          <w:sz w:val="24"/>
          <w:szCs w:val="24"/>
          <w:lang w:eastAsia="ru-RU"/>
        </w:rPr>
        <w:t>надалі</w:t>
      </w:r>
      <w:r w:rsidR="0033689C">
        <w:rPr>
          <w:rFonts w:ascii="Times New Roman" w:eastAsia="Batang" w:hAnsi="Times New Roman" w:cs="Times New Roman"/>
          <w:sz w:val="24"/>
          <w:szCs w:val="24"/>
          <w:lang w:val="ru-RU" w:eastAsia="ru-RU"/>
        </w:rPr>
        <w:t xml:space="preserve"> – </w:t>
      </w:r>
      <w:r w:rsidRPr="005B1DD9">
        <w:rPr>
          <w:rFonts w:ascii="Times New Roman" w:eastAsia="Batang" w:hAnsi="Times New Roman" w:cs="Times New Roman"/>
          <w:sz w:val="24"/>
          <w:szCs w:val="24"/>
          <w:lang w:eastAsia="ru-RU"/>
        </w:rPr>
        <w:t>Замовник, в особі _____________________________________________________</w:t>
      </w:r>
      <w:r w:rsidRPr="005B1DD9">
        <w:rPr>
          <w:rFonts w:ascii="Times New Roman" w:eastAsia="Times New Roman" w:hAnsi="Times New Roman" w:cs="Times New Roman"/>
          <w:sz w:val="24"/>
          <w:szCs w:val="24"/>
          <w:lang w:eastAsia="ru-RU"/>
        </w:rPr>
        <w:t>, який(а) діє на підставі___________________________</w:t>
      </w:r>
      <w:r w:rsidRPr="005B1DD9">
        <w:rPr>
          <w:rFonts w:ascii="Times New Roman" w:eastAsia="Times New Roman" w:hAnsi="Times New Roman" w:cs="Times New Roman"/>
          <w:bCs/>
          <w:sz w:val="24"/>
          <w:szCs w:val="24"/>
          <w:lang w:eastAsia="ru-RU"/>
        </w:rPr>
        <w:t xml:space="preserve">, </w:t>
      </w:r>
      <w:r w:rsidRPr="005B1DD9">
        <w:rPr>
          <w:rFonts w:ascii="Times New Roman" w:eastAsia="Batang" w:hAnsi="Times New Roman" w:cs="Times New Roman"/>
          <w:sz w:val="24"/>
          <w:szCs w:val="24"/>
          <w:lang w:eastAsia="ru-RU"/>
        </w:rPr>
        <w:t>та</w:t>
      </w:r>
    </w:p>
    <w:p w14:paraId="56118BD3" w14:textId="1BD62D44" w:rsidR="00411157" w:rsidRDefault="00411157" w:rsidP="00EF32BF">
      <w:pPr>
        <w:tabs>
          <w:tab w:val="left" w:pos="993"/>
        </w:tabs>
        <w:spacing w:after="0" w:line="240" w:lineRule="auto"/>
        <w:ind w:firstLine="567"/>
        <w:jc w:val="both"/>
        <w:rPr>
          <w:rFonts w:ascii="Times New Roman" w:eastAsia="Batang" w:hAnsi="Times New Roman" w:cs="Times New Roman"/>
          <w:sz w:val="24"/>
          <w:szCs w:val="24"/>
          <w:lang w:eastAsia="ru-RU"/>
        </w:rPr>
      </w:pPr>
      <w:r w:rsidRPr="005B1DD9">
        <w:rPr>
          <w:rFonts w:ascii="Times New Roman" w:eastAsia="Batang" w:hAnsi="Times New Roman" w:cs="Times New Roman"/>
          <w:b/>
          <w:sz w:val="24"/>
          <w:szCs w:val="24"/>
          <w:lang w:eastAsia="ru-RU"/>
        </w:rPr>
        <w:t>__________________________</w:t>
      </w:r>
      <w:r w:rsidR="0033689C">
        <w:rPr>
          <w:rFonts w:ascii="Times New Roman" w:eastAsia="Batang" w:hAnsi="Times New Roman" w:cs="Times New Roman"/>
          <w:b/>
          <w:sz w:val="24"/>
          <w:szCs w:val="24"/>
          <w:lang w:eastAsia="ru-RU"/>
        </w:rPr>
        <w:t>_______________________________</w:t>
      </w:r>
      <w:r w:rsidR="0033689C" w:rsidRPr="0033689C">
        <w:rPr>
          <w:rFonts w:ascii="Times New Roman" w:eastAsia="Batang" w:hAnsi="Times New Roman" w:cs="Times New Roman"/>
          <w:sz w:val="24"/>
          <w:szCs w:val="24"/>
          <w:lang w:val="ru-RU" w:eastAsia="ru-RU"/>
        </w:rPr>
        <w:t>,</w:t>
      </w:r>
      <w:r w:rsidRPr="005B1DD9">
        <w:rPr>
          <w:rFonts w:ascii="Times New Roman" w:eastAsia="Batang" w:hAnsi="Times New Roman" w:cs="Times New Roman"/>
          <w:b/>
          <w:sz w:val="24"/>
          <w:szCs w:val="24"/>
          <w:lang w:eastAsia="ru-RU"/>
        </w:rPr>
        <w:t xml:space="preserve"> </w:t>
      </w:r>
      <w:r w:rsidRPr="005B1DD9">
        <w:rPr>
          <w:rFonts w:ascii="Times New Roman" w:eastAsia="Batang" w:hAnsi="Times New Roman" w:cs="Times New Roman"/>
          <w:sz w:val="24"/>
          <w:szCs w:val="24"/>
          <w:lang w:eastAsia="ru-RU"/>
        </w:rPr>
        <w:t>надалі</w:t>
      </w:r>
      <w:r w:rsidR="0033689C">
        <w:rPr>
          <w:rFonts w:ascii="Times New Roman" w:eastAsia="Batang" w:hAnsi="Times New Roman" w:cs="Times New Roman"/>
          <w:sz w:val="24"/>
          <w:szCs w:val="24"/>
          <w:lang w:val="ru-RU" w:eastAsia="ru-RU"/>
        </w:rPr>
        <w:t xml:space="preserve"> – </w:t>
      </w:r>
      <w:r w:rsidRPr="0033689C">
        <w:rPr>
          <w:rFonts w:ascii="Times New Roman" w:eastAsia="Batang" w:hAnsi="Times New Roman" w:cs="Times New Roman"/>
          <w:sz w:val="24"/>
          <w:szCs w:val="24"/>
          <w:lang w:eastAsia="ru-RU"/>
        </w:rPr>
        <w:t>Виконавець</w:t>
      </w:r>
      <w:r w:rsidRPr="005B1DD9">
        <w:rPr>
          <w:rFonts w:ascii="Times New Roman" w:eastAsia="Batang" w:hAnsi="Times New Roman" w:cs="Times New Roman"/>
          <w:sz w:val="24"/>
          <w:szCs w:val="24"/>
          <w:lang w:eastAsia="ru-RU"/>
        </w:rPr>
        <w:t>,</w:t>
      </w:r>
      <w:r w:rsidRPr="005B1DD9">
        <w:rPr>
          <w:rFonts w:ascii="Times New Roman" w:eastAsia="Batang" w:hAnsi="Times New Roman" w:cs="Times New Roman"/>
          <w:b/>
          <w:sz w:val="24"/>
          <w:szCs w:val="24"/>
          <w:lang w:eastAsia="ru-RU"/>
        </w:rPr>
        <w:t xml:space="preserve"> </w:t>
      </w:r>
      <w:r w:rsidRPr="005B1DD9">
        <w:rPr>
          <w:rFonts w:ascii="Times New Roman" w:eastAsia="Batang" w:hAnsi="Times New Roman" w:cs="Times New Roman"/>
          <w:sz w:val="24"/>
          <w:szCs w:val="24"/>
          <w:lang w:eastAsia="ru-RU"/>
        </w:rPr>
        <w:t>в особі________________________________________, який(а) діє на підставі ___________, разом надалі «Сторони» або окремо  «Сторона», уклали цей Договір про надання послуг (далі – Договір) про таке.</w:t>
      </w:r>
    </w:p>
    <w:p w14:paraId="029340B4" w14:textId="77777777" w:rsidR="00EF32BF" w:rsidRPr="005B1DD9" w:rsidRDefault="00EF32BF" w:rsidP="00EF32BF">
      <w:pPr>
        <w:tabs>
          <w:tab w:val="left" w:pos="993"/>
        </w:tabs>
        <w:spacing w:after="0" w:line="240" w:lineRule="auto"/>
        <w:ind w:firstLine="567"/>
        <w:jc w:val="both"/>
        <w:rPr>
          <w:rFonts w:ascii="Times New Roman" w:eastAsia="Batang" w:hAnsi="Times New Roman" w:cs="Times New Roman"/>
          <w:sz w:val="24"/>
          <w:szCs w:val="24"/>
          <w:lang w:eastAsia="ru-RU"/>
        </w:rPr>
      </w:pPr>
    </w:p>
    <w:p w14:paraId="7A2DFD8F" w14:textId="77777777" w:rsidR="00411157" w:rsidRPr="005B1DD9" w:rsidRDefault="00411157" w:rsidP="00EF32BF">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5B1DD9">
        <w:rPr>
          <w:rFonts w:ascii="Times New Roman" w:eastAsia="Times New Roman" w:hAnsi="Times New Roman" w:cs="Times New Roman"/>
          <w:b/>
          <w:bCs/>
          <w:sz w:val="24"/>
          <w:szCs w:val="24"/>
          <w:lang w:eastAsia="ru-RU"/>
        </w:rPr>
        <w:t>1. Предмет Договору</w:t>
      </w:r>
    </w:p>
    <w:p w14:paraId="516543F8" w14:textId="35A1EBD0" w:rsidR="00411157" w:rsidRPr="005B1DD9" w:rsidRDefault="00411157" w:rsidP="00EF32BF">
      <w:pPr>
        <w:shd w:val="clear" w:color="auto" w:fill="FFFFFF"/>
        <w:spacing w:after="0" w:line="269" w:lineRule="exact"/>
        <w:ind w:firstLine="567"/>
        <w:jc w:val="both"/>
        <w:rPr>
          <w:rFonts w:ascii="Times New Roman" w:eastAsia="Times New Roman" w:hAnsi="Times New Roman" w:cs="Times New Roman"/>
          <w:color w:val="000000"/>
          <w:sz w:val="24"/>
          <w:szCs w:val="24"/>
          <w:lang w:eastAsia="ru-RU"/>
        </w:rPr>
      </w:pPr>
      <w:r w:rsidRPr="005B1DD9">
        <w:rPr>
          <w:rFonts w:ascii="Times New Roman" w:eastAsia="Times New Roman" w:hAnsi="Times New Roman" w:cs="Times New Roman"/>
          <w:color w:val="000000"/>
          <w:sz w:val="24"/>
          <w:szCs w:val="24"/>
          <w:lang w:eastAsia="ru-RU"/>
        </w:rPr>
        <w:t xml:space="preserve">1.1. Виконавець зобов'язується надати Замовнику послуги </w:t>
      </w:r>
      <w:r w:rsidRPr="005B1DD9">
        <w:rPr>
          <w:rFonts w:ascii="Times New Roman" w:eastAsia="Times New Roman" w:hAnsi="Times New Roman" w:cs="Times New Roman"/>
          <w:sz w:val="24"/>
          <w:szCs w:val="24"/>
          <w:lang w:eastAsia="ru-RU"/>
        </w:rPr>
        <w:t xml:space="preserve">з технічного обслуговування й ремонту периферійних пристроїв </w:t>
      </w:r>
      <w:r w:rsidRPr="000E0AB9">
        <w:rPr>
          <w:rFonts w:ascii="Times New Roman" w:eastAsia="Times New Roman" w:hAnsi="Times New Roman" w:cs="Times New Roman"/>
          <w:sz w:val="24"/>
          <w:szCs w:val="24"/>
          <w:lang w:eastAsia="ru-RU"/>
        </w:rPr>
        <w:t xml:space="preserve">(принтери, </w:t>
      </w:r>
      <w:r w:rsidRPr="005B1DD9">
        <w:rPr>
          <w:rFonts w:ascii="Times New Roman" w:eastAsia="Times New Roman" w:hAnsi="Times New Roman" w:cs="Times New Roman"/>
          <w:sz w:val="24"/>
          <w:szCs w:val="24"/>
          <w:lang w:eastAsia="ru-RU"/>
        </w:rPr>
        <w:t>багатофункціональні пристрої) та з заправки</w:t>
      </w:r>
      <w:r w:rsidR="00575A5C" w:rsidRPr="005B1DD9">
        <w:rPr>
          <w:rFonts w:ascii="Times New Roman" w:eastAsia="Times New Roman" w:hAnsi="Times New Roman" w:cs="Times New Roman"/>
          <w:sz w:val="24"/>
          <w:szCs w:val="24"/>
          <w:lang w:eastAsia="ru-RU"/>
        </w:rPr>
        <w:t xml:space="preserve"> і</w:t>
      </w:r>
      <w:r w:rsidRPr="005B1DD9">
        <w:rPr>
          <w:rFonts w:ascii="Times New Roman" w:eastAsia="Times New Roman" w:hAnsi="Times New Roman" w:cs="Times New Roman"/>
          <w:sz w:val="24"/>
          <w:szCs w:val="24"/>
          <w:lang w:eastAsia="ru-RU"/>
        </w:rPr>
        <w:t xml:space="preserve"> відновлення картриджів, а також блоків барабанів (</w:t>
      </w:r>
      <w:r w:rsidRPr="005B1DD9">
        <w:rPr>
          <w:rFonts w:ascii="Times New Roman" w:eastAsia="Times New Roman" w:hAnsi="Times New Roman" w:cs="Times New Roman"/>
          <w:lang w:val="en-US" w:eastAsia="ar-SA"/>
        </w:rPr>
        <w:t>Drum</w:t>
      </w:r>
      <w:r w:rsidRPr="005B1DD9">
        <w:rPr>
          <w:rFonts w:ascii="Times New Roman" w:eastAsia="Times New Roman" w:hAnsi="Times New Roman" w:cs="Times New Roman"/>
          <w:lang w:eastAsia="ar-SA"/>
        </w:rPr>
        <w:t xml:space="preserve"> Catridge</w:t>
      </w:r>
      <w:r w:rsidRPr="005B1DD9">
        <w:rPr>
          <w:rFonts w:ascii="Times New Roman" w:eastAsia="Times New Roman" w:hAnsi="Times New Roman" w:cs="Times New Roman"/>
          <w:sz w:val="24"/>
          <w:szCs w:val="24"/>
          <w:lang w:eastAsia="ru-RU"/>
        </w:rPr>
        <w:t>) д</w:t>
      </w:r>
      <w:r w:rsidR="00575A5C" w:rsidRPr="005B1DD9">
        <w:rPr>
          <w:rFonts w:ascii="Times New Roman" w:eastAsia="Times New Roman" w:hAnsi="Times New Roman" w:cs="Times New Roman"/>
          <w:sz w:val="24"/>
          <w:szCs w:val="24"/>
          <w:lang w:eastAsia="ru-RU"/>
        </w:rPr>
        <w:t>о</w:t>
      </w:r>
      <w:r w:rsidRPr="005B1DD9">
        <w:rPr>
          <w:rFonts w:ascii="Times New Roman" w:eastAsia="Times New Roman" w:hAnsi="Times New Roman" w:cs="Times New Roman"/>
          <w:sz w:val="24"/>
          <w:szCs w:val="24"/>
          <w:lang w:eastAsia="ru-RU"/>
        </w:rPr>
        <w:t xml:space="preserve"> них</w:t>
      </w:r>
      <w:r w:rsidRPr="005B1DD9">
        <w:rPr>
          <w:rFonts w:ascii="Times New Roman" w:eastAsia="Times New Roman" w:hAnsi="Times New Roman" w:cs="Times New Roman"/>
          <w:lang w:eastAsia="ar-SA"/>
        </w:rPr>
        <w:t>, далі – ББ,</w:t>
      </w:r>
      <w:r w:rsidRPr="005B1DD9">
        <w:rPr>
          <w:rFonts w:ascii="Times New Roman" w:eastAsia="Times New Roman" w:hAnsi="Times New Roman" w:cs="Times New Roman"/>
          <w:sz w:val="24"/>
          <w:szCs w:val="24"/>
          <w:lang w:eastAsia="ru-RU"/>
        </w:rPr>
        <w:t xml:space="preserve">  </w:t>
      </w:r>
      <w:r w:rsidRPr="005B1DD9">
        <w:rPr>
          <w:rFonts w:ascii="Times New Roman" w:eastAsia="Times New Roman" w:hAnsi="Times New Roman" w:cs="Times New Roman"/>
          <w:color w:val="000000"/>
          <w:sz w:val="24"/>
          <w:szCs w:val="24"/>
          <w:lang w:eastAsia="ru-RU"/>
        </w:rPr>
        <w:t>(далі – послуги), а  Замовник – прийняти і оплатити такі послуги.</w:t>
      </w:r>
    </w:p>
    <w:p w14:paraId="34ED6606" w14:textId="3749062D" w:rsidR="00411157" w:rsidRPr="005B1DD9" w:rsidRDefault="00411157" w:rsidP="00EF32BF">
      <w:pPr>
        <w:pStyle w:val="af7"/>
        <w:numPr>
          <w:ilvl w:val="1"/>
          <w:numId w:val="2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 xml:space="preserve"> Предмет Договору визначено відповідно до Національного класифікатора України ДК</w:t>
      </w:r>
      <w:r w:rsidR="00F45DCE">
        <w:rPr>
          <w:rFonts w:ascii="Times New Roman" w:eastAsia="Times New Roman" w:hAnsi="Times New Roman" w:cs="Times New Roman"/>
          <w:sz w:val="24"/>
          <w:szCs w:val="24"/>
          <w:lang w:eastAsia="ru-RU"/>
        </w:rPr>
        <w:t> </w:t>
      </w:r>
      <w:r w:rsidRPr="005B1DD9">
        <w:rPr>
          <w:rFonts w:ascii="Times New Roman" w:eastAsia="Times New Roman" w:hAnsi="Times New Roman" w:cs="Times New Roman"/>
          <w:sz w:val="24"/>
          <w:szCs w:val="24"/>
          <w:lang w:eastAsia="ru-RU"/>
        </w:rPr>
        <w:t>021:2015 «Єдиний закупівельний словник» - 50310000-1 Технічне обслуговування і ремонт офісної техніки.</w:t>
      </w:r>
    </w:p>
    <w:p w14:paraId="126FC15C" w14:textId="1FC667BF" w:rsidR="00411157" w:rsidRPr="00F85EB4" w:rsidRDefault="00411157" w:rsidP="00EF32BF">
      <w:pPr>
        <w:shd w:val="clear" w:color="auto" w:fill="FFFFFF"/>
        <w:spacing w:after="0" w:line="269" w:lineRule="exact"/>
        <w:ind w:firstLine="567"/>
        <w:jc w:val="both"/>
        <w:rPr>
          <w:rFonts w:ascii="Times New Roman" w:eastAsia="Times New Roman" w:hAnsi="Times New Roman" w:cs="Times New Roman"/>
          <w:color w:val="000000"/>
          <w:sz w:val="24"/>
          <w:szCs w:val="24"/>
          <w:lang w:eastAsia="ru-RU"/>
        </w:rPr>
      </w:pPr>
      <w:r w:rsidRPr="005B1DD9">
        <w:rPr>
          <w:rFonts w:ascii="Times New Roman" w:eastAsia="Times New Roman" w:hAnsi="Times New Roman" w:cs="Times New Roman"/>
          <w:color w:val="000000"/>
          <w:sz w:val="24"/>
          <w:szCs w:val="24"/>
          <w:lang w:eastAsia="ru-RU"/>
        </w:rPr>
        <w:t>1.2. Технічні вимоги до послуг, обсяг та перелік послуг</w:t>
      </w:r>
      <w:r w:rsidR="0033689C">
        <w:rPr>
          <w:rFonts w:ascii="Times New Roman" w:eastAsia="Times New Roman" w:hAnsi="Times New Roman" w:cs="Times New Roman"/>
          <w:color w:val="000000"/>
          <w:sz w:val="24"/>
          <w:szCs w:val="24"/>
          <w:lang w:val="ru-RU" w:eastAsia="ru-RU"/>
        </w:rPr>
        <w:t xml:space="preserve"> </w:t>
      </w:r>
      <w:r w:rsidRPr="005B1DD9">
        <w:rPr>
          <w:rFonts w:ascii="Times New Roman" w:eastAsia="Times New Roman" w:hAnsi="Times New Roman" w:cs="Times New Roman"/>
          <w:color w:val="000000"/>
          <w:sz w:val="24"/>
          <w:szCs w:val="24"/>
          <w:lang w:eastAsia="ru-RU"/>
        </w:rPr>
        <w:t xml:space="preserve">зазначено </w:t>
      </w:r>
      <w:r w:rsidRPr="00F85EB4">
        <w:rPr>
          <w:rFonts w:ascii="Times New Roman" w:eastAsia="Times New Roman" w:hAnsi="Times New Roman" w:cs="Times New Roman"/>
          <w:color w:val="000000"/>
          <w:sz w:val="24"/>
          <w:szCs w:val="24"/>
          <w:lang w:eastAsia="ru-RU"/>
        </w:rPr>
        <w:t>у Технічній специфікації (Додаток 1 до Договору</w:t>
      </w:r>
      <w:r w:rsidR="00F45DCE" w:rsidRPr="00F85EB4">
        <w:rPr>
          <w:rFonts w:ascii="Times New Roman" w:eastAsia="Times New Roman" w:hAnsi="Times New Roman" w:cs="Times New Roman"/>
          <w:color w:val="000000"/>
          <w:sz w:val="24"/>
          <w:szCs w:val="24"/>
          <w:lang w:eastAsia="ru-RU"/>
        </w:rPr>
        <w:t>, що є його невід’ємною частиною</w:t>
      </w:r>
      <w:r w:rsidRPr="00F85EB4">
        <w:rPr>
          <w:rFonts w:ascii="Times New Roman" w:eastAsia="Times New Roman" w:hAnsi="Times New Roman" w:cs="Times New Roman"/>
          <w:color w:val="000000"/>
          <w:sz w:val="24"/>
          <w:szCs w:val="24"/>
          <w:lang w:eastAsia="ru-RU"/>
        </w:rPr>
        <w:t>).</w:t>
      </w:r>
    </w:p>
    <w:p w14:paraId="64599D58" w14:textId="7AD3FFD1" w:rsidR="00411157" w:rsidRPr="00F85EB4" w:rsidRDefault="00411157" w:rsidP="00EF32BF">
      <w:pPr>
        <w:pStyle w:val="af7"/>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xml:space="preserve">1.3. Обсяги закупівлі послуг можуть бути зменшені, зокрема з урахуванням фактичного </w:t>
      </w:r>
      <w:r w:rsidR="00F45DCE" w:rsidRPr="00F85EB4">
        <w:rPr>
          <w:rFonts w:ascii="Times New Roman" w:eastAsia="Times New Roman" w:hAnsi="Times New Roman" w:cs="Times New Roman"/>
          <w:color w:val="000000"/>
          <w:sz w:val="24"/>
          <w:szCs w:val="24"/>
          <w:lang w:eastAsia="ru-RU"/>
        </w:rPr>
        <w:t>фінансового стану та/або потреб</w:t>
      </w:r>
      <w:r w:rsidRPr="00F85EB4">
        <w:rPr>
          <w:rFonts w:ascii="Times New Roman" w:eastAsia="Times New Roman" w:hAnsi="Times New Roman" w:cs="Times New Roman"/>
          <w:color w:val="000000"/>
          <w:sz w:val="24"/>
          <w:szCs w:val="24"/>
          <w:lang w:eastAsia="ru-RU"/>
        </w:rPr>
        <w:t xml:space="preserve"> Замовника.</w:t>
      </w:r>
      <w:r w:rsidRPr="00F85EB4">
        <w:rPr>
          <w:rFonts w:ascii="Times New Roman" w:eastAsia="Times New Roman" w:hAnsi="Times New Roman" w:cs="Times New Roman"/>
          <w:sz w:val="24"/>
          <w:szCs w:val="24"/>
          <w:lang w:eastAsia="ru-RU"/>
        </w:rPr>
        <w:t xml:space="preserve"> </w:t>
      </w:r>
    </w:p>
    <w:p w14:paraId="5CF61847" w14:textId="74EED861" w:rsidR="00411157" w:rsidRDefault="00411157" w:rsidP="00EF32BF">
      <w:pPr>
        <w:shd w:val="clear" w:color="auto" w:fill="FFFFFF"/>
        <w:spacing w:after="0" w:line="269" w:lineRule="exact"/>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1.4. Виконавець надає послуги, використовуючи власне спеціалізоване устаткування, чи будь-які витратні матеріали, які використовуються при наданні таких послуг. При ремонт</w:t>
      </w:r>
      <w:r w:rsidR="0033689C">
        <w:rPr>
          <w:rFonts w:ascii="Times New Roman" w:eastAsia="Times New Roman" w:hAnsi="Times New Roman" w:cs="Times New Roman"/>
          <w:color w:val="000000"/>
          <w:sz w:val="24"/>
          <w:szCs w:val="24"/>
          <w:lang w:eastAsia="ru-RU"/>
        </w:rPr>
        <w:t>і</w:t>
      </w:r>
      <w:r w:rsidRPr="00F85EB4">
        <w:rPr>
          <w:rFonts w:ascii="Times New Roman" w:eastAsia="Times New Roman" w:hAnsi="Times New Roman" w:cs="Times New Roman"/>
          <w:color w:val="000000"/>
          <w:sz w:val="24"/>
          <w:szCs w:val="24"/>
          <w:lang w:eastAsia="ru-RU"/>
        </w:rPr>
        <w:t xml:space="preserve"> периферійних пристроїв Виконавець зобов’язується використовувати </w:t>
      </w:r>
      <w:r w:rsidRPr="00EF32BF">
        <w:rPr>
          <w:rFonts w:ascii="Times New Roman" w:eastAsia="Times New Roman" w:hAnsi="Times New Roman" w:cs="Times New Roman"/>
          <w:color w:val="000000" w:themeColor="text1"/>
          <w:sz w:val="24"/>
          <w:szCs w:val="24"/>
          <w:lang w:eastAsia="ru-RU"/>
        </w:rPr>
        <w:t xml:space="preserve">запчастини </w:t>
      </w:r>
      <w:r w:rsidRPr="00F85EB4">
        <w:rPr>
          <w:rFonts w:ascii="Times New Roman" w:eastAsia="Times New Roman" w:hAnsi="Times New Roman" w:cs="Times New Roman"/>
          <w:color w:val="000000"/>
          <w:sz w:val="24"/>
          <w:szCs w:val="24"/>
          <w:lang w:eastAsia="ru-RU"/>
        </w:rPr>
        <w:t>та матеріали, які відповідають технічним нормам, є новими та в кількості, встановленої заводом-виробником.</w:t>
      </w:r>
    </w:p>
    <w:p w14:paraId="09EFE905" w14:textId="77777777" w:rsidR="00EF32BF" w:rsidRPr="00F85EB4" w:rsidRDefault="00EF32BF" w:rsidP="00EF32BF">
      <w:pPr>
        <w:shd w:val="clear" w:color="auto" w:fill="FFFFFF"/>
        <w:spacing w:after="0" w:line="269" w:lineRule="exact"/>
        <w:ind w:firstLine="567"/>
        <w:jc w:val="both"/>
        <w:rPr>
          <w:rFonts w:ascii="Times New Roman" w:eastAsia="Times New Roman" w:hAnsi="Times New Roman" w:cs="Times New Roman"/>
          <w:color w:val="000000"/>
          <w:sz w:val="24"/>
          <w:szCs w:val="24"/>
          <w:lang w:eastAsia="ru-RU"/>
        </w:rPr>
      </w:pPr>
    </w:p>
    <w:p w14:paraId="680E376E" w14:textId="77777777" w:rsidR="00411157" w:rsidRPr="00F85EB4" w:rsidRDefault="00411157" w:rsidP="00EF32BF">
      <w:pPr>
        <w:spacing w:after="0" w:line="240" w:lineRule="auto"/>
        <w:ind w:firstLine="567"/>
        <w:jc w:val="center"/>
        <w:rPr>
          <w:rFonts w:ascii="Times New Roman" w:eastAsia="Times New Roman" w:hAnsi="Times New Roman" w:cs="Times New Roman"/>
          <w:b/>
          <w:iCs/>
          <w:sz w:val="24"/>
          <w:szCs w:val="24"/>
          <w:lang w:eastAsia="ru-RU"/>
        </w:rPr>
      </w:pPr>
      <w:r w:rsidRPr="00F85EB4">
        <w:rPr>
          <w:rFonts w:ascii="Times New Roman" w:eastAsia="Times New Roman" w:hAnsi="Times New Roman" w:cs="Times New Roman"/>
          <w:b/>
          <w:iCs/>
          <w:sz w:val="24"/>
          <w:szCs w:val="24"/>
          <w:lang w:eastAsia="ru-RU"/>
        </w:rPr>
        <w:t>2. Якість послуг</w:t>
      </w:r>
    </w:p>
    <w:p w14:paraId="0471566C" w14:textId="452034B1" w:rsidR="00411157" w:rsidRPr="00041395" w:rsidRDefault="00411157" w:rsidP="00EF32BF">
      <w:pPr>
        <w:spacing w:after="0" w:line="240" w:lineRule="auto"/>
        <w:ind w:firstLine="567"/>
        <w:jc w:val="both"/>
        <w:rPr>
          <w:rFonts w:ascii="Times New Roman" w:eastAsia="Times New Roman" w:hAnsi="Times New Roman" w:cs="Times New Roman"/>
          <w:iCs/>
          <w:sz w:val="24"/>
          <w:szCs w:val="24"/>
          <w:lang w:eastAsia="ru-RU"/>
        </w:rPr>
      </w:pPr>
      <w:r w:rsidRPr="00041395">
        <w:rPr>
          <w:rFonts w:ascii="Times New Roman" w:eastAsia="Times New Roman" w:hAnsi="Times New Roman" w:cs="Times New Roman"/>
          <w:iCs/>
          <w:sz w:val="24"/>
          <w:szCs w:val="24"/>
          <w:lang w:eastAsia="ru-RU"/>
        </w:rPr>
        <w:t xml:space="preserve">2.1. Виконавець надає послуги згідно з умовами Договору та Технічної </w:t>
      </w:r>
      <w:r w:rsidRPr="00041395">
        <w:rPr>
          <w:rFonts w:ascii="Times New Roman" w:eastAsia="Times New Roman" w:hAnsi="Times New Roman" w:cs="Times New Roman"/>
          <w:color w:val="000000"/>
          <w:sz w:val="24"/>
          <w:szCs w:val="24"/>
          <w:lang w:eastAsia="ru-RU"/>
        </w:rPr>
        <w:t>специфікації (Додаток 1 до Договору)</w:t>
      </w:r>
      <w:r w:rsidRPr="00041395">
        <w:rPr>
          <w:rFonts w:ascii="Times New Roman" w:eastAsia="Times New Roman" w:hAnsi="Times New Roman" w:cs="Times New Roman"/>
          <w:iCs/>
          <w:sz w:val="24"/>
          <w:szCs w:val="24"/>
          <w:lang w:eastAsia="ru-RU"/>
        </w:rPr>
        <w:t>, якість яких відповідає вимогам чинного законодавства України, державним стандартам та іншим встановленим вимогам, що зазвичай ставляться до такого виду послуг та діють на території України.</w:t>
      </w:r>
    </w:p>
    <w:p w14:paraId="3E390050" w14:textId="5C1E45F0" w:rsidR="00D315D0" w:rsidRPr="00041395" w:rsidRDefault="00D315D0" w:rsidP="00EF32BF">
      <w:pPr>
        <w:spacing w:after="0" w:line="240" w:lineRule="auto"/>
        <w:ind w:firstLine="567"/>
        <w:jc w:val="both"/>
        <w:rPr>
          <w:rFonts w:ascii="Times New Roman" w:eastAsia="Times New Roman" w:hAnsi="Times New Roman" w:cs="Times New Roman"/>
          <w:iCs/>
          <w:sz w:val="24"/>
          <w:szCs w:val="24"/>
          <w:lang w:eastAsia="ru-RU"/>
        </w:rPr>
      </w:pPr>
      <w:r w:rsidRPr="00041395">
        <w:rPr>
          <w:rFonts w:ascii="Times New Roman" w:eastAsia="Times New Roman" w:hAnsi="Times New Roman" w:cs="Times New Roman"/>
          <w:iCs/>
          <w:sz w:val="24"/>
          <w:szCs w:val="24"/>
          <w:lang w:eastAsia="ru-RU"/>
        </w:rPr>
        <w:t>2.2. Виконавець гарантує Замовнику якісне та вчасне надання послуг протягом строку дії Договору</w:t>
      </w:r>
      <w:r w:rsidR="0093075A">
        <w:rPr>
          <w:rFonts w:ascii="Times New Roman" w:eastAsia="Times New Roman" w:hAnsi="Times New Roman" w:cs="Times New Roman"/>
          <w:iCs/>
          <w:sz w:val="24"/>
          <w:szCs w:val="24"/>
          <w:lang w:eastAsia="ru-RU"/>
        </w:rPr>
        <w:t xml:space="preserve"> </w:t>
      </w:r>
      <w:r w:rsidR="0093075A" w:rsidRPr="0093075A">
        <w:rPr>
          <w:rFonts w:ascii="Times New Roman" w:eastAsia="Times New Roman" w:hAnsi="Times New Roman" w:cs="Times New Roman"/>
          <w:iCs/>
          <w:sz w:val="24"/>
          <w:szCs w:val="24"/>
          <w:lang w:eastAsia="ru-RU"/>
        </w:rPr>
        <w:t>та гарантійного терміну</w:t>
      </w:r>
      <w:r w:rsidRPr="00041395">
        <w:rPr>
          <w:rFonts w:ascii="Times New Roman" w:eastAsia="Times New Roman" w:hAnsi="Times New Roman" w:cs="Times New Roman"/>
          <w:iCs/>
          <w:sz w:val="24"/>
          <w:szCs w:val="24"/>
          <w:lang w:eastAsia="ru-RU"/>
        </w:rPr>
        <w:t>.</w:t>
      </w:r>
    </w:p>
    <w:p w14:paraId="42041F4A" w14:textId="09B53161" w:rsidR="00B41C6A" w:rsidRDefault="00B41C6A" w:rsidP="00EF32BF">
      <w:pPr>
        <w:spacing w:after="0" w:line="240" w:lineRule="auto"/>
        <w:ind w:firstLine="567"/>
        <w:jc w:val="both"/>
        <w:rPr>
          <w:rFonts w:ascii="Times New Roman" w:eastAsia="Times New Roman" w:hAnsi="Times New Roman" w:cs="Times New Roman"/>
          <w:iCs/>
          <w:sz w:val="24"/>
          <w:szCs w:val="24"/>
          <w:lang w:eastAsia="ru-RU"/>
        </w:rPr>
      </w:pPr>
      <w:r w:rsidRPr="00041395">
        <w:rPr>
          <w:rFonts w:ascii="Times New Roman" w:eastAsia="Times New Roman" w:hAnsi="Times New Roman" w:cs="Times New Roman"/>
          <w:iCs/>
          <w:sz w:val="24"/>
          <w:szCs w:val="24"/>
          <w:lang w:eastAsia="ru-RU"/>
        </w:rPr>
        <w:t>2.3. Виконавець гарантує відсутність дефектів запасних частин (комплектуючих) чи будь-яких витратних матеріалів, що використовуються ним під час надання послуг.</w:t>
      </w:r>
    </w:p>
    <w:p w14:paraId="073414CF" w14:textId="77777777" w:rsidR="00EF32BF" w:rsidRPr="00F85EB4" w:rsidRDefault="00EF32BF" w:rsidP="00EF32BF">
      <w:pPr>
        <w:spacing w:after="0" w:line="240" w:lineRule="auto"/>
        <w:ind w:firstLine="567"/>
        <w:jc w:val="both"/>
        <w:rPr>
          <w:rFonts w:ascii="Times New Roman" w:eastAsia="Times New Roman" w:hAnsi="Times New Roman" w:cs="Times New Roman"/>
          <w:iCs/>
          <w:sz w:val="24"/>
          <w:szCs w:val="24"/>
          <w:lang w:eastAsia="ru-RU"/>
        </w:rPr>
      </w:pPr>
    </w:p>
    <w:p w14:paraId="0B0D3073" w14:textId="77777777" w:rsidR="00411157" w:rsidRPr="00F85EB4" w:rsidRDefault="00411157" w:rsidP="00EF32BF">
      <w:pPr>
        <w:spacing w:after="0" w:line="240" w:lineRule="auto"/>
        <w:ind w:firstLine="567"/>
        <w:jc w:val="center"/>
        <w:rPr>
          <w:rFonts w:ascii="Times New Roman" w:eastAsia="Times New Roman" w:hAnsi="Times New Roman" w:cs="Times New Roman"/>
          <w:b/>
          <w:iCs/>
          <w:sz w:val="24"/>
          <w:szCs w:val="24"/>
          <w:lang w:eastAsia="ru-RU"/>
        </w:rPr>
      </w:pPr>
      <w:r w:rsidRPr="00F85EB4">
        <w:rPr>
          <w:rFonts w:ascii="Times New Roman" w:eastAsia="Times New Roman" w:hAnsi="Times New Roman" w:cs="Times New Roman"/>
          <w:b/>
          <w:iCs/>
          <w:sz w:val="24"/>
          <w:szCs w:val="24"/>
          <w:lang w:eastAsia="ru-RU"/>
        </w:rPr>
        <w:t>3. Ціна Договору</w:t>
      </w:r>
    </w:p>
    <w:p w14:paraId="14085CA2" w14:textId="3748AB28" w:rsidR="00411157" w:rsidRPr="00F85EB4" w:rsidRDefault="00411157" w:rsidP="00EF32BF">
      <w:pPr>
        <w:spacing w:after="0" w:line="240" w:lineRule="auto"/>
        <w:ind w:firstLine="567"/>
        <w:jc w:val="both"/>
        <w:rPr>
          <w:rFonts w:ascii="Times New Roman" w:eastAsia="Times New Roman" w:hAnsi="Times New Roman" w:cs="Times New Roman"/>
          <w:iCs/>
          <w:sz w:val="24"/>
          <w:szCs w:val="24"/>
          <w:lang w:eastAsia="ru-RU"/>
        </w:rPr>
      </w:pPr>
      <w:r w:rsidRPr="00F85EB4">
        <w:rPr>
          <w:rFonts w:ascii="Times New Roman" w:eastAsia="Times New Roman" w:hAnsi="Times New Roman" w:cs="Times New Roman"/>
          <w:iCs/>
          <w:sz w:val="24"/>
          <w:szCs w:val="24"/>
          <w:lang w:eastAsia="ru-RU"/>
        </w:rPr>
        <w:t xml:space="preserve">3.1. Ціна Договору становить </w:t>
      </w:r>
      <w:r w:rsidRPr="00F85EB4">
        <w:rPr>
          <w:rFonts w:ascii="Times New Roman" w:eastAsia="Times New Roman" w:hAnsi="Times New Roman" w:cs="Times New Roman"/>
          <w:color w:val="000000"/>
          <w:sz w:val="24"/>
          <w:szCs w:val="24"/>
          <w:lang w:eastAsia="ru-RU"/>
        </w:rPr>
        <w:t>___________</w:t>
      </w:r>
      <w:r w:rsidR="00041395">
        <w:rPr>
          <w:rFonts w:ascii="Times New Roman" w:eastAsia="Times New Roman" w:hAnsi="Times New Roman" w:cs="Times New Roman"/>
          <w:color w:val="000000"/>
          <w:sz w:val="24"/>
          <w:szCs w:val="24"/>
          <w:lang w:eastAsia="ru-RU"/>
        </w:rPr>
        <w:t>______</w:t>
      </w:r>
      <w:r w:rsidRPr="00F85EB4">
        <w:rPr>
          <w:rFonts w:ascii="Times New Roman" w:eastAsia="Times New Roman" w:hAnsi="Times New Roman" w:cs="Times New Roman"/>
          <w:color w:val="000000"/>
          <w:sz w:val="24"/>
          <w:szCs w:val="24"/>
          <w:lang w:eastAsia="ru-RU"/>
        </w:rPr>
        <w:t xml:space="preserve">__ </w:t>
      </w:r>
      <w:r w:rsidRPr="00F85EB4">
        <w:rPr>
          <w:rFonts w:ascii="Times New Roman" w:eastAsia="Times New Roman" w:hAnsi="Times New Roman" w:cs="Times New Roman"/>
          <w:sz w:val="24"/>
          <w:szCs w:val="24"/>
          <w:lang w:eastAsia="ru-RU"/>
        </w:rPr>
        <w:t xml:space="preserve"> грн (__________ грн ____ коп.), </w:t>
      </w:r>
      <w:r w:rsidRPr="00F85EB4">
        <w:rPr>
          <w:rFonts w:ascii="Times New Roman" w:eastAsia="Times New Roman" w:hAnsi="Times New Roman" w:cs="Times New Roman"/>
          <w:iCs/>
          <w:sz w:val="24"/>
          <w:szCs w:val="24"/>
          <w:lang w:eastAsia="ru-RU"/>
        </w:rPr>
        <w:t>у тому числі ПДВ</w:t>
      </w:r>
      <w:r w:rsidRPr="00F85EB4">
        <w:rPr>
          <w:rFonts w:ascii="Times New Roman" w:eastAsia="Times New Roman" w:hAnsi="Times New Roman" w:cs="Times New Roman"/>
          <w:color w:val="000000"/>
          <w:sz w:val="24"/>
          <w:szCs w:val="24"/>
          <w:lang w:eastAsia="ru-RU"/>
        </w:rPr>
        <w:t xml:space="preserve"> 20% _______</w:t>
      </w:r>
      <w:r w:rsidR="00041395">
        <w:rPr>
          <w:rFonts w:ascii="Times New Roman" w:eastAsia="Times New Roman" w:hAnsi="Times New Roman" w:cs="Times New Roman"/>
          <w:color w:val="000000"/>
          <w:sz w:val="24"/>
          <w:szCs w:val="24"/>
          <w:lang w:eastAsia="ru-RU"/>
        </w:rPr>
        <w:t>___</w:t>
      </w:r>
      <w:r w:rsidRPr="00F85EB4">
        <w:rPr>
          <w:rFonts w:ascii="Times New Roman" w:eastAsia="Times New Roman" w:hAnsi="Times New Roman" w:cs="Times New Roman"/>
          <w:color w:val="000000"/>
          <w:sz w:val="24"/>
          <w:szCs w:val="24"/>
          <w:lang w:eastAsia="ru-RU"/>
        </w:rPr>
        <w:t>___</w:t>
      </w:r>
      <w:r w:rsidR="00B41C6A" w:rsidRPr="00F85EB4">
        <w:rPr>
          <w:rFonts w:ascii="Times New Roman" w:eastAsia="Times New Roman" w:hAnsi="Times New Roman" w:cs="Times New Roman"/>
          <w:color w:val="000000"/>
          <w:sz w:val="24"/>
          <w:szCs w:val="24"/>
          <w:lang w:eastAsia="ru-RU"/>
        </w:rPr>
        <w:t>_</w:t>
      </w:r>
      <w:r w:rsidRPr="00F85EB4">
        <w:rPr>
          <w:rFonts w:ascii="Times New Roman" w:eastAsia="Times New Roman" w:hAnsi="Times New Roman" w:cs="Times New Roman"/>
          <w:color w:val="000000"/>
          <w:sz w:val="24"/>
          <w:szCs w:val="24"/>
          <w:lang w:eastAsia="ru-RU"/>
        </w:rPr>
        <w:t>__</w:t>
      </w:r>
      <w:r w:rsidRPr="00F85EB4">
        <w:rPr>
          <w:rFonts w:ascii="Times New Roman" w:eastAsia="Times New Roman" w:hAnsi="Times New Roman" w:cs="Times New Roman"/>
          <w:iCs/>
          <w:sz w:val="24"/>
          <w:szCs w:val="24"/>
          <w:lang w:eastAsia="ru-RU"/>
        </w:rPr>
        <w:t xml:space="preserve"> грн (__________грн ___ коп.)</w:t>
      </w:r>
      <w:r w:rsidR="0033689C">
        <w:rPr>
          <w:rFonts w:ascii="Times New Roman" w:eastAsia="Times New Roman" w:hAnsi="Times New Roman" w:cs="Times New Roman"/>
          <w:iCs/>
          <w:sz w:val="24"/>
          <w:szCs w:val="24"/>
          <w:lang w:eastAsia="ru-RU"/>
        </w:rPr>
        <w:t>,</w:t>
      </w:r>
      <w:r w:rsidRPr="00F85EB4">
        <w:rPr>
          <w:rFonts w:ascii="Times New Roman" w:eastAsia="Times New Roman" w:hAnsi="Times New Roman" w:cs="Times New Roman"/>
          <w:iCs/>
          <w:sz w:val="24"/>
          <w:szCs w:val="24"/>
          <w:lang w:eastAsia="ru-RU"/>
        </w:rPr>
        <w:t xml:space="preserve"> відповідно до Технічної </w:t>
      </w:r>
      <w:r w:rsidRPr="00F85EB4">
        <w:rPr>
          <w:rFonts w:ascii="Times New Roman" w:eastAsia="Times New Roman" w:hAnsi="Times New Roman" w:cs="Times New Roman"/>
          <w:color w:val="000000"/>
          <w:sz w:val="24"/>
          <w:szCs w:val="24"/>
          <w:lang w:eastAsia="ru-RU"/>
        </w:rPr>
        <w:t>специфікації (Додаток 1 до Договору )</w:t>
      </w:r>
      <w:r w:rsidRPr="00F85EB4">
        <w:rPr>
          <w:rFonts w:ascii="Times New Roman" w:eastAsia="Times New Roman" w:hAnsi="Times New Roman" w:cs="Times New Roman"/>
          <w:iCs/>
          <w:sz w:val="24"/>
          <w:szCs w:val="24"/>
          <w:lang w:eastAsia="ru-RU"/>
        </w:rPr>
        <w:t>.</w:t>
      </w:r>
    </w:p>
    <w:p w14:paraId="1FD676D0" w14:textId="77777777" w:rsidR="00411157" w:rsidRPr="00F85EB4" w:rsidRDefault="00411157" w:rsidP="00EF32BF">
      <w:pPr>
        <w:spacing w:after="0" w:line="240" w:lineRule="auto"/>
        <w:ind w:firstLine="567"/>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iCs/>
          <w:sz w:val="24"/>
          <w:szCs w:val="24"/>
          <w:lang w:eastAsia="ru-RU"/>
        </w:rPr>
        <w:t xml:space="preserve">3.2. </w:t>
      </w:r>
      <w:r w:rsidRPr="00F85EB4">
        <w:rPr>
          <w:rFonts w:ascii="Times New Roman" w:eastAsia="Times New Roman" w:hAnsi="Times New Roman" w:cs="Times New Roman"/>
          <w:sz w:val="24"/>
          <w:szCs w:val="24"/>
          <w:lang w:eastAsia="ru-RU"/>
        </w:rPr>
        <w:t>Ціна Договору може бути змінена у випадках, передбачених статтею 41 Закону України «Про публічні закупівлі».</w:t>
      </w:r>
    </w:p>
    <w:p w14:paraId="0198D9BD" w14:textId="67C015B3" w:rsidR="00411157" w:rsidRPr="006D3039" w:rsidRDefault="00411157" w:rsidP="00EF32BF">
      <w:pPr>
        <w:spacing w:after="0" w:line="240" w:lineRule="auto"/>
        <w:ind w:firstLine="567"/>
        <w:jc w:val="both"/>
        <w:rPr>
          <w:rFonts w:ascii="Times New Roman" w:eastAsia="Times New Roman" w:hAnsi="Times New Roman" w:cs="Times New Roman"/>
          <w:iCs/>
          <w:sz w:val="24"/>
          <w:szCs w:val="24"/>
          <w:lang w:eastAsia="ru-RU"/>
        </w:rPr>
      </w:pPr>
      <w:r w:rsidRPr="006D3039">
        <w:rPr>
          <w:rFonts w:ascii="Times New Roman" w:eastAsia="Times New Roman" w:hAnsi="Times New Roman" w:cs="Times New Roman"/>
          <w:iCs/>
          <w:sz w:val="24"/>
          <w:szCs w:val="24"/>
          <w:lang w:eastAsia="ru-RU"/>
        </w:rPr>
        <w:t>3.3. Ціна Договор</w:t>
      </w:r>
      <w:r w:rsidR="00F45DCE" w:rsidRPr="006D3039">
        <w:rPr>
          <w:rFonts w:ascii="Times New Roman" w:eastAsia="Times New Roman" w:hAnsi="Times New Roman" w:cs="Times New Roman"/>
          <w:iCs/>
          <w:sz w:val="24"/>
          <w:szCs w:val="24"/>
          <w:lang w:eastAsia="ru-RU"/>
        </w:rPr>
        <w:t xml:space="preserve">у включає всі витрати Виконавця, пов’язані з </w:t>
      </w:r>
      <w:r w:rsidRPr="006D3039">
        <w:rPr>
          <w:rFonts w:ascii="Times New Roman" w:eastAsia="Times New Roman" w:hAnsi="Times New Roman" w:cs="Times New Roman"/>
          <w:iCs/>
          <w:sz w:val="24"/>
          <w:szCs w:val="24"/>
          <w:lang w:eastAsia="ru-RU"/>
        </w:rPr>
        <w:t>надання</w:t>
      </w:r>
      <w:r w:rsidR="00F45DCE" w:rsidRPr="006D3039">
        <w:rPr>
          <w:rFonts w:ascii="Times New Roman" w:eastAsia="Times New Roman" w:hAnsi="Times New Roman" w:cs="Times New Roman"/>
          <w:iCs/>
          <w:sz w:val="24"/>
          <w:szCs w:val="24"/>
          <w:lang w:eastAsia="ru-RU"/>
        </w:rPr>
        <w:t>м</w:t>
      </w:r>
      <w:r w:rsidRPr="006D3039">
        <w:rPr>
          <w:rFonts w:ascii="Times New Roman" w:eastAsia="Times New Roman" w:hAnsi="Times New Roman" w:cs="Times New Roman"/>
          <w:iCs/>
          <w:sz w:val="24"/>
          <w:szCs w:val="24"/>
          <w:lang w:eastAsia="ru-RU"/>
        </w:rPr>
        <w:t xml:space="preserve"> послуг, в тому числі на транспортування </w:t>
      </w:r>
      <w:r w:rsidR="006D3039" w:rsidRPr="006D3039">
        <w:rPr>
          <w:rFonts w:ascii="Times New Roman" w:eastAsia="Times New Roman" w:hAnsi="Times New Roman" w:cs="Times New Roman"/>
          <w:iCs/>
          <w:sz w:val="24"/>
          <w:szCs w:val="24"/>
          <w:lang w:eastAsia="ru-RU"/>
        </w:rPr>
        <w:t>картриджів/ ББ /периферійних пристроїв</w:t>
      </w:r>
      <w:r w:rsidRPr="006D3039">
        <w:rPr>
          <w:rFonts w:ascii="Times New Roman" w:eastAsia="Times New Roman" w:hAnsi="Times New Roman" w:cs="Times New Roman"/>
          <w:iCs/>
          <w:sz w:val="24"/>
          <w:szCs w:val="24"/>
          <w:lang w:eastAsia="ru-RU"/>
        </w:rPr>
        <w:t xml:space="preserve"> до Замовника і зворотно та/або виїзд представника Виконавця для проведення діагностики та надання послуг</w:t>
      </w:r>
      <w:r w:rsidR="00032E48">
        <w:rPr>
          <w:rFonts w:ascii="Times New Roman" w:eastAsia="Times New Roman" w:hAnsi="Times New Roman" w:cs="Times New Roman"/>
          <w:iCs/>
          <w:sz w:val="24"/>
          <w:szCs w:val="24"/>
          <w:lang w:eastAsia="ru-RU"/>
        </w:rPr>
        <w:t>;</w:t>
      </w:r>
      <w:r w:rsidRPr="006D3039">
        <w:rPr>
          <w:rFonts w:ascii="Times New Roman" w:eastAsia="Times New Roman" w:hAnsi="Times New Roman" w:cs="Times New Roman"/>
          <w:iCs/>
          <w:sz w:val="24"/>
          <w:szCs w:val="24"/>
          <w:lang w:eastAsia="ru-RU"/>
        </w:rPr>
        <w:t xml:space="preserve"> вартість </w:t>
      </w:r>
      <w:r w:rsidR="00406F2B">
        <w:rPr>
          <w:rFonts w:ascii="Times New Roman" w:eastAsia="Times New Roman" w:hAnsi="Times New Roman" w:cs="Times New Roman"/>
          <w:iCs/>
          <w:sz w:val="24"/>
          <w:szCs w:val="24"/>
          <w:lang w:eastAsia="ru-RU"/>
        </w:rPr>
        <w:t xml:space="preserve">запасних частин, </w:t>
      </w:r>
      <w:r w:rsidRPr="006D3039">
        <w:rPr>
          <w:rFonts w:ascii="Times New Roman" w:eastAsia="Times New Roman" w:hAnsi="Times New Roman" w:cs="Times New Roman"/>
          <w:iCs/>
          <w:sz w:val="24"/>
          <w:szCs w:val="24"/>
          <w:lang w:eastAsia="ru-RU"/>
        </w:rPr>
        <w:t xml:space="preserve">витратних матеріалів, </w:t>
      </w:r>
      <w:r w:rsidR="00EF32BF">
        <w:rPr>
          <w:rFonts w:ascii="Times New Roman" w:eastAsia="Times New Roman" w:hAnsi="Times New Roman" w:cs="Times New Roman"/>
          <w:iCs/>
          <w:sz w:val="24"/>
          <w:szCs w:val="24"/>
          <w:lang w:eastAsia="ru-RU"/>
        </w:rPr>
        <w:t xml:space="preserve">перелік яких зазначений в Таблицях 3 та 4 Технічної специфікації (Додаток 1 до Договору), </w:t>
      </w:r>
      <w:r w:rsidR="00032E48">
        <w:rPr>
          <w:rFonts w:ascii="Times New Roman" w:eastAsia="Times New Roman" w:hAnsi="Times New Roman" w:cs="Times New Roman"/>
          <w:iCs/>
          <w:sz w:val="24"/>
          <w:szCs w:val="24"/>
          <w:lang w:eastAsia="ru-RU"/>
        </w:rPr>
        <w:t xml:space="preserve">вартість надання послуг з їх встановлення/заміни; </w:t>
      </w:r>
      <w:r w:rsidRPr="006D3039">
        <w:rPr>
          <w:rFonts w:ascii="Times New Roman" w:eastAsia="Times New Roman" w:hAnsi="Times New Roman" w:cs="Times New Roman"/>
          <w:iCs/>
          <w:sz w:val="24"/>
          <w:szCs w:val="24"/>
          <w:lang w:eastAsia="ru-RU"/>
        </w:rPr>
        <w:t>вартість послуг з у</w:t>
      </w:r>
      <w:r w:rsidR="006D3039" w:rsidRPr="006D3039">
        <w:rPr>
          <w:rFonts w:ascii="Times New Roman" w:eastAsia="Times New Roman" w:hAnsi="Times New Roman" w:cs="Times New Roman"/>
          <w:iCs/>
          <w:sz w:val="24"/>
          <w:szCs w:val="24"/>
          <w:lang w:eastAsia="ru-RU"/>
        </w:rPr>
        <w:t>тилізації витратних матеріалів</w:t>
      </w:r>
      <w:r w:rsidR="00032E48">
        <w:rPr>
          <w:rFonts w:ascii="Times New Roman" w:eastAsia="Times New Roman" w:hAnsi="Times New Roman" w:cs="Times New Roman"/>
          <w:iCs/>
          <w:sz w:val="24"/>
          <w:szCs w:val="24"/>
          <w:lang w:eastAsia="ru-RU"/>
        </w:rPr>
        <w:t>;</w:t>
      </w:r>
      <w:r w:rsidR="006D3039" w:rsidRPr="006D3039">
        <w:rPr>
          <w:rFonts w:ascii="Times New Roman" w:eastAsia="Times New Roman" w:hAnsi="Times New Roman" w:cs="Times New Roman"/>
          <w:iCs/>
          <w:sz w:val="24"/>
          <w:szCs w:val="24"/>
          <w:lang w:eastAsia="ru-RU"/>
        </w:rPr>
        <w:t xml:space="preserve"> вартість пакування картриджів/ ББ </w:t>
      </w:r>
      <w:r w:rsidR="006D3039" w:rsidRPr="006D3039">
        <w:rPr>
          <w:rFonts w:ascii="Times New Roman" w:eastAsia="Times New Roman" w:hAnsi="Times New Roman" w:cs="Times New Roman"/>
          <w:iCs/>
          <w:sz w:val="24"/>
          <w:szCs w:val="24"/>
          <w:lang w:eastAsia="ru-RU"/>
        </w:rPr>
        <w:lastRenderedPageBreak/>
        <w:t xml:space="preserve">/периферійних пристроїв, що унеможливлює втрату функціональних можливостей під час транспортування, </w:t>
      </w:r>
      <w:r w:rsidRPr="006D3039">
        <w:rPr>
          <w:rFonts w:ascii="Times New Roman" w:eastAsia="Times New Roman" w:hAnsi="Times New Roman" w:cs="Times New Roman"/>
          <w:iCs/>
          <w:sz w:val="24"/>
          <w:szCs w:val="24"/>
          <w:lang w:eastAsia="ru-RU"/>
        </w:rPr>
        <w:t xml:space="preserve">відповідно до Технічної </w:t>
      </w:r>
      <w:r w:rsidRPr="006D3039">
        <w:rPr>
          <w:rFonts w:ascii="Times New Roman" w:eastAsia="Times New Roman" w:hAnsi="Times New Roman" w:cs="Times New Roman"/>
          <w:color w:val="000000"/>
          <w:sz w:val="24"/>
          <w:szCs w:val="24"/>
          <w:lang w:eastAsia="ru-RU"/>
        </w:rPr>
        <w:t>специфікації (Додаток 1 до Договору )</w:t>
      </w:r>
      <w:r w:rsidRPr="006D3039">
        <w:rPr>
          <w:rFonts w:ascii="Times New Roman" w:eastAsia="Times New Roman" w:hAnsi="Times New Roman" w:cs="Times New Roman"/>
          <w:iCs/>
          <w:sz w:val="24"/>
          <w:szCs w:val="24"/>
          <w:lang w:eastAsia="ru-RU"/>
        </w:rPr>
        <w:t>.</w:t>
      </w:r>
    </w:p>
    <w:p w14:paraId="457D8D56" w14:textId="3908C771" w:rsidR="00B41C6A" w:rsidRPr="00F85EB4" w:rsidRDefault="00B41C6A" w:rsidP="00411157">
      <w:pPr>
        <w:spacing w:after="0" w:line="240" w:lineRule="auto"/>
        <w:ind w:firstLine="567"/>
        <w:jc w:val="both"/>
        <w:rPr>
          <w:rFonts w:ascii="Times New Roman" w:eastAsia="Times New Roman" w:hAnsi="Times New Roman" w:cs="Times New Roman"/>
          <w:iCs/>
          <w:sz w:val="24"/>
          <w:szCs w:val="24"/>
          <w:lang w:val="ru-RU" w:eastAsia="ru-RU"/>
        </w:rPr>
      </w:pPr>
      <w:r w:rsidRPr="00F85EB4">
        <w:rPr>
          <w:rFonts w:ascii="Times New Roman" w:eastAsia="Times New Roman" w:hAnsi="Times New Roman" w:cs="Times New Roman"/>
          <w:iCs/>
          <w:sz w:val="24"/>
          <w:szCs w:val="24"/>
          <w:lang w:eastAsia="ru-RU"/>
        </w:rPr>
        <w:t xml:space="preserve">3.4. До ціни Договору включено усі можливі податки, збори та інші </w:t>
      </w:r>
      <w:proofErr w:type="spellStart"/>
      <w:r w:rsidRPr="00F85EB4">
        <w:rPr>
          <w:rFonts w:ascii="Times New Roman" w:eastAsia="Times New Roman" w:hAnsi="Times New Roman" w:cs="Times New Roman"/>
          <w:iCs/>
          <w:sz w:val="24"/>
          <w:szCs w:val="24"/>
          <w:lang w:eastAsia="ru-RU"/>
        </w:rPr>
        <w:t>обов</w:t>
      </w:r>
      <w:proofErr w:type="spellEnd"/>
      <w:r w:rsidRPr="00F85EB4">
        <w:rPr>
          <w:rFonts w:ascii="Times New Roman" w:eastAsia="Times New Roman" w:hAnsi="Times New Roman" w:cs="Times New Roman"/>
          <w:iCs/>
          <w:sz w:val="24"/>
          <w:szCs w:val="24"/>
          <w:lang w:val="ru-RU" w:eastAsia="ru-RU"/>
        </w:rPr>
        <w:t>'</w:t>
      </w:r>
      <w:proofErr w:type="spellStart"/>
      <w:r w:rsidRPr="00F85EB4">
        <w:rPr>
          <w:rFonts w:ascii="Times New Roman" w:eastAsia="Times New Roman" w:hAnsi="Times New Roman" w:cs="Times New Roman"/>
          <w:iCs/>
          <w:sz w:val="24"/>
          <w:szCs w:val="24"/>
          <w:lang w:val="ru-RU" w:eastAsia="ru-RU"/>
        </w:rPr>
        <w:t>язкові</w:t>
      </w:r>
      <w:proofErr w:type="spellEnd"/>
      <w:r w:rsidRPr="00F85EB4">
        <w:rPr>
          <w:rFonts w:ascii="Times New Roman" w:eastAsia="Times New Roman" w:hAnsi="Times New Roman" w:cs="Times New Roman"/>
          <w:iCs/>
          <w:sz w:val="24"/>
          <w:szCs w:val="24"/>
          <w:lang w:val="ru-RU" w:eastAsia="ru-RU"/>
        </w:rPr>
        <w:t xml:space="preserve"> </w:t>
      </w:r>
      <w:proofErr w:type="spellStart"/>
      <w:r w:rsidRPr="00F85EB4">
        <w:rPr>
          <w:rFonts w:ascii="Times New Roman" w:eastAsia="Times New Roman" w:hAnsi="Times New Roman" w:cs="Times New Roman"/>
          <w:iCs/>
          <w:sz w:val="24"/>
          <w:szCs w:val="24"/>
          <w:lang w:val="ru-RU" w:eastAsia="ru-RU"/>
        </w:rPr>
        <w:t>платежі</w:t>
      </w:r>
      <w:proofErr w:type="spellEnd"/>
      <w:r w:rsidRPr="00F85EB4">
        <w:rPr>
          <w:rFonts w:ascii="Times New Roman" w:eastAsia="Times New Roman" w:hAnsi="Times New Roman" w:cs="Times New Roman"/>
          <w:iCs/>
          <w:sz w:val="24"/>
          <w:szCs w:val="24"/>
          <w:lang w:val="ru-RU" w:eastAsia="ru-RU"/>
        </w:rPr>
        <w:t>.</w:t>
      </w:r>
    </w:p>
    <w:p w14:paraId="121FC7DB" w14:textId="77777777"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pacing w:val="-3"/>
          <w:sz w:val="24"/>
          <w:szCs w:val="24"/>
          <w:lang w:eastAsia="ru-RU"/>
        </w:rPr>
      </w:pPr>
      <w:r w:rsidRPr="00F85EB4">
        <w:rPr>
          <w:rFonts w:ascii="Times New Roman" w:eastAsia="Times New Roman" w:hAnsi="Times New Roman" w:cs="Times New Roman"/>
          <w:b/>
          <w:bCs/>
          <w:color w:val="000000"/>
          <w:spacing w:val="-3"/>
          <w:sz w:val="24"/>
          <w:szCs w:val="24"/>
          <w:lang w:eastAsia="ru-RU"/>
        </w:rPr>
        <w:t>4. Порядок надання послуг</w:t>
      </w:r>
    </w:p>
    <w:p w14:paraId="6842C5EB" w14:textId="74C4EB95"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t xml:space="preserve">4.1. </w:t>
      </w:r>
      <w:r w:rsidR="00171683" w:rsidRPr="002C1A38">
        <w:rPr>
          <w:rFonts w:ascii="Times New Roman" w:eastAsia="Times New Roman" w:hAnsi="Times New Roman" w:cs="Times New Roman"/>
          <w:sz w:val="24"/>
          <w:szCs w:val="24"/>
          <w:lang w:eastAsia="ru-RU"/>
        </w:rPr>
        <w:t xml:space="preserve">Послуги </w:t>
      </w:r>
      <w:proofErr w:type="spellStart"/>
      <w:r w:rsidR="00171683" w:rsidRPr="00F85EB4">
        <w:rPr>
          <w:rFonts w:ascii="Times New Roman" w:eastAsia="Times New Roman" w:hAnsi="Times New Roman" w:cs="Times New Roman"/>
          <w:bCs/>
          <w:color w:val="000000"/>
          <w:spacing w:val="-3"/>
          <w:sz w:val="24"/>
          <w:szCs w:val="24"/>
          <w:lang w:val="ru-RU" w:eastAsia="ru-RU"/>
        </w:rPr>
        <w:t>надаються</w:t>
      </w:r>
      <w:proofErr w:type="spellEnd"/>
      <w:r w:rsidR="00171683" w:rsidRPr="00F85EB4">
        <w:rPr>
          <w:rFonts w:ascii="Times New Roman" w:eastAsia="Times New Roman" w:hAnsi="Times New Roman" w:cs="Times New Roman"/>
          <w:bCs/>
          <w:color w:val="000000"/>
          <w:spacing w:val="-3"/>
          <w:sz w:val="24"/>
          <w:szCs w:val="24"/>
          <w:lang w:eastAsia="ru-RU"/>
        </w:rPr>
        <w:t xml:space="preserve"> на підставі замовлен</w:t>
      </w:r>
      <w:r w:rsidR="00171683">
        <w:rPr>
          <w:rFonts w:ascii="Times New Roman" w:eastAsia="Times New Roman" w:hAnsi="Times New Roman" w:cs="Times New Roman"/>
          <w:bCs/>
          <w:color w:val="000000"/>
          <w:spacing w:val="-3"/>
          <w:sz w:val="24"/>
          <w:szCs w:val="24"/>
          <w:lang w:eastAsia="ru-RU"/>
        </w:rPr>
        <w:t>ь</w:t>
      </w:r>
      <w:r w:rsidR="00171683" w:rsidRPr="00F85EB4">
        <w:rPr>
          <w:rFonts w:ascii="Times New Roman" w:eastAsia="Times New Roman" w:hAnsi="Times New Roman" w:cs="Times New Roman"/>
          <w:color w:val="000000"/>
          <w:sz w:val="24"/>
          <w:szCs w:val="24"/>
          <w:lang w:eastAsia="ru-RU"/>
        </w:rPr>
        <w:t>, як</w:t>
      </w:r>
      <w:r w:rsidR="00171683">
        <w:rPr>
          <w:rFonts w:ascii="Times New Roman" w:eastAsia="Times New Roman" w:hAnsi="Times New Roman" w:cs="Times New Roman"/>
          <w:color w:val="000000"/>
          <w:sz w:val="24"/>
          <w:szCs w:val="24"/>
          <w:lang w:eastAsia="ru-RU"/>
        </w:rPr>
        <w:t>і</w:t>
      </w:r>
      <w:r w:rsidR="00171683" w:rsidRPr="00F85EB4">
        <w:rPr>
          <w:rFonts w:ascii="Times New Roman" w:eastAsia="Times New Roman" w:hAnsi="Times New Roman" w:cs="Times New Roman"/>
          <w:color w:val="000000"/>
          <w:sz w:val="24"/>
          <w:szCs w:val="24"/>
          <w:lang w:eastAsia="ru-RU"/>
        </w:rPr>
        <w:t xml:space="preserve"> </w:t>
      </w:r>
      <w:r w:rsidR="00171683" w:rsidRPr="00F85EB4">
        <w:rPr>
          <w:rFonts w:ascii="Times New Roman" w:eastAsia="Times New Roman" w:hAnsi="Times New Roman" w:cs="Times New Roman"/>
          <w:bCs/>
          <w:color w:val="000000"/>
          <w:spacing w:val="-3"/>
          <w:sz w:val="24"/>
          <w:szCs w:val="24"/>
          <w:lang w:eastAsia="ru-RU"/>
        </w:rPr>
        <w:t>склада</w:t>
      </w:r>
      <w:r w:rsidR="00171683">
        <w:rPr>
          <w:rFonts w:ascii="Times New Roman" w:eastAsia="Times New Roman" w:hAnsi="Times New Roman" w:cs="Times New Roman"/>
          <w:bCs/>
          <w:color w:val="000000"/>
          <w:spacing w:val="-3"/>
          <w:sz w:val="24"/>
          <w:szCs w:val="24"/>
          <w:lang w:eastAsia="ru-RU"/>
        </w:rPr>
        <w:t>ю</w:t>
      </w:r>
      <w:r w:rsidR="00171683" w:rsidRPr="00F85EB4">
        <w:rPr>
          <w:rFonts w:ascii="Times New Roman" w:eastAsia="Times New Roman" w:hAnsi="Times New Roman" w:cs="Times New Roman"/>
          <w:bCs/>
          <w:color w:val="000000"/>
          <w:spacing w:val="-3"/>
          <w:sz w:val="24"/>
          <w:szCs w:val="24"/>
          <w:lang w:eastAsia="ru-RU"/>
        </w:rPr>
        <w:t>ться уповноваженими особами Замовника у довільній формі</w:t>
      </w:r>
      <w:r w:rsidR="00171683" w:rsidRPr="00F85EB4">
        <w:rPr>
          <w:rFonts w:ascii="Times New Roman" w:eastAsia="Times New Roman" w:hAnsi="Times New Roman" w:cs="Times New Roman"/>
          <w:color w:val="000000"/>
          <w:sz w:val="24"/>
          <w:szCs w:val="24"/>
          <w:lang w:eastAsia="ru-RU"/>
        </w:rPr>
        <w:t xml:space="preserve"> </w:t>
      </w:r>
      <w:r w:rsidR="00171683">
        <w:rPr>
          <w:rFonts w:ascii="Times New Roman" w:eastAsia="Times New Roman" w:hAnsi="Times New Roman" w:cs="Times New Roman"/>
          <w:color w:val="000000"/>
          <w:sz w:val="24"/>
          <w:szCs w:val="24"/>
          <w:lang w:eastAsia="ru-RU"/>
        </w:rPr>
        <w:t xml:space="preserve">та </w:t>
      </w:r>
      <w:r w:rsidR="00171683" w:rsidRPr="00F85EB4">
        <w:rPr>
          <w:rFonts w:ascii="Times New Roman" w:eastAsia="Times New Roman" w:hAnsi="Times New Roman" w:cs="Times New Roman"/>
          <w:color w:val="000000"/>
          <w:sz w:val="24"/>
          <w:szCs w:val="24"/>
          <w:lang w:eastAsia="ru-RU"/>
        </w:rPr>
        <w:t xml:space="preserve">направляють Виконавцю на електронну адресу: </w:t>
      </w:r>
      <w:r w:rsidR="00171683" w:rsidRPr="002C1A38">
        <w:rPr>
          <w:rFonts w:ascii="Times New Roman" w:hAnsi="Times New Roman" w:cs="Times New Roman"/>
        </w:rPr>
        <w:t>_____________</w:t>
      </w:r>
      <w:r w:rsidR="00171683" w:rsidRPr="002C1A38">
        <w:rPr>
          <w:rFonts w:ascii="Times New Roman" w:hAnsi="Times New Roman" w:cs="Times New Roman"/>
          <w:lang w:val="ru-RU"/>
        </w:rPr>
        <w:t>__________</w:t>
      </w:r>
      <w:r w:rsidR="00171683" w:rsidRPr="002C1A38">
        <w:rPr>
          <w:rFonts w:ascii="Times New Roman" w:hAnsi="Times New Roman" w:cs="Times New Roman"/>
        </w:rPr>
        <w:t>.</w:t>
      </w:r>
    </w:p>
    <w:p w14:paraId="64AFAC66" w14:textId="56A859C4"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t xml:space="preserve">4.2. Послуги </w:t>
      </w:r>
      <w:r w:rsidR="006D3039" w:rsidRPr="006D3039">
        <w:rPr>
          <w:rFonts w:ascii="Times New Roman" w:eastAsia="Times New Roman" w:hAnsi="Times New Roman" w:cs="Times New Roman"/>
          <w:bCs/>
          <w:color w:val="000000"/>
          <w:spacing w:val="-3"/>
          <w:sz w:val="24"/>
          <w:szCs w:val="24"/>
          <w:lang w:eastAsia="ru-RU"/>
        </w:rPr>
        <w:t>з технічного обслуговування й ремонту периферійних пристроїв (принтери, багатофункціональні пристрої)</w:t>
      </w:r>
      <w:r w:rsidR="006D3039">
        <w:rPr>
          <w:rFonts w:ascii="Times New Roman" w:eastAsia="Times New Roman" w:hAnsi="Times New Roman" w:cs="Times New Roman"/>
          <w:bCs/>
          <w:color w:val="000000"/>
          <w:spacing w:val="-3"/>
          <w:sz w:val="24"/>
          <w:szCs w:val="24"/>
          <w:lang w:eastAsia="ru-RU"/>
        </w:rPr>
        <w:t xml:space="preserve"> </w:t>
      </w:r>
      <w:r w:rsidRPr="00F85EB4">
        <w:rPr>
          <w:rFonts w:ascii="Times New Roman" w:eastAsia="Times New Roman" w:hAnsi="Times New Roman" w:cs="Times New Roman"/>
          <w:bCs/>
          <w:color w:val="000000"/>
          <w:spacing w:val="-3"/>
          <w:sz w:val="24"/>
          <w:szCs w:val="24"/>
          <w:lang w:eastAsia="ru-RU"/>
        </w:rPr>
        <w:t>надаються протягом 5 (п</w:t>
      </w:r>
      <w:r w:rsidRPr="00F85EB4">
        <w:rPr>
          <w:rFonts w:ascii="Times New Roman" w:eastAsia="Times New Roman" w:hAnsi="Times New Roman" w:cs="Times New Roman"/>
          <w:iCs/>
          <w:sz w:val="24"/>
          <w:szCs w:val="24"/>
          <w:lang w:eastAsia="ru-RU"/>
        </w:rPr>
        <w:t>’</w:t>
      </w:r>
      <w:r w:rsidRPr="00F85EB4">
        <w:rPr>
          <w:rFonts w:ascii="Times New Roman" w:eastAsia="Times New Roman" w:hAnsi="Times New Roman" w:cs="Times New Roman"/>
          <w:bCs/>
          <w:color w:val="000000"/>
          <w:spacing w:val="-3"/>
          <w:sz w:val="24"/>
          <w:szCs w:val="24"/>
          <w:lang w:eastAsia="ru-RU"/>
        </w:rPr>
        <w:t>яти) робочих дн</w:t>
      </w:r>
      <w:r w:rsidR="006D3039">
        <w:rPr>
          <w:rFonts w:ascii="Times New Roman" w:eastAsia="Times New Roman" w:hAnsi="Times New Roman" w:cs="Times New Roman"/>
          <w:bCs/>
          <w:color w:val="000000"/>
          <w:spacing w:val="-3"/>
          <w:sz w:val="24"/>
          <w:szCs w:val="24"/>
          <w:lang w:eastAsia="ru-RU"/>
        </w:rPr>
        <w:t xml:space="preserve">ів з дня </w:t>
      </w:r>
      <w:r w:rsidR="006D3039" w:rsidRPr="006D3039">
        <w:rPr>
          <w:rFonts w:ascii="Times New Roman" w:eastAsia="Times New Roman" w:hAnsi="Times New Roman" w:cs="Times New Roman"/>
          <w:bCs/>
          <w:color w:val="000000"/>
          <w:spacing w:val="-3"/>
          <w:sz w:val="24"/>
          <w:szCs w:val="24"/>
          <w:lang w:eastAsia="ru-RU"/>
        </w:rPr>
        <w:t>отримання замовлення від Замовника</w:t>
      </w:r>
      <w:r w:rsidRPr="00F85EB4">
        <w:rPr>
          <w:rFonts w:ascii="Times New Roman" w:eastAsia="Times New Roman" w:hAnsi="Times New Roman" w:cs="Times New Roman"/>
          <w:bCs/>
          <w:color w:val="000000"/>
          <w:spacing w:val="-3"/>
          <w:sz w:val="24"/>
          <w:szCs w:val="24"/>
          <w:lang w:eastAsia="ru-RU"/>
        </w:rPr>
        <w:t>, не рахуючи день отримання замовлення від Замовника, або у інший строк, окремо погоджений Сторонами у порядку, визначеному Договором.</w:t>
      </w:r>
    </w:p>
    <w:p w14:paraId="4275B1B3" w14:textId="3B18E032" w:rsidR="00411157" w:rsidRPr="002C1A38" w:rsidRDefault="00411157" w:rsidP="004111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C1A38">
        <w:rPr>
          <w:rFonts w:ascii="Times New Roman" w:eastAsia="Times New Roman" w:hAnsi="Times New Roman" w:cs="Times New Roman"/>
          <w:sz w:val="24"/>
          <w:szCs w:val="24"/>
          <w:lang w:eastAsia="ru-RU"/>
        </w:rPr>
        <w:t xml:space="preserve">4.3. </w:t>
      </w:r>
      <w:r w:rsidR="00171683" w:rsidRPr="00F85EB4">
        <w:rPr>
          <w:rFonts w:ascii="Times New Roman" w:eastAsia="Times New Roman" w:hAnsi="Times New Roman" w:cs="Times New Roman"/>
          <w:bCs/>
          <w:color w:val="000000"/>
          <w:spacing w:val="-3"/>
          <w:sz w:val="24"/>
          <w:szCs w:val="24"/>
          <w:lang w:eastAsia="ru-RU"/>
        </w:rPr>
        <w:t xml:space="preserve">У випадку неможливості надання послуг з </w:t>
      </w:r>
      <w:r w:rsidR="00171683" w:rsidRPr="006D3039">
        <w:rPr>
          <w:rFonts w:ascii="Times New Roman" w:eastAsia="Times New Roman" w:hAnsi="Times New Roman" w:cs="Times New Roman"/>
          <w:bCs/>
          <w:color w:val="000000"/>
          <w:spacing w:val="-3"/>
          <w:sz w:val="24"/>
          <w:szCs w:val="24"/>
          <w:lang w:eastAsia="ru-RU"/>
        </w:rPr>
        <w:t xml:space="preserve">технічного обслуговування й </w:t>
      </w:r>
      <w:r w:rsidR="00171683" w:rsidRPr="00F85EB4">
        <w:rPr>
          <w:rFonts w:ascii="Times New Roman" w:eastAsia="Times New Roman" w:hAnsi="Times New Roman" w:cs="Times New Roman"/>
          <w:bCs/>
          <w:color w:val="000000"/>
          <w:spacing w:val="-3"/>
          <w:sz w:val="24"/>
          <w:szCs w:val="24"/>
          <w:lang w:eastAsia="ru-RU"/>
        </w:rPr>
        <w:t xml:space="preserve">ремонту </w:t>
      </w:r>
      <w:r w:rsidR="00171683" w:rsidRPr="00F85EB4">
        <w:rPr>
          <w:rFonts w:ascii="Times New Roman" w:eastAsia="Times New Roman" w:hAnsi="Times New Roman" w:cs="Times New Roman"/>
          <w:color w:val="000000"/>
          <w:sz w:val="24"/>
          <w:szCs w:val="24"/>
          <w:lang w:eastAsia="ru-RU"/>
        </w:rPr>
        <w:t xml:space="preserve">периферійних пристроїв </w:t>
      </w:r>
      <w:r w:rsidR="00171683" w:rsidRPr="00F85EB4">
        <w:rPr>
          <w:rFonts w:ascii="Times New Roman" w:eastAsia="Times New Roman" w:hAnsi="Times New Roman" w:cs="Times New Roman"/>
          <w:bCs/>
          <w:color w:val="000000"/>
          <w:spacing w:val="-3"/>
          <w:sz w:val="24"/>
          <w:szCs w:val="24"/>
          <w:lang w:eastAsia="ru-RU"/>
        </w:rPr>
        <w:t>у зазначений у п. 4.2. Договору строк у зв'язку з їх особливою складністю або відсутністю специфічних запасних частин, ко</w:t>
      </w:r>
      <w:r w:rsidR="00171683">
        <w:rPr>
          <w:rFonts w:ascii="Times New Roman" w:eastAsia="Times New Roman" w:hAnsi="Times New Roman" w:cs="Times New Roman"/>
          <w:bCs/>
          <w:color w:val="000000"/>
          <w:spacing w:val="-3"/>
          <w:sz w:val="24"/>
          <w:szCs w:val="24"/>
          <w:lang w:eastAsia="ru-RU"/>
        </w:rPr>
        <w:t>мплектуючих, необхідних для їх над</w:t>
      </w:r>
      <w:r w:rsidR="00171683" w:rsidRPr="00F85EB4">
        <w:rPr>
          <w:rFonts w:ascii="Times New Roman" w:eastAsia="Times New Roman" w:hAnsi="Times New Roman" w:cs="Times New Roman"/>
          <w:bCs/>
          <w:color w:val="000000"/>
          <w:spacing w:val="-3"/>
          <w:sz w:val="24"/>
          <w:szCs w:val="24"/>
          <w:lang w:eastAsia="ru-RU"/>
        </w:rPr>
        <w:t xml:space="preserve">ання, строк </w:t>
      </w:r>
      <w:r w:rsidR="00171683">
        <w:rPr>
          <w:rFonts w:ascii="Times New Roman" w:eastAsia="Times New Roman" w:hAnsi="Times New Roman" w:cs="Times New Roman"/>
          <w:bCs/>
          <w:color w:val="000000"/>
          <w:spacing w:val="-3"/>
          <w:sz w:val="24"/>
          <w:szCs w:val="24"/>
          <w:lang w:eastAsia="ru-RU"/>
        </w:rPr>
        <w:t>надання</w:t>
      </w:r>
      <w:r w:rsidR="00171683" w:rsidRPr="00F85EB4">
        <w:rPr>
          <w:rFonts w:ascii="Times New Roman" w:eastAsia="Times New Roman" w:hAnsi="Times New Roman" w:cs="Times New Roman"/>
          <w:bCs/>
          <w:color w:val="000000"/>
          <w:spacing w:val="-3"/>
          <w:sz w:val="24"/>
          <w:szCs w:val="24"/>
          <w:lang w:eastAsia="ru-RU"/>
        </w:rPr>
        <w:t xml:space="preserve"> цих послуг узгоджується додатково уповноваженими особами Сторін засобами електронного зв’язку, зазначеними в Договорі.</w:t>
      </w:r>
    </w:p>
    <w:p w14:paraId="382F0867" w14:textId="5D770C1F" w:rsidR="00411157" w:rsidRPr="00F85EB4" w:rsidRDefault="00411157" w:rsidP="004111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color w:val="000000"/>
          <w:sz w:val="24"/>
          <w:szCs w:val="24"/>
          <w:lang w:eastAsia="ru-RU"/>
        </w:rPr>
        <w:t xml:space="preserve">4.4. </w:t>
      </w:r>
      <w:r w:rsidR="00171683" w:rsidRPr="00F85EB4">
        <w:rPr>
          <w:rFonts w:ascii="Times New Roman" w:eastAsia="Times New Roman" w:hAnsi="Times New Roman" w:cs="Times New Roman"/>
          <w:bCs/>
          <w:color w:val="000000"/>
          <w:spacing w:val="-3"/>
          <w:sz w:val="24"/>
          <w:szCs w:val="24"/>
          <w:lang w:eastAsia="ru-RU"/>
        </w:rPr>
        <w:t xml:space="preserve">Послуги з заправки та відновлення картриджів і </w:t>
      </w:r>
      <w:r w:rsidR="00171683" w:rsidRPr="00F85EB4">
        <w:rPr>
          <w:rFonts w:ascii="Times New Roman" w:eastAsia="Times New Roman" w:hAnsi="Times New Roman" w:cs="Times New Roman"/>
          <w:color w:val="000000"/>
          <w:lang w:eastAsia="ar-SA"/>
        </w:rPr>
        <w:t xml:space="preserve">ББ </w:t>
      </w:r>
      <w:r w:rsidR="00171683" w:rsidRPr="00F85EB4">
        <w:rPr>
          <w:rFonts w:ascii="Times New Roman" w:eastAsia="Times New Roman" w:hAnsi="Times New Roman" w:cs="Times New Roman"/>
          <w:bCs/>
          <w:color w:val="000000"/>
          <w:spacing w:val="-3"/>
          <w:sz w:val="24"/>
          <w:szCs w:val="24"/>
          <w:lang w:eastAsia="ru-RU"/>
        </w:rPr>
        <w:t>надаються протягом 2 (двох) робочих днів</w:t>
      </w:r>
      <w:r w:rsidR="00171683">
        <w:rPr>
          <w:rFonts w:ascii="Times New Roman" w:eastAsia="Times New Roman" w:hAnsi="Times New Roman" w:cs="Times New Roman"/>
          <w:bCs/>
          <w:color w:val="000000"/>
          <w:spacing w:val="-3"/>
          <w:sz w:val="24"/>
          <w:szCs w:val="24"/>
          <w:lang w:eastAsia="ru-RU"/>
        </w:rPr>
        <w:t xml:space="preserve"> з дня </w:t>
      </w:r>
      <w:r w:rsidR="00171683" w:rsidRPr="006D3039">
        <w:rPr>
          <w:rFonts w:ascii="Times New Roman" w:eastAsia="Times New Roman" w:hAnsi="Times New Roman" w:cs="Times New Roman"/>
          <w:bCs/>
          <w:color w:val="000000"/>
          <w:spacing w:val="-3"/>
          <w:sz w:val="24"/>
          <w:szCs w:val="24"/>
          <w:lang w:eastAsia="ru-RU"/>
        </w:rPr>
        <w:t>отримання замовлення від Замовника</w:t>
      </w:r>
      <w:r w:rsidR="00171683" w:rsidRPr="00F85EB4">
        <w:rPr>
          <w:rFonts w:ascii="Times New Roman" w:eastAsia="Times New Roman" w:hAnsi="Times New Roman" w:cs="Times New Roman"/>
          <w:bCs/>
          <w:color w:val="000000"/>
          <w:spacing w:val="-3"/>
          <w:sz w:val="24"/>
          <w:szCs w:val="24"/>
          <w:lang w:eastAsia="ru-RU"/>
        </w:rPr>
        <w:t>, не рахуючи день отримання замовлення від Замовника, або у інший строк, окремо письмово погоджений Сторонами у порядку, визначеному Договором.</w:t>
      </w:r>
    </w:p>
    <w:p w14:paraId="7F62323A" w14:textId="7744C44F" w:rsidR="00411157" w:rsidRPr="00F85EB4" w:rsidRDefault="00411157" w:rsidP="004111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t xml:space="preserve">4.5. </w:t>
      </w:r>
      <w:r w:rsidR="002C1A38" w:rsidRPr="00F85EB4">
        <w:rPr>
          <w:rFonts w:ascii="Times New Roman" w:eastAsia="Times New Roman" w:hAnsi="Times New Roman" w:cs="Times New Roman"/>
          <w:bCs/>
          <w:color w:val="000000"/>
          <w:spacing w:val="-3"/>
          <w:sz w:val="24"/>
          <w:szCs w:val="24"/>
          <w:lang w:eastAsia="ru-RU"/>
        </w:rPr>
        <w:t xml:space="preserve">Передача картриджів </w:t>
      </w:r>
      <w:r w:rsidR="002C1A38">
        <w:rPr>
          <w:rFonts w:ascii="Times New Roman" w:eastAsia="Times New Roman" w:hAnsi="Times New Roman" w:cs="Times New Roman"/>
          <w:bCs/>
          <w:color w:val="000000"/>
          <w:spacing w:val="-3"/>
          <w:sz w:val="24"/>
          <w:szCs w:val="24"/>
          <w:lang w:eastAsia="ru-RU"/>
        </w:rPr>
        <w:t>/</w:t>
      </w:r>
      <w:r w:rsidR="002C1A38" w:rsidRPr="00F85EB4">
        <w:rPr>
          <w:rFonts w:ascii="Times New Roman" w:eastAsia="Times New Roman" w:hAnsi="Times New Roman" w:cs="Times New Roman"/>
          <w:bCs/>
          <w:color w:val="000000"/>
          <w:spacing w:val="-3"/>
          <w:sz w:val="24"/>
          <w:szCs w:val="24"/>
          <w:lang w:eastAsia="ru-RU"/>
        </w:rPr>
        <w:t xml:space="preserve"> </w:t>
      </w:r>
      <w:r w:rsidR="002C1A38" w:rsidRPr="00F85EB4">
        <w:rPr>
          <w:rFonts w:ascii="Times New Roman" w:eastAsia="Times New Roman" w:hAnsi="Times New Roman" w:cs="Times New Roman"/>
          <w:color w:val="000000"/>
          <w:lang w:eastAsia="ar-SA"/>
        </w:rPr>
        <w:t>ББ</w:t>
      </w:r>
      <w:r w:rsidR="002C1A38" w:rsidRPr="00F85EB4">
        <w:rPr>
          <w:rFonts w:ascii="Times New Roman" w:eastAsia="Times New Roman" w:hAnsi="Times New Roman" w:cs="Times New Roman"/>
          <w:bCs/>
          <w:color w:val="000000"/>
          <w:spacing w:val="-3"/>
          <w:sz w:val="24"/>
          <w:szCs w:val="24"/>
          <w:lang w:eastAsia="ru-RU"/>
        </w:rPr>
        <w:t xml:space="preserve"> </w:t>
      </w:r>
      <w:r w:rsidR="002C1A38">
        <w:rPr>
          <w:rFonts w:ascii="Times New Roman" w:eastAsia="Times New Roman" w:hAnsi="Times New Roman" w:cs="Times New Roman"/>
          <w:bCs/>
          <w:color w:val="000000"/>
          <w:spacing w:val="-3"/>
          <w:sz w:val="24"/>
          <w:szCs w:val="24"/>
          <w:lang w:eastAsia="ru-RU"/>
        </w:rPr>
        <w:t>/</w:t>
      </w:r>
      <w:r w:rsidR="002C1A38" w:rsidRPr="00F85EB4">
        <w:rPr>
          <w:rFonts w:ascii="Times New Roman" w:eastAsia="Times New Roman" w:hAnsi="Times New Roman" w:cs="Times New Roman"/>
          <w:bCs/>
          <w:color w:val="000000"/>
          <w:spacing w:val="-3"/>
          <w:sz w:val="24"/>
          <w:szCs w:val="24"/>
          <w:lang w:eastAsia="ru-RU"/>
        </w:rPr>
        <w:t xml:space="preserve"> </w:t>
      </w:r>
      <w:r w:rsidR="002C1A38" w:rsidRPr="00F85EB4">
        <w:rPr>
          <w:rFonts w:ascii="Times New Roman" w:eastAsia="Times New Roman" w:hAnsi="Times New Roman" w:cs="Times New Roman"/>
          <w:color w:val="000000"/>
          <w:sz w:val="24"/>
          <w:szCs w:val="24"/>
          <w:lang w:eastAsia="ru-RU"/>
        </w:rPr>
        <w:t xml:space="preserve">периферійних пристроїв </w:t>
      </w:r>
      <w:r w:rsidR="002C1A38" w:rsidRPr="00F85EB4">
        <w:rPr>
          <w:rFonts w:ascii="Times New Roman" w:eastAsia="Times New Roman" w:hAnsi="Times New Roman" w:cs="Times New Roman"/>
          <w:bCs/>
          <w:color w:val="000000"/>
          <w:spacing w:val="-3"/>
          <w:sz w:val="24"/>
          <w:szCs w:val="24"/>
          <w:lang w:eastAsia="ru-RU"/>
        </w:rPr>
        <w:t>для надання послуг відповідно до</w:t>
      </w:r>
      <w:r w:rsidR="002C1A38">
        <w:rPr>
          <w:rFonts w:ascii="Times New Roman" w:eastAsia="Times New Roman" w:hAnsi="Times New Roman" w:cs="Times New Roman"/>
          <w:bCs/>
          <w:color w:val="000000"/>
          <w:spacing w:val="-3"/>
          <w:sz w:val="24"/>
          <w:szCs w:val="24"/>
          <w:lang w:eastAsia="ru-RU"/>
        </w:rPr>
        <w:t> </w:t>
      </w:r>
      <w:r w:rsidR="002C1A38" w:rsidRPr="00F85EB4">
        <w:rPr>
          <w:rFonts w:ascii="Times New Roman" w:eastAsia="Times New Roman" w:hAnsi="Times New Roman" w:cs="Times New Roman"/>
          <w:bCs/>
          <w:color w:val="000000"/>
          <w:spacing w:val="-3"/>
          <w:sz w:val="24"/>
          <w:szCs w:val="24"/>
          <w:lang w:eastAsia="ru-RU"/>
        </w:rPr>
        <w:t>Додатку 1 до Договору здійснюється за місцезнаходженням Замовника: м. Київ, вул. Космічна, буд. 12 А, про що Сторони складають відповідні акти приймання-передачі. Зразок такого акту наведено у Додатку 2 до Договору.</w:t>
      </w:r>
      <w:r w:rsidR="002C1A38" w:rsidRPr="002C1A38">
        <w:rPr>
          <w:rFonts w:ascii="Times New Roman" w:eastAsia="Times New Roman" w:hAnsi="Times New Roman" w:cs="Times New Roman"/>
          <w:sz w:val="24"/>
          <w:szCs w:val="24"/>
          <w:lang w:eastAsia="ru-RU"/>
        </w:rPr>
        <w:t xml:space="preserve"> </w:t>
      </w:r>
      <w:r w:rsidR="002C1A38" w:rsidRPr="00F85EB4">
        <w:rPr>
          <w:rFonts w:ascii="Times New Roman" w:eastAsia="Times New Roman" w:hAnsi="Times New Roman" w:cs="Times New Roman"/>
          <w:sz w:val="24"/>
          <w:szCs w:val="24"/>
          <w:lang w:eastAsia="ru-RU"/>
        </w:rPr>
        <w:t>Замовник забезпечує безперешкодний доступ Виконавця до місця надання послуг.</w:t>
      </w:r>
    </w:p>
    <w:p w14:paraId="2002641A" w14:textId="379358C8" w:rsidR="002C1A38" w:rsidRDefault="00411157"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bCs/>
          <w:color w:val="000000"/>
          <w:spacing w:val="-3"/>
          <w:sz w:val="24"/>
          <w:szCs w:val="24"/>
          <w:lang w:eastAsia="ru-RU"/>
        </w:rPr>
        <w:t xml:space="preserve">4.6. </w:t>
      </w:r>
      <w:r w:rsidR="00171683" w:rsidRPr="00171683">
        <w:rPr>
          <w:rFonts w:ascii="Times New Roman" w:eastAsia="Times New Roman" w:hAnsi="Times New Roman" w:cs="Times New Roman"/>
          <w:bCs/>
          <w:color w:val="000000"/>
          <w:spacing w:val="-3"/>
          <w:sz w:val="24"/>
          <w:szCs w:val="24"/>
          <w:lang w:eastAsia="ru-RU"/>
        </w:rPr>
        <w:t xml:space="preserve">Послуги з технічного обслуговування й ремонту периферійних пристроїв </w:t>
      </w:r>
      <w:r w:rsidR="00171683">
        <w:rPr>
          <w:rFonts w:ascii="Times New Roman" w:eastAsia="Times New Roman" w:hAnsi="Times New Roman" w:cs="Times New Roman"/>
          <w:bCs/>
          <w:color w:val="000000"/>
          <w:spacing w:val="-3"/>
          <w:sz w:val="24"/>
          <w:szCs w:val="24"/>
          <w:lang w:eastAsia="ru-RU"/>
        </w:rPr>
        <w:t xml:space="preserve">надаються за місцезнаходженням Замовника. </w:t>
      </w:r>
      <w:r w:rsidR="002C1A38" w:rsidRPr="00F85EB4">
        <w:rPr>
          <w:rFonts w:ascii="Times New Roman" w:eastAsia="Times New Roman" w:hAnsi="Times New Roman" w:cs="Times New Roman"/>
          <w:sz w:val="24"/>
          <w:szCs w:val="24"/>
          <w:lang w:eastAsia="ru-RU"/>
        </w:rPr>
        <w:t xml:space="preserve">В разі неможливості </w:t>
      </w:r>
      <w:r w:rsidR="002C1A38">
        <w:rPr>
          <w:rFonts w:ascii="Times New Roman" w:eastAsia="Times New Roman" w:hAnsi="Times New Roman" w:cs="Times New Roman"/>
          <w:sz w:val="24"/>
          <w:szCs w:val="24"/>
          <w:lang w:eastAsia="ru-RU"/>
        </w:rPr>
        <w:t>надання послуг з</w:t>
      </w:r>
      <w:r w:rsidR="002C1A38" w:rsidRPr="00F85EB4">
        <w:rPr>
          <w:rFonts w:ascii="Times New Roman" w:eastAsia="Times New Roman" w:hAnsi="Times New Roman" w:cs="Times New Roman"/>
          <w:sz w:val="24"/>
          <w:szCs w:val="24"/>
          <w:lang w:eastAsia="ru-RU"/>
        </w:rPr>
        <w:t xml:space="preserve"> ремонт</w:t>
      </w:r>
      <w:r w:rsidR="002C1A38">
        <w:rPr>
          <w:rFonts w:ascii="Times New Roman" w:eastAsia="Times New Roman" w:hAnsi="Times New Roman" w:cs="Times New Roman"/>
          <w:sz w:val="24"/>
          <w:szCs w:val="24"/>
          <w:lang w:eastAsia="ru-RU"/>
        </w:rPr>
        <w:t>у</w:t>
      </w:r>
      <w:r w:rsidR="002C1A38" w:rsidRPr="00F85EB4">
        <w:rPr>
          <w:rFonts w:ascii="Times New Roman" w:eastAsia="Times New Roman" w:hAnsi="Times New Roman" w:cs="Times New Roman"/>
          <w:sz w:val="24"/>
          <w:szCs w:val="24"/>
          <w:lang w:eastAsia="ru-RU"/>
        </w:rPr>
        <w:t xml:space="preserve"> периферійного пристрою за</w:t>
      </w:r>
      <w:r w:rsidR="002C1A38">
        <w:rPr>
          <w:rFonts w:ascii="Times New Roman" w:eastAsia="Times New Roman" w:hAnsi="Times New Roman" w:cs="Times New Roman"/>
          <w:sz w:val="24"/>
          <w:szCs w:val="24"/>
          <w:lang w:eastAsia="ru-RU"/>
        </w:rPr>
        <w:t> </w:t>
      </w:r>
      <w:r w:rsidR="002C1A38" w:rsidRPr="00F85EB4">
        <w:rPr>
          <w:rFonts w:ascii="Times New Roman" w:eastAsia="Times New Roman" w:hAnsi="Times New Roman" w:cs="Times New Roman"/>
          <w:sz w:val="24"/>
          <w:szCs w:val="24"/>
          <w:lang w:eastAsia="ru-RU"/>
        </w:rPr>
        <w:t xml:space="preserve">місцезнаходженням Замовника, Виконавець </w:t>
      </w:r>
      <w:r w:rsidR="002C1A38">
        <w:rPr>
          <w:rFonts w:ascii="Times New Roman" w:eastAsia="Times New Roman" w:hAnsi="Times New Roman" w:cs="Times New Roman"/>
          <w:sz w:val="24"/>
          <w:szCs w:val="24"/>
          <w:lang w:eastAsia="ru-RU"/>
        </w:rPr>
        <w:t>надає такі послуги</w:t>
      </w:r>
      <w:r w:rsidR="002C1A38" w:rsidRPr="00F85EB4">
        <w:rPr>
          <w:rFonts w:ascii="Times New Roman" w:eastAsia="Times New Roman" w:hAnsi="Times New Roman" w:cs="Times New Roman"/>
          <w:sz w:val="24"/>
          <w:szCs w:val="24"/>
          <w:lang w:eastAsia="ru-RU"/>
        </w:rPr>
        <w:t xml:space="preserve"> за своїм місцезнаходженням, здійснюючи </w:t>
      </w:r>
      <w:r w:rsidR="002C1A38">
        <w:rPr>
          <w:rFonts w:ascii="Times New Roman" w:eastAsia="Times New Roman" w:hAnsi="Times New Roman" w:cs="Times New Roman"/>
          <w:sz w:val="24"/>
          <w:szCs w:val="24"/>
          <w:lang w:eastAsia="ru-RU"/>
        </w:rPr>
        <w:t>власними силами та засобами</w:t>
      </w:r>
      <w:r w:rsidR="002C1A38" w:rsidRPr="00F85EB4">
        <w:rPr>
          <w:rFonts w:ascii="Times New Roman" w:eastAsia="Times New Roman" w:hAnsi="Times New Roman" w:cs="Times New Roman"/>
          <w:sz w:val="24"/>
          <w:szCs w:val="24"/>
          <w:lang w:eastAsia="ru-RU"/>
        </w:rPr>
        <w:t xml:space="preserve"> транспортування пристрою від Замовника і зворотно.</w:t>
      </w:r>
    </w:p>
    <w:p w14:paraId="03975C17" w14:textId="31183A67" w:rsidR="002C1A38" w:rsidRPr="00863259" w:rsidRDefault="00411157" w:rsidP="002C1A38">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F85EB4">
        <w:rPr>
          <w:rFonts w:ascii="Times New Roman" w:eastAsia="Times New Roman" w:hAnsi="Times New Roman" w:cs="Times New Roman"/>
          <w:bCs/>
          <w:color w:val="000000"/>
          <w:spacing w:val="-3"/>
          <w:sz w:val="24"/>
          <w:szCs w:val="24"/>
          <w:lang w:eastAsia="ru-RU"/>
        </w:rPr>
        <w:t xml:space="preserve">4.7. </w:t>
      </w:r>
      <w:r w:rsidR="002C1A38" w:rsidRPr="00F85EB4">
        <w:rPr>
          <w:rFonts w:ascii="Times New Roman" w:eastAsia="Times New Roman" w:hAnsi="Times New Roman" w:cs="Times New Roman"/>
          <w:bCs/>
          <w:color w:val="000000"/>
          <w:spacing w:val="-3"/>
          <w:sz w:val="24"/>
          <w:szCs w:val="24"/>
          <w:lang w:eastAsia="ru-RU"/>
        </w:rPr>
        <w:t xml:space="preserve">Послуги з заправки та відновлення картриджів </w:t>
      </w:r>
      <w:r w:rsidR="002C1A38">
        <w:rPr>
          <w:rFonts w:ascii="Times New Roman" w:eastAsia="Times New Roman" w:hAnsi="Times New Roman" w:cs="Times New Roman"/>
          <w:bCs/>
          <w:color w:val="000000"/>
          <w:spacing w:val="-3"/>
          <w:sz w:val="24"/>
          <w:szCs w:val="24"/>
          <w:lang w:eastAsia="ru-RU"/>
        </w:rPr>
        <w:t>/</w:t>
      </w:r>
      <w:r w:rsidR="002C1A38" w:rsidRPr="00F85EB4">
        <w:rPr>
          <w:rFonts w:ascii="Times New Roman" w:eastAsia="Times New Roman" w:hAnsi="Times New Roman" w:cs="Times New Roman"/>
          <w:bCs/>
          <w:color w:val="000000"/>
          <w:spacing w:val="-3"/>
          <w:sz w:val="24"/>
          <w:szCs w:val="24"/>
          <w:lang w:eastAsia="ru-RU"/>
        </w:rPr>
        <w:t xml:space="preserve"> </w:t>
      </w:r>
      <w:r w:rsidR="002C1A38" w:rsidRPr="00F85EB4">
        <w:rPr>
          <w:rFonts w:ascii="Times New Roman" w:eastAsia="Times New Roman" w:hAnsi="Times New Roman" w:cs="Times New Roman"/>
          <w:color w:val="000000"/>
          <w:lang w:eastAsia="ar-SA"/>
        </w:rPr>
        <w:t xml:space="preserve">ББ </w:t>
      </w:r>
      <w:r w:rsidR="002C1A38">
        <w:rPr>
          <w:rFonts w:ascii="Times New Roman" w:eastAsia="Times New Roman" w:hAnsi="Times New Roman" w:cs="Times New Roman"/>
          <w:sz w:val="24"/>
          <w:szCs w:val="24"/>
          <w:lang w:eastAsia="ru-RU"/>
        </w:rPr>
        <w:t>надаються</w:t>
      </w:r>
      <w:r w:rsidR="002C1A38" w:rsidRPr="00F85EB4">
        <w:rPr>
          <w:rFonts w:ascii="Times New Roman" w:eastAsia="Times New Roman" w:hAnsi="Times New Roman" w:cs="Times New Roman"/>
          <w:sz w:val="24"/>
          <w:szCs w:val="24"/>
          <w:lang w:eastAsia="ru-RU"/>
        </w:rPr>
        <w:t xml:space="preserve"> виключно </w:t>
      </w:r>
      <w:r w:rsidR="002C1A38" w:rsidRPr="000E0AB9">
        <w:rPr>
          <w:rFonts w:ascii="Times New Roman" w:eastAsia="Times New Roman" w:hAnsi="Times New Roman" w:cs="Times New Roman"/>
          <w:sz w:val="24"/>
          <w:szCs w:val="24"/>
          <w:lang w:eastAsia="ru-RU"/>
        </w:rPr>
        <w:t>за місцезнаходженням</w:t>
      </w:r>
      <w:r w:rsidR="002C1A38" w:rsidRPr="000E0AB9" w:rsidDel="00C27E7A">
        <w:rPr>
          <w:rFonts w:ascii="Times New Roman" w:eastAsia="Times New Roman" w:hAnsi="Times New Roman" w:cs="Times New Roman"/>
          <w:sz w:val="24"/>
          <w:szCs w:val="24"/>
          <w:lang w:eastAsia="ru-RU"/>
        </w:rPr>
        <w:t xml:space="preserve"> </w:t>
      </w:r>
      <w:r w:rsidR="002C1A38" w:rsidRPr="000E0AB9">
        <w:rPr>
          <w:rFonts w:ascii="Times New Roman" w:eastAsia="Times New Roman" w:hAnsi="Times New Roman" w:cs="Times New Roman"/>
          <w:sz w:val="24"/>
          <w:szCs w:val="24"/>
          <w:lang w:eastAsia="ru-RU"/>
        </w:rPr>
        <w:t>Виконавця</w:t>
      </w:r>
      <w:r w:rsidR="002C1A38" w:rsidRPr="00F85EB4">
        <w:rPr>
          <w:rFonts w:ascii="Times New Roman" w:eastAsia="Times New Roman" w:hAnsi="Times New Roman" w:cs="Times New Roman"/>
          <w:sz w:val="24"/>
          <w:szCs w:val="24"/>
          <w:lang w:eastAsia="ru-RU"/>
        </w:rPr>
        <w:t>. Відпрацьовані витратні матеріали (</w:t>
      </w:r>
      <w:proofErr w:type="spellStart"/>
      <w:r w:rsidR="002C1A38" w:rsidRPr="00F85EB4">
        <w:rPr>
          <w:rFonts w:ascii="Times New Roman" w:eastAsia="Times New Roman" w:hAnsi="Times New Roman" w:cs="Times New Roman"/>
          <w:sz w:val="24"/>
          <w:szCs w:val="24"/>
          <w:lang w:eastAsia="ru-RU"/>
        </w:rPr>
        <w:t>тонер</w:t>
      </w:r>
      <w:proofErr w:type="spellEnd"/>
      <w:r w:rsidR="002C1A38" w:rsidRPr="00F85EB4">
        <w:rPr>
          <w:rFonts w:ascii="Times New Roman" w:eastAsia="Times New Roman" w:hAnsi="Times New Roman" w:cs="Times New Roman"/>
          <w:sz w:val="24"/>
          <w:szCs w:val="24"/>
          <w:lang w:eastAsia="ru-RU"/>
        </w:rPr>
        <w:t xml:space="preserve">, </w:t>
      </w:r>
      <w:proofErr w:type="spellStart"/>
      <w:r w:rsidR="002C1A38" w:rsidRPr="00F85EB4">
        <w:rPr>
          <w:rFonts w:ascii="Times New Roman" w:eastAsia="Times New Roman" w:hAnsi="Times New Roman" w:cs="Times New Roman"/>
          <w:sz w:val="24"/>
          <w:szCs w:val="24"/>
          <w:lang w:eastAsia="ru-RU"/>
        </w:rPr>
        <w:t>девелопер</w:t>
      </w:r>
      <w:proofErr w:type="spellEnd"/>
      <w:r w:rsidR="002C1A38" w:rsidRPr="00F85EB4">
        <w:rPr>
          <w:rFonts w:ascii="Times New Roman" w:eastAsia="Times New Roman" w:hAnsi="Times New Roman" w:cs="Times New Roman"/>
          <w:sz w:val="24"/>
          <w:szCs w:val="24"/>
          <w:lang w:eastAsia="ru-RU"/>
        </w:rPr>
        <w:t xml:space="preserve"> тощо) утилізуються Виконавцем самостійно</w:t>
      </w:r>
      <w:r w:rsidR="00863259" w:rsidRPr="00863259">
        <w:rPr>
          <w:rFonts w:ascii="Times New Roman" w:eastAsia="Times New Roman" w:hAnsi="Times New Roman" w:cs="Times New Roman"/>
          <w:sz w:val="24"/>
          <w:szCs w:val="24"/>
          <w:lang w:eastAsia="ru-RU"/>
        </w:rPr>
        <w:t>, про що Виконавець надає Замовнику відповідний акт на утилізацію</w:t>
      </w:r>
      <w:r w:rsidR="000E0AB9">
        <w:rPr>
          <w:rFonts w:ascii="Times New Roman" w:eastAsia="Times New Roman" w:hAnsi="Times New Roman" w:cs="Times New Roman"/>
          <w:sz w:val="24"/>
          <w:szCs w:val="24"/>
          <w:lang w:eastAsia="ru-RU"/>
        </w:rPr>
        <w:t>.</w:t>
      </w:r>
    </w:p>
    <w:p w14:paraId="35DC5F5E" w14:textId="373B5962" w:rsidR="00171683" w:rsidRPr="00171683" w:rsidRDefault="00411157" w:rsidP="00171683">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t xml:space="preserve">4.8. </w:t>
      </w:r>
      <w:r w:rsidR="00171683" w:rsidRPr="00171683">
        <w:rPr>
          <w:rFonts w:ascii="Times New Roman" w:eastAsia="Times New Roman" w:hAnsi="Times New Roman" w:cs="Times New Roman"/>
          <w:bCs/>
          <w:color w:val="000000"/>
          <w:spacing w:val="-3"/>
          <w:sz w:val="24"/>
          <w:szCs w:val="24"/>
          <w:lang w:eastAsia="ru-RU"/>
        </w:rPr>
        <w:t xml:space="preserve">Виконавець залучає до надання послуг працівників відповідної кваліфікації, які мають необхідні знання </w:t>
      </w:r>
      <w:r w:rsidR="00171683">
        <w:rPr>
          <w:rFonts w:ascii="Times New Roman" w:eastAsia="Times New Roman" w:hAnsi="Times New Roman" w:cs="Times New Roman"/>
          <w:bCs/>
          <w:color w:val="000000"/>
          <w:spacing w:val="-3"/>
          <w:sz w:val="24"/>
          <w:szCs w:val="24"/>
          <w:lang w:eastAsia="ru-RU"/>
        </w:rPr>
        <w:t>та</w:t>
      </w:r>
      <w:r w:rsidR="00171683" w:rsidRPr="00171683">
        <w:rPr>
          <w:rFonts w:ascii="Times New Roman" w:eastAsia="Times New Roman" w:hAnsi="Times New Roman" w:cs="Times New Roman"/>
          <w:bCs/>
          <w:color w:val="000000"/>
          <w:spacing w:val="-3"/>
          <w:sz w:val="24"/>
          <w:szCs w:val="24"/>
          <w:lang w:eastAsia="ru-RU"/>
        </w:rPr>
        <w:t xml:space="preserve"> досвід, необхідний для надання послуг.</w:t>
      </w:r>
    </w:p>
    <w:p w14:paraId="610E6335" w14:textId="595F7C5B" w:rsidR="00171683" w:rsidRDefault="00171683" w:rsidP="00171683">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Pr>
          <w:rFonts w:ascii="Times New Roman" w:eastAsia="Times New Roman" w:hAnsi="Times New Roman" w:cs="Times New Roman"/>
          <w:bCs/>
          <w:color w:val="000000"/>
          <w:spacing w:val="-3"/>
          <w:sz w:val="24"/>
          <w:szCs w:val="24"/>
          <w:lang w:eastAsia="ru-RU"/>
        </w:rPr>
        <w:t>4</w:t>
      </w:r>
      <w:r w:rsidRPr="00171683">
        <w:rPr>
          <w:rFonts w:ascii="Times New Roman" w:eastAsia="Times New Roman" w:hAnsi="Times New Roman" w:cs="Times New Roman"/>
          <w:bCs/>
          <w:color w:val="000000"/>
          <w:spacing w:val="-3"/>
          <w:sz w:val="24"/>
          <w:szCs w:val="24"/>
          <w:lang w:eastAsia="ru-RU"/>
        </w:rPr>
        <w:t>.</w:t>
      </w:r>
      <w:r>
        <w:rPr>
          <w:rFonts w:ascii="Times New Roman" w:eastAsia="Times New Roman" w:hAnsi="Times New Roman" w:cs="Times New Roman"/>
          <w:bCs/>
          <w:color w:val="000000"/>
          <w:spacing w:val="-3"/>
          <w:sz w:val="24"/>
          <w:szCs w:val="24"/>
          <w:lang w:eastAsia="ru-RU"/>
        </w:rPr>
        <w:t>9</w:t>
      </w:r>
      <w:r w:rsidRPr="00171683">
        <w:rPr>
          <w:rFonts w:ascii="Times New Roman" w:eastAsia="Times New Roman" w:hAnsi="Times New Roman" w:cs="Times New Roman"/>
          <w:bCs/>
          <w:color w:val="000000"/>
          <w:spacing w:val="-3"/>
          <w:sz w:val="24"/>
          <w:szCs w:val="24"/>
          <w:lang w:eastAsia="ru-RU"/>
        </w:rPr>
        <w:t xml:space="preserve">. Виконавець надає послуги з дотриманням вимог стандартів, технічних умов (регламентів) заводу-виробника картриджів / ББ / периферійних пристроїв. Надає рекомендації </w:t>
      </w:r>
      <w:r>
        <w:rPr>
          <w:rFonts w:ascii="Times New Roman" w:eastAsia="Times New Roman" w:hAnsi="Times New Roman" w:cs="Times New Roman"/>
          <w:bCs/>
          <w:color w:val="000000"/>
          <w:spacing w:val="-3"/>
          <w:sz w:val="24"/>
          <w:szCs w:val="24"/>
          <w:lang w:eastAsia="ru-RU"/>
        </w:rPr>
        <w:t xml:space="preserve">Замовнику </w:t>
      </w:r>
      <w:r w:rsidRPr="00171683">
        <w:rPr>
          <w:rFonts w:ascii="Times New Roman" w:eastAsia="Times New Roman" w:hAnsi="Times New Roman" w:cs="Times New Roman"/>
          <w:bCs/>
          <w:color w:val="000000"/>
          <w:spacing w:val="-3"/>
          <w:sz w:val="24"/>
          <w:szCs w:val="24"/>
          <w:lang w:eastAsia="ru-RU"/>
        </w:rPr>
        <w:t>щодо необхідності заміни</w:t>
      </w:r>
      <w:r w:rsidRPr="006D62F9">
        <w:rPr>
          <w:rFonts w:ascii="Times New Roman" w:eastAsia="Times New Roman" w:hAnsi="Times New Roman" w:cs="Times New Roman"/>
          <w:bCs/>
          <w:color w:val="FF0000"/>
          <w:spacing w:val="-3"/>
          <w:sz w:val="24"/>
          <w:szCs w:val="24"/>
          <w:lang w:eastAsia="ru-RU"/>
        </w:rPr>
        <w:t xml:space="preserve"> </w:t>
      </w:r>
      <w:r w:rsidRPr="00EF32BF">
        <w:rPr>
          <w:rFonts w:ascii="Times New Roman" w:eastAsia="Times New Roman" w:hAnsi="Times New Roman" w:cs="Times New Roman"/>
          <w:bCs/>
          <w:color w:val="000000" w:themeColor="text1"/>
          <w:spacing w:val="-3"/>
          <w:sz w:val="24"/>
          <w:szCs w:val="24"/>
          <w:lang w:eastAsia="ru-RU"/>
        </w:rPr>
        <w:t>запчастин тощо.</w:t>
      </w:r>
    </w:p>
    <w:p w14:paraId="1FAB3EA3" w14:textId="77777777" w:rsidR="00CD65F2" w:rsidRDefault="00171683" w:rsidP="00411157">
      <w:pPr>
        <w:shd w:val="clear" w:color="auto" w:fill="FFFFFF"/>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bCs/>
          <w:color w:val="000000"/>
          <w:spacing w:val="-3"/>
          <w:sz w:val="24"/>
          <w:szCs w:val="24"/>
          <w:lang w:eastAsia="ru-RU"/>
        </w:rPr>
        <w:t xml:space="preserve">4.10. </w:t>
      </w:r>
      <w:r w:rsidRPr="00F85EB4">
        <w:rPr>
          <w:rFonts w:ascii="Times New Roman" w:eastAsia="Times New Roman" w:hAnsi="Times New Roman" w:cs="Times New Roman"/>
          <w:bCs/>
          <w:color w:val="000000"/>
          <w:spacing w:val="-3"/>
          <w:sz w:val="24"/>
          <w:szCs w:val="24"/>
          <w:lang w:eastAsia="ru-RU"/>
        </w:rPr>
        <w:t>Передача наданих послуг здійснюється за місцезнаходженням Замовника</w:t>
      </w:r>
      <w:r w:rsidR="00CD65F2">
        <w:rPr>
          <w:rFonts w:ascii="Times New Roman" w:eastAsia="Times New Roman" w:hAnsi="Times New Roman" w:cs="Times New Roman"/>
          <w:bCs/>
          <w:color w:val="000000"/>
          <w:spacing w:val="-3"/>
          <w:sz w:val="24"/>
          <w:szCs w:val="24"/>
          <w:lang w:eastAsia="ru-RU"/>
        </w:rPr>
        <w:t>.</w:t>
      </w:r>
    </w:p>
    <w:p w14:paraId="1CDBFB9D" w14:textId="74C40178" w:rsidR="00171683" w:rsidRDefault="00CD65F2"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D62FCB">
        <w:rPr>
          <w:rFonts w:ascii="Times New Roman" w:eastAsia="Times New Roman" w:hAnsi="Times New Roman" w:cs="Times New Roman"/>
          <w:sz w:val="23"/>
          <w:szCs w:val="23"/>
          <w:lang w:eastAsia="ru-RU"/>
        </w:rPr>
        <w:t>Замовник перевіряє повноту та якість послуг в момент їх прийняття, після чого уповноваженими представниками Замовника та Виконавця підписується акт пр</w:t>
      </w:r>
      <w:r>
        <w:rPr>
          <w:rFonts w:ascii="Times New Roman" w:eastAsia="Times New Roman" w:hAnsi="Times New Roman" w:cs="Times New Roman"/>
          <w:sz w:val="23"/>
          <w:szCs w:val="23"/>
          <w:lang w:eastAsia="ru-RU"/>
        </w:rPr>
        <w:t>иймання-передачі наданих послуг,</w:t>
      </w:r>
      <w:r w:rsidR="00171683" w:rsidRPr="00F85EB4">
        <w:rPr>
          <w:rFonts w:ascii="Times New Roman" w:eastAsia="Times New Roman" w:hAnsi="Times New Roman" w:cs="Times New Roman"/>
          <w:bCs/>
          <w:color w:val="000000"/>
          <w:spacing w:val="-3"/>
          <w:sz w:val="24"/>
          <w:szCs w:val="24"/>
          <w:lang w:eastAsia="ru-RU"/>
        </w:rPr>
        <w:t xml:space="preserve"> </w:t>
      </w:r>
      <w:r>
        <w:rPr>
          <w:rFonts w:ascii="Times New Roman" w:eastAsia="Times New Roman" w:hAnsi="Times New Roman" w:cs="Times New Roman"/>
          <w:bCs/>
          <w:color w:val="000000"/>
          <w:spacing w:val="-3"/>
          <w:sz w:val="24"/>
          <w:szCs w:val="24"/>
          <w:lang w:eastAsia="ru-RU"/>
        </w:rPr>
        <w:t>з</w:t>
      </w:r>
      <w:r w:rsidR="00171683" w:rsidRPr="00F85EB4">
        <w:rPr>
          <w:rFonts w:ascii="Times New Roman" w:eastAsia="Times New Roman" w:hAnsi="Times New Roman" w:cs="Times New Roman"/>
          <w:bCs/>
          <w:color w:val="000000"/>
          <w:spacing w:val="-3"/>
          <w:sz w:val="24"/>
          <w:szCs w:val="24"/>
          <w:lang w:eastAsia="ru-RU"/>
        </w:rPr>
        <w:t xml:space="preserve">разок </w:t>
      </w:r>
      <w:r>
        <w:rPr>
          <w:rFonts w:ascii="Times New Roman" w:eastAsia="Times New Roman" w:hAnsi="Times New Roman" w:cs="Times New Roman"/>
          <w:bCs/>
          <w:color w:val="000000"/>
          <w:spacing w:val="-3"/>
          <w:sz w:val="24"/>
          <w:szCs w:val="24"/>
          <w:lang w:eastAsia="ru-RU"/>
        </w:rPr>
        <w:t>якого</w:t>
      </w:r>
      <w:r w:rsidR="00171683" w:rsidRPr="00F85EB4">
        <w:rPr>
          <w:rFonts w:ascii="Times New Roman" w:eastAsia="Times New Roman" w:hAnsi="Times New Roman" w:cs="Times New Roman"/>
          <w:bCs/>
          <w:color w:val="000000"/>
          <w:spacing w:val="-3"/>
          <w:sz w:val="24"/>
          <w:szCs w:val="24"/>
          <w:lang w:eastAsia="ru-RU"/>
        </w:rPr>
        <w:t xml:space="preserve"> наведено у Додатку 3 до Договору.</w:t>
      </w:r>
    </w:p>
    <w:p w14:paraId="3C96B6AF" w14:textId="15C81A3E" w:rsidR="00171683" w:rsidRDefault="00171683"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Pr>
          <w:rFonts w:ascii="Times New Roman" w:eastAsia="Times New Roman" w:hAnsi="Times New Roman" w:cs="Times New Roman"/>
          <w:bCs/>
          <w:color w:val="000000"/>
          <w:spacing w:val="-3"/>
          <w:sz w:val="24"/>
          <w:szCs w:val="24"/>
          <w:lang w:eastAsia="ru-RU"/>
        </w:rPr>
        <w:t xml:space="preserve">4.11. </w:t>
      </w:r>
      <w:r w:rsidRPr="00F85EB4">
        <w:rPr>
          <w:rFonts w:ascii="Times New Roman" w:eastAsia="Times New Roman" w:hAnsi="Times New Roman" w:cs="Times New Roman"/>
          <w:sz w:val="24"/>
          <w:szCs w:val="24"/>
          <w:lang w:eastAsia="ru-RU"/>
        </w:rPr>
        <w:t>Виконавець не пізніше 5 (п’яти) банківських днів місяця</w:t>
      </w:r>
      <w:r w:rsidR="00CD65F2">
        <w:rPr>
          <w:rFonts w:ascii="Times New Roman" w:eastAsia="Times New Roman" w:hAnsi="Times New Roman" w:cs="Times New Roman"/>
          <w:sz w:val="24"/>
          <w:szCs w:val="24"/>
          <w:lang w:eastAsia="ru-RU"/>
        </w:rPr>
        <w:t>,</w:t>
      </w:r>
      <w:r w:rsidRPr="00F85EB4">
        <w:rPr>
          <w:rFonts w:ascii="Times New Roman" w:eastAsia="Times New Roman" w:hAnsi="Times New Roman" w:cs="Times New Roman"/>
          <w:sz w:val="24"/>
          <w:szCs w:val="24"/>
          <w:lang w:eastAsia="ru-RU"/>
        </w:rPr>
        <w:t xml:space="preserve"> наступного за</w:t>
      </w:r>
      <w:r>
        <w:rPr>
          <w:rFonts w:ascii="Times New Roman" w:eastAsia="Times New Roman" w:hAnsi="Times New Roman" w:cs="Times New Roman"/>
          <w:sz w:val="24"/>
          <w:szCs w:val="24"/>
          <w:lang w:eastAsia="ru-RU"/>
        </w:rPr>
        <w:t> </w:t>
      </w:r>
      <w:r w:rsidRPr="00F85EB4">
        <w:rPr>
          <w:rFonts w:ascii="Times New Roman" w:eastAsia="Times New Roman" w:hAnsi="Times New Roman" w:cs="Times New Roman"/>
          <w:sz w:val="24"/>
          <w:szCs w:val="24"/>
          <w:lang w:eastAsia="ru-RU"/>
        </w:rPr>
        <w:t xml:space="preserve">звітним </w:t>
      </w:r>
      <w:r w:rsidR="00CD65F2" w:rsidRPr="00CD65F2">
        <w:rPr>
          <w:rFonts w:ascii="Times New Roman" w:eastAsia="Times New Roman" w:hAnsi="Times New Roman" w:cs="Times New Roman"/>
          <w:sz w:val="24"/>
          <w:szCs w:val="24"/>
          <w:lang w:eastAsia="ru-RU"/>
        </w:rPr>
        <w:t>складає та підписує акт приймання-передачі наданих послуг та передає Замовнику на перевірку та підписання</w:t>
      </w:r>
      <w:r w:rsidRPr="00F85EB4">
        <w:rPr>
          <w:rFonts w:ascii="Times New Roman" w:eastAsia="Times New Roman" w:hAnsi="Times New Roman" w:cs="Times New Roman"/>
          <w:sz w:val="24"/>
          <w:szCs w:val="24"/>
          <w:lang w:eastAsia="ru-RU"/>
        </w:rPr>
        <w:t>.</w:t>
      </w:r>
    </w:p>
    <w:p w14:paraId="72A8B8C4" w14:textId="77777777" w:rsidR="00CD65F2" w:rsidRPr="00F85EB4" w:rsidRDefault="00CD65F2" w:rsidP="00CD65F2">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Pr>
          <w:rFonts w:ascii="Times New Roman" w:eastAsia="Times New Roman" w:hAnsi="Times New Roman" w:cs="Times New Roman"/>
          <w:sz w:val="24"/>
          <w:szCs w:val="24"/>
          <w:lang w:eastAsia="ru-RU"/>
        </w:rPr>
        <w:t xml:space="preserve">4.12. </w:t>
      </w:r>
      <w:r w:rsidRPr="00F85EB4">
        <w:rPr>
          <w:rFonts w:ascii="Times New Roman" w:eastAsia="Times New Roman" w:hAnsi="Times New Roman" w:cs="Times New Roman"/>
          <w:bCs/>
          <w:color w:val="000000"/>
          <w:spacing w:val="-3"/>
          <w:sz w:val="24"/>
          <w:szCs w:val="24"/>
          <w:lang w:eastAsia="ru-RU"/>
        </w:rPr>
        <w:t>Замовник протягом 3 (трьох) робочих днів з дня одержання акту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14:paraId="65DCB478" w14:textId="2ED018C5" w:rsidR="00411157" w:rsidRPr="00F85EB4" w:rsidRDefault="00CD65F2"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sidRPr="00CD65F2">
        <w:rPr>
          <w:rFonts w:ascii="Times New Roman" w:eastAsia="Times New Roman" w:hAnsi="Times New Roman" w:cs="Times New Roman"/>
          <w:bCs/>
          <w:color w:val="000000"/>
          <w:spacing w:val="-3"/>
          <w:sz w:val="24"/>
          <w:szCs w:val="24"/>
          <w:lang w:eastAsia="ru-RU"/>
        </w:rPr>
        <w:t>У випадку виявлення Замовником недоліків у наданих послугах, Сторонами складається акт з переліком недоліків та строками їх усунення. У такому випадку акт приймання-передачі наданих послуг Сторони підписують після усунення недоліків в двох екземплярах.</w:t>
      </w:r>
    </w:p>
    <w:p w14:paraId="0920F4BD" w14:textId="095CA182"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lastRenderedPageBreak/>
        <w:t>4.1</w:t>
      </w:r>
      <w:r w:rsidR="00CD65F2">
        <w:rPr>
          <w:rFonts w:ascii="Times New Roman" w:eastAsia="Times New Roman" w:hAnsi="Times New Roman" w:cs="Times New Roman"/>
          <w:bCs/>
          <w:color w:val="000000"/>
          <w:spacing w:val="-3"/>
          <w:sz w:val="24"/>
          <w:szCs w:val="24"/>
          <w:lang w:eastAsia="ru-RU"/>
        </w:rPr>
        <w:t>4</w:t>
      </w:r>
      <w:r w:rsidRPr="00F85EB4">
        <w:rPr>
          <w:rFonts w:ascii="Times New Roman" w:eastAsia="Times New Roman" w:hAnsi="Times New Roman" w:cs="Times New Roman"/>
          <w:bCs/>
          <w:color w:val="000000"/>
          <w:spacing w:val="-3"/>
          <w:sz w:val="24"/>
          <w:szCs w:val="24"/>
          <w:lang w:eastAsia="ru-RU"/>
        </w:rPr>
        <w:t xml:space="preserve">. </w:t>
      </w:r>
      <w:r w:rsidR="00CD65F2" w:rsidRPr="00CD65F2">
        <w:rPr>
          <w:rFonts w:ascii="Times New Roman" w:eastAsia="Times New Roman" w:hAnsi="Times New Roman" w:cs="Times New Roman"/>
          <w:bCs/>
          <w:color w:val="000000"/>
          <w:spacing w:val="-3"/>
          <w:sz w:val="24"/>
          <w:szCs w:val="24"/>
          <w:lang w:eastAsia="ru-RU"/>
        </w:rPr>
        <w:t>Виконавець безоплатно усуває недоліки, виявлені під час приймання послуг, а також безоплатно надає послуги чи відшкодовує Замовнику витрати, пов’язані з усуненням недоліків, спричинених неналежним наданням послуг.</w:t>
      </w:r>
    </w:p>
    <w:p w14:paraId="5059A424" w14:textId="286A0FF0"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t>4.1</w:t>
      </w:r>
      <w:r w:rsidR="00CD65F2">
        <w:rPr>
          <w:rFonts w:ascii="Times New Roman" w:eastAsia="Times New Roman" w:hAnsi="Times New Roman" w:cs="Times New Roman"/>
          <w:bCs/>
          <w:color w:val="000000"/>
          <w:spacing w:val="-3"/>
          <w:sz w:val="24"/>
          <w:szCs w:val="24"/>
          <w:lang w:eastAsia="ru-RU"/>
        </w:rPr>
        <w:t>5</w:t>
      </w:r>
      <w:r w:rsidRPr="00F85EB4">
        <w:rPr>
          <w:rFonts w:ascii="Times New Roman" w:eastAsia="Times New Roman" w:hAnsi="Times New Roman" w:cs="Times New Roman"/>
          <w:bCs/>
          <w:color w:val="000000"/>
          <w:spacing w:val="-3"/>
          <w:sz w:val="24"/>
          <w:szCs w:val="24"/>
          <w:lang w:eastAsia="ru-RU"/>
        </w:rPr>
        <w:t xml:space="preserve">. Якщо в процесі надання послуг виявляється неможливість їх </w:t>
      </w:r>
      <w:r w:rsidR="00CD65F2">
        <w:rPr>
          <w:rFonts w:ascii="Times New Roman" w:eastAsia="Times New Roman" w:hAnsi="Times New Roman" w:cs="Times New Roman"/>
          <w:bCs/>
          <w:color w:val="000000"/>
          <w:spacing w:val="-3"/>
          <w:sz w:val="24"/>
          <w:szCs w:val="24"/>
          <w:lang w:eastAsia="ru-RU"/>
        </w:rPr>
        <w:t>надання</w:t>
      </w:r>
      <w:r w:rsidRPr="00F85EB4">
        <w:rPr>
          <w:rFonts w:ascii="Times New Roman" w:eastAsia="Times New Roman" w:hAnsi="Times New Roman" w:cs="Times New Roman"/>
          <w:bCs/>
          <w:color w:val="000000"/>
          <w:spacing w:val="-3"/>
          <w:sz w:val="24"/>
          <w:szCs w:val="24"/>
          <w:lang w:eastAsia="ru-RU"/>
        </w:rPr>
        <w:t>, Виконавець зобов’язаний припинити надання таких послуг, повідомивши Замовника про це в 3-денний термін після припинення надання послуг, і повернути Замовнику картриджі</w:t>
      </w:r>
      <w:r w:rsidR="00CD65F2">
        <w:rPr>
          <w:rFonts w:ascii="Times New Roman" w:eastAsia="Times New Roman" w:hAnsi="Times New Roman" w:cs="Times New Roman"/>
          <w:bCs/>
          <w:color w:val="000000"/>
          <w:spacing w:val="-3"/>
          <w:sz w:val="24"/>
          <w:szCs w:val="24"/>
          <w:lang w:eastAsia="ru-RU"/>
        </w:rPr>
        <w:t xml:space="preserve"> /</w:t>
      </w:r>
      <w:r w:rsidRPr="00F85EB4">
        <w:rPr>
          <w:rFonts w:ascii="Times New Roman" w:eastAsia="Times New Roman" w:hAnsi="Times New Roman" w:cs="Times New Roman"/>
          <w:bCs/>
          <w:color w:val="000000"/>
          <w:spacing w:val="-3"/>
          <w:sz w:val="24"/>
          <w:szCs w:val="24"/>
          <w:lang w:eastAsia="ru-RU"/>
        </w:rPr>
        <w:t xml:space="preserve"> </w:t>
      </w:r>
      <w:r w:rsidRPr="00F85EB4">
        <w:rPr>
          <w:rFonts w:ascii="Times New Roman" w:eastAsia="Times New Roman" w:hAnsi="Times New Roman" w:cs="Times New Roman"/>
          <w:color w:val="000000"/>
          <w:lang w:eastAsia="ar-SA"/>
        </w:rPr>
        <w:t>ББ</w:t>
      </w:r>
      <w:r w:rsidRPr="00F85EB4">
        <w:rPr>
          <w:rFonts w:ascii="Times New Roman" w:eastAsia="Times New Roman" w:hAnsi="Times New Roman" w:cs="Times New Roman"/>
          <w:bCs/>
          <w:color w:val="000000"/>
          <w:spacing w:val="-3"/>
          <w:sz w:val="24"/>
          <w:szCs w:val="24"/>
          <w:lang w:eastAsia="ru-RU"/>
        </w:rPr>
        <w:t xml:space="preserve"> </w:t>
      </w:r>
      <w:r w:rsidR="00CD65F2">
        <w:rPr>
          <w:rFonts w:ascii="Times New Roman" w:eastAsia="Times New Roman" w:hAnsi="Times New Roman" w:cs="Times New Roman"/>
          <w:bCs/>
          <w:color w:val="000000"/>
          <w:spacing w:val="-3"/>
          <w:sz w:val="24"/>
          <w:szCs w:val="24"/>
          <w:lang w:eastAsia="ru-RU"/>
        </w:rPr>
        <w:t>/</w:t>
      </w:r>
      <w:r w:rsidRPr="00F85EB4">
        <w:rPr>
          <w:rFonts w:ascii="Times New Roman" w:eastAsia="Times New Roman" w:hAnsi="Times New Roman" w:cs="Times New Roman"/>
          <w:bCs/>
          <w:color w:val="000000"/>
          <w:spacing w:val="-3"/>
          <w:sz w:val="24"/>
          <w:szCs w:val="24"/>
          <w:lang w:eastAsia="ru-RU"/>
        </w:rPr>
        <w:t xml:space="preserve"> </w:t>
      </w:r>
      <w:r w:rsidRPr="00F85EB4">
        <w:rPr>
          <w:rFonts w:ascii="Times New Roman" w:eastAsia="Times New Roman" w:hAnsi="Times New Roman" w:cs="Times New Roman"/>
          <w:color w:val="000000"/>
          <w:sz w:val="24"/>
          <w:szCs w:val="24"/>
          <w:lang w:eastAsia="ru-RU"/>
        </w:rPr>
        <w:t>периферійні пристрої</w:t>
      </w:r>
      <w:r w:rsidRPr="00F85EB4">
        <w:rPr>
          <w:rFonts w:ascii="Times New Roman" w:eastAsia="Times New Roman" w:hAnsi="Times New Roman" w:cs="Times New Roman"/>
          <w:bCs/>
          <w:color w:val="000000"/>
          <w:spacing w:val="-3"/>
          <w:sz w:val="24"/>
          <w:szCs w:val="24"/>
          <w:lang w:eastAsia="ru-RU"/>
        </w:rPr>
        <w:t xml:space="preserve">, отримані за Актом приймання-передачі. У цьому випадку Сторони зобов’язані у </w:t>
      </w:r>
      <w:r w:rsidR="0093075A">
        <w:rPr>
          <w:rFonts w:ascii="Times New Roman" w:eastAsia="Times New Roman" w:hAnsi="Times New Roman" w:cs="Times New Roman"/>
          <w:bCs/>
          <w:color w:val="000000"/>
          <w:spacing w:val="-3"/>
          <w:sz w:val="24"/>
          <w:szCs w:val="24"/>
          <w:lang w:eastAsia="ru-RU"/>
        </w:rPr>
        <w:t>5</w:t>
      </w:r>
      <w:r w:rsidRPr="00F85EB4">
        <w:rPr>
          <w:rFonts w:ascii="Times New Roman" w:eastAsia="Times New Roman" w:hAnsi="Times New Roman" w:cs="Times New Roman"/>
          <w:bCs/>
          <w:color w:val="000000"/>
          <w:spacing w:val="-3"/>
          <w:sz w:val="24"/>
          <w:szCs w:val="24"/>
          <w:lang w:eastAsia="ru-RU"/>
        </w:rPr>
        <w:t>-денний термін розглянути питання про продовження надання послуг.</w:t>
      </w:r>
    </w:p>
    <w:p w14:paraId="19FADCBC" w14:textId="77777777"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pacing w:val="-3"/>
          <w:sz w:val="24"/>
          <w:szCs w:val="24"/>
          <w:lang w:eastAsia="ru-RU"/>
        </w:rPr>
      </w:pPr>
      <w:r w:rsidRPr="00F85EB4">
        <w:rPr>
          <w:rFonts w:ascii="Times New Roman" w:eastAsia="Times New Roman" w:hAnsi="Times New Roman" w:cs="Times New Roman"/>
          <w:b/>
          <w:bCs/>
          <w:color w:val="000000"/>
          <w:spacing w:val="-3"/>
          <w:sz w:val="24"/>
          <w:szCs w:val="24"/>
          <w:lang w:eastAsia="ru-RU"/>
        </w:rPr>
        <w:t>5. Порядок здійснення оплати</w:t>
      </w:r>
    </w:p>
    <w:p w14:paraId="47F2E21A" w14:textId="55382418"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pacing w:val="-3"/>
          <w:sz w:val="24"/>
          <w:szCs w:val="24"/>
          <w:lang w:eastAsia="ru-RU"/>
        </w:rPr>
      </w:pPr>
      <w:r w:rsidRPr="00F85EB4">
        <w:rPr>
          <w:rFonts w:ascii="Times New Roman" w:eastAsia="Times New Roman" w:hAnsi="Times New Roman" w:cs="Times New Roman"/>
          <w:bCs/>
          <w:color w:val="000000"/>
          <w:spacing w:val="-3"/>
          <w:sz w:val="24"/>
          <w:szCs w:val="24"/>
          <w:lang w:eastAsia="ru-RU"/>
        </w:rPr>
        <w:t>5.1. Розрахунки проводяться шляхом безготівкового перерахування грошових коштів на поточний рахунок Виконавця протягом 10 (десяти) банківських днів з дати підписання Сторонами акту прий</w:t>
      </w:r>
      <w:r w:rsidR="0073545E">
        <w:rPr>
          <w:rFonts w:ascii="Times New Roman" w:eastAsia="Times New Roman" w:hAnsi="Times New Roman" w:cs="Times New Roman"/>
          <w:bCs/>
          <w:color w:val="000000"/>
          <w:spacing w:val="-3"/>
          <w:sz w:val="24"/>
          <w:szCs w:val="24"/>
          <w:lang w:eastAsia="ru-RU"/>
        </w:rPr>
        <w:t>мання-передачі наданих послуг.</w:t>
      </w:r>
    </w:p>
    <w:p w14:paraId="5898FCC0" w14:textId="4094CE31" w:rsidR="00411157" w:rsidRPr="00F85EB4" w:rsidRDefault="00651DE0" w:rsidP="0093246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6. Гарантійні зобов’язання</w:t>
      </w:r>
    </w:p>
    <w:p w14:paraId="002542E5"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xml:space="preserve">6.1. </w:t>
      </w:r>
      <w:r w:rsidRPr="00F85EB4">
        <w:rPr>
          <w:rFonts w:ascii="Times New Roman" w:eastAsia="Times New Roman" w:hAnsi="Times New Roman" w:cs="Times New Roman"/>
          <w:sz w:val="24"/>
          <w:szCs w:val="24"/>
          <w:lang w:eastAsia="ru-RU"/>
        </w:rPr>
        <w:t xml:space="preserve">Виконавець здійснює гарантійне обслуговування заправлених/відновлених картриджів і </w:t>
      </w:r>
      <w:r w:rsidRPr="00F85EB4">
        <w:rPr>
          <w:rFonts w:ascii="Times New Roman" w:eastAsia="Times New Roman" w:hAnsi="Times New Roman" w:cs="Times New Roman"/>
          <w:color w:val="000000"/>
          <w:lang w:eastAsia="ar-SA"/>
        </w:rPr>
        <w:t>ББ</w:t>
      </w:r>
      <w:r w:rsidRPr="00F85EB4">
        <w:rPr>
          <w:rFonts w:ascii="Times New Roman" w:eastAsia="Times New Roman" w:hAnsi="Times New Roman" w:cs="Times New Roman"/>
          <w:sz w:val="24"/>
          <w:szCs w:val="24"/>
          <w:lang w:eastAsia="ru-RU"/>
        </w:rPr>
        <w:t xml:space="preserve"> та відремонтованих </w:t>
      </w:r>
      <w:r w:rsidRPr="00F85EB4">
        <w:rPr>
          <w:rFonts w:ascii="Times New Roman" w:eastAsia="Times New Roman" w:hAnsi="Times New Roman" w:cs="Times New Roman"/>
          <w:color w:val="000000"/>
          <w:sz w:val="24"/>
          <w:szCs w:val="24"/>
          <w:lang w:eastAsia="ru-RU"/>
        </w:rPr>
        <w:t xml:space="preserve">периферійних пристроїв </w:t>
      </w:r>
      <w:r w:rsidRPr="00F85EB4">
        <w:rPr>
          <w:rFonts w:ascii="Times New Roman" w:eastAsia="Times New Roman" w:hAnsi="Times New Roman" w:cs="Times New Roman"/>
          <w:sz w:val="24"/>
          <w:szCs w:val="24"/>
          <w:lang w:eastAsia="ru-RU"/>
        </w:rPr>
        <w:t xml:space="preserve">протягом гарантійного строку. Гарантійне обслуговування здійснюється протягом </w:t>
      </w:r>
      <w:r w:rsidRPr="00F85EB4">
        <w:rPr>
          <w:rFonts w:ascii="Times New Roman" w:eastAsia="Times New Roman" w:hAnsi="Times New Roman" w:cs="Times New Roman"/>
          <w:color w:val="000000"/>
          <w:sz w:val="24"/>
          <w:szCs w:val="24"/>
          <w:lang w:eastAsia="ru-RU"/>
        </w:rPr>
        <w:t>5 (п’яти) робочих днів з дня повідомлення Замовником Виконавця про виявлені недоліки.</w:t>
      </w:r>
    </w:p>
    <w:p w14:paraId="1E551825" w14:textId="77777777" w:rsidR="0093075A" w:rsidRDefault="00411157" w:rsidP="0093075A">
      <w:pPr>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xml:space="preserve">6.2. </w:t>
      </w:r>
      <w:r w:rsidR="0093075A" w:rsidRPr="00F85EB4">
        <w:rPr>
          <w:rFonts w:ascii="Times New Roman" w:eastAsia="Times New Roman" w:hAnsi="Times New Roman" w:cs="Times New Roman"/>
          <w:color w:val="000000"/>
          <w:sz w:val="24"/>
          <w:szCs w:val="24"/>
          <w:lang w:eastAsia="ru-RU"/>
        </w:rPr>
        <w:t>Гарантійний строк вказується в акті приймання-передачі наданих послуг, зразок якого наведений в Додатку 3 до Договору</w:t>
      </w:r>
      <w:r w:rsidR="0093075A">
        <w:rPr>
          <w:rFonts w:ascii="Times New Roman" w:eastAsia="Times New Roman" w:hAnsi="Times New Roman" w:cs="Times New Roman"/>
          <w:color w:val="000000"/>
          <w:sz w:val="24"/>
          <w:szCs w:val="24"/>
          <w:lang w:eastAsia="ru-RU"/>
        </w:rPr>
        <w:t>.</w:t>
      </w:r>
    </w:p>
    <w:p w14:paraId="06D177A9" w14:textId="323B99A2" w:rsidR="0093075A" w:rsidRPr="00483D40" w:rsidRDefault="00C12209" w:rsidP="0093075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6.2.1. </w:t>
      </w:r>
      <w:r w:rsidRPr="00483D40">
        <w:rPr>
          <w:rFonts w:ascii="Times New Roman" w:eastAsia="Times New Roman" w:hAnsi="Times New Roman" w:cs="Times New Roman"/>
          <w:sz w:val="24"/>
          <w:szCs w:val="24"/>
          <w:lang w:eastAsia="ru-RU"/>
        </w:rPr>
        <w:t>Гарантійний строк на надані послуги з технічного обслуговування й ремонту периферійних пристроїв (принтери, багатофункціональні пристрої)</w:t>
      </w:r>
      <w:r w:rsidR="00483D40">
        <w:rPr>
          <w:rFonts w:ascii="Times New Roman" w:eastAsia="Times New Roman" w:hAnsi="Times New Roman" w:cs="Times New Roman"/>
          <w:sz w:val="24"/>
          <w:szCs w:val="24"/>
          <w:lang w:eastAsia="ru-RU"/>
        </w:rPr>
        <w:t xml:space="preserve">, </w:t>
      </w:r>
      <w:r w:rsidR="00483D40" w:rsidRPr="00483D40">
        <w:rPr>
          <w:rFonts w:ascii="Times New Roman" w:eastAsia="Times New Roman" w:hAnsi="Times New Roman" w:cs="Times New Roman"/>
          <w:sz w:val="24"/>
          <w:szCs w:val="24"/>
          <w:lang w:eastAsia="ru-RU"/>
        </w:rPr>
        <w:t>відновлення картриджів</w:t>
      </w:r>
      <w:r w:rsidR="00483D40">
        <w:rPr>
          <w:rFonts w:ascii="Times New Roman" w:eastAsia="Times New Roman" w:hAnsi="Times New Roman" w:cs="Times New Roman"/>
          <w:sz w:val="24"/>
          <w:szCs w:val="24"/>
          <w:lang w:eastAsia="ru-RU"/>
        </w:rPr>
        <w:t> </w:t>
      </w:r>
      <w:r w:rsidR="00483D40" w:rsidRPr="00483D40">
        <w:rPr>
          <w:rFonts w:ascii="Times New Roman" w:eastAsia="Times New Roman" w:hAnsi="Times New Roman" w:cs="Times New Roman"/>
          <w:sz w:val="24"/>
          <w:szCs w:val="24"/>
          <w:lang w:eastAsia="ru-RU"/>
        </w:rPr>
        <w:t>/</w:t>
      </w:r>
      <w:r w:rsidR="00483D40">
        <w:rPr>
          <w:rFonts w:ascii="Times New Roman" w:eastAsia="Times New Roman" w:hAnsi="Times New Roman" w:cs="Times New Roman"/>
          <w:sz w:val="24"/>
          <w:szCs w:val="24"/>
          <w:lang w:eastAsia="ru-RU"/>
        </w:rPr>
        <w:t> </w:t>
      </w:r>
      <w:r w:rsidR="00483D40" w:rsidRPr="00483D40">
        <w:rPr>
          <w:rFonts w:ascii="Times New Roman" w:eastAsia="Times New Roman" w:hAnsi="Times New Roman" w:cs="Times New Roman"/>
          <w:sz w:val="24"/>
          <w:szCs w:val="24"/>
          <w:lang w:eastAsia="ru-RU"/>
        </w:rPr>
        <w:t>ББ</w:t>
      </w:r>
      <w:r w:rsidR="00483D40">
        <w:rPr>
          <w:rFonts w:ascii="Times New Roman" w:eastAsia="Times New Roman" w:hAnsi="Times New Roman" w:cs="Times New Roman"/>
          <w:sz w:val="24"/>
          <w:szCs w:val="24"/>
          <w:lang w:eastAsia="ru-RU"/>
        </w:rPr>
        <w:t>;</w:t>
      </w:r>
      <w:r w:rsidR="00483D40" w:rsidRPr="00483D40">
        <w:rPr>
          <w:rFonts w:ascii="Times New Roman" w:eastAsia="Times New Roman" w:hAnsi="Times New Roman" w:cs="Times New Roman"/>
          <w:sz w:val="24"/>
          <w:szCs w:val="24"/>
          <w:lang w:eastAsia="ru-RU"/>
        </w:rPr>
        <w:t xml:space="preserve"> </w:t>
      </w:r>
      <w:r w:rsidR="000E0AB9" w:rsidRPr="00483D40">
        <w:rPr>
          <w:rFonts w:ascii="Times New Roman" w:eastAsia="Times New Roman" w:hAnsi="Times New Roman" w:cs="Times New Roman"/>
          <w:sz w:val="24"/>
          <w:szCs w:val="24"/>
          <w:lang w:eastAsia="ru-RU"/>
        </w:rPr>
        <w:t>запасні частини, комплектуючі, використані під час надання послуг,</w:t>
      </w:r>
      <w:r w:rsidRPr="00483D40">
        <w:rPr>
          <w:rFonts w:ascii="Times New Roman" w:eastAsia="Times New Roman" w:hAnsi="Times New Roman" w:cs="Times New Roman"/>
          <w:sz w:val="24"/>
          <w:szCs w:val="24"/>
          <w:lang w:eastAsia="ru-RU"/>
        </w:rPr>
        <w:t xml:space="preserve"> </w:t>
      </w:r>
      <w:r w:rsidR="00483D40" w:rsidRPr="00483D40">
        <w:rPr>
          <w:rFonts w:ascii="Times New Roman" w:eastAsia="Times New Roman" w:hAnsi="Times New Roman" w:cs="Times New Roman"/>
          <w:sz w:val="24"/>
          <w:szCs w:val="24"/>
          <w:lang w:eastAsia="ru-RU"/>
        </w:rPr>
        <w:t>не може бути меншим, ніж встановлено заводом-виробником, та обраховується з моменту їх встановлення (використання), про що зазначається в акті приймання-передачі наданих послуг, при дотриманні Замовником правил експлуатації, рекомендованих заводом-виробником</w:t>
      </w:r>
      <w:r w:rsidRPr="00483D40">
        <w:rPr>
          <w:rFonts w:ascii="Times New Roman" w:eastAsia="Times New Roman" w:hAnsi="Times New Roman" w:cs="Times New Roman"/>
          <w:sz w:val="24"/>
          <w:szCs w:val="24"/>
          <w:lang w:eastAsia="ru-RU"/>
        </w:rPr>
        <w:t>.</w:t>
      </w:r>
    </w:p>
    <w:p w14:paraId="6CEAF323" w14:textId="4504D663" w:rsidR="00614B5D" w:rsidRPr="00483D40" w:rsidRDefault="00C12209" w:rsidP="00483D40">
      <w:pPr>
        <w:spacing w:after="0" w:line="240" w:lineRule="auto"/>
        <w:ind w:firstLine="567"/>
        <w:jc w:val="both"/>
        <w:rPr>
          <w:rFonts w:ascii="Times New Roman" w:eastAsia="Times New Roman" w:hAnsi="Times New Roman" w:cs="Times New Roman"/>
          <w:sz w:val="24"/>
          <w:szCs w:val="24"/>
          <w:lang w:eastAsia="ru-RU"/>
        </w:rPr>
      </w:pPr>
      <w:r w:rsidRPr="00483D40">
        <w:rPr>
          <w:rFonts w:ascii="Times New Roman" w:eastAsia="Times New Roman" w:hAnsi="Times New Roman" w:cs="Times New Roman"/>
          <w:sz w:val="24"/>
          <w:szCs w:val="24"/>
          <w:lang w:eastAsia="ru-RU"/>
        </w:rPr>
        <w:t>6.2.2. Гарантійний строк на витратні матеріали, використані під час надання послуг з заправки картриджів</w:t>
      </w:r>
      <w:r w:rsidR="00483D40" w:rsidRPr="00483D40">
        <w:rPr>
          <w:rFonts w:ascii="Times New Roman" w:eastAsia="Times New Roman" w:hAnsi="Times New Roman" w:cs="Times New Roman"/>
          <w:sz w:val="24"/>
          <w:szCs w:val="24"/>
          <w:lang w:eastAsia="ru-RU"/>
        </w:rPr>
        <w:t xml:space="preserve"> –</w:t>
      </w:r>
      <w:r w:rsidRPr="00483D40">
        <w:rPr>
          <w:rFonts w:ascii="Times New Roman" w:eastAsia="Times New Roman" w:hAnsi="Times New Roman" w:cs="Times New Roman"/>
          <w:sz w:val="24"/>
          <w:szCs w:val="24"/>
          <w:lang w:eastAsia="ru-RU"/>
        </w:rPr>
        <w:t xml:space="preserve"> </w:t>
      </w:r>
      <w:r w:rsidR="00483D40" w:rsidRPr="00483D40">
        <w:rPr>
          <w:rFonts w:ascii="Times New Roman" w:eastAsia="Times New Roman" w:hAnsi="Times New Roman" w:cs="Times New Roman"/>
          <w:sz w:val="24"/>
          <w:szCs w:val="24"/>
          <w:lang w:eastAsia="ru-RU"/>
        </w:rPr>
        <w:t>до повної витрати тонера, але не більш ніж шість місяців з дати підписання Сторонами відповідного акту приймання-передачі наданих послуг за умови дотримання правил використання й зберігання картриджів.</w:t>
      </w:r>
    </w:p>
    <w:p w14:paraId="5AD1EEE2" w14:textId="772619F6" w:rsidR="00C12209" w:rsidRPr="00C12209" w:rsidRDefault="00411157" w:rsidP="00C12209">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xml:space="preserve">6.3. </w:t>
      </w:r>
      <w:r w:rsidR="00C12209" w:rsidRPr="00C12209">
        <w:rPr>
          <w:rFonts w:ascii="Times New Roman" w:eastAsia="Times New Roman" w:hAnsi="Times New Roman" w:cs="Times New Roman"/>
          <w:color w:val="000000"/>
          <w:sz w:val="24"/>
          <w:szCs w:val="24"/>
          <w:lang w:eastAsia="ru-RU"/>
        </w:rPr>
        <w:t xml:space="preserve">Виконавець гарантує, що </w:t>
      </w:r>
      <w:r w:rsidR="00A01526" w:rsidRPr="00A01526">
        <w:rPr>
          <w:rFonts w:ascii="Times New Roman" w:eastAsia="Times New Roman" w:hAnsi="Times New Roman" w:cs="Times New Roman"/>
          <w:color w:val="000000"/>
          <w:sz w:val="24"/>
          <w:szCs w:val="24"/>
          <w:lang w:eastAsia="ru-RU"/>
        </w:rPr>
        <w:t>витратні матеріали, запасні частини, комплектуючі, використані під час надання послуг</w:t>
      </w:r>
      <w:r w:rsidR="00A01526">
        <w:rPr>
          <w:rFonts w:ascii="Times New Roman" w:eastAsia="Times New Roman" w:hAnsi="Times New Roman" w:cs="Times New Roman"/>
          <w:color w:val="000000"/>
          <w:sz w:val="24"/>
          <w:szCs w:val="24"/>
          <w:lang w:eastAsia="ru-RU"/>
        </w:rPr>
        <w:t>,</w:t>
      </w:r>
      <w:r w:rsidR="00A01526" w:rsidRPr="00A01526">
        <w:rPr>
          <w:rFonts w:ascii="Times New Roman" w:eastAsia="Times New Roman" w:hAnsi="Times New Roman" w:cs="Times New Roman"/>
          <w:color w:val="000000"/>
          <w:sz w:val="24"/>
          <w:szCs w:val="24"/>
          <w:lang w:eastAsia="ru-RU"/>
        </w:rPr>
        <w:t xml:space="preserve"> </w:t>
      </w:r>
      <w:r w:rsidR="00C12209" w:rsidRPr="00C12209">
        <w:rPr>
          <w:rFonts w:ascii="Times New Roman" w:eastAsia="Times New Roman" w:hAnsi="Times New Roman" w:cs="Times New Roman"/>
          <w:color w:val="000000"/>
          <w:sz w:val="24"/>
          <w:szCs w:val="24"/>
          <w:lang w:eastAsia="ru-RU"/>
        </w:rPr>
        <w:t>не були раніше у використанні</w:t>
      </w:r>
      <w:r w:rsidR="00A01526">
        <w:rPr>
          <w:rFonts w:ascii="Times New Roman" w:eastAsia="Times New Roman" w:hAnsi="Times New Roman" w:cs="Times New Roman"/>
          <w:color w:val="000000"/>
          <w:sz w:val="24"/>
          <w:szCs w:val="24"/>
          <w:lang w:eastAsia="ru-RU"/>
        </w:rPr>
        <w:t xml:space="preserve"> </w:t>
      </w:r>
      <w:r w:rsidR="00C12209" w:rsidRPr="00C12209">
        <w:rPr>
          <w:rFonts w:ascii="Times New Roman" w:eastAsia="Times New Roman" w:hAnsi="Times New Roman" w:cs="Times New Roman"/>
          <w:color w:val="000000"/>
          <w:sz w:val="24"/>
          <w:szCs w:val="24"/>
          <w:lang w:eastAsia="ru-RU"/>
        </w:rPr>
        <w:t>і не мають явних чи прихованих дефектів, які можуть проявитися при звичайному використанні.</w:t>
      </w:r>
    </w:p>
    <w:p w14:paraId="5959F9DD" w14:textId="655AFF5F" w:rsidR="00C12209" w:rsidRDefault="00A01526" w:rsidP="00C12209">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12209" w:rsidRPr="00C1220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C12209" w:rsidRPr="00C12209">
        <w:rPr>
          <w:rFonts w:ascii="Times New Roman" w:eastAsia="Times New Roman" w:hAnsi="Times New Roman" w:cs="Times New Roman"/>
          <w:color w:val="000000"/>
          <w:sz w:val="24"/>
          <w:szCs w:val="24"/>
          <w:lang w:eastAsia="ru-RU"/>
        </w:rPr>
        <w:t xml:space="preserve">. Виконавець гарантує відсутність дефектів обладнання, що використовуються під час надання </w:t>
      </w:r>
      <w:r>
        <w:rPr>
          <w:rFonts w:ascii="Times New Roman" w:eastAsia="Times New Roman" w:hAnsi="Times New Roman" w:cs="Times New Roman"/>
          <w:color w:val="000000"/>
          <w:sz w:val="24"/>
          <w:szCs w:val="24"/>
          <w:lang w:eastAsia="ru-RU"/>
        </w:rPr>
        <w:t>п</w:t>
      </w:r>
      <w:r w:rsidR="00C12209" w:rsidRPr="00C12209">
        <w:rPr>
          <w:rFonts w:ascii="Times New Roman" w:eastAsia="Times New Roman" w:hAnsi="Times New Roman" w:cs="Times New Roman"/>
          <w:color w:val="000000"/>
          <w:sz w:val="24"/>
          <w:szCs w:val="24"/>
          <w:lang w:eastAsia="ru-RU"/>
        </w:rPr>
        <w:t>ослуг.</w:t>
      </w:r>
    </w:p>
    <w:p w14:paraId="5465E56E" w14:textId="2EE3EE77" w:rsidR="00411157" w:rsidRPr="00F85EB4" w:rsidRDefault="00C12209" w:rsidP="00411157">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00411157" w:rsidRPr="00F85EB4">
        <w:rPr>
          <w:rFonts w:ascii="Times New Roman" w:eastAsia="Times New Roman" w:hAnsi="Times New Roman" w:cs="Times New Roman"/>
          <w:color w:val="000000"/>
          <w:sz w:val="24"/>
          <w:szCs w:val="24"/>
          <w:lang w:eastAsia="ru-RU"/>
        </w:rPr>
        <w:t>Гарантійні умови не є чинними у випадках коли:</w:t>
      </w:r>
    </w:p>
    <w:p w14:paraId="641F8AFE" w14:textId="77777777" w:rsidR="00411157" w:rsidRPr="00F85EB4" w:rsidRDefault="00411157" w:rsidP="00411157">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будь-які дефекти виникли у разі використання приладу у спосіб, не передбачений технічною документацією;</w:t>
      </w:r>
    </w:p>
    <w:p w14:paraId="292430E7" w14:textId="77777777" w:rsidR="00411157" w:rsidRPr="00F85EB4" w:rsidRDefault="00411157" w:rsidP="00411157">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пристрій для друку було увімкнуто в невідповідне джерело електричного живлення;</w:t>
      </w:r>
    </w:p>
    <w:p w14:paraId="6C74E6B5" w14:textId="77777777" w:rsidR="00411157" w:rsidRPr="00F85EB4" w:rsidRDefault="00411157" w:rsidP="00411157">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наявні механічні, хімічні, теплові та інші пошкодження корпусу та/чи складових частин пристрою, які викликані помилковими діями персоналу Замовника;</w:t>
      </w:r>
    </w:p>
    <w:p w14:paraId="5BC390F5" w14:textId="77777777" w:rsidR="00411157" w:rsidRPr="00F85EB4" w:rsidRDefault="00411157" w:rsidP="00411157">
      <w:pPr>
        <w:shd w:val="clear" w:color="auto" w:fill="FFFFFF"/>
        <w:tabs>
          <w:tab w:val="left" w:leader="underscore" w:pos="2765"/>
          <w:tab w:val="left" w:pos="5539"/>
          <w:tab w:val="left" w:pos="7632"/>
        </w:tabs>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назву моделі, серійний номер пристрою змінено, підроблено, зіпсовано і т.п.</w:t>
      </w:r>
    </w:p>
    <w:p w14:paraId="789CF3B9" w14:textId="77777777"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7. Відповідальність Сторін</w:t>
      </w:r>
    </w:p>
    <w:p w14:paraId="383EEF8D"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і Договором. </w:t>
      </w:r>
    </w:p>
    <w:p w14:paraId="6178CB10"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7.2. Виконавець зобов’язується відшкодувати Замовнику збитки, завдані в результаті неналежного надання послуг, а також сплатити на користь Замовника неустойку. </w:t>
      </w:r>
    </w:p>
    <w:p w14:paraId="721312A8"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7.3. Виконавець у разі порушення строків надання послуг сплачує пеню в розмірі подвійної облікової ставки НБУ від вартості послуг, виконання яких прострочено, за кожен день прострочення, а за прострочення понад 30 днів додатково стягується штраф у розмірі 7 відсотків від ціни Договору.</w:t>
      </w:r>
    </w:p>
    <w:p w14:paraId="60BF9BCF"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lastRenderedPageBreak/>
        <w:t>7.4. У разі порушення умов зобов’язання щодо якості надання послуг Виконавець сплачує Замовнику штраф у розмірі 20 відсотків від вартості неякісно наданих послуг та зобов’язується замінити їх якісними, у відповідності з умовами Договору.</w:t>
      </w:r>
    </w:p>
    <w:p w14:paraId="31C939E1"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7.5. У разі односторонньої відмови Виконавця від виконання умов Договору, Виконавець сплачує Замовнику неустойку у розмірі 50 відсотків  від вартості Договору. </w:t>
      </w:r>
    </w:p>
    <w:p w14:paraId="0FBE32E0"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val="ru-RU" w:eastAsia="ru-RU"/>
        </w:rPr>
      </w:pPr>
      <w:r w:rsidRPr="00F85EB4">
        <w:rPr>
          <w:rFonts w:ascii="Times New Roman" w:eastAsia="Times New Roman" w:hAnsi="Times New Roman" w:cs="Times New Roman"/>
          <w:bCs/>
          <w:color w:val="000000"/>
          <w:sz w:val="24"/>
          <w:szCs w:val="24"/>
          <w:lang w:eastAsia="ru-RU"/>
        </w:rPr>
        <w:t>7.6. 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0EB26F74" w14:textId="5290CE0E"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val="ru-RU" w:eastAsia="ru-RU"/>
        </w:rPr>
        <w:t xml:space="preserve">7.7. </w:t>
      </w:r>
      <w:r w:rsidRPr="00F85EB4">
        <w:rPr>
          <w:rFonts w:ascii="Times New Roman" w:eastAsia="Times New Roman" w:hAnsi="Times New Roman" w:cs="Times New Roman"/>
          <w:bCs/>
          <w:color w:val="000000"/>
          <w:sz w:val="24"/>
          <w:szCs w:val="24"/>
          <w:lang w:eastAsia="ru-RU"/>
        </w:rPr>
        <w:t xml:space="preserve">Виконавець зобов’язується зареєструвати податкову накладну в Єдиному реєстрі податкових накладних </w:t>
      </w:r>
      <w:r w:rsidR="00E91309" w:rsidRPr="00F85EB4">
        <w:rPr>
          <w:rFonts w:ascii="Times New Roman" w:eastAsia="Times New Roman" w:hAnsi="Times New Roman" w:cs="Times New Roman"/>
          <w:bCs/>
          <w:color w:val="000000"/>
          <w:sz w:val="24"/>
          <w:szCs w:val="24"/>
          <w:lang w:eastAsia="ru-RU"/>
        </w:rPr>
        <w:t>в строки відповідно до чинного законодавства України.</w:t>
      </w:r>
    </w:p>
    <w:p w14:paraId="049DD72B" w14:textId="3B50B145" w:rsidR="00411157" w:rsidRPr="00F85EB4" w:rsidRDefault="00411157" w:rsidP="00E91309">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У разі не виконання або несвоєчасного виконання Виконавцем вимог законодавства щодо складання податкової накладної та/або реєстрації ї</w:t>
      </w:r>
      <w:r w:rsidR="00E91309" w:rsidRPr="00F85EB4">
        <w:rPr>
          <w:rFonts w:ascii="Times New Roman" w:eastAsia="Times New Roman" w:hAnsi="Times New Roman" w:cs="Times New Roman"/>
          <w:bCs/>
          <w:color w:val="000000"/>
          <w:sz w:val="24"/>
          <w:szCs w:val="24"/>
          <w:lang w:eastAsia="ru-RU"/>
        </w:rPr>
        <w:t>ї</w:t>
      </w:r>
      <w:r w:rsidRPr="00F85EB4">
        <w:rPr>
          <w:rFonts w:ascii="Times New Roman" w:eastAsia="Times New Roman" w:hAnsi="Times New Roman" w:cs="Times New Roman"/>
          <w:bCs/>
          <w:color w:val="000000"/>
          <w:sz w:val="24"/>
          <w:szCs w:val="24"/>
          <w:lang w:eastAsia="ru-RU"/>
        </w:rPr>
        <w:t xml:space="preserve">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67A4C33F" w14:textId="59591676" w:rsidR="007879BA" w:rsidRPr="00F85EB4" w:rsidRDefault="007879BA" w:rsidP="007879BA">
      <w:pPr>
        <w:tabs>
          <w:tab w:val="left" w:pos="1134"/>
        </w:tabs>
        <w:spacing w:after="0" w:line="240" w:lineRule="auto"/>
        <w:ind w:firstLine="567"/>
        <w:jc w:val="both"/>
        <w:rPr>
          <w:rFonts w:ascii="Times New Roman" w:eastAsia="Times New Roman" w:hAnsi="Times New Roman" w:cs="Times New Roman"/>
          <w:sz w:val="23"/>
          <w:szCs w:val="23"/>
          <w:lang w:eastAsia="ja-JP"/>
        </w:rPr>
      </w:pPr>
      <w:r w:rsidRPr="00F85EB4">
        <w:rPr>
          <w:rFonts w:ascii="Times New Roman" w:eastAsia="Times New Roman" w:hAnsi="Times New Roman" w:cs="Times New Roman"/>
          <w:sz w:val="23"/>
          <w:szCs w:val="23"/>
          <w:lang w:eastAsia="ja-JP"/>
        </w:rPr>
        <w:t>7.8. Сторони за порушення господарських зобов'язань за Договором можуть застосовувати такі оперативно-господарські санкції:</w:t>
      </w:r>
    </w:p>
    <w:p w14:paraId="36E34372" w14:textId="77777777" w:rsidR="007879BA" w:rsidRPr="00F85EB4" w:rsidRDefault="007879BA" w:rsidP="007879BA">
      <w:pPr>
        <w:tabs>
          <w:tab w:val="left" w:pos="1134"/>
        </w:tabs>
        <w:spacing w:after="0" w:line="240" w:lineRule="auto"/>
        <w:ind w:firstLine="567"/>
        <w:jc w:val="both"/>
        <w:rPr>
          <w:rFonts w:ascii="Times New Roman" w:eastAsia="Times New Roman" w:hAnsi="Times New Roman" w:cs="Times New Roman"/>
          <w:sz w:val="23"/>
          <w:szCs w:val="23"/>
          <w:lang w:eastAsia="ja-JP"/>
        </w:rPr>
      </w:pPr>
      <w:r w:rsidRPr="00F85EB4">
        <w:rPr>
          <w:rFonts w:ascii="Times New Roman" w:eastAsia="Times New Roman" w:hAnsi="Times New Roman" w:cs="Times New Roman"/>
          <w:sz w:val="23"/>
          <w:szCs w:val="23"/>
          <w:lang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79F340C" w14:textId="77777777" w:rsidR="007879BA" w:rsidRPr="00F85EB4" w:rsidRDefault="007879BA" w:rsidP="007879BA">
      <w:pPr>
        <w:tabs>
          <w:tab w:val="left" w:pos="1134"/>
        </w:tabs>
        <w:spacing w:after="0" w:line="240" w:lineRule="auto"/>
        <w:ind w:firstLine="567"/>
        <w:jc w:val="both"/>
        <w:rPr>
          <w:rFonts w:ascii="Times New Roman" w:eastAsia="Times New Roman" w:hAnsi="Times New Roman" w:cs="Times New Roman"/>
          <w:sz w:val="23"/>
          <w:szCs w:val="23"/>
          <w:lang w:eastAsia="ja-JP"/>
        </w:rPr>
      </w:pPr>
      <w:r w:rsidRPr="00F85EB4">
        <w:rPr>
          <w:rFonts w:ascii="Times New Roman" w:eastAsia="Times New Roman" w:hAnsi="Times New Roman" w:cs="Times New Roman"/>
          <w:sz w:val="23"/>
          <w:szCs w:val="23"/>
          <w:lang w:eastAsia="ja-JP"/>
        </w:rPr>
        <w:t>2) відмова від встановлення на майбутнє господарських відносин із Стороною, яка порушує зобов'язання.</w:t>
      </w:r>
    </w:p>
    <w:p w14:paraId="606480FF" w14:textId="23F08760" w:rsidR="00A01526" w:rsidRDefault="007879BA" w:rsidP="007879BA">
      <w:pPr>
        <w:shd w:val="clear" w:color="auto" w:fill="FFFFFF"/>
        <w:spacing w:after="0" w:line="240" w:lineRule="auto"/>
        <w:ind w:firstLine="567"/>
        <w:jc w:val="both"/>
        <w:rPr>
          <w:rFonts w:ascii="Times New Roman" w:eastAsia="Times New Roman" w:hAnsi="Times New Roman" w:cs="Times New Roman"/>
          <w:sz w:val="23"/>
          <w:szCs w:val="23"/>
          <w:lang w:eastAsia="ja-JP"/>
        </w:rPr>
      </w:pPr>
      <w:r w:rsidRPr="00F85EB4">
        <w:rPr>
          <w:rFonts w:ascii="Times New Roman" w:eastAsia="Times New Roman" w:hAnsi="Times New Roman" w:cs="Times New Roman"/>
          <w:sz w:val="23"/>
          <w:szCs w:val="23"/>
          <w:lang w:eastAsia="ja-JP"/>
        </w:rPr>
        <w:t>7.9. Виконавець несе відповідальність перед Замовником чи третіми особами за шкоду заподіяну життю, здоров’ю та</w:t>
      </w:r>
      <w:r w:rsidR="00A01526">
        <w:rPr>
          <w:rFonts w:ascii="Times New Roman" w:eastAsia="Times New Roman" w:hAnsi="Times New Roman" w:cs="Times New Roman"/>
          <w:sz w:val="23"/>
          <w:szCs w:val="23"/>
          <w:lang w:eastAsia="ja-JP"/>
        </w:rPr>
        <w:t xml:space="preserve">/або </w:t>
      </w:r>
      <w:r w:rsidRPr="00F85EB4">
        <w:rPr>
          <w:rFonts w:ascii="Times New Roman" w:eastAsia="Times New Roman" w:hAnsi="Times New Roman" w:cs="Times New Roman"/>
          <w:sz w:val="23"/>
          <w:szCs w:val="23"/>
          <w:lang w:eastAsia="ja-JP"/>
        </w:rPr>
        <w:t>майну працівників Замовника або третіх осіб, а також за збиток майну Замовника</w:t>
      </w:r>
      <w:r w:rsidR="00A01526" w:rsidRPr="00A01526">
        <w:t xml:space="preserve"> </w:t>
      </w:r>
      <w:r w:rsidR="00A01526" w:rsidRPr="00A01526">
        <w:rPr>
          <w:rFonts w:ascii="Times New Roman" w:eastAsia="Times New Roman" w:hAnsi="Times New Roman" w:cs="Times New Roman"/>
          <w:sz w:val="23"/>
          <w:szCs w:val="23"/>
          <w:lang w:eastAsia="ja-JP"/>
        </w:rPr>
        <w:t>або третіх осіб</w:t>
      </w:r>
      <w:r w:rsidRPr="00F85EB4">
        <w:rPr>
          <w:rFonts w:ascii="Times New Roman" w:eastAsia="Times New Roman" w:hAnsi="Times New Roman" w:cs="Times New Roman"/>
          <w:sz w:val="23"/>
          <w:szCs w:val="23"/>
          <w:lang w:eastAsia="ja-JP"/>
        </w:rPr>
        <w:t>,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3654378E" w14:textId="77777777"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8. Обставини непереборної сили</w:t>
      </w:r>
    </w:p>
    <w:p w14:paraId="57E41F7F"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бойові дії тощо).</w:t>
      </w:r>
    </w:p>
    <w:p w14:paraId="65992DF7" w14:textId="0A007DCD"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8.2. Сторона, що не може виконувати зобов'язання унаслідок дії обставин непереборної сили, п</w:t>
      </w:r>
      <w:r w:rsidR="005D70B6" w:rsidRPr="00F85EB4">
        <w:rPr>
          <w:rFonts w:ascii="Times New Roman" w:eastAsia="Times New Roman" w:hAnsi="Times New Roman" w:cs="Times New Roman"/>
          <w:bCs/>
          <w:color w:val="000000"/>
          <w:sz w:val="24"/>
          <w:szCs w:val="24"/>
          <w:lang w:eastAsia="ru-RU"/>
        </w:rPr>
        <w:t xml:space="preserve">овинна не пізніше ніж протягом </w:t>
      </w:r>
      <w:r w:rsidRPr="00F85EB4">
        <w:rPr>
          <w:rFonts w:ascii="Times New Roman" w:eastAsia="Times New Roman" w:hAnsi="Times New Roman" w:cs="Times New Roman"/>
          <w:bCs/>
          <w:color w:val="000000"/>
          <w:sz w:val="24"/>
          <w:szCs w:val="24"/>
          <w:lang w:eastAsia="ru-RU"/>
        </w:rPr>
        <w:t xml:space="preserve">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40854CF9"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8.3. Доказом виникнення обставин непереборної сили та строку їх дії є відповідний документ Торгово-промислової палати України.</w:t>
      </w:r>
    </w:p>
    <w:p w14:paraId="54E6CA0B" w14:textId="2E2656B3"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8.4. У разі існування обставин, передбачених п. 8.1 </w:t>
      </w:r>
      <w:r w:rsidR="00651DE0" w:rsidRPr="00F85EB4">
        <w:rPr>
          <w:rFonts w:ascii="Times New Roman" w:eastAsia="Times New Roman" w:hAnsi="Times New Roman" w:cs="Times New Roman"/>
          <w:bCs/>
          <w:color w:val="000000"/>
          <w:sz w:val="24"/>
          <w:szCs w:val="24"/>
          <w:lang w:eastAsia="ru-RU"/>
        </w:rPr>
        <w:t xml:space="preserve">Договору </w:t>
      </w:r>
      <w:r w:rsidRPr="00F85EB4">
        <w:rPr>
          <w:rFonts w:ascii="Times New Roman" w:eastAsia="Times New Roman" w:hAnsi="Times New Roman" w:cs="Times New Roman"/>
          <w:bCs/>
          <w:color w:val="000000"/>
          <w:sz w:val="24"/>
          <w:szCs w:val="24"/>
          <w:lang w:eastAsia="ru-RU"/>
        </w:rPr>
        <w:t>(за умови дотримання вимог п.</w:t>
      </w:r>
      <w:r w:rsidR="00651DE0" w:rsidRPr="00F85EB4">
        <w:rPr>
          <w:rFonts w:ascii="Times New Roman" w:eastAsia="Times New Roman" w:hAnsi="Times New Roman" w:cs="Times New Roman"/>
          <w:bCs/>
          <w:color w:val="000000"/>
          <w:sz w:val="24"/>
          <w:szCs w:val="24"/>
          <w:lang w:eastAsia="ru-RU"/>
        </w:rPr>
        <w:t> </w:t>
      </w:r>
      <w:r w:rsidRPr="00F85EB4">
        <w:rPr>
          <w:rFonts w:ascii="Times New Roman" w:eastAsia="Times New Roman" w:hAnsi="Times New Roman" w:cs="Times New Roman"/>
          <w:bCs/>
          <w:color w:val="000000"/>
          <w:sz w:val="24"/>
          <w:szCs w:val="24"/>
          <w:lang w:eastAsia="ru-RU"/>
        </w:rPr>
        <w:t>8.2</w:t>
      </w:r>
      <w:r w:rsidR="00651DE0" w:rsidRPr="00F85EB4">
        <w:rPr>
          <w:rFonts w:ascii="Times New Roman" w:eastAsia="Times New Roman" w:hAnsi="Times New Roman" w:cs="Times New Roman"/>
          <w:bCs/>
          <w:color w:val="000000"/>
          <w:sz w:val="24"/>
          <w:szCs w:val="24"/>
          <w:lang w:eastAsia="ru-RU"/>
        </w:rPr>
        <w:t xml:space="preserve"> Договору</w:t>
      </w:r>
      <w:r w:rsidRPr="00F85EB4">
        <w:rPr>
          <w:rFonts w:ascii="Times New Roman" w:eastAsia="Times New Roman" w:hAnsi="Times New Roman" w:cs="Times New Roman"/>
          <w:bCs/>
          <w:color w:val="000000"/>
          <w:sz w:val="24"/>
          <w:szCs w:val="24"/>
          <w:lang w:eastAsia="ru-RU"/>
        </w:rPr>
        <w:t>), строк надання послуг та дія Договору продовжуються на час існування таких обставин.</w:t>
      </w:r>
    </w:p>
    <w:p w14:paraId="34E1DCD1" w14:textId="22C0F363"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8.5. У разі коли строк дії обставин непереборної сили продовжується більше трьох місяців, кожна із Сторі</w:t>
      </w:r>
      <w:r w:rsidR="007879BA" w:rsidRPr="00F85EB4">
        <w:rPr>
          <w:rFonts w:ascii="Times New Roman" w:eastAsia="Times New Roman" w:hAnsi="Times New Roman" w:cs="Times New Roman"/>
          <w:bCs/>
          <w:color w:val="000000"/>
          <w:sz w:val="24"/>
          <w:szCs w:val="24"/>
          <w:lang w:eastAsia="ru-RU"/>
        </w:rPr>
        <w:t xml:space="preserve">н в установленому </w:t>
      </w:r>
      <w:r w:rsidRPr="00F85EB4">
        <w:rPr>
          <w:rFonts w:ascii="Times New Roman" w:eastAsia="Times New Roman" w:hAnsi="Times New Roman" w:cs="Times New Roman"/>
          <w:bCs/>
          <w:color w:val="000000"/>
          <w:sz w:val="24"/>
          <w:szCs w:val="24"/>
          <w:lang w:eastAsia="ru-RU"/>
        </w:rPr>
        <w:t xml:space="preserve">порядку має право розірвати Договір. </w:t>
      </w:r>
    </w:p>
    <w:p w14:paraId="57E10914" w14:textId="77777777"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9. Вирішення спорів</w:t>
      </w:r>
    </w:p>
    <w:p w14:paraId="6F262538"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6ED732"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9.2. У разі недосягнення Сторонами згоди спори (розбіжності) вирішуються у судовому порядку.</w:t>
      </w:r>
    </w:p>
    <w:p w14:paraId="28426AC3" w14:textId="77777777"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lastRenderedPageBreak/>
        <w:t>10. Антикорупційні положення та застереження</w:t>
      </w:r>
    </w:p>
    <w:p w14:paraId="17068D44"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716615AF" w14:textId="119E4FCC"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10.2. Усім працівникам </w:t>
      </w:r>
      <w:r w:rsidR="00A01526">
        <w:rPr>
          <w:rFonts w:ascii="Times New Roman" w:eastAsia="Times New Roman" w:hAnsi="Times New Roman" w:cs="Times New Roman"/>
          <w:bCs/>
          <w:color w:val="000000"/>
          <w:sz w:val="24"/>
          <w:szCs w:val="24"/>
          <w:lang w:eastAsia="ru-RU"/>
        </w:rPr>
        <w:t>Сторін</w:t>
      </w:r>
      <w:r w:rsidRPr="00F85EB4">
        <w:rPr>
          <w:rFonts w:ascii="Times New Roman" w:eastAsia="Times New Roman" w:hAnsi="Times New Roman" w:cs="Times New Roman"/>
          <w:bCs/>
          <w:color w:val="000000"/>
          <w:sz w:val="24"/>
          <w:szCs w:val="24"/>
          <w:lang w:eastAsia="ru-RU"/>
        </w:rPr>
        <w:t xml:space="preserve">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745ACC50"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10.3. Сторони зобов’язуються інформувати одна одну про будь-який конфлікт інтересів, факти корупції, що можуть вплинути на виконання Договору.</w:t>
      </w:r>
    </w:p>
    <w:p w14:paraId="5A5D0F13" w14:textId="77777777" w:rsidR="00411157" w:rsidRPr="00F85EB4" w:rsidRDefault="00411157" w:rsidP="0093246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11. Строк дії Договору</w:t>
      </w:r>
    </w:p>
    <w:p w14:paraId="3F18290A" w14:textId="67D582A6"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 xml:space="preserve">11.1. Договір набирає чинності з дня підписання його </w:t>
      </w:r>
      <w:r w:rsidR="00C12209">
        <w:rPr>
          <w:rFonts w:ascii="Times New Roman" w:eastAsia="Times New Roman" w:hAnsi="Times New Roman" w:cs="Times New Roman"/>
          <w:bCs/>
          <w:color w:val="000000"/>
          <w:sz w:val="24"/>
          <w:szCs w:val="24"/>
          <w:lang w:eastAsia="ru-RU"/>
        </w:rPr>
        <w:t>С</w:t>
      </w:r>
      <w:r w:rsidRPr="00F85EB4">
        <w:rPr>
          <w:rFonts w:ascii="Times New Roman" w:eastAsia="Times New Roman" w:hAnsi="Times New Roman" w:cs="Times New Roman"/>
          <w:bCs/>
          <w:color w:val="000000"/>
          <w:sz w:val="24"/>
          <w:szCs w:val="24"/>
          <w:lang w:eastAsia="ru-RU"/>
        </w:rPr>
        <w:t>торонами і діє до «31» грудня 202</w:t>
      </w:r>
      <w:r w:rsidR="00F45DCE" w:rsidRPr="00F85EB4">
        <w:rPr>
          <w:rFonts w:ascii="Times New Roman" w:eastAsia="Times New Roman" w:hAnsi="Times New Roman" w:cs="Times New Roman"/>
          <w:bCs/>
          <w:color w:val="000000"/>
          <w:sz w:val="24"/>
          <w:szCs w:val="24"/>
          <w:lang w:eastAsia="ru-RU"/>
        </w:rPr>
        <w:t>2</w:t>
      </w:r>
      <w:r w:rsidRPr="00F85EB4">
        <w:rPr>
          <w:rFonts w:ascii="Times New Roman" w:eastAsia="Times New Roman" w:hAnsi="Times New Roman" w:cs="Times New Roman"/>
          <w:bCs/>
          <w:color w:val="000000"/>
          <w:sz w:val="24"/>
          <w:szCs w:val="24"/>
          <w:lang w:eastAsia="ru-RU"/>
        </w:rPr>
        <w:t xml:space="preserve"> року, а в частині виконання гарантійних зобов’язань – до закінчення гарантійного строку.</w:t>
      </w:r>
    </w:p>
    <w:p w14:paraId="1CEB3602"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11.2. Після набрання Договором чинності всі попередні переговори, документи та листування стосовно нього будуть вважатися недійсними.</w:t>
      </w:r>
    </w:p>
    <w:p w14:paraId="0683A83F"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bCs/>
          <w:color w:val="000000"/>
          <w:sz w:val="24"/>
          <w:szCs w:val="24"/>
          <w:lang w:eastAsia="ru-RU"/>
        </w:rPr>
        <w:t>11.3.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03DA313D" w14:textId="77777777" w:rsidR="00411157" w:rsidRPr="00F85EB4" w:rsidRDefault="00411157" w:rsidP="00932462">
      <w:pPr>
        <w:pStyle w:val="af7"/>
        <w:numPr>
          <w:ilvl w:val="0"/>
          <w:numId w:val="29"/>
        </w:numPr>
        <w:spacing w:before="120" w:after="120" w:line="240" w:lineRule="auto"/>
        <w:contextualSpacing w:val="0"/>
        <w:jc w:val="center"/>
        <w:rPr>
          <w:rFonts w:ascii="Times New Roman" w:eastAsia="Times New Roman" w:hAnsi="Times New Roman" w:cs="Times New Roman"/>
          <w:b/>
          <w:sz w:val="24"/>
          <w:szCs w:val="24"/>
          <w:lang w:eastAsia="ru-RU"/>
        </w:rPr>
      </w:pPr>
      <w:r w:rsidRPr="00F85EB4">
        <w:rPr>
          <w:rFonts w:ascii="Times New Roman" w:eastAsia="Times New Roman" w:hAnsi="Times New Roman" w:cs="Times New Roman"/>
          <w:b/>
          <w:sz w:val="24"/>
          <w:szCs w:val="24"/>
          <w:lang w:eastAsia="ru-RU"/>
        </w:rPr>
        <w:t>Порядок внесення змін до Договору</w:t>
      </w:r>
    </w:p>
    <w:p w14:paraId="21016C0A" w14:textId="1D827EC6" w:rsidR="00411157" w:rsidRPr="00F85EB4" w:rsidRDefault="00411157" w:rsidP="00D4204D">
      <w:pPr>
        <w:numPr>
          <w:ilvl w:val="1"/>
          <w:numId w:val="2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r w:rsidR="00D4204D" w:rsidRPr="00F85EB4">
        <w:rPr>
          <w:rFonts w:ascii="Times New Roman" w:eastAsia="Times New Roman" w:hAnsi="Times New Roman" w:cs="Times New Roman"/>
          <w:sz w:val="24"/>
          <w:szCs w:val="24"/>
          <w:lang w:eastAsia="ru-RU"/>
        </w:rPr>
        <w:t>, визначених Законом України «Про публічні закупівлі» та іншим законодавством України</w:t>
      </w:r>
      <w:r w:rsidRPr="00F85EB4">
        <w:rPr>
          <w:rFonts w:ascii="Times New Roman" w:eastAsia="Times New Roman" w:hAnsi="Times New Roman" w:cs="Times New Roman"/>
          <w:sz w:val="24"/>
          <w:szCs w:val="24"/>
          <w:lang w:eastAsia="ru-RU"/>
        </w:rPr>
        <w:t xml:space="preserve">. </w:t>
      </w:r>
    </w:p>
    <w:p w14:paraId="4E9A7BC5" w14:textId="77777777" w:rsidR="00411157" w:rsidRPr="00F85EB4" w:rsidRDefault="00411157" w:rsidP="00411157">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eastAsia="ru-RU"/>
        </w:rPr>
        <w:t>Зміни до Договору вносяться за взаємною згодою Сторін та оформляються додатковою угодою до Договору.</w:t>
      </w:r>
    </w:p>
    <w:p w14:paraId="178B20FE" w14:textId="77777777" w:rsidR="00411157" w:rsidRPr="00F85EB4" w:rsidRDefault="00411157" w:rsidP="00411157">
      <w:pPr>
        <w:numPr>
          <w:ilvl w:val="1"/>
          <w:numId w:val="2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eastAsia="ru-RU"/>
        </w:rPr>
        <w:t xml:space="preserve"> 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14:paraId="4F7D5D61" w14:textId="77777777" w:rsidR="00411157" w:rsidRPr="00F85EB4" w:rsidRDefault="00411157" w:rsidP="00932462">
      <w:pPr>
        <w:shd w:val="clear" w:color="auto" w:fill="FFFFFF"/>
        <w:spacing w:before="120" w:after="120" w:line="240" w:lineRule="auto"/>
        <w:ind w:firstLine="567"/>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 xml:space="preserve">13. Інші умови </w:t>
      </w:r>
    </w:p>
    <w:p w14:paraId="1774396B" w14:textId="388DF797" w:rsidR="00411157" w:rsidRPr="00F85EB4" w:rsidRDefault="00411157" w:rsidP="00411157">
      <w:pPr>
        <w:spacing w:after="0" w:line="240" w:lineRule="auto"/>
        <w:ind w:firstLine="567"/>
        <w:jc w:val="both"/>
        <w:rPr>
          <w:rFonts w:ascii="Times New Roman" w:eastAsia="Times New Roman" w:hAnsi="Times New Roman" w:cs="Times New Roman"/>
          <w:b/>
          <w:color w:val="000000"/>
          <w:sz w:val="24"/>
          <w:szCs w:val="24"/>
          <w:lang w:eastAsia="ru-RU"/>
        </w:rPr>
      </w:pPr>
      <w:r w:rsidRPr="00F85EB4">
        <w:rPr>
          <w:rFonts w:ascii="Times New Roman" w:eastAsia="Times New Roman" w:hAnsi="Times New Roman" w:cs="Times New Roman"/>
          <w:color w:val="000000"/>
          <w:sz w:val="24"/>
          <w:szCs w:val="24"/>
          <w:lang w:eastAsia="ru-RU"/>
        </w:rPr>
        <w:t>13.1. Особами відповідальними за організацію взаємовідносин Сторін за Договором від Замовника є – ____________________</w:t>
      </w:r>
      <w:r w:rsidR="00D51B56" w:rsidRPr="00F85EB4">
        <w:rPr>
          <w:rFonts w:ascii="Times New Roman" w:eastAsia="Times New Roman" w:hAnsi="Times New Roman" w:cs="Times New Roman"/>
          <w:color w:val="000000"/>
          <w:sz w:val="24"/>
          <w:szCs w:val="24"/>
          <w:lang w:eastAsia="ru-RU"/>
        </w:rPr>
        <w:t>________________________</w:t>
      </w:r>
      <w:r w:rsidRPr="00F85EB4">
        <w:rPr>
          <w:rFonts w:ascii="Times New Roman" w:eastAsia="Times New Roman" w:hAnsi="Times New Roman" w:cs="Times New Roman"/>
          <w:sz w:val="24"/>
          <w:szCs w:val="24"/>
          <w:lang w:eastAsia="ru-RU"/>
        </w:rPr>
        <w:t xml:space="preserve">, тел.: ____________________, </w:t>
      </w:r>
      <w:proofErr w:type="spellStart"/>
      <w:r w:rsidRPr="00F85EB4">
        <w:rPr>
          <w:rFonts w:ascii="Times New Roman" w:eastAsia="Times New Roman" w:hAnsi="Times New Roman" w:cs="Times New Roman"/>
          <w:sz w:val="24"/>
          <w:szCs w:val="24"/>
          <w:lang w:eastAsia="ru-RU"/>
        </w:rPr>
        <w:t>email</w:t>
      </w:r>
      <w:proofErr w:type="spellEnd"/>
      <w:r w:rsidRPr="00F85EB4">
        <w:rPr>
          <w:rFonts w:ascii="Times New Roman" w:eastAsia="Times New Roman" w:hAnsi="Times New Roman" w:cs="Times New Roman"/>
          <w:sz w:val="24"/>
          <w:szCs w:val="24"/>
          <w:lang w:eastAsia="ru-RU"/>
        </w:rPr>
        <w:t xml:space="preserve">: </w:t>
      </w:r>
      <w:hyperlink r:id="rId9" w:history="1">
        <w:r w:rsidRPr="00F85EB4">
          <w:rPr>
            <w:rFonts w:ascii="Times New Roman" w:eastAsia="Times New Roman" w:hAnsi="Times New Roman" w:cs="Times New Roman"/>
            <w:sz w:val="24"/>
            <w:szCs w:val="24"/>
            <w:lang w:eastAsia="ru-RU"/>
          </w:rPr>
          <w:t>_______________</w:t>
        </w:r>
      </w:hyperlink>
      <w:r w:rsidRPr="00F85EB4">
        <w:rPr>
          <w:rFonts w:ascii="Times New Roman" w:eastAsia="Times New Roman" w:hAnsi="Times New Roman" w:cs="Times New Roman"/>
          <w:sz w:val="24"/>
          <w:szCs w:val="24"/>
          <w:lang w:eastAsia="ru-RU"/>
        </w:rPr>
        <w:t>,</w:t>
      </w:r>
      <w:r w:rsidRPr="00F85EB4">
        <w:rPr>
          <w:rFonts w:ascii="Times New Roman" w:eastAsia="Times New Roman" w:hAnsi="Times New Roman" w:cs="Times New Roman"/>
          <w:b/>
          <w:sz w:val="24"/>
          <w:szCs w:val="24"/>
          <w:lang w:eastAsia="ru-RU"/>
        </w:rPr>
        <w:t xml:space="preserve"> </w:t>
      </w:r>
      <w:r w:rsidRPr="00F85EB4">
        <w:rPr>
          <w:rFonts w:ascii="Times New Roman" w:eastAsia="Times New Roman" w:hAnsi="Times New Roman" w:cs="Times New Roman"/>
          <w:color w:val="000000"/>
          <w:sz w:val="24"/>
          <w:szCs w:val="24"/>
          <w:lang w:eastAsia="ru-RU"/>
        </w:rPr>
        <w:t xml:space="preserve">від Виконавця є </w:t>
      </w:r>
      <w:r w:rsidRPr="00F85EB4">
        <w:rPr>
          <w:rFonts w:ascii="Times New Roman" w:eastAsia="Times New Roman" w:hAnsi="Times New Roman" w:cs="Times New Roman"/>
          <w:sz w:val="24"/>
          <w:szCs w:val="24"/>
          <w:lang w:eastAsia="ru-RU"/>
        </w:rPr>
        <w:t>– _</w:t>
      </w:r>
      <w:r w:rsidR="00D51B56" w:rsidRPr="00F85EB4">
        <w:rPr>
          <w:rFonts w:ascii="Times New Roman" w:eastAsia="Times New Roman" w:hAnsi="Times New Roman" w:cs="Times New Roman"/>
          <w:sz w:val="24"/>
          <w:szCs w:val="24"/>
          <w:lang w:eastAsia="ru-RU"/>
        </w:rPr>
        <w:t>___________________________________</w:t>
      </w:r>
      <w:r w:rsidRPr="00F85EB4">
        <w:rPr>
          <w:rFonts w:ascii="Times New Roman" w:eastAsia="Times New Roman" w:hAnsi="Times New Roman" w:cs="Times New Roman"/>
          <w:sz w:val="24"/>
          <w:szCs w:val="24"/>
          <w:lang w:eastAsia="ru-RU"/>
        </w:rPr>
        <w:t xml:space="preserve">_________, </w:t>
      </w:r>
      <w:proofErr w:type="spellStart"/>
      <w:r w:rsidRPr="00F85EB4">
        <w:rPr>
          <w:rFonts w:ascii="Times New Roman" w:eastAsia="Times New Roman" w:hAnsi="Times New Roman" w:cs="Times New Roman"/>
          <w:sz w:val="24"/>
          <w:szCs w:val="24"/>
          <w:lang w:eastAsia="ru-RU"/>
        </w:rPr>
        <w:t>тел</w:t>
      </w:r>
      <w:proofErr w:type="spellEnd"/>
      <w:r w:rsidRPr="00F85EB4">
        <w:rPr>
          <w:rFonts w:ascii="Times New Roman" w:eastAsia="Times New Roman" w:hAnsi="Times New Roman" w:cs="Times New Roman"/>
          <w:sz w:val="24"/>
          <w:szCs w:val="24"/>
          <w:lang w:eastAsia="ru-RU"/>
        </w:rPr>
        <w:t>.:________</w:t>
      </w:r>
      <w:r w:rsidR="00D51B56" w:rsidRPr="00F85EB4">
        <w:rPr>
          <w:rFonts w:ascii="Times New Roman" w:eastAsia="Times New Roman" w:hAnsi="Times New Roman" w:cs="Times New Roman"/>
          <w:sz w:val="24"/>
          <w:szCs w:val="24"/>
          <w:lang w:eastAsia="ru-RU"/>
        </w:rPr>
        <w:t>_________</w:t>
      </w:r>
      <w:r w:rsidRPr="00F85EB4">
        <w:rPr>
          <w:rFonts w:ascii="Times New Roman" w:eastAsia="Times New Roman" w:hAnsi="Times New Roman" w:cs="Times New Roman"/>
          <w:sz w:val="24"/>
          <w:szCs w:val="24"/>
          <w:lang w:eastAsia="ru-RU"/>
        </w:rPr>
        <w:t xml:space="preserve">__; </w:t>
      </w:r>
      <w:proofErr w:type="spellStart"/>
      <w:r w:rsidRPr="00F85EB4">
        <w:rPr>
          <w:rFonts w:ascii="Times New Roman" w:eastAsia="Times New Roman" w:hAnsi="Times New Roman" w:cs="Times New Roman"/>
          <w:sz w:val="24"/>
          <w:szCs w:val="24"/>
          <w:lang w:eastAsia="ru-RU"/>
        </w:rPr>
        <w:t>email</w:t>
      </w:r>
      <w:proofErr w:type="spellEnd"/>
      <w:r w:rsidRPr="00F85EB4">
        <w:rPr>
          <w:rFonts w:ascii="Times New Roman" w:eastAsia="Times New Roman" w:hAnsi="Times New Roman" w:cs="Times New Roman"/>
          <w:sz w:val="24"/>
          <w:szCs w:val="24"/>
          <w:lang w:eastAsia="ru-RU"/>
        </w:rPr>
        <w:t xml:space="preserve">: </w:t>
      </w:r>
      <w:r w:rsidRPr="00F85EB4">
        <w:rPr>
          <w:rFonts w:ascii="Times New Roman" w:hAnsi="Times New Roman" w:cs="Times New Roman"/>
        </w:rPr>
        <w:t>__________</w:t>
      </w:r>
      <w:r w:rsidR="00D4204D" w:rsidRPr="00F85EB4">
        <w:rPr>
          <w:rFonts w:ascii="Times New Roman" w:hAnsi="Times New Roman" w:cs="Times New Roman"/>
        </w:rPr>
        <w:t>_______.</w:t>
      </w:r>
    </w:p>
    <w:p w14:paraId="60CB75EA" w14:textId="50D5F4E0"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13.2. Представники Сторін, уповноваженні на уклад</w:t>
      </w:r>
      <w:r w:rsidR="00D51B56" w:rsidRPr="00F85EB4">
        <w:rPr>
          <w:rFonts w:ascii="Times New Roman" w:eastAsia="Times New Roman" w:hAnsi="Times New Roman" w:cs="Times New Roman"/>
          <w:color w:val="000000"/>
          <w:sz w:val="24"/>
          <w:szCs w:val="24"/>
          <w:lang w:val="ru-RU" w:eastAsia="ru-RU"/>
        </w:rPr>
        <w:t>е</w:t>
      </w:r>
      <w:proofErr w:type="spellStart"/>
      <w:r w:rsidRPr="00F85EB4">
        <w:rPr>
          <w:rFonts w:ascii="Times New Roman" w:eastAsia="Times New Roman" w:hAnsi="Times New Roman" w:cs="Times New Roman"/>
          <w:color w:val="000000"/>
          <w:sz w:val="24"/>
          <w:szCs w:val="24"/>
          <w:lang w:eastAsia="ru-RU"/>
        </w:rPr>
        <w:t>ння</w:t>
      </w:r>
      <w:proofErr w:type="spellEnd"/>
      <w:r w:rsidRPr="00F85EB4">
        <w:rPr>
          <w:rFonts w:ascii="Times New Roman" w:eastAsia="Times New Roman" w:hAnsi="Times New Roman" w:cs="Times New Roman"/>
          <w:color w:val="000000"/>
          <w:sz w:val="24"/>
          <w:szCs w:val="24"/>
          <w:lang w:eastAsia="ru-RU"/>
        </w:rPr>
        <w:t xml:space="preserve"> Договору, погодились, що їх персональні дані, які стали відомі Сторонам в зв’язку з уклад</w:t>
      </w:r>
      <w:r w:rsidR="00D51B56" w:rsidRPr="00F85EB4">
        <w:rPr>
          <w:rFonts w:ascii="Times New Roman" w:eastAsia="Times New Roman" w:hAnsi="Times New Roman" w:cs="Times New Roman"/>
          <w:color w:val="000000"/>
          <w:sz w:val="24"/>
          <w:szCs w:val="24"/>
          <w:lang w:val="ru-RU" w:eastAsia="ru-RU"/>
        </w:rPr>
        <w:t>е</w:t>
      </w:r>
      <w:proofErr w:type="spellStart"/>
      <w:r w:rsidRPr="00F85EB4">
        <w:rPr>
          <w:rFonts w:ascii="Times New Roman" w:eastAsia="Times New Roman" w:hAnsi="Times New Roman" w:cs="Times New Roman"/>
          <w:color w:val="000000"/>
          <w:sz w:val="24"/>
          <w:szCs w:val="24"/>
          <w:lang w:eastAsia="ru-RU"/>
        </w:rPr>
        <w:t>нням</w:t>
      </w:r>
      <w:proofErr w:type="spellEnd"/>
      <w:r w:rsidRPr="00F85EB4">
        <w:rPr>
          <w:rFonts w:ascii="Times New Roman" w:eastAsia="Times New Roman" w:hAnsi="Times New Roman" w:cs="Times New Roman"/>
          <w:color w:val="000000"/>
          <w:sz w:val="24"/>
          <w:szCs w:val="24"/>
          <w:lang w:eastAsia="ru-RU"/>
        </w:rPr>
        <w:t xml:space="preserve"> Договору, включаються до баз персональних даних Сторін.</w:t>
      </w:r>
    </w:p>
    <w:p w14:paraId="78778D1D" w14:textId="77777777" w:rsidR="00411157" w:rsidRPr="00F85EB4"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13.3.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C048C5C" w14:textId="5496E04F" w:rsidR="007879BA" w:rsidRPr="00F85EB4" w:rsidRDefault="00411157"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color w:val="000000"/>
          <w:sz w:val="24"/>
          <w:szCs w:val="24"/>
          <w:lang w:eastAsia="ru-RU"/>
        </w:rPr>
        <w:t xml:space="preserve">13.4. </w:t>
      </w:r>
      <w:r w:rsidR="007879BA" w:rsidRPr="00F85EB4">
        <w:rPr>
          <w:rFonts w:ascii="Times New Roman" w:eastAsia="Times New Roman" w:hAnsi="Times New Roman" w:cs="Times New Roman"/>
          <w:color w:val="000000"/>
          <w:sz w:val="24"/>
          <w:szCs w:val="24"/>
          <w:lang w:eastAsia="ru-RU"/>
        </w:rPr>
        <w:t>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1D6D7C16" w14:textId="5F9E739D" w:rsidR="00411157" w:rsidRPr="00F85EB4" w:rsidRDefault="007879BA"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sz w:val="24"/>
          <w:szCs w:val="24"/>
          <w:lang w:eastAsia="ru-RU"/>
        </w:rPr>
        <w:t xml:space="preserve">13.5. </w:t>
      </w:r>
      <w:r w:rsidR="00411157" w:rsidRPr="00F85EB4">
        <w:rPr>
          <w:rFonts w:ascii="Times New Roman" w:eastAsia="Times New Roman" w:hAnsi="Times New Roman" w:cs="Times New Roman"/>
          <w:color w:val="000000"/>
          <w:sz w:val="24"/>
          <w:szCs w:val="24"/>
          <w:lang w:eastAsia="ru-RU"/>
        </w:rPr>
        <w:t>При зміні місцезнаходження або банківських реквізитів Сторони оповіщають одна одну письмово протягом 3-х днів з моменту їх зміни.</w:t>
      </w:r>
    </w:p>
    <w:p w14:paraId="0C3E16DC" w14:textId="4580DC3F" w:rsidR="00411157" w:rsidRPr="00F85EB4" w:rsidRDefault="007879BA" w:rsidP="00411157">
      <w:pPr>
        <w:spacing w:after="0" w:line="240" w:lineRule="auto"/>
        <w:ind w:firstLine="567"/>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eastAsia="ru-RU"/>
        </w:rPr>
        <w:t>13.6.</w:t>
      </w:r>
      <w:r w:rsidR="001808B4" w:rsidRPr="00F85EB4">
        <w:rPr>
          <w:rFonts w:ascii="Times New Roman" w:eastAsia="Times New Roman" w:hAnsi="Times New Roman" w:cs="Times New Roman"/>
          <w:sz w:val="24"/>
          <w:szCs w:val="24"/>
          <w:lang w:eastAsia="ru-RU"/>
        </w:rPr>
        <w:t xml:space="preserve"> </w:t>
      </w:r>
      <w:r w:rsidR="00411157" w:rsidRPr="00F85EB4">
        <w:rPr>
          <w:rFonts w:ascii="Times New Roman" w:eastAsia="Times New Roman" w:hAnsi="Times New Roman" w:cs="Times New Roman"/>
          <w:sz w:val="24"/>
          <w:szCs w:val="24"/>
          <w:lang w:eastAsia="ru-RU"/>
        </w:rPr>
        <w:t>Жодна із Сторін не має права передавати свої права та обов'язки за Договором третім особам.</w:t>
      </w:r>
    </w:p>
    <w:p w14:paraId="44FFB89C" w14:textId="02C6AC28" w:rsidR="00411157" w:rsidRPr="00F85EB4" w:rsidRDefault="007879BA" w:rsidP="00411157">
      <w:pPr>
        <w:spacing w:after="0" w:line="240" w:lineRule="auto"/>
        <w:ind w:firstLine="567"/>
        <w:jc w:val="both"/>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eastAsia="ru-RU"/>
        </w:rPr>
        <w:t>13.7.</w:t>
      </w:r>
      <w:r w:rsidR="001808B4" w:rsidRPr="00F85EB4">
        <w:rPr>
          <w:rFonts w:ascii="Times New Roman" w:eastAsia="Times New Roman" w:hAnsi="Times New Roman" w:cs="Times New Roman"/>
          <w:sz w:val="24"/>
          <w:szCs w:val="24"/>
          <w:lang w:eastAsia="ru-RU"/>
        </w:rPr>
        <w:t xml:space="preserve"> </w:t>
      </w:r>
      <w:r w:rsidR="00411157" w:rsidRPr="00F85EB4">
        <w:rPr>
          <w:rFonts w:ascii="Times New Roman" w:eastAsia="Times New Roman" w:hAnsi="Times New Roman" w:cs="Times New Roman"/>
          <w:sz w:val="24"/>
          <w:szCs w:val="24"/>
          <w:lang w:eastAsia="ru-RU"/>
        </w:rPr>
        <w:t>Сторони зобов’язуються виконувати вимоги  Податкового кодексу України щодо електронного адміністрування податку на додану вартість.</w:t>
      </w:r>
    </w:p>
    <w:p w14:paraId="215A057A" w14:textId="189433E5" w:rsidR="00411157" w:rsidRPr="00F85EB4" w:rsidRDefault="007879BA" w:rsidP="004111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5EB4">
        <w:rPr>
          <w:rFonts w:ascii="Times New Roman" w:eastAsia="Times New Roman" w:hAnsi="Times New Roman" w:cs="Times New Roman"/>
          <w:sz w:val="24"/>
          <w:szCs w:val="24"/>
          <w:lang w:eastAsia="ru-RU"/>
        </w:rPr>
        <w:t xml:space="preserve">13.8. </w:t>
      </w:r>
      <w:r w:rsidR="00411157" w:rsidRPr="00F85EB4">
        <w:rPr>
          <w:rFonts w:ascii="Times New Roman" w:eastAsia="Times New Roman" w:hAnsi="Times New Roman" w:cs="Times New Roman"/>
          <w:sz w:val="24"/>
          <w:szCs w:val="24"/>
          <w:lang w:eastAsia="ru-RU"/>
        </w:rPr>
        <w:t>Замовник є платник</w:t>
      </w:r>
      <w:r w:rsidR="00C12209">
        <w:rPr>
          <w:rFonts w:ascii="Times New Roman" w:eastAsia="Times New Roman" w:hAnsi="Times New Roman" w:cs="Times New Roman"/>
          <w:sz w:val="24"/>
          <w:szCs w:val="24"/>
          <w:lang w:eastAsia="ru-RU"/>
        </w:rPr>
        <w:t>ом</w:t>
      </w:r>
      <w:r w:rsidR="00411157" w:rsidRPr="00F85EB4">
        <w:rPr>
          <w:rFonts w:ascii="Times New Roman" w:eastAsia="Times New Roman" w:hAnsi="Times New Roman" w:cs="Times New Roman"/>
          <w:sz w:val="24"/>
          <w:szCs w:val="24"/>
          <w:lang w:eastAsia="ru-RU"/>
        </w:rPr>
        <w:t xml:space="preserve"> податку на прибуток. Виконавець є _________</w:t>
      </w:r>
      <w:r w:rsidR="00D4204D" w:rsidRPr="00F85EB4">
        <w:rPr>
          <w:rFonts w:ascii="Times New Roman" w:eastAsia="Times New Roman" w:hAnsi="Times New Roman" w:cs="Times New Roman"/>
          <w:sz w:val="24"/>
          <w:szCs w:val="24"/>
          <w:lang w:eastAsia="ru-RU"/>
        </w:rPr>
        <w:t>_</w:t>
      </w:r>
      <w:r w:rsidR="001808B4" w:rsidRPr="00F85EB4">
        <w:rPr>
          <w:rFonts w:ascii="Times New Roman" w:eastAsia="Times New Roman" w:hAnsi="Times New Roman" w:cs="Times New Roman"/>
          <w:sz w:val="24"/>
          <w:szCs w:val="24"/>
          <w:lang w:eastAsia="ru-RU"/>
        </w:rPr>
        <w:t>____</w:t>
      </w:r>
      <w:r w:rsidR="00D4204D" w:rsidRPr="00F85EB4">
        <w:rPr>
          <w:rFonts w:ascii="Times New Roman" w:eastAsia="Times New Roman" w:hAnsi="Times New Roman" w:cs="Times New Roman"/>
          <w:sz w:val="24"/>
          <w:szCs w:val="24"/>
          <w:lang w:eastAsia="ru-RU"/>
        </w:rPr>
        <w:t>________.</w:t>
      </w:r>
    </w:p>
    <w:p w14:paraId="1590D3C4" w14:textId="77777777" w:rsidR="00411157" w:rsidRPr="00F85EB4" w:rsidRDefault="00411157" w:rsidP="00932462">
      <w:pPr>
        <w:spacing w:before="120" w:after="120" w:line="240" w:lineRule="auto"/>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14. Додатки до Договору</w:t>
      </w:r>
    </w:p>
    <w:p w14:paraId="7018D3C0" w14:textId="51DCE462" w:rsidR="00411157" w:rsidRPr="00F85EB4" w:rsidRDefault="00D4204D"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lastRenderedPageBreak/>
        <w:t>14.</w:t>
      </w:r>
      <w:r w:rsidR="00411157" w:rsidRPr="00F85EB4">
        <w:rPr>
          <w:rFonts w:ascii="Times New Roman" w:eastAsia="Times New Roman" w:hAnsi="Times New Roman" w:cs="Times New Roman"/>
          <w:bCs/>
          <w:color w:val="000000"/>
          <w:sz w:val="24"/>
          <w:szCs w:val="24"/>
          <w:lang w:eastAsia="ru-RU"/>
        </w:rPr>
        <w:t>1. Невід’ємною частиною Договору є:</w:t>
      </w:r>
    </w:p>
    <w:p w14:paraId="03806CE2" w14:textId="77777777" w:rsidR="00411157" w:rsidRPr="00F85EB4"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14.1.1. Додаток 1 до Договору – «Технічна специфікація»;</w:t>
      </w:r>
    </w:p>
    <w:p w14:paraId="70DDBE97" w14:textId="77777777" w:rsidR="00411157" w:rsidRPr="00F85EB4"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14.1.2. Додаток 2 до Договору – «Зразок «Акт приймання-передачі картриджів/блоків барабанів/</w:t>
      </w:r>
      <w:r w:rsidRPr="00F85EB4">
        <w:rPr>
          <w:rFonts w:ascii="Times New Roman" w:eastAsia="Times New Roman" w:hAnsi="Times New Roman" w:cs="Times New Roman"/>
          <w:color w:val="000000"/>
          <w:sz w:val="24"/>
          <w:szCs w:val="24"/>
          <w:lang w:eastAsia="ru-RU"/>
        </w:rPr>
        <w:t xml:space="preserve"> периферійних пристроїв</w:t>
      </w:r>
      <w:r w:rsidRPr="00F85EB4">
        <w:rPr>
          <w:rFonts w:ascii="Times New Roman" w:eastAsia="Times New Roman" w:hAnsi="Times New Roman" w:cs="Times New Roman"/>
          <w:bCs/>
          <w:color w:val="000000"/>
          <w:sz w:val="24"/>
          <w:szCs w:val="24"/>
          <w:lang w:eastAsia="ru-RU"/>
        </w:rPr>
        <w:t>»;</w:t>
      </w:r>
    </w:p>
    <w:p w14:paraId="05E5924E" w14:textId="77777777" w:rsidR="00411157" w:rsidRPr="00F85EB4"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14.1.3. Додаток 3 до Договору – «Зразок «Акт приймання-передачі наданих послуг».</w:t>
      </w:r>
    </w:p>
    <w:p w14:paraId="532A8018" w14:textId="77777777" w:rsidR="00411157" w:rsidRPr="00F85EB4" w:rsidRDefault="00411157" w:rsidP="00411157">
      <w:pPr>
        <w:spacing w:after="0" w:line="240" w:lineRule="auto"/>
        <w:ind w:firstLine="567"/>
        <w:jc w:val="both"/>
        <w:rPr>
          <w:rFonts w:ascii="Times New Roman" w:eastAsia="Times New Roman" w:hAnsi="Times New Roman" w:cs="Times New Roman"/>
          <w:bCs/>
          <w:color w:val="000000"/>
          <w:sz w:val="24"/>
          <w:szCs w:val="24"/>
          <w:lang w:eastAsia="ru-RU"/>
        </w:rPr>
      </w:pPr>
      <w:r w:rsidRPr="00F85EB4">
        <w:rPr>
          <w:rFonts w:ascii="Times New Roman" w:eastAsia="Times New Roman" w:hAnsi="Times New Roman" w:cs="Times New Roman"/>
          <w:bCs/>
          <w:color w:val="000000"/>
          <w:sz w:val="24"/>
          <w:szCs w:val="24"/>
          <w:lang w:eastAsia="ru-RU"/>
        </w:rPr>
        <w:t>14.2. Усі Додатки до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2080F6AE" w14:textId="6983378F" w:rsidR="00411157" w:rsidRPr="00F85EB4" w:rsidRDefault="00411157" w:rsidP="0093246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F85EB4">
        <w:rPr>
          <w:rFonts w:ascii="Times New Roman" w:eastAsia="Times New Roman" w:hAnsi="Times New Roman" w:cs="Times New Roman"/>
          <w:b/>
          <w:bCs/>
          <w:color w:val="000000"/>
          <w:sz w:val="24"/>
          <w:szCs w:val="24"/>
          <w:lang w:eastAsia="ru-RU"/>
        </w:rPr>
        <w:t xml:space="preserve">15. </w:t>
      </w:r>
      <w:proofErr w:type="spellStart"/>
      <w:r w:rsidR="00D51B56" w:rsidRPr="00F85EB4">
        <w:rPr>
          <w:rFonts w:ascii="Times New Roman" w:eastAsia="Times New Roman" w:hAnsi="Times New Roman" w:cs="Times New Roman"/>
          <w:b/>
          <w:bCs/>
          <w:color w:val="000000"/>
          <w:sz w:val="24"/>
          <w:szCs w:val="24"/>
          <w:lang w:val="ru-RU" w:eastAsia="ru-RU"/>
        </w:rPr>
        <w:t>Рекв</w:t>
      </w:r>
      <w:r w:rsidR="00D51B56" w:rsidRPr="00F85EB4">
        <w:rPr>
          <w:rFonts w:ascii="Times New Roman" w:eastAsia="Times New Roman" w:hAnsi="Times New Roman" w:cs="Times New Roman"/>
          <w:b/>
          <w:bCs/>
          <w:color w:val="000000"/>
          <w:sz w:val="24"/>
          <w:szCs w:val="24"/>
          <w:lang w:eastAsia="ru-RU"/>
        </w:rPr>
        <w:t>ізити</w:t>
      </w:r>
      <w:proofErr w:type="spellEnd"/>
      <w:r w:rsidRPr="00F85EB4">
        <w:rPr>
          <w:rFonts w:ascii="Times New Roman" w:eastAsia="Times New Roman" w:hAnsi="Times New Roman" w:cs="Times New Roman"/>
          <w:b/>
          <w:bCs/>
          <w:color w:val="000000"/>
          <w:sz w:val="24"/>
          <w:szCs w:val="24"/>
          <w:lang w:eastAsia="ru-RU"/>
        </w:rPr>
        <w:t xml:space="preserve"> Сторін</w:t>
      </w:r>
    </w:p>
    <w:tbl>
      <w:tblPr>
        <w:tblW w:w="10150" w:type="dxa"/>
        <w:tblLayout w:type="fixed"/>
        <w:tblCellMar>
          <w:left w:w="70" w:type="dxa"/>
          <w:right w:w="70" w:type="dxa"/>
        </w:tblCellMar>
        <w:tblLook w:val="0000" w:firstRow="0" w:lastRow="0" w:firstColumn="0" w:lastColumn="0" w:noHBand="0" w:noVBand="0"/>
      </w:tblPr>
      <w:tblGrid>
        <w:gridCol w:w="4930"/>
        <w:gridCol w:w="5220"/>
      </w:tblGrid>
      <w:tr w:rsidR="00411157" w:rsidRPr="005B1DD9" w14:paraId="2EADABAF" w14:textId="77777777" w:rsidTr="00411157">
        <w:trPr>
          <w:trHeight w:val="3066"/>
        </w:trPr>
        <w:tc>
          <w:tcPr>
            <w:tcW w:w="4930" w:type="dxa"/>
          </w:tcPr>
          <w:p w14:paraId="02F85224" w14:textId="367D2B0D" w:rsidR="00411157" w:rsidRPr="00F85EB4" w:rsidRDefault="00D51B56" w:rsidP="00D51B56">
            <w:pPr>
              <w:spacing w:after="0" w:line="240" w:lineRule="auto"/>
              <w:jc w:val="center"/>
              <w:outlineLvl w:val="0"/>
              <w:rPr>
                <w:rFonts w:ascii="Times New Roman" w:eastAsia="Times New Roman" w:hAnsi="Times New Roman" w:cs="Times New Roman"/>
                <w:b/>
                <w:sz w:val="24"/>
                <w:szCs w:val="24"/>
                <w:lang w:eastAsia="ru-RU"/>
              </w:rPr>
            </w:pPr>
            <w:r w:rsidRPr="00F85EB4">
              <w:rPr>
                <w:rFonts w:ascii="Times New Roman" w:eastAsia="Times New Roman" w:hAnsi="Times New Roman" w:cs="Times New Roman"/>
                <w:b/>
                <w:sz w:val="24"/>
                <w:szCs w:val="24"/>
                <w:lang w:eastAsia="ru-RU"/>
              </w:rPr>
              <w:t>ВИКОНАВЕЦЬ</w:t>
            </w:r>
          </w:p>
          <w:p w14:paraId="0B73EB8C" w14:textId="77777777" w:rsidR="00411157" w:rsidRPr="00F85EB4" w:rsidRDefault="00411157" w:rsidP="00411157">
            <w:pPr>
              <w:spacing w:after="0"/>
              <w:jc w:val="both"/>
              <w:outlineLvl w:val="0"/>
              <w:rPr>
                <w:rFonts w:ascii="Times New Roman" w:hAnsi="Times New Roman" w:cs="Times New Roman"/>
                <w:b/>
                <w:sz w:val="24"/>
              </w:rPr>
            </w:pPr>
            <w:r w:rsidRPr="00F85EB4">
              <w:rPr>
                <w:rFonts w:ascii="Times New Roman" w:hAnsi="Times New Roman" w:cs="Times New Roman"/>
                <w:b/>
                <w:sz w:val="24"/>
              </w:rPr>
              <w:t>___________</w:t>
            </w:r>
          </w:p>
          <w:p w14:paraId="792023BD" w14:textId="77777777" w:rsidR="00411157" w:rsidRPr="00F85EB4" w:rsidRDefault="00411157" w:rsidP="00411157">
            <w:pPr>
              <w:spacing w:after="0"/>
              <w:jc w:val="both"/>
              <w:outlineLvl w:val="0"/>
              <w:rPr>
                <w:rFonts w:ascii="Times New Roman" w:eastAsia="Times New Roman" w:hAnsi="Times New Roman" w:cs="Times New Roman"/>
                <w:b/>
                <w:sz w:val="28"/>
                <w:szCs w:val="24"/>
                <w:lang w:eastAsia="ru-RU"/>
              </w:rPr>
            </w:pPr>
          </w:p>
          <w:p w14:paraId="6107FE3D" w14:textId="77777777"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0AB14D25" w14:textId="77777777"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4EE935E5" w14:textId="77777777"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2721C857" w14:textId="5406584F"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560F75B7" w14:textId="77777777"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2A23CB98" w14:textId="40303244"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14052569" w14:textId="5DA52C83" w:rsidR="00D51B56" w:rsidRPr="00F85EB4" w:rsidRDefault="00D51B56" w:rsidP="00411157">
            <w:pPr>
              <w:spacing w:after="0" w:line="240" w:lineRule="auto"/>
              <w:jc w:val="both"/>
              <w:outlineLvl w:val="0"/>
              <w:rPr>
                <w:rFonts w:ascii="Times New Roman" w:eastAsia="Times New Roman" w:hAnsi="Times New Roman" w:cs="Times New Roman"/>
                <w:b/>
                <w:sz w:val="24"/>
                <w:szCs w:val="24"/>
                <w:lang w:val="ru-RU" w:eastAsia="ru-RU"/>
              </w:rPr>
            </w:pPr>
          </w:p>
          <w:p w14:paraId="33EF2A07" w14:textId="513331B5" w:rsidR="00411157" w:rsidRPr="00F85EB4" w:rsidRDefault="00411157" w:rsidP="00411157">
            <w:pPr>
              <w:spacing w:after="0" w:line="240" w:lineRule="auto"/>
              <w:jc w:val="both"/>
              <w:outlineLvl w:val="0"/>
              <w:rPr>
                <w:rFonts w:ascii="Times New Roman" w:eastAsia="Times New Roman" w:hAnsi="Times New Roman" w:cs="Times New Roman"/>
                <w:b/>
                <w:sz w:val="24"/>
                <w:szCs w:val="24"/>
                <w:lang w:val="ru-RU" w:eastAsia="ru-RU"/>
              </w:rPr>
            </w:pPr>
          </w:p>
          <w:p w14:paraId="792C0BC2" w14:textId="77777777" w:rsidR="00411157" w:rsidRPr="00F85EB4" w:rsidRDefault="00411157" w:rsidP="00411157">
            <w:pPr>
              <w:spacing w:after="0" w:line="240" w:lineRule="auto"/>
              <w:jc w:val="both"/>
              <w:outlineLvl w:val="0"/>
              <w:rPr>
                <w:rFonts w:ascii="Times New Roman" w:eastAsia="Times New Roman" w:hAnsi="Times New Roman" w:cs="Times New Roman"/>
                <w:sz w:val="24"/>
                <w:szCs w:val="24"/>
                <w:lang w:val="ru-RU" w:eastAsia="ru-RU"/>
              </w:rPr>
            </w:pPr>
          </w:p>
          <w:p w14:paraId="29CBFAAD" w14:textId="12B31400" w:rsidR="00411157" w:rsidRPr="00F85EB4" w:rsidRDefault="00411157" w:rsidP="00411157">
            <w:pPr>
              <w:spacing w:after="0" w:line="240" w:lineRule="auto"/>
              <w:jc w:val="both"/>
              <w:outlineLvl w:val="0"/>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val="ru-RU" w:eastAsia="ru-RU"/>
              </w:rPr>
              <w:t>__________</w:t>
            </w:r>
            <w:r w:rsidRPr="00F85EB4">
              <w:rPr>
                <w:rFonts w:ascii="Times New Roman" w:eastAsia="Times New Roman" w:hAnsi="Times New Roman" w:cs="Times New Roman"/>
                <w:sz w:val="24"/>
                <w:szCs w:val="24"/>
                <w:lang w:eastAsia="ru-RU"/>
              </w:rPr>
              <w:t>__</w:t>
            </w:r>
            <w:r w:rsidRPr="00F85EB4">
              <w:rPr>
                <w:rFonts w:ascii="Times New Roman" w:eastAsia="Times New Roman" w:hAnsi="Times New Roman" w:cs="Times New Roman"/>
                <w:sz w:val="24"/>
                <w:szCs w:val="24"/>
                <w:lang w:val="ru-RU" w:eastAsia="ru-RU"/>
              </w:rPr>
              <w:t>__</w:t>
            </w:r>
            <w:r w:rsidR="00D51B56" w:rsidRPr="00F85EB4">
              <w:rPr>
                <w:rFonts w:ascii="Times New Roman" w:eastAsia="Times New Roman" w:hAnsi="Times New Roman" w:cs="Times New Roman"/>
                <w:sz w:val="24"/>
                <w:szCs w:val="24"/>
                <w:lang w:val="ru-RU" w:eastAsia="ru-RU"/>
              </w:rPr>
              <w:t>____</w:t>
            </w:r>
            <w:r w:rsidRPr="00F85EB4">
              <w:rPr>
                <w:rFonts w:ascii="Times New Roman" w:eastAsia="Times New Roman" w:hAnsi="Times New Roman" w:cs="Times New Roman"/>
                <w:sz w:val="24"/>
                <w:szCs w:val="24"/>
                <w:lang w:val="ru-RU" w:eastAsia="ru-RU"/>
              </w:rPr>
              <w:t>__/</w:t>
            </w:r>
            <w:r w:rsidRPr="00F85EB4">
              <w:rPr>
                <w:rFonts w:ascii="Times New Roman" w:eastAsia="Times New Roman" w:hAnsi="Times New Roman" w:cs="Times New Roman"/>
                <w:sz w:val="24"/>
                <w:szCs w:val="24"/>
                <w:lang w:eastAsia="ru-RU"/>
              </w:rPr>
              <w:t>___________</w:t>
            </w:r>
            <w:r w:rsidRPr="00F85EB4">
              <w:rPr>
                <w:rFonts w:ascii="Times New Roman" w:eastAsia="Times New Roman" w:hAnsi="Times New Roman" w:cs="Times New Roman"/>
                <w:sz w:val="24"/>
                <w:szCs w:val="24"/>
                <w:lang w:val="ru-RU" w:eastAsia="ru-RU"/>
              </w:rPr>
              <w:t xml:space="preserve"> </w:t>
            </w:r>
            <w:r w:rsidRPr="00F85EB4">
              <w:rPr>
                <w:rFonts w:ascii="Times New Roman" w:eastAsia="Times New Roman" w:hAnsi="Times New Roman" w:cs="Times New Roman"/>
                <w:sz w:val="24"/>
                <w:szCs w:val="24"/>
                <w:lang w:eastAsia="ru-RU"/>
              </w:rPr>
              <w:t>/</w:t>
            </w:r>
          </w:p>
          <w:p w14:paraId="115C9997" w14:textId="77777777" w:rsidR="00411157" w:rsidRPr="00F85EB4" w:rsidRDefault="00411157" w:rsidP="00411157">
            <w:pPr>
              <w:spacing w:after="0" w:line="240" w:lineRule="auto"/>
              <w:jc w:val="both"/>
              <w:outlineLvl w:val="0"/>
              <w:rPr>
                <w:rFonts w:ascii="Times New Roman" w:eastAsia="Times New Roman" w:hAnsi="Times New Roman" w:cs="Times New Roman"/>
                <w:sz w:val="24"/>
                <w:szCs w:val="24"/>
                <w:lang w:eastAsia="ru-RU"/>
              </w:rPr>
            </w:pPr>
            <w:r w:rsidRPr="00F85EB4">
              <w:rPr>
                <w:rFonts w:ascii="Times New Roman" w:eastAsia="Times New Roman" w:hAnsi="Times New Roman" w:cs="Times New Roman"/>
                <w:sz w:val="24"/>
                <w:szCs w:val="24"/>
                <w:lang w:eastAsia="ru-RU"/>
              </w:rPr>
              <w:t>мп</w:t>
            </w:r>
          </w:p>
        </w:tc>
        <w:tc>
          <w:tcPr>
            <w:tcW w:w="5220" w:type="dxa"/>
          </w:tcPr>
          <w:p w14:paraId="5ADF55BF" w14:textId="2CB21DC9" w:rsidR="00411157" w:rsidRPr="00F85EB4" w:rsidRDefault="00D51B56" w:rsidP="00D51B56">
            <w:pPr>
              <w:spacing w:after="0" w:line="240" w:lineRule="auto"/>
              <w:jc w:val="center"/>
              <w:outlineLvl w:val="0"/>
              <w:rPr>
                <w:rFonts w:ascii="Times New Roman" w:eastAsia="Times New Roman" w:hAnsi="Times New Roman" w:cs="Times New Roman"/>
                <w:b/>
                <w:sz w:val="24"/>
                <w:szCs w:val="24"/>
                <w:lang w:eastAsia="ru-RU"/>
              </w:rPr>
            </w:pPr>
            <w:r w:rsidRPr="00F85EB4">
              <w:rPr>
                <w:rFonts w:ascii="Times New Roman" w:eastAsia="Times New Roman" w:hAnsi="Times New Roman" w:cs="Times New Roman"/>
                <w:b/>
                <w:sz w:val="24"/>
                <w:szCs w:val="24"/>
                <w:lang w:eastAsia="ru-RU"/>
              </w:rPr>
              <w:t>ЗАМОВНИК</w:t>
            </w:r>
          </w:p>
          <w:p w14:paraId="4BE5DED0" w14:textId="40474D35" w:rsidR="00411157" w:rsidRPr="00F85EB4" w:rsidRDefault="00411157" w:rsidP="00AD761E">
            <w:pPr>
              <w:suppressAutoHyphens/>
              <w:spacing w:after="0" w:line="256" w:lineRule="auto"/>
              <w:rPr>
                <w:rFonts w:ascii="Times New Roman" w:eastAsia="Times New Roman" w:hAnsi="Times New Roman" w:cs="Times New Roman"/>
                <w:b/>
                <w:sz w:val="24"/>
                <w:szCs w:val="24"/>
                <w:lang w:eastAsia="ru-RU"/>
              </w:rPr>
            </w:pPr>
            <w:r w:rsidRPr="00F85EB4">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4CA1B2D2"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02192, м. Київ, вул. Космічна, буд. 12 А</w:t>
            </w:r>
          </w:p>
          <w:p w14:paraId="7255F349"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 xml:space="preserve">п/р UA143226690000026008300763387 </w:t>
            </w:r>
          </w:p>
          <w:p w14:paraId="66631EEB"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 xml:space="preserve">в АТ «Ощадбанк», </w:t>
            </w:r>
          </w:p>
          <w:p w14:paraId="03A610B1"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ЄДРПОУ 04013755</w:t>
            </w:r>
          </w:p>
          <w:p w14:paraId="14DAF852"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ІПН 040137526538</w:t>
            </w:r>
          </w:p>
          <w:p w14:paraId="2F752719"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Свідоцтво платника ПДВ №100093243</w:t>
            </w:r>
          </w:p>
          <w:p w14:paraId="3C69C499" w14:textId="77777777" w:rsidR="00411157" w:rsidRPr="00F85EB4" w:rsidRDefault="00411157"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pacing w:val="-1"/>
                <w:sz w:val="24"/>
                <w:szCs w:val="24"/>
                <w:lang w:eastAsia="ru-RU"/>
              </w:rPr>
              <w:t>тел. (044) 366-81-05</w:t>
            </w:r>
          </w:p>
          <w:p w14:paraId="04125631" w14:textId="416C5C3F" w:rsidR="00411157" w:rsidRPr="00F85EB4" w:rsidRDefault="008665DA"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hyperlink r:id="rId10" w:history="1">
              <w:r w:rsidR="00D51B56" w:rsidRPr="00F85EB4">
                <w:rPr>
                  <w:rStyle w:val="af3"/>
                  <w:rFonts w:ascii="Times New Roman" w:eastAsia="Times New Roman" w:hAnsi="Times New Roman" w:cs="Times New Roman"/>
                  <w:spacing w:val="-1"/>
                  <w:sz w:val="24"/>
                  <w:szCs w:val="24"/>
                  <w:lang w:eastAsia="ru-RU"/>
                </w:rPr>
                <w:t>secretari.gioc@kyivcity.gov.ua</w:t>
              </w:r>
            </w:hyperlink>
          </w:p>
          <w:p w14:paraId="6A55DE34" w14:textId="77777777" w:rsidR="00D51B56" w:rsidRPr="00F85EB4" w:rsidRDefault="00D51B56" w:rsidP="00411157">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4"/>
                <w:szCs w:val="24"/>
                <w:lang w:eastAsia="ru-RU"/>
              </w:rPr>
            </w:pPr>
          </w:p>
          <w:p w14:paraId="4E814109" w14:textId="3EDD60C8" w:rsidR="00411157" w:rsidRPr="00F85EB4" w:rsidRDefault="00411157" w:rsidP="00411157">
            <w:pPr>
              <w:suppressAutoHyphens/>
              <w:spacing w:after="0" w:line="240" w:lineRule="auto"/>
              <w:rPr>
                <w:rFonts w:ascii="Times New Roman" w:eastAsia="Times New Roman" w:hAnsi="Times New Roman" w:cs="Times New Roman"/>
                <w:spacing w:val="-1"/>
                <w:sz w:val="24"/>
                <w:szCs w:val="24"/>
                <w:lang w:eastAsia="ru-RU"/>
              </w:rPr>
            </w:pPr>
            <w:r w:rsidRPr="00F85EB4">
              <w:rPr>
                <w:rFonts w:ascii="Times New Roman" w:eastAsia="Times New Roman" w:hAnsi="Times New Roman" w:cs="Times New Roman"/>
                <w:sz w:val="24"/>
                <w:szCs w:val="24"/>
              </w:rPr>
              <w:t>___________</w:t>
            </w:r>
            <w:r w:rsidRPr="00F85EB4">
              <w:rPr>
                <w:rFonts w:ascii="Times New Roman" w:eastAsia="Times New Roman" w:hAnsi="Times New Roman" w:cs="Times New Roman"/>
                <w:spacing w:val="-1"/>
                <w:sz w:val="24"/>
                <w:szCs w:val="24"/>
                <w:lang w:eastAsia="ru-RU"/>
              </w:rPr>
              <w:t>___________ /_</w:t>
            </w:r>
            <w:r w:rsidR="00D51B56" w:rsidRPr="00F85EB4">
              <w:rPr>
                <w:rFonts w:ascii="Times New Roman" w:eastAsia="Times New Roman" w:hAnsi="Times New Roman" w:cs="Times New Roman"/>
                <w:spacing w:val="-1"/>
                <w:sz w:val="24"/>
                <w:szCs w:val="24"/>
                <w:lang w:val="ru-RU" w:eastAsia="ru-RU"/>
              </w:rPr>
              <w:t>____</w:t>
            </w:r>
            <w:r w:rsidRPr="00F85EB4">
              <w:rPr>
                <w:rFonts w:ascii="Times New Roman" w:eastAsia="Times New Roman" w:hAnsi="Times New Roman" w:cs="Times New Roman"/>
                <w:spacing w:val="-1"/>
                <w:sz w:val="24"/>
                <w:szCs w:val="24"/>
                <w:lang w:eastAsia="ru-RU"/>
              </w:rPr>
              <w:t>_______/</w:t>
            </w:r>
          </w:p>
          <w:p w14:paraId="4FA8C8B1" w14:textId="77777777" w:rsidR="00411157" w:rsidRPr="005B1DD9" w:rsidRDefault="00411157" w:rsidP="00411157">
            <w:pPr>
              <w:suppressAutoHyphens/>
              <w:spacing w:after="0" w:line="240" w:lineRule="auto"/>
              <w:rPr>
                <w:rFonts w:ascii="Times New Roman" w:eastAsia="Times New Roman" w:hAnsi="Times New Roman" w:cs="Times New Roman"/>
                <w:b/>
                <w:spacing w:val="2"/>
                <w:sz w:val="24"/>
                <w:szCs w:val="24"/>
                <w:lang w:eastAsia="ar-SA"/>
              </w:rPr>
            </w:pPr>
            <w:r w:rsidRPr="00F85EB4">
              <w:rPr>
                <w:rFonts w:ascii="Times New Roman" w:eastAsia="Times New Roman" w:hAnsi="Times New Roman" w:cs="Times New Roman"/>
                <w:spacing w:val="-1"/>
                <w:sz w:val="24"/>
                <w:szCs w:val="24"/>
                <w:lang w:eastAsia="ru-RU"/>
              </w:rPr>
              <w:t>мп</w:t>
            </w:r>
          </w:p>
          <w:p w14:paraId="192800A6" w14:textId="77777777" w:rsidR="00411157" w:rsidRPr="005B1DD9" w:rsidRDefault="00411157" w:rsidP="00411157">
            <w:pPr>
              <w:suppressAutoHyphens/>
              <w:spacing w:after="0" w:line="240" w:lineRule="auto"/>
              <w:rPr>
                <w:rFonts w:ascii="Times New Roman" w:eastAsia="Times New Roman" w:hAnsi="Times New Roman" w:cs="Times New Roman"/>
                <w:b/>
                <w:spacing w:val="2"/>
                <w:sz w:val="24"/>
                <w:szCs w:val="24"/>
                <w:lang w:eastAsia="ar-SA"/>
              </w:rPr>
            </w:pPr>
          </w:p>
        </w:tc>
      </w:tr>
    </w:tbl>
    <w:p w14:paraId="57A02812" w14:textId="77777777" w:rsidR="00411157" w:rsidRPr="005B1DD9" w:rsidRDefault="00411157" w:rsidP="00411157">
      <w:pPr>
        <w:spacing w:after="0" w:line="240" w:lineRule="auto"/>
        <w:jc w:val="both"/>
        <w:outlineLvl w:val="0"/>
        <w:rPr>
          <w:rFonts w:ascii="Times New Roman" w:eastAsia="Times New Roman" w:hAnsi="Times New Roman" w:cs="Times New Roman"/>
          <w:b/>
          <w:sz w:val="24"/>
          <w:szCs w:val="24"/>
          <w:lang w:val="ru-RU" w:eastAsia="ru-RU"/>
        </w:rPr>
        <w:sectPr w:rsidR="00411157" w:rsidRPr="005B1DD9" w:rsidSect="00932462">
          <w:headerReference w:type="default" r:id="rId11"/>
          <w:footerReference w:type="even" r:id="rId12"/>
          <w:pgSz w:w="11906" w:h="16838" w:code="9"/>
          <w:pgMar w:top="851" w:right="707" w:bottom="851" w:left="1418" w:header="567" w:footer="567" w:gutter="0"/>
          <w:cols w:space="708"/>
          <w:titlePg/>
          <w:docGrid w:linePitch="360"/>
        </w:sectPr>
      </w:pPr>
    </w:p>
    <w:p w14:paraId="0FBAE743" w14:textId="54F9115D"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lastRenderedPageBreak/>
        <w:t>Д</w:t>
      </w:r>
      <w:r>
        <w:rPr>
          <w:rFonts w:ascii="Times New Roman" w:eastAsia="Times New Roman" w:hAnsi="Times New Roman" w:cs="Times New Roman"/>
          <w:color w:val="000000"/>
          <w:sz w:val="24"/>
          <w:szCs w:val="24"/>
          <w:lang w:val="ru-RU" w:eastAsia="ru-RU"/>
        </w:rPr>
        <w:t>одаток 1</w:t>
      </w:r>
    </w:p>
    <w:p w14:paraId="1046B5EE" w14:textId="77777777"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 xml:space="preserve">до Договору про </w:t>
      </w:r>
      <w:proofErr w:type="spellStart"/>
      <w:r w:rsidRPr="001808B4">
        <w:rPr>
          <w:rFonts w:ascii="Times New Roman" w:eastAsia="Times New Roman" w:hAnsi="Times New Roman" w:cs="Times New Roman"/>
          <w:color w:val="000000"/>
          <w:sz w:val="24"/>
          <w:szCs w:val="24"/>
          <w:lang w:val="ru-RU" w:eastAsia="ru-RU"/>
        </w:rPr>
        <w:t>надання</w:t>
      </w:r>
      <w:proofErr w:type="spellEnd"/>
      <w:r w:rsidRPr="001808B4">
        <w:rPr>
          <w:rFonts w:ascii="Times New Roman" w:eastAsia="Times New Roman" w:hAnsi="Times New Roman" w:cs="Times New Roman"/>
          <w:color w:val="000000"/>
          <w:sz w:val="24"/>
          <w:szCs w:val="24"/>
          <w:lang w:val="ru-RU" w:eastAsia="ru-RU"/>
        </w:rPr>
        <w:t xml:space="preserve"> </w:t>
      </w:r>
      <w:proofErr w:type="spellStart"/>
      <w:r w:rsidRPr="001808B4">
        <w:rPr>
          <w:rFonts w:ascii="Times New Roman" w:eastAsia="Times New Roman" w:hAnsi="Times New Roman" w:cs="Times New Roman"/>
          <w:color w:val="000000"/>
          <w:sz w:val="24"/>
          <w:szCs w:val="24"/>
          <w:lang w:val="ru-RU" w:eastAsia="ru-RU"/>
        </w:rPr>
        <w:t>послуг</w:t>
      </w:r>
      <w:proofErr w:type="spellEnd"/>
    </w:p>
    <w:p w14:paraId="03BE34F8" w14:textId="77777777"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 __________________</w:t>
      </w:r>
    </w:p>
    <w:p w14:paraId="0CDFA32B" w14:textId="488C978F" w:rsidR="001808B4" w:rsidRDefault="001808B4" w:rsidP="00BE0092">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від «_</w:t>
      </w:r>
      <w:r w:rsidRPr="001808B4">
        <w:rPr>
          <w:rFonts w:ascii="Times New Roman" w:eastAsia="Times New Roman" w:hAnsi="Times New Roman" w:cs="Times New Roman"/>
          <w:color w:val="000000"/>
          <w:sz w:val="24"/>
          <w:szCs w:val="24"/>
          <w:lang w:eastAsia="ru-RU"/>
        </w:rPr>
        <w:t>_</w:t>
      </w:r>
      <w:r w:rsidRPr="001808B4">
        <w:rPr>
          <w:rFonts w:ascii="Times New Roman" w:eastAsia="Times New Roman" w:hAnsi="Times New Roman" w:cs="Times New Roman"/>
          <w:color w:val="000000"/>
          <w:sz w:val="24"/>
          <w:szCs w:val="24"/>
          <w:lang w:val="ru-RU" w:eastAsia="ru-RU"/>
        </w:rPr>
        <w:t>_» ____________20</w:t>
      </w:r>
      <w:r w:rsidRPr="001808B4">
        <w:rPr>
          <w:rFonts w:ascii="Times New Roman" w:eastAsia="Times New Roman" w:hAnsi="Times New Roman" w:cs="Times New Roman"/>
          <w:color w:val="000000"/>
          <w:sz w:val="24"/>
          <w:szCs w:val="24"/>
          <w:lang w:eastAsia="ru-RU"/>
        </w:rPr>
        <w:t>22</w:t>
      </w:r>
      <w:r w:rsidRPr="001808B4">
        <w:rPr>
          <w:rFonts w:ascii="Times New Roman" w:eastAsia="Times New Roman" w:hAnsi="Times New Roman" w:cs="Times New Roman"/>
          <w:color w:val="000000"/>
          <w:sz w:val="24"/>
          <w:szCs w:val="24"/>
          <w:lang w:val="ru-RU" w:eastAsia="ru-RU"/>
        </w:rPr>
        <w:t xml:space="preserve"> р.</w:t>
      </w:r>
    </w:p>
    <w:p w14:paraId="549F11DB" w14:textId="3ACB45C5" w:rsidR="00BE0092" w:rsidRDefault="00BE0092" w:rsidP="00BE0092">
      <w:pPr>
        <w:spacing w:after="0" w:line="240" w:lineRule="auto"/>
        <w:ind w:left="6663"/>
        <w:outlineLvl w:val="0"/>
        <w:rPr>
          <w:rFonts w:ascii="Times New Roman" w:eastAsia="Times New Roman" w:hAnsi="Times New Roman" w:cs="Times New Roman"/>
          <w:color w:val="000000"/>
          <w:sz w:val="24"/>
          <w:szCs w:val="24"/>
          <w:lang w:val="ru-RU" w:eastAsia="ru-RU"/>
        </w:rPr>
      </w:pPr>
    </w:p>
    <w:p w14:paraId="23407C2C" w14:textId="77777777" w:rsidR="00BE0092" w:rsidRPr="00BE0092" w:rsidRDefault="00BE0092" w:rsidP="00BE0092">
      <w:pPr>
        <w:spacing w:after="0" w:line="240" w:lineRule="auto"/>
        <w:ind w:left="6663"/>
        <w:outlineLvl w:val="0"/>
        <w:rPr>
          <w:rFonts w:ascii="Times New Roman" w:eastAsia="Times New Roman" w:hAnsi="Times New Roman" w:cs="Times New Roman"/>
          <w:color w:val="000000"/>
          <w:sz w:val="24"/>
          <w:szCs w:val="24"/>
          <w:lang w:val="ru-RU" w:eastAsia="ru-RU"/>
        </w:rPr>
      </w:pPr>
    </w:p>
    <w:p w14:paraId="299B632C" w14:textId="0D90D557" w:rsidR="00F03043" w:rsidRDefault="00411157" w:rsidP="00BE0092">
      <w:pPr>
        <w:tabs>
          <w:tab w:val="left" w:pos="3858"/>
        </w:tabs>
        <w:spacing w:after="0" w:line="240" w:lineRule="auto"/>
        <w:jc w:val="center"/>
        <w:rPr>
          <w:rFonts w:ascii="Times New Roman" w:eastAsia="Times New Roman" w:hAnsi="Times New Roman" w:cs="Times New Roman"/>
          <w:b/>
          <w:sz w:val="23"/>
          <w:szCs w:val="23"/>
          <w:lang w:eastAsia="ru-RU"/>
        </w:rPr>
      </w:pPr>
      <w:r w:rsidRPr="00D1615E">
        <w:rPr>
          <w:rFonts w:ascii="Times New Roman" w:eastAsia="Times New Roman" w:hAnsi="Times New Roman" w:cs="Times New Roman"/>
          <w:b/>
          <w:sz w:val="23"/>
          <w:szCs w:val="23"/>
          <w:lang w:eastAsia="ru-RU"/>
        </w:rPr>
        <w:t>Технічна специфікація</w:t>
      </w:r>
    </w:p>
    <w:p w14:paraId="085521E8" w14:textId="77777777" w:rsidR="00BE0092" w:rsidRPr="00BE0092" w:rsidRDefault="00BE0092" w:rsidP="00BE0092">
      <w:pPr>
        <w:tabs>
          <w:tab w:val="left" w:pos="3858"/>
        </w:tabs>
        <w:spacing w:after="0" w:line="240" w:lineRule="auto"/>
        <w:jc w:val="center"/>
        <w:rPr>
          <w:rFonts w:ascii="Times New Roman" w:eastAsia="Times New Roman" w:hAnsi="Times New Roman" w:cs="Times New Roman"/>
          <w:b/>
          <w:sz w:val="23"/>
          <w:szCs w:val="23"/>
          <w:lang w:eastAsia="ru-RU"/>
        </w:rPr>
      </w:pPr>
    </w:p>
    <w:p w14:paraId="2A0BFC02" w14:textId="77777777" w:rsidR="00D51B56" w:rsidRPr="00D1615E" w:rsidRDefault="00D51B56" w:rsidP="00D51B56">
      <w:pPr>
        <w:suppressAutoHyphens/>
        <w:spacing w:after="0" w:line="240" w:lineRule="auto"/>
        <w:ind w:firstLine="567"/>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1. Основні вимоги:</w:t>
      </w:r>
    </w:p>
    <w:p w14:paraId="28CFA9E0" w14:textId="77777777"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 xml:space="preserve">1.1. Заправлення, відновлення картриджів і </w:t>
      </w:r>
      <w:r w:rsidRPr="00D1615E">
        <w:rPr>
          <w:rFonts w:ascii="Times New Roman" w:hAnsi="Times New Roman" w:cs="Times New Roman"/>
          <w:sz w:val="23"/>
          <w:szCs w:val="23"/>
          <w:lang w:eastAsia="ru-RU"/>
        </w:rPr>
        <w:t>блоків барабанів (</w:t>
      </w:r>
      <w:r w:rsidRPr="00D1615E">
        <w:rPr>
          <w:rFonts w:ascii="Times New Roman" w:hAnsi="Times New Roman" w:cs="Times New Roman"/>
          <w:sz w:val="23"/>
          <w:szCs w:val="23"/>
          <w:lang w:val="en-US" w:eastAsia="ar-SA"/>
        </w:rPr>
        <w:t>Drum</w:t>
      </w:r>
      <w:r w:rsidRPr="00D1615E">
        <w:rPr>
          <w:rFonts w:ascii="Times New Roman" w:hAnsi="Times New Roman" w:cs="Times New Roman"/>
          <w:sz w:val="23"/>
          <w:szCs w:val="23"/>
          <w:lang w:eastAsia="ar-SA"/>
        </w:rPr>
        <w:t xml:space="preserve"> </w:t>
      </w:r>
      <w:proofErr w:type="spellStart"/>
      <w:r w:rsidRPr="00D1615E">
        <w:rPr>
          <w:rFonts w:ascii="Times New Roman" w:hAnsi="Times New Roman" w:cs="Times New Roman"/>
          <w:sz w:val="23"/>
          <w:szCs w:val="23"/>
          <w:lang w:eastAsia="ar-SA"/>
        </w:rPr>
        <w:t>Ca</w:t>
      </w:r>
      <w:proofErr w:type="spellEnd"/>
      <w:r w:rsidRPr="00D1615E">
        <w:rPr>
          <w:rFonts w:ascii="Times New Roman" w:hAnsi="Times New Roman" w:cs="Times New Roman"/>
          <w:sz w:val="23"/>
          <w:szCs w:val="23"/>
          <w:lang w:val="en-US" w:eastAsia="ar-SA"/>
        </w:rPr>
        <w:t>r</w:t>
      </w:r>
      <w:proofErr w:type="spellStart"/>
      <w:r w:rsidRPr="00D1615E">
        <w:rPr>
          <w:rFonts w:ascii="Times New Roman" w:hAnsi="Times New Roman" w:cs="Times New Roman"/>
          <w:sz w:val="23"/>
          <w:szCs w:val="23"/>
          <w:lang w:eastAsia="ar-SA"/>
        </w:rPr>
        <w:t>tridge</w:t>
      </w:r>
      <w:proofErr w:type="spellEnd"/>
      <w:r w:rsidRPr="00D1615E">
        <w:rPr>
          <w:rFonts w:ascii="Times New Roman" w:hAnsi="Times New Roman" w:cs="Times New Roman"/>
          <w:sz w:val="23"/>
          <w:szCs w:val="23"/>
          <w:lang w:eastAsia="ru-RU"/>
        </w:rPr>
        <w:t>)</w:t>
      </w:r>
      <w:r w:rsidRPr="00D1615E">
        <w:rPr>
          <w:rFonts w:ascii="Times New Roman" w:hAnsi="Times New Roman" w:cs="Times New Roman"/>
          <w:sz w:val="23"/>
          <w:szCs w:val="23"/>
          <w:lang w:eastAsia="ar-SA"/>
        </w:rPr>
        <w:t>, далі – ББ</w:t>
      </w:r>
      <w:r w:rsidRPr="00D1615E">
        <w:rPr>
          <w:rFonts w:ascii="Times New Roman" w:hAnsi="Times New Roman" w:cs="Times New Roman"/>
          <w:color w:val="000000"/>
          <w:sz w:val="23"/>
          <w:szCs w:val="23"/>
          <w:lang w:eastAsia="ar-SA"/>
        </w:rPr>
        <w:t xml:space="preserve"> (табл.1, табл.2).</w:t>
      </w:r>
    </w:p>
    <w:p w14:paraId="41B4C55A" w14:textId="5EF4BBA8" w:rsidR="00D51B56" w:rsidRPr="00D1615E" w:rsidRDefault="00D51B56" w:rsidP="00D51B56">
      <w:pPr>
        <w:widowControl w:val="0"/>
        <w:autoSpaceDE w:val="0"/>
        <w:autoSpaceDN w:val="0"/>
        <w:adjustRightInd w:val="0"/>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 xml:space="preserve">Технологія заправлення картриджа передбачає наступні операції: розбирання картриджа, очищення корпусу і деталей картриджа від залишків тонера, </w:t>
      </w:r>
      <w:r w:rsidRPr="00D1615E">
        <w:rPr>
          <w:rFonts w:ascii="Times New Roman" w:hAnsi="Times New Roman" w:cs="Times New Roman"/>
          <w:sz w:val="23"/>
          <w:szCs w:val="23"/>
          <w:lang w:eastAsia="ar-SA"/>
        </w:rPr>
        <w:t xml:space="preserve">обробка барабана, </w:t>
      </w:r>
      <w:r w:rsidRPr="00D1615E">
        <w:rPr>
          <w:rFonts w:ascii="Times New Roman" w:hAnsi="Times New Roman" w:cs="Times New Roman"/>
          <w:color w:val="000000"/>
          <w:sz w:val="23"/>
          <w:szCs w:val="23"/>
          <w:lang w:eastAsia="ar-SA"/>
        </w:rPr>
        <w:t>очищення</w:t>
      </w:r>
      <w:r w:rsidRPr="00D1615E">
        <w:rPr>
          <w:rFonts w:ascii="Times New Roman" w:hAnsi="Times New Roman" w:cs="Times New Roman"/>
          <w:sz w:val="23"/>
          <w:szCs w:val="23"/>
          <w:lang w:eastAsia="ar-SA"/>
        </w:rPr>
        <w:t xml:space="preserve"> лез та інших деталей спеціальними полірувальними матеріалами</w:t>
      </w:r>
      <w:r w:rsidRPr="00D1615E">
        <w:rPr>
          <w:rFonts w:ascii="Times New Roman" w:hAnsi="Times New Roman" w:cs="Times New Roman"/>
          <w:color w:val="000000"/>
          <w:sz w:val="23"/>
          <w:szCs w:val="23"/>
          <w:lang w:eastAsia="ar-SA"/>
        </w:rPr>
        <w:t xml:space="preserve">, засипання нового тонера </w:t>
      </w:r>
      <w:r w:rsidRPr="00D1615E">
        <w:rPr>
          <w:rFonts w:ascii="Times New Roman" w:hAnsi="Times New Roman" w:cs="Times New Roman"/>
          <w:sz w:val="23"/>
          <w:szCs w:val="23"/>
          <w:lang w:eastAsia="ar-SA"/>
        </w:rPr>
        <w:t>відповідного кольору</w:t>
      </w:r>
      <w:r w:rsidRPr="00D1615E">
        <w:rPr>
          <w:rFonts w:ascii="Times New Roman" w:hAnsi="Times New Roman" w:cs="Times New Roman"/>
          <w:color w:val="000000"/>
          <w:sz w:val="23"/>
          <w:szCs w:val="23"/>
          <w:lang w:eastAsia="ar-SA"/>
        </w:rPr>
        <w:t>, заправка девелопером за потреби, встановлення нового чіпа за потреби,  встановлення за потреби транспортної пломби, складання, тестування картриджа та пакування в герметичний поліетиленовий  непрозорий пакет і картонну коробку.</w:t>
      </w:r>
    </w:p>
    <w:p w14:paraId="4F03D267" w14:textId="28078493"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При відновленні картриджа крім всіх операцій, описаних у попередньому абзаці, здійснюється заміна барабана і лез, магнітного ролика та ролика створення первісного заряду (PCR). Таким чином, після відновлення, всі деталі і матеріали картриджа, які забезпечують якісній друк, є новими. У вартість послуг входить і вартість запасних частин, що використані в цих процесах.</w:t>
      </w:r>
    </w:p>
    <w:p w14:paraId="60ABA8E9" w14:textId="56C13F04"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Відновлення ББ передбачає наступні операції: розбирання, очищення корпусу і деталей картриджа від залишків тонера, заміна барабана та лез, магнітного ролика</w:t>
      </w:r>
      <w:r w:rsidRPr="00D1615E">
        <w:rPr>
          <w:rFonts w:ascii="Times New Roman" w:hAnsi="Times New Roman" w:cs="Times New Roman"/>
          <w:color w:val="FF0000"/>
          <w:sz w:val="23"/>
          <w:szCs w:val="23"/>
          <w:lang w:eastAsia="ar-SA"/>
        </w:rPr>
        <w:t xml:space="preserve"> </w:t>
      </w:r>
      <w:r w:rsidRPr="00D1615E">
        <w:rPr>
          <w:rFonts w:ascii="Times New Roman" w:hAnsi="Times New Roman" w:cs="Times New Roman"/>
          <w:color w:val="000000"/>
          <w:sz w:val="23"/>
          <w:szCs w:val="23"/>
          <w:lang w:eastAsia="ar-SA"/>
        </w:rPr>
        <w:t>і ролика створення первісного заряду (PCR) та встановлення нового чіпа, встановлення за потреби транспортної пломби, складання, тестування, упакування в герметичний поліетиленовий непрозорий пакет і картонну коробку</w:t>
      </w:r>
      <w:r w:rsidR="00A01526" w:rsidRPr="00D1615E">
        <w:rPr>
          <w:rFonts w:ascii="Times New Roman" w:hAnsi="Times New Roman" w:cs="Times New Roman"/>
          <w:color w:val="000000"/>
          <w:sz w:val="23"/>
          <w:szCs w:val="23"/>
          <w:lang w:eastAsia="ar-SA"/>
        </w:rPr>
        <w:t>, що входить у</w:t>
      </w:r>
      <w:r w:rsidR="00A01526" w:rsidRPr="00D1615E">
        <w:rPr>
          <w:sz w:val="23"/>
          <w:szCs w:val="23"/>
        </w:rPr>
        <w:t xml:space="preserve"> </w:t>
      </w:r>
      <w:r w:rsidR="00A01526" w:rsidRPr="00D1615E">
        <w:rPr>
          <w:rFonts w:ascii="Times New Roman" w:hAnsi="Times New Roman" w:cs="Times New Roman"/>
          <w:color w:val="000000"/>
          <w:sz w:val="23"/>
          <w:szCs w:val="23"/>
          <w:lang w:eastAsia="ar-SA"/>
        </w:rPr>
        <w:t>вартість послуг</w:t>
      </w:r>
      <w:r w:rsidRPr="00D1615E">
        <w:rPr>
          <w:rFonts w:ascii="Times New Roman" w:hAnsi="Times New Roman" w:cs="Times New Roman"/>
          <w:color w:val="000000"/>
          <w:sz w:val="23"/>
          <w:szCs w:val="23"/>
          <w:lang w:eastAsia="ar-SA"/>
        </w:rPr>
        <w:t>.</w:t>
      </w:r>
    </w:p>
    <w:p w14:paraId="347BD746" w14:textId="77777777"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 xml:space="preserve">Витратні матеріали, які будуть використовуватися для заправлення і відновлення картриджів та ББ, повинні бути нові та за своїми характеристиками відповідати оригінальним. </w:t>
      </w:r>
    </w:p>
    <w:p w14:paraId="0DFE7019" w14:textId="2E4C5414"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Виконавець зобов’язується виконати заправку якісним</w:t>
      </w:r>
      <w:r w:rsidR="00B455D6" w:rsidRPr="00D1615E">
        <w:rPr>
          <w:rFonts w:ascii="Times New Roman" w:hAnsi="Times New Roman" w:cs="Times New Roman"/>
          <w:color w:val="000000"/>
          <w:sz w:val="23"/>
          <w:szCs w:val="23"/>
          <w:lang w:eastAsia="ar-SA"/>
        </w:rPr>
        <w:t>и</w:t>
      </w:r>
      <w:r w:rsidRPr="00D1615E">
        <w:rPr>
          <w:rFonts w:ascii="Times New Roman" w:hAnsi="Times New Roman" w:cs="Times New Roman"/>
          <w:color w:val="000000"/>
          <w:sz w:val="23"/>
          <w:szCs w:val="23"/>
          <w:lang w:eastAsia="ar-SA"/>
        </w:rPr>
        <w:t xml:space="preserve"> витратним</w:t>
      </w:r>
      <w:r w:rsidR="00B455D6" w:rsidRPr="00D1615E">
        <w:rPr>
          <w:rFonts w:ascii="Times New Roman" w:hAnsi="Times New Roman" w:cs="Times New Roman"/>
          <w:color w:val="000000"/>
          <w:sz w:val="23"/>
          <w:szCs w:val="23"/>
          <w:lang w:eastAsia="ar-SA"/>
        </w:rPr>
        <w:t>и</w:t>
      </w:r>
      <w:r w:rsidRPr="00D1615E">
        <w:rPr>
          <w:rFonts w:ascii="Times New Roman" w:hAnsi="Times New Roman" w:cs="Times New Roman"/>
          <w:color w:val="000000"/>
          <w:sz w:val="23"/>
          <w:szCs w:val="23"/>
          <w:lang w:eastAsia="ar-SA"/>
        </w:rPr>
        <w:t xml:space="preserve"> матеріалами типу </w:t>
      </w:r>
      <w:proofErr w:type="spellStart"/>
      <w:r w:rsidRPr="00D1615E">
        <w:rPr>
          <w:rFonts w:ascii="Times New Roman" w:hAnsi="Times New Roman" w:cs="Times New Roman"/>
          <w:color w:val="000000"/>
          <w:sz w:val="23"/>
          <w:szCs w:val="23"/>
          <w:lang w:eastAsia="ar-SA"/>
        </w:rPr>
        <w:t>тонер</w:t>
      </w:r>
      <w:proofErr w:type="spellEnd"/>
      <w:r w:rsidRPr="00D1615E">
        <w:rPr>
          <w:rFonts w:ascii="Times New Roman" w:hAnsi="Times New Roman" w:cs="Times New Roman"/>
          <w:color w:val="000000"/>
          <w:sz w:val="23"/>
          <w:szCs w:val="23"/>
          <w:lang w:eastAsia="ar-SA"/>
        </w:rPr>
        <w:t xml:space="preserve"> «</w:t>
      </w:r>
      <w:proofErr w:type="spellStart"/>
      <w:r w:rsidRPr="00D1615E">
        <w:rPr>
          <w:rFonts w:ascii="Times New Roman" w:hAnsi="Times New Roman" w:cs="Times New Roman"/>
          <w:color w:val="000000"/>
          <w:sz w:val="23"/>
          <w:szCs w:val="23"/>
          <w:lang w:eastAsia="ar-SA"/>
        </w:rPr>
        <w:t>Katun</w:t>
      </w:r>
      <w:proofErr w:type="spellEnd"/>
      <w:r w:rsidRPr="00D1615E">
        <w:rPr>
          <w:rFonts w:ascii="Times New Roman" w:hAnsi="Times New Roman" w:cs="Times New Roman"/>
          <w:color w:val="000000"/>
          <w:sz w:val="23"/>
          <w:szCs w:val="23"/>
          <w:lang w:eastAsia="ar-SA"/>
        </w:rPr>
        <w:t>» або «</w:t>
      </w:r>
      <w:proofErr w:type="spellStart"/>
      <w:r w:rsidRPr="00D1615E">
        <w:rPr>
          <w:rFonts w:ascii="Times New Roman" w:hAnsi="Times New Roman" w:cs="Times New Roman"/>
          <w:color w:val="000000"/>
          <w:sz w:val="23"/>
          <w:szCs w:val="23"/>
          <w:lang w:eastAsia="ar-SA"/>
        </w:rPr>
        <w:t>Static</w:t>
      </w:r>
      <w:proofErr w:type="spellEnd"/>
      <w:r w:rsidRPr="00D1615E">
        <w:rPr>
          <w:rFonts w:ascii="Times New Roman" w:hAnsi="Times New Roman" w:cs="Times New Roman"/>
          <w:color w:val="000000"/>
          <w:sz w:val="23"/>
          <w:szCs w:val="23"/>
          <w:lang w:eastAsia="ar-SA"/>
        </w:rPr>
        <w:t xml:space="preserve"> </w:t>
      </w:r>
      <w:proofErr w:type="spellStart"/>
      <w:r w:rsidRPr="00D1615E">
        <w:rPr>
          <w:rFonts w:ascii="Times New Roman" w:hAnsi="Times New Roman" w:cs="Times New Roman"/>
          <w:color w:val="000000"/>
          <w:sz w:val="23"/>
          <w:szCs w:val="23"/>
          <w:lang w:eastAsia="ar-SA"/>
        </w:rPr>
        <w:t>Control</w:t>
      </w:r>
      <w:proofErr w:type="spellEnd"/>
      <w:r w:rsidRPr="00D1615E">
        <w:rPr>
          <w:rFonts w:ascii="Times New Roman" w:hAnsi="Times New Roman" w:cs="Times New Roman"/>
          <w:color w:val="000000"/>
          <w:sz w:val="23"/>
          <w:szCs w:val="23"/>
          <w:lang w:eastAsia="ar-SA"/>
        </w:rPr>
        <w:t>».</w:t>
      </w:r>
    </w:p>
    <w:p w14:paraId="751F367C" w14:textId="36AE6D52"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Після заправки або відновлення в картриджах повин</w:t>
      </w:r>
      <w:r w:rsidR="00B455D6" w:rsidRPr="00D1615E">
        <w:rPr>
          <w:rFonts w:ascii="Times New Roman" w:hAnsi="Times New Roman" w:cs="Times New Roman"/>
          <w:color w:val="000000"/>
          <w:sz w:val="23"/>
          <w:szCs w:val="23"/>
          <w:lang w:eastAsia="ar-SA"/>
        </w:rPr>
        <w:t>ен</w:t>
      </w:r>
      <w:r w:rsidRPr="00D1615E">
        <w:rPr>
          <w:rFonts w:ascii="Times New Roman" w:hAnsi="Times New Roman" w:cs="Times New Roman"/>
          <w:color w:val="000000"/>
          <w:sz w:val="23"/>
          <w:szCs w:val="23"/>
          <w:lang w:eastAsia="ar-SA"/>
        </w:rPr>
        <w:t xml:space="preserve"> бути стандартний об’єм тонера (згідно з технічними характеристиками картриджів відповідно до стандартів фірм виробників), друк має бути контрастний, з гарною передачею півтонів, без смуг і рисочок.</w:t>
      </w:r>
    </w:p>
    <w:p w14:paraId="497A3738" w14:textId="77777777"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Картриджі /ББ після заправки або відновлення повинні бути чистими, з контрольними тестовими роздруківками, упаковані в окремі нові  герметичні поліетиленові  непрозорі пакети  та картонні коробки, на яких зазначений тип запакованого картриджу/ББ.</w:t>
      </w:r>
    </w:p>
    <w:p w14:paraId="70A54911" w14:textId="16BC5CE1"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Послуги із заправки та відновленн</w:t>
      </w:r>
      <w:r w:rsidR="00B455D6" w:rsidRPr="00D1615E">
        <w:rPr>
          <w:rFonts w:ascii="Times New Roman" w:hAnsi="Times New Roman" w:cs="Times New Roman"/>
          <w:color w:val="000000"/>
          <w:sz w:val="23"/>
          <w:szCs w:val="23"/>
          <w:lang w:eastAsia="ar-SA"/>
        </w:rPr>
        <w:t>я</w:t>
      </w:r>
      <w:r w:rsidRPr="00D1615E">
        <w:rPr>
          <w:rFonts w:ascii="Times New Roman" w:hAnsi="Times New Roman" w:cs="Times New Roman"/>
          <w:color w:val="000000"/>
          <w:sz w:val="23"/>
          <w:szCs w:val="23"/>
          <w:lang w:eastAsia="ar-SA"/>
        </w:rPr>
        <w:t xml:space="preserve"> картриджів надаються на території Виконавця.</w:t>
      </w:r>
    </w:p>
    <w:p w14:paraId="0FF0F655" w14:textId="16C85B10"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 xml:space="preserve">Після кожної заправки або відновлення Виконавець відповідним чином маркує на картриджі </w:t>
      </w:r>
      <w:r w:rsidR="00A01526" w:rsidRPr="00D1615E">
        <w:rPr>
          <w:rFonts w:ascii="Times New Roman" w:hAnsi="Times New Roman" w:cs="Times New Roman"/>
          <w:color w:val="000000"/>
          <w:sz w:val="23"/>
          <w:szCs w:val="23"/>
          <w:lang w:eastAsia="ar-SA"/>
        </w:rPr>
        <w:t xml:space="preserve">/ ББ </w:t>
      </w:r>
      <w:r w:rsidRPr="00D1615E">
        <w:rPr>
          <w:rFonts w:ascii="Times New Roman" w:hAnsi="Times New Roman" w:cs="Times New Roman"/>
          <w:color w:val="000000"/>
          <w:sz w:val="23"/>
          <w:szCs w:val="23"/>
          <w:lang w:eastAsia="ar-SA"/>
        </w:rPr>
        <w:t xml:space="preserve">дату заправки або відновлення. В подальшому - після заправки або відновлення картриджів Виконавець продовжує маркування дати заправки. </w:t>
      </w:r>
    </w:p>
    <w:p w14:paraId="2A26D6C0" w14:textId="77777777" w:rsidR="00D51B56" w:rsidRPr="00D1615E"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14:paraId="2F093C3F" w14:textId="77777777" w:rsidR="00D51B56" w:rsidRPr="00D1615E" w:rsidRDefault="00D51B56" w:rsidP="00D51B56">
      <w:pPr>
        <w:suppressAutoHyphens/>
        <w:spacing w:after="0" w:line="240" w:lineRule="auto"/>
        <w:ind w:firstLine="567"/>
        <w:jc w:val="both"/>
        <w:rPr>
          <w:rFonts w:ascii="Times New Roman" w:hAnsi="Times New Roman" w:cs="Times New Roman"/>
          <w:sz w:val="23"/>
          <w:szCs w:val="23"/>
          <w:lang w:eastAsia="ar-SA"/>
        </w:rPr>
      </w:pPr>
      <w:r w:rsidRPr="00D1615E">
        <w:rPr>
          <w:rFonts w:ascii="Times New Roman" w:hAnsi="Times New Roman" w:cs="Times New Roman"/>
          <w:sz w:val="23"/>
          <w:szCs w:val="23"/>
          <w:lang w:eastAsia="ar-SA"/>
        </w:rPr>
        <w:t xml:space="preserve">Якість друку </w:t>
      </w:r>
      <w:r w:rsidRPr="00D1615E">
        <w:rPr>
          <w:rFonts w:ascii="Times New Roman" w:hAnsi="Times New Roman" w:cs="Times New Roman"/>
          <w:sz w:val="23"/>
          <w:szCs w:val="23"/>
          <w:lang w:val="ru-RU" w:eastAsia="ar-SA"/>
        </w:rPr>
        <w:t>к</w:t>
      </w:r>
      <w:proofErr w:type="spellStart"/>
      <w:r w:rsidRPr="00D1615E">
        <w:rPr>
          <w:rFonts w:ascii="Times New Roman" w:hAnsi="Times New Roman" w:cs="Times New Roman"/>
          <w:sz w:val="23"/>
          <w:szCs w:val="23"/>
          <w:lang w:eastAsia="ar-SA"/>
        </w:rPr>
        <w:t>артриджа</w:t>
      </w:r>
      <w:proofErr w:type="spellEnd"/>
      <w:r w:rsidRPr="00D1615E">
        <w:rPr>
          <w:rFonts w:ascii="Times New Roman" w:hAnsi="Times New Roman" w:cs="Times New Roman"/>
          <w:sz w:val="23"/>
          <w:szCs w:val="23"/>
          <w:lang w:val="ru-RU" w:eastAsia="ar-SA"/>
        </w:rPr>
        <w:t xml:space="preserve"> </w:t>
      </w:r>
      <w:r w:rsidRPr="00D1615E">
        <w:rPr>
          <w:rFonts w:ascii="Times New Roman" w:hAnsi="Times New Roman" w:cs="Times New Roman"/>
          <w:sz w:val="23"/>
          <w:szCs w:val="23"/>
          <w:lang w:eastAsia="ar-SA"/>
        </w:rPr>
        <w:t xml:space="preserve">для </w:t>
      </w:r>
      <w:r w:rsidRPr="00D1615E">
        <w:rPr>
          <w:rFonts w:ascii="Times New Roman" w:hAnsi="Times New Roman" w:cs="Times New Roman"/>
          <w:sz w:val="23"/>
          <w:szCs w:val="23"/>
          <w:lang w:eastAsia="ru-RU"/>
        </w:rPr>
        <w:t>друкуючих пристроїв</w:t>
      </w:r>
      <w:r w:rsidRPr="00D1615E">
        <w:rPr>
          <w:rFonts w:ascii="Times New Roman" w:hAnsi="Times New Roman" w:cs="Times New Roman"/>
          <w:sz w:val="23"/>
          <w:szCs w:val="23"/>
          <w:lang w:eastAsia="ar-SA"/>
        </w:rPr>
        <w:t xml:space="preserve">  визначається якістю  витратних матеріалів, що використовувались при відновленні, а також суворим дотриманням технології розбирання, чищення, заповнення та складання кожної моделі картриджа. Виконавець має перевірити якість друку після відновлення/заправки кожного картриджа шляхом тестового друкування не менше двох аркушів паперу (вкладаються в коробку з картриджем).</w:t>
      </w:r>
    </w:p>
    <w:p w14:paraId="10591515" w14:textId="39086212" w:rsidR="00D51B56" w:rsidRDefault="00D51B56" w:rsidP="00D51B56">
      <w:pPr>
        <w:suppressAutoHyphens/>
        <w:spacing w:after="0" w:line="240" w:lineRule="auto"/>
        <w:ind w:firstLine="567"/>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Всі роботи виконуються з використанням спеціального устаткування.</w:t>
      </w:r>
    </w:p>
    <w:p w14:paraId="11A71A05" w14:textId="77777777" w:rsidR="00BE0092" w:rsidRPr="00D1615E" w:rsidRDefault="00BE0092" w:rsidP="00D51B56">
      <w:pPr>
        <w:suppressAutoHyphens/>
        <w:spacing w:after="0" w:line="240" w:lineRule="auto"/>
        <w:ind w:firstLine="567"/>
        <w:jc w:val="both"/>
        <w:rPr>
          <w:rFonts w:ascii="Times New Roman" w:hAnsi="Times New Roman" w:cs="Times New Roman"/>
          <w:color w:val="000000"/>
          <w:sz w:val="23"/>
          <w:szCs w:val="23"/>
          <w:lang w:eastAsia="ar-SA"/>
        </w:rPr>
      </w:pPr>
    </w:p>
    <w:p w14:paraId="5C3DCD8C" w14:textId="77777777" w:rsidR="00D51B56" w:rsidRPr="00D1615E" w:rsidRDefault="00D51B56" w:rsidP="00D51B56">
      <w:pPr>
        <w:pStyle w:val="af7"/>
        <w:numPr>
          <w:ilvl w:val="1"/>
          <w:numId w:val="38"/>
        </w:numPr>
        <w:suppressAutoHyphens/>
        <w:spacing w:after="0" w:line="240" w:lineRule="auto"/>
        <w:ind w:left="0" w:firstLine="567"/>
        <w:contextualSpacing w:val="0"/>
        <w:jc w:val="both"/>
        <w:rPr>
          <w:rFonts w:ascii="Times New Roman" w:hAnsi="Times New Roman" w:cs="Times New Roman"/>
          <w:color w:val="000000"/>
          <w:sz w:val="23"/>
          <w:szCs w:val="23"/>
          <w:lang w:eastAsia="ar-SA"/>
        </w:rPr>
      </w:pPr>
      <w:r w:rsidRPr="00D1615E">
        <w:rPr>
          <w:rFonts w:ascii="Times New Roman" w:hAnsi="Times New Roman" w:cs="Times New Roman"/>
          <w:color w:val="000000"/>
          <w:sz w:val="23"/>
          <w:szCs w:val="23"/>
          <w:lang w:eastAsia="ar-SA"/>
        </w:rPr>
        <w:t xml:space="preserve">Надання послуг з технічного обслуговування (заміна ракеля та барабана 2 рази на рік) та </w:t>
      </w:r>
      <w:proofErr w:type="spellStart"/>
      <w:r w:rsidRPr="00D1615E">
        <w:rPr>
          <w:rFonts w:ascii="Times New Roman" w:hAnsi="Times New Roman" w:cs="Times New Roman"/>
          <w:color w:val="000000"/>
          <w:sz w:val="23"/>
          <w:szCs w:val="23"/>
          <w:lang w:val="ru-RU" w:eastAsia="ar-SA"/>
        </w:rPr>
        <w:t>перелік</w:t>
      </w:r>
      <w:proofErr w:type="spellEnd"/>
      <w:r w:rsidRPr="00B65EFC">
        <w:rPr>
          <w:rFonts w:ascii="Times New Roman" w:hAnsi="Times New Roman" w:cs="Times New Roman"/>
          <w:color w:val="000000" w:themeColor="text1"/>
          <w:sz w:val="23"/>
          <w:szCs w:val="23"/>
          <w:lang w:val="ru-RU" w:eastAsia="ar-SA"/>
        </w:rPr>
        <w:t xml:space="preserve"> </w:t>
      </w:r>
      <w:r w:rsidRPr="00B65EFC">
        <w:rPr>
          <w:rFonts w:ascii="Times New Roman" w:hAnsi="Times New Roman" w:cs="Times New Roman"/>
          <w:color w:val="000000" w:themeColor="text1"/>
          <w:sz w:val="23"/>
          <w:szCs w:val="23"/>
          <w:lang w:eastAsia="ar-SA"/>
        </w:rPr>
        <w:t>запчастин</w:t>
      </w:r>
      <w:r w:rsidRPr="00B65EFC">
        <w:rPr>
          <w:rFonts w:ascii="Times New Roman" w:hAnsi="Times New Roman" w:cs="Times New Roman"/>
          <w:color w:val="000000" w:themeColor="text1"/>
          <w:sz w:val="23"/>
          <w:szCs w:val="23"/>
          <w:lang w:val="ru-RU" w:eastAsia="ar-SA"/>
        </w:rPr>
        <w:t xml:space="preserve"> </w:t>
      </w:r>
      <w:r w:rsidRPr="00D1615E">
        <w:rPr>
          <w:rFonts w:ascii="Times New Roman" w:hAnsi="Times New Roman" w:cs="Times New Roman"/>
          <w:color w:val="000000"/>
          <w:sz w:val="23"/>
          <w:szCs w:val="23"/>
          <w:lang w:val="ru-RU" w:eastAsia="ar-SA"/>
        </w:rPr>
        <w:t xml:space="preserve">для </w:t>
      </w:r>
      <w:r w:rsidRPr="00D1615E">
        <w:rPr>
          <w:rFonts w:ascii="Times New Roman" w:hAnsi="Times New Roman" w:cs="Times New Roman"/>
          <w:color w:val="000000"/>
          <w:sz w:val="23"/>
          <w:szCs w:val="23"/>
          <w:lang w:eastAsia="ar-SA"/>
        </w:rPr>
        <w:t>заміни</w:t>
      </w:r>
      <w:r w:rsidRPr="00D1615E">
        <w:rPr>
          <w:rFonts w:ascii="Times New Roman" w:hAnsi="Times New Roman" w:cs="Times New Roman"/>
          <w:color w:val="000000"/>
          <w:sz w:val="23"/>
          <w:szCs w:val="23"/>
          <w:lang w:val="ru-RU" w:eastAsia="ar-SA"/>
        </w:rPr>
        <w:t xml:space="preserve"> у </w:t>
      </w:r>
      <w:proofErr w:type="spellStart"/>
      <w:r w:rsidRPr="00D1615E">
        <w:rPr>
          <w:rFonts w:ascii="Times New Roman" w:hAnsi="Times New Roman" w:cs="Times New Roman"/>
          <w:color w:val="000000"/>
          <w:sz w:val="23"/>
          <w:szCs w:val="23"/>
          <w:lang w:val="ru-RU" w:eastAsia="ar-SA"/>
        </w:rPr>
        <w:t>периферійних</w:t>
      </w:r>
      <w:proofErr w:type="spellEnd"/>
      <w:r w:rsidRPr="00D1615E">
        <w:rPr>
          <w:rFonts w:ascii="Times New Roman" w:hAnsi="Times New Roman" w:cs="Times New Roman"/>
          <w:color w:val="000000"/>
          <w:sz w:val="23"/>
          <w:szCs w:val="23"/>
          <w:lang w:val="ru-RU" w:eastAsia="ar-SA"/>
        </w:rPr>
        <w:t xml:space="preserve"> </w:t>
      </w:r>
      <w:r w:rsidRPr="00D1615E">
        <w:rPr>
          <w:rFonts w:ascii="Times New Roman" w:hAnsi="Times New Roman" w:cs="Times New Roman"/>
          <w:color w:val="000000"/>
          <w:sz w:val="23"/>
          <w:szCs w:val="23"/>
          <w:lang w:eastAsia="ar-SA"/>
        </w:rPr>
        <w:t>пристроях</w:t>
      </w:r>
      <w:r w:rsidRPr="00D1615E">
        <w:rPr>
          <w:rFonts w:ascii="Times New Roman" w:hAnsi="Times New Roman" w:cs="Times New Roman"/>
          <w:color w:val="000000"/>
          <w:sz w:val="23"/>
          <w:szCs w:val="23"/>
          <w:lang w:val="ru-RU" w:eastAsia="ar-SA"/>
        </w:rPr>
        <w:t xml:space="preserve"> (</w:t>
      </w:r>
      <w:r w:rsidRPr="00D1615E">
        <w:rPr>
          <w:rFonts w:ascii="Times New Roman" w:hAnsi="Times New Roman" w:cs="Times New Roman"/>
          <w:color w:val="000000"/>
          <w:sz w:val="23"/>
          <w:szCs w:val="23"/>
          <w:lang w:eastAsia="ar-SA"/>
        </w:rPr>
        <w:t>табл.</w:t>
      </w:r>
      <w:r w:rsidRPr="00D1615E">
        <w:rPr>
          <w:rFonts w:ascii="Times New Roman" w:hAnsi="Times New Roman" w:cs="Times New Roman"/>
          <w:color w:val="000000"/>
          <w:sz w:val="23"/>
          <w:szCs w:val="23"/>
          <w:lang w:val="ru-RU" w:eastAsia="ar-SA"/>
        </w:rPr>
        <w:t>3, табл.4)</w:t>
      </w:r>
      <w:r w:rsidRPr="00D1615E">
        <w:rPr>
          <w:rFonts w:ascii="Times New Roman" w:hAnsi="Times New Roman" w:cs="Times New Roman"/>
          <w:color w:val="000000"/>
          <w:sz w:val="23"/>
          <w:szCs w:val="23"/>
          <w:lang w:eastAsia="ar-SA"/>
        </w:rPr>
        <w:t>.</w:t>
      </w:r>
    </w:p>
    <w:p w14:paraId="271E7378" w14:textId="0F1B9394" w:rsidR="00D35F65" w:rsidRPr="00D1615E" w:rsidRDefault="00D35F65" w:rsidP="00F85EB4">
      <w:pPr>
        <w:pStyle w:val="af7"/>
        <w:suppressAutoHyphens/>
        <w:spacing w:after="0" w:line="240" w:lineRule="auto"/>
        <w:ind w:left="0" w:firstLine="567"/>
        <w:contextualSpacing w:val="0"/>
        <w:jc w:val="both"/>
        <w:rPr>
          <w:rFonts w:ascii="Times New Roman" w:hAnsi="Times New Roman" w:cs="Times New Roman"/>
          <w:color w:val="000000"/>
          <w:sz w:val="23"/>
          <w:szCs w:val="23"/>
          <w:lang w:eastAsia="ru-RU"/>
        </w:rPr>
      </w:pPr>
      <w:r w:rsidRPr="00D1615E">
        <w:rPr>
          <w:rFonts w:ascii="Times New Roman" w:hAnsi="Times New Roman" w:cs="Times New Roman"/>
          <w:color w:val="000000"/>
          <w:sz w:val="23"/>
          <w:szCs w:val="23"/>
          <w:lang w:eastAsia="ru-RU"/>
        </w:rPr>
        <w:t xml:space="preserve">Послуги з технічного обслуговування й ремонту периферійних пристроїв надаються за місцезнаходженням Замовника. В разі неможливості надання послуг з ремонту периферійного </w:t>
      </w:r>
      <w:r w:rsidRPr="00D1615E">
        <w:rPr>
          <w:rFonts w:ascii="Times New Roman" w:hAnsi="Times New Roman" w:cs="Times New Roman"/>
          <w:color w:val="000000"/>
          <w:sz w:val="23"/>
          <w:szCs w:val="23"/>
          <w:lang w:eastAsia="ru-RU"/>
        </w:rPr>
        <w:lastRenderedPageBreak/>
        <w:t>пристрою за місцезнаходженням Замовника, Виконавець надає такі послуги за своїм місцезнаходженням, здійснюючи власними силами та засобами транспортування пристрою від Замовника і зво</w:t>
      </w:r>
      <w:r w:rsidR="00D1615E" w:rsidRPr="00D1615E">
        <w:rPr>
          <w:rFonts w:ascii="Times New Roman" w:hAnsi="Times New Roman" w:cs="Times New Roman"/>
          <w:color w:val="000000"/>
          <w:sz w:val="23"/>
          <w:szCs w:val="23"/>
          <w:lang w:eastAsia="ru-RU"/>
        </w:rPr>
        <w:t>ротно.</w:t>
      </w:r>
    </w:p>
    <w:p w14:paraId="262C7FCE" w14:textId="3228EAFE" w:rsidR="00D1615E" w:rsidRPr="00B65EFC" w:rsidRDefault="00D1615E" w:rsidP="00F85EB4">
      <w:pPr>
        <w:pStyle w:val="af7"/>
        <w:suppressAutoHyphens/>
        <w:spacing w:after="0" w:line="240" w:lineRule="auto"/>
        <w:ind w:left="0" w:firstLine="567"/>
        <w:contextualSpacing w:val="0"/>
        <w:jc w:val="both"/>
        <w:rPr>
          <w:rFonts w:ascii="Times New Roman" w:hAnsi="Times New Roman" w:cs="Times New Roman"/>
          <w:color w:val="000000" w:themeColor="text1"/>
          <w:sz w:val="23"/>
          <w:szCs w:val="23"/>
          <w:lang w:eastAsia="ru-RU"/>
        </w:rPr>
      </w:pPr>
      <w:r w:rsidRPr="00B65EFC">
        <w:rPr>
          <w:rFonts w:ascii="Times New Roman" w:hAnsi="Times New Roman" w:cs="Times New Roman"/>
          <w:color w:val="000000" w:themeColor="text1"/>
          <w:sz w:val="23"/>
          <w:szCs w:val="23"/>
          <w:lang w:eastAsia="ru-RU"/>
        </w:rPr>
        <w:t>Ремонт – це заміна Виконавцем у периферійних пристроях оригінальних запчастин відповідно до табл.4.</w:t>
      </w:r>
    </w:p>
    <w:p w14:paraId="0E479D52" w14:textId="48EF7A1D" w:rsidR="00D51B56" w:rsidRPr="00B65EFC" w:rsidRDefault="00032E48" w:rsidP="00F85EB4">
      <w:pPr>
        <w:pStyle w:val="af7"/>
        <w:suppressAutoHyphens/>
        <w:spacing w:after="0" w:line="240" w:lineRule="auto"/>
        <w:ind w:left="0" w:firstLine="567"/>
        <w:contextualSpacing w:val="0"/>
        <w:jc w:val="both"/>
        <w:rPr>
          <w:rFonts w:ascii="Times New Roman" w:hAnsi="Times New Roman" w:cs="Times New Roman"/>
          <w:color w:val="000000" w:themeColor="text1"/>
          <w:sz w:val="23"/>
          <w:szCs w:val="23"/>
          <w:lang w:eastAsia="ar-SA"/>
        </w:rPr>
      </w:pPr>
      <w:r w:rsidRPr="00B65EFC">
        <w:rPr>
          <w:rFonts w:ascii="Times New Roman" w:hAnsi="Times New Roman" w:cs="Times New Roman"/>
          <w:color w:val="000000" w:themeColor="text1"/>
          <w:sz w:val="23"/>
          <w:szCs w:val="23"/>
          <w:lang w:eastAsia="ru-RU"/>
        </w:rPr>
        <w:t>У разі виходу з ладу з</w:t>
      </w:r>
      <w:r w:rsidR="00D51B56" w:rsidRPr="00B65EFC">
        <w:rPr>
          <w:rFonts w:ascii="Times New Roman" w:hAnsi="Times New Roman" w:cs="Times New Roman"/>
          <w:color w:val="000000" w:themeColor="text1"/>
          <w:sz w:val="23"/>
          <w:szCs w:val="23"/>
          <w:lang w:eastAsia="ru-RU"/>
        </w:rPr>
        <w:t xml:space="preserve">апчастин, </w:t>
      </w:r>
      <w:r w:rsidRPr="00B65EFC">
        <w:rPr>
          <w:rFonts w:ascii="Times New Roman" w:hAnsi="Times New Roman" w:cs="Times New Roman"/>
          <w:color w:val="000000" w:themeColor="text1"/>
          <w:sz w:val="23"/>
          <w:szCs w:val="23"/>
          <w:lang w:eastAsia="ru-RU"/>
        </w:rPr>
        <w:t xml:space="preserve">що </w:t>
      </w:r>
      <w:r w:rsidR="00D51B56" w:rsidRPr="00B65EFC">
        <w:rPr>
          <w:rFonts w:ascii="Times New Roman" w:hAnsi="Times New Roman" w:cs="Times New Roman"/>
          <w:color w:val="000000" w:themeColor="text1"/>
          <w:sz w:val="23"/>
          <w:szCs w:val="23"/>
          <w:lang w:eastAsia="ru-RU"/>
        </w:rPr>
        <w:t xml:space="preserve">не вказані в табл. 4, </w:t>
      </w:r>
      <w:r w:rsidRPr="00B65EFC">
        <w:rPr>
          <w:rFonts w:ascii="Times New Roman" w:hAnsi="Times New Roman" w:cs="Times New Roman"/>
          <w:color w:val="000000" w:themeColor="text1"/>
          <w:sz w:val="23"/>
          <w:szCs w:val="23"/>
          <w:lang w:eastAsia="ru-RU"/>
        </w:rPr>
        <w:t xml:space="preserve">вони </w:t>
      </w:r>
      <w:r w:rsidR="00D51B56" w:rsidRPr="00B65EFC">
        <w:rPr>
          <w:rFonts w:ascii="Times New Roman" w:hAnsi="Times New Roman" w:cs="Times New Roman"/>
          <w:color w:val="000000" w:themeColor="text1"/>
          <w:sz w:val="23"/>
          <w:szCs w:val="23"/>
          <w:lang w:eastAsia="ru-RU"/>
        </w:rPr>
        <w:t xml:space="preserve">мають бути придбані Замовником за </w:t>
      </w:r>
      <w:r w:rsidR="00D35F65" w:rsidRPr="00B65EFC">
        <w:rPr>
          <w:rFonts w:ascii="Times New Roman" w:hAnsi="Times New Roman" w:cs="Times New Roman"/>
          <w:color w:val="000000" w:themeColor="text1"/>
          <w:sz w:val="23"/>
          <w:szCs w:val="23"/>
          <w:lang w:eastAsia="ru-RU"/>
        </w:rPr>
        <w:t>власний рахунок</w:t>
      </w:r>
      <w:r w:rsidR="00D51B56" w:rsidRPr="00B65EFC">
        <w:rPr>
          <w:rFonts w:ascii="Times New Roman" w:hAnsi="Times New Roman" w:cs="Times New Roman"/>
          <w:color w:val="000000" w:themeColor="text1"/>
          <w:sz w:val="23"/>
          <w:szCs w:val="23"/>
          <w:lang w:eastAsia="ru-RU"/>
        </w:rPr>
        <w:t>.</w:t>
      </w:r>
      <w:r w:rsidRPr="00B65EFC">
        <w:rPr>
          <w:rFonts w:ascii="Times New Roman" w:hAnsi="Times New Roman" w:cs="Times New Roman"/>
          <w:color w:val="000000" w:themeColor="text1"/>
          <w:sz w:val="23"/>
          <w:szCs w:val="23"/>
          <w:lang w:eastAsia="ru-RU"/>
        </w:rPr>
        <w:t xml:space="preserve"> Послуги щодо встановлення/заміни таких запчастин оплачуються Замовником окремо.</w:t>
      </w:r>
    </w:p>
    <w:p w14:paraId="6C6B18C5" w14:textId="77777777" w:rsidR="00D51B56" w:rsidRPr="00D1615E" w:rsidRDefault="00D51B56" w:rsidP="00F85EB4">
      <w:pPr>
        <w:spacing w:after="0" w:line="240" w:lineRule="auto"/>
        <w:jc w:val="both"/>
        <w:rPr>
          <w:rFonts w:ascii="Times New Roman" w:hAnsi="Times New Roman" w:cs="Times New Roman"/>
          <w:sz w:val="23"/>
          <w:szCs w:val="23"/>
          <w:lang w:eastAsia="ru-RU"/>
        </w:rPr>
      </w:pPr>
    </w:p>
    <w:p w14:paraId="6028D755" w14:textId="51204107" w:rsidR="00D51B56" w:rsidRPr="0073545E" w:rsidRDefault="00D51B56" w:rsidP="00B455D6">
      <w:pPr>
        <w:pStyle w:val="af7"/>
        <w:numPr>
          <w:ilvl w:val="2"/>
          <w:numId w:val="27"/>
        </w:numPr>
        <w:suppressAutoHyphens/>
        <w:spacing w:after="0" w:line="240" w:lineRule="auto"/>
        <w:ind w:left="0" w:firstLine="567"/>
        <w:contextualSpacing w:val="0"/>
        <w:jc w:val="both"/>
        <w:rPr>
          <w:rFonts w:ascii="Times New Roman" w:hAnsi="Times New Roman" w:cs="Times New Roman"/>
          <w:color w:val="000000"/>
          <w:sz w:val="23"/>
          <w:szCs w:val="23"/>
          <w:lang w:eastAsia="ar-SA"/>
        </w:rPr>
      </w:pPr>
      <w:r w:rsidRPr="0073545E">
        <w:rPr>
          <w:rFonts w:ascii="Times New Roman" w:hAnsi="Times New Roman" w:cs="Times New Roman"/>
          <w:color w:val="000000"/>
          <w:sz w:val="23"/>
          <w:szCs w:val="23"/>
          <w:lang w:eastAsia="ar-SA"/>
        </w:rPr>
        <w:t xml:space="preserve">Технічне обслуговування обладнання </w:t>
      </w:r>
      <w:r w:rsidR="006D62F9" w:rsidRPr="0073545E">
        <w:rPr>
          <w:rFonts w:ascii="Times New Roman" w:hAnsi="Times New Roman" w:cs="Times New Roman"/>
          <w:color w:val="000000"/>
          <w:sz w:val="23"/>
          <w:szCs w:val="23"/>
          <w:lang w:eastAsia="ar-SA"/>
        </w:rPr>
        <w:t>виконується сертифікованими у</w:t>
      </w:r>
      <w:r w:rsidR="00B65EFC" w:rsidRPr="0073545E">
        <w:rPr>
          <w:rFonts w:ascii="Times New Roman" w:hAnsi="Times New Roman" w:cs="Times New Roman"/>
          <w:color w:val="000000"/>
          <w:sz w:val="23"/>
          <w:szCs w:val="23"/>
          <w:lang w:eastAsia="ar-SA"/>
        </w:rPr>
        <w:t xml:space="preserve"> сфері рішень для друку фахівцями</w:t>
      </w:r>
      <w:r w:rsidR="006D62F9" w:rsidRPr="0073545E">
        <w:rPr>
          <w:rFonts w:ascii="Times New Roman" w:hAnsi="Times New Roman" w:cs="Times New Roman"/>
          <w:color w:val="000000"/>
          <w:sz w:val="23"/>
          <w:szCs w:val="23"/>
          <w:lang w:eastAsia="ar-SA"/>
        </w:rPr>
        <w:t xml:space="preserve"> </w:t>
      </w:r>
      <w:r w:rsidR="006D62F9" w:rsidRPr="0073545E">
        <w:rPr>
          <w:rFonts w:ascii="Times New Roman" w:hAnsi="Times New Roman" w:cs="Times New Roman"/>
          <w:color w:val="000000"/>
          <w:sz w:val="23"/>
          <w:szCs w:val="23"/>
          <w:lang w:val="en-US" w:eastAsia="ar-SA"/>
        </w:rPr>
        <w:t>Sharp</w:t>
      </w:r>
      <w:r w:rsidR="006D62F9" w:rsidRPr="00592323">
        <w:rPr>
          <w:rFonts w:ascii="Times New Roman" w:hAnsi="Times New Roman" w:cs="Times New Roman"/>
          <w:color w:val="000000"/>
          <w:sz w:val="23"/>
          <w:szCs w:val="23"/>
          <w:lang w:val="ru-RU" w:eastAsia="ar-SA"/>
        </w:rPr>
        <w:t xml:space="preserve"> </w:t>
      </w:r>
      <w:r w:rsidRPr="0073545E">
        <w:rPr>
          <w:rFonts w:ascii="Times New Roman" w:hAnsi="Times New Roman" w:cs="Times New Roman"/>
          <w:color w:val="000000"/>
          <w:sz w:val="23"/>
          <w:szCs w:val="23"/>
          <w:lang w:eastAsia="ar-SA"/>
        </w:rPr>
        <w:t xml:space="preserve">( </w:t>
      </w:r>
      <w:r w:rsidRPr="0073545E">
        <w:rPr>
          <w:rFonts w:ascii="Times New Roman" w:hAnsi="Times New Roman" w:cs="Times New Roman"/>
          <w:b/>
          <w:bCs/>
          <w:i/>
          <w:iCs/>
          <w:color w:val="000000"/>
          <w:sz w:val="23"/>
          <w:szCs w:val="23"/>
          <w:lang w:eastAsia="ar-SA"/>
        </w:rPr>
        <w:t>табл.3)</w:t>
      </w:r>
      <w:r w:rsidRPr="0073545E">
        <w:rPr>
          <w:rFonts w:ascii="Times New Roman" w:hAnsi="Times New Roman" w:cs="Times New Roman"/>
          <w:color w:val="000000"/>
          <w:sz w:val="23"/>
          <w:szCs w:val="23"/>
          <w:lang w:eastAsia="ar-SA"/>
        </w:rPr>
        <w:t xml:space="preserve"> </w:t>
      </w:r>
      <w:r w:rsidR="006D62F9" w:rsidRPr="00592323">
        <w:rPr>
          <w:rFonts w:ascii="Times New Roman" w:hAnsi="Times New Roman" w:cs="Times New Roman"/>
          <w:color w:val="000000"/>
          <w:sz w:val="23"/>
          <w:szCs w:val="23"/>
          <w:lang w:val="ru-RU" w:eastAsia="ar-SA"/>
        </w:rPr>
        <w:t>та</w:t>
      </w:r>
      <w:r w:rsidRPr="0073545E">
        <w:rPr>
          <w:rFonts w:ascii="Times New Roman" w:hAnsi="Times New Roman" w:cs="Times New Roman"/>
          <w:b/>
          <w:bCs/>
          <w:i/>
          <w:iCs/>
          <w:color w:val="000000"/>
          <w:sz w:val="23"/>
          <w:szCs w:val="23"/>
          <w:lang w:eastAsia="ar-SA"/>
        </w:rPr>
        <w:t xml:space="preserve"> </w:t>
      </w:r>
      <w:r w:rsidRPr="0073545E">
        <w:rPr>
          <w:rFonts w:ascii="Times New Roman" w:hAnsi="Times New Roman" w:cs="Times New Roman"/>
          <w:color w:val="000000"/>
          <w:sz w:val="23"/>
          <w:szCs w:val="23"/>
          <w:lang w:eastAsia="ar-SA"/>
        </w:rPr>
        <w:t xml:space="preserve"> включає в себе : </w:t>
      </w:r>
    </w:p>
    <w:p w14:paraId="19D9BCE3" w14:textId="6077F4E3" w:rsidR="00D51B56" w:rsidRPr="00D1615E" w:rsidRDefault="00D51B56" w:rsidP="00D35F65">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Діагностика</w:t>
      </w:r>
      <w:proofErr w:type="spellEnd"/>
      <w:r w:rsidRPr="00D1615E">
        <w:rPr>
          <w:rFonts w:ascii="Times New Roman" w:hAnsi="Times New Roman" w:cs="Times New Roman"/>
          <w:color w:val="333333"/>
          <w:sz w:val="23"/>
          <w:szCs w:val="23"/>
          <w:lang w:val="ru-RU" w:eastAsia="ru-RU"/>
        </w:rPr>
        <w:t xml:space="preserve"> стану </w:t>
      </w:r>
      <w:proofErr w:type="spellStart"/>
      <w:r w:rsidR="00D35F65" w:rsidRPr="00D1615E">
        <w:rPr>
          <w:rFonts w:ascii="Times New Roman" w:hAnsi="Times New Roman" w:cs="Times New Roman"/>
          <w:color w:val="333333"/>
          <w:sz w:val="23"/>
          <w:szCs w:val="23"/>
          <w:lang w:val="ru-RU" w:eastAsia="ru-RU"/>
        </w:rPr>
        <w:t>периферійного</w:t>
      </w:r>
      <w:proofErr w:type="spellEnd"/>
      <w:r w:rsidR="00D35F65" w:rsidRPr="00D1615E">
        <w:rPr>
          <w:rFonts w:ascii="Times New Roman" w:hAnsi="Times New Roman" w:cs="Times New Roman"/>
          <w:color w:val="333333"/>
          <w:sz w:val="23"/>
          <w:szCs w:val="23"/>
          <w:lang w:val="ru-RU" w:eastAsia="ru-RU"/>
        </w:rPr>
        <w:t xml:space="preserve"> пристрою</w:t>
      </w:r>
      <w:r w:rsidRPr="00D1615E">
        <w:rPr>
          <w:rFonts w:ascii="Times New Roman" w:hAnsi="Times New Roman" w:cs="Times New Roman"/>
          <w:color w:val="333333"/>
          <w:sz w:val="23"/>
          <w:szCs w:val="23"/>
          <w:lang w:val="ru-RU" w:eastAsia="ru-RU"/>
        </w:rPr>
        <w:t>.</w:t>
      </w:r>
    </w:p>
    <w:p w14:paraId="512FFE3F" w14:textId="30257CBF" w:rsidR="00D51B56" w:rsidRPr="00D1615E" w:rsidRDefault="00D51B56" w:rsidP="00D35F65">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оптичної</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системи</w:t>
      </w:r>
      <w:proofErr w:type="spellEnd"/>
      <w:r w:rsidRPr="00D1615E">
        <w:rPr>
          <w:rFonts w:ascii="Times New Roman" w:hAnsi="Times New Roman" w:cs="Times New Roman"/>
          <w:color w:val="333333"/>
          <w:sz w:val="23"/>
          <w:szCs w:val="23"/>
          <w:lang w:val="ru-RU" w:eastAsia="ru-RU"/>
        </w:rPr>
        <w:t xml:space="preserve"> </w:t>
      </w:r>
      <w:proofErr w:type="spellStart"/>
      <w:r w:rsidR="00D35F65" w:rsidRPr="00D1615E">
        <w:rPr>
          <w:rFonts w:ascii="Times New Roman" w:hAnsi="Times New Roman" w:cs="Times New Roman"/>
          <w:color w:val="333333"/>
          <w:sz w:val="23"/>
          <w:szCs w:val="23"/>
          <w:lang w:val="ru-RU" w:eastAsia="ru-RU"/>
        </w:rPr>
        <w:t>периферійного</w:t>
      </w:r>
      <w:proofErr w:type="spellEnd"/>
      <w:r w:rsidR="00D35F65" w:rsidRPr="00D1615E">
        <w:rPr>
          <w:rFonts w:ascii="Times New Roman" w:hAnsi="Times New Roman" w:cs="Times New Roman"/>
          <w:color w:val="333333"/>
          <w:sz w:val="23"/>
          <w:szCs w:val="23"/>
          <w:lang w:val="ru-RU" w:eastAsia="ru-RU"/>
        </w:rPr>
        <w:t xml:space="preserve"> пристрою</w:t>
      </w:r>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дзеркал</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лінз</w:t>
      </w:r>
      <w:proofErr w:type="spellEnd"/>
      <w:r w:rsidRPr="00D1615E">
        <w:rPr>
          <w:rFonts w:ascii="Times New Roman" w:hAnsi="Times New Roman" w:cs="Times New Roman"/>
          <w:color w:val="333333"/>
          <w:sz w:val="23"/>
          <w:szCs w:val="23"/>
          <w:lang w:val="ru-RU" w:eastAsia="ru-RU"/>
        </w:rPr>
        <w:t xml:space="preserve">, оптронних пар, </w:t>
      </w:r>
      <w:proofErr w:type="spellStart"/>
      <w:r w:rsidRPr="00D1615E">
        <w:rPr>
          <w:rFonts w:ascii="Times New Roman" w:hAnsi="Times New Roman" w:cs="Times New Roman"/>
          <w:color w:val="333333"/>
          <w:sz w:val="23"/>
          <w:szCs w:val="23"/>
          <w:lang w:val="ru-RU" w:eastAsia="ru-RU"/>
        </w:rPr>
        <w:t>датчиків</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тощо</w:t>
      </w:r>
      <w:proofErr w:type="spellEnd"/>
      <w:r w:rsidR="00B455D6" w:rsidRPr="00D1615E">
        <w:rPr>
          <w:rFonts w:ascii="Times New Roman" w:hAnsi="Times New Roman" w:cs="Times New Roman"/>
          <w:color w:val="333333"/>
          <w:sz w:val="23"/>
          <w:szCs w:val="23"/>
          <w:lang w:val="ru-RU" w:eastAsia="ru-RU"/>
        </w:rPr>
        <w:t>.</w:t>
      </w:r>
    </w:p>
    <w:p w14:paraId="3939900D" w14:textId="108D4BDC"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блоку </w:t>
      </w:r>
      <w:proofErr w:type="spellStart"/>
      <w:r w:rsidRPr="00D1615E">
        <w:rPr>
          <w:rFonts w:ascii="Times New Roman" w:hAnsi="Times New Roman" w:cs="Times New Roman"/>
          <w:color w:val="333333"/>
          <w:sz w:val="23"/>
          <w:szCs w:val="23"/>
          <w:lang w:val="ru-RU" w:eastAsia="ru-RU"/>
        </w:rPr>
        <w:t>подачі</w:t>
      </w:r>
      <w:proofErr w:type="spellEnd"/>
      <w:r w:rsidRPr="00D1615E">
        <w:rPr>
          <w:rFonts w:ascii="Times New Roman" w:hAnsi="Times New Roman" w:cs="Times New Roman"/>
          <w:color w:val="333333"/>
          <w:sz w:val="23"/>
          <w:szCs w:val="23"/>
          <w:lang w:val="ru-RU" w:eastAsia="ru-RU"/>
        </w:rPr>
        <w:t xml:space="preserve"> та </w:t>
      </w:r>
      <w:proofErr w:type="spellStart"/>
      <w:r w:rsidRPr="00D1615E">
        <w:rPr>
          <w:rFonts w:ascii="Times New Roman" w:hAnsi="Times New Roman" w:cs="Times New Roman"/>
          <w:color w:val="333333"/>
          <w:sz w:val="23"/>
          <w:szCs w:val="23"/>
          <w:lang w:val="ru-RU" w:eastAsia="ru-RU"/>
        </w:rPr>
        <w:t>транспортування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паперу</w:t>
      </w:r>
      <w:proofErr w:type="spellEnd"/>
      <w:r w:rsidR="00B455D6" w:rsidRPr="00D1615E">
        <w:rPr>
          <w:rFonts w:ascii="Times New Roman" w:hAnsi="Times New Roman" w:cs="Times New Roman"/>
          <w:color w:val="333333"/>
          <w:sz w:val="23"/>
          <w:szCs w:val="23"/>
          <w:lang w:val="ru-RU" w:eastAsia="ru-RU"/>
        </w:rPr>
        <w:t>.</w:t>
      </w:r>
    </w:p>
    <w:p w14:paraId="70582267" w14:textId="77777777"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роликів</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реєстрації</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паперу</w:t>
      </w:r>
      <w:proofErr w:type="spellEnd"/>
      <w:r w:rsidRPr="00D1615E">
        <w:rPr>
          <w:rFonts w:ascii="Times New Roman" w:hAnsi="Times New Roman" w:cs="Times New Roman"/>
          <w:color w:val="333333"/>
          <w:sz w:val="23"/>
          <w:szCs w:val="23"/>
          <w:lang w:val="ru-RU" w:eastAsia="ru-RU"/>
        </w:rPr>
        <w:t>.</w:t>
      </w:r>
    </w:p>
    <w:p w14:paraId="002CC7E7" w14:textId="77777777"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та </w:t>
      </w:r>
      <w:proofErr w:type="spellStart"/>
      <w:r w:rsidRPr="00D1615E">
        <w:rPr>
          <w:rFonts w:ascii="Times New Roman" w:hAnsi="Times New Roman" w:cs="Times New Roman"/>
          <w:color w:val="333333"/>
          <w:sz w:val="23"/>
          <w:szCs w:val="23"/>
          <w:lang w:val="ru-RU" w:eastAsia="ru-RU"/>
        </w:rPr>
        <w:t>змащення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шестерень</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передавального</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механізму</w:t>
      </w:r>
      <w:proofErr w:type="spellEnd"/>
      <w:r w:rsidRPr="00D1615E">
        <w:rPr>
          <w:rFonts w:ascii="Times New Roman" w:hAnsi="Times New Roman" w:cs="Times New Roman"/>
          <w:color w:val="333333"/>
          <w:sz w:val="23"/>
          <w:szCs w:val="23"/>
          <w:lang w:val="ru-RU" w:eastAsia="ru-RU"/>
        </w:rPr>
        <w:t xml:space="preserve">. </w:t>
      </w:r>
    </w:p>
    <w:p w14:paraId="50FD8D68" w14:textId="77777777"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бункерів</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відпрацьованого</w:t>
      </w:r>
      <w:proofErr w:type="spellEnd"/>
      <w:r w:rsidRPr="00D1615E">
        <w:rPr>
          <w:rFonts w:ascii="Times New Roman" w:hAnsi="Times New Roman" w:cs="Times New Roman"/>
          <w:color w:val="333333"/>
          <w:sz w:val="23"/>
          <w:szCs w:val="23"/>
          <w:lang w:val="ru-RU" w:eastAsia="ru-RU"/>
        </w:rPr>
        <w:t xml:space="preserve"> тонера та </w:t>
      </w:r>
      <w:proofErr w:type="spellStart"/>
      <w:r w:rsidRPr="00D1615E">
        <w:rPr>
          <w:rFonts w:ascii="Times New Roman" w:hAnsi="Times New Roman" w:cs="Times New Roman"/>
          <w:color w:val="333333"/>
          <w:sz w:val="23"/>
          <w:szCs w:val="23"/>
          <w:lang w:val="ru-RU" w:eastAsia="ru-RU"/>
        </w:rPr>
        <w:t>перевірка</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картриджів</w:t>
      </w:r>
      <w:proofErr w:type="spellEnd"/>
      <w:r w:rsidRPr="00D1615E">
        <w:rPr>
          <w:rFonts w:ascii="Times New Roman" w:hAnsi="Times New Roman" w:cs="Times New Roman"/>
          <w:color w:val="333333"/>
          <w:sz w:val="23"/>
          <w:szCs w:val="23"/>
          <w:lang w:val="ru-RU" w:eastAsia="ru-RU"/>
        </w:rPr>
        <w:t>, драм юнітів.</w:t>
      </w:r>
    </w:p>
    <w:p w14:paraId="2A26BA3B" w14:textId="77777777"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лотків</w:t>
      </w:r>
      <w:proofErr w:type="spellEnd"/>
      <w:r w:rsidRPr="00D1615E">
        <w:rPr>
          <w:rFonts w:ascii="Times New Roman" w:hAnsi="Times New Roman" w:cs="Times New Roman"/>
          <w:color w:val="333333"/>
          <w:sz w:val="23"/>
          <w:szCs w:val="23"/>
          <w:lang w:val="ru-RU" w:eastAsia="ru-RU"/>
        </w:rPr>
        <w:t xml:space="preserve"> для </w:t>
      </w:r>
      <w:proofErr w:type="spellStart"/>
      <w:r w:rsidRPr="00D1615E">
        <w:rPr>
          <w:rFonts w:ascii="Times New Roman" w:hAnsi="Times New Roman" w:cs="Times New Roman"/>
          <w:color w:val="333333"/>
          <w:sz w:val="23"/>
          <w:szCs w:val="23"/>
          <w:lang w:val="ru-RU" w:eastAsia="ru-RU"/>
        </w:rPr>
        <w:t>паперу</w:t>
      </w:r>
      <w:proofErr w:type="spellEnd"/>
      <w:r w:rsidRPr="00D1615E">
        <w:rPr>
          <w:rFonts w:ascii="Times New Roman" w:hAnsi="Times New Roman" w:cs="Times New Roman"/>
          <w:color w:val="333333"/>
          <w:sz w:val="23"/>
          <w:szCs w:val="23"/>
          <w:lang w:val="ru-RU" w:eastAsia="ru-RU"/>
        </w:rPr>
        <w:t xml:space="preserve"> та </w:t>
      </w:r>
      <w:proofErr w:type="spellStart"/>
      <w:r w:rsidRPr="00D1615E">
        <w:rPr>
          <w:rFonts w:ascii="Times New Roman" w:hAnsi="Times New Roman" w:cs="Times New Roman"/>
          <w:color w:val="333333"/>
          <w:sz w:val="23"/>
          <w:szCs w:val="23"/>
          <w:lang w:val="ru-RU" w:eastAsia="ru-RU"/>
        </w:rPr>
        <w:t>зовнішніх</w:t>
      </w:r>
      <w:proofErr w:type="spellEnd"/>
      <w:r w:rsidRPr="00D1615E">
        <w:rPr>
          <w:rFonts w:ascii="Times New Roman" w:hAnsi="Times New Roman" w:cs="Times New Roman"/>
          <w:color w:val="333333"/>
          <w:sz w:val="23"/>
          <w:szCs w:val="23"/>
          <w:lang w:val="ru-RU" w:eastAsia="ru-RU"/>
        </w:rPr>
        <w:t xml:space="preserve"> панелей </w:t>
      </w:r>
      <w:proofErr w:type="spellStart"/>
      <w:r w:rsidRPr="00D1615E">
        <w:rPr>
          <w:rFonts w:ascii="Times New Roman" w:hAnsi="Times New Roman" w:cs="Times New Roman"/>
          <w:color w:val="333333"/>
          <w:sz w:val="23"/>
          <w:szCs w:val="23"/>
          <w:lang w:val="ru-RU" w:eastAsia="ru-RU"/>
        </w:rPr>
        <w:t>апарату</w:t>
      </w:r>
      <w:proofErr w:type="spellEnd"/>
      <w:r w:rsidRPr="00D1615E">
        <w:rPr>
          <w:rFonts w:ascii="Times New Roman" w:hAnsi="Times New Roman" w:cs="Times New Roman"/>
          <w:color w:val="333333"/>
          <w:sz w:val="23"/>
          <w:szCs w:val="23"/>
          <w:lang w:val="ru-RU" w:eastAsia="ru-RU"/>
        </w:rPr>
        <w:t>.</w:t>
      </w:r>
    </w:p>
    <w:p w14:paraId="2AC33D6E" w14:textId="17F0EB2E"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Очищення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притискного</w:t>
      </w:r>
      <w:proofErr w:type="spellEnd"/>
      <w:r w:rsidRPr="00D1615E">
        <w:rPr>
          <w:rFonts w:ascii="Times New Roman" w:hAnsi="Times New Roman" w:cs="Times New Roman"/>
          <w:color w:val="333333"/>
          <w:sz w:val="23"/>
          <w:szCs w:val="23"/>
          <w:lang w:val="ru-RU" w:eastAsia="ru-RU"/>
        </w:rPr>
        <w:t xml:space="preserve"> та тефлонового </w:t>
      </w:r>
      <w:proofErr w:type="spellStart"/>
      <w:r w:rsidRPr="00D1615E">
        <w:rPr>
          <w:rFonts w:ascii="Times New Roman" w:hAnsi="Times New Roman" w:cs="Times New Roman"/>
          <w:color w:val="333333"/>
          <w:sz w:val="23"/>
          <w:szCs w:val="23"/>
          <w:lang w:val="ru-RU" w:eastAsia="ru-RU"/>
        </w:rPr>
        <w:t>валів</w:t>
      </w:r>
      <w:proofErr w:type="spellEnd"/>
      <w:r w:rsidRPr="00D1615E">
        <w:rPr>
          <w:rFonts w:ascii="Times New Roman" w:hAnsi="Times New Roman" w:cs="Times New Roman"/>
          <w:color w:val="333333"/>
          <w:sz w:val="23"/>
          <w:szCs w:val="23"/>
          <w:lang w:val="ru-RU" w:eastAsia="ru-RU"/>
        </w:rPr>
        <w:t xml:space="preserve">, лапок </w:t>
      </w:r>
      <w:proofErr w:type="spellStart"/>
      <w:r w:rsidRPr="00D1615E">
        <w:rPr>
          <w:rFonts w:ascii="Times New Roman" w:hAnsi="Times New Roman" w:cs="Times New Roman"/>
          <w:color w:val="333333"/>
          <w:sz w:val="23"/>
          <w:szCs w:val="23"/>
          <w:lang w:val="ru-RU" w:eastAsia="ru-RU"/>
        </w:rPr>
        <w:t>відділення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копіра</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або</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вузла</w:t>
      </w:r>
      <w:proofErr w:type="spellEnd"/>
      <w:r w:rsidRPr="00D1615E">
        <w:rPr>
          <w:rFonts w:ascii="Times New Roman" w:hAnsi="Times New Roman" w:cs="Times New Roman"/>
          <w:color w:val="333333"/>
          <w:sz w:val="23"/>
          <w:szCs w:val="23"/>
          <w:lang w:val="ru-RU" w:eastAsia="ru-RU"/>
        </w:rPr>
        <w:t xml:space="preserve"> термозакріплення принтера, </w:t>
      </w:r>
      <w:proofErr w:type="spellStart"/>
      <w:r w:rsidR="00B455D6" w:rsidRPr="00D1615E">
        <w:rPr>
          <w:rFonts w:ascii="Times New Roman" w:hAnsi="Times New Roman" w:cs="Times New Roman"/>
          <w:color w:val="333333"/>
          <w:sz w:val="23"/>
          <w:szCs w:val="23"/>
          <w:lang w:val="ru-RU" w:eastAsia="ru-RU"/>
        </w:rPr>
        <w:t>багатофункціонального</w:t>
      </w:r>
      <w:proofErr w:type="spellEnd"/>
      <w:r w:rsidR="00B455D6" w:rsidRPr="00D1615E">
        <w:rPr>
          <w:rFonts w:ascii="Times New Roman" w:hAnsi="Times New Roman" w:cs="Times New Roman"/>
          <w:color w:val="333333"/>
          <w:sz w:val="23"/>
          <w:szCs w:val="23"/>
          <w:lang w:val="ru-RU" w:eastAsia="ru-RU"/>
        </w:rPr>
        <w:t xml:space="preserve"> пристрою</w:t>
      </w:r>
      <w:r w:rsidRPr="00D1615E">
        <w:rPr>
          <w:rFonts w:ascii="Times New Roman" w:hAnsi="Times New Roman" w:cs="Times New Roman"/>
          <w:color w:val="333333"/>
          <w:sz w:val="23"/>
          <w:szCs w:val="23"/>
          <w:lang w:val="ru-RU" w:eastAsia="ru-RU"/>
        </w:rPr>
        <w:t>.</w:t>
      </w:r>
    </w:p>
    <w:p w14:paraId="1F187031" w14:textId="1A036D92" w:rsidR="00D51B56" w:rsidRPr="00D1615E" w:rsidRDefault="00D51B56" w:rsidP="00B455D6">
      <w:pPr>
        <w:numPr>
          <w:ilvl w:val="0"/>
          <w:numId w:val="40"/>
        </w:numPr>
        <w:spacing w:after="0" w:line="240" w:lineRule="auto"/>
        <w:jc w:val="both"/>
        <w:rPr>
          <w:rFonts w:ascii="Times New Roman" w:hAnsi="Times New Roman" w:cs="Times New Roman"/>
          <w:color w:val="333333"/>
          <w:sz w:val="23"/>
          <w:szCs w:val="23"/>
          <w:lang w:val="ru-RU" w:eastAsia="ru-RU"/>
        </w:rPr>
      </w:pPr>
      <w:proofErr w:type="spellStart"/>
      <w:r w:rsidRPr="00D1615E">
        <w:rPr>
          <w:rFonts w:ascii="Times New Roman" w:hAnsi="Times New Roman" w:cs="Times New Roman"/>
          <w:color w:val="333333"/>
          <w:sz w:val="23"/>
          <w:szCs w:val="23"/>
          <w:lang w:val="ru-RU" w:eastAsia="ru-RU"/>
        </w:rPr>
        <w:t>Виявлення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необхідності</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заміни</w:t>
      </w:r>
      <w:proofErr w:type="spellEnd"/>
      <w:r w:rsidRPr="00D1615E">
        <w:rPr>
          <w:rFonts w:ascii="Times New Roman" w:hAnsi="Times New Roman" w:cs="Times New Roman"/>
          <w:color w:val="333333"/>
          <w:sz w:val="23"/>
          <w:szCs w:val="23"/>
          <w:lang w:val="ru-RU" w:eastAsia="ru-RU"/>
        </w:rPr>
        <w:t xml:space="preserve"> деталей та </w:t>
      </w:r>
      <w:proofErr w:type="spellStart"/>
      <w:r w:rsidRPr="00D1615E">
        <w:rPr>
          <w:rFonts w:ascii="Times New Roman" w:hAnsi="Times New Roman" w:cs="Times New Roman"/>
          <w:color w:val="333333"/>
          <w:sz w:val="23"/>
          <w:szCs w:val="23"/>
          <w:lang w:val="ru-RU" w:eastAsia="ru-RU"/>
        </w:rPr>
        <w:t>вузлів</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що</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виробили</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свій</w:t>
      </w:r>
      <w:proofErr w:type="spellEnd"/>
      <w:r w:rsidRPr="00D1615E">
        <w:rPr>
          <w:rFonts w:ascii="Times New Roman" w:hAnsi="Times New Roman" w:cs="Times New Roman"/>
          <w:color w:val="333333"/>
          <w:sz w:val="23"/>
          <w:szCs w:val="23"/>
          <w:lang w:val="ru-RU" w:eastAsia="ru-RU"/>
        </w:rPr>
        <w:t xml:space="preserve"> ресурс та </w:t>
      </w:r>
      <w:proofErr w:type="spellStart"/>
      <w:r w:rsidRPr="00D1615E">
        <w:rPr>
          <w:rFonts w:ascii="Times New Roman" w:hAnsi="Times New Roman" w:cs="Times New Roman"/>
          <w:color w:val="333333"/>
          <w:sz w:val="23"/>
          <w:szCs w:val="23"/>
          <w:lang w:val="ru-RU" w:eastAsia="ru-RU"/>
        </w:rPr>
        <w:t>заміна</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їх</w:t>
      </w:r>
      <w:proofErr w:type="spellEnd"/>
      <w:r w:rsidRPr="00D1615E">
        <w:rPr>
          <w:rFonts w:ascii="Times New Roman" w:hAnsi="Times New Roman" w:cs="Times New Roman"/>
          <w:color w:val="333333"/>
          <w:sz w:val="23"/>
          <w:szCs w:val="23"/>
          <w:lang w:val="ru-RU" w:eastAsia="ru-RU"/>
        </w:rPr>
        <w:t xml:space="preserve"> за </w:t>
      </w:r>
      <w:proofErr w:type="spellStart"/>
      <w:r w:rsidRPr="00D1615E">
        <w:rPr>
          <w:rFonts w:ascii="Times New Roman" w:hAnsi="Times New Roman" w:cs="Times New Roman"/>
          <w:color w:val="333333"/>
          <w:sz w:val="23"/>
          <w:szCs w:val="23"/>
          <w:lang w:val="ru-RU" w:eastAsia="ru-RU"/>
        </w:rPr>
        <w:t>погодженням</w:t>
      </w:r>
      <w:proofErr w:type="spellEnd"/>
      <w:r w:rsidR="00BA4C74" w:rsidRPr="00D1615E">
        <w:rPr>
          <w:rFonts w:ascii="Times New Roman" w:hAnsi="Times New Roman" w:cs="Times New Roman"/>
          <w:color w:val="333333"/>
          <w:sz w:val="23"/>
          <w:szCs w:val="23"/>
          <w:lang w:val="ru-RU" w:eastAsia="ru-RU"/>
        </w:rPr>
        <w:t xml:space="preserve"> з </w:t>
      </w:r>
      <w:proofErr w:type="spellStart"/>
      <w:r w:rsidR="00BA4C74" w:rsidRPr="00D1615E">
        <w:rPr>
          <w:rFonts w:ascii="Times New Roman" w:hAnsi="Times New Roman" w:cs="Times New Roman"/>
          <w:color w:val="333333"/>
          <w:sz w:val="23"/>
          <w:szCs w:val="23"/>
          <w:lang w:val="ru-RU" w:eastAsia="ru-RU"/>
        </w:rPr>
        <w:t>Замовником</w:t>
      </w:r>
      <w:proofErr w:type="spellEnd"/>
      <w:r w:rsidRPr="00D1615E">
        <w:rPr>
          <w:rFonts w:ascii="Times New Roman" w:hAnsi="Times New Roman" w:cs="Times New Roman"/>
          <w:color w:val="333333"/>
          <w:sz w:val="23"/>
          <w:szCs w:val="23"/>
          <w:lang w:val="ru-RU" w:eastAsia="ru-RU"/>
        </w:rPr>
        <w:t>.</w:t>
      </w:r>
    </w:p>
    <w:p w14:paraId="0794C95E" w14:textId="797383FB" w:rsidR="00D51B56" w:rsidRPr="00D1615E" w:rsidRDefault="00D51B56" w:rsidP="00D35F65">
      <w:pPr>
        <w:numPr>
          <w:ilvl w:val="0"/>
          <w:numId w:val="40"/>
        </w:numPr>
        <w:spacing w:after="0" w:line="240" w:lineRule="auto"/>
        <w:jc w:val="both"/>
        <w:rPr>
          <w:rFonts w:ascii="Times New Roman" w:hAnsi="Times New Roman" w:cs="Times New Roman"/>
          <w:sz w:val="23"/>
          <w:szCs w:val="23"/>
          <w:lang w:val="ru-RU"/>
        </w:rPr>
      </w:pPr>
      <w:proofErr w:type="spellStart"/>
      <w:r w:rsidRPr="00D1615E">
        <w:rPr>
          <w:rFonts w:ascii="Times New Roman" w:hAnsi="Times New Roman" w:cs="Times New Roman"/>
          <w:color w:val="333333"/>
          <w:sz w:val="23"/>
          <w:szCs w:val="23"/>
          <w:lang w:val="ru-RU" w:eastAsia="ru-RU"/>
        </w:rPr>
        <w:t>Тестування</w:t>
      </w:r>
      <w:proofErr w:type="spellEnd"/>
      <w:r w:rsidRPr="00D1615E">
        <w:rPr>
          <w:rFonts w:ascii="Times New Roman" w:hAnsi="Times New Roman" w:cs="Times New Roman"/>
          <w:color w:val="333333"/>
          <w:sz w:val="23"/>
          <w:szCs w:val="23"/>
          <w:lang w:val="ru-RU" w:eastAsia="ru-RU"/>
        </w:rPr>
        <w:t xml:space="preserve"> </w:t>
      </w:r>
      <w:proofErr w:type="spellStart"/>
      <w:r w:rsidR="00D35F65" w:rsidRPr="00D1615E">
        <w:rPr>
          <w:rFonts w:ascii="Times New Roman" w:hAnsi="Times New Roman" w:cs="Times New Roman"/>
          <w:color w:val="333333"/>
          <w:sz w:val="23"/>
          <w:szCs w:val="23"/>
          <w:lang w:val="ru-RU" w:eastAsia="ru-RU"/>
        </w:rPr>
        <w:t>периферійного</w:t>
      </w:r>
      <w:proofErr w:type="spellEnd"/>
      <w:r w:rsidR="00D35F65" w:rsidRPr="00D1615E">
        <w:rPr>
          <w:rFonts w:ascii="Times New Roman" w:hAnsi="Times New Roman" w:cs="Times New Roman"/>
          <w:color w:val="333333"/>
          <w:sz w:val="23"/>
          <w:szCs w:val="23"/>
          <w:lang w:val="ru-RU" w:eastAsia="ru-RU"/>
        </w:rPr>
        <w:t xml:space="preserve"> пристрою</w:t>
      </w:r>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налаштування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необхідних</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параметрів</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після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проведення</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технічного</w:t>
      </w:r>
      <w:proofErr w:type="spellEnd"/>
      <w:r w:rsidRPr="00D1615E">
        <w:rPr>
          <w:rFonts w:ascii="Times New Roman" w:hAnsi="Times New Roman" w:cs="Times New Roman"/>
          <w:color w:val="333333"/>
          <w:sz w:val="23"/>
          <w:szCs w:val="23"/>
          <w:lang w:val="ru-RU" w:eastAsia="ru-RU"/>
        </w:rPr>
        <w:t xml:space="preserve"> </w:t>
      </w:r>
      <w:proofErr w:type="spellStart"/>
      <w:r w:rsidRPr="00D1615E">
        <w:rPr>
          <w:rFonts w:ascii="Times New Roman" w:hAnsi="Times New Roman" w:cs="Times New Roman"/>
          <w:color w:val="333333"/>
          <w:sz w:val="23"/>
          <w:szCs w:val="23"/>
          <w:lang w:val="ru-RU" w:eastAsia="ru-RU"/>
        </w:rPr>
        <w:t>обслуговування</w:t>
      </w:r>
      <w:proofErr w:type="spellEnd"/>
      <w:r w:rsidRPr="00D1615E">
        <w:rPr>
          <w:rFonts w:ascii="Times New Roman" w:hAnsi="Times New Roman" w:cs="Times New Roman"/>
          <w:color w:val="333333"/>
          <w:sz w:val="23"/>
          <w:szCs w:val="23"/>
          <w:lang w:val="ru-RU" w:eastAsia="ru-RU"/>
        </w:rPr>
        <w:t>.</w:t>
      </w:r>
    </w:p>
    <w:p w14:paraId="22FE5197" w14:textId="77777777" w:rsidR="00932462" w:rsidRPr="00D1615E" w:rsidRDefault="00932462" w:rsidP="00932462">
      <w:pPr>
        <w:spacing w:after="0" w:line="240" w:lineRule="auto"/>
        <w:ind w:left="720"/>
        <w:jc w:val="both"/>
        <w:rPr>
          <w:rFonts w:ascii="Times New Roman" w:hAnsi="Times New Roman" w:cs="Times New Roman"/>
          <w:sz w:val="23"/>
          <w:szCs w:val="23"/>
          <w:lang w:val="ru-RU"/>
        </w:rPr>
      </w:pPr>
    </w:p>
    <w:p w14:paraId="308DC611" w14:textId="71676EE3" w:rsidR="00D51B56" w:rsidRPr="00D1615E" w:rsidRDefault="00D35F65" w:rsidP="00D35F65">
      <w:pPr>
        <w:pStyle w:val="af7"/>
        <w:numPr>
          <w:ilvl w:val="2"/>
          <w:numId w:val="27"/>
        </w:numPr>
        <w:suppressAutoHyphens/>
        <w:spacing w:after="0" w:line="240" w:lineRule="auto"/>
        <w:ind w:left="567" w:firstLine="0"/>
        <w:contextualSpacing w:val="0"/>
        <w:jc w:val="both"/>
        <w:rPr>
          <w:rFonts w:ascii="Times New Roman" w:hAnsi="Times New Roman" w:cs="Times New Roman"/>
          <w:color w:val="000000"/>
          <w:sz w:val="23"/>
          <w:szCs w:val="23"/>
          <w:lang w:eastAsia="ar-SA"/>
        </w:rPr>
      </w:pPr>
      <w:r w:rsidRPr="00D1615E">
        <w:rPr>
          <w:rFonts w:ascii="Times New Roman" w:hAnsi="Times New Roman" w:cs="Times New Roman"/>
          <w:sz w:val="23"/>
          <w:szCs w:val="23"/>
          <w:lang w:eastAsia="ar-SA"/>
        </w:rPr>
        <w:t xml:space="preserve">Периферійний пристрій, щодо якого надавались послуги з ремонту, </w:t>
      </w:r>
      <w:r w:rsidR="00D51B56" w:rsidRPr="00D1615E">
        <w:rPr>
          <w:rFonts w:ascii="Times New Roman" w:hAnsi="Times New Roman" w:cs="Times New Roman"/>
          <w:sz w:val="23"/>
          <w:szCs w:val="23"/>
          <w:lang w:eastAsia="ar-SA"/>
        </w:rPr>
        <w:t>передається</w:t>
      </w:r>
      <w:r w:rsidRPr="00D1615E">
        <w:rPr>
          <w:rFonts w:ascii="Times New Roman" w:hAnsi="Times New Roman" w:cs="Times New Roman"/>
          <w:sz w:val="23"/>
          <w:szCs w:val="23"/>
          <w:lang w:eastAsia="ar-SA"/>
        </w:rPr>
        <w:t xml:space="preserve"> Замовнику</w:t>
      </w:r>
      <w:r w:rsidR="00D51B56" w:rsidRPr="00D1615E">
        <w:rPr>
          <w:rFonts w:ascii="Times New Roman" w:hAnsi="Times New Roman" w:cs="Times New Roman"/>
          <w:sz w:val="23"/>
          <w:szCs w:val="23"/>
          <w:lang w:eastAsia="ar-SA"/>
        </w:rPr>
        <w:t xml:space="preserve"> у технічно справному стані.</w:t>
      </w:r>
      <w:r w:rsidR="00D51B56" w:rsidRPr="00D1615E">
        <w:rPr>
          <w:rFonts w:ascii="Times New Roman" w:hAnsi="Times New Roman" w:cs="Times New Roman"/>
          <w:sz w:val="23"/>
          <w:szCs w:val="23"/>
        </w:rPr>
        <w:t xml:space="preserve"> </w:t>
      </w:r>
    </w:p>
    <w:p w14:paraId="3A9BCDE8" w14:textId="349DD232" w:rsidR="00D51B56" w:rsidRDefault="00D51B56" w:rsidP="00BE0092">
      <w:pPr>
        <w:suppressAutoHyphens/>
        <w:spacing w:after="0" w:line="240" w:lineRule="auto"/>
        <w:ind w:firstLine="567"/>
        <w:jc w:val="both"/>
        <w:rPr>
          <w:rFonts w:ascii="Times New Roman" w:hAnsi="Times New Roman" w:cs="Times New Roman"/>
          <w:sz w:val="23"/>
          <w:szCs w:val="23"/>
          <w:lang w:eastAsia="ar-SA"/>
        </w:rPr>
      </w:pPr>
      <w:r w:rsidRPr="00D1615E">
        <w:rPr>
          <w:rFonts w:ascii="Times New Roman" w:hAnsi="Times New Roman" w:cs="Times New Roman"/>
          <w:sz w:val="23"/>
          <w:szCs w:val="23"/>
          <w:lang w:eastAsia="ar-SA"/>
        </w:rPr>
        <w:t>Послуги надаються на вимогу Замовника в робочі дні Замовника з 8:30 до 17:30.</w:t>
      </w:r>
    </w:p>
    <w:p w14:paraId="2595A6A7" w14:textId="77777777" w:rsidR="00BE0092" w:rsidRPr="00BE0092" w:rsidRDefault="00BE0092" w:rsidP="00BE0092">
      <w:pPr>
        <w:suppressAutoHyphens/>
        <w:spacing w:after="0" w:line="240" w:lineRule="auto"/>
        <w:ind w:firstLine="567"/>
        <w:jc w:val="both"/>
        <w:rPr>
          <w:rFonts w:ascii="Times New Roman" w:hAnsi="Times New Roman" w:cs="Times New Roman"/>
          <w:sz w:val="23"/>
          <w:szCs w:val="23"/>
          <w:lang w:eastAsia="ar-SA"/>
        </w:rPr>
      </w:pPr>
    </w:p>
    <w:p w14:paraId="0637060A" w14:textId="77777777" w:rsidR="00D51B56" w:rsidRPr="00D51B56" w:rsidRDefault="00D51B56" w:rsidP="00D51B56">
      <w:pPr>
        <w:suppressAutoHyphens/>
        <w:spacing w:after="0" w:line="240" w:lineRule="auto"/>
        <w:ind w:firstLine="567"/>
        <w:jc w:val="right"/>
        <w:rPr>
          <w:rFonts w:ascii="Times New Roman" w:hAnsi="Times New Roman" w:cs="Times New Roman"/>
          <w:lang w:eastAsia="ar-SA"/>
        </w:rPr>
      </w:pPr>
      <w:r w:rsidRPr="00D51B56">
        <w:rPr>
          <w:rFonts w:ascii="Times New Roman" w:hAnsi="Times New Roman" w:cs="Times New Roman"/>
          <w:b/>
          <w:bCs/>
          <w:i/>
          <w:iCs/>
          <w:color w:val="000000"/>
          <w:lang w:eastAsia="ar-SA"/>
        </w:rPr>
        <w:t>табл.1</w:t>
      </w:r>
    </w:p>
    <w:p w14:paraId="07924825" w14:textId="6F99A9C9" w:rsidR="00D51B56" w:rsidRDefault="00D51B56" w:rsidP="00BE0092">
      <w:pPr>
        <w:suppressAutoHyphens/>
        <w:spacing w:after="0" w:line="240" w:lineRule="auto"/>
        <w:jc w:val="center"/>
        <w:rPr>
          <w:rFonts w:ascii="Times New Roman" w:hAnsi="Times New Roman" w:cs="Times New Roman"/>
          <w:b/>
          <w:bCs/>
          <w:i/>
          <w:iCs/>
          <w:color w:val="000000"/>
          <w:lang w:eastAsia="ar-SA"/>
        </w:rPr>
      </w:pPr>
      <w:r w:rsidRPr="00D51B56">
        <w:rPr>
          <w:rFonts w:ascii="Times New Roman" w:hAnsi="Times New Roman" w:cs="Times New Roman"/>
          <w:color w:val="000000"/>
          <w:lang w:eastAsia="ar-SA"/>
        </w:rPr>
        <w:t xml:space="preserve">Перелік типів картриджів, які потребують заправлення </w:t>
      </w:r>
    </w:p>
    <w:p w14:paraId="75137A2E" w14:textId="77777777" w:rsidR="00BE0092" w:rsidRPr="00BE0092" w:rsidRDefault="00BE0092" w:rsidP="00BE0092">
      <w:pPr>
        <w:suppressAutoHyphens/>
        <w:spacing w:after="0" w:line="240" w:lineRule="auto"/>
        <w:jc w:val="center"/>
        <w:rPr>
          <w:rFonts w:ascii="Times New Roman" w:hAnsi="Times New Roman" w:cs="Times New Roman"/>
          <w:b/>
          <w:bCs/>
          <w:i/>
          <w:iCs/>
          <w:color w:val="000000"/>
          <w:lang w:eastAsia="ar-SA"/>
        </w:rPr>
      </w:pPr>
    </w:p>
    <w:tbl>
      <w:tblPr>
        <w:tblW w:w="10065" w:type="dxa"/>
        <w:tblInd w:w="-5" w:type="dxa"/>
        <w:tblLayout w:type="fixed"/>
        <w:tblLook w:val="0000" w:firstRow="0" w:lastRow="0" w:firstColumn="0" w:lastColumn="0" w:noHBand="0" w:noVBand="0"/>
      </w:tblPr>
      <w:tblGrid>
        <w:gridCol w:w="708"/>
        <w:gridCol w:w="2977"/>
        <w:gridCol w:w="1135"/>
        <w:gridCol w:w="1701"/>
        <w:gridCol w:w="1701"/>
        <w:gridCol w:w="1843"/>
      </w:tblGrid>
      <w:tr w:rsidR="00D51B56" w:rsidRPr="00D51B56" w14:paraId="3991EA6B" w14:textId="77777777" w:rsidTr="00F85EB4">
        <w:trPr>
          <w:trHeight w:val="530"/>
        </w:trPr>
        <w:tc>
          <w:tcPr>
            <w:tcW w:w="708" w:type="dxa"/>
            <w:tcBorders>
              <w:top w:val="single" w:sz="4" w:space="0" w:color="000000"/>
              <w:left w:val="single" w:sz="4" w:space="0" w:color="000000"/>
              <w:bottom w:val="single" w:sz="4" w:space="0" w:color="000000"/>
              <w:right w:val="single" w:sz="4" w:space="0" w:color="000000"/>
            </w:tcBorders>
          </w:tcPr>
          <w:p w14:paraId="11E678F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 з/п</w:t>
            </w:r>
          </w:p>
        </w:tc>
        <w:tc>
          <w:tcPr>
            <w:tcW w:w="2977" w:type="dxa"/>
            <w:tcBorders>
              <w:top w:val="single" w:sz="4" w:space="0" w:color="000000"/>
              <w:left w:val="single" w:sz="4" w:space="0" w:color="000000"/>
              <w:bottom w:val="single" w:sz="4" w:space="0" w:color="000000"/>
              <w:right w:val="single" w:sz="4" w:space="0" w:color="auto"/>
            </w:tcBorders>
          </w:tcPr>
          <w:p w14:paraId="51BBD7E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Тип картриджа</w:t>
            </w:r>
          </w:p>
        </w:tc>
        <w:tc>
          <w:tcPr>
            <w:tcW w:w="1135" w:type="dxa"/>
            <w:tcBorders>
              <w:top w:val="single" w:sz="4" w:space="0" w:color="000000"/>
              <w:left w:val="single" w:sz="4" w:space="0" w:color="auto"/>
              <w:bottom w:val="single" w:sz="4" w:space="0" w:color="000000"/>
              <w:right w:val="single" w:sz="4" w:space="0" w:color="auto"/>
            </w:tcBorders>
          </w:tcPr>
          <w:p w14:paraId="2E558A0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К-ть заправок</w:t>
            </w:r>
          </w:p>
        </w:tc>
        <w:tc>
          <w:tcPr>
            <w:tcW w:w="1701" w:type="dxa"/>
            <w:tcBorders>
              <w:top w:val="single" w:sz="4" w:space="0" w:color="000000"/>
              <w:left w:val="single" w:sz="4" w:space="0" w:color="auto"/>
              <w:bottom w:val="single" w:sz="4" w:space="0" w:color="000000"/>
              <w:right w:val="single" w:sz="4" w:space="0" w:color="auto"/>
            </w:tcBorders>
          </w:tcPr>
          <w:p w14:paraId="229D570F" w14:textId="77777777" w:rsidR="00D51B56" w:rsidRPr="00D51B56" w:rsidRDefault="00D51B56" w:rsidP="00D51B56">
            <w:pPr>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ru-RU"/>
              </w:rPr>
              <w:t>Ціна за одну заправку, без ПДВ, грн</w:t>
            </w:r>
          </w:p>
        </w:tc>
        <w:tc>
          <w:tcPr>
            <w:tcW w:w="1701" w:type="dxa"/>
            <w:tcBorders>
              <w:top w:val="single" w:sz="4" w:space="0" w:color="000000"/>
              <w:left w:val="single" w:sz="4" w:space="0" w:color="auto"/>
              <w:bottom w:val="single" w:sz="4" w:space="0" w:color="000000"/>
              <w:right w:val="single" w:sz="4" w:space="0" w:color="000000"/>
            </w:tcBorders>
          </w:tcPr>
          <w:p w14:paraId="0921A17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Загальна вартість без ПДВ, грн</w:t>
            </w:r>
          </w:p>
        </w:tc>
        <w:tc>
          <w:tcPr>
            <w:tcW w:w="1843" w:type="dxa"/>
            <w:tcBorders>
              <w:top w:val="single" w:sz="4" w:space="0" w:color="000000"/>
              <w:left w:val="single" w:sz="4" w:space="0" w:color="auto"/>
              <w:bottom w:val="single" w:sz="4" w:space="0" w:color="000000"/>
              <w:right w:val="single" w:sz="4" w:space="0" w:color="000000"/>
            </w:tcBorders>
          </w:tcPr>
          <w:p w14:paraId="6A3CCD03"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Загальна вартість з ПДВ, грн</w:t>
            </w:r>
          </w:p>
        </w:tc>
      </w:tr>
      <w:tr w:rsidR="00D51B56" w:rsidRPr="00D51B56" w14:paraId="6ECBD17A" w14:textId="77777777" w:rsidTr="00F85EB4">
        <w:trPr>
          <w:trHeight w:val="408"/>
        </w:trPr>
        <w:tc>
          <w:tcPr>
            <w:tcW w:w="708" w:type="dxa"/>
            <w:tcBorders>
              <w:top w:val="single" w:sz="4" w:space="0" w:color="000000"/>
              <w:left w:val="single" w:sz="4" w:space="0" w:color="000000"/>
              <w:bottom w:val="single" w:sz="4" w:space="0" w:color="000000"/>
              <w:right w:val="single" w:sz="4" w:space="0" w:color="000000"/>
            </w:tcBorders>
          </w:tcPr>
          <w:p w14:paraId="2DDAEE2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w:t>
            </w:r>
          </w:p>
        </w:tc>
        <w:tc>
          <w:tcPr>
            <w:tcW w:w="2977" w:type="dxa"/>
            <w:tcBorders>
              <w:top w:val="single" w:sz="4" w:space="0" w:color="000000"/>
              <w:left w:val="single" w:sz="4" w:space="0" w:color="000000"/>
              <w:bottom w:val="single" w:sz="4" w:space="0" w:color="000000"/>
              <w:right w:val="single" w:sz="4" w:space="0" w:color="auto"/>
            </w:tcBorders>
          </w:tcPr>
          <w:p w14:paraId="42EF1B7E"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Q7553A (№53A)</w:t>
            </w:r>
          </w:p>
        </w:tc>
        <w:tc>
          <w:tcPr>
            <w:tcW w:w="1135" w:type="dxa"/>
            <w:tcBorders>
              <w:top w:val="single" w:sz="4" w:space="0" w:color="000000"/>
              <w:left w:val="single" w:sz="4" w:space="0" w:color="auto"/>
              <w:bottom w:val="single" w:sz="4" w:space="0" w:color="000000"/>
              <w:right w:val="single" w:sz="4" w:space="0" w:color="auto"/>
            </w:tcBorders>
          </w:tcPr>
          <w:p w14:paraId="69FE9BFE" w14:textId="15DF3A75" w:rsidR="00D51B56" w:rsidRPr="00D51B56" w:rsidRDefault="00A806F8" w:rsidP="00D51B56">
            <w:pPr>
              <w:suppressAutoHyphens/>
              <w:spacing w:after="0" w:line="240" w:lineRule="auto"/>
              <w:jc w:val="center"/>
              <w:rPr>
                <w:rFonts w:ascii="Times New Roman" w:hAnsi="Times New Roman" w:cs="Times New Roman"/>
                <w:color w:val="000000"/>
                <w:lang w:val="ru-RU" w:eastAsia="ar-SA"/>
              </w:rPr>
            </w:pPr>
            <w:r>
              <w:rPr>
                <w:rFonts w:ascii="Times New Roman" w:hAnsi="Times New Roman" w:cs="Times New Roman"/>
                <w:lang w:val="ru-RU"/>
              </w:rPr>
              <w:t>8</w:t>
            </w:r>
          </w:p>
        </w:tc>
        <w:tc>
          <w:tcPr>
            <w:tcW w:w="1701" w:type="dxa"/>
            <w:tcBorders>
              <w:top w:val="single" w:sz="4" w:space="0" w:color="000000"/>
              <w:left w:val="single" w:sz="4" w:space="0" w:color="auto"/>
              <w:bottom w:val="single" w:sz="4" w:space="0" w:color="000000"/>
              <w:right w:val="single" w:sz="4" w:space="0" w:color="auto"/>
            </w:tcBorders>
          </w:tcPr>
          <w:p w14:paraId="67B35CB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66F841C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5D0047B5"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14DF772E" w14:textId="77777777" w:rsidTr="00F85EB4">
        <w:trPr>
          <w:trHeight w:val="272"/>
        </w:trPr>
        <w:tc>
          <w:tcPr>
            <w:tcW w:w="708" w:type="dxa"/>
            <w:tcBorders>
              <w:top w:val="single" w:sz="4" w:space="0" w:color="000000"/>
              <w:left w:val="single" w:sz="4" w:space="0" w:color="000000"/>
              <w:bottom w:val="single" w:sz="4" w:space="0" w:color="000000"/>
              <w:right w:val="single" w:sz="4" w:space="0" w:color="000000"/>
            </w:tcBorders>
          </w:tcPr>
          <w:p w14:paraId="1C3036A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2</w:t>
            </w:r>
          </w:p>
        </w:tc>
        <w:tc>
          <w:tcPr>
            <w:tcW w:w="2977" w:type="dxa"/>
            <w:tcBorders>
              <w:top w:val="single" w:sz="4" w:space="0" w:color="000000"/>
              <w:left w:val="single" w:sz="4" w:space="0" w:color="000000"/>
              <w:bottom w:val="single" w:sz="4" w:space="0" w:color="000000"/>
              <w:right w:val="single" w:sz="4" w:space="0" w:color="auto"/>
            </w:tcBorders>
          </w:tcPr>
          <w:p w14:paraId="00AD4591"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CE505A (№05A)</w:t>
            </w:r>
          </w:p>
        </w:tc>
        <w:tc>
          <w:tcPr>
            <w:tcW w:w="1135" w:type="dxa"/>
            <w:tcBorders>
              <w:top w:val="single" w:sz="4" w:space="0" w:color="000000"/>
              <w:left w:val="single" w:sz="4" w:space="0" w:color="auto"/>
              <w:bottom w:val="single" w:sz="4" w:space="0" w:color="000000"/>
              <w:right w:val="single" w:sz="4" w:space="0" w:color="auto"/>
            </w:tcBorders>
          </w:tcPr>
          <w:p w14:paraId="12527530" w14:textId="7D955661" w:rsidR="00D51B56" w:rsidRPr="00D51B56" w:rsidRDefault="00A806F8" w:rsidP="00D51B56">
            <w:pPr>
              <w:suppressAutoHyphens/>
              <w:spacing w:after="0" w:line="240" w:lineRule="auto"/>
              <w:jc w:val="center"/>
              <w:rPr>
                <w:rFonts w:ascii="Times New Roman" w:hAnsi="Times New Roman" w:cs="Times New Roman"/>
                <w:color w:val="000000"/>
                <w:lang w:val="ru-RU" w:eastAsia="ar-SA"/>
              </w:rPr>
            </w:pPr>
            <w:r>
              <w:rPr>
                <w:rFonts w:ascii="Times New Roman" w:hAnsi="Times New Roman" w:cs="Times New Roman"/>
                <w:lang w:val="ru-RU"/>
              </w:rPr>
              <w:t>10</w:t>
            </w:r>
          </w:p>
        </w:tc>
        <w:tc>
          <w:tcPr>
            <w:tcW w:w="1701" w:type="dxa"/>
            <w:tcBorders>
              <w:top w:val="single" w:sz="4" w:space="0" w:color="000000"/>
              <w:left w:val="single" w:sz="4" w:space="0" w:color="auto"/>
              <w:bottom w:val="single" w:sz="4" w:space="0" w:color="000000"/>
              <w:right w:val="single" w:sz="4" w:space="0" w:color="auto"/>
            </w:tcBorders>
          </w:tcPr>
          <w:p w14:paraId="00667E0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6FE358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1158C08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4BFB75F8" w14:textId="77777777" w:rsidTr="00F85EB4">
        <w:trPr>
          <w:trHeight w:val="295"/>
        </w:trPr>
        <w:tc>
          <w:tcPr>
            <w:tcW w:w="708" w:type="dxa"/>
            <w:tcBorders>
              <w:top w:val="single" w:sz="4" w:space="0" w:color="000000"/>
              <w:left w:val="single" w:sz="4" w:space="0" w:color="000000"/>
              <w:bottom w:val="single" w:sz="4" w:space="0" w:color="000000"/>
              <w:right w:val="single" w:sz="4" w:space="0" w:color="000000"/>
            </w:tcBorders>
          </w:tcPr>
          <w:p w14:paraId="5BEBDBA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3</w:t>
            </w:r>
          </w:p>
        </w:tc>
        <w:tc>
          <w:tcPr>
            <w:tcW w:w="2977" w:type="dxa"/>
            <w:tcBorders>
              <w:top w:val="single" w:sz="4" w:space="0" w:color="000000"/>
              <w:left w:val="single" w:sz="4" w:space="0" w:color="000000"/>
              <w:bottom w:val="single" w:sz="4" w:space="0" w:color="000000"/>
              <w:right w:val="single" w:sz="4" w:space="0" w:color="auto"/>
            </w:tcBorders>
          </w:tcPr>
          <w:p w14:paraId="02567B80"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C7115A (№15A)</w:t>
            </w:r>
          </w:p>
        </w:tc>
        <w:tc>
          <w:tcPr>
            <w:tcW w:w="1135" w:type="dxa"/>
            <w:tcBorders>
              <w:top w:val="single" w:sz="4" w:space="0" w:color="000000"/>
              <w:left w:val="single" w:sz="4" w:space="0" w:color="auto"/>
              <w:bottom w:val="single" w:sz="4" w:space="0" w:color="000000"/>
              <w:right w:val="single" w:sz="4" w:space="0" w:color="auto"/>
            </w:tcBorders>
          </w:tcPr>
          <w:p w14:paraId="4ACC8B35"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2</w:t>
            </w:r>
          </w:p>
        </w:tc>
        <w:tc>
          <w:tcPr>
            <w:tcW w:w="1701" w:type="dxa"/>
            <w:tcBorders>
              <w:top w:val="single" w:sz="4" w:space="0" w:color="000000"/>
              <w:left w:val="single" w:sz="4" w:space="0" w:color="auto"/>
              <w:bottom w:val="single" w:sz="4" w:space="0" w:color="000000"/>
              <w:right w:val="single" w:sz="4" w:space="0" w:color="auto"/>
            </w:tcBorders>
          </w:tcPr>
          <w:p w14:paraId="2405427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8D33095"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58FBB92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46A38FDA" w14:textId="77777777" w:rsidTr="00F85EB4">
        <w:trPr>
          <w:trHeight w:val="356"/>
        </w:trPr>
        <w:tc>
          <w:tcPr>
            <w:tcW w:w="708" w:type="dxa"/>
            <w:tcBorders>
              <w:top w:val="single" w:sz="4" w:space="0" w:color="000000"/>
              <w:left w:val="single" w:sz="4" w:space="0" w:color="000000"/>
              <w:bottom w:val="single" w:sz="4" w:space="0" w:color="000000"/>
              <w:right w:val="single" w:sz="4" w:space="0" w:color="000000"/>
            </w:tcBorders>
          </w:tcPr>
          <w:p w14:paraId="08E992A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4</w:t>
            </w:r>
          </w:p>
        </w:tc>
        <w:tc>
          <w:tcPr>
            <w:tcW w:w="2977" w:type="dxa"/>
            <w:tcBorders>
              <w:top w:val="single" w:sz="4" w:space="0" w:color="000000"/>
              <w:left w:val="single" w:sz="4" w:space="0" w:color="000000"/>
              <w:bottom w:val="single" w:sz="4" w:space="0" w:color="000000"/>
              <w:right w:val="single" w:sz="4" w:space="0" w:color="auto"/>
            </w:tcBorders>
          </w:tcPr>
          <w:p w14:paraId="03AB9ED5"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C4092A</w:t>
            </w:r>
          </w:p>
        </w:tc>
        <w:tc>
          <w:tcPr>
            <w:tcW w:w="1135" w:type="dxa"/>
            <w:tcBorders>
              <w:top w:val="single" w:sz="4" w:space="0" w:color="000000"/>
              <w:left w:val="single" w:sz="4" w:space="0" w:color="auto"/>
              <w:bottom w:val="single" w:sz="4" w:space="0" w:color="000000"/>
              <w:right w:val="single" w:sz="4" w:space="0" w:color="auto"/>
            </w:tcBorders>
          </w:tcPr>
          <w:p w14:paraId="69F91184" w14:textId="0D78D766" w:rsidR="00D51B56" w:rsidRPr="00D51B56" w:rsidRDefault="00A806F8" w:rsidP="00D51B56">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rPr>
              <w:t>1</w:t>
            </w:r>
          </w:p>
        </w:tc>
        <w:tc>
          <w:tcPr>
            <w:tcW w:w="1701" w:type="dxa"/>
            <w:tcBorders>
              <w:top w:val="single" w:sz="4" w:space="0" w:color="000000"/>
              <w:left w:val="single" w:sz="4" w:space="0" w:color="auto"/>
              <w:bottom w:val="single" w:sz="4" w:space="0" w:color="000000"/>
              <w:right w:val="single" w:sz="4" w:space="0" w:color="auto"/>
            </w:tcBorders>
          </w:tcPr>
          <w:p w14:paraId="1321E16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15CFF35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65B75E25"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2C14E67E" w14:textId="77777777" w:rsidTr="00F85EB4">
        <w:trPr>
          <w:trHeight w:val="356"/>
        </w:trPr>
        <w:tc>
          <w:tcPr>
            <w:tcW w:w="708" w:type="dxa"/>
            <w:tcBorders>
              <w:top w:val="single" w:sz="4" w:space="0" w:color="000000"/>
              <w:left w:val="single" w:sz="4" w:space="0" w:color="000000"/>
              <w:bottom w:val="single" w:sz="4" w:space="0" w:color="000000"/>
              <w:right w:val="single" w:sz="4" w:space="0" w:color="000000"/>
            </w:tcBorders>
          </w:tcPr>
          <w:p w14:paraId="0BD272F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5</w:t>
            </w:r>
          </w:p>
        </w:tc>
        <w:tc>
          <w:tcPr>
            <w:tcW w:w="2977" w:type="dxa"/>
            <w:tcBorders>
              <w:top w:val="single" w:sz="4" w:space="0" w:color="000000"/>
              <w:left w:val="single" w:sz="4" w:space="0" w:color="000000"/>
              <w:bottom w:val="single" w:sz="4" w:space="0" w:color="000000"/>
              <w:right w:val="single" w:sz="4" w:space="0" w:color="auto"/>
            </w:tcBorders>
          </w:tcPr>
          <w:p w14:paraId="23904BBD"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CE278A (№78A)</w:t>
            </w:r>
          </w:p>
        </w:tc>
        <w:tc>
          <w:tcPr>
            <w:tcW w:w="1135" w:type="dxa"/>
            <w:tcBorders>
              <w:top w:val="single" w:sz="4" w:space="0" w:color="000000"/>
              <w:left w:val="single" w:sz="4" w:space="0" w:color="auto"/>
              <w:bottom w:val="single" w:sz="4" w:space="0" w:color="000000"/>
              <w:right w:val="single" w:sz="4" w:space="0" w:color="auto"/>
            </w:tcBorders>
          </w:tcPr>
          <w:p w14:paraId="71B6505F" w14:textId="698ABA88" w:rsidR="00D51B56" w:rsidRPr="00D51B56" w:rsidRDefault="00A806F8" w:rsidP="00D51B56">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rPr>
              <w:t>12</w:t>
            </w:r>
          </w:p>
        </w:tc>
        <w:tc>
          <w:tcPr>
            <w:tcW w:w="1701" w:type="dxa"/>
            <w:tcBorders>
              <w:top w:val="single" w:sz="4" w:space="0" w:color="000000"/>
              <w:left w:val="single" w:sz="4" w:space="0" w:color="auto"/>
              <w:bottom w:val="single" w:sz="4" w:space="0" w:color="000000"/>
              <w:right w:val="single" w:sz="4" w:space="0" w:color="auto"/>
            </w:tcBorders>
          </w:tcPr>
          <w:p w14:paraId="7A364DF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105AB7F5"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tcPr>
          <w:p w14:paraId="034FEBC7"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r>
      <w:tr w:rsidR="00D51B56" w:rsidRPr="00D51B56" w14:paraId="6ACA8226" w14:textId="77777777" w:rsidTr="00F85EB4">
        <w:trPr>
          <w:trHeight w:val="351"/>
        </w:trPr>
        <w:tc>
          <w:tcPr>
            <w:tcW w:w="708" w:type="dxa"/>
            <w:tcBorders>
              <w:top w:val="single" w:sz="4" w:space="0" w:color="000000"/>
              <w:left w:val="single" w:sz="4" w:space="0" w:color="000000"/>
              <w:bottom w:val="single" w:sz="4" w:space="0" w:color="000000"/>
              <w:right w:val="single" w:sz="4" w:space="0" w:color="000000"/>
            </w:tcBorders>
          </w:tcPr>
          <w:p w14:paraId="38DB484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6</w:t>
            </w:r>
          </w:p>
        </w:tc>
        <w:tc>
          <w:tcPr>
            <w:tcW w:w="2977" w:type="dxa"/>
            <w:tcBorders>
              <w:top w:val="single" w:sz="4" w:space="0" w:color="000000"/>
              <w:left w:val="single" w:sz="4" w:space="0" w:color="000000"/>
              <w:bottom w:val="single" w:sz="4" w:space="0" w:color="000000"/>
              <w:right w:val="single" w:sz="4" w:space="0" w:color="auto"/>
            </w:tcBorders>
          </w:tcPr>
          <w:p w14:paraId="4F70370A"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CF280A (№80A)</w:t>
            </w:r>
          </w:p>
        </w:tc>
        <w:tc>
          <w:tcPr>
            <w:tcW w:w="1135" w:type="dxa"/>
            <w:tcBorders>
              <w:top w:val="single" w:sz="4" w:space="0" w:color="000000"/>
              <w:left w:val="single" w:sz="4" w:space="0" w:color="auto"/>
              <w:bottom w:val="single" w:sz="4" w:space="0" w:color="000000"/>
              <w:right w:val="single" w:sz="4" w:space="0" w:color="auto"/>
            </w:tcBorders>
          </w:tcPr>
          <w:p w14:paraId="1EFC4869" w14:textId="11A4C09C" w:rsidR="00D51B56" w:rsidRPr="00D51B56" w:rsidRDefault="00A806F8" w:rsidP="00D51B56">
            <w:pPr>
              <w:suppressAutoHyphens/>
              <w:spacing w:after="0" w:line="240" w:lineRule="auto"/>
              <w:jc w:val="center"/>
              <w:rPr>
                <w:rFonts w:ascii="Times New Roman" w:hAnsi="Times New Roman" w:cs="Times New Roman"/>
                <w:color w:val="000000"/>
                <w:lang w:val="ru-RU" w:eastAsia="ar-SA"/>
              </w:rPr>
            </w:pPr>
            <w:r>
              <w:rPr>
                <w:rFonts w:ascii="Times New Roman" w:hAnsi="Times New Roman" w:cs="Times New Roman"/>
                <w:lang w:val="ru-RU"/>
              </w:rPr>
              <w:t>6</w:t>
            </w:r>
          </w:p>
        </w:tc>
        <w:tc>
          <w:tcPr>
            <w:tcW w:w="1701" w:type="dxa"/>
            <w:tcBorders>
              <w:top w:val="single" w:sz="4" w:space="0" w:color="000000"/>
              <w:left w:val="single" w:sz="4" w:space="0" w:color="auto"/>
              <w:bottom w:val="single" w:sz="4" w:space="0" w:color="000000"/>
              <w:right w:val="single" w:sz="4" w:space="0" w:color="auto"/>
            </w:tcBorders>
          </w:tcPr>
          <w:p w14:paraId="4F72AC73"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D4E9C7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4BD5F95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5C3719DD" w14:textId="77777777" w:rsidTr="00F85EB4">
        <w:trPr>
          <w:trHeight w:val="351"/>
        </w:trPr>
        <w:tc>
          <w:tcPr>
            <w:tcW w:w="708" w:type="dxa"/>
            <w:tcBorders>
              <w:top w:val="single" w:sz="4" w:space="0" w:color="000000"/>
              <w:left w:val="single" w:sz="4" w:space="0" w:color="000000"/>
              <w:bottom w:val="single" w:sz="4" w:space="0" w:color="000000"/>
              <w:right w:val="single" w:sz="4" w:space="0" w:color="000000"/>
            </w:tcBorders>
          </w:tcPr>
          <w:p w14:paraId="75EFD0F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7</w:t>
            </w:r>
          </w:p>
        </w:tc>
        <w:tc>
          <w:tcPr>
            <w:tcW w:w="2977" w:type="dxa"/>
            <w:tcBorders>
              <w:top w:val="single" w:sz="4" w:space="0" w:color="000000"/>
              <w:left w:val="single" w:sz="4" w:space="0" w:color="000000"/>
              <w:bottom w:val="single" w:sz="4" w:space="0" w:color="000000"/>
              <w:right w:val="single" w:sz="4" w:space="0" w:color="auto"/>
            </w:tcBorders>
          </w:tcPr>
          <w:p w14:paraId="0C30293D"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r w:rsidRPr="00D51B56">
              <w:rPr>
                <w:rFonts w:ascii="Times New Roman" w:hAnsi="Times New Roman" w:cs="Times New Roman"/>
              </w:rPr>
              <w:t>Canon Cartridge 719</w:t>
            </w:r>
          </w:p>
        </w:tc>
        <w:tc>
          <w:tcPr>
            <w:tcW w:w="1135" w:type="dxa"/>
            <w:tcBorders>
              <w:top w:val="single" w:sz="4" w:space="0" w:color="000000"/>
              <w:left w:val="single" w:sz="4" w:space="0" w:color="auto"/>
              <w:bottom w:val="single" w:sz="4" w:space="0" w:color="000000"/>
              <w:right w:val="single" w:sz="4" w:space="0" w:color="auto"/>
            </w:tcBorders>
          </w:tcPr>
          <w:p w14:paraId="2EAAC1BB" w14:textId="263E59A3" w:rsidR="00D51B56" w:rsidRPr="00D51B56" w:rsidRDefault="00A806F8" w:rsidP="00D51B56">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rPr>
              <w:t>8</w:t>
            </w:r>
          </w:p>
        </w:tc>
        <w:tc>
          <w:tcPr>
            <w:tcW w:w="1701" w:type="dxa"/>
            <w:tcBorders>
              <w:top w:val="single" w:sz="4" w:space="0" w:color="000000"/>
              <w:left w:val="single" w:sz="4" w:space="0" w:color="auto"/>
              <w:bottom w:val="single" w:sz="4" w:space="0" w:color="000000"/>
              <w:right w:val="single" w:sz="4" w:space="0" w:color="auto"/>
            </w:tcBorders>
          </w:tcPr>
          <w:p w14:paraId="67D7021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3E78206B"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21809093"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048E997D" w14:textId="77777777" w:rsidTr="00F85EB4">
        <w:trPr>
          <w:trHeight w:val="347"/>
        </w:trPr>
        <w:tc>
          <w:tcPr>
            <w:tcW w:w="708" w:type="dxa"/>
            <w:tcBorders>
              <w:top w:val="single" w:sz="4" w:space="0" w:color="000000"/>
              <w:left w:val="single" w:sz="4" w:space="0" w:color="000000"/>
              <w:bottom w:val="single" w:sz="4" w:space="0" w:color="000000"/>
              <w:right w:val="single" w:sz="4" w:space="0" w:color="000000"/>
            </w:tcBorders>
          </w:tcPr>
          <w:p w14:paraId="48E8118B"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8</w:t>
            </w:r>
          </w:p>
        </w:tc>
        <w:tc>
          <w:tcPr>
            <w:tcW w:w="2977" w:type="dxa"/>
            <w:tcBorders>
              <w:top w:val="single" w:sz="4" w:space="0" w:color="000000"/>
              <w:left w:val="single" w:sz="4" w:space="0" w:color="000000"/>
              <w:bottom w:val="single" w:sz="4" w:space="0" w:color="000000"/>
              <w:right w:val="single" w:sz="4" w:space="0" w:color="auto"/>
            </w:tcBorders>
          </w:tcPr>
          <w:p w14:paraId="09F5EEAC"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Samsung MLT-D104S</w:t>
            </w:r>
          </w:p>
        </w:tc>
        <w:tc>
          <w:tcPr>
            <w:tcW w:w="1135" w:type="dxa"/>
            <w:tcBorders>
              <w:top w:val="single" w:sz="4" w:space="0" w:color="000000"/>
              <w:left w:val="single" w:sz="4" w:space="0" w:color="auto"/>
              <w:bottom w:val="single" w:sz="4" w:space="0" w:color="000000"/>
              <w:right w:val="single" w:sz="4" w:space="0" w:color="auto"/>
            </w:tcBorders>
          </w:tcPr>
          <w:p w14:paraId="3AD1E28C" w14:textId="68EF9DFE" w:rsidR="00D51B56" w:rsidRPr="00D51B56" w:rsidRDefault="00A806F8" w:rsidP="00D51B56">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rPr>
              <w:t>10</w:t>
            </w:r>
          </w:p>
        </w:tc>
        <w:tc>
          <w:tcPr>
            <w:tcW w:w="1701" w:type="dxa"/>
            <w:tcBorders>
              <w:top w:val="single" w:sz="4" w:space="0" w:color="000000"/>
              <w:left w:val="single" w:sz="4" w:space="0" w:color="auto"/>
              <w:bottom w:val="single" w:sz="4" w:space="0" w:color="000000"/>
              <w:right w:val="single" w:sz="4" w:space="0" w:color="auto"/>
            </w:tcBorders>
          </w:tcPr>
          <w:p w14:paraId="20ECF93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3E208898"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0125071D"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6A9EC55F" w14:textId="77777777" w:rsidTr="00F85EB4">
        <w:trPr>
          <w:trHeight w:val="358"/>
        </w:trPr>
        <w:tc>
          <w:tcPr>
            <w:tcW w:w="708" w:type="dxa"/>
            <w:tcBorders>
              <w:top w:val="single" w:sz="4" w:space="0" w:color="000000"/>
              <w:left w:val="single" w:sz="4" w:space="0" w:color="000000"/>
              <w:bottom w:val="single" w:sz="4" w:space="0" w:color="000000"/>
              <w:right w:val="single" w:sz="4" w:space="0" w:color="000000"/>
            </w:tcBorders>
          </w:tcPr>
          <w:p w14:paraId="6DA2FB7E"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9</w:t>
            </w:r>
          </w:p>
        </w:tc>
        <w:tc>
          <w:tcPr>
            <w:tcW w:w="2977" w:type="dxa"/>
            <w:tcBorders>
              <w:top w:val="single" w:sz="4" w:space="0" w:color="000000"/>
              <w:left w:val="single" w:sz="4" w:space="0" w:color="000000"/>
              <w:bottom w:val="single" w:sz="4" w:space="0" w:color="000000"/>
              <w:right w:val="single" w:sz="4" w:space="0" w:color="auto"/>
            </w:tcBorders>
          </w:tcPr>
          <w:p w14:paraId="2097071F"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proofErr w:type="spellStart"/>
            <w:r w:rsidRPr="00D51B56">
              <w:rPr>
                <w:rFonts w:ascii="Times New Roman" w:hAnsi="Times New Roman" w:cs="Times New Roman"/>
              </w:rPr>
              <w:t>Тонер</w:t>
            </w:r>
            <w:proofErr w:type="spellEnd"/>
            <w:r w:rsidRPr="00D51B56">
              <w:rPr>
                <w:rFonts w:ascii="Times New Roman" w:hAnsi="Times New Roman" w:cs="Times New Roman"/>
              </w:rPr>
              <w:t>-картридж Xerox M15</w:t>
            </w:r>
          </w:p>
        </w:tc>
        <w:tc>
          <w:tcPr>
            <w:tcW w:w="1135" w:type="dxa"/>
            <w:tcBorders>
              <w:top w:val="single" w:sz="4" w:space="0" w:color="000000"/>
              <w:left w:val="single" w:sz="4" w:space="0" w:color="auto"/>
              <w:bottom w:val="single" w:sz="4" w:space="0" w:color="000000"/>
              <w:right w:val="single" w:sz="4" w:space="0" w:color="auto"/>
            </w:tcBorders>
          </w:tcPr>
          <w:p w14:paraId="5CF8EB87"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1</w:t>
            </w:r>
          </w:p>
        </w:tc>
        <w:tc>
          <w:tcPr>
            <w:tcW w:w="1701" w:type="dxa"/>
            <w:tcBorders>
              <w:top w:val="single" w:sz="4" w:space="0" w:color="000000"/>
              <w:left w:val="single" w:sz="4" w:space="0" w:color="auto"/>
              <w:bottom w:val="single" w:sz="4" w:space="0" w:color="000000"/>
              <w:right w:val="single" w:sz="4" w:space="0" w:color="auto"/>
            </w:tcBorders>
          </w:tcPr>
          <w:p w14:paraId="54708DE2"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CFFE9E5"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00BCEB62"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00A9FA5A" w14:textId="77777777" w:rsidTr="00F85EB4">
        <w:trPr>
          <w:trHeight w:val="353"/>
        </w:trPr>
        <w:tc>
          <w:tcPr>
            <w:tcW w:w="708" w:type="dxa"/>
            <w:tcBorders>
              <w:top w:val="single" w:sz="4" w:space="0" w:color="000000"/>
              <w:left w:val="single" w:sz="4" w:space="0" w:color="000000"/>
              <w:bottom w:val="single" w:sz="4" w:space="0" w:color="000000"/>
              <w:right w:val="single" w:sz="4" w:space="0" w:color="000000"/>
            </w:tcBorders>
          </w:tcPr>
          <w:p w14:paraId="6806C53F"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10</w:t>
            </w:r>
          </w:p>
        </w:tc>
        <w:tc>
          <w:tcPr>
            <w:tcW w:w="2977" w:type="dxa"/>
            <w:tcBorders>
              <w:top w:val="single" w:sz="4" w:space="0" w:color="000000"/>
              <w:left w:val="single" w:sz="4" w:space="0" w:color="000000"/>
              <w:bottom w:val="single" w:sz="4" w:space="0" w:color="000000"/>
              <w:right w:val="single" w:sz="4" w:space="0" w:color="auto"/>
            </w:tcBorders>
          </w:tcPr>
          <w:p w14:paraId="66C9F13A"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r w:rsidRPr="00D51B56">
              <w:rPr>
                <w:rFonts w:ascii="Times New Roman" w:hAnsi="Times New Roman" w:cs="Times New Roman"/>
              </w:rPr>
              <w:t>Sharp AL214TD</w:t>
            </w:r>
          </w:p>
        </w:tc>
        <w:tc>
          <w:tcPr>
            <w:tcW w:w="1135" w:type="dxa"/>
            <w:tcBorders>
              <w:top w:val="single" w:sz="4" w:space="0" w:color="000000"/>
              <w:left w:val="single" w:sz="4" w:space="0" w:color="auto"/>
              <w:bottom w:val="single" w:sz="4" w:space="0" w:color="000000"/>
              <w:right w:val="single" w:sz="4" w:space="0" w:color="auto"/>
            </w:tcBorders>
          </w:tcPr>
          <w:p w14:paraId="6C383B20" w14:textId="4B66BC10" w:rsidR="00D51B56" w:rsidRPr="00D51B56" w:rsidRDefault="00A806F8" w:rsidP="00D51B56">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rPr>
              <w:t>2</w:t>
            </w:r>
          </w:p>
        </w:tc>
        <w:tc>
          <w:tcPr>
            <w:tcW w:w="1701" w:type="dxa"/>
            <w:tcBorders>
              <w:top w:val="single" w:sz="4" w:space="0" w:color="000000"/>
              <w:left w:val="single" w:sz="4" w:space="0" w:color="auto"/>
              <w:bottom w:val="single" w:sz="4" w:space="0" w:color="000000"/>
              <w:right w:val="single" w:sz="4" w:space="0" w:color="auto"/>
            </w:tcBorders>
          </w:tcPr>
          <w:p w14:paraId="44411A8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10A3C06E"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7519FA73"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76D4D989"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13F609D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11</w:t>
            </w:r>
          </w:p>
        </w:tc>
        <w:tc>
          <w:tcPr>
            <w:tcW w:w="2977" w:type="dxa"/>
            <w:tcBorders>
              <w:top w:val="single" w:sz="4" w:space="0" w:color="000000"/>
              <w:left w:val="single" w:sz="4" w:space="0" w:color="000000"/>
              <w:bottom w:val="single" w:sz="4" w:space="0" w:color="000000"/>
              <w:right w:val="single" w:sz="4" w:space="0" w:color="auto"/>
            </w:tcBorders>
          </w:tcPr>
          <w:p w14:paraId="60E35677" w14:textId="77777777" w:rsidR="00D51B56" w:rsidRPr="00D51B56" w:rsidRDefault="00D51B56" w:rsidP="00D51B56">
            <w:pPr>
              <w:suppressAutoHyphens/>
              <w:spacing w:after="0" w:line="240" w:lineRule="auto"/>
              <w:jc w:val="both"/>
              <w:rPr>
                <w:rFonts w:ascii="Times New Roman" w:hAnsi="Times New Roman" w:cs="Times New Roman"/>
                <w:color w:val="000000"/>
                <w:lang w:val="en-US"/>
              </w:rPr>
            </w:pPr>
            <w:r w:rsidRPr="00D51B56">
              <w:rPr>
                <w:rFonts w:ascii="Times New Roman" w:hAnsi="Times New Roman" w:cs="Times New Roman"/>
              </w:rPr>
              <w:t>Sharp AL100TD</w:t>
            </w:r>
          </w:p>
        </w:tc>
        <w:tc>
          <w:tcPr>
            <w:tcW w:w="1135" w:type="dxa"/>
            <w:tcBorders>
              <w:top w:val="single" w:sz="4" w:space="0" w:color="000000"/>
              <w:left w:val="single" w:sz="4" w:space="0" w:color="auto"/>
              <w:bottom w:val="single" w:sz="4" w:space="0" w:color="000000"/>
              <w:right w:val="single" w:sz="4" w:space="0" w:color="auto"/>
            </w:tcBorders>
          </w:tcPr>
          <w:p w14:paraId="0C78F9C6" w14:textId="77777777" w:rsidR="00D51B56" w:rsidRPr="00D51B56" w:rsidRDefault="00D51B56" w:rsidP="00D51B56">
            <w:pPr>
              <w:suppressAutoHyphens/>
              <w:spacing w:after="0" w:line="240" w:lineRule="auto"/>
              <w:jc w:val="center"/>
              <w:rPr>
                <w:rFonts w:ascii="Times New Roman" w:hAnsi="Times New Roman" w:cs="Times New Roman"/>
                <w:color w:val="000000"/>
                <w:lang w:val="ru-RU"/>
              </w:rPr>
            </w:pPr>
            <w:r w:rsidRPr="00D51B56">
              <w:rPr>
                <w:rFonts w:ascii="Times New Roman" w:hAnsi="Times New Roman" w:cs="Times New Roman"/>
                <w:lang w:val="ru-RU"/>
              </w:rPr>
              <w:t>2</w:t>
            </w:r>
          </w:p>
        </w:tc>
        <w:tc>
          <w:tcPr>
            <w:tcW w:w="1701" w:type="dxa"/>
            <w:tcBorders>
              <w:top w:val="single" w:sz="4" w:space="0" w:color="000000"/>
              <w:left w:val="single" w:sz="4" w:space="0" w:color="auto"/>
              <w:bottom w:val="single" w:sz="4" w:space="0" w:color="000000"/>
              <w:right w:val="single" w:sz="4" w:space="0" w:color="auto"/>
            </w:tcBorders>
          </w:tcPr>
          <w:p w14:paraId="1812D755" w14:textId="77777777" w:rsidR="00D51B56" w:rsidRPr="00D51B56" w:rsidRDefault="00D51B56" w:rsidP="00D51B56">
            <w:pPr>
              <w:suppressAutoHyphens/>
              <w:spacing w:after="0" w:line="240" w:lineRule="auto"/>
              <w:jc w:val="center"/>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14:paraId="25DB8669" w14:textId="77777777" w:rsidR="00D51B56" w:rsidRPr="00D51B56" w:rsidRDefault="00D51B56" w:rsidP="00D51B56">
            <w:pPr>
              <w:suppressAutoHyphens/>
              <w:spacing w:after="0" w:line="240" w:lineRule="auto"/>
              <w:jc w:val="center"/>
              <w:rPr>
                <w:rFonts w:ascii="Times New Roman" w:hAnsi="Times New Roman" w:cs="Times New Roman"/>
                <w:color w:val="000000"/>
              </w:rPr>
            </w:pPr>
          </w:p>
        </w:tc>
        <w:tc>
          <w:tcPr>
            <w:tcW w:w="1843" w:type="dxa"/>
            <w:tcBorders>
              <w:top w:val="single" w:sz="4" w:space="0" w:color="000000"/>
              <w:left w:val="single" w:sz="4" w:space="0" w:color="auto"/>
              <w:bottom w:val="single" w:sz="4" w:space="0" w:color="000000"/>
              <w:right w:val="single" w:sz="4" w:space="0" w:color="000000"/>
            </w:tcBorders>
          </w:tcPr>
          <w:p w14:paraId="71C03C43" w14:textId="77777777" w:rsidR="00D51B56" w:rsidRPr="00D51B56" w:rsidRDefault="00D51B56" w:rsidP="00D51B56">
            <w:pPr>
              <w:suppressAutoHyphens/>
              <w:spacing w:after="0" w:line="240" w:lineRule="auto"/>
              <w:jc w:val="center"/>
              <w:rPr>
                <w:rFonts w:ascii="Times New Roman" w:hAnsi="Times New Roman" w:cs="Times New Roman"/>
                <w:color w:val="000000"/>
              </w:rPr>
            </w:pPr>
          </w:p>
        </w:tc>
      </w:tr>
      <w:tr w:rsidR="00D51B56" w:rsidRPr="00D51B56" w14:paraId="4E08B3CB"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5EAA5F1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12</w:t>
            </w:r>
          </w:p>
        </w:tc>
        <w:tc>
          <w:tcPr>
            <w:tcW w:w="2977" w:type="dxa"/>
            <w:tcBorders>
              <w:top w:val="single" w:sz="4" w:space="0" w:color="000000"/>
              <w:left w:val="single" w:sz="4" w:space="0" w:color="000000"/>
              <w:bottom w:val="single" w:sz="4" w:space="0" w:color="000000"/>
              <w:right w:val="single" w:sz="4" w:space="0" w:color="auto"/>
            </w:tcBorders>
          </w:tcPr>
          <w:p w14:paraId="490E0A95"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r w:rsidRPr="00D51B56">
              <w:rPr>
                <w:rFonts w:ascii="Times New Roman" w:hAnsi="Times New Roman" w:cs="Times New Roman"/>
              </w:rPr>
              <w:t>Sharp AR208T</w:t>
            </w:r>
          </w:p>
        </w:tc>
        <w:tc>
          <w:tcPr>
            <w:tcW w:w="1135" w:type="dxa"/>
            <w:tcBorders>
              <w:top w:val="single" w:sz="4" w:space="0" w:color="000000"/>
              <w:left w:val="single" w:sz="4" w:space="0" w:color="auto"/>
              <w:bottom w:val="single" w:sz="4" w:space="0" w:color="000000"/>
              <w:right w:val="single" w:sz="4" w:space="0" w:color="auto"/>
            </w:tcBorders>
          </w:tcPr>
          <w:p w14:paraId="3AB8D630" w14:textId="13FB5104" w:rsidR="00D51B56" w:rsidRPr="00D51B56" w:rsidRDefault="00A806F8" w:rsidP="00D51B56">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rPr>
              <w:t>2</w:t>
            </w:r>
          </w:p>
        </w:tc>
        <w:tc>
          <w:tcPr>
            <w:tcW w:w="1701" w:type="dxa"/>
            <w:tcBorders>
              <w:top w:val="single" w:sz="4" w:space="0" w:color="000000"/>
              <w:left w:val="single" w:sz="4" w:space="0" w:color="auto"/>
              <w:bottom w:val="single" w:sz="4" w:space="0" w:color="000000"/>
              <w:right w:val="single" w:sz="4" w:space="0" w:color="auto"/>
            </w:tcBorders>
          </w:tcPr>
          <w:p w14:paraId="5FFDC408"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25564385"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tcPr>
          <w:p w14:paraId="79690C45"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r>
      <w:tr w:rsidR="00D51B56" w:rsidRPr="00D51B56" w14:paraId="231067D7"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3EE64EF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13</w:t>
            </w:r>
          </w:p>
        </w:tc>
        <w:tc>
          <w:tcPr>
            <w:tcW w:w="2977" w:type="dxa"/>
            <w:tcBorders>
              <w:top w:val="single" w:sz="4" w:space="0" w:color="000000"/>
              <w:left w:val="single" w:sz="4" w:space="0" w:color="000000"/>
              <w:bottom w:val="single" w:sz="4" w:space="0" w:color="000000"/>
              <w:right w:val="single" w:sz="4" w:space="0" w:color="auto"/>
            </w:tcBorders>
          </w:tcPr>
          <w:p w14:paraId="2470E407"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Q7553Х (№53Х)</w:t>
            </w:r>
          </w:p>
        </w:tc>
        <w:tc>
          <w:tcPr>
            <w:tcW w:w="1135" w:type="dxa"/>
            <w:tcBorders>
              <w:top w:val="single" w:sz="4" w:space="0" w:color="000000"/>
              <w:left w:val="single" w:sz="4" w:space="0" w:color="auto"/>
              <w:bottom w:val="single" w:sz="4" w:space="0" w:color="000000"/>
              <w:right w:val="single" w:sz="4" w:space="0" w:color="auto"/>
            </w:tcBorders>
          </w:tcPr>
          <w:p w14:paraId="19E8A927" w14:textId="42EDA11D" w:rsidR="00D51B56" w:rsidRPr="00D51B56" w:rsidRDefault="00A806F8" w:rsidP="00D51B56">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rPr>
              <w:t>7</w:t>
            </w:r>
          </w:p>
        </w:tc>
        <w:tc>
          <w:tcPr>
            <w:tcW w:w="1701" w:type="dxa"/>
            <w:tcBorders>
              <w:top w:val="single" w:sz="4" w:space="0" w:color="000000"/>
              <w:left w:val="single" w:sz="4" w:space="0" w:color="auto"/>
              <w:bottom w:val="single" w:sz="4" w:space="0" w:color="000000"/>
              <w:right w:val="single" w:sz="4" w:space="0" w:color="auto"/>
            </w:tcBorders>
          </w:tcPr>
          <w:p w14:paraId="0DADF10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65041AF7"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tcPr>
          <w:p w14:paraId="698B60E0"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r>
      <w:tr w:rsidR="00D51B56" w:rsidRPr="00D51B56" w14:paraId="2D605A8B"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476C5D4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14</w:t>
            </w:r>
          </w:p>
        </w:tc>
        <w:tc>
          <w:tcPr>
            <w:tcW w:w="2977" w:type="dxa"/>
            <w:tcBorders>
              <w:top w:val="single" w:sz="4" w:space="0" w:color="000000"/>
              <w:left w:val="single" w:sz="4" w:space="0" w:color="000000"/>
              <w:bottom w:val="single" w:sz="4" w:space="0" w:color="000000"/>
              <w:right w:val="single" w:sz="4" w:space="0" w:color="auto"/>
            </w:tcBorders>
          </w:tcPr>
          <w:p w14:paraId="2342384B"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CE505Х (№05Х)</w:t>
            </w:r>
          </w:p>
        </w:tc>
        <w:tc>
          <w:tcPr>
            <w:tcW w:w="1135" w:type="dxa"/>
            <w:tcBorders>
              <w:top w:val="single" w:sz="4" w:space="0" w:color="000000"/>
              <w:left w:val="single" w:sz="4" w:space="0" w:color="auto"/>
              <w:bottom w:val="single" w:sz="4" w:space="0" w:color="000000"/>
              <w:right w:val="single" w:sz="4" w:space="0" w:color="auto"/>
            </w:tcBorders>
          </w:tcPr>
          <w:p w14:paraId="3E765922"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rPr>
              <w:t>6</w:t>
            </w:r>
          </w:p>
        </w:tc>
        <w:tc>
          <w:tcPr>
            <w:tcW w:w="1701" w:type="dxa"/>
            <w:tcBorders>
              <w:top w:val="single" w:sz="4" w:space="0" w:color="000000"/>
              <w:left w:val="single" w:sz="4" w:space="0" w:color="auto"/>
              <w:bottom w:val="single" w:sz="4" w:space="0" w:color="000000"/>
              <w:right w:val="single" w:sz="4" w:space="0" w:color="auto"/>
            </w:tcBorders>
          </w:tcPr>
          <w:p w14:paraId="5D46368E"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69A7D12E"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tcPr>
          <w:p w14:paraId="6610CB9E"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r>
      <w:tr w:rsidR="00D51B56" w:rsidRPr="00D51B56" w14:paraId="219AD193"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647E60C8"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lastRenderedPageBreak/>
              <w:t>15</w:t>
            </w:r>
          </w:p>
        </w:tc>
        <w:tc>
          <w:tcPr>
            <w:tcW w:w="2977" w:type="dxa"/>
            <w:tcBorders>
              <w:top w:val="single" w:sz="4" w:space="0" w:color="000000"/>
              <w:left w:val="single" w:sz="4" w:space="0" w:color="000000"/>
              <w:bottom w:val="single" w:sz="4" w:space="0" w:color="000000"/>
              <w:right w:val="single" w:sz="4" w:space="0" w:color="auto"/>
            </w:tcBorders>
          </w:tcPr>
          <w:p w14:paraId="5F53D423"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CF280Х (№80Х)</w:t>
            </w:r>
          </w:p>
        </w:tc>
        <w:tc>
          <w:tcPr>
            <w:tcW w:w="1135" w:type="dxa"/>
            <w:tcBorders>
              <w:top w:val="single" w:sz="4" w:space="0" w:color="000000"/>
              <w:left w:val="single" w:sz="4" w:space="0" w:color="auto"/>
              <w:bottom w:val="single" w:sz="4" w:space="0" w:color="000000"/>
              <w:right w:val="single" w:sz="4" w:space="0" w:color="auto"/>
            </w:tcBorders>
          </w:tcPr>
          <w:p w14:paraId="2DFE29BE"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rPr>
              <w:t>3</w:t>
            </w:r>
          </w:p>
        </w:tc>
        <w:tc>
          <w:tcPr>
            <w:tcW w:w="1701" w:type="dxa"/>
            <w:tcBorders>
              <w:top w:val="single" w:sz="4" w:space="0" w:color="000000"/>
              <w:left w:val="single" w:sz="4" w:space="0" w:color="auto"/>
              <w:bottom w:val="single" w:sz="4" w:space="0" w:color="000000"/>
              <w:right w:val="single" w:sz="4" w:space="0" w:color="auto"/>
            </w:tcBorders>
          </w:tcPr>
          <w:p w14:paraId="0A942E8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1C89B1F"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tcPr>
          <w:p w14:paraId="37F3DE10"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r>
      <w:tr w:rsidR="00D51B56" w:rsidRPr="00D51B56" w14:paraId="669A85C9"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4B66AC0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16</w:t>
            </w:r>
          </w:p>
        </w:tc>
        <w:tc>
          <w:tcPr>
            <w:tcW w:w="2977" w:type="dxa"/>
            <w:tcBorders>
              <w:top w:val="single" w:sz="4" w:space="0" w:color="000000"/>
              <w:left w:val="single" w:sz="4" w:space="0" w:color="000000"/>
              <w:bottom w:val="single" w:sz="4" w:space="0" w:color="000000"/>
              <w:right w:val="single" w:sz="4" w:space="0" w:color="auto"/>
            </w:tcBorders>
          </w:tcPr>
          <w:p w14:paraId="3CE14D4C"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Q5949A (№49А)</w:t>
            </w:r>
          </w:p>
        </w:tc>
        <w:tc>
          <w:tcPr>
            <w:tcW w:w="1135" w:type="dxa"/>
            <w:tcBorders>
              <w:top w:val="single" w:sz="4" w:space="0" w:color="000000"/>
              <w:left w:val="single" w:sz="4" w:space="0" w:color="auto"/>
              <w:bottom w:val="single" w:sz="4" w:space="0" w:color="000000"/>
              <w:right w:val="single" w:sz="4" w:space="0" w:color="auto"/>
            </w:tcBorders>
          </w:tcPr>
          <w:p w14:paraId="2A5F3986" w14:textId="2017BC15" w:rsidR="00D51B56" w:rsidRPr="00D51B56" w:rsidRDefault="00A806F8" w:rsidP="00D51B56">
            <w:pPr>
              <w:suppressAutoHyphens/>
              <w:spacing w:after="0" w:line="240" w:lineRule="auto"/>
              <w:jc w:val="center"/>
              <w:rPr>
                <w:rFonts w:ascii="Times New Roman" w:hAnsi="Times New Roman" w:cs="Times New Roman"/>
                <w:color w:val="000000"/>
                <w:lang w:eastAsia="ar-SA"/>
              </w:rPr>
            </w:pPr>
            <w:r>
              <w:rPr>
                <w:rFonts w:ascii="Times New Roman" w:hAnsi="Times New Roman" w:cs="Times New Roman"/>
              </w:rPr>
              <w:t>3</w:t>
            </w:r>
          </w:p>
        </w:tc>
        <w:tc>
          <w:tcPr>
            <w:tcW w:w="1701" w:type="dxa"/>
            <w:tcBorders>
              <w:top w:val="single" w:sz="4" w:space="0" w:color="000000"/>
              <w:left w:val="single" w:sz="4" w:space="0" w:color="auto"/>
              <w:bottom w:val="single" w:sz="4" w:space="0" w:color="000000"/>
              <w:right w:val="single" w:sz="4" w:space="0" w:color="auto"/>
            </w:tcBorders>
          </w:tcPr>
          <w:p w14:paraId="222E862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6DDD29AE"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843" w:type="dxa"/>
            <w:tcBorders>
              <w:top w:val="single" w:sz="4" w:space="0" w:color="000000"/>
              <w:left w:val="single" w:sz="4" w:space="0" w:color="auto"/>
              <w:bottom w:val="single" w:sz="4" w:space="0" w:color="000000"/>
              <w:right w:val="single" w:sz="4" w:space="0" w:color="000000"/>
            </w:tcBorders>
          </w:tcPr>
          <w:p w14:paraId="5894FC29"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r>
      <w:tr w:rsidR="00D51B56" w:rsidRPr="00D51B56" w14:paraId="1562FDE8"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510B688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17</w:t>
            </w:r>
          </w:p>
        </w:tc>
        <w:tc>
          <w:tcPr>
            <w:tcW w:w="2977" w:type="dxa"/>
            <w:tcBorders>
              <w:top w:val="single" w:sz="4" w:space="0" w:color="000000"/>
              <w:left w:val="single" w:sz="4" w:space="0" w:color="000000"/>
              <w:bottom w:val="single" w:sz="4" w:space="0" w:color="000000"/>
              <w:right w:val="single" w:sz="4" w:space="0" w:color="auto"/>
            </w:tcBorders>
          </w:tcPr>
          <w:p w14:paraId="3DB4F9B3"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r w:rsidRPr="00D51B56">
              <w:rPr>
                <w:rFonts w:ascii="Times New Roman" w:hAnsi="Times New Roman" w:cs="Times New Roman"/>
              </w:rPr>
              <w:t>Toner Cartridge для Xerox WC3335/3345 106R03625</w:t>
            </w:r>
          </w:p>
        </w:tc>
        <w:tc>
          <w:tcPr>
            <w:tcW w:w="1135" w:type="dxa"/>
            <w:tcBorders>
              <w:top w:val="single" w:sz="4" w:space="0" w:color="000000"/>
              <w:left w:val="single" w:sz="4" w:space="0" w:color="auto"/>
              <w:bottom w:val="single" w:sz="4" w:space="0" w:color="000000"/>
              <w:right w:val="single" w:sz="4" w:space="0" w:color="auto"/>
            </w:tcBorders>
          </w:tcPr>
          <w:p w14:paraId="62DC23E3"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30</w:t>
            </w:r>
          </w:p>
        </w:tc>
        <w:tc>
          <w:tcPr>
            <w:tcW w:w="1701" w:type="dxa"/>
            <w:tcBorders>
              <w:top w:val="single" w:sz="4" w:space="0" w:color="000000"/>
              <w:left w:val="single" w:sz="4" w:space="0" w:color="auto"/>
              <w:bottom w:val="single" w:sz="4" w:space="0" w:color="000000"/>
              <w:right w:val="single" w:sz="4" w:space="0" w:color="auto"/>
            </w:tcBorders>
          </w:tcPr>
          <w:p w14:paraId="3259AFD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35BB353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69F5CA6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296BA601"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11B3660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2977" w:type="dxa"/>
            <w:tcBorders>
              <w:top w:val="single" w:sz="4" w:space="0" w:color="000000"/>
              <w:left w:val="single" w:sz="4" w:space="0" w:color="000000"/>
              <w:bottom w:val="single" w:sz="4" w:space="0" w:color="000000"/>
              <w:right w:val="single" w:sz="4" w:space="0" w:color="auto"/>
            </w:tcBorders>
          </w:tcPr>
          <w:p w14:paraId="2A5CFB19" w14:textId="77777777"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r w:rsidRPr="00D51B56">
              <w:rPr>
                <w:rFonts w:ascii="Times New Roman" w:hAnsi="Times New Roman" w:cs="Times New Roman"/>
                <w:b/>
                <w:bCs/>
                <w:color w:val="000000"/>
                <w:lang w:eastAsia="ar-SA"/>
              </w:rPr>
              <w:t>Загальна ціна без ПДВ, грн</w:t>
            </w:r>
          </w:p>
        </w:tc>
        <w:tc>
          <w:tcPr>
            <w:tcW w:w="1135" w:type="dxa"/>
            <w:tcBorders>
              <w:top w:val="single" w:sz="4" w:space="0" w:color="000000"/>
              <w:left w:val="single" w:sz="4" w:space="0" w:color="auto"/>
              <w:bottom w:val="single" w:sz="4" w:space="0" w:color="000000"/>
              <w:right w:val="single" w:sz="4" w:space="0" w:color="auto"/>
            </w:tcBorders>
          </w:tcPr>
          <w:p w14:paraId="4C19B38A"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color w:val="000000"/>
                <w:lang w:val="ru-RU" w:eastAsia="ar-SA"/>
              </w:rPr>
              <w:t>х</w:t>
            </w:r>
          </w:p>
        </w:tc>
        <w:tc>
          <w:tcPr>
            <w:tcW w:w="1701" w:type="dxa"/>
            <w:tcBorders>
              <w:top w:val="single" w:sz="4" w:space="0" w:color="000000"/>
              <w:left w:val="single" w:sz="4" w:space="0" w:color="auto"/>
              <w:bottom w:val="single" w:sz="4" w:space="0" w:color="000000"/>
              <w:right w:val="single" w:sz="4" w:space="0" w:color="auto"/>
            </w:tcBorders>
          </w:tcPr>
          <w:p w14:paraId="11099D9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000000"/>
            </w:tcBorders>
          </w:tcPr>
          <w:p w14:paraId="38EF3EE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4D4D4C0E"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r>
      <w:tr w:rsidR="00D51B56" w:rsidRPr="00D51B56" w14:paraId="2B3A162A"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21CC43F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2977" w:type="dxa"/>
            <w:tcBorders>
              <w:top w:val="single" w:sz="4" w:space="0" w:color="000000"/>
              <w:left w:val="single" w:sz="4" w:space="0" w:color="000000"/>
              <w:bottom w:val="single" w:sz="4" w:space="0" w:color="000000"/>
              <w:right w:val="single" w:sz="4" w:space="0" w:color="auto"/>
            </w:tcBorders>
          </w:tcPr>
          <w:p w14:paraId="34572448" w14:textId="77777777"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r w:rsidRPr="00D51B56">
              <w:rPr>
                <w:rFonts w:ascii="Times New Roman" w:hAnsi="Times New Roman" w:cs="Times New Roman"/>
                <w:b/>
                <w:bCs/>
                <w:color w:val="000000"/>
                <w:lang w:eastAsia="ar-SA"/>
              </w:rPr>
              <w:t>Загальна ціна з ПДВ, грн</w:t>
            </w:r>
          </w:p>
        </w:tc>
        <w:tc>
          <w:tcPr>
            <w:tcW w:w="1135" w:type="dxa"/>
            <w:tcBorders>
              <w:top w:val="single" w:sz="4" w:space="0" w:color="000000"/>
              <w:left w:val="single" w:sz="4" w:space="0" w:color="auto"/>
              <w:bottom w:val="single" w:sz="4" w:space="0" w:color="000000"/>
              <w:right w:val="single" w:sz="4" w:space="0" w:color="auto"/>
            </w:tcBorders>
          </w:tcPr>
          <w:p w14:paraId="0E17ACAF"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color w:val="000000"/>
                <w:lang w:val="ru-RU" w:eastAsia="ar-SA"/>
              </w:rPr>
              <w:t>х</w:t>
            </w:r>
          </w:p>
        </w:tc>
        <w:tc>
          <w:tcPr>
            <w:tcW w:w="1701" w:type="dxa"/>
            <w:tcBorders>
              <w:top w:val="single" w:sz="4" w:space="0" w:color="000000"/>
              <w:left w:val="single" w:sz="4" w:space="0" w:color="auto"/>
              <w:bottom w:val="single" w:sz="4" w:space="0" w:color="000000"/>
              <w:right w:val="single" w:sz="4" w:space="0" w:color="auto"/>
            </w:tcBorders>
          </w:tcPr>
          <w:p w14:paraId="3D4876D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000000"/>
            </w:tcBorders>
          </w:tcPr>
          <w:p w14:paraId="2003D19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843" w:type="dxa"/>
            <w:tcBorders>
              <w:top w:val="single" w:sz="4" w:space="0" w:color="000000"/>
              <w:left w:val="single" w:sz="4" w:space="0" w:color="auto"/>
              <w:bottom w:val="single" w:sz="4" w:space="0" w:color="000000"/>
              <w:right w:val="single" w:sz="4" w:space="0" w:color="000000"/>
            </w:tcBorders>
          </w:tcPr>
          <w:p w14:paraId="4D8CBCF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1FEF600A" w14:textId="77777777" w:rsidTr="00F85EB4">
        <w:trPr>
          <w:trHeight w:val="335"/>
        </w:trPr>
        <w:tc>
          <w:tcPr>
            <w:tcW w:w="708" w:type="dxa"/>
            <w:tcBorders>
              <w:top w:val="single" w:sz="4" w:space="0" w:color="000000"/>
              <w:left w:val="single" w:sz="4" w:space="0" w:color="000000"/>
              <w:bottom w:val="single" w:sz="4" w:space="0" w:color="000000"/>
              <w:right w:val="single" w:sz="4" w:space="0" w:color="000000"/>
            </w:tcBorders>
          </w:tcPr>
          <w:p w14:paraId="6E71193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2977" w:type="dxa"/>
            <w:tcBorders>
              <w:top w:val="single" w:sz="4" w:space="0" w:color="000000"/>
              <w:left w:val="single" w:sz="4" w:space="0" w:color="000000"/>
              <w:bottom w:val="single" w:sz="4" w:space="0" w:color="000000"/>
              <w:right w:val="single" w:sz="4" w:space="0" w:color="auto"/>
            </w:tcBorders>
          </w:tcPr>
          <w:p w14:paraId="03E0D8D4" w14:textId="77777777"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r w:rsidRPr="00D51B56">
              <w:rPr>
                <w:rFonts w:ascii="Times New Roman" w:hAnsi="Times New Roman" w:cs="Times New Roman"/>
                <w:b/>
                <w:bCs/>
                <w:color w:val="000000"/>
                <w:lang w:eastAsia="ar-SA"/>
              </w:rPr>
              <w:t>ПДВ, грн</w:t>
            </w:r>
          </w:p>
        </w:tc>
        <w:tc>
          <w:tcPr>
            <w:tcW w:w="1135" w:type="dxa"/>
            <w:tcBorders>
              <w:top w:val="single" w:sz="4" w:space="0" w:color="000000"/>
              <w:left w:val="single" w:sz="4" w:space="0" w:color="auto"/>
              <w:bottom w:val="single" w:sz="4" w:space="0" w:color="000000"/>
              <w:right w:val="single" w:sz="4" w:space="0" w:color="auto"/>
            </w:tcBorders>
          </w:tcPr>
          <w:p w14:paraId="63EAF715"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p>
        </w:tc>
        <w:tc>
          <w:tcPr>
            <w:tcW w:w="1701" w:type="dxa"/>
            <w:tcBorders>
              <w:top w:val="single" w:sz="4" w:space="0" w:color="000000"/>
              <w:left w:val="single" w:sz="4" w:space="0" w:color="auto"/>
              <w:bottom w:val="single" w:sz="4" w:space="0" w:color="000000"/>
              <w:right w:val="single" w:sz="4" w:space="0" w:color="auto"/>
            </w:tcBorders>
          </w:tcPr>
          <w:p w14:paraId="4815D810" w14:textId="77777777" w:rsidR="00D51B56" w:rsidRPr="00D51B56" w:rsidRDefault="00D51B56" w:rsidP="00D51B56">
            <w:pPr>
              <w:suppressAutoHyphens/>
              <w:spacing w:after="0" w:line="240" w:lineRule="auto"/>
              <w:jc w:val="center"/>
              <w:rPr>
                <w:rFonts w:ascii="Times New Roman" w:hAnsi="Times New Roman" w:cs="Times New Roman"/>
                <w:b/>
                <w:bCs/>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090ECC30" w14:textId="77777777" w:rsidR="00D51B56" w:rsidRPr="00D51B56" w:rsidRDefault="00D51B56" w:rsidP="00D51B56">
            <w:pPr>
              <w:suppressAutoHyphens/>
              <w:spacing w:after="0" w:line="240" w:lineRule="auto"/>
              <w:jc w:val="center"/>
              <w:rPr>
                <w:rFonts w:ascii="Times New Roman" w:hAnsi="Times New Roman" w:cs="Times New Roman"/>
                <w:b/>
                <w:bCs/>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17BBEFE8" w14:textId="77777777" w:rsidR="00D51B56" w:rsidRPr="00D51B56" w:rsidRDefault="00D51B56" w:rsidP="00D51B56">
            <w:pPr>
              <w:suppressAutoHyphens/>
              <w:spacing w:after="0" w:line="240" w:lineRule="auto"/>
              <w:jc w:val="center"/>
              <w:rPr>
                <w:rFonts w:ascii="Times New Roman" w:hAnsi="Times New Roman" w:cs="Times New Roman"/>
                <w:b/>
                <w:bCs/>
                <w:color w:val="000000"/>
                <w:lang w:eastAsia="ar-SA"/>
              </w:rPr>
            </w:pPr>
          </w:p>
        </w:tc>
      </w:tr>
    </w:tbl>
    <w:p w14:paraId="21ACDE0D" w14:textId="42572648" w:rsidR="00D51B56" w:rsidRPr="00032E48" w:rsidRDefault="00D51B56">
      <w:pPr>
        <w:spacing w:after="160" w:line="259" w:lineRule="auto"/>
        <w:rPr>
          <w:rFonts w:ascii="Times New Roman" w:hAnsi="Times New Roman" w:cs="Times New Roman"/>
          <w:b/>
          <w:bCs/>
          <w:i/>
          <w:iCs/>
          <w:color w:val="000000"/>
          <w:sz w:val="8"/>
          <w:lang w:eastAsia="ar-SA"/>
        </w:rPr>
      </w:pPr>
    </w:p>
    <w:p w14:paraId="46D03AFA" w14:textId="0863F464" w:rsidR="00D51B56" w:rsidRPr="00D51B56" w:rsidRDefault="00D51B56" w:rsidP="00D51B56">
      <w:pPr>
        <w:suppressAutoHyphens/>
        <w:spacing w:after="0" w:line="240" w:lineRule="auto"/>
        <w:jc w:val="right"/>
        <w:rPr>
          <w:rFonts w:ascii="Times New Roman" w:hAnsi="Times New Roman" w:cs="Times New Roman"/>
          <w:color w:val="000000"/>
          <w:lang w:eastAsia="ar-SA"/>
        </w:rPr>
      </w:pPr>
      <w:r w:rsidRPr="00D51B56">
        <w:rPr>
          <w:rFonts w:ascii="Times New Roman" w:hAnsi="Times New Roman" w:cs="Times New Roman"/>
          <w:b/>
          <w:bCs/>
          <w:i/>
          <w:iCs/>
          <w:color w:val="000000"/>
          <w:lang w:eastAsia="ar-SA"/>
        </w:rPr>
        <w:t>табл.2</w:t>
      </w:r>
    </w:p>
    <w:p w14:paraId="3D7351E0" w14:textId="77777777" w:rsidR="00D51B56" w:rsidRPr="00D51B56" w:rsidRDefault="00D51B56" w:rsidP="00D51B56">
      <w:pPr>
        <w:suppressAutoHyphens/>
        <w:spacing w:after="0" w:line="240" w:lineRule="auto"/>
        <w:jc w:val="center"/>
        <w:rPr>
          <w:rFonts w:ascii="Times New Roman" w:hAnsi="Times New Roman" w:cs="Times New Roman"/>
          <w:b/>
          <w:bCs/>
          <w:i/>
          <w:iCs/>
          <w:color w:val="000000"/>
          <w:lang w:eastAsia="ar-SA"/>
        </w:rPr>
      </w:pPr>
      <w:r w:rsidRPr="00D51B56">
        <w:rPr>
          <w:rFonts w:ascii="Times New Roman" w:hAnsi="Times New Roman" w:cs="Times New Roman"/>
          <w:color w:val="000000"/>
          <w:lang w:eastAsia="ar-SA"/>
        </w:rPr>
        <w:t>Перелік типів картриджів</w:t>
      </w:r>
      <w:r w:rsidRPr="00D51B56">
        <w:rPr>
          <w:rFonts w:ascii="Times New Roman" w:hAnsi="Times New Roman" w:cs="Times New Roman"/>
        </w:rPr>
        <w:t xml:space="preserve"> </w:t>
      </w:r>
      <w:r w:rsidRPr="00D51B56">
        <w:rPr>
          <w:rFonts w:ascii="Times New Roman" w:hAnsi="Times New Roman" w:cs="Times New Roman"/>
          <w:color w:val="000000"/>
          <w:lang w:eastAsia="ar-SA"/>
        </w:rPr>
        <w:t xml:space="preserve">і ББ, які потребують відновлення </w:t>
      </w:r>
    </w:p>
    <w:p w14:paraId="0C18DC0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bl>
      <w:tblPr>
        <w:tblW w:w="10166" w:type="dxa"/>
        <w:tblInd w:w="-5" w:type="dxa"/>
        <w:tblLook w:val="0000" w:firstRow="0" w:lastRow="0" w:firstColumn="0" w:lastColumn="0" w:noHBand="0" w:noVBand="0"/>
      </w:tblPr>
      <w:tblGrid>
        <w:gridCol w:w="720"/>
        <w:gridCol w:w="2654"/>
        <w:gridCol w:w="1746"/>
        <w:gridCol w:w="1785"/>
        <w:gridCol w:w="1418"/>
        <w:gridCol w:w="1843"/>
      </w:tblGrid>
      <w:tr w:rsidR="00D51B56" w:rsidRPr="00D51B56" w14:paraId="35528F1C" w14:textId="77777777" w:rsidTr="00F85EB4">
        <w:trPr>
          <w:trHeight w:val="530"/>
        </w:trPr>
        <w:tc>
          <w:tcPr>
            <w:tcW w:w="720" w:type="dxa"/>
            <w:tcBorders>
              <w:top w:val="single" w:sz="4" w:space="0" w:color="000000"/>
              <w:left w:val="single" w:sz="4" w:space="0" w:color="000000"/>
              <w:bottom w:val="single" w:sz="4" w:space="0" w:color="000000"/>
              <w:right w:val="single" w:sz="4" w:space="0" w:color="000000"/>
            </w:tcBorders>
          </w:tcPr>
          <w:p w14:paraId="30BE210F"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w:t>
            </w:r>
          </w:p>
          <w:p w14:paraId="0907037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з/п</w:t>
            </w:r>
          </w:p>
        </w:tc>
        <w:tc>
          <w:tcPr>
            <w:tcW w:w="2654" w:type="dxa"/>
            <w:tcBorders>
              <w:top w:val="single" w:sz="4" w:space="0" w:color="000000"/>
              <w:left w:val="single" w:sz="4" w:space="0" w:color="000000"/>
              <w:bottom w:val="single" w:sz="4" w:space="0" w:color="000000"/>
              <w:right w:val="single" w:sz="4" w:space="0" w:color="auto"/>
            </w:tcBorders>
          </w:tcPr>
          <w:p w14:paraId="6D1D6703"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Тип картриджа</w:t>
            </w:r>
          </w:p>
        </w:tc>
        <w:tc>
          <w:tcPr>
            <w:tcW w:w="1746" w:type="dxa"/>
            <w:tcBorders>
              <w:top w:val="single" w:sz="4" w:space="0" w:color="000000"/>
              <w:left w:val="single" w:sz="4" w:space="0" w:color="auto"/>
              <w:bottom w:val="single" w:sz="4" w:space="0" w:color="000000"/>
              <w:right w:val="single" w:sz="4" w:space="0" w:color="000000"/>
            </w:tcBorders>
          </w:tcPr>
          <w:p w14:paraId="1C05DC6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Кількість відновлень</w:t>
            </w:r>
          </w:p>
        </w:tc>
        <w:tc>
          <w:tcPr>
            <w:tcW w:w="1785" w:type="dxa"/>
            <w:tcBorders>
              <w:top w:val="single" w:sz="4" w:space="0" w:color="000000"/>
              <w:left w:val="single" w:sz="4" w:space="0" w:color="auto"/>
              <w:bottom w:val="single" w:sz="4" w:space="0" w:color="000000"/>
              <w:right w:val="single" w:sz="4" w:space="0" w:color="000000"/>
            </w:tcBorders>
          </w:tcPr>
          <w:p w14:paraId="27E5D84D" w14:textId="77777777" w:rsidR="00D51B56" w:rsidRPr="00D51B56" w:rsidRDefault="00D51B56" w:rsidP="00D51B56">
            <w:pPr>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ru-RU"/>
              </w:rPr>
              <w:t>Ціна за одне відновлення, без ПДВ, грн</w:t>
            </w:r>
          </w:p>
        </w:tc>
        <w:tc>
          <w:tcPr>
            <w:tcW w:w="1418" w:type="dxa"/>
            <w:tcBorders>
              <w:top w:val="single" w:sz="4" w:space="0" w:color="000000"/>
              <w:left w:val="single" w:sz="4" w:space="0" w:color="auto"/>
              <w:bottom w:val="single" w:sz="4" w:space="0" w:color="000000"/>
              <w:right w:val="single" w:sz="4" w:space="0" w:color="000000"/>
            </w:tcBorders>
          </w:tcPr>
          <w:p w14:paraId="37A7DD3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Загальна вартість без ПДВ, грн</w:t>
            </w:r>
          </w:p>
        </w:tc>
        <w:tc>
          <w:tcPr>
            <w:tcW w:w="1843" w:type="dxa"/>
            <w:tcBorders>
              <w:top w:val="single" w:sz="4" w:space="0" w:color="000000"/>
              <w:left w:val="single" w:sz="4" w:space="0" w:color="auto"/>
              <w:bottom w:val="single" w:sz="4" w:space="0" w:color="000000"/>
              <w:right w:val="single" w:sz="4" w:space="0" w:color="000000"/>
            </w:tcBorders>
          </w:tcPr>
          <w:p w14:paraId="3DDF29C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Загальна вартість з ПДВ, грн</w:t>
            </w:r>
          </w:p>
        </w:tc>
      </w:tr>
      <w:tr w:rsidR="00D51B56" w:rsidRPr="00D51B56" w14:paraId="5024A67A" w14:textId="77777777" w:rsidTr="00F85EB4">
        <w:trPr>
          <w:trHeight w:val="408"/>
        </w:trPr>
        <w:tc>
          <w:tcPr>
            <w:tcW w:w="720" w:type="dxa"/>
            <w:tcBorders>
              <w:top w:val="single" w:sz="4" w:space="0" w:color="000000"/>
              <w:left w:val="single" w:sz="4" w:space="0" w:color="000000"/>
              <w:bottom w:val="single" w:sz="4" w:space="0" w:color="000000"/>
              <w:right w:val="single" w:sz="4" w:space="0" w:color="000000"/>
            </w:tcBorders>
          </w:tcPr>
          <w:p w14:paraId="3B48FA8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w:t>
            </w:r>
          </w:p>
        </w:tc>
        <w:tc>
          <w:tcPr>
            <w:tcW w:w="2654" w:type="dxa"/>
            <w:tcBorders>
              <w:top w:val="single" w:sz="4" w:space="0" w:color="000000"/>
              <w:left w:val="single" w:sz="4" w:space="0" w:color="000000"/>
              <w:bottom w:val="single" w:sz="4" w:space="0" w:color="000000"/>
              <w:right w:val="single" w:sz="4" w:space="0" w:color="auto"/>
            </w:tcBorders>
          </w:tcPr>
          <w:p w14:paraId="79BF6F85"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r w:rsidRPr="00D51B56">
              <w:rPr>
                <w:rFonts w:ascii="Times New Roman" w:hAnsi="Times New Roman" w:cs="Times New Roman"/>
              </w:rPr>
              <w:t>HP Q7553A (№53A)</w:t>
            </w:r>
          </w:p>
        </w:tc>
        <w:tc>
          <w:tcPr>
            <w:tcW w:w="1746" w:type="dxa"/>
            <w:tcBorders>
              <w:top w:val="single" w:sz="4" w:space="0" w:color="000000"/>
              <w:left w:val="single" w:sz="4" w:space="0" w:color="auto"/>
              <w:bottom w:val="single" w:sz="4" w:space="0" w:color="000000"/>
              <w:right w:val="single" w:sz="4" w:space="0" w:color="000000"/>
            </w:tcBorders>
          </w:tcPr>
          <w:p w14:paraId="40262BCA"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6</w:t>
            </w:r>
          </w:p>
        </w:tc>
        <w:tc>
          <w:tcPr>
            <w:tcW w:w="1785" w:type="dxa"/>
            <w:tcBorders>
              <w:top w:val="single" w:sz="4" w:space="0" w:color="000000"/>
              <w:left w:val="single" w:sz="4" w:space="0" w:color="auto"/>
              <w:bottom w:val="single" w:sz="4" w:space="0" w:color="000000"/>
              <w:right w:val="single" w:sz="4" w:space="0" w:color="000000"/>
            </w:tcBorders>
          </w:tcPr>
          <w:p w14:paraId="136AC292"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01B71AE2"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688EFA49"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525804FD" w14:textId="77777777" w:rsidTr="00F85EB4">
        <w:trPr>
          <w:trHeight w:val="272"/>
        </w:trPr>
        <w:tc>
          <w:tcPr>
            <w:tcW w:w="720" w:type="dxa"/>
            <w:tcBorders>
              <w:top w:val="single" w:sz="4" w:space="0" w:color="000000"/>
              <w:left w:val="single" w:sz="4" w:space="0" w:color="000000"/>
              <w:bottom w:val="single" w:sz="4" w:space="0" w:color="000000"/>
              <w:right w:val="single" w:sz="4" w:space="0" w:color="000000"/>
            </w:tcBorders>
          </w:tcPr>
          <w:p w14:paraId="29136CA4"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2</w:t>
            </w:r>
          </w:p>
        </w:tc>
        <w:tc>
          <w:tcPr>
            <w:tcW w:w="2654" w:type="dxa"/>
            <w:tcBorders>
              <w:top w:val="single" w:sz="4" w:space="0" w:color="000000"/>
              <w:left w:val="single" w:sz="4" w:space="0" w:color="000000"/>
              <w:bottom w:val="single" w:sz="4" w:space="0" w:color="000000"/>
              <w:right w:val="single" w:sz="4" w:space="0" w:color="auto"/>
            </w:tcBorders>
          </w:tcPr>
          <w:p w14:paraId="693B8CA4"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CE505A (№05A)</w:t>
            </w:r>
          </w:p>
        </w:tc>
        <w:tc>
          <w:tcPr>
            <w:tcW w:w="1746" w:type="dxa"/>
            <w:tcBorders>
              <w:top w:val="single" w:sz="4" w:space="0" w:color="000000"/>
              <w:left w:val="single" w:sz="4" w:space="0" w:color="auto"/>
              <w:bottom w:val="single" w:sz="4" w:space="0" w:color="000000"/>
              <w:right w:val="single" w:sz="4" w:space="0" w:color="000000"/>
            </w:tcBorders>
          </w:tcPr>
          <w:p w14:paraId="2C8F7135"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7</w:t>
            </w:r>
          </w:p>
        </w:tc>
        <w:tc>
          <w:tcPr>
            <w:tcW w:w="1785" w:type="dxa"/>
            <w:tcBorders>
              <w:top w:val="single" w:sz="4" w:space="0" w:color="000000"/>
              <w:left w:val="single" w:sz="4" w:space="0" w:color="auto"/>
              <w:bottom w:val="single" w:sz="4" w:space="0" w:color="000000"/>
              <w:right w:val="single" w:sz="4" w:space="0" w:color="000000"/>
            </w:tcBorders>
          </w:tcPr>
          <w:p w14:paraId="15F6BAE0"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356BD4D4"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04D09E5D"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6C071C48" w14:textId="77777777" w:rsidTr="00F85EB4">
        <w:trPr>
          <w:trHeight w:val="295"/>
        </w:trPr>
        <w:tc>
          <w:tcPr>
            <w:tcW w:w="720" w:type="dxa"/>
            <w:tcBorders>
              <w:top w:val="single" w:sz="4" w:space="0" w:color="000000"/>
              <w:left w:val="single" w:sz="4" w:space="0" w:color="000000"/>
              <w:bottom w:val="single" w:sz="4" w:space="0" w:color="000000"/>
              <w:right w:val="single" w:sz="4" w:space="0" w:color="000000"/>
            </w:tcBorders>
          </w:tcPr>
          <w:p w14:paraId="15C44863"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3</w:t>
            </w:r>
          </w:p>
        </w:tc>
        <w:tc>
          <w:tcPr>
            <w:tcW w:w="2654" w:type="dxa"/>
            <w:tcBorders>
              <w:top w:val="single" w:sz="4" w:space="0" w:color="000000"/>
              <w:left w:val="single" w:sz="4" w:space="0" w:color="000000"/>
              <w:bottom w:val="single" w:sz="4" w:space="0" w:color="000000"/>
              <w:right w:val="single" w:sz="4" w:space="0" w:color="auto"/>
            </w:tcBorders>
          </w:tcPr>
          <w:p w14:paraId="2619B5B7"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C7115A (№15A)</w:t>
            </w:r>
          </w:p>
        </w:tc>
        <w:tc>
          <w:tcPr>
            <w:tcW w:w="1746" w:type="dxa"/>
            <w:tcBorders>
              <w:top w:val="single" w:sz="4" w:space="0" w:color="000000"/>
              <w:left w:val="single" w:sz="4" w:space="0" w:color="auto"/>
              <w:bottom w:val="single" w:sz="4" w:space="0" w:color="000000"/>
              <w:right w:val="single" w:sz="4" w:space="0" w:color="000000"/>
            </w:tcBorders>
          </w:tcPr>
          <w:p w14:paraId="435CE65A"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r w:rsidRPr="00D51B56">
              <w:rPr>
                <w:rFonts w:ascii="Times New Roman" w:hAnsi="Times New Roman" w:cs="Times New Roman"/>
              </w:rPr>
              <w:t>2</w:t>
            </w:r>
          </w:p>
        </w:tc>
        <w:tc>
          <w:tcPr>
            <w:tcW w:w="1785" w:type="dxa"/>
            <w:tcBorders>
              <w:top w:val="single" w:sz="4" w:space="0" w:color="000000"/>
              <w:left w:val="single" w:sz="4" w:space="0" w:color="auto"/>
              <w:bottom w:val="single" w:sz="4" w:space="0" w:color="000000"/>
              <w:right w:val="single" w:sz="4" w:space="0" w:color="000000"/>
            </w:tcBorders>
          </w:tcPr>
          <w:p w14:paraId="5DFDDF5D"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6F6ED65D"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0A2296FD"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109A3AD3" w14:textId="77777777" w:rsidTr="00F85EB4">
        <w:trPr>
          <w:trHeight w:val="356"/>
        </w:trPr>
        <w:tc>
          <w:tcPr>
            <w:tcW w:w="720" w:type="dxa"/>
            <w:tcBorders>
              <w:top w:val="single" w:sz="4" w:space="0" w:color="000000"/>
              <w:left w:val="single" w:sz="4" w:space="0" w:color="000000"/>
              <w:bottom w:val="single" w:sz="4" w:space="0" w:color="000000"/>
              <w:right w:val="single" w:sz="4" w:space="0" w:color="000000"/>
            </w:tcBorders>
          </w:tcPr>
          <w:p w14:paraId="67D4F515"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4</w:t>
            </w:r>
          </w:p>
        </w:tc>
        <w:tc>
          <w:tcPr>
            <w:tcW w:w="2654" w:type="dxa"/>
            <w:tcBorders>
              <w:top w:val="single" w:sz="4" w:space="0" w:color="000000"/>
              <w:left w:val="single" w:sz="4" w:space="0" w:color="000000"/>
              <w:bottom w:val="single" w:sz="4" w:space="0" w:color="000000"/>
              <w:right w:val="single" w:sz="4" w:space="0" w:color="auto"/>
            </w:tcBorders>
          </w:tcPr>
          <w:p w14:paraId="6FCB1B71"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C4092A</w:t>
            </w:r>
          </w:p>
        </w:tc>
        <w:tc>
          <w:tcPr>
            <w:tcW w:w="1746" w:type="dxa"/>
            <w:tcBorders>
              <w:top w:val="single" w:sz="4" w:space="0" w:color="000000"/>
              <w:left w:val="single" w:sz="4" w:space="0" w:color="auto"/>
              <w:bottom w:val="single" w:sz="4" w:space="0" w:color="000000"/>
              <w:right w:val="single" w:sz="4" w:space="0" w:color="000000"/>
            </w:tcBorders>
          </w:tcPr>
          <w:p w14:paraId="5DE89EB5"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r w:rsidRPr="00D51B56">
              <w:rPr>
                <w:rFonts w:ascii="Times New Roman" w:hAnsi="Times New Roman" w:cs="Times New Roman"/>
              </w:rPr>
              <w:t>1</w:t>
            </w:r>
          </w:p>
        </w:tc>
        <w:tc>
          <w:tcPr>
            <w:tcW w:w="1785" w:type="dxa"/>
            <w:tcBorders>
              <w:top w:val="single" w:sz="4" w:space="0" w:color="000000"/>
              <w:left w:val="single" w:sz="4" w:space="0" w:color="auto"/>
              <w:bottom w:val="single" w:sz="4" w:space="0" w:color="000000"/>
              <w:right w:val="single" w:sz="4" w:space="0" w:color="000000"/>
            </w:tcBorders>
          </w:tcPr>
          <w:p w14:paraId="401D6BE2"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43C086AE"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4BFBA949"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1191CD31" w14:textId="77777777" w:rsidTr="00F85EB4">
        <w:trPr>
          <w:trHeight w:val="356"/>
        </w:trPr>
        <w:tc>
          <w:tcPr>
            <w:tcW w:w="720" w:type="dxa"/>
            <w:tcBorders>
              <w:top w:val="single" w:sz="4" w:space="0" w:color="000000"/>
              <w:left w:val="single" w:sz="4" w:space="0" w:color="000000"/>
              <w:bottom w:val="single" w:sz="4" w:space="0" w:color="000000"/>
              <w:right w:val="single" w:sz="4" w:space="0" w:color="000000"/>
            </w:tcBorders>
          </w:tcPr>
          <w:p w14:paraId="07CF7A5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5</w:t>
            </w:r>
          </w:p>
        </w:tc>
        <w:tc>
          <w:tcPr>
            <w:tcW w:w="2654" w:type="dxa"/>
            <w:tcBorders>
              <w:top w:val="single" w:sz="4" w:space="0" w:color="000000"/>
              <w:left w:val="single" w:sz="4" w:space="0" w:color="000000"/>
              <w:bottom w:val="single" w:sz="4" w:space="0" w:color="000000"/>
              <w:right w:val="single" w:sz="4" w:space="0" w:color="auto"/>
            </w:tcBorders>
          </w:tcPr>
          <w:p w14:paraId="3D93F161" w14:textId="77777777" w:rsidR="00D51B56" w:rsidRPr="00D51B56" w:rsidRDefault="00D51B56" w:rsidP="00D51B56">
            <w:pPr>
              <w:suppressAutoHyphens/>
              <w:spacing w:after="0" w:line="240" w:lineRule="auto"/>
              <w:jc w:val="both"/>
              <w:rPr>
                <w:rFonts w:ascii="Times New Roman" w:hAnsi="Times New Roman" w:cs="Times New Roman"/>
                <w:color w:val="000000"/>
                <w:lang w:val="en-US" w:eastAsia="ar-SA"/>
              </w:rPr>
            </w:pPr>
            <w:r w:rsidRPr="00D51B56">
              <w:rPr>
                <w:rFonts w:ascii="Times New Roman" w:hAnsi="Times New Roman" w:cs="Times New Roman"/>
              </w:rPr>
              <w:t>HP CE278A (№78A)</w:t>
            </w:r>
          </w:p>
        </w:tc>
        <w:tc>
          <w:tcPr>
            <w:tcW w:w="1746" w:type="dxa"/>
            <w:tcBorders>
              <w:top w:val="single" w:sz="4" w:space="0" w:color="000000"/>
              <w:left w:val="single" w:sz="4" w:space="0" w:color="auto"/>
              <w:bottom w:val="single" w:sz="4" w:space="0" w:color="000000"/>
              <w:right w:val="single" w:sz="4" w:space="0" w:color="000000"/>
            </w:tcBorders>
          </w:tcPr>
          <w:p w14:paraId="6F9FF76B" w14:textId="03E2095B" w:rsidR="00D51B56" w:rsidRPr="00D51B56" w:rsidRDefault="00A806F8" w:rsidP="00D51B56">
            <w:pPr>
              <w:suppressAutoHyphens/>
              <w:spacing w:after="0" w:line="240" w:lineRule="auto"/>
              <w:jc w:val="center"/>
              <w:rPr>
                <w:rFonts w:ascii="Times New Roman" w:hAnsi="Times New Roman" w:cs="Times New Roman"/>
                <w:color w:val="000000"/>
                <w:lang w:val="en-US" w:eastAsia="ar-SA"/>
              </w:rPr>
            </w:pPr>
            <w:r>
              <w:rPr>
                <w:rFonts w:ascii="Times New Roman" w:hAnsi="Times New Roman" w:cs="Times New Roman"/>
              </w:rPr>
              <w:t>6</w:t>
            </w:r>
          </w:p>
        </w:tc>
        <w:tc>
          <w:tcPr>
            <w:tcW w:w="1785" w:type="dxa"/>
            <w:tcBorders>
              <w:top w:val="single" w:sz="4" w:space="0" w:color="000000"/>
              <w:left w:val="single" w:sz="4" w:space="0" w:color="auto"/>
              <w:bottom w:val="single" w:sz="4" w:space="0" w:color="000000"/>
              <w:right w:val="single" w:sz="4" w:space="0" w:color="000000"/>
            </w:tcBorders>
          </w:tcPr>
          <w:p w14:paraId="66E3B443"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488759DD"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0B8F3FDE"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74226355" w14:textId="77777777" w:rsidTr="00F85EB4">
        <w:trPr>
          <w:trHeight w:val="70"/>
        </w:trPr>
        <w:tc>
          <w:tcPr>
            <w:tcW w:w="720" w:type="dxa"/>
            <w:tcBorders>
              <w:top w:val="single" w:sz="4" w:space="0" w:color="000000"/>
              <w:left w:val="single" w:sz="4" w:space="0" w:color="000000"/>
              <w:bottom w:val="single" w:sz="4" w:space="0" w:color="000000"/>
              <w:right w:val="single" w:sz="4" w:space="0" w:color="000000"/>
            </w:tcBorders>
          </w:tcPr>
          <w:p w14:paraId="2179845B"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6</w:t>
            </w:r>
          </w:p>
        </w:tc>
        <w:tc>
          <w:tcPr>
            <w:tcW w:w="2654" w:type="dxa"/>
            <w:tcBorders>
              <w:top w:val="single" w:sz="4" w:space="0" w:color="000000"/>
              <w:left w:val="single" w:sz="4" w:space="0" w:color="000000"/>
              <w:bottom w:val="single" w:sz="4" w:space="0" w:color="000000"/>
              <w:right w:val="single" w:sz="4" w:space="0" w:color="auto"/>
            </w:tcBorders>
          </w:tcPr>
          <w:p w14:paraId="4DD74956"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CF280A (№80A)</w:t>
            </w:r>
          </w:p>
        </w:tc>
        <w:tc>
          <w:tcPr>
            <w:tcW w:w="1746" w:type="dxa"/>
            <w:tcBorders>
              <w:top w:val="single" w:sz="4" w:space="0" w:color="000000"/>
              <w:left w:val="single" w:sz="4" w:space="0" w:color="auto"/>
              <w:bottom w:val="single" w:sz="4" w:space="0" w:color="000000"/>
              <w:right w:val="single" w:sz="4" w:space="0" w:color="000000"/>
            </w:tcBorders>
          </w:tcPr>
          <w:p w14:paraId="57253D82"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rPr>
              <w:t>5</w:t>
            </w:r>
          </w:p>
        </w:tc>
        <w:tc>
          <w:tcPr>
            <w:tcW w:w="1785" w:type="dxa"/>
            <w:tcBorders>
              <w:top w:val="single" w:sz="4" w:space="0" w:color="000000"/>
              <w:left w:val="single" w:sz="4" w:space="0" w:color="auto"/>
              <w:bottom w:val="single" w:sz="4" w:space="0" w:color="000000"/>
              <w:right w:val="single" w:sz="4" w:space="0" w:color="000000"/>
            </w:tcBorders>
          </w:tcPr>
          <w:p w14:paraId="4AB59930"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33C2B508"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4FA7D1A4"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7FD841EF" w14:textId="77777777" w:rsidTr="00F85EB4">
        <w:trPr>
          <w:trHeight w:val="351"/>
        </w:trPr>
        <w:tc>
          <w:tcPr>
            <w:tcW w:w="720" w:type="dxa"/>
            <w:tcBorders>
              <w:top w:val="single" w:sz="4" w:space="0" w:color="000000"/>
              <w:left w:val="single" w:sz="4" w:space="0" w:color="000000"/>
              <w:bottom w:val="single" w:sz="4" w:space="0" w:color="000000"/>
              <w:right w:val="single" w:sz="4" w:space="0" w:color="000000"/>
            </w:tcBorders>
          </w:tcPr>
          <w:p w14:paraId="66499D2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7</w:t>
            </w:r>
          </w:p>
        </w:tc>
        <w:tc>
          <w:tcPr>
            <w:tcW w:w="2654" w:type="dxa"/>
            <w:tcBorders>
              <w:top w:val="single" w:sz="4" w:space="0" w:color="000000"/>
              <w:left w:val="single" w:sz="4" w:space="0" w:color="000000"/>
              <w:bottom w:val="single" w:sz="4" w:space="0" w:color="000000"/>
              <w:right w:val="single" w:sz="4" w:space="0" w:color="auto"/>
            </w:tcBorders>
          </w:tcPr>
          <w:p w14:paraId="311EC2F3"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Canon Cartridge 719</w:t>
            </w:r>
          </w:p>
        </w:tc>
        <w:tc>
          <w:tcPr>
            <w:tcW w:w="1746" w:type="dxa"/>
            <w:tcBorders>
              <w:top w:val="single" w:sz="4" w:space="0" w:color="000000"/>
              <w:left w:val="single" w:sz="4" w:space="0" w:color="auto"/>
              <w:bottom w:val="single" w:sz="4" w:space="0" w:color="000000"/>
              <w:right w:val="single" w:sz="4" w:space="0" w:color="000000"/>
            </w:tcBorders>
          </w:tcPr>
          <w:p w14:paraId="0429BFB2"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rPr>
              <w:t>6</w:t>
            </w:r>
          </w:p>
        </w:tc>
        <w:tc>
          <w:tcPr>
            <w:tcW w:w="1785" w:type="dxa"/>
            <w:tcBorders>
              <w:top w:val="single" w:sz="4" w:space="0" w:color="000000"/>
              <w:left w:val="single" w:sz="4" w:space="0" w:color="auto"/>
              <w:bottom w:val="single" w:sz="4" w:space="0" w:color="000000"/>
              <w:right w:val="single" w:sz="4" w:space="0" w:color="000000"/>
            </w:tcBorders>
          </w:tcPr>
          <w:p w14:paraId="50ABB3DB"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661FA821"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6781F671"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222CD642" w14:textId="77777777" w:rsidTr="00F85EB4">
        <w:trPr>
          <w:trHeight w:val="347"/>
        </w:trPr>
        <w:tc>
          <w:tcPr>
            <w:tcW w:w="720" w:type="dxa"/>
            <w:tcBorders>
              <w:top w:val="single" w:sz="4" w:space="0" w:color="000000"/>
              <w:left w:val="single" w:sz="4" w:space="0" w:color="000000"/>
              <w:bottom w:val="single" w:sz="4" w:space="0" w:color="000000"/>
              <w:right w:val="single" w:sz="4" w:space="0" w:color="000000"/>
            </w:tcBorders>
          </w:tcPr>
          <w:p w14:paraId="26667BD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8</w:t>
            </w:r>
          </w:p>
        </w:tc>
        <w:tc>
          <w:tcPr>
            <w:tcW w:w="2654" w:type="dxa"/>
            <w:tcBorders>
              <w:top w:val="single" w:sz="4" w:space="0" w:color="000000"/>
              <w:left w:val="single" w:sz="4" w:space="0" w:color="000000"/>
              <w:bottom w:val="single" w:sz="4" w:space="0" w:color="000000"/>
              <w:right w:val="single" w:sz="4" w:space="0" w:color="auto"/>
            </w:tcBorders>
          </w:tcPr>
          <w:p w14:paraId="44A8BC7E"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Samsung MLT-D104S</w:t>
            </w:r>
          </w:p>
        </w:tc>
        <w:tc>
          <w:tcPr>
            <w:tcW w:w="1746" w:type="dxa"/>
            <w:tcBorders>
              <w:top w:val="single" w:sz="4" w:space="0" w:color="000000"/>
              <w:left w:val="single" w:sz="4" w:space="0" w:color="auto"/>
              <w:bottom w:val="single" w:sz="4" w:space="0" w:color="000000"/>
              <w:right w:val="single" w:sz="4" w:space="0" w:color="000000"/>
            </w:tcBorders>
          </w:tcPr>
          <w:p w14:paraId="18541720"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6</w:t>
            </w:r>
          </w:p>
        </w:tc>
        <w:tc>
          <w:tcPr>
            <w:tcW w:w="1785" w:type="dxa"/>
            <w:tcBorders>
              <w:top w:val="single" w:sz="4" w:space="0" w:color="000000"/>
              <w:left w:val="single" w:sz="4" w:space="0" w:color="auto"/>
              <w:bottom w:val="single" w:sz="4" w:space="0" w:color="000000"/>
              <w:right w:val="single" w:sz="4" w:space="0" w:color="000000"/>
            </w:tcBorders>
          </w:tcPr>
          <w:p w14:paraId="6D07E8EF"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63800F82"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42DFE3A4"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4C98F871" w14:textId="77777777" w:rsidTr="00F85EB4">
        <w:trPr>
          <w:trHeight w:val="358"/>
        </w:trPr>
        <w:tc>
          <w:tcPr>
            <w:tcW w:w="720" w:type="dxa"/>
            <w:tcBorders>
              <w:top w:val="single" w:sz="4" w:space="0" w:color="000000"/>
              <w:left w:val="single" w:sz="4" w:space="0" w:color="000000"/>
              <w:bottom w:val="single" w:sz="4" w:space="0" w:color="000000"/>
              <w:right w:val="single" w:sz="4" w:space="0" w:color="000000"/>
            </w:tcBorders>
          </w:tcPr>
          <w:p w14:paraId="2D2466FD"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9</w:t>
            </w:r>
          </w:p>
        </w:tc>
        <w:tc>
          <w:tcPr>
            <w:tcW w:w="2654" w:type="dxa"/>
            <w:tcBorders>
              <w:top w:val="single" w:sz="4" w:space="0" w:color="000000"/>
              <w:left w:val="single" w:sz="4" w:space="0" w:color="000000"/>
              <w:bottom w:val="single" w:sz="4" w:space="0" w:color="000000"/>
              <w:right w:val="single" w:sz="4" w:space="0" w:color="auto"/>
            </w:tcBorders>
          </w:tcPr>
          <w:p w14:paraId="688FB68C"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Q7553Х (№53Х)</w:t>
            </w:r>
          </w:p>
        </w:tc>
        <w:tc>
          <w:tcPr>
            <w:tcW w:w="1746" w:type="dxa"/>
            <w:tcBorders>
              <w:top w:val="single" w:sz="4" w:space="0" w:color="000000"/>
              <w:left w:val="single" w:sz="4" w:space="0" w:color="auto"/>
              <w:bottom w:val="single" w:sz="4" w:space="0" w:color="000000"/>
              <w:right w:val="single" w:sz="4" w:space="0" w:color="000000"/>
            </w:tcBorders>
          </w:tcPr>
          <w:p w14:paraId="6C5B135D"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5</w:t>
            </w:r>
          </w:p>
        </w:tc>
        <w:tc>
          <w:tcPr>
            <w:tcW w:w="1785" w:type="dxa"/>
            <w:tcBorders>
              <w:top w:val="single" w:sz="4" w:space="0" w:color="000000"/>
              <w:left w:val="single" w:sz="4" w:space="0" w:color="auto"/>
              <w:bottom w:val="single" w:sz="4" w:space="0" w:color="000000"/>
              <w:right w:val="single" w:sz="4" w:space="0" w:color="000000"/>
            </w:tcBorders>
          </w:tcPr>
          <w:p w14:paraId="7D02D64F"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70E49AE5"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0D172952"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206DAA3A" w14:textId="77777777" w:rsidTr="00F85EB4">
        <w:trPr>
          <w:trHeight w:val="353"/>
        </w:trPr>
        <w:tc>
          <w:tcPr>
            <w:tcW w:w="720" w:type="dxa"/>
            <w:tcBorders>
              <w:top w:val="single" w:sz="4" w:space="0" w:color="000000"/>
              <w:left w:val="single" w:sz="4" w:space="0" w:color="000000"/>
              <w:bottom w:val="single" w:sz="4" w:space="0" w:color="000000"/>
              <w:right w:val="single" w:sz="4" w:space="0" w:color="000000"/>
            </w:tcBorders>
          </w:tcPr>
          <w:p w14:paraId="237FF61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10</w:t>
            </w:r>
          </w:p>
        </w:tc>
        <w:tc>
          <w:tcPr>
            <w:tcW w:w="2654" w:type="dxa"/>
            <w:tcBorders>
              <w:top w:val="single" w:sz="4" w:space="0" w:color="000000"/>
              <w:left w:val="single" w:sz="4" w:space="0" w:color="000000"/>
              <w:bottom w:val="single" w:sz="4" w:space="0" w:color="000000"/>
              <w:right w:val="single" w:sz="4" w:space="0" w:color="auto"/>
            </w:tcBorders>
          </w:tcPr>
          <w:p w14:paraId="7F10D7E6"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CE505Х (№05Х)</w:t>
            </w:r>
          </w:p>
        </w:tc>
        <w:tc>
          <w:tcPr>
            <w:tcW w:w="1746" w:type="dxa"/>
            <w:tcBorders>
              <w:top w:val="single" w:sz="4" w:space="0" w:color="000000"/>
              <w:left w:val="single" w:sz="4" w:space="0" w:color="auto"/>
              <w:bottom w:val="single" w:sz="4" w:space="0" w:color="000000"/>
              <w:right w:val="single" w:sz="4" w:space="0" w:color="000000"/>
            </w:tcBorders>
          </w:tcPr>
          <w:p w14:paraId="443782F2" w14:textId="77777777" w:rsidR="00D51B56" w:rsidRPr="00D51B56" w:rsidRDefault="00D51B56" w:rsidP="00D51B56">
            <w:pPr>
              <w:suppressAutoHyphens/>
              <w:spacing w:after="0" w:line="240" w:lineRule="auto"/>
              <w:jc w:val="center"/>
              <w:rPr>
                <w:rFonts w:ascii="Times New Roman" w:hAnsi="Times New Roman" w:cs="Times New Roman"/>
                <w:color w:val="000000"/>
                <w:lang w:val="ru-RU" w:eastAsia="ar-SA"/>
              </w:rPr>
            </w:pPr>
            <w:r w:rsidRPr="00D51B56">
              <w:rPr>
                <w:rFonts w:ascii="Times New Roman" w:hAnsi="Times New Roman" w:cs="Times New Roman"/>
                <w:lang w:val="ru-RU"/>
              </w:rPr>
              <w:t>3</w:t>
            </w:r>
          </w:p>
        </w:tc>
        <w:tc>
          <w:tcPr>
            <w:tcW w:w="1785" w:type="dxa"/>
            <w:tcBorders>
              <w:top w:val="single" w:sz="4" w:space="0" w:color="000000"/>
              <w:left w:val="single" w:sz="4" w:space="0" w:color="auto"/>
              <w:bottom w:val="single" w:sz="4" w:space="0" w:color="000000"/>
              <w:right w:val="single" w:sz="4" w:space="0" w:color="000000"/>
            </w:tcBorders>
          </w:tcPr>
          <w:p w14:paraId="20A76970"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5184BA43"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6BEA8E9A"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4E808972" w14:textId="77777777" w:rsidTr="00F85EB4">
        <w:trPr>
          <w:trHeight w:val="335"/>
        </w:trPr>
        <w:tc>
          <w:tcPr>
            <w:tcW w:w="720" w:type="dxa"/>
            <w:tcBorders>
              <w:top w:val="single" w:sz="4" w:space="0" w:color="000000"/>
              <w:left w:val="single" w:sz="4" w:space="0" w:color="000000"/>
              <w:bottom w:val="single" w:sz="4" w:space="0" w:color="000000"/>
              <w:right w:val="single" w:sz="4" w:space="0" w:color="000000"/>
            </w:tcBorders>
          </w:tcPr>
          <w:p w14:paraId="2A28255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11</w:t>
            </w:r>
          </w:p>
        </w:tc>
        <w:tc>
          <w:tcPr>
            <w:tcW w:w="2654" w:type="dxa"/>
            <w:tcBorders>
              <w:top w:val="single" w:sz="4" w:space="0" w:color="000000"/>
              <w:left w:val="single" w:sz="4" w:space="0" w:color="000000"/>
              <w:bottom w:val="single" w:sz="4" w:space="0" w:color="000000"/>
              <w:right w:val="single" w:sz="4" w:space="0" w:color="auto"/>
            </w:tcBorders>
          </w:tcPr>
          <w:p w14:paraId="612D9C99" w14:textId="77777777" w:rsidR="00D51B56" w:rsidRPr="00D51B56" w:rsidRDefault="00D51B56" w:rsidP="00D51B56">
            <w:pPr>
              <w:suppressAutoHyphens/>
              <w:spacing w:after="0" w:line="240" w:lineRule="auto"/>
              <w:jc w:val="both"/>
              <w:rPr>
                <w:rFonts w:ascii="Times New Roman" w:hAnsi="Times New Roman" w:cs="Times New Roman"/>
                <w:color w:val="000000"/>
              </w:rPr>
            </w:pPr>
            <w:r w:rsidRPr="00D51B56">
              <w:rPr>
                <w:rFonts w:ascii="Times New Roman" w:hAnsi="Times New Roman" w:cs="Times New Roman"/>
              </w:rPr>
              <w:t>HP CF280Х (№80Х)</w:t>
            </w:r>
          </w:p>
        </w:tc>
        <w:tc>
          <w:tcPr>
            <w:tcW w:w="1746" w:type="dxa"/>
            <w:tcBorders>
              <w:top w:val="single" w:sz="4" w:space="0" w:color="000000"/>
              <w:left w:val="single" w:sz="4" w:space="0" w:color="auto"/>
              <w:bottom w:val="single" w:sz="4" w:space="0" w:color="000000"/>
              <w:right w:val="single" w:sz="4" w:space="0" w:color="000000"/>
            </w:tcBorders>
          </w:tcPr>
          <w:p w14:paraId="2DDD8E8C" w14:textId="77777777" w:rsidR="00D51B56" w:rsidRPr="00D51B56" w:rsidRDefault="00D51B56" w:rsidP="00D51B56">
            <w:pPr>
              <w:suppressAutoHyphens/>
              <w:spacing w:after="0" w:line="240" w:lineRule="auto"/>
              <w:jc w:val="center"/>
              <w:rPr>
                <w:rFonts w:ascii="Times New Roman" w:hAnsi="Times New Roman" w:cs="Times New Roman"/>
                <w:color w:val="000000"/>
                <w:lang w:val="en-US"/>
              </w:rPr>
            </w:pPr>
            <w:r w:rsidRPr="00D51B56">
              <w:rPr>
                <w:rFonts w:ascii="Times New Roman" w:hAnsi="Times New Roman" w:cs="Times New Roman"/>
              </w:rPr>
              <w:t>2</w:t>
            </w:r>
          </w:p>
        </w:tc>
        <w:tc>
          <w:tcPr>
            <w:tcW w:w="1785" w:type="dxa"/>
            <w:tcBorders>
              <w:top w:val="single" w:sz="4" w:space="0" w:color="000000"/>
              <w:left w:val="single" w:sz="4" w:space="0" w:color="auto"/>
              <w:bottom w:val="single" w:sz="4" w:space="0" w:color="000000"/>
              <w:right w:val="single" w:sz="4" w:space="0" w:color="000000"/>
            </w:tcBorders>
          </w:tcPr>
          <w:p w14:paraId="27B25918" w14:textId="77777777" w:rsidR="00D51B56" w:rsidRPr="00D51B56" w:rsidRDefault="00D51B56" w:rsidP="00D51B56">
            <w:pPr>
              <w:suppressAutoHyphens/>
              <w:spacing w:after="0" w:line="240" w:lineRule="auto"/>
              <w:jc w:val="both"/>
              <w:rPr>
                <w:rFonts w:ascii="Times New Roman" w:hAnsi="Times New Roman" w:cs="Times New Roman"/>
                <w:color w:val="000000"/>
              </w:rPr>
            </w:pPr>
          </w:p>
        </w:tc>
        <w:tc>
          <w:tcPr>
            <w:tcW w:w="1418" w:type="dxa"/>
            <w:tcBorders>
              <w:top w:val="single" w:sz="4" w:space="0" w:color="000000"/>
              <w:left w:val="single" w:sz="4" w:space="0" w:color="auto"/>
              <w:bottom w:val="single" w:sz="4" w:space="0" w:color="000000"/>
              <w:right w:val="single" w:sz="4" w:space="0" w:color="000000"/>
            </w:tcBorders>
          </w:tcPr>
          <w:p w14:paraId="0010A518" w14:textId="77777777" w:rsidR="00D51B56" w:rsidRPr="00D51B56" w:rsidRDefault="00D51B56" w:rsidP="00D51B56">
            <w:pPr>
              <w:suppressAutoHyphens/>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auto"/>
              <w:bottom w:val="single" w:sz="4" w:space="0" w:color="000000"/>
              <w:right w:val="single" w:sz="4" w:space="0" w:color="000000"/>
            </w:tcBorders>
          </w:tcPr>
          <w:p w14:paraId="199A461D" w14:textId="77777777" w:rsidR="00D51B56" w:rsidRPr="00D51B56" w:rsidRDefault="00D51B56" w:rsidP="00D51B56">
            <w:pPr>
              <w:suppressAutoHyphens/>
              <w:spacing w:after="0" w:line="240" w:lineRule="auto"/>
              <w:jc w:val="both"/>
              <w:rPr>
                <w:rFonts w:ascii="Times New Roman" w:hAnsi="Times New Roman" w:cs="Times New Roman"/>
                <w:color w:val="000000"/>
              </w:rPr>
            </w:pPr>
          </w:p>
        </w:tc>
      </w:tr>
      <w:tr w:rsidR="00D51B56" w:rsidRPr="00D51B56" w14:paraId="20AA7E3D" w14:textId="77777777" w:rsidTr="00F85EB4">
        <w:trPr>
          <w:trHeight w:val="335"/>
        </w:trPr>
        <w:tc>
          <w:tcPr>
            <w:tcW w:w="720" w:type="dxa"/>
            <w:tcBorders>
              <w:top w:val="single" w:sz="4" w:space="0" w:color="000000"/>
              <w:left w:val="single" w:sz="4" w:space="0" w:color="000000"/>
              <w:bottom w:val="single" w:sz="4" w:space="0" w:color="000000"/>
              <w:right w:val="single" w:sz="4" w:space="0" w:color="000000"/>
            </w:tcBorders>
          </w:tcPr>
          <w:p w14:paraId="3425C9C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12</w:t>
            </w:r>
          </w:p>
        </w:tc>
        <w:tc>
          <w:tcPr>
            <w:tcW w:w="2654" w:type="dxa"/>
            <w:tcBorders>
              <w:top w:val="single" w:sz="4" w:space="0" w:color="000000"/>
              <w:left w:val="single" w:sz="4" w:space="0" w:color="000000"/>
              <w:bottom w:val="single" w:sz="4" w:space="0" w:color="000000"/>
              <w:right w:val="single" w:sz="4" w:space="0" w:color="auto"/>
            </w:tcBorders>
          </w:tcPr>
          <w:p w14:paraId="28BAA61F"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HP Q5949A (№49А)</w:t>
            </w:r>
          </w:p>
        </w:tc>
        <w:tc>
          <w:tcPr>
            <w:tcW w:w="1746" w:type="dxa"/>
            <w:tcBorders>
              <w:top w:val="single" w:sz="4" w:space="0" w:color="000000"/>
              <w:left w:val="single" w:sz="4" w:space="0" w:color="auto"/>
              <w:bottom w:val="single" w:sz="4" w:space="0" w:color="000000"/>
              <w:right w:val="single" w:sz="4" w:space="0" w:color="000000"/>
            </w:tcBorders>
          </w:tcPr>
          <w:p w14:paraId="1B83AA09" w14:textId="77777777" w:rsidR="00D51B56" w:rsidRPr="00D51B56" w:rsidRDefault="00D51B56" w:rsidP="00D51B56">
            <w:pPr>
              <w:suppressAutoHyphens/>
              <w:spacing w:after="0" w:line="240" w:lineRule="auto"/>
              <w:jc w:val="center"/>
              <w:rPr>
                <w:rFonts w:ascii="Times New Roman" w:hAnsi="Times New Roman" w:cs="Times New Roman"/>
                <w:color w:val="000000"/>
                <w:lang w:val="en-US" w:eastAsia="ar-SA"/>
              </w:rPr>
            </w:pPr>
            <w:r w:rsidRPr="00D51B56">
              <w:rPr>
                <w:rFonts w:ascii="Times New Roman" w:hAnsi="Times New Roman" w:cs="Times New Roman"/>
              </w:rPr>
              <w:t>4</w:t>
            </w:r>
          </w:p>
        </w:tc>
        <w:tc>
          <w:tcPr>
            <w:tcW w:w="1785" w:type="dxa"/>
            <w:tcBorders>
              <w:top w:val="single" w:sz="4" w:space="0" w:color="000000"/>
              <w:left w:val="single" w:sz="4" w:space="0" w:color="auto"/>
              <w:bottom w:val="single" w:sz="4" w:space="0" w:color="000000"/>
              <w:right w:val="single" w:sz="4" w:space="0" w:color="000000"/>
            </w:tcBorders>
          </w:tcPr>
          <w:p w14:paraId="251EECA5"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2E693375"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14E7EE37"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37F51DA1" w14:textId="77777777" w:rsidTr="00F85EB4">
        <w:trPr>
          <w:trHeight w:val="335"/>
        </w:trPr>
        <w:tc>
          <w:tcPr>
            <w:tcW w:w="720" w:type="dxa"/>
            <w:tcBorders>
              <w:top w:val="single" w:sz="4" w:space="0" w:color="000000"/>
              <w:left w:val="single" w:sz="4" w:space="0" w:color="000000"/>
              <w:bottom w:val="single" w:sz="4" w:space="0" w:color="000000"/>
              <w:right w:val="single" w:sz="4" w:space="0" w:color="000000"/>
            </w:tcBorders>
          </w:tcPr>
          <w:p w14:paraId="47B99DD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13</w:t>
            </w:r>
          </w:p>
        </w:tc>
        <w:tc>
          <w:tcPr>
            <w:tcW w:w="2654" w:type="dxa"/>
            <w:tcBorders>
              <w:top w:val="single" w:sz="4" w:space="0" w:color="000000"/>
              <w:left w:val="single" w:sz="4" w:space="0" w:color="000000"/>
              <w:bottom w:val="single" w:sz="4" w:space="0" w:color="000000"/>
              <w:right w:val="single" w:sz="4" w:space="0" w:color="auto"/>
            </w:tcBorders>
          </w:tcPr>
          <w:p w14:paraId="36E9E780"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r w:rsidRPr="00D51B56">
              <w:rPr>
                <w:rFonts w:ascii="Times New Roman" w:hAnsi="Times New Roman" w:cs="Times New Roman"/>
              </w:rPr>
              <w:t>Drum Cartridge для Xerox WC3335/3345 101R00555</w:t>
            </w:r>
          </w:p>
        </w:tc>
        <w:tc>
          <w:tcPr>
            <w:tcW w:w="1746" w:type="dxa"/>
            <w:tcBorders>
              <w:top w:val="single" w:sz="4" w:space="0" w:color="000000"/>
              <w:left w:val="single" w:sz="4" w:space="0" w:color="auto"/>
              <w:bottom w:val="single" w:sz="4" w:space="0" w:color="000000"/>
              <w:right w:val="single" w:sz="4" w:space="0" w:color="000000"/>
            </w:tcBorders>
          </w:tcPr>
          <w:p w14:paraId="4662E687" w14:textId="4B8F080B" w:rsidR="00D51B56" w:rsidRPr="00D51B56" w:rsidRDefault="00A806F8" w:rsidP="00D51B56">
            <w:pPr>
              <w:suppressAutoHyphens/>
              <w:spacing w:after="0" w:line="240" w:lineRule="auto"/>
              <w:jc w:val="center"/>
              <w:rPr>
                <w:rFonts w:ascii="Times New Roman" w:hAnsi="Times New Roman" w:cs="Times New Roman"/>
                <w:color w:val="000000"/>
                <w:lang w:val="ru-RU" w:eastAsia="ar-SA"/>
              </w:rPr>
            </w:pPr>
            <w:r>
              <w:rPr>
                <w:rFonts w:ascii="Times New Roman" w:hAnsi="Times New Roman" w:cs="Times New Roman"/>
                <w:lang w:val="ru-RU"/>
              </w:rPr>
              <w:t>16</w:t>
            </w:r>
          </w:p>
        </w:tc>
        <w:tc>
          <w:tcPr>
            <w:tcW w:w="1785" w:type="dxa"/>
            <w:tcBorders>
              <w:top w:val="single" w:sz="4" w:space="0" w:color="000000"/>
              <w:left w:val="single" w:sz="4" w:space="0" w:color="auto"/>
              <w:bottom w:val="single" w:sz="4" w:space="0" w:color="000000"/>
              <w:right w:val="single" w:sz="4" w:space="0" w:color="000000"/>
            </w:tcBorders>
          </w:tcPr>
          <w:p w14:paraId="5B329864"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3F0D1BE1"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74F361A0"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r>
      <w:tr w:rsidR="00D51B56" w:rsidRPr="00D51B56" w14:paraId="2C6C42E0" w14:textId="77777777" w:rsidTr="00F85EB4">
        <w:trPr>
          <w:trHeight w:val="335"/>
        </w:trPr>
        <w:tc>
          <w:tcPr>
            <w:tcW w:w="720" w:type="dxa"/>
            <w:tcBorders>
              <w:top w:val="single" w:sz="4" w:space="0" w:color="000000"/>
              <w:left w:val="single" w:sz="4" w:space="0" w:color="000000"/>
              <w:bottom w:val="single" w:sz="4" w:space="0" w:color="000000"/>
              <w:right w:val="single" w:sz="4" w:space="0" w:color="000000"/>
            </w:tcBorders>
          </w:tcPr>
          <w:p w14:paraId="517E6F8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tcPr>
          <w:p w14:paraId="7A8A2154" w14:textId="675C9A1D"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r w:rsidRPr="00D51B56">
              <w:rPr>
                <w:rFonts w:ascii="Times New Roman" w:hAnsi="Times New Roman" w:cs="Times New Roman"/>
                <w:b/>
                <w:bCs/>
                <w:color w:val="000000"/>
                <w:lang w:eastAsia="ar-SA"/>
              </w:rPr>
              <w:t xml:space="preserve">Загальна ціна </w:t>
            </w:r>
            <w:r w:rsidR="000B5385" w:rsidRPr="00592323">
              <w:rPr>
                <w:rFonts w:ascii="Times New Roman" w:hAnsi="Times New Roman" w:cs="Times New Roman"/>
                <w:b/>
                <w:bCs/>
                <w:color w:val="000000"/>
                <w:lang w:val="ru-RU" w:eastAsia="ar-SA"/>
              </w:rPr>
              <w:t>без</w:t>
            </w:r>
            <w:r w:rsidRPr="00D51B56">
              <w:rPr>
                <w:rFonts w:ascii="Times New Roman" w:hAnsi="Times New Roman" w:cs="Times New Roman"/>
                <w:b/>
                <w:bCs/>
                <w:color w:val="000000"/>
                <w:lang w:eastAsia="ar-SA"/>
              </w:rPr>
              <w:t xml:space="preserve"> ПДВ, грн</w:t>
            </w:r>
          </w:p>
        </w:tc>
        <w:tc>
          <w:tcPr>
            <w:tcW w:w="1746" w:type="dxa"/>
            <w:tcBorders>
              <w:top w:val="single" w:sz="4" w:space="0" w:color="000000"/>
              <w:left w:val="single" w:sz="4" w:space="0" w:color="auto"/>
              <w:bottom w:val="single" w:sz="4" w:space="0" w:color="000000"/>
              <w:right w:val="single" w:sz="4" w:space="0" w:color="000000"/>
            </w:tcBorders>
          </w:tcPr>
          <w:p w14:paraId="202D7AB2"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785" w:type="dxa"/>
            <w:tcBorders>
              <w:top w:val="single" w:sz="4" w:space="0" w:color="000000"/>
              <w:left w:val="single" w:sz="4" w:space="0" w:color="auto"/>
              <w:bottom w:val="single" w:sz="4" w:space="0" w:color="000000"/>
              <w:right w:val="single" w:sz="4" w:space="0" w:color="000000"/>
            </w:tcBorders>
          </w:tcPr>
          <w:p w14:paraId="0BC8B6CA"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418" w:type="dxa"/>
            <w:tcBorders>
              <w:top w:val="single" w:sz="4" w:space="0" w:color="000000"/>
              <w:left w:val="single" w:sz="4" w:space="0" w:color="auto"/>
              <w:bottom w:val="single" w:sz="4" w:space="0" w:color="000000"/>
              <w:right w:val="single" w:sz="4" w:space="0" w:color="000000"/>
            </w:tcBorders>
          </w:tcPr>
          <w:p w14:paraId="2E1918BC"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13D6A45D"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r>
      <w:tr w:rsidR="00D51B56" w:rsidRPr="00D51B56" w14:paraId="0F68E9C4" w14:textId="77777777" w:rsidTr="00F85EB4">
        <w:trPr>
          <w:trHeight w:val="335"/>
        </w:trPr>
        <w:tc>
          <w:tcPr>
            <w:tcW w:w="720" w:type="dxa"/>
            <w:tcBorders>
              <w:top w:val="single" w:sz="4" w:space="0" w:color="000000"/>
              <w:left w:val="single" w:sz="4" w:space="0" w:color="000000"/>
              <w:bottom w:val="single" w:sz="4" w:space="0" w:color="000000"/>
              <w:right w:val="single" w:sz="4" w:space="0" w:color="000000"/>
            </w:tcBorders>
          </w:tcPr>
          <w:p w14:paraId="504E62F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tcPr>
          <w:p w14:paraId="6A378488" w14:textId="0CAA7755" w:rsidR="00D51B56" w:rsidRPr="00D51B56" w:rsidRDefault="000B5385" w:rsidP="00D51B56">
            <w:pPr>
              <w:suppressAutoHyphens/>
              <w:spacing w:after="0" w:line="240" w:lineRule="auto"/>
              <w:jc w:val="both"/>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Загальна ціна </w:t>
            </w:r>
            <w:r w:rsidR="00D51B56" w:rsidRPr="00D51B56">
              <w:rPr>
                <w:rFonts w:ascii="Times New Roman" w:hAnsi="Times New Roman" w:cs="Times New Roman"/>
                <w:b/>
                <w:bCs/>
                <w:color w:val="000000"/>
                <w:lang w:eastAsia="ar-SA"/>
              </w:rPr>
              <w:t>з ПДВ, грн</w:t>
            </w:r>
          </w:p>
        </w:tc>
        <w:tc>
          <w:tcPr>
            <w:tcW w:w="1746" w:type="dxa"/>
            <w:tcBorders>
              <w:top w:val="single" w:sz="4" w:space="0" w:color="000000"/>
              <w:left w:val="single" w:sz="4" w:space="0" w:color="auto"/>
              <w:bottom w:val="single" w:sz="4" w:space="0" w:color="000000"/>
              <w:right w:val="single" w:sz="4" w:space="0" w:color="000000"/>
            </w:tcBorders>
          </w:tcPr>
          <w:p w14:paraId="6EE43756"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785" w:type="dxa"/>
            <w:tcBorders>
              <w:top w:val="single" w:sz="4" w:space="0" w:color="000000"/>
              <w:left w:val="single" w:sz="4" w:space="0" w:color="auto"/>
              <w:bottom w:val="single" w:sz="4" w:space="0" w:color="000000"/>
              <w:right w:val="single" w:sz="4" w:space="0" w:color="000000"/>
            </w:tcBorders>
          </w:tcPr>
          <w:p w14:paraId="442BC797"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418" w:type="dxa"/>
            <w:tcBorders>
              <w:top w:val="single" w:sz="4" w:space="0" w:color="000000"/>
              <w:left w:val="single" w:sz="4" w:space="0" w:color="auto"/>
              <w:bottom w:val="single" w:sz="4" w:space="0" w:color="000000"/>
              <w:right w:val="single" w:sz="4" w:space="0" w:color="000000"/>
            </w:tcBorders>
          </w:tcPr>
          <w:p w14:paraId="5E94D4AE"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х</w:t>
            </w:r>
          </w:p>
        </w:tc>
        <w:tc>
          <w:tcPr>
            <w:tcW w:w="1843" w:type="dxa"/>
            <w:tcBorders>
              <w:top w:val="single" w:sz="4" w:space="0" w:color="000000"/>
              <w:left w:val="single" w:sz="4" w:space="0" w:color="auto"/>
              <w:bottom w:val="single" w:sz="4" w:space="0" w:color="000000"/>
              <w:right w:val="single" w:sz="4" w:space="0" w:color="000000"/>
            </w:tcBorders>
          </w:tcPr>
          <w:p w14:paraId="0EAFF579"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r>
      <w:tr w:rsidR="00D51B56" w:rsidRPr="00D51B56" w14:paraId="1C024BAD" w14:textId="77777777" w:rsidTr="00F85EB4">
        <w:trPr>
          <w:trHeight w:val="335"/>
        </w:trPr>
        <w:tc>
          <w:tcPr>
            <w:tcW w:w="720" w:type="dxa"/>
            <w:tcBorders>
              <w:top w:val="single" w:sz="4" w:space="0" w:color="000000"/>
              <w:left w:val="single" w:sz="4" w:space="0" w:color="000000"/>
              <w:bottom w:val="single" w:sz="4" w:space="0" w:color="000000"/>
              <w:right w:val="single" w:sz="4" w:space="0" w:color="000000"/>
            </w:tcBorders>
          </w:tcPr>
          <w:p w14:paraId="46DCD0A1"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tcPr>
          <w:p w14:paraId="203C94D2" w14:textId="77777777"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r w:rsidRPr="00D51B56">
              <w:rPr>
                <w:rFonts w:ascii="Times New Roman" w:hAnsi="Times New Roman" w:cs="Times New Roman"/>
                <w:b/>
                <w:bCs/>
                <w:color w:val="000000"/>
                <w:lang w:eastAsia="ar-SA"/>
              </w:rPr>
              <w:t>ПДВ, грн</w:t>
            </w:r>
          </w:p>
        </w:tc>
        <w:tc>
          <w:tcPr>
            <w:tcW w:w="1746" w:type="dxa"/>
            <w:tcBorders>
              <w:top w:val="single" w:sz="4" w:space="0" w:color="000000"/>
              <w:left w:val="single" w:sz="4" w:space="0" w:color="auto"/>
              <w:bottom w:val="single" w:sz="4" w:space="0" w:color="000000"/>
              <w:right w:val="single" w:sz="4" w:space="0" w:color="000000"/>
            </w:tcBorders>
          </w:tcPr>
          <w:p w14:paraId="4F25F815"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p>
        </w:tc>
        <w:tc>
          <w:tcPr>
            <w:tcW w:w="1785" w:type="dxa"/>
            <w:tcBorders>
              <w:top w:val="single" w:sz="4" w:space="0" w:color="000000"/>
              <w:left w:val="single" w:sz="4" w:space="0" w:color="auto"/>
              <w:bottom w:val="single" w:sz="4" w:space="0" w:color="000000"/>
              <w:right w:val="single" w:sz="4" w:space="0" w:color="000000"/>
            </w:tcBorders>
          </w:tcPr>
          <w:p w14:paraId="7EAB1584" w14:textId="77777777" w:rsidR="00D51B56" w:rsidRPr="00D51B56" w:rsidRDefault="00D51B56" w:rsidP="00D51B56">
            <w:pPr>
              <w:suppressAutoHyphens/>
              <w:spacing w:after="0" w:line="240" w:lineRule="auto"/>
              <w:jc w:val="both"/>
              <w:rPr>
                <w:rFonts w:ascii="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tcPr>
          <w:p w14:paraId="04656BA2" w14:textId="77777777"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tcPr>
          <w:p w14:paraId="41DED0F0" w14:textId="77777777" w:rsidR="00D51B56" w:rsidRPr="00D51B56" w:rsidRDefault="00D51B56" w:rsidP="00D51B56">
            <w:pPr>
              <w:suppressAutoHyphens/>
              <w:spacing w:after="0" w:line="240" w:lineRule="auto"/>
              <w:jc w:val="both"/>
              <w:rPr>
                <w:rFonts w:ascii="Times New Roman" w:hAnsi="Times New Roman" w:cs="Times New Roman"/>
                <w:b/>
                <w:bCs/>
                <w:color w:val="000000"/>
                <w:lang w:eastAsia="ar-SA"/>
              </w:rPr>
            </w:pPr>
          </w:p>
        </w:tc>
      </w:tr>
    </w:tbl>
    <w:p w14:paraId="5CD2D938" w14:textId="66CE0043" w:rsidR="00D51B56" w:rsidRPr="00032E48" w:rsidRDefault="00D51B56" w:rsidP="00D51B56">
      <w:pPr>
        <w:spacing w:after="160" w:line="259" w:lineRule="auto"/>
        <w:jc w:val="right"/>
        <w:rPr>
          <w:rFonts w:ascii="Times New Roman" w:hAnsi="Times New Roman" w:cs="Times New Roman"/>
          <w:b/>
          <w:bCs/>
          <w:i/>
          <w:iCs/>
          <w:color w:val="000000"/>
          <w:sz w:val="8"/>
          <w:lang w:eastAsia="ar-SA"/>
        </w:rPr>
      </w:pPr>
    </w:p>
    <w:p w14:paraId="1FE43294" w14:textId="77777777" w:rsidR="00D51B56" w:rsidRPr="00D51B56" w:rsidRDefault="00D51B56" w:rsidP="00D51B56">
      <w:pPr>
        <w:spacing w:after="160" w:line="259" w:lineRule="auto"/>
        <w:jc w:val="right"/>
        <w:rPr>
          <w:rFonts w:ascii="Times New Roman" w:hAnsi="Times New Roman" w:cs="Times New Roman"/>
          <w:lang w:val="ru-RU"/>
        </w:rPr>
      </w:pPr>
      <w:r w:rsidRPr="00D51B56">
        <w:rPr>
          <w:rFonts w:ascii="Times New Roman" w:hAnsi="Times New Roman" w:cs="Times New Roman"/>
          <w:b/>
          <w:bCs/>
          <w:i/>
          <w:iCs/>
          <w:color w:val="000000"/>
          <w:lang w:eastAsia="ar-SA"/>
        </w:rPr>
        <w:t>табл.</w:t>
      </w:r>
      <w:r w:rsidRPr="00D51B56">
        <w:rPr>
          <w:rFonts w:ascii="Times New Roman" w:hAnsi="Times New Roman" w:cs="Times New Roman"/>
          <w:b/>
          <w:bCs/>
          <w:i/>
          <w:iCs/>
          <w:color w:val="000000"/>
          <w:lang w:val="ru-RU" w:eastAsia="ar-SA"/>
        </w:rPr>
        <w:t>3</w:t>
      </w:r>
    </w:p>
    <w:p w14:paraId="10752D90" w14:textId="77777777" w:rsidR="00D51B56" w:rsidRPr="00D51B56" w:rsidRDefault="00D51B56" w:rsidP="00D51B56">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 xml:space="preserve">Перелік периферійних пристроїв, щодо яких здійснюється технічне обслуговування  </w:t>
      </w:r>
    </w:p>
    <w:p w14:paraId="7A619FF6" w14:textId="77777777" w:rsidR="00D51B56" w:rsidRPr="00D51B56" w:rsidRDefault="00D51B56" w:rsidP="00D51B56">
      <w:pPr>
        <w:suppressAutoHyphens/>
        <w:spacing w:after="0" w:line="240" w:lineRule="auto"/>
        <w:jc w:val="center"/>
        <w:rPr>
          <w:rFonts w:ascii="Times New Roman" w:hAnsi="Times New Roman" w:cs="Times New Roman"/>
          <w:b/>
          <w:bCs/>
          <w:i/>
          <w:iCs/>
          <w:color w:val="000000"/>
          <w:lang w:val="ru-RU" w:eastAsia="ar-SA"/>
        </w:rPr>
      </w:pPr>
      <w:r w:rsidRPr="00D51B56">
        <w:rPr>
          <w:rFonts w:ascii="Times New Roman" w:hAnsi="Times New Roman" w:cs="Times New Roman"/>
          <w:color w:val="000000"/>
          <w:lang w:eastAsia="ar-SA"/>
        </w:rPr>
        <w:t>(Заміна ракеля та барабана 2 рази на рік)</w:t>
      </w:r>
    </w:p>
    <w:p w14:paraId="0E42987B" w14:textId="77777777" w:rsidR="00D51B56" w:rsidRPr="00D51B56" w:rsidRDefault="00D51B56" w:rsidP="00D51B56">
      <w:pPr>
        <w:suppressAutoHyphens/>
        <w:spacing w:after="0" w:line="240" w:lineRule="auto"/>
        <w:jc w:val="center"/>
        <w:rPr>
          <w:rFonts w:ascii="Times New Roman" w:hAnsi="Times New Roman" w:cs="Times New Roman"/>
          <w:lang w:eastAsia="ar-SA"/>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1661"/>
        <w:gridCol w:w="1458"/>
        <w:gridCol w:w="1843"/>
        <w:gridCol w:w="1842"/>
      </w:tblGrid>
      <w:tr w:rsidR="00D51B56" w:rsidRPr="00D51B56" w14:paraId="01660E6C" w14:textId="77777777" w:rsidTr="00F85EB4">
        <w:tc>
          <w:tcPr>
            <w:tcW w:w="567" w:type="dxa"/>
          </w:tcPr>
          <w:p w14:paraId="2BE060C1" w14:textId="77777777" w:rsidR="00D51B56" w:rsidRPr="00D51B56" w:rsidRDefault="00D51B56" w:rsidP="00F85EB4">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w:t>
            </w:r>
          </w:p>
          <w:p w14:paraId="59EC9D2F" w14:textId="77777777" w:rsidR="00D51B56" w:rsidRPr="00D51B56" w:rsidRDefault="00D51B56" w:rsidP="00F85EB4">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color w:val="000000"/>
                <w:lang w:eastAsia="ar-SA"/>
              </w:rPr>
              <w:t>з/п</w:t>
            </w:r>
          </w:p>
        </w:tc>
        <w:tc>
          <w:tcPr>
            <w:tcW w:w="2835" w:type="dxa"/>
          </w:tcPr>
          <w:p w14:paraId="65570271" w14:textId="77777777" w:rsidR="00D51B56" w:rsidRPr="00D51B56" w:rsidRDefault="00D51B56" w:rsidP="00F85EB4">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 xml:space="preserve">Модель </w:t>
            </w:r>
            <w:r w:rsidRPr="00D51B56">
              <w:rPr>
                <w:rFonts w:ascii="Times New Roman" w:hAnsi="Times New Roman" w:cs="Times New Roman"/>
                <w:color w:val="000000"/>
                <w:lang w:eastAsia="ru-RU"/>
              </w:rPr>
              <w:t>периферійного пристрою</w:t>
            </w:r>
          </w:p>
        </w:tc>
        <w:tc>
          <w:tcPr>
            <w:tcW w:w="1661" w:type="dxa"/>
          </w:tcPr>
          <w:p w14:paraId="5605983E" w14:textId="77777777" w:rsidR="00D51B56" w:rsidRPr="00D51B56" w:rsidRDefault="00D51B56" w:rsidP="00F85EB4">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К-ть</w:t>
            </w:r>
          </w:p>
          <w:p w14:paraId="2FAE71A5" w14:textId="77777777" w:rsidR="00D51B56" w:rsidRPr="00D51B56" w:rsidRDefault="00D51B56" w:rsidP="00F85EB4">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обслуговувань</w:t>
            </w:r>
          </w:p>
        </w:tc>
        <w:tc>
          <w:tcPr>
            <w:tcW w:w="1458" w:type="dxa"/>
          </w:tcPr>
          <w:p w14:paraId="524A88BA" w14:textId="77777777" w:rsidR="00D51B56" w:rsidRPr="00D51B56" w:rsidRDefault="00D51B56" w:rsidP="00F85EB4">
            <w:pPr>
              <w:spacing w:after="0" w:line="240" w:lineRule="auto"/>
              <w:jc w:val="center"/>
              <w:rPr>
                <w:rFonts w:ascii="Times New Roman" w:hAnsi="Times New Roman" w:cs="Times New Roman"/>
                <w:lang w:eastAsia="ar-SA"/>
              </w:rPr>
            </w:pPr>
            <w:r w:rsidRPr="00D51B56">
              <w:rPr>
                <w:rFonts w:ascii="Times New Roman" w:hAnsi="Times New Roman" w:cs="Times New Roman"/>
                <w:color w:val="000000"/>
                <w:lang w:eastAsia="ru-RU"/>
              </w:rPr>
              <w:t>Ціна за одиницю без ПДВ, грн</w:t>
            </w:r>
          </w:p>
        </w:tc>
        <w:tc>
          <w:tcPr>
            <w:tcW w:w="1843" w:type="dxa"/>
          </w:tcPr>
          <w:p w14:paraId="106C33D8" w14:textId="77777777" w:rsidR="00D51B56" w:rsidRPr="00D51B56" w:rsidRDefault="00D51B56" w:rsidP="00F85EB4">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color w:val="000000"/>
                <w:lang w:eastAsia="ar-SA"/>
              </w:rPr>
              <w:t>Загальна вартість без ПДВ, грн</w:t>
            </w:r>
          </w:p>
        </w:tc>
        <w:tc>
          <w:tcPr>
            <w:tcW w:w="1842" w:type="dxa"/>
          </w:tcPr>
          <w:p w14:paraId="220DAB01" w14:textId="77777777" w:rsidR="00D51B56" w:rsidRPr="00D51B56" w:rsidRDefault="00D51B56" w:rsidP="00F85EB4">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Загальна вартість з ПДВ, грн</w:t>
            </w:r>
          </w:p>
        </w:tc>
      </w:tr>
      <w:tr w:rsidR="00D51B56" w:rsidRPr="00D51B56" w14:paraId="315E1139" w14:textId="77777777" w:rsidTr="00F85EB4">
        <w:tc>
          <w:tcPr>
            <w:tcW w:w="567" w:type="dxa"/>
          </w:tcPr>
          <w:p w14:paraId="4343FC88"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1</w:t>
            </w:r>
          </w:p>
        </w:tc>
        <w:tc>
          <w:tcPr>
            <w:tcW w:w="2835" w:type="dxa"/>
          </w:tcPr>
          <w:p w14:paraId="223BC932" w14:textId="77777777" w:rsidR="00D51B56" w:rsidRPr="00D51B56" w:rsidRDefault="00D51B56" w:rsidP="00D51B56">
            <w:pPr>
              <w:suppressAutoHyphens/>
              <w:spacing w:after="0" w:line="240" w:lineRule="auto"/>
              <w:rPr>
                <w:rFonts w:ascii="Times New Roman" w:hAnsi="Times New Roman" w:cs="Times New Roman"/>
                <w:lang w:eastAsia="ar-SA"/>
              </w:rPr>
            </w:pPr>
            <w:r w:rsidRPr="00D51B56">
              <w:rPr>
                <w:rFonts w:ascii="Times New Roman" w:hAnsi="Times New Roman" w:cs="Times New Roman"/>
              </w:rPr>
              <w:t>Sharp AL-2021</w:t>
            </w:r>
          </w:p>
        </w:tc>
        <w:tc>
          <w:tcPr>
            <w:tcW w:w="1661" w:type="dxa"/>
          </w:tcPr>
          <w:p w14:paraId="6AA255A8"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rPr>
              <w:t>2</w:t>
            </w:r>
          </w:p>
        </w:tc>
        <w:tc>
          <w:tcPr>
            <w:tcW w:w="1458" w:type="dxa"/>
          </w:tcPr>
          <w:p w14:paraId="70BD0DB5" w14:textId="77777777" w:rsidR="00D51B56" w:rsidRPr="00D51B56" w:rsidRDefault="00D51B56" w:rsidP="00D51B56">
            <w:pPr>
              <w:suppressAutoHyphens/>
              <w:spacing w:after="0" w:line="240" w:lineRule="auto"/>
              <w:rPr>
                <w:rFonts w:ascii="Times New Roman" w:hAnsi="Times New Roman" w:cs="Times New Roman"/>
                <w:lang w:eastAsia="ar-SA"/>
              </w:rPr>
            </w:pPr>
          </w:p>
        </w:tc>
        <w:tc>
          <w:tcPr>
            <w:tcW w:w="1843" w:type="dxa"/>
          </w:tcPr>
          <w:p w14:paraId="1FC3C660" w14:textId="77777777" w:rsidR="00D51B56" w:rsidRPr="00D51B56" w:rsidRDefault="00D51B56" w:rsidP="00D51B56">
            <w:pPr>
              <w:suppressAutoHyphens/>
              <w:spacing w:after="0" w:line="240" w:lineRule="auto"/>
              <w:rPr>
                <w:rFonts w:ascii="Times New Roman" w:hAnsi="Times New Roman" w:cs="Times New Roman"/>
                <w:lang w:eastAsia="ar-SA"/>
              </w:rPr>
            </w:pPr>
          </w:p>
        </w:tc>
        <w:tc>
          <w:tcPr>
            <w:tcW w:w="1842" w:type="dxa"/>
          </w:tcPr>
          <w:p w14:paraId="349E20D3" w14:textId="77777777" w:rsidR="00D51B56" w:rsidRPr="00D51B56" w:rsidRDefault="00D51B56" w:rsidP="00D51B56">
            <w:pPr>
              <w:suppressAutoHyphens/>
              <w:spacing w:after="0" w:line="240" w:lineRule="auto"/>
              <w:rPr>
                <w:rFonts w:ascii="Times New Roman" w:hAnsi="Times New Roman" w:cs="Times New Roman"/>
                <w:lang w:eastAsia="ar-SA"/>
              </w:rPr>
            </w:pPr>
          </w:p>
        </w:tc>
      </w:tr>
      <w:tr w:rsidR="00D51B56" w:rsidRPr="00D51B56" w14:paraId="29A81A65" w14:textId="77777777" w:rsidTr="00F85EB4">
        <w:tc>
          <w:tcPr>
            <w:tcW w:w="567" w:type="dxa"/>
          </w:tcPr>
          <w:p w14:paraId="00C797FE"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2</w:t>
            </w:r>
          </w:p>
        </w:tc>
        <w:tc>
          <w:tcPr>
            <w:tcW w:w="2835" w:type="dxa"/>
          </w:tcPr>
          <w:p w14:paraId="041EAE6A" w14:textId="77777777" w:rsidR="00D51B56" w:rsidRPr="00D51B56" w:rsidRDefault="00D51B56" w:rsidP="00D51B56">
            <w:pPr>
              <w:suppressAutoHyphens/>
              <w:spacing w:after="0" w:line="240" w:lineRule="auto"/>
              <w:rPr>
                <w:rFonts w:ascii="Times New Roman" w:hAnsi="Times New Roman" w:cs="Times New Roman"/>
                <w:lang w:eastAsia="ar-SA"/>
              </w:rPr>
            </w:pPr>
            <w:r w:rsidRPr="00D51B56">
              <w:rPr>
                <w:rFonts w:ascii="Times New Roman" w:hAnsi="Times New Roman" w:cs="Times New Roman"/>
              </w:rPr>
              <w:t>Sharp AL-2020</w:t>
            </w:r>
          </w:p>
        </w:tc>
        <w:tc>
          <w:tcPr>
            <w:tcW w:w="1661" w:type="dxa"/>
          </w:tcPr>
          <w:p w14:paraId="2815C265"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rPr>
              <w:t>2</w:t>
            </w:r>
          </w:p>
        </w:tc>
        <w:tc>
          <w:tcPr>
            <w:tcW w:w="1458" w:type="dxa"/>
          </w:tcPr>
          <w:p w14:paraId="65CF7044" w14:textId="77777777" w:rsidR="00D51B56" w:rsidRPr="00D51B56" w:rsidRDefault="00D51B56" w:rsidP="00D51B56">
            <w:pPr>
              <w:suppressAutoHyphens/>
              <w:spacing w:after="0" w:line="240" w:lineRule="auto"/>
              <w:rPr>
                <w:rFonts w:ascii="Times New Roman" w:hAnsi="Times New Roman" w:cs="Times New Roman"/>
                <w:lang w:val="en-US" w:eastAsia="ar-SA"/>
              </w:rPr>
            </w:pPr>
          </w:p>
        </w:tc>
        <w:tc>
          <w:tcPr>
            <w:tcW w:w="1843" w:type="dxa"/>
          </w:tcPr>
          <w:p w14:paraId="6212DDDE" w14:textId="77777777" w:rsidR="00D51B56" w:rsidRPr="00D51B56" w:rsidRDefault="00D51B56" w:rsidP="00D51B56">
            <w:pPr>
              <w:suppressAutoHyphens/>
              <w:spacing w:after="0" w:line="240" w:lineRule="auto"/>
              <w:rPr>
                <w:rFonts w:ascii="Times New Roman" w:hAnsi="Times New Roman" w:cs="Times New Roman"/>
                <w:lang w:eastAsia="ar-SA"/>
              </w:rPr>
            </w:pPr>
          </w:p>
        </w:tc>
        <w:tc>
          <w:tcPr>
            <w:tcW w:w="1842" w:type="dxa"/>
          </w:tcPr>
          <w:p w14:paraId="08D68B3B" w14:textId="77777777" w:rsidR="00D51B56" w:rsidRPr="00D51B56" w:rsidRDefault="00D51B56" w:rsidP="00D51B56">
            <w:pPr>
              <w:suppressAutoHyphens/>
              <w:spacing w:after="0" w:line="240" w:lineRule="auto"/>
              <w:rPr>
                <w:rFonts w:ascii="Times New Roman" w:hAnsi="Times New Roman" w:cs="Times New Roman"/>
                <w:lang w:eastAsia="ar-SA"/>
              </w:rPr>
            </w:pPr>
          </w:p>
        </w:tc>
      </w:tr>
      <w:tr w:rsidR="00D51B56" w:rsidRPr="00D51B56" w14:paraId="66C63F6B" w14:textId="77777777" w:rsidTr="00F85EB4">
        <w:tc>
          <w:tcPr>
            <w:tcW w:w="567" w:type="dxa"/>
          </w:tcPr>
          <w:p w14:paraId="310964DE"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3</w:t>
            </w:r>
          </w:p>
        </w:tc>
        <w:tc>
          <w:tcPr>
            <w:tcW w:w="2835" w:type="dxa"/>
          </w:tcPr>
          <w:p w14:paraId="506F59C3" w14:textId="77777777" w:rsidR="00D51B56" w:rsidRPr="00D51B56" w:rsidRDefault="00D51B56" w:rsidP="00D51B56">
            <w:pPr>
              <w:suppressAutoHyphens/>
              <w:spacing w:after="0" w:line="240" w:lineRule="auto"/>
              <w:rPr>
                <w:rFonts w:ascii="Times New Roman" w:hAnsi="Times New Roman" w:cs="Times New Roman"/>
                <w:lang w:eastAsia="ar-SA"/>
              </w:rPr>
            </w:pPr>
            <w:r w:rsidRPr="00D51B56">
              <w:rPr>
                <w:rFonts w:ascii="Times New Roman" w:hAnsi="Times New Roman" w:cs="Times New Roman"/>
              </w:rPr>
              <w:t>Sharp AR-203E</w:t>
            </w:r>
          </w:p>
        </w:tc>
        <w:tc>
          <w:tcPr>
            <w:tcW w:w="1661" w:type="dxa"/>
          </w:tcPr>
          <w:p w14:paraId="5AD361C2"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rPr>
              <w:t>2</w:t>
            </w:r>
          </w:p>
        </w:tc>
        <w:tc>
          <w:tcPr>
            <w:tcW w:w="1458" w:type="dxa"/>
          </w:tcPr>
          <w:p w14:paraId="7A5A3A19" w14:textId="77777777" w:rsidR="00D51B56" w:rsidRPr="00D51B56" w:rsidRDefault="00D51B56" w:rsidP="00D51B56">
            <w:pPr>
              <w:suppressAutoHyphens/>
              <w:spacing w:after="0" w:line="240" w:lineRule="auto"/>
              <w:rPr>
                <w:rFonts w:ascii="Times New Roman" w:hAnsi="Times New Roman" w:cs="Times New Roman"/>
                <w:lang w:val="en-US" w:eastAsia="ar-SA"/>
              </w:rPr>
            </w:pPr>
          </w:p>
        </w:tc>
        <w:tc>
          <w:tcPr>
            <w:tcW w:w="1843" w:type="dxa"/>
          </w:tcPr>
          <w:p w14:paraId="7273BD20" w14:textId="77777777" w:rsidR="00D51B56" w:rsidRPr="00D51B56" w:rsidRDefault="00D51B56" w:rsidP="00D51B56">
            <w:pPr>
              <w:suppressAutoHyphens/>
              <w:spacing w:after="0" w:line="240" w:lineRule="auto"/>
              <w:rPr>
                <w:rFonts w:ascii="Times New Roman" w:hAnsi="Times New Roman" w:cs="Times New Roman"/>
                <w:lang w:val="en-US" w:eastAsia="ar-SA"/>
              </w:rPr>
            </w:pPr>
          </w:p>
        </w:tc>
        <w:tc>
          <w:tcPr>
            <w:tcW w:w="1842" w:type="dxa"/>
          </w:tcPr>
          <w:p w14:paraId="5D2B7221" w14:textId="77777777" w:rsidR="00D51B56" w:rsidRPr="00D51B56" w:rsidRDefault="00D51B56" w:rsidP="00D51B56">
            <w:pPr>
              <w:suppressAutoHyphens/>
              <w:spacing w:after="0" w:line="240" w:lineRule="auto"/>
              <w:rPr>
                <w:rFonts w:ascii="Times New Roman" w:hAnsi="Times New Roman" w:cs="Times New Roman"/>
                <w:lang w:val="en-US" w:eastAsia="ar-SA"/>
              </w:rPr>
            </w:pPr>
          </w:p>
        </w:tc>
      </w:tr>
      <w:tr w:rsidR="00D51B56" w:rsidRPr="00D51B56" w14:paraId="58A579F4" w14:textId="77777777" w:rsidTr="00F85EB4">
        <w:tc>
          <w:tcPr>
            <w:tcW w:w="567" w:type="dxa"/>
          </w:tcPr>
          <w:p w14:paraId="5E7BC722"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4</w:t>
            </w:r>
          </w:p>
        </w:tc>
        <w:tc>
          <w:tcPr>
            <w:tcW w:w="2835" w:type="dxa"/>
          </w:tcPr>
          <w:p w14:paraId="4D934655" w14:textId="77777777" w:rsidR="00D51B56" w:rsidRPr="00D51B56" w:rsidRDefault="00D51B56" w:rsidP="00D51B56">
            <w:pPr>
              <w:suppressAutoHyphens/>
              <w:spacing w:after="0" w:line="240" w:lineRule="auto"/>
              <w:rPr>
                <w:rFonts w:ascii="Times New Roman" w:hAnsi="Times New Roman" w:cs="Times New Roman"/>
                <w:lang w:eastAsia="ar-SA"/>
              </w:rPr>
            </w:pPr>
            <w:r w:rsidRPr="00D51B56">
              <w:rPr>
                <w:rFonts w:ascii="Times New Roman" w:hAnsi="Times New Roman" w:cs="Times New Roman"/>
              </w:rPr>
              <w:t>Sharp AL-2041</w:t>
            </w:r>
          </w:p>
        </w:tc>
        <w:tc>
          <w:tcPr>
            <w:tcW w:w="1661" w:type="dxa"/>
          </w:tcPr>
          <w:p w14:paraId="25FE02B2"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rPr>
              <w:t>2</w:t>
            </w:r>
          </w:p>
        </w:tc>
        <w:tc>
          <w:tcPr>
            <w:tcW w:w="1458" w:type="dxa"/>
          </w:tcPr>
          <w:p w14:paraId="1CBA3C03" w14:textId="77777777" w:rsidR="00D51B56" w:rsidRPr="00D51B56" w:rsidRDefault="00D51B56" w:rsidP="00D51B56">
            <w:pPr>
              <w:suppressAutoHyphens/>
              <w:spacing w:after="0" w:line="240" w:lineRule="auto"/>
              <w:rPr>
                <w:rFonts w:ascii="Times New Roman" w:hAnsi="Times New Roman" w:cs="Times New Roman"/>
                <w:lang w:val="en-US" w:eastAsia="ar-SA"/>
              </w:rPr>
            </w:pPr>
          </w:p>
        </w:tc>
        <w:tc>
          <w:tcPr>
            <w:tcW w:w="1843" w:type="dxa"/>
          </w:tcPr>
          <w:p w14:paraId="2F9CEE4C" w14:textId="77777777" w:rsidR="00D51B56" w:rsidRPr="00D51B56" w:rsidRDefault="00D51B56" w:rsidP="00D51B56">
            <w:pPr>
              <w:suppressAutoHyphens/>
              <w:spacing w:after="0" w:line="240" w:lineRule="auto"/>
              <w:rPr>
                <w:rFonts w:ascii="Times New Roman" w:hAnsi="Times New Roman" w:cs="Times New Roman"/>
                <w:lang w:val="en-US" w:eastAsia="ar-SA"/>
              </w:rPr>
            </w:pPr>
          </w:p>
        </w:tc>
        <w:tc>
          <w:tcPr>
            <w:tcW w:w="1842" w:type="dxa"/>
          </w:tcPr>
          <w:p w14:paraId="326E9DB8" w14:textId="77777777" w:rsidR="00D51B56" w:rsidRPr="00D51B56" w:rsidRDefault="00D51B56" w:rsidP="00D51B56">
            <w:pPr>
              <w:suppressAutoHyphens/>
              <w:spacing w:after="0" w:line="240" w:lineRule="auto"/>
              <w:rPr>
                <w:rFonts w:ascii="Times New Roman" w:hAnsi="Times New Roman" w:cs="Times New Roman"/>
                <w:lang w:val="en-US" w:eastAsia="ar-SA"/>
              </w:rPr>
            </w:pPr>
          </w:p>
        </w:tc>
      </w:tr>
      <w:tr w:rsidR="00D51B56" w:rsidRPr="00D51B56" w14:paraId="43D161EB" w14:textId="77777777" w:rsidTr="00F85EB4">
        <w:tc>
          <w:tcPr>
            <w:tcW w:w="567" w:type="dxa"/>
          </w:tcPr>
          <w:p w14:paraId="5F4464DF" w14:textId="77777777" w:rsidR="00D51B56" w:rsidRPr="00D51B56" w:rsidRDefault="00D51B56" w:rsidP="00D51B56">
            <w:pPr>
              <w:suppressAutoHyphens/>
              <w:spacing w:after="0" w:line="240" w:lineRule="auto"/>
              <w:jc w:val="center"/>
              <w:rPr>
                <w:rFonts w:ascii="Times New Roman" w:hAnsi="Times New Roman" w:cs="Times New Roman"/>
                <w:lang w:eastAsia="ar-SA"/>
              </w:rPr>
            </w:pPr>
          </w:p>
        </w:tc>
        <w:tc>
          <w:tcPr>
            <w:tcW w:w="2835" w:type="dxa"/>
          </w:tcPr>
          <w:p w14:paraId="5DDEBA0B" w14:textId="7588BAD3" w:rsidR="00D51B56" w:rsidRPr="00D51B56" w:rsidRDefault="00D51B56" w:rsidP="00D51B56">
            <w:pPr>
              <w:suppressAutoHyphens/>
              <w:spacing w:after="0" w:line="240" w:lineRule="auto"/>
              <w:rPr>
                <w:rFonts w:ascii="Times New Roman" w:hAnsi="Times New Roman" w:cs="Times New Roman"/>
                <w:b/>
                <w:bCs/>
              </w:rPr>
            </w:pPr>
            <w:r w:rsidRPr="00D51B56">
              <w:rPr>
                <w:rFonts w:ascii="Times New Roman" w:hAnsi="Times New Roman" w:cs="Times New Roman"/>
                <w:b/>
                <w:bCs/>
              </w:rPr>
              <w:t xml:space="preserve">Загальна ціна </w:t>
            </w:r>
            <w:r w:rsidR="000B5385">
              <w:rPr>
                <w:rFonts w:ascii="Times New Roman" w:hAnsi="Times New Roman" w:cs="Times New Roman"/>
                <w:b/>
                <w:bCs/>
              </w:rPr>
              <w:t>бе</w:t>
            </w:r>
            <w:r w:rsidRPr="00D51B56">
              <w:rPr>
                <w:rFonts w:ascii="Times New Roman" w:hAnsi="Times New Roman" w:cs="Times New Roman"/>
                <w:b/>
                <w:bCs/>
              </w:rPr>
              <w:t>з ПДВ, грн</w:t>
            </w:r>
          </w:p>
        </w:tc>
        <w:tc>
          <w:tcPr>
            <w:tcW w:w="1661" w:type="dxa"/>
          </w:tcPr>
          <w:p w14:paraId="44941B93" w14:textId="77777777" w:rsidR="00D51B56" w:rsidRPr="00D51B56" w:rsidRDefault="00D51B56" w:rsidP="00D51B56">
            <w:pPr>
              <w:suppressAutoHyphens/>
              <w:spacing w:after="0" w:line="240" w:lineRule="auto"/>
              <w:jc w:val="center"/>
              <w:rPr>
                <w:rFonts w:ascii="Times New Roman" w:hAnsi="Times New Roman" w:cs="Times New Roman"/>
              </w:rPr>
            </w:pPr>
          </w:p>
        </w:tc>
        <w:tc>
          <w:tcPr>
            <w:tcW w:w="1458" w:type="dxa"/>
          </w:tcPr>
          <w:p w14:paraId="00F2BF9B"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х</w:t>
            </w:r>
          </w:p>
        </w:tc>
        <w:tc>
          <w:tcPr>
            <w:tcW w:w="1843" w:type="dxa"/>
          </w:tcPr>
          <w:p w14:paraId="7BAD51AE" w14:textId="77777777" w:rsidR="00D51B56" w:rsidRPr="00D51B56" w:rsidRDefault="00D51B56" w:rsidP="00D51B56">
            <w:pPr>
              <w:suppressAutoHyphens/>
              <w:spacing w:after="0" w:line="240" w:lineRule="auto"/>
              <w:jc w:val="center"/>
              <w:rPr>
                <w:rFonts w:ascii="Times New Roman" w:hAnsi="Times New Roman" w:cs="Times New Roman"/>
                <w:lang w:val="ru-RU" w:eastAsia="ar-SA"/>
              </w:rPr>
            </w:pPr>
          </w:p>
        </w:tc>
        <w:tc>
          <w:tcPr>
            <w:tcW w:w="1842" w:type="dxa"/>
          </w:tcPr>
          <w:p w14:paraId="43237F24" w14:textId="77777777" w:rsidR="00D51B56" w:rsidRPr="00D51B56" w:rsidRDefault="00D51B56" w:rsidP="00D51B56">
            <w:pPr>
              <w:suppressAutoHyphens/>
              <w:spacing w:after="0" w:line="240" w:lineRule="auto"/>
              <w:jc w:val="center"/>
              <w:rPr>
                <w:rFonts w:ascii="Times New Roman" w:hAnsi="Times New Roman" w:cs="Times New Roman"/>
                <w:lang w:val="ru-RU" w:eastAsia="ar-SA"/>
              </w:rPr>
            </w:pPr>
            <w:r w:rsidRPr="00D51B56">
              <w:rPr>
                <w:rFonts w:ascii="Times New Roman" w:hAnsi="Times New Roman" w:cs="Times New Roman"/>
                <w:lang w:val="ru-RU" w:eastAsia="ar-SA"/>
              </w:rPr>
              <w:t>х</w:t>
            </w:r>
          </w:p>
        </w:tc>
      </w:tr>
      <w:tr w:rsidR="00D51B56" w:rsidRPr="00D51B56" w14:paraId="0E1E0473" w14:textId="77777777" w:rsidTr="00F85EB4">
        <w:tc>
          <w:tcPr>
            <w:tcW w:w="567" w:type="dxa"/>
          </w:tcPr>
          <w:p w14:paraId="52A6460B" w14:textId="77777777" w:rsidR="00D51B56" w:rsidRPr="00D51B56" w:rsidRDefault="00D51B56" w:rsidP="00D51B56">
            <w:pPr>
              <w:suppressAutoHyphens/>
              <w:spacing w:after="0" w:line="240" w:lineRule="auto"/>
              <w:jc w:val="center"/>
              <w:rPr>
                <w:rFonts w:ascii="Times New Roman" w:hAnsi="Times New Roman" w:cs="Times New Roman"/>
                <w:lang w:eastAsia="ar-SA"/>
              </w:rPr>
            </w:pPr>
          </w:p>
        </w:tc>
        <w:tc>
          <w:tcPr>
            <w:tcW w:w="2835" w:type="dxa"/>
          </w:tcPr>
          <w:p w14:paraId="4FD9ED63" w14:textId="776B3229" w:rsidR="00D51B56" w:rsidRPr="00D51B56" w:rsidRDefault="000B5385" w:rsidP="00D51B56">
            <w:pPr>
              <w:suppressAutoHyphens/>
              <w:spacing w:after="0" w:line="240" w:lineRule="auto"/>
              <w:rPr>
                <w:rFonts w:ascii="Times New Roman" w:hAnsi="Times New Roman" w:cs="Times New Roman"/>
                <w:b/>
                <w:bCs/>
              </w:rPr>
            </w:pPr>
            <w:r>
              <w:rPr>
                <w:rFonts w:ascii="Times New Roman" w:hAnsi="Times New Roman" w:cs="Times New Roman"/>
                <w:b/>
                <w:bCs/>
              </w:rPr>
              <w:t xml:space="preserve">Загальна ціна </w:t>
            </w:r>
            <w:r w:rsidR="00D51B56" w:rsidRPr="00D51B56">
              <w:rPr>
                <w:rFonts w:ascii="Times New Roman" w:hAnsi="Times New Roman" w:cs="Times New Roman"/>
                <w:b/>
                <w:bCs/>
              </w:rPr>
              <w:t>з ПДВ, грн</w:t>
            </w:r>
          </w:p>
        </w:tc>
        <w:tc>
          <w:tcPr>
            <w:tcW w:w="1661" w:type="dxa"/>
          </w:tcPr>
          <w:p w14:paraId="7674BD30" w14:textId="77777777" w:rsidR="00D51B56" w:rsidRPr="00D51B56" w:rsidRDefault="00D51B56" w:rsidP="00D51B56">
            <w:pPr>
              <w:suppressAutoHyphens/>
              <w:spacing w:after="0" w:line="240" w:lineRule="auto"/>
              <w:jc w:val="center"/>
              <w:rPr>
                <w:rFonts w:ascii="Times New Roman" w:hAnsi="Times New Roman" w:cs="Times New Roman"/>
              </w:rPr>
            </w:pPr>
          </w:p>
        </w:tc>
        <w:tc>
          <w:tcPr>
            <w:tcW w:w="1458" w:type="dxa"/>
          </w:tcPr>
          <w:p w14:paraId="778ACC8D" w14:textId="77777777" w:rsidR="00D51B56" w:rsidRPr="00D51B56" w:rsidRDefault="00D51B56" w:rsidP="00D51B56">
            <w:pPr>
              <w:suppressAutoHyphens/>
              <w:spacing w:after="0" w:line="240" w:lineRule="auto"/>
              <w:jc w:val="center"/>
              <w:rPr>
                <w:rFonts w:ascii="Times New Roman" w:hAnsi="Times New Roman" w:cs="Times New Roman"/>
                <w:lang w:eastAsia="ar-SA"/>
              </w:rPr>
            </w:pPr>
            <w:r w:rsidRPr="00D51B56">
              <w:rPr>
                <w:rFonts w:ascii="Times New Roman" w:hAnsi="Times New Roman" w:cs="Times New Roman"/>
                <w:lang w:eastAsia="ar-SA"/>
              </w:rPr>
              <w:t>х</w:t>
            </w:r>
          </w:p>
        </w:tc>
        <w:tc>
          <w:tcPr>
            <w:tcW w:w="1843" w:type="dxa"/>
          </w:tcPr>
          <w:p w14:paraId="22D62FA4" w14:textId="77777777" w:rsidR="00D51B56" w:rsidRPr="00D51B56" w:rsidRDefault="00D51B56" w:rsidP="00D51B56">
            <w:pPr>
              <w:suppressAutoHyphens/>
              <w:spacing w:after="0" w:line="240" w:lineRule="auto"/>
              <w:jc w:val="center"/>
              <w:rPr>
                <w:rFonts w:ascii="Times New Roman" w:hAnsi="Times New Roman" w:cs="Times New Roman"/>
                <w:lang w:val="ru-RU" w:eastAsia="ar-SA"/>
              </w:rPr>
            </w:pPr>
            <w:r w:rsidRPr="00D51B56">
              <w:rPr>
                <w:rFonts w:ascii="Times New Roman" w:hAnsi="Times New Roman" w:cs="Times New Roman"/>
                <w:lang w:val="ru-RU" w:eastAsia="ar-SA"/>
              </w:rPr>
              <w:t>х</w:t>
            </w:r>
          </w:p>
        </w:tc>
        <w:tc>
          <w:tcPr>
            <w:tcW w:w="1842" w:type="dxa"/>
          </w:tcPr>
          <w:p w14:paraId="0DEE6825" w14:textId="77777777" w:rsidR="00D51B56" w:rsidRPr="00D51B56" w:rsidRDefault="00D51B56" w:rsidP="00D51B56">
            <w:pPr>
              <w:suppressAutoHyphens/>
              <w:spacing w:after="0" w:line="240" w:lineRule="auto"/>
              <w:jc w:val="center"/>
              <w:rPr>
                <w:rFonts w:ascii="Times New Roman" w:hAnsi="Times New Roman" w:cs="Times New Roman"/>
                <w:lang w:val="ru-RU" w:eastAsia="ar-SA"/>
              </w:rPr>
            </w:pPr>
          </w:p>
        </w:tc>
      </w:tr>
      <w:tr w:rsidR="00D51B56" w:rsidRPr="00D51B56" w14:paraId="3203F939" w14:textId="77777777" w:rsidTr="00F85EB4">
        <w:tc>
          <w:tcPr>
            <w:tcW w:w="567" w:type="dxa"/>
          </w:tcPr>
          <w:p w14:paraId="309D5B50" w14:textId="77777777" w:rsidR="00D51B56" w:rsidRPr="00D51B56" w:rsidRDefault="00D51B56" w:rsidP="00D51B56">
            <w:pPr>
              <w:suppressAutoHyphens/>
              <w:spacing w:after="0" w:line="240" w:lineRule="auto"/>
              <w:jc w:val="center"/>
              <w:rPr>
                <w:rFonts w:ascii="Times New Roman" w:hAnsi="Times New Roman" w:cs="Times New Roman"/>
                <w:lang w:eastAsia="ar-SA"/>
              </w:rPr>
            </w:pPr>
          </w:p>
        </w:tc>
        <w:tc>
          <w:tcPr>
            <w:tcW w:w="2835" w:type="dxa"/>
          </w:tcPr>
          <w:p w14:paraId="1FC4D3FF" w14:textId="77777777" w:rsidR="00D51B56" w:rsidRPr="00D51B56" w:rsidRDefault="00D51B56" w:rsidP="00D51B56">
            <w:pPr>
              <w:suppressAutoHyphens/>
              <w:spacing w:after="0" w:line="240" w:lineRule="auto"/>
              <w:rPr>
                <w:rFonts w:ascii="Times New Roman" w:hAnsi="Times New Roman" w:cs="Times New Roman"/>
                <w:b/>
                <w:bCs/>
              </w:rPr>
            </w:pPr>
            <w:r w:rsidRPr="00D51B56">
              <w:rPr>
                <w:rFonts w:ascii="Times New Roman" w:hAnsi="Times New Roman" w:cs="Times New Roman"/>
                <w:b/>
                <w:bCs/>
              </w:rPr>
              <w:t>ПДВ, грн</w:t>
            </w:r>
          </w:p>
        </w:tc>
        <w:tc>
          <w:tcPr>
            <w:tcW w:w="1661" w:type="dxa"/>
          </w:tcPr>
          <w:p w14:paraId="5D059F7F" w14:textId="77777777" w:rsidR="00D51B56" w:rsidRPr="00D51B56" w:rsidRDefault="00D51B56" w:rsidP="00D51B56">
            <w:pPr>
              <w:suppressAutoHyphens/>
              <w:spacing w:after="0" w:line="240" w:lineRule="auto"/>
              <w:jc w:val="center"/>
              <w:rPr>
                <w:rFonts w:ascii="Times New Roman" w:hAnsi="Times New Roman" w:cs="Times New Roman"/>
              </w:rPr>
            </w:pPr>
          </w:p>
        </w:tc>
        <w:tc>
          <w:tcPr>
            <w:tcW w:w="1458" w:type="dxa"/>
          </w:tcPr>
          <w:p w14:paraId="3BC4BE61" w14:textId="77777777" w:rsidR="00D51B56" w:rsidRPr="00D51B56" w:rsidRDefault="00D51B56" w:rsidP="00D51B56">
            <w:pPr>
              <w:suppressAutoHyphens/>
              <w:spacing w:after="0" w:line="240" w:lineRule="auto"/>
              <w:jc w:val="center"/>
              <w:rPr>
                <w:rFonts w:ascii="Times New Roman" w:hAnsi="Times New Roman" w:cs="Times New Roman"/>
                <w:lang w:eastAsia="ar-SA"/>
              </w:rPr>
            </w:pPr>
          </w:p>
        </w:tc>
        <w:tc>
          <w:tcPr>
            <w:tcW w:w="1843" w:type="dxa"/>
          </w:tcPr>
          <w:p w14:paraId="05C850A8" w14:textId="77777777" w:rsidR="00D51B56" w:rsidRPr="00D51B56" w:rsidRDefault="00D51B56" w:rsidP="00D51B56">
            <w:pPr>
              <w:suppressAutoHyphens/>
              <w:spacing w:after="0" w:line="240" w:lineRule="auto"/>
              <w:jc w:val="center"/>
              <w:rPr>
                <w:rFonts w:ascii="Times New Roman" w:hAnsi="Times New Roman" w:cs="Times New Roman"/>
                <w:lang w:val="en-US" w:eastAsia="ar-SA"/>
              </w:rPr>
            </w:pPr>
          </w:p>
        </w:tc>
        <w:tc>
          <w:tcPr>
            <w:tcW w:w="1842" w:type="dxa"/>
          </w:tcPr>
          <w:p w14:paraId="70CAE018" w14:textId="77777777" w:rsidR="00D51B56" w:rsidRPr="00D51B56" w:rsidRDefault="00D51B56" w:rsidP="00D51B56">
            <w:pPr>
              <w:suppressAutoHyphens/>
              <w:spacing w:after="0" w:line="240" w:lineRule="auto"/>
              <w:jc w:val="center"/>
              <w:rPr>
                <w:rFonts w:ascii="Times New Roman" w:hAnsi="Times New Roman" w:cs="Times New Roman"/>
                <w:lang w:val="en-US" w:eastAsia="ar-SA"/>
              </w:rPr>
            </w:pPr>
          </w:p>
        </w:tc>
      </w:tr>
    </w:tbl>
    <w:p w14:paraId="6009290C" w14:textId="77777777" w:rsidR="00D51B56" w:rsidRPr="00D51B56" w:rsidRDefault="00D51B56" w:rsidP="00D51B56">
      <w:pPr>
        <w:suppressAutoHyphens/>
        <w:spacing w:after="0" w:line="240" w:lineRule="auto"/>
        <w:jc w:val="right"/>
        <w:rPr>
          <w:rFonts w:ascii="Times New Roman" w:hAnsi="Times New Roman" w:cs="Times New Roman"/>
          <w:color w:val="000000"/>
          <w:lang w:eastAsia="ar-SA"/>
        </w:rPr>
      </w:pPr>
      <w:r w:rsidRPr="00D51B56">
        <w:rPr>
          <w:rFonts w:ascii="Times New Roman" w:hAnsi="Times New Roman" w:cs="Times New Roman"/>
          <w:b/>
          <w:bCs/>
          <w:i/>
          <w:iCs/>
          <w:color w:val="000000"/>
          <w:lang w:eastAsia="ar-SA"/>
        </w:rPr>
        <w:lastRenderedPageBreak/>
        <w:t>табл.</w:t>
      </w:r>
      <w:r w:rsidRPr="00D51B56">
        <w:rPr>
          <w:rFonts w:ascii="Times New Roman" w:hAnsi="Times New Roman" w:cs="Times New Roman"/>
          <w:b/>
          <w:bCs/>
          <w:i/>
          <w:iCs/>
          <w:color w:val="000000"/>
          <w:lang w:val="ru-RU" w:eastAsia="ar-SA"/>
        </w:rPr>
        <w:t>4</w:t>
      </w:r>
    </w:p>
    <w:p w14:paraId="5FCB5AD1" w14:textId="2B4AD9FB" w:rsidR="00D51B56" w:rsidRPr="00D35F65" w:rsidRDefault="00D51B56" w:rsidP="00D35F65">
      <w:pPr>
        <w:suppressAutoHyphens/>
        <w:spacing w:after="0" w:line="240" w:lineRule="auto"/>
        <w:jc w:val="center"/>
        <w:rPr>
          <w:rFonts w:ascii="Times New Roman" w:hAnsi="Times New Roman" w:cs="Times New Roman"/>
          <w:color w:val="000000"/>
          <w:lang w:eastAsia="ar-SA"/>
        </w:rPr>
      </w:pPr>
      <w:r w:rsidRPr="00D51B56">
        <w:rPr>
          <w:rFonts w:ascii="Times New Roman" w:hAnsi="Times New Roman" w:cs="Times New Roman"/>
          <w:color w:val="000000"/>
          <w:lang w:eastAsia="ar-SA"/>
        </w:rPr>
        <w:t>Перелік оригінальних</w:t>
      </w:r>
      <w:r w:rsidRPr="00EF32BF">
        <w:rPr>
          <w:rFonts w:ascii="Times New Roman" w:hAnsi="Times New Roman" w:cs="Times New Roman"/>
          <w:color w:val="000000" w:themeColor="text1"/>
          <w:lang w:eastAsia="ar-SA"/>
        </w:rPr>
        <w:t xml:space="preserve"> запчастин </w:t>
      </w:r>
      <w:r w:rsidRPr="00D51B56">
        <w:rPr>
          <w:rFonts w:ascii="Times New Roman" w:hAnsi="Times New Roman" w:cs="Times New Roman"/>
          <w:color w:val="000000"/>
          <w:lang w:eastAsia="ar-SA"/>
        </w:rPr>
        <w:t xml:space="preserve">для заміни у </w:t>
      </w:r>
      <w:r w:rsidR="00D35F65">
        <w:rPr>
          <w:rFonts w:ascii="Times New Roman" w:hAnsi="Times New Roman" w:cs="Times New Roman"/>
          <w:color w:val="000000"/>
          <w:lang w:eastAsia="ru-RU"/>
        </w:rPr>
        <w:t>периферійних пристроях</w:t>
      </w:r>
    </w:p>
    <w:p w14:paraId="1767E09D" w14:textId="77777777" w:rsidR="00D51B56" w:rsidRPr="00D51B56" w:rsidRDefault="00D51B56" w:rsidP="00D51B56">
      <w:pPr>
        <w:suppressAutoHyphens/>
        <w:spacing w:after="0" w:line="240" w:lineRule="auto"/>
        <w:jc w:val="center"/>
        <w:rPr>
          <w:rFonts w:ascii="Times New Roman" w:hAnsi="Times New Roman" w:cs="Times New Roman"/>
          <w:lang w:eastAsia="ar-SA"/>
        </w:rPr>
      </w:pPr>
    </w:p>
    <w:tbl>
      <w:tblPr>
        <w:tblW w:w="10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134"/>
        <w:gridCol w:w="1712"/>
        <w:gridCol w:w="1134"/>
        <w:gridCol w:w="709"/>
        <w:gridCol w:w="1134"/>
        <w:gridCol w:w="1004"/>
        <w:gridCol w:w="1123"/>
      </w:tblGrid>
      <w:tr w:rsidR="00D51B56" w:rsidRPr="00B455D6" w14:paraId="597621C8" w14:textId="77777777" w:rsidTr="00B455D6">
        <w:tc>
          <w:tcPr>
            <w:tcW w:w="568" w:type="dxa"/>
            <w:vAlign w:val="center"/>
          </w:tcPr>
          <w:p w14:paraId="0720B4F7" w14:textId="77777777" w:rsidR="00D51B56" w:rsidRPr="00B455D6" w:rsidRDefault="00D51B56" w:rsidP="00D51B56">
            <w:pPr>
              <w:suppressAutoHyphens/>
              <w:spacing w:after="0" w:line="240" w:lineRule="auto"/>
              <w:jc w:val="center"/>
              <w:rPr>
                <w:rFonts w:ascii="Times New Roman" w:hAnsi="Times New Roman" w:cs="Times New Roman"/>
                <w:color w:val="000000"/>
                <w:sz w:val="21"/>
                <w:szCs w:val="21"/>
                <w:lang w:val="en-US" w:eastAsia="ar-SA"/>
              </w:rPr>
            </w:pPr>
            <w:r w:rsidRPr="00B455D6">
              <w:rPr>
                <w:rFonts w:ascii="Times New Roman" w:hAnsi="Times New Roman" w:cs="Times New Roman"/>
                <w:color w:val="000000"/>
                <w:sz w:val="21"/>
                <w:szCs w:val="21"/>
                <w:lang w:eastAsia="ar-SA"/>
              </w:rPr>
              <w:t>№</w:t>
            </w:r>
          </w:p>
          <w:p w14:paraId="0CCB179D"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color w:val="000000"/>
                <w:sz w:val="21"/>
                <w:szCs w:val="21"/>
                <w:lang w:eastAsia="ar-SA"/>
              </w:rPr>
              <w:t>п/п</w:t>
            </w:r>
          </w:p>
        </w:tc>
        <w:tc>
          <w:tcPr>
            <w:tcW w:w="1559" w:type="dxa"/>
            <w:vAlign w:val="center"/>
          </w:tcPr>
          <w:p w14:paraId="66559822"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 xml:space="preserve">Модель </w:t>
            </w:r>
            <w:r w:rsidRPr="00B455D6">
              <w:rPr>
                <w:rFonts w:ascii="Times New Roman" w:hAnsi="Times New Roman" w:cs="Times New Roman"/>
                <w:color w:val="000000"/>
                <w:sz w:val="21"/>
                <w:szCs w:val="21"/>
                <w:lang w:eastAsia="ru-RU"/>
              </w:rPr>
              <w:t>периферійного пристрою</w:t>
            </w:r>
          </w:p>
        </w:tc>
        <w:tc>
          <w:tcPr>
            <w:tcW w:w="1134" w:type="dxa"/>
            <w:vAlign w:val="center"/>
          </w:tcPr>
          <w:p w14:paraId="7CBA2FBB"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Кількість пристроїв</w:t>
            </w:r>
          </w:p>
        </w:tc>
        <w:tc>
          <w:tcPr>
            <w:tcW w:w="1712" w:type="dxa"/>
            <w:vAlign w:val="center"/>
          </w:tcPr>
          <w:p w14:paraId="0DC621E8"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Найменування запасних частин</w:t>
            </w:r>
          </w:p>
        </w:tc>
        <w:tc>
          <w:tcPr>
            <w:tcW w:w="1134" w:type="dxa"/>
            <w:vAlign w:val="center"/>
          </w:tcPr>
          <w:p w14:paraId="050F7642" w14:textId="77777777" w:rsidR="00D51B56" w:rsidRPr="00B455D6" w:rsidRDefault="00D51B56" w:rsidP="00D51B56">
            <w:pPr>
              <w:suppressAutoHyphens/>
              <w:spacing w:after="0" w:line="240" w:lineRule="auto"/>
              <w:jc w:val="center"/>
              <w:rPr>
                <w:rFonts w:ascii="Times New Roman" w:hAnsi="Times New Roman" w:cs="Times New Roman"/>
                <w:color w:val="000000"/>
                <w:sz w:val="21"/>
                <w:szCs w:val="21"/>
                <w:lang w:eastAsia="ar-SA"/>
              </w:rPr>
            </w:pPr>
            <w:r w:rsidRPr="00B455D6">
              <w:rPr>
                <w:rFonts w:ascii="Times New Roman" w:hAnsi="Times New Roman" w:cs="Times New Roman"/>
                <w:color w:val="000000"/>
                <w:sz w:val="21"/>
                <w:szCs w:val="21"/>
                <w:lang w:eastAsia="ar-SA"/>
              </w:rPr>
              <w:t>Одиниця виміру</w:t>
            </w:r>
          </w:p>
        </w:tc>
        <w:tc>
          <w:tcPr>
            <w:tcW w:w="709" w:type="dxa"/>
            <w:vAlign w:val="center"/>
          </w:tcPr>
          <w:p w14:paraId="3D388590" w14:textId="77777777" w:rsidR="00D51B56" w:rsidRPr="00B455D6" w:rsidRDefault="00D51B56" w:rsidP="00D51B56">
            <w:pPr>
              <w:suppressAutoHyphens/>
              <w:spacing w:after="0" w:line="240" w:lineRule="auto"/>
              <w:jc w:val="center"/>
              <w:rPr>
                <w:rFonts w:ascii="Times New Roman" w:hAnsi="Times New Roman" w:cs="Times New Roman"/>
                <w:color w:val="000000"/>
                <w:sz w:val="21"/>
                <w:szCs w:val="21"/>
                <w:lang w:eastAsia="ar-SA"/>
              </w:rPr>
            </w:pPr>
            <w:r w:rsidRPr="00B455D6">
              <w:rPr>
                <w:rFonts w:ascii="Times New Roman" w:hAnsi="Times New Roman" w:cs="Times New Roman"/>
                <w:color w:val="000000"/>
                <w:sz w:val="21"/>
                <w:szCs w:val="21"/>
                <w:lang w:eastAsia="ar-SA"/>
              </w:rPr>
              <w:t>К-ть,</w:t>
            </w:r>
          </w:p>
          <w:p w14:paraId="3C68B902"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color w:val="000000"/>
                <w:sz w:val="21"/>
                <w:szCs w:val="21"/>
                <w:lang w:eastAsia="ar-SA"/>
              </w:rPr>
              <w:t>одиниць</w:t>
            </w:r>
          </w:p>
        </w:tc>
        <w:tc>
          <w:tcPr>
            <w:tcW w:w="1134" w:type="dxa"/>
            <w:vAlign w:val="center"/>
          </w:tcPr>
          <w:p w14:paraId="27BD8276" w14:textId="080DAC0C" w:rsidR="00D51B56" w:rsidRPr="00B455D6" w:rsidRDefault="00D51B56" w:rsidP="00B455D6">
            <w:pPr>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color w:val="000000"/>
                <w:sz w:val="21"/>
                <w:szCs w:val="21"/>
                <w:lang w:eastAsia="ru-RU"/>
              </w:rPr>
              <w:t>Ціна за одиницю без</w:t>
            </w:r>
            <w:r w:rsidR="00B455D6" w:rsidRPr="00B455D6">
              <w:rPr>
                <w:rFonts w:ascii="Times New Roman" w:hAnsi="Times New Roman" w:cs="Times New Roman"/>
                <w:color w:val="000000"/>
                <w:sz w:val="21"/>
                <w:szCs w:val="21"/>
                <w:lang w:eastAsia="ru-RU"/>
              </w:rPr>
              <w:t xml:space="preserve"> </w:t>
            </w:r>
            <w:r w:rsidRPr="00B455D6">
              <w:rPr>
                <w:rFonts w:ascii="Times New Roman" w:hAnsi="Times New Roman" w:cs="Times New Roman"/>
                <w:color w:val="000000"/>
                <w:sz w:val="21"/>
                <w:szCs w:val="21"/>
                <w:lang w:eastAsia="ru-RU"/>
              </w:rPr>
              <w:t>ПДВ, грн</w:t>
            </w:r>
          </w:p>
        </w:tc>
        <w:tc>
          <w:tcPr>
            <w:tcW w:w="1004" w:type="dxa"/>
            <w:vAlign w:val="center"/>
          </w:tcPr>
          <w:p w14:paraId="2C42BEBD"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color w:val="000000"/>
                <w:sz w:val="21"/>
                <w:szCs w:val="21"/>
                <w:lang w:eastAsia="ar-SA"/>
              </w:rPr>
              <w:t>Загальна вартість без ПДВ, грн</w:t>
            </w:r>
          </w:p>
        </w:tc>
        <w:tc>
          <w:tcPr>
            <w:tcW w:w="1123" w:type="dxa"/>
            <w:vAlign w:val="center"/>
          </w:tcPr>
          <w:p w14:paraId="179C1248" w14:textId="77777777" w:rsidR="00D51B56" w:rsidRPr="00B455D6" w:rsidRDefault="00D51B56" w:rsidP="00D51B56">
            <w:pPr>
              <w:suppressAutoHyphens/>
              <w:spacing w:after="0" w:line="240" w:lineRule="auto"/>
              <w:jc w:val="center"/>
              <w:rPr>
                <w:rFonts w:ascii="Times New Roman" w:hAnsi="Times New Roman" w:cs="Times New Roman"/>
                <w:color w:val="000000"/>
                <w:sz w:val="21"/>
                <w:szCs w:val="21"/>
                <w:lang w:eastAsia="ar-SA"/>
              </w:rPr>
            </w:pPr>
            <w:r w:rsidRPr="00B455D6">
              <w:rPr>
                <w:rFonts w:ascii="Times New Roman" w:hAnsi="Times New Roman" w:cs="Times New Roman"/>
                <w:color w:val="000000"/>
                <w:sz w:val="21"/>
                <w:szCs w:val="21"/>
                <w:lang w:eastAsia="ar-SA"/>
              </w:rPr>
              <w:t>Загальна вартість з ПДВ, грн</w:t>
            </w:r>
          </w:p>
        </w:tc>
      </w:tr>
      <w:tr w:rsidR="00D51B56" w:rsidRPr="00B455D6" w14:paraId="5E7B896C" w14:textId="77777777" w:rsidTr="00B455D6">
        <w:trPr>
          <w:trHeight w:val="360"/>
        </w:trPr>
        <w:tc>
          <w:tcPr>
            <w:tcW w:w="568" w:type="dxa"/>
            <w:vMerge w:val="restart"/>
            <w:vAlign w:val="center"/>
          </w:tcPr>
          <w:p w14:paraId="23FAD664"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lang w:eastAsia="ar-SA"/>
              </w:rPr>
              <w:t>1</w:t>
            </w:r>
          </w:p>
        </w:tc>
        <w:tc>
          <w:tcPr>
            <w:tcW w:w="1559" w:type="dxa"/>
            <w:vMerge w:val="restart"/>
            <w:vAlign w:val="center"/>
          </w:tcPr>
          <w:p w14:paraId="68FF80E9" w14:textId="77777777" w:rsidR="00D51B56" w:rsidRPr="00B455D6" w:rsidRDefault="00D51B56" w:rsidP="00D51B56">
            <w:pPr>
              <w:suppressAutoHyphens/>
              <w:spacing w:after="0" w:line="240" w:lineRule="auto"/>
              <w:jc w:val="center"/>
              <w:rPr>
                <w:rFonts w:ascii="Times New Roman" w:hAnsi="Times New Roman" w:cs="Times New Roman"/>
                <w:sz w:val="21"/>
                <w:szCs w:val="21"/>
                <w:lang w:val="ru-RU" w:eastAsia="ar-SA"/>
              </w:rPr>
            </w:pPr>
            <w:r w:rsidRPr="00B455D6">
              <w:rPr>
                <w:rFonts w:ascii="Times New Roman" w:hAnsi="Times New Roman" w:cs="Times New Roman"/>
                <w:sz w:val="21"/>
                <w:szCs w:val="21"/>
                <w:lang w:val="en-US" w:eastAsia="ar-SA"/>
              </w:rPr>
              <w:t>Sharp AL-2021/2020/2041/АR-230Е</w:t>
            </w:r>
          </w:p>
        </w:tc>
        <w:tc>
          <w:tcPr>
            <w:tcW w:w="1134" w:type="dxa"/>
            <w:vMerge w:val="restart"/>
            <w:vAlign w:val="center"/>
          </w:tcPr>
          <w:p w14:paraId="2D014888"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r w:rsidRPr="00B455D6">
              <w:rPr>
                <w:rFonts w:ascii="Times New Roman" w:hAnsi="Times New Roman" w:cs="Times New Roman"/>
                <w:sz w:val="21"/>
                <w:szCs w:val="21"/>
              </w:rPr>
              <w:t>4</w:t>
            </w:r>
          </w:p>
        </w:tc>
        <w:tc>
          <w:tcPr>
            <w:tcW w:w="1712" w:type="dxa"/>
            <w:tcBorders>
              <w:bottom w:val="single" w:sz="4" w:space="0" w:color="auto"/>
            </w:tcBorders>
            <w:vAlign w:val="center"/>
          </w:tcPr>
          <w:p w14:paraId="254853B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Фотоциліндр</w:t>
            </w:r>
          </w:p>
        </w:tc>
        <w:tc>
          <w:tcPr>
            <w:tcW w:w="1134" w:type="dxa"/>
            <w:tcBorders>
              <w:bottom w:val="single" w:sz="4" w:space="0" w:color="auto"/>
            </w:tcBorders>
            <w:vAlign w:val="center"/>
          </w:tcPr>
          <w:p w14:paraId="62C13454"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tcBorders>
              <w:bottom w:val="single" w:sz="4" w:space="0" w:color="auto"/>
            </w:tcBorders>
            <w:vAlign w:val="center"/>
          </w:tcPr>
          <w:p w14:paraId="29015CF9"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bottom w:val="single" w:sz="4" w:space="0" w:color="auto"/>
            </w:tcBorders>
            <w:vAlign w:val="center"/>
          </w:tcPr>
          <w:p w14:paraId="345889DC"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bottom w:val="single" w:sz="4" w:space="0" w:color="auto"/>
            </w:tcBorders>
            <w:vAlign w:val="center"/>
          </w:tcPr>
          <w:p w14:paraId="43AD88C0"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bottom w:val="single" w:sz="4" w:space="0" w:color="auto"/>
            </w:tcBorders>
            <w:vAlign w:val="center"/>
          </w:tcPr>
          <w:p w14:paraId="736400B1"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321C10F0" w14:textId="77777777" w:rsidTr="00B455D6">
        <w:trPr>
          <w:trHeight w:val="270"/>
        </w:trPr>
        <w:tc>
          <w:tcPr>
            <w:tcW w:w="568" w:type="dxa"/>
            <w:vMerge/>
            <w:vAlign w:val="center"/>
          </w:tcPr>
          <w:p w14:paraId="4453EFA4"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631D46A2" w14:textId="77777777" w:rsidR="00D51B56" w:rsidRPr="00B455D6"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752BAFCE"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280474D0"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Девелопер</w:t>
            </w:r>
          </w:p>
        </w:tc>
        <w:tc>
          <w:tcPr>
            <w:tcW w:w="1134" w:type="dxa"/>
            <w:tcBorders>
              <w:top w:val="single" w:sz="4" w:space="0" w:color="auto"/>
              <w:bottom w:val="single" w:sz="4" w:space="0" w:color="auto"/>
            </w:tcBorders>
            <w:vAlign w:val="center"/>
          </w:tcPr>
          <w:p w14:paraId="4E021685"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4126C6AE"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07A0DD4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41568F84"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30CC8BC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4214979E" w14:textId="77777777" w:rsidTr="00B455D6">
        <w:trPr>
          <w:trHeight w:val="210"/>
        </w:trPr>
        <w:tc>
          <w:tcPr>
            <w:tcW w:w="568" w:type="dxa"/>
            <w:vMerge/>
            <w:vAlign w:val="center"/>
          </w:tcPr>
          <w:p w14:paraId="79C29C61"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39F6233C" w14:textId="77777777" w:rsidR="00D51B56" w:rsidRPr="00B455D6"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32B28126"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05116C2B"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Шестерня тефлонового вала</w:t>
            </w:r>
          </w:p>
        </w:tc>
        <w:tc>
          <w:tcPr>
            <w:tcW w:w="1134" w:type="dxa"/>
            <w:tcBorders>
              <w:top w:val="single" w:sz="4" w:space="0" w:color="auto"/>
              <w:bottom w:val="single" w:sz="4" w:space="0" w:color="auto"/>
            </w:tcBorders>
            <w:vAlign w:val="center"/>
          </w:tcPr>
          <w:p w14:paraId="086F6D8A"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35C9F849"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2046E85B"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5B4CAABF"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273F4A5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01115B3B" w14:textId="77777777" w:rsidTr="00B455D6">
        <w:trPr>
          <w:trHeight w:val="767"/>
        </w:trPr>
        <w:tc>
          <w:tcPr>
            <w:tcW w:w="568" w:type="dxa"/>
            <w:vMerge/>
            <w:vAlign w:val="center"/>
          </w:tcPr>
          <w:p w14:paraId="2B096D54"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23B3FCB2" w14:textId="77777777" w:rsidR="00D51B56" w:rsidRPr="00B455D6"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4AF1EF96"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3E812CC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Втулка тефлонового вала</w:t>
            </w:r>
          </w:p>
        </w:tc>
        <w:tc>
          <w:tcPr>
            <w:tcW w:w="1134" w:type="dxa"/>
            <w:tcBorders>
              <w:top w:val="single" w:sz="4" w:space="0" w:color="auto"/>
              <w:bottom w:val="single" w:sz="4" w:space="0" w:color="auto"/>
            </w:tcBorders>
            <w:vAlign w:val="center"/>
          </w:tcPr>
          <w:p w14:paraId="7CA0901B"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комплект</w:t>
            </w:r>
          </w:p>
        </w:tc>
        <w:tc>
          <w:tcPr>
            <w:tcW w:w="709" w:type="dxa"/>
            <w:tcBorders>
              <w:top w:val="single" w:sz="4" w:space="0" w:color="auto"/>
              <w:bottom w:val="single" w:sz="4" w:space="0" w:color="auto"/>
            </w:tcBorders>
            <w:vAlign w:val="center"/>
          </w:tcPr>
          <w:p w14:paraId="36C561A2"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4D3F4736"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0F9BC7C6"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664BB2A5"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275263D1" w14:textId="77777777" w:rsidTr="00B455D6">
        <w:trPr>
          <w:trHeight w:val="240"/>
        </w:trPr>
        <w:tc>
          <w:tcPr>
            <w:tcW w:w="568" w:type="dxa"/>
            <w:vMerge/>
            <w:vAlign w:val="center"/>
          </w:tcPr>
          <w:p w14:paraId="11E5A082"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314B45F0" w14:textId="77777777" w:rsidR="00D51B56" w:rsidRPr="00B455D6" w:rsidRDefault="00D51B56" w:rsidP="00D51B56">
            <w:pPr>
              <w:suppressAutoHyphens/>
              <w:spacing w:after="0" w:line="240" w:lineRule="auto"/>
              <w:jc w:val="center"/>
              <w:rPr>
                <w:rFonts w:ascii="Times New Roman" w:hAnsi="Times New Roman" w:cs="Times New Roman"/>
                <w:sz w:val="21"/>
                <w:szCs w:val="21"/>
                <w:lang w:val="ru-RU" w:eastAsia="ar-SA"/>
              </w:rPr>
            </w:pPr>
          </w:p>
        </w:tc>
        <w:tc>
          <w:tcPr>
            <w:tcW w:w="1134" w:type="dxa"/>
            <w:vMerge/>
            <w:vAlign w:val="center"/>
          </w:tcPr>
          <w:p w14:paraId="2FC6DBB2"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7AE71324"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Резиновий вал</w:t>
            </w:r>
          </w:p>
        </w:tc>
        <w:tc>
          <w:tcPr>
            <w:tcW w:w="1134" w:type="dxa"/>
            <w:tcBorders>
              <w:top w:val="single" w:sz="4" w:space="0" w:color="auto"/>
              <w:bottom w:val="single" w:sz="4" w:space="0" w:color="auto"/>
            </w:tcBorders>
            <w:vAlign w:val="center"/>
          </w:tcPr>
          <w:p w14:paraId="0DD63B9D"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6EB9A4B7"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62F0E089"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4DE2E2E0"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142695E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4BDB4F0D" w14:textId="77777777" w:rsidTr="00B455D6">
        <w:trPr>
          <w:trHeight w:val="161"/>
        </w:trPr>
        <w:tc>
          <w:tcPr>
            <w:tcW w:w="568" w:type="dxa"/>
            <w:vMerge/>
            <w:vAlign w:val="center"/>
          </w:tcPr>
          <w:p w14:paraId="1ECBFDA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12CFAAE5" w14:textId="77777777" w:rsidR="00D51B56" w:rsidRPr="00B455D6"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vAlign w:val="center"/>
          </w:tcPr>
          <w:p w14:paraId="43DBCCE3"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auto"/>
            </w:tcBorders>
            <w:vAlign w:val="center"/>
          </w:tcPr>
          <w:p w14:paraId="624FF50F"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 xml:space="preserve">Тефлоновий вал </w:t>
            </w:r>
          </w:p>
        </w:tc>
        <w:tc>
          <w:tcPr>
            <w:tcW w:w="1134" w:type="dxa"/>
            <w:tcBorders>
              <w:top w:val="single" w:sz="4" w:space="0" w:color="auto"/>
              <w:bottom w:val="single" w:sz="4" w:space="0" w:color="auto"/>
            </w:tcBorders>
            <w:vAlign w:val="center"/>
          </w:tcPr>
          <w:p w14:paraId="30791D10"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tcBorders>
              <w:top w:val="single" w:sz="4" w:space="0" w:color="auto"/>
              <w:bottom w:val="single" w:sz="4" w:space="0" w:color="auto"/>
            </w:tcBorders>
            <w:vAlign w:val="center"/>
          </w:tcPr>
          <w:p w14:paraId="315CB5C5"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top w:val="single" w:sz="4" w:space="0" w:color="auto"/>
              <w:bottom w:val="single" w:sz="4" w:space="0" w:color="auto"/>
            </w:tcBorders>
            <w:vAlign w:val="center"/>
          </w:tcPr>
          <w:p w14:paraId="4CB620EE"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auto"/>
            </w:tcBorders>
            <w:vAlign w:val="center"/>
          </w:tcPr>
          <w:p w14:paraId="021A268D"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auto"/>
            </w:tcBorders>
            <w:vAlign w:val="center"/>
          </w:tcPr>
          <w:p w14:paraId="4045ABC4"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714C4543" w14:textId="77777777" w:rsidTr="00032E48">
        <w:trPr>
          <w:trHeight w:val="315"/>
        </w:trPr>
        <w:tc>
          <w:tcPr>
            <w:tcW w:w="568" w:type="dxa"/>
            <w:vMerge/>
            <w:tcBorders>
              <w:bottom w:val="single" w:sz="4" w:space="0" w:color="000000"/>
            </w:tcBorders>
            <w:vAlign w:val="center"/>
          </w:tcPr>
          <w:p w14:paraId="37749631"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tcBorders>
              <w:bottom w:val="single" w:sz="4" w:space="0" w:color="000000"/>
            </w:tcBorders>
            <w:vAlign w:val="center"/>
          </w:tcPr>
          <w:p w14:paraId="0EB2A1EE" w14:textId="77777777" w:rsidR="00D51B56" w:rsidRPr="00B455D6" w:rsidRDefault="00D51B56" w:rsidP="00D51B56">
            <w:pPr>
              <w:suppressAutoHyphens/>
              <w:spacing w:after="0" w:line="240" w:lineRule="auto"/>
              <w:jc w:val="center"/>
              <w:rPr>
                <w:rFonts w:ascii="Times New Roman" w:hAnsi="Times New Roman" w:cs="Times New Roman"/>
                <w:sz w:val="21"/>
                <w:szCs w:val="21"/>
                <w:lang w:val="en-US" w:eastAsia="ar-SA"/>
              </w:rPr>
            </w:pPr>
          </w:p>
        </w:tc>
        <w:tc>
          <w:tcPr>
            <w:tcW w:w="1134" w:type="dxa"/>
            <w:vMerge/>
            <w:tcBorders>
              <w:bottom w:val="single" w:sz="4" w:space="0" w:color="000000"/>
            </w:tcBorders>
            <w:vAlign w:val="center"/>
          </w:tcPr>
          <w:p w14:paraId="75FAEFEA" w14:textId="77777777" w:rsidR="00D51B56" w:rsidRPr="00B455D6" w:rsidRDefault="00D51B56" w:rsidP="00D51B56">
            <w:pPr>
              <w:suppressAutoHyphens/>
              <w:spacing w:after="0" w:line="240" w:lineRule="auto"/>
              <w:jc w:val="center"/>
              <w:rPr>
                <w:rFonts w:ascii="Times New Roman" w:hAnsi="Times New Roman" w:cs="Times New Roman"/>
                <w:sz w:val="21"/>
                <w:szCs w:val="21"/>
              </w:rPr>
            </w:pPr>
          </w:p>
        </w:tc>
        <w:tc>
          <w:tcPr>
            <w:tcW w:w="1712" w:type="dxa"/>
            <w:tcBorders>
              <w:top w:val="single" w:sz="4" w:space="0" w:color="auto"/>
              <w:bottom w:val="single" w:sz="4" w:space="0" w:color="000000"/>
            </w:tcBorders>
            <w:vAlign w:val="center"/>
          </w:tcPr>
          <w:p w14:paraId="36D2D6A6"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rPr>
              <w:t>Ролики подачі</w:t>
            </w:r>
          </w:p>
        </w:tc>
        <w:tc>
          <w:tcPr>
            <w:tcW w:w="1134" w:type="dxa"/>
            <w:tcBorders>
              <w:top w:val="single" w:sz="4" w:space="0" w:color="auto"/>
              <w:bottom w:val="single" w:sz="4" w:space="0" w:color="000000"/>
            </w:tcBorders>
            <w:vAlign w:val="center"/>
          </w:tcPr>
          <w:p w14:paraId="518174D9"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tcBorders>
              <w:top w:val="single" w:sz="4" w:space="0" w:color="auto"/>
              <w:bottom w:val="single" w:sz="4" w:space="0" w:color="000000"/>
            </w:tcBorders>
            <w:vAlign w:val="center"/>
          </w:tcPr>
          <w:p w14:paraId="6E6C7ACD"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4</w:t>
            </w:r>
          </w:p>
        </w:tc>
        <w:tc>
          <w:tcPr>
            <w:tcW w:w="1134" w:type="dxa"/>
            <w:tcBorders>
              <w:top w:val="single" w:sz="4" w:space="0" w:color="auto"/>
              <w:bottom w:val="single" w:sz="4" w:space="0" w:color="000000"/>
            </w:tcBorders>
            <w:vAlign w:val="center"/>
          </w:tcPr>
          <w:p w14:paraId="52AFFFBC"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tcBorders>
              <w:top w:val="single" w:sz="4" w:space="0" w:color="auto"/>
              <w:bottom w:val="single" w:sz="4" w:space="0" w:color="000000"/>
            </w:tcBorders>
            <w:vAlign w:val="center"/>
          </w:tcPr>
          <w:p w14:paraId="44F2B37A"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123" w:type="dxa"/>
            <w:tcBorders>
              <w:top w:val="single" w:sz="4" w:space="0" w:color="auto"/>
              <w:bottom w:val="single" w:sz="4" w:space="0" w:color="000000"/>
            </w:tcBorders>
            <w:vAlign w:val="center"/>
          </w:tcPr>
          <w:p w14:paraId="2DDC238B"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r>
      <w:tr w:rsidR="00D51B56" w:rsidRPr="00B455D6" w14:paraId="251A7A14" w14:textId="77777777" w:rsidTr="00B455D6">
        <w:tc>
          <w:tcPr>
            <w:tcW w:w="568" w:type="dxa"/>
            <w:vMerge w:val="restart"/>
            <w:vAlign w:val="center"/>
          </w:tcPr>
          <w:p w14:paraId="160A1D45"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lang w:eastAsia="ar-SA"/>
              </w:rPr>
              <w:t>2</w:t>
            </w:r>
          </w:p>
        </w:tc>
        <w:tc>
          <w:tcPr>
            <w:tcW w:w="1559" w:type="dxa"/>
            <w:vMerge w:val="restart"/>
            <w:vAlign w:val="center"/>
          </w:tcPr>
          <w:p w14:paraId="1D119259" w14:textId="77777777" w:rsidR="00D51B56" w:rsidRPr="00B455D6" w:rsidRDefault="00D51B56" w:rsidP="00D51B56">
            <w:pPr>
              <w:suppressAutoHyphens/>
              <w:spacing w:after="0" w:line="240" w:lineRule="auto"/>
              <w:jc w:val="center"/>
              <w:rPr>
                <w:rFonts w:ascii="Times New Roman" w:hAnsi="Times New Roman" w:cs="Times New Roman"/>
                <w:sz w:val="21"/>
                <w:szCs w:val="21"/>
                <w:lang w:val="en-US" w:eastAsia="ar-SA"/>
              </w:rPr>
            </w:pPr>
            <w:r w:rsidRPr="00B455D6">
              <w:rPr>
                <w:rFonts w:ascii="Times New Roman" w:hAnsi="Times New Roman" w:cs="Times New Roman"/>
                <w:sz w:val="21"/>
                <w:szCs w:val="21"/>
                <w:lang w:val="en-US" w:eastAsia="ar-SA"/>
              </w:rPr>
              <w:t>Xerox WorkCentre 3345</w:t>
            </w:r>
          </w:p>
        </w:tc>
        <w:tc>
          <w:tcPr>
            <w:tcW w:w="1134" w:type="dxa"/>
            <w:vMerge w:val="restart"/>
            <w:vAlign w:val="center"/>
          </w:tcPr>
          <w:p w14:paraId="46280F3D"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lang w:eastAsia="ar-SA"/>
              </w:rPr>
              <w:t>13</w:t>
            </w:r>
          </w:p>
        </w:tc>
        <w:tc>
          <w:tcPr>
            <w:tcW w:w="1712" w:type="dxa"/>
            <w:vAlign w:val="center"/>
          </w:tcPr>
          <w:p w14:paraId="09DD65C3"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lang w:eastAsia="ar-SA"/>
              </w:rPr>
              <w:t>Вузол закріплення в зборі</w:t>
            </w:r>
          </w:p>
        </w:tc>
        <w:tc>
          <w:tcPr>
            <w:tcW w:w="1134" w:type="dxa"/>
            <w:vAlign w:val="center"/>
          </w:tcPr>
          <w:p w14:paraId="0D95B213"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vAlign w:val="center"/>
          </w:tcPr>
          <w:p w14:paraId="42DD3A46" w14:textId="77777777" w:rsidR="00D51B56" w:rsidRPr="00B455D6" w:rsidRDefault="00D51B56" w:rsidP="00D51B56">
            <w:pPr>
              <w:suppressAutoHyphens/>
              <w:spacing w:after="0" w:line="240" w:lineRule="auto"/>
              <w:jc w:val="center"/>
              <w:rPr>
                <w:rFonts w:ascii="Times New Roman" w:hAnsi="Times New Roman" w:cs="Times New Roman"/>
                <w:sz w:val="21"/>
                <w:szCs w:val="21"/>
                <w:lang w:val="ru-RU" w:eastAsia="ar-SA"/>
              </w:rPr>
            </w:pPr>
            <w:r w:rsidRPr="00B455D6">
              <w:rPr>
                <w:rFonts w:ascii="Times New Roman" w:hAnsi="Times New Roman" w:cs="Times New Roman"/>
                <w:sz w:val="21"/>
                <w:szCs w:val="21"/>
                <w:lang w:val="ru-RU" w:eastAsia="ar-SA"/>
              </w:rPr>
              <w:t>1</w:t>
            </w:r>
          </w:p>
        </w:tc>
        <w:tc>
          <w:tcPr>
            <w:tcW w:w="1134" w:type="dxa"/>
            <w:vAlign w:val="center"/>
          </w:tcPr>
          <w:p w14:paraId="3C117230"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vAlign w:val="center"/>
          </w:tcPr>
          <w:p w14:paraId="04565E5A" w14:textId="77777777" w:rsidR="00D51B56" w:rsidRPr="00B455D6" w:rsidRDefault="00D51B56" w:rsidP="00D51B56">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006E5E0B" w14:textId="77777777" w:rsidR="00D51B56" w:rsidRPr="00B455D6" w:rsidRDefault="00D51B56" w:rsidP="00D51B56">
            <w:pPr>
              <w:suppressAutoHyphens/>
              <w:spacing w:after="0" w:line="240" w:lineRule="auto"/>
              <w:rPr>
                <w:rFonts w:ascii="Times New Roman" w:hAnsi="Times New Roman" w:cs="Times New Roman"/>
                <w:sz w:val="21"/>
                <w:szCs w:val="21"/>
                <w:lang w:val="en-US" w:eastAsia="ar-SA"/>
              </w:rPr>
            </w:pPr>
          </w:p>
        </w:tc>
      </w:tr>
      <w:tr w:rsidR="00D51B56" w:rsidRPr="00B455D6" w14:paraId="3D269011" w14:textId="77777777" w:rsidTr="00B455D6">
        <w:tc>
          <w:tcPr>
            <w:tcW w:w="568" w:type="dxa"/>
            <w:vMerge/>
            <w:vAlign w:val="center"/>
          </w:tcPr>
          <w:p w14:paraId="03CA1FF2"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559" w:type="dxa"/>
            <w:vMerge/>
            <w:vAlign w:val="center"/>
          </w:tcPr>
          <w:p w14:paraId="7C383B40"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p>
        </w:tc>
        <w:tc>
          <w:tcPr>
            <w:tcW w:w="1134" w:type="dxa"/>
            <w:vMerge/>
            <w:vAlign w:val="center"/>
          </w:tcPr>
          <w:p w14:paraId="1445EE84"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p>
        </w:tc>
        <w:tc>
          <w:tcPr>
            <w:tcW w:w="1712" w:type="dxa"/>
            <w:vAlign w:val="center"/>
          </w:tcPr>
          <w:p w14:paraId="59DBFB2B"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r w:rsidRPr="00B455D6">
              <w:rPr>
                <w:rFonts w:ascii="Times New Roman" w:hAnsi="Times New Roman" w:cs="Times New Roman"/>
                <w:sz w:val="21"/>
                <w:szCs w:val="21"/>
                <w:lang w:eastAsia="ar-SA"/>
              </w:rPr>
              <w:t>Ролики подачі з основного лотка</w:t>
            </w:r>
          </w:p>
        </w:tc>
        <w:tc>
          <w:tcPr>
            <w:tcW w:w="1134" w:type="dxa"/>
            <w:vAlign w:val="center"/>
          </w:tcPr>
          <w:p w14:paraId="673F89D1" w14:textId="77777777" w:rsidR="00D51B56" w:rsidRPr="00B455D6" w:rsidRDefault="00D51B56" w:rsidP="00D51B56">
            <w:pPr>
              <w:suppressAutoHyphens/>
              <w:spacing w:after="0" w:line="240" w:lineRule="auto"/>
              <w:jc w:val="center"/>
              <w:rPr>
                <w:rFonts w:ascii="Times New Roman" w:hAnsi="Times New Roman" w:cs="Times New Roman"/>
                <w:sz w:val="21"/>
                <w:szCs w:val="21"/>
                <w:lang w:eastAsia="ar-SA"/>
              </w:rPr>
            </w:pPr>
            <w:r w:rsidRPr="00B455D6">
              <w:rPr>
                <w:rFonts w:ascii="Times New Roman" w:hAnsi="Times New Roman" w:cs="Times New Roman"/>
                <w:sz w:val="21"/>
                <w:szCs w:val="21"/>
              </w:rPr>
              <w:t>шт.</w:t>
            </w:r>
          </w:p>
        </w:tc>
        <w:tc>
          <w:tcPr>
            <w:tcW w:w="709" w:type="dxa"/>
            <w:vAlign w:val="center"/>
          </w:tcPr>
          <w:p w14:paraId="0B971808" w14:textId="77777777" w:rsidR="00D51B56" w:rsidRPr="00B455D6" w:rsidRDefault="00D51B56" w:rsidP="00D51B56">
            <w:pPr>
              <w:suppressAutoHyphens/>
              <w:spacing w:after="0" w:line="240" w:lineRule="auto"/>
              <w:jc w:val="center"/>
              <w:rPr>
                <w:rFonts w:ascii="Times New Roman" w:hAnsi="Times New Roman" w:cs="Times New Roman"/>
                <w:sz w:val="21"/>
                <w:szCs w:val="21"/>
                <w:lang w:val="ru-RU" w:eastAsia="ar-SA"/>
              </w:rPr>
            </w:pPr>
            <w:r w:rsidRPr="00B455D6">
              <w:rPr>
                <w:rFonts w:ascii="Times New Roman" w:hAnsi="Times New Roman" w:cs="Times New Roman"/>
                <w:sz w:val="21"/>
                <w:szCs w:val="21"/>
                <w:lang w:val="ru-RU" w:eastAsia="ar-SA"/>
              </w:rPr>
              <w:t>2</w:t>
            </w:r>
          </w:p>
        </w:tc>
        <w:tc>
          <w:tcPr>
            <w:tcW w:w="1134" w:type="dxa"/>
            <w:vAlign w:val="center"/>
          </w:tcPr>
          <w:p w14:paraId="3E819D1C" w14:textId="77777777" w:rsidR="00D51B56" w:rsidRPr="00B455D6" w:rsidRDefault="00D51B56" w:rsidP="00D51B56">
            <w:pPr>
              <w:suppressAutoHyphens/>
              <w:spacing w:after="0" w:line="240" w:lineRule="auto"/>
              <w:rPr>
                <w:rFonts w:ascii="Times New Roman" w:hAnsi="Times New Roman" w:cs="Times New Roman"/>
                <w:sz w:val="21"/>
                <w:szCs w:val="21"/>
                <w:lang w:eastAsia="ar-SA"/>
              </w:rPr>
            </w:pPr>
          </w:p>
        </w:tc>
        <w:tc>
          <w:tcPr>
            <w:tcW w:w="1004" w:type="dxa"/>
            <w:vAlign w:val="center"/>
          </w:tcPr>
          <w:p w14:paraId="0D75097A" w14:textId="77777777" w:rsidR="00D51B56" w:rsidRPr="00B455D6" w:rsidRDefault="00D51B56" w:rsidP="00D51B56">
            <w:pPr>
              <w:suppressAutoHyphens/>
              <w:spacing w:after="0" w:line="240" w:lineRule="auto"/>
              <w:rPr>
                <w:rFonts w:ascii="Times New Roman" w:hAnsi="Times New Roman" w:cs="Times New Roman"/>
                <w:sz w:val="21"/>
                <w:szCs w:val="21"/>
                <w:lang w:val="en-US" w:eastAsia="ar-SA"/>
              </w:rPr>
            </w:pPr>
          </w:p>
        </w:tc>
        <w:tc>
          <w:tcPr>
            <w:tcW w:w="1123" w:type="dxa"/>
            <w:vAlign w:val="center"/>
          </w:tcPr>
          <w:p w14:paraId="5DF939AD" w14:textId="77777777" w:rsidR="00D51B56" w:rsidRPr="00B455D6" w:rsidRDefault="00D51B56" w:rsidP="00D51B56">
            <w:pPr>
              <w:suppressAutoHyphens/>
              <w:spacing w:after="0" w:line="240" w:lineRule="auto"/>
              <w:rPr>
                <w:rFonts w:ascii="Times New Roman" w:hAnsi="Times New Roman" w:cs="Times New Roman"/>
                <w:sz w:val="21"/>
                <w:szCs w:val="21"/>
                <w:lang w:val="en-US" w:eastAsia="ar-SA"/>
              </w:rPr>
            </w:pPr>
          </w:p>
        </w:tc>
      </w:tr>
    </w:tbl>
    <w:p w14:paraId="7F1A6B22" w14:textId="679830CE" w:rsidR="00D51B56" w:rsidRDefault="00D51B56" w:rsidP="00F03043">
      <w:pPr>
        <w:spacing w:after="0" w:line="240" w:lineRule="auto"/>
        <w:jc w:val="center"/>
        <w:outlineLvl w:val="0"/>
        <w:rPr>
          <w:rFonts w:ascii="Times New Roman" w:eastAsia="Times New Roman" w:hAnsi="Times New Roman" w:cs="Times New Roman"/>
          <w:b/>
          <w:color w:val="000000"/>
          <w:sz w:val="24"/>
          <w:szCs w:val="24"/>
          <w:lang w:val="ru-RU" w:eastAsia="ru-RU"/>
        </w:rPr>
      </w:pPr>
    </w:p>
    <w:p w14:paraId="6D5A302D" w14:textId="77777777" w:rsidR="00411157" w:rsidRPr="005B1DD9" w:rsidRDefault="00411157" w:rsidP="00411157">
      <w:pPr>
        <w:spacing w:after="0" w:line="240" w:lineRule="auto"/>
        <w:jc w:val="right"/>
        <w:outlineLvl w:val="0"/>
        <w:rPr>
          <w:rFonts w:ascii="Times New Roman" w:eastAsia="Times New Roman" w:hAnsi="Times New Roman" w:cs="Times New Roman"/>
          <w:b/>
          <w:color w:val="000000"/>
          <w:sz w:val="24"/>
          <w:szCs w:val="24"/>
          <w:lang w:val="ru-RU" w:eastAsia="ru-RU"/>
        </w:rPr>
      </w:pPr>
    </w:p>
    <w:tbl>
      <w:tblPr>
        <w:tblW w:w="10206" w:type="dxa"/>
        <w:tblCellMar>
          <w:left w:w="70" w:type="dxa"/>
          <w:right w:w="70" w:type="dxa"/>
        </w:tblCellMar>
        <w:tblLook w:val="0000" w:firstRow="0" w:lastRow="0" w:firstColumn="0" w:lastColumn="0" w:noHBand="0" w:noVBand="0"/>
      </w:tblPr>
      <w:tblGrid>
        <w:gridCol w:w="5083"/>
        <w:gridCol w:w="5123"/>
      </w:tblGrid>
      <w:tr w:rsidR="00411157" w:rsidRPr="005B1DD9" w14:paraId="04598C23" w14:textId="77777777" w:rsidTr="00F85EB4">
        <w:trPr>
          <w:trHeight w:val="1869"/>
        </w:trPr>
        <w:tc>
          <w:tcPr>
            <w:tcW w:w="5083" w:type="dxa"/>
            <w:tcBorders>
              <w:top w:val="nil"/>
              <w:left w:val="nil"/>
              <w:bottom w:val="nil"/>
              <w:right w:val="nil"/>
            </w:tcBorders>
          </w:tcPr>
          <w:p w14:paraId="37F72D6D" w14:textId="124909DE" w:rsidR="00411157" w:rsidRDefault="00411157" w:rsidP="00F85EB4">
            <w:pPr>
              <w:tabs>
                <w:tab w:val="left" w:pos="571"/>
              </w:tabs>
              <w:spacing w:after="0" w:line="240" w:lineRule="auto"/>
              <w:jc w:val="center"/>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ВИКОНАВЕЦЬ</w:t>
            </w:r>
          </w:p>
          <w:p w14:paraId="170C3410" w14:textId="7C8D870E" w:rsidR="00F85EB4"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5C83159A" w14:textId="65658A29" w:rsidR="00F85EB4"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03722FF3" w14:textId="77777777" w:rsidR="00F85EB4" w:rsidRPr="005B1DD9"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20968AD6" w14:textId="77777777" w:rsidR="00411157" w:rsidRPr="005B1DD9" w:rsidRDefault="00411157" w:rsidP="00411157">
            <w:pPr>
              <w:tabs>
                <w:tab w:val="left" w:pos="571"/>
              </w:tabs>
              <w:spacing w:after="0" w:line="240" w:lineRule="auto"/>
              <w:rPr>
                <w:rFonts w:ascii="Times New Roman" w:eastAsia="Times New Roman" w:hAnsi="Times New Roman" w:cs="Times New Roman"/>
                <w:b/>
                <w:sz w:val="24"/>
                <w:szCs w:val="24"/>
                <w:lang w:eastAsia="ru-RU"/>
              </w:rPr>
            </w:pPr>
          </w:p>
          <w:p w14:paraId="4A58FE38" w14:textId="77777777" w:rsidR="00411157" w:rsidRPr="005B1DD9" w:rsidRDefault="00411157" w:rsidP="00411157">
            <w:pPr>
              <w:tabs>
                <w:tab w:val="left" w:pos="571"/>
              </w:tabs>
              <w:spacing w:after="0" w:line="240" w:lineRule="auto"/>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____________________/_____________/</w:t>
            </w:r>
          </w:p>
          <w:p w14:paraId="531D9950" w14:textId="77777777" w:rsidR="00411157" w:rsidRPr="005B1DD9" w:rsidRDefault="00411157" w:rsidP="00411157">
            <w:pPr>
              <w:tabs>
                <w:tab w:val="left" w:pos="571"/>
              </w:tabs>
              <w:spacing w:after="0" w:line="240" w:lineRule="auto"/>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мп</w:t>
            </w:r>
          </w:p>
        </w:tc>
        <w:tc>
          <w:tcPr>
            <w:tcW w:w="5123" w:type="dxa"/>
            <w:tcBorders>
              <w:top w:val="nil"/>
              <w:left w:val="nil"/>
              <w:bottom w:val="nil"/>
              <w:right w:val="nil"/>
            </w:tcBorders>
          </w:tcPr>
          <w:p w14:paraId="318F6C47" w14:textId="01CFE2DB" w:rsidR="00411157" w:rsidRDefault="00411157" w:rsidP="00F85EB4">
            <w:pPr>
              <w:tabs>
                <w:tab w:val="left" w:pos="571"/>
              </w:tabs>
              <w:spacing w:after="0" w:line="240" w:lineRule="auto"/>
              <w:jc w:val="center"/>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ЗАМОВНИК</w:t>
            </w:r>
          </w:p>
          <w:p w14:paraId="25072E03" w14:textId="77777777" w:rsidR="00F85EB4" w:rsidRPr="005B1DD9" w:rsidRDefault="00F85EB4" w:rsidP="00F85EB4">
            <w:pPr>
              <w:suppressAutoHyphens/>
              <w:spacing w:after="0" w:line="256" w:lineRule="auto"/>
              <w:jc w:val="center"/>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1F3EAF39" w14:textId="77777777" w:rsidR="00F85EB4" w:rsidRPr="005B1DD9" w:rsidRDefault="00F85EB4" w:rsidP="00F85EB4">
            <w:pPr>
              <w:tabs>
                <w:tab w:val="left" w:pos="571"/>
              </w:tabs>
              <w:spacing w:after="0" w:line="240" w:lineRule="auto"/>
              <w:jc w:val="center"/>
              <w:rPr>
                <w:rFonts w:ascii="Times New Roman" w:eastAsia="Times New Roman" w:hAnsi="Times New Roman" w:cs="Times New Roman"/>
                <w:b/>
                <w:sz w:val="24"/>
                <w:szCs w:val="24"/>
                <w:lang w:eastAsia="ru-RU"/>
              </w:rPr>
            </w:pPr>
          </w:p>
          <w:p w14:paraId="6639ADF1" w14:textId="77777777" w:rsidR="00411157" w:rsidRPr="005B1DD9" w:rsidRDefault="00411157" w:rsidP="00411157">
            <w:pPr>
              <w:tabs>
                <w:tab w:val="left" w:pos="571"/>
              </w:tabs>
              <w:spacing w:after="0" w:line="240" w:lineRule="auto"/>
              <w:rPr>
                <w:rFonts w:ascii="Times New Roman" w:eastAsia="Times New Roman" w:hAnsi="Times New Roman" w:cs="Times New Roman"/>
                <w:b/>
                <w:sz w:val="24"/>
                <w:szCs w:val="24"/>
                <w:lang w:eastAsia="ru-RU"/>
              </w:rPr>
            </w:pPr>
          </w:p>
          <w:p w14:paraId="4DD2E1B3" w14:textId="77777777" w:rsidR="00411157" w:rsidRPr="005B1DD9" w:rsidRDefault="00411157" w:rsidP="00411157">
            <w:pPr>
              <w:tabs>
                <w:tab w:val="left" w:pos="571"/>
              </w:tabs>
              <w:spacing w:after="0" w:line="240" w:lineRule="auto"/>
              <w:rPr>
                <w:rFonts w:ascii="Times New Roman" w:eastAsia="Times New Roman" w:hAnsi="Times New Roman" w:cs="Times New Roman"/>
                <w:b/>
                <w:sz w:val="24"/>
                <w:szCs w:val="24"/>
                <w:lang w:val="ru-RU" w:eastAsia="ru-RU"/>
              </w:rPr>
            </w:pPr>
            <w:r w:rsidRPr="005B1DD9">
              <w:rPr>
                <w:rFonts w:ascii="Times New Roman" w:eastAsia="Times New Roman" w:hAnsi="Times New Roman" w:cs="Times New Roman"/>
                <w:b/>
                <w:sz w:val="24"/>
                <w:szCs w:val="24"/>
                <w:lang w:val="ru-RU" w:eastAsia="ru-RU"/>
              </w:rPr>
              <w:t>__________</w:t>
            </w:r>
            <w:r w:rsidRPr="005B1DD9">
              <w:rPr>
                <w:rFonts w:ascii="Times New Roman" w:eastAsia="Times New Roman" w:hAnsi="Times New Roman" w:cs="Times New Roman"/>
                <w:b/>
                <w:sz w:val="24"/>
                <w:szCs w:val="24"/>
                <w:lang w:eastAsia="ru-RU"/>
              </w:rPr>
              <w:t>__</w:t>
            </w:r>
            <w:r w:rsidRPr="005B1DD9">
              <w:rPr>
                <w:rFonts w:ascii="Times New Roman" w:eastAsia="Times New Roman" w:hAnsi="Times New Roman" w:cs="Times New Roman"/>
                <w:b/>
                <w:sz w:val="24"/>
                <w:szCs w:val="24"/>
                <w:lang w:val="ru-RU" w:eastAsia="ru-RU"/>
              </w:rPr>
              <w:t>____/</w:t>
            </w:r>
            <w:r w:rsidRPr="005B1DD9">
              <w:rPr>
                <w:rFonts w:ascii="Times New Roman" w:eastAsia="Times New Roman" w:hAnsi="Times New Roman" w:cs="Times New Roman"/>
                <w:b/>
                <w:sz w:val="24"/>
                <w:szCs w:val="24"/>
                <w:lang w:eastAsia="ru-RU"/>
              </w:rPr>
              <w:t>_________________</w:t>
            </w:r>
            <w:r w:rsidRPr="005B1DD9">
              <w:rPr>
                <w:rFonts w:ascii="Times New Roman" w:eastAsia="Times New Roman" w:hAnsi="Times New Roman" w:cs="Times New Roman"/>
                <w:b/>
                <w:sz w:val="24"/>
                <w:szCs w:val="24"/>
                <w:lang w:val="ru-RU" w:eastAsia="ru-RU"/>
              </w:rPr>
              <w:t xml:space="preserve"> /</w:t>
            </w:r>
          </w:p>
          <w:p w14:paraId="2E296021" w14:textId="77777777" w:rsidR="00411157" w:rsidRPr="005B1DD9" w:rsidRDefault="00411157" w:rsidP="00411157">
            <w:pPr>
              <w:tabs>
                <w:tab w:val="left" w:pos="571"/>
              </w:tabs>
              <w:spacing w:after="0" w:line="240" w:lineRule="auto"/>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мп</w:t>
            </w:r>
          </w:p>
        </w:tc>
      </w:tr>
    </w:tbl>
    <w:p w14:paraId="61FBF226" w14:textId="1E768534" w:rsidR="00E5198A" w:rsidRPr="005B1DD9" w:rsidRDefault="00E5198A" w:rsidP="00F03043">
      <w:pPr>
        <w:spacing w:after="0" w:line="240" w:lineRule="auto"/>
        <w:outlineLvl w:val="0"/>
        <w:rPr>
          <w:rFonts w:ascii="Times New Roman" w:eastAsia="Times New Roman" w:hAnsi="Times New Roman" w:cs="Times New Roman"/>
          <w:b/>
          <w:color w:val="000000"/>
          <w:sz w:val="24"/>
          <w:szCs w:val="24"/>
          <w:lang w:val="ru-RU" w:eastAsia="ru-RU"/>
        </w:rPr>
      </w:pPr>
    </w:p>
    <w:p w14:paraId="43E0CFD1" w14:textId="77777777" w:rsidR="00E5198A" w:rsidRPr="005B1DD9" w:rsidRDefault="00E5198A">
      <w:pPr>
        <w:spacing w:after="160" w:line="259" w:lineRule="auto"/>
        <w:rPr>
          <w:rFonts w:ascii="Times New Roman" w:eastAsia="Times New Roman" w:hAnsi="Times New Roman" w:cs="Times New Roman"/>
          <w:b/>
          <w:color w:val="000000"/>
          <w:sz w:val="24"/>
          <w:szCs w:val="24"/>
          <w:lang w:val="ru-RU" w:eastAsia="ru-RU"/>
        </w:rPr>
      </w:pPr>
      <w:r w:rsidRPr="005B1DD9">
        <w:rPr>
          <w:rFonts w:ascii="Times New Roman" w:eastAsia="Times New Roman" w:hAnsi="Times New Roman" w:cs="Times New Roman"/>
          <w:b/>
          <w:color w:val="000000"/>
          <w:sz w:val="24"/>
          <w:szCs w:val="24"/>
          <w:lang w:val="ru-RU" w:eastAsia="ru-RU"/>
        </w:rPr>
        <w:br w:type="page"/>
      </w:r>
    </w:p>
    <w:p w14:paraId="19858F46" w14:textId="562EA5F3" w:rsidR="00411157" w:rsidRPr="001808B4"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lastRenderedPageBreak/>
        <w:t>Д</w:t>
      </w:r>
      <w:r w:rsidR="001808B4">
        <w:rPr>
          <w:rFonts w:ascii="Times New Roman" w:eastAsia="Times New Roman" w:hAnsi="Times New Roman" w:cs="Times New Roman"/>
          <w:color w:val="000000"/>
          <w:sz w:val="24"/>
          <w:szCs w:val="24"/>
          <w:lang w:val="ru-RU" w:eastAsia="ru-RU"/>
        </w:rPr>
        <w:t xml:space="preserve">одаток </w:t>
      </w:r>
      <w:r w:rsidRPr="001808B4">
        <w:rPr>
          <w:rFonts w:ascii="Times New Roman" w:eastAsia="Times New Roman" w:hAnsi="Times New Roman" w:cs="Times New Roman"/>
          <w:color w:val="000000"/>
          <w:sz w:val="24"/>
          <w:szCs w:val="24"/>
          <w:lang w:val="ru-RU" w:eastAsia="ru-RU"/>
        </w:rPr>
        <w:t>2</w:t>
      </w:r>
    </w:p>
    <w:p w14:paraId="33D62063" w14:textId="77777777" w:rsidR="00411157" w:rsidRPr="001808B4"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 xml:space="preserve">до Договору про </w:t>
      </w:r>
      <w:proofErr w:type="spellStart"/>
      <w:r w:rsidRPr="001808B4">
        <w:rPr>
          <w:rFonts w:ascii="Times New Roman" w:eastAsia="Times New Roman" w:hAnsi="Times New Roman" w:cs="Times New Roman"/>
          <w:color w:val="000000"/>
          <w:sz w:val="24"/>
          <w:szCs w:val="24"/>
          <w:lang w:val="ru-RU" w:eastAsia="ru-RU"/>
        </w:rPr>
        <w:t>надання</w:t>
      </w:r>
      <w:proofErr w:type="spellEnd"/>
      <w:r w:rsidRPr="001808B4">
        <w:rPr>
          <w:rFonts w:ascii="Times New Roman" w:eastAsia="Times New Roman" w:hAnsi="Times New Roman" w:cs="Times New Roman"/>
          <w:color w:val="000000"/>
          <w:sz w:val="24"/>
          <w:szCs w:val="24"/>
          <w:lang w:val="ru-RU" w:eastAsia="ru-RU"/>
        </w:rPr>
        <w:t xml:space="preserve"> </w:t>
      </w:r>
      <w:proofErr w:type="spellStart"/>
      <w:r w:rsidRPr="001808B4">
        <w:rPr>
          <w:rFonts w:ascii="Times New Roman" w:eastAsia="Times New Roman" w:hAnsi="Times New Roman" w:cs="Times New Roman"/>
          <w:color w:val="000000"/>
          <w:sz w:val="24"/>
          <w:szCs w:val="24"/>
          <w:lang w:val="ru-RU" w:eastAsia="ru-RU"/>
        </w:rPr>
        <w:t>послуг</w:t>
      </w:r>
      <w:proofErr w:type="spellEnd"/>
    </w:p>
    <w:p w14:paraId="38A53308" w14:textId="77777777" w:rsidR="00411157" w:rsidRPr="001808B4"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 __________________</w:t>
      </w:r>
    </w:p>
    <w:p w14:paraId="34A3952C" w14:textId="11A93459" w:rsidR="00411157" w:rsidRPr="001808B4" w:rsidRDefault="00411157"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від «_</w:t>
      </w:r>
      <w:r w:rsidRPr="001808B4">
        <w:rPr>
          <w:rFonts w:ascii="Times New Roman" w:eastAsia="Times New Roman" w:hAnsi="Times New Roman" w:cs="Times New Roman"/>
          <w:color w:val="000000"/>
          <w:sz w:val="24"/>
          <w:szCs w:val="24"/>
          <w:lang w:eastAsia="ru-RU"/>
        </w:rPr>
        <w:t>_</w:t>
      </w:r>
      <w:r w:rsidRPr="001808B4">
        <w:rPr>
          <w:rFonts w:ascii="Times New Roman" w:eastAsia="Times New Roman" w:hAnsi="Times New Roman" w:cs="Times New Roman"/>
          <w:color w:val="000000"/>
          <w:sz w:val="24"/>
          <w:szCs w:val="24"/>
          <w:lang w:val="ru-RU" w:eastAsia="ru-RU"/>
        </w:rPr>
        <w:t>_» ____________20</w:t>
      </w:r>
      <w:r w:rsidR="00F45DCE" w:rsidRPr="001808B4">
        <w:rPr>
          <w:rFonts w:ascii="Times New Roman" w:eastAsia="Times New Roman" w:hAnsi="Times New Roman" w:cs="Times New Roman"/>
          <w:color w:val="000000"/>
          <w:sz w:val="24"/>
          <w:szCs w:val="24"/>
          <w:lang w:eastAsia="ru-RU"/>
        </w:rPr>
        <w:t>22</w:t>
      </w:r>
      <w:r w:rsidRPr="001808B4">
        <w:rPr>
          <w:rFonts w:ascii="Times New Roman" w:eastAsia="Times New Roman" w:hAnsi="Times New Roman" w:cs="Times New Roman"/>
          <w:color w:val="000000"/>
          <w:sz w:val="24"/>
          <w:szCs w:val="24"/>
          <w:lang w:val="ru-RU" w:eastAsia="ru-RU"/>
        </w:rPr>
        <w:t xml:space="preserve"> р.</w:t>
      </w:r>
    </w:p>
    <w:p w14:paraId="2349EFAF" w14:textId="5C84D059" w:rsidR="001808B4" w:rsidRDefault="001808B4" w:rsidP="001808B4">
      <w:pPr>
        <w:spacing w:after="0" w:line="240" w:lineRule="auto"/>
        <w:ind w:left="6663"/>
        <w:outlineLvl w:val="0"/>
        <w:rPr>
          <w:rFonts w:ascii="Times New Roman" w:eastAsia="Times New Roman" w:hAnsi="Times New Roman" w:cs="Times New Roman"/>
          <w:b/>
          <w:color w:val="000000"/>
          <w:sz w:val="24"/>
          <w:szCs w:val="24"/>
          <w:lang w:val="ru-RU" w:eastAsia="ru-RU"/>
        </w:rPr>
      </w:pPr>
    </w:p>
    <w:p w14:paraId="029E759B" w14:textId="5965156F" w:rsidR="00411157" w:rsidRDefault="00411157" w:rsidP="00411157">
      <w:pPr>
        <w:spacing w:after="0" w:line="240" w:lineRule="auto"/>
        <w:jc w:val="center"/>
        <w:outlineLvl w:val="0"/>
        <w:rPr>
          <w:rFonts w:ascii="Times New Roman" w:eastAsia="Times New Roman" w:hAnsi="Times New Roman" w:cs="Times New Roman"/>
          <w:b/>
          <w:sz w:val="24"/>
          <w:szCs w:val="24"/>
          <w:lang w:val="ru-RU" w:eastAsia="ru-RU"/>
        </w:rPr>
      </w:pPr>
      <w:r w:rsidRPr="005B1DD9">
        <w:rPr>
          <w:rFonts w:ascii="Times New Roman" w:eastAsia="Times New Roman" w:hAnsi="Times New Roman" w:cs="Times New Roman"/>
          <w:b/>
          <w:sz w:val="24"/>
          <w:szCs w:val="24"/>
          <w:lang w:val="ru-RU" w:eastAsia="ru-RU"/>
        </w:rPr>
        <w:t>ЗРАЗОК</w:t>
      </w:r>
    </w:p>
    <w:p w14:paraId="15F43538" w14:textId="77777777" w:rsidR="001808B4" w:rsidRPr="005B1DD9" w:rsidRDefault="001808B4" w:rsidP="00411157">
      <w:pPr>
        <w:spacing w:after="0" w:line="240" w:lineRule="auto"/>
        <w:jc w:val="center"/>
        <w:outlineLvl w:val="0"/>
        <w:rPr>
          <w:rFonts w:ascii="Times New Roman" w:eastAsia="Times New Roman" w:hAnsi="Times New Roman" w:cs="Times New Roman"/>
          <w:b/>
          <w:sz w:val="24"/>
          <w:szCs w:val="24"/>
          <w:lang w:val="ru-RU"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11157" w:rsidRPr="005B1DD9" w14:paraId="78316FB6" w14:textId="77777777" w:rsidTr="00411157">
        <w:trPr>
          <w:trHeight w:val="7969"/>
          <w:jc w:val="center"/>
        </w:trPr>
        <w:tc>
          <w:tcPr>
            <w:tcW w:w="9918" w:type="dxa"/>
            <w:shd w:val="clear" w:color="auto" w:fill="auto"/>
          </w:tcPr>
          <w:p w14:paraId="14126CC4"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p>
          <w:p w14:paraId="21E34A30"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 xml:space="preserve">АКТ </w:t>
            </w:r>
          </w:p>
          <w:p w14:paraId="27A1D9A6"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приймання-передачі картриджів/</w:t>
            </w:r>
            <w:r w:rsidRPr="005B1DD9">
              <w:rPr>
                <w:rFonts w:ascii="Times New Roman" w:eastAsia="Times New Roman" w:hAnsi="Times New Roman" w:cs="Times New Roman"/>
                <w:b/>
                <w:color w:val="000000"/>
                <w:sz w:val="24"/>
                <w:szCs w:val="24"/>
                <w:lang w:eastAsia="ru-RU"/>
              </w:rPr>
              <w:t>периферійних пристроїв/блоків барабанів</w:t>
            </w:r>
          </w:p>
          <w:p w14:paraId="0727705A"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 ________</w:t>
            </w:r>
            <w:r w:rsidRPr="005B1DD9">
              <w:rPr>
                <w:rFonts w:ascii="Times New Roman" w:eastAsia="Times New Roman" w:hAnsi="Times New Roman" w:cs="Times New Roman"/>
                <w:b/>
                <w:bCs/>
                <w:lang w:eastAsia="ru-RU"/>
              </w:rPr>
              <w:t xml:space="preserve"> </w:t>
            </w:r>
          </w:p>
          <w:p w14:paraId="0F0DE545"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p>
          <w:p w14:paraId="232140DD" w14:textId="683581C0"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м. Київ                                                                                     _________________________ 202</w:t>
            </w:r>
            <w:r w:rsidR="00F45DCE">
              <w:rPr>
                <w:rFonts w:ascii="Times New Roman" w:eastAsia="Times New Roman" w:hAnsi="Times New Roman" w:cs="Times New Roman"/>
                <w:sz w:val="24"/>
                <w:szCs w:val="24"/>
                <w:lang w:eastAsia="ru-RU"/>
              </w:rPr>
              <w:t>2</w:t>
            </w:r>
          </w:p>
          <w:p w14:paraId="4DC22BFC" w14:textId="0367E3AF" w:rsidR="00411157" w:rsidRPr="005B1DD9" w:rsidRDefault="00411157" w:rsidP="00411157">
            <w:pPr>
              <w:spacing w:after="0" w:line="240" w:lineRule="auto"/>
              <w:jc w:val="both"/>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 xml:space="preserve">          __________________________________________ (далі – Виконавець) в особі ____________________________________________, який діє на підставі __________________________________________________, та _____________________________ (далі – Замовник) в особі ___________________________, який діє на підставі _________________________, склали цей акт про те, </w:t>
            </w:r>
            <w:r w:rsidR="00250C60">
              <w:rPr>
                <w:rFonts w:ascii="Times New Roman" w:eastAsia="Times New Roman" w:hAnsi="Times New Roman" w:cs="Times New Roman"/>
                <w:sz w:val="24"/>
                <w:szCs w:val="24"/>
                <w:lang w:eastAsia="ru-RU"/>
              </w:rPr>
              <w:t>що</w:t>
            </w:r>
            <w:r w:rsidR="00250C60" w:rsidRPr="00250C60">
              <w:rPr>
                <w:rFonts w:ascii="Times New Roman" w:eastAsia="Times New Roman" w:hAnsi="Times New Roman" w:cs="Times New Roman"/>
                <w:sz w:val="24"/>
                <w:szCs w:val="24"/>
                <w:lang w:eastAsia="ru-RU"/>
              </w:rPr>
              <w:t xml:space="preserve"> </w:t>
            </w:r>
            <w:proofErr w:type="spellStart"/>
            <w:r w:rsidR="008A570E">
              <w:rPr>
                <w:rFonts w:ascii="Times New Roman" w:eastAsia="Times New Roman" w:hAnsi="Times New Roman" w:cs="Times New Roman"/>
                <w:sz w:val="24"/>
                <w:szCs w:val="24"/>
                <w:lang w:val="ru-RU" w:eastAsia="ru-RU"/>
              </w:rPr>
              <w:t>згідно</w:t>
            </w:r>
            <w:proofErr w:type="spellEnd"/>
            <w:r w:rsidR="008A570E">
              <w:rPr>
                <w:rFonts w:ascii="Times New Roman" w:eastAsia="Times New Roman" w:hAnsi="Times New Roman" w:cs="Times New Roman"/>
                <w:sz w:val="24"/>
                <w:szCs w:val="24"/>
                <w:lang w:val="ru-RU" w:eastAsia="ru-RU"/>
              </w:rPr>
              <w:t xml:space="preserve"> з</w:t>
            </w:r>
            <w:r w:rsidR="00250C60" w:rsidRPr="00250C60">
              <w:rPr>
                <w:rFonts w:ascii="Times New Roman" w:eastAsia="Times New Roman" w:hAnsi="Times New Roman" w:cs="Times New Roman"/>
                <w:sz w:val="24"/>
                <w:szCs w:val="24"/>
                <w:lang w:eastAsia="ru-RU"/>
              </w:rPr>
              <w:t xml:space="preserve"> Договор</w:t>
            </w:r>
            <w:r w:rsidR="008A570E">
              <w:rPr>
                <w:rFonts w:ascii="Times New Roman" w:eastAsia="Times New Roman" w:hAnsi="Times New Roman" w:cs="Times New Roman"/>
                <w:sz w:val="24"/>
                <w:szCs w:val="24"/>
                <w:lang w:eastAsia="ru-RU"/>
              </w:rPr>
              <w:t>ом</w:t>
            </w:r>
            <w:r w:rsidR="00250C60" w:rsidRPr="00250C60">
              <w:rPr>
                <w:rFonts w:ascii="Times New Roman" w:eastAsia="Times New Roman" w:hAnsi="Times New Roman" w:cs="Times New Roman"/>
                <w:sz w:val="24"/>
                <w:szCs w:val="24"/>
                <w:lang w:eastAsia="ru-RU"/>
              </w:rPr>
              <w:t xml:space="preserve"> про надання послуг № _______ від «___» _</w:t>
            </w:r>
            <w:r w:rsidR="00250C60">
              <w:rPr>
                <w:rFonts w:ascii="Times New Roman" w:eastAsia="Times New Roman" w:hAnsi="Times New Roman" w:cs="Times New Roman"/>
                <w:sz w:val="24"/>
                <w:szCs w:val="24"/>
                <w:lang w:val="ru-RU" w:eastAsia="ru-RU"/>
              </w:rPr>
              <w:t>___</w:t>
            </w:r>
            <w:r w:rsidR="00250C60" w:rsidRPr="00250C60">
              <w:rPr>
                <w:rFonts w:ascii="Times New Roman" w:eastAsia="Times New Roman" w:hAnsi="Times New Roman" w:cs="Times New Roman"/>
                <w:sz w:val="24"/>
                <w:szCs w:val="24"/>
                <w:lang w:eastAsia="ru-RU"/>
              </w:rPr>
              <w:t>_____ 202</w:t>
            </w:r>
            <w:r w:rsidR="00250C60">
              <w:rPr>
                <w:rFonts w:ascii="Times New Roman" w:eastAsia="Times New Roman" w:hAnsi="Times New Roman" w:cs="Times New Roman"/>
                <w:sz w:val="24"/>
                <w:szCs w:val="24"/>
                <w:lang w:val="ru-RU" w:eastAsia="ru-RU"/>
              </w:rPr>
              <w:t xml:space="preserve">2 року </w:t>
            </w:r>
            <w:r w:rsidRPr="005B1DD9">
              <w:rPr>
                <w:rFonts w:ascii="Times New Roman" w:eastAsia="Times New Roman" w:hAnsi="Times New Roman" w:cs="Times New Roman"/>
                <w:sz w:val="24"/>
                <w:szCs w:val="24"/>
                <w:lang w:eastAsia="ru-RU"/>
              </w:rPr>
              <w:t>Замовник передав, а Виконавець прийняв для надання послуг з ____________________________________________________ (</w:t>
            </w:r>
            <w:r w:rsidRPr="005B1DD9">
              <w:rPr>
                <w:rFonts w:ascii="Times New Roman" w:eastAsia="Times New Roman" w:hAnsi="Times New Roman" w:cs="Times New Roman"/>
                <w:i/>
                <w:sz w:val="24"/>
                <w:szCs w:val="24"/>
                <w:lang w:eastAsia="ru-RU"/>
              </w:rPr>
              <w:t>зазначити конкретні послуги</w:t>
            </w:r>
            <w:r w:rsidRPr="005B1DD9">
              <w:rPr>
                <w:rFonts w:ascii="Times New Roman" w:eastAsia="Times New Roman" w:hAnsi="Times New Roman" w:cs="Times New Roman"/>
                <w:color w:val="000000"/>
                <w:sz w:val="24"/>
                <w:szCs w:val="24"/>
                <w:lang w:eastAsia="ru-RU"/>
              </w:rPr>
              <w:t>)</w:t>
            </w:r>
            <w:r w:rsidRPr="005B1DD9">
              <w:rPr>
                <w:rFonts w:ascii="Times New Roman" w:eastAsia="Times New Roman" w:hAnsi="Times New Roman" w:cs="Times New Roman"/>
                <w:sz w:val="24"/>
                <w:szCs w:val="24"/>
                <w:lang w:eastAsia="ru-RU"/>
              </w:rPr>
              <w:t>:</w:t>
            </w:r>
          </w:p>
          <w:p w14:paraId="2D1E4A40"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101"/>
              <w:gridCol w:w="2402"/>
              <w:gridCol w:w="2403"/>
            </w:tblGrid>
            <w:tr w:rsidR="00411157" w:rsidRPr="005B1DD9" w14:paraId="336FBE22" w14:textId="77777777" w:rsidTr="00411157">
              <w:trPr>
                <w:trHeight w:val="744"/>
              </w:trPr>
              <w:tc>
                <w:tcPr>
                  <w:tcW w:w="702" w:type="dxa"/>
                  <w:shd w:val="clear" w:color="auto" w:fill="auto"/>
                </w:tcPr>
                <w:p w14:paraId="7E133BB5"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 п/п</w:t>
                  </w:r>
                  <w:r w:rsidRPr="005B1DD9">
                    <w:rPr>
                      <w:rFonts w:ascii="Times New Roman" w:eastAsia="Times New Roman" w:hAnsi="Times New Roman" w:cs="Times New Roman"/>
                      <w:sz w:val="24"/>
                      <w:szCs w:val="24"/>
                      <w:lang w:eastAsia="ru-RU"/>
                    </w:rPr>
                    <w:tab/>
                  </w:r>
                </w:p>
              </w:tc>
              <w:tc>
                <w:tcPr>
                  <w:tcW w:w="4101" w:type="dxa"/>
                  <w:shd w:val="clear" w:color="auto" w:fill="auto"/>
                </w:tcPr>
                <w:p w14:paraId="42E69361"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Найменування</w:t>
                  </w:r>
                </w:p>
              </w:tc>
              <w:tc>
                <w:tcPr>
                  <w:tcW w:w="2402" w:type="dxa"/>
                  <w:shd w:val="clear" w:color="auto" w:fill="auto"/>
                </w:tcPr>
                <w:p w14:paraId="22B0B733"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Кількість, шт.</w:t>
                  </w:r>
                  <w:r w:rsidRPr="005B1DD9">
                    <w:rPr>
                      <w:rFonts w:ascii="Times New Roman" w:eastAsia="Times New Roman" w:hAnsi="Times New Roman" w:cs="Times New Roman"/>
                      <w:sz w:val="24"/>
                      <w:szCs w:val="24"/>
                      <w:lang w:eastAsia="ru-RU"/>
                    </w:rPr>
                    <w:tab/>
                  </w:r>
                </w:p>
              </w:tc>
              <w:tc>
                <w:tcPr>
                  <w:tcW w:w="2403" w:type="dxa"/>
                  <w:shd w:val="clear" w:color="auto" w:fill="auto"/>
                </w:tcPr>
                <w:p w14:paraId="7070D386"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ab/>
                    <w:t>Примітки</w:t>
                  </w:r>
                </w:p>
              </w:tc>
            </w:tr>
            <w:tr w:rsidR="00411157" w:rsidRPr="005B1DD9" w14:paraId="21FF8BCC" w14:textId="77777777" w:rsidTr="00411157">
              <w:trPr>
                <w:trHeight w:val="248"/>
              </w:trPr>
              <w:tc>
                <w:tcPr>
                  <w:tcW w:w="702" w:type="dxa"/>
                  <w:shd w:val="clear" w:color="auto" w:fill="auto"/>
                </w:tcPr>
                <w:p w14:paraId="60DDDAF8"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1</w:t>
                  </w:r>
                </w:p>
              </w:tc>
              <w:tc>
                <w:tcPr>
                  <w:tcW w:w="4101" w:type="dxa"/>
                  <w:shd w:val="clear" w:color="auto" w:fill="auto"/>
                </w:tcPr>
                <w:p w14:paraId="3A2633E9"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66A246FC"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7A8A2D7A"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6382D26E" w14:textId="77777777" w:rsidTr="00411157">
              <w:trPr>
                <w:trHeight w:val="261"/>
              </w:trPr>
              <w:tc>
                <w:tcPr>
                  <w:tcW w:w="702" w:type="dxa"/>
                  <w:shd w:val="clear" w:color="auto" w:fill="auto"/>
                </w:tcPr>
                <w:p w14:paraId="63A2C8EE"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2</w:t>
                  </w:r>
                </w:p>
              </w:tc>
              <w:tc>
                <w:tcPr>
                  <w:tcW w:w="4101" w:type="dxa"/>
                  <w:shd w:val="clear" w:color="auto" w:fill="auto"/>
                </w:tcPr>
                <w:p w14:paraId="770338A9"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51A1A24E"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40DC6E5E"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5D2475A5" w14:textId="77777777" w:rsidTr="00411157">
              <w:trPr>
                <w:trHeight w:val="248"/>
              </w:trPr>
              <w:tc>
                <w:tcPr>
                  <w:tcW w:w="702" w:type="dxa"/>
                  <w:shd w:val="clear" w:color="auto" w:fill="auto"/>
                </w:tcPr>
                <w:p w14:paraId="2CCFAE56"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3</w:t>
                  </w:r>
                </w:p>
              </w:tc>
              <w:tc>
                <w:tcPr>
                  <w:tcW w:w="4101" w:type="dxa"/>
                  <w:shd w:val="clear" w:color="auto" w:fill="auto"/>
                </w:tcPr>
                <w:p w14:paraId="365FF40E"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1A229C9F"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3CDF49F1"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5F810800" w14:textId="77777777" w:rsidTr="00411157">
              <w:trPr>
                <w:trHeight w:val="248"/>
              </w:trPr>
              <w:tc>
                <w:tcPr>
                  <w:tcW w:w="702" w:type="dxa"/>
                  <w:shd w:val="clear" w:color="auto" w:fill="auto"/>
                </w:tcPr>
                <w:p w14:paraId="5AC225A3"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4</w:t>
                  </w:r>
                </w:p>
              </w:tc>
              <w:tc>
                <w:tcPr>
                  <w:tcW w:w="4101" w:type="dxa"/>
                  <w:shd w:val="clear" w:color="auto" w:fill="auto"/>
                </w:tcPr>
                <w:p w14:paraId="652AD13A"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36A9974E"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231E6122"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1E8CC515" w14:textId="77777777" w:rsidTr="00411157">
              <w:trPr>
                <w:trHeight w:val="248"/>
              </w:trPr>
              <w:tc>
                <w:tcPr>
                  <w:tcW w:w="702" w:type="dxa"/>
                  <w:shd w:val="clear" w:color="auto" w:fill="auto"/>
                </w:tcPr>
                <w:p w14:paraId="741CE01B"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5</w:t>
                  </w:r>
                </w:p>
              </w:tc>
              <w:tc>
                <w:tcPr>
                  <w:tcW w:w="4101" w:type="dxa"/>
                  <w:shd w:val="clear" w:color="auto" w:fill="auto"/>
                </w:tcPr>
                <w:p w14:paraId="12CE7288"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150C95AA"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1ED64E76"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34BBAC92" w14:textId="77777777" w:rsidTr="00411157">
              <w:trPr>
                <w:trHeight w:val="248"/>
              </w:trPr>
              <w:tc>
                <w:tcPr>
                  <w:tcW w:w="702" w:type="dxa"/>
                  <w:shd w:val="clear" w:color="auto" w:fill="auto"/>
                </w:tcPr>
                <w:p w14:paraId="197183A8"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6</w:t>
                  </w:r>
                </w:p>
              </w:tc>
              <w:tc>
                <w:tcPr>
                  <w:tcW w:w="4101" w:type="dxa"/>
                  <w:shd w:val="clear" w:color="auto" w:fill="auto"/>
                </w:tcPr>
                <w:p w14:paraId="32D49362"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2026D7CB"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0D313B46"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5BAF89F9" w14:textId="77777777" w:rsidTr="00411157">
              <w:trPr>
                <w:trHeight w:val="248"/>
              </w:trPr>
              <w:tc>
                <w:tcPr>
                  <w:tcW w:w="702" w:type="dxa"/>
                  <w:shd w:val="clear" w:color="auto" w:fill="auto"/>
                </w:tcPr>
                <w:p w14:paraId="1ED82319"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7</w:t>
                  </w:r>
                </w:p>
              </w:tc>
              <w:tc>
                <w:tcPr>
                  <w:tcW w:w="4101" w:type="dxa"/>
                  <w:shd w:val="clear" w:color="auto" w:fill="auto"/>
                </w:tcPr>
                <w:p w14:paraId="64C7498D"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4C5D8D66"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3C066077"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r w:rsidR="00411157" w:rsidRPr="005B1DD9" w14:paraId="2F4D44EC" w14:textId="77777777" w:rsidTr="00411157">
              <w:trPr>
                <w:trHeight w:val="248"/>
              </w:trPr>
              <w:tc>
                <w:tcPr>
                  <w:tcW w:w="702" w:type="dxa"/>
                  <w:shd w:val="clear" w:color="auto" w:fill="auto"/>
                </w:tcPr>
                <w:p w14:paraId="784D0000"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r w:rsidRPr="005B1DD9">
                    <w:rPr>
                      <w:rFonts w:ascii="Times New Roman" w:eastAsia="Times New Roman" w:hAnsi="Times New Roman" w:cs="Times New Roman"/>
                      <w:sz w:val="24"/>
                      <w:szCs w:val="24"/>
                      <w:lang w:eastAsia="ru-RU"/>
                    </w:rPr>
                    <w:t>…</w:t>
                  </w:r>
                </w:p>
              </w:tc>
              <w:tc>
                <w:tcPr>
                  <w:tcW w:w="4101" w:type="dxa"/>
                  <w:shd w:val="clear" w:color="auto" w:fill="auto"/>
                </w:tcPr>
                <w:p w14:paraId="3D060B71"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2" w:type="dxa"/>
                  <w:shd w:val="clear" w:color="auto" w:fill="auto"/>
                </w:tcPr>
                <w:p w14:paraId="2BF1C93D"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c>
                <w:tcPr>
                  <w:tcW w:w="2403" w:type="dxa"/>
                  <w:shd w:val="clear" w:color="auto" w:fill="auto"/>
                </w:tcPr>
                <w:p w14:paraId="75C2052B" w14:textId="77777777" w:rsidR="00411157" w:rsidRPr="005B1DD9" w:rsidRDefault="00411157" w:rsidP="00411157">
                  <w:pPr>
                    <w:spacing w:after="0" w:line="240" w:lineRule="auto"/>
                    <w:outlineLvl w:val="0"/>
                    <w:rPr>
                      <w:rFonts w:ascii="Times New Roman" w:eastAsia="Times New Roman" w:hAnsi="Times New Roman" w:cs="Times New Roman"/>
                      <w:sz w:val="24"/>
                      <w:szCs w:val="24"/>
                      <w:lang w:eastAsia="ru-RU"/>
                    </w:rPr>
                  </w:pPr>
                </w:p>
              </w:tc>
            </w:tr>
          </w:tbl>
          <w:p w14:paraId="4259E6C7" w14:textId="77777777" w:rsidR="00411157" w:rsidRPr="005B1DD9" w:rsidRDefault="00411157" w:rsidP="00411157">
            <w:pPr>
              <w:spacing w:after="0" w:line="240" w:lineRule="auto"/>
              <w:outlineLvl w:val="0"/>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sz w:val="24"/>
                <w:szCs w:val="24"/>
                <w:lang w:eastAsia="ru-RU"/>
              </w:rPr>
              <w:tab/>
            </w:r>
            <w:r w:rsidRPr="005B1DD9">
              <w:rPr>
                <w:rFonts w:ascii="Times New Roman" w:eastAsia="Times New Roman" w:hAnsi="Times New Roman" w:cs="Times New Roman"/>
                <w:b/>
                <w:sz w:val="24"/>
                <w:szCs w:val="24"/>
                <w:lang w:eastAsia="ru-RU"/>
              </w:rPr>
              <w:tab/>
            </w:r>
          </w:p>
          <w:p w14:paraId="0DF7405B"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Від Виконавця:</w:t>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t>Від Замовника:</w:t>
            </w:r>
          </w:p>
          <w:p w14:paraId="5D2B8E7E" w14:textId="77777777" w:rsidR="00932462" w:rsidRDefault="00932462" w:rsidP="00411157">
            <w:pPr>
              <w:spacing w:after="0" w:line="240" w:lineRule="auto"/>
              <w:jc w:val="center"/>
              <w:outlineLvl w:val="0"/>
              <w:rPr>
                <w:rFonts w:ascii="Times New Roman" w:eastAsia="Times New Roman" w:hAnsi="Times New Roman" w:cs="Times New Roman"/>
                <w:b/>
                <w:sz w:val="24"/>
                <w:szCs w:val="24"/>
                <w:lang w:eastAsia="ru-RU"/>
              </w:rPr>
            </w:pPr>
          </w:p>
          <w:p w14:paraId="1D0EA07F" w14:textId="071F2C20"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 xml:space="preserve"> /________________/ ____________</w:t>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r>
            <w:r w:rsidRPr="005B1DD9">
              <w:rPr>
                <w:rFonts w:ascii="Times New Roman" w:eastAsia="Times New Roman" w:hAnsi="Times New Roman" w:cs="Times New Roman"/>
                <w:b/>
                <w:sz w:val="24"/>
                <w:szCs w:val="24"/>
                <w:lang w:eastAsia="ru-RU"/>
              </w:rPr>
              <w:tab/>
              <w:t xml:space="preserve"> /________________/ ____________           </w:t>
            </w:r>
          </w:p>
          <w:p w14:paraId="552FEF18"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val="ru-RU" w:eastAsia="ru-RU"/>
              </w:rPr>
            </w:pPr>
          </w:p>
          <w:p w14:paraId="2AF44615" w14:textId="77777777" w:rsidR="00411157" w:rsidRPr="005B1DD9" w:rsidRDefault="00411157" w:rsidP="00411157">
            <w:pPr>
              <w:spacing w:after="0" w:line="240" w:lineRule="auto"/>
              <w:jc w:val="center"/>
              <w:outlineLvl w:val="0"/>
              <w:rPr>
                <w:rFonts w:ascii="Times New Roman" w:eastAsia="Times New Roman" w:hAnsi="Times New Roman" w:cs="Times New Roman"/>
                <w:b/>
                <w:sz w:val="24"/>
                <w:szCs w:val="24"/>
                <w:lang w:val="ru-RU" w:eastAsia="ru-RU"/>
              </w:rPr>
            </w:pPr>
          </w:p>
        </w:tc>
      </w:tr>
    </w:tbl>
    <w:p w14:paraId="1B97A263" w14:textId="7556805E" w:rsidR="00411157" w:rsidRDefault="00411157" w:rsidP="00411157">
      <w:pPr>
        <w:spacing w:after="0" w:line="240" w:lineRule="auto"/>
        <w:outlineLvl w:val="0"/>
        <w:rPr>
          <w:rFonts w:ascii="Times New Roman" w:eastAsia="Times New Roman" w:hAnsi="Times New Roman" w:cs="Times New Roman"/>
          <w:b/>
          <w:color w:val="000000"/>
          <w:sz w:val="24"/>
          <w:szCs w:val="24"/>
          <w:lang w:eastAsia="ru-RU"/>
        </w:rPr>
      </w:pPr>
    </w:p>
    <w:p w14:paraId="1287923C" w14:textId="77777777" w:rsidR="00B455D6" w:rsidRPr="005B1DD9" w:rsidRDefault="00B455D6" w:rsidP="00411157">
      <w:pPr>
        <w:spacing w:after="0" w:line="240" w:lineRule="auto"/>
        <w:outlineLvl w:val="0"/>
        <w:rPr>
          <w:rFonts w:ascii="Times New Roman" w:eastAsia="Times New Roman" w:hAnsi="Times New Roman" w:cs="Times New Roman"/>
          <w:b/>
          <w:color w:val="000000"/>
          <w:sz w:val="24"/>
          <w:szCs w:val="24"/>
          <w:lang w:eastAsia="ru-RU"/>
        </w:rPr>
      </w:pPr>
    </w:p>
    <w:tbl>
      <w:tblPr>
        <w:tblW w:w="10065" w:type="dxa"/>
        <w:tblCellMar>
          <w:left w:w="70" w:type="dxa"/>
          <w:right w:w="70" w:type="dxa"/>
        </w:tblCellMar>
        <w:tblLook w:val="0000" w:firstRow="0" w:lastRow="0" w:firstColumn="0" w:lastColumn="0" w:noHBand="0" w:noVBand="0"/>
      </w:tblPr>
      <w:tblGrid>
        <w:gridCol w:w="5083"/>
        <w:gridCol w:w="4982"/>
      </w:tblGrid>
      <w:tr w:rsidR="00F85EB4" w:rsidRPr="005B1DD9" w14:paraId="2B06C988" w14:textId="77777777" w:rsidTr="00932462">
        <w:trPr>
          <w:trHeight w:val="1869"/>
        </w:trPr>
        <w:tc>
          <w:tcPr>
            <w:tcW w:w="5083" w:type="dxa"/>
            <w:tcBorders>
              <w:top w:val="nil"/>
              <w:left w:val="nil"/>
              <w:bottom w:val="nil"/>
              <w:right w:val="nil"/>
            </w:tcBorders>
          </w:tcPr>
          <w:p w14:paraId="0FE71390" w14:textId="77777777" w:rsidR="00F85EB4"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ВИКОНАВЕЦЬ</w:t>
            </w:r>
          </w:p>
          <w:p w14:paraId="2EE6384E" w14:textId="77777777" w:rsidR="00F85EB4"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510ADCA1" w14:textId="77777777" w:rsidR="00F85EB4"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28BEF397" w14:textId="77777777" w:rsidR="00F85EB4" w:rsidRPr="005B1DD9"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4093BF4C" w14:textId="77777777" w:rsidR="00F85EB4" w:rsidRPr="005B1DD9" w:rsidRDefault="00F85EB4" w:rsidP="0033689C">
            <w:pPr>
              <w:tabs>
                <w:tab w:val="left" w:pos="571"/>
              </w:tabs>
              <w:spacing w:after="0" w:line="240" w:lineRule="auto"/>
              <w:rPr>
                <w:rFonts w:ascii="Times New Roman" w:eastAsia="Times New Roman" w:hAnsi="Times New Roman" w:cs="Times New Roman"/>
                <w:b/>
                <w:sz w:val="24"/>
                <w:szCs w:val="24"/>
                <w:lang w:eastAsia="ru-RU"/>
              </w:rPr>
            </w:pPr>
          </w:p>
          <w:p w14:paraId="7F1E9F79" w14:textId="77777777" w:rsidR="00F85EB4" w:rsidRPr="005B1DD9" w:rsidRDefault="00F85EB4" w:rsidP="0033689C">
            <w:pPr>
              <w:tabs>
                <w:tab w:val="left" w:pos="571"/>
              </w:tabs>
              <w:spacing w:after="0" w:line="240" w:lineRule="auto"/>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____________________/_____________/</w:t>
            </w:r>
          </w:p>
          <w:p w14:paraId="54D8CF21" w14:textId="77777777" w:rsidR="00F85EB4" w:rsidRPr="005B1DD9" w:rsidRDefault="00F85EB4" w:rsidP="0033689C">
            <w:pPr>
              <w:tabs>
                <w:tab w:val="left" w:pos="571"/>
              </w:tabs>
              <w:spacing w:after="0" w:line="240" w:lineRule="auto"/>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мп</w:t>
            </w:r>
          </w:p>
        </w:tc>
        <w:tc>
          <w:tcPr>
            <w:tcW w:w="4982" w:type="dxa"/>
            <w:tcBorders>
              <w:top w:val="nil"/>
              <w:left w:val="nil"/>
              <w:bottom w:val="nil"/>
              <w:right w:val="nil"/>
            </w:tcBorders>
          </w:tcPr>
          <w:p w14:paraId="1C8F0DAA" w14:textId="77777777" w:rsidR="00F85EB4"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ЗАМОВНИК</w:t>
            </w:r>
          </w:p>
          <w:p w14:paraId="370C0315" w14:textId="77777777" w:rsidR="00F85EB4" w:rsidRPr="005B1DD9" w:rsidRDefault="00F85EB4" w:rsidP="0033689C">
            <w:pPr>
              <w:suppressAutoHyphens/>
              <w:spacing w:after="0" w:line="256" w:lineRule="auto"/>
              <w:jc w:val="center"/>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p>
          <w:p w14:paraId="62DF0BAD" w14:textId="77777777" w:rsidR="00F85EB4" w:rsidRPr="005B1DD9" w:rsidRDefault="00F85EB4" w:rsidP="0033689C">
            <w:pPr>
              <w:tabs>
                <w:tab w:val="left" w:pos="571"/>
              </w:tabs>
              <w:spacing w:after="0" w:line="240" w:lineRule="auto"/>
              <w:jc w:val="center"/>
              <w:rPr>
                <w:rFonts w:ascii="Times New Roman" w:eastAsia="Times New Roman" w:hAnsi="Times New Roman" w:cs="Times New Roman"/>
                <w:b/>
                <w:sz w:val="24"/>
                <w:szCs w:val="24"/>
                <w:lang w:eastAsia="ru-RU"/>
              </w:rPr>
            </w:pPr>
          </w:p>
          <w:p w14:paraId="21CFDDE4" w14:textId="77777777" w:rsidR="00F85EB4" w:rsidRPr="005B1DD9" w:rsidRDefault="00F85EB4" w:rsidP="0033689C">
            <w:pPr>
              <w:tabs>
                <w:tab w:val="left" w:pos="571"/>
              </w:tabs>
              <w:spacing w:after="0" w:line="240" w:lineRule="auto"/>
              <w:rPr>
                <w:rFonts w:ascii="Times New Roman" w:eastAsia="Times New Roman" w:hAnsi="Times New Roman" w:cs="Times New Roman"/>
                <w:b/>
                <w:sz w:val="24"/>
                <w:szCs w:val="24"/>
                <w:lang w:eastAsia="ru-RU"/>
              </w:rPr>
            </w:pPr>
          </w:p>
          <w:p w14:paraId="3E8038D6" w14:textId="77777777" w:rsidR="00F85EB4" w:rsidRPr="005B1DD9" w:rsidRDefault="00F85EB4" w:rsidP="0033689C">
            <w:pPr>
              <w:tabs>
                <w:tab w:val="left" w:pos="571"/>
              </w:tabs>
              <w:spacing w:after="0" w:line="240" w:lineRule="auto"/>
              <w:rPr>
                <w:rFonts w:ascii="Times New Roman" w:eastAsia="Times New Roman" w:hAnsi="Times New Roman" w:cs="Times New Roman"/>
                <w:b/>
                <w:sz w:val="24"/>
                <w:szCs w:val="24"/>
                <w:lang w:val="ru-RU" w:eastAsia="ru-RU"/>
              </w:rPr>
            </w:pPr>
            <w:r w:rsidRPr="005B1DD9">
              <w:rPr>
                <w:rFonts w:ascii="Times New Roman" w:eastAsia="Times New Roman" w:hAnsi="Times New Roman" w:cs="Times New Roman"/>
                <w:b/>
                <w:sz w:val="24"/>
                <w:szCs w:val="24"/>
                <w:lang w:val="ru-RU" w:eastAsia="ru-RU"/>
              </w:rPr>
              <w:t>__________</w:t>
            </w:r>
            <w:r w:rsidRPr="005B1DD9">
              <w:rPr>
                <w:rFonts w:ascii="Times New Roman" w:eastAsia="Times New Roman" w:hAnsi="Times New Roman" w:cs="Times New Roman"/>
                <w:b/>
                <w:sz w:val="24"/>
                <w:szCs w:val="24"/>
                <w:lang w:eastAsia="ru-RU"/>
              </w:rPr>
              <w:t>__</w:t>
            </w:r>
            <w:r w:rsidRPr="005B1DD9">
              <w:rPr>
                <w:rFonts w:ascii="Times New Roman" w:eastAsia="Times New Roman" w:hAnsi="Times New Roman" w:cs="Times New Roman"/>
                <w:b/>
                <w:sz w:val="24"/>
                <w:szCs w:val="24"/>
                <w:lang w:val="ru-RU" w:eastAsia="ru-RU"/>
              </w:rPr>
              <w:t>____/</w:t>
            </w:r>
            <w:r w:rsidRPr="005B1DD9">
              <w:rPr>
                <w:rFonts w:ascii="Times New Roman" w:eastAsia="Times New Roman" w:hAnsi="Times New Roman" w:cs="Times New Roman"/>
                <w:b/>
                <w:sz w:val="24"/>
                <w:szCs w:val="24"/>
                <w:lang w:eastAsia="ru-RU"/>
              </w:rPr>
              <w:t>_________________</w:t>
            </w:r>
            <w:r w:rsidRPr="005B1DD9">
              <w:rPr>
                <w:rFonts w:ascii="Times New Roman" w:eastAsia="Times New Roman" w:hAnsi="Times New Roman" w:cs="Times New Roman"/>
                <w:b/>
                <w:sz w:val="24"/>
                <w:szCs w:val="24"/>
                <w:lang w:val="ru-RU" w:eastAsia="ru-RU"/>
              </w:rPr>
              <w:t xml:space="preserve"> /</w:t>
            </w:r>
          </w:p>
          <w:p w14:paraId="58114EBF" w14:textId="77777777" w:rsidR="00F85EB4" w:rsidRPr="005B1DD9" w:rsidRDefault="00F85EB4" w:rsidP="0033689C">
            <w:pPr>
              <w:tabs>
                <w:tab w:val="left" w:pos="571"/>
              </w:tabs>
              <w:spacing w:after="0" w:line="240" w:lineRule="auto"/>
              <w:rPr>
                <w:rFonts w:ascii="Times New Roman" w:eastAsia="Times New Roman" w:hAnsi="Times New Roman" w:cs="Times New Roman"/>
                <w:b/>
                <w:sz w:val="24"/>
                <w:szCs w:val="24"/>
                <w:lang w:eastAsia="ru-RU"/>
              </w:rPr>
            </w:pPr>
            <w:r w:rsidRPr="005B1DD9">
              <w:rPr>
                <w:rFonts w:ascii="Times New Roman" w:eastAsia="Times New Roman" w:hAnsi="Times New Roman" w:cs="Times New Roman"/>
                <w:b/>
                <w:sz w:val="24"/>
                <w:szCs w:val="24"/>
                <w:lang w:eastAsia="ru-RU"/>
              </w:rPr>
              <w:t>мп</w:t>
            </w:r>
          </w:p>
        </w:tc>
      </w:tr>
    </w:tbl>
    <w:p w14:paraId="21351BE7" w14:textId="77777777" w:rsidR="001808B4" w:rsidRDefault="001808B4">
      <w:pPr>
        <w:spacing w:after="160" w:line="259"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3C8FEAB7" w14:textId="6CC6ADB8"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lastRenderedPageBreak/>
        <w:t>Д</w:t>
      </w:r>
      <w:r>
        <w:rPr>
          <w:rFonts w:ascii="Times New Roman" w:eastAsia="Times New Roman" w:hAnsi="Times New Roman" w:cs="Times New Roman"/>
          <w:color w:val="000000"/>
          <w:sz w:val="24"/>
          <w:szCs w:val="24"/>
          <w:lang w:val="ru-RU" w:eastAsia="ru-RU"/>
        </w:rPr>
        <w:t>одаток 3</w:t>
      </w:r>
    </w:p>
    <w:p w14:paraId="782C3C67" w14:textId="77777777"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 xml:space="preserve">до Договору про </w:t>
      </w:r>
      <w:proofErr w:type="spellStart"/>
      <w:r w:rsidRPr="001808B4">
        <w:rPr>
          <w:rFonts w:ascii="Times New Roman" w:eastAsia="Times New Roman" w:hAnsi="Times New Roman" w:cs="Times New Roman"/>
          <w:color w:val="000000"/>
          <w:sz w:val="24"/>
          <w:szCs w:val="24"/>
          <w:lang w:val="ru-RU" w:eastAsia="ru-RU"/>
        </w:rPr>
        <w:t>надання</w:t>
      </w:r>
      <w:proofErr w:type="spellEnd"/>
      <w:r w:rsidRPr="001808B4">
        <w:rPr>
          <w:rFonts w:ascii="Times New Roman" w:eastAsia="Times New Roman" w:hAnsi="Times New Roman" w:cs="Times New Roman"/>
          <w:color w:val="000000"/>
          <w:sz w:val="24"/>
          <w:szCs w:val="24"/>
          <w:lang w:val="ru-RU" w:eastAsia="ru-RU"/>
        </w:rPr>
        <w:t xml:space="preserve"> </w:t>
      </w:r>
      <w:proofErr w:type="spellStart"/>
      <w:r w:rsidRPr="001808B4">
        <w:rPr>
          <w:rFonts w:ascii="Times New Roman" w:eastAsia="Times New Roman" w:hAnsi="Times New Roman" w:cs="Times New Roman"/>
          <w:color w:val="000000"/>
          <w:sz w:val="24"/>
          <w:szCs w:val="24"/>
          <w:lang w:val="ru-RU" w:eastAsia="ru-RU"/>
        </w:rPr>
        <w:t>послуг</w:t>
      </w:r>
      <w:proofErr w:type="spellEnd"/>
    </w:p>
    <w:p w14:paraId="54163806" w14:textId="77777777"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 __________________</w:t>
      </w:r>
    </w:p>
    <w:p w14:paraId="73701AB7" w14:textId="77777777" w:rsidR="001808B4" w:rsidRPr="001808B4" w:rsidRDefault="001808B4" w:rsidP="001808B4">
      <w:pPr>
        <w:spacing w:after="0" w:line="240" w:lineRule="auto"/>
        <w:ind w:left="6663"/>
        <w:outlineLvl w:val="0"/>
        <w:rPr>
          <w:rFonts w:ascii="Times New Roman" w:eastAsia="Times New Roman" w:hAnsi="Times New Roman" w:cs="Times New Roman"/>
          <w:color w:val="000000"/>
          <w:sz w:val="24"/>
          <w:szCs w:val="24"/>
          <w:lang w:val="ru-RU" w:eastAsia="ru-RU"/>
        </w:rPr>
      </w:pPr>
      <w:r w:rsidRPr="001808B4">
        <w:rPr>
          <w:rFonts w:ascii="Times New Roman" w:eastAsia="Times New Roman" w:hAnsi="Times New Roman" w:cs="Times New Roman"/>
          <w:color w:val="000000"/>
          <w:sz w:val="24"/>
          <w:szCs w:val="24"/>
          <w:lang w:val="ru-RU" w:eastAsia="ru-RU"/>
        </w:rPr>
        <w:t>від «_</w:t>
      </w:r>
      <w:r w:rsidRPr="001808B4">
        <w:rPr>
          <w:rFonts w:ascii="Times New Roman" w:eastAsia="Times New Roman" w:hAnsi="Times New Roman" w:cs="Times New Roman"/>
          <w:color w:val="000000"/>
          <w:sz w:val="24"/>
          <w:szCs w:val="24"/>
          <w:lang w:eastAsia="ru-RU"/>
        </w:rPr>
        <w:t>_</w:t>
      </w:r>
      <w:r w:rsidRPr="001808B4">
        <w:rPr>
          <w:rFonts w:ascii="Times New Roman" w:eastAsia="Times New Roman" w:hAnsi="Times New Roman" w:cs="Times New Roman"/>
          <w:color w:val="000000"/>
          <w:sz w:val="24"/>
          <w:szCs w:val="24"/>
          <w:lang w:val="ru-RU" w:eastAsia="ru-RU"/>
        </w:rPr>
        <w:t>_» ____________20</w:t>
      </w:r>
      <w:r w:rsidRPr="001808B4">
        <w:rPr>
          <w:rFonts w:ascii="Times New Roman" w:eastAsia="Times New Roman" w:hAnsi="Times New Roman" w:cs="Times New Roman"/>
          <w:color w:val="000000"/>
          <w:sz w:val="24"/>
          <w:szCs w:val="24"/>
          <w:lang w:eastAsia="ru-RU"/>
        </w:rPr>
        <w:t>22</w:t>
      </w:r>
      <w:r w:rsidRPr="001808B4">
        <w:rPr>
          <w:rFonts w:ascii="Times New Roman" w:eastAsia="Times New Roman" w:hAnsi="Times New Roman" w:cs="Times New Roman"/>
          <w:color w:val="000000"/>
          <w:sz w:val="24"/>
          <w:szCs w:val="24"/>
          <w:lang w:val="ru-RU" w:eastAsia="ru-RU"/>
        </w:rPr>
        <w:t xml:space="preserve"> р.</w:t>
      </w:r>
    </w:p>
    <w:p w14:paraId="5400D34F" w14:textId="77777777" w:rsidR="001808B4" w:rsidRPr="005B1DD9" w:rsidRDefault="001808B4" w:rsidP="00411157">
      <w:pPr>
        <w:spacing w:after="0" w:line="240" w:lineRule="auto"/>
        <w:jc w:val="center"/>
        <w:outlineLvl w:val="0"/>
        <w:rPr>
          <w:rFonts w:ascii="Times New Roman" w:eastAsia="Times New Roman" w:hAnsi="Times New Roman" w:cs="Times New Roman"/>
          <w:b/>
          <w:color w:val="000000"/>
          <w:sz w:val="24"/>
          <w:szCs w:val="24"/>
          <w:lang w:val="ru-RU" w:eastAsia="ru-RU"/>
        </w:rPr>
      </w:pPr>
    </w:p>
    <w:p w14:paraId="1CFDAFFB" w14:textId="10A6F09E" w:rsidR="00411157" w:rsidRDefault="00411157" w:rsidP="00411157">
      <w:pPr>
        <w:spacing w:after="0" w:line="240" w:lineRule="auto"/>
        <w:jc w:val="center"/>
        <w:outlineLvl w:val="0"/>
        <w:rPr>
          <w:rFonts w:ascii="Times New Roman" w:eastAsia="Times New Roman" w:hAnsi="Times New Roman" w:cs="Times New Roman"/>
          <w:b/>
          <w:color w:val="000000"/>
          <w:sz w:val="24"/>
          <w:szCs w:val="24"/>
          <w:lang w:val="ru-RU" w:eastAsia="ru-RU"/>
        </w:rPr>
      </w:pPr>
      <w:r w:rsidRPr="005B1DD9">
        <w:rPr>
          <w:rFonts w:ascii="Times New Roman" w:eastAsia="Times New Roman" w:hAnsi="Times New Roman" w:cs="Times New Roman"/>
          <w:b/>
          <w:color w:val="000000"/>
          <w:sz w:val="24"/>
          <w:szCs w:val="24"/>
          <w:lang w:val="ru-RU" w:eastAsia="ru-RU"/>
        </w:rPr>
        <w:t>ЗРАЗОК</w:t>
      </w:r>
    </w:p>
    <w:p w14:paraId="6F698EB3" w14:textId="77777777" w:rsidR="001808B4" w:rsidRPr="005B1DD9" w:rsidRDefault="001808B4" w:rsidP="00411157">
      <w:pPr>
        <w:spacing w:after="0" w:line="240" w:lineRule="auto"/>
        <w:jc w:val="center"/>
        <w:outlineLvl w:val="0"/>
        <w:rPr>
          <w:rFonts w:ascii="Times New Roman" w:eastAsia="Times New Roman" w:hAnsi="Times New Roman" w:cs="Times New Roman"/>
          <w:b/>
          <w:color w:val="000000"/>
          <w:sz w:val="24"/>
          <w:szCs w:val="24"/>
          <w:lang w:eastAsia="ru-RU"/>
        </w:rPr>
      </w:pPr>
    </w:p>
    <w:tbl>
      <w:tblPr>
        <w:tblW w:w="10627" w:type="dxa"/>
        <w:jc w:val="center"/>
        <w:tblLook w:val="04A0" w:firstRow="1" w:lastRow="0" w:firstColumn="1" w:lastColumn="0" w:noHBand="0" w:noVBand="1"/>
      </w:tblPr>
      <w:tblGrid>
        <w:gridCol w:w="372"/>
        <w:gridCol w:w="2232"/>
        <w:gridCol w:w="694"/>
        <w:gridCol w:w="14"/>
        <w:gridCol w:w="2356"/>
        <w:gridCol w:w="14"/>
        <w:gridCol w:w="778"/>
        <w:gridCol w:w="435"/>
        <w:gridCol w:w="3732"/>
      </w:tblGrid>
      <w:tr w:rsidR="00411157" w:rsidRPr="005B1DD9" w14:paraId="3F432DDD" w14:textId="77777777" w:rsidTr="00962076">
        <w:trPr>
          <w:trHeight w:val="202"/>
          <w:jc w:val="center"/>
        </w:trPr>
        <w:tc>
          <w:tcPr>
            <w:tcW w:w="1062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7F860" w14:textId="77777777" w:rsidR="00411157" w:rsidRPr="00FA41AD" w:rsidRDefault="00411157" w:rsidP="00411157">
            <w:pPr>
              <w:spacing w:after="0" w:line="240" w:lineRule="auto"/>
              <w:jc w:val="center"/>
              <w:rPr>
                <w:rFonts w:ascii="Times New Roman" w:eastAsia="Times New Roman" w:hAnsi="Times New Roman" w:cs="Times New Roman"/>
                <w:b/>
                <w:bCs/>
                <w:sz w:val="20"/>
                <w:szCs w:val="20"/>
                <w:lang w:eastAsia="ru-RU"/>
              </w:rPr>
            </w:pPr>
            <w:r w:rsidRPr="00FA41AD">
              <w:rPr>
                <w:rFonts w:ascii="Times New Roman" w:eastAsia="Times New Roman" w:hAnsi="Times New Roman" w:cs="Times New Roman"/>
                <w:b/>
                <w:bCs/>
                <w:sz w:val="20"/>
                <w:szCs w:val="20"/>
                <w:lang w:eastAsia="ru-RU"/>
              </w:rPr>
              <w:t xml:space="preserve">Акт </w:t>
            </w:r>
          </w:p>
          <w:p w14:paraId="33903B64" w14:textId="7B6FE340" w:rsidR="00411157" w:rsidRPr="00FA41AD" w:rsidRDefault="00411157" w:rsidP="00FA41AD">
            <w:pPr>
              <w:spacing w:after="0" w:line="240" w:lineRule="auto"/>
              <w:jc w:val="center"/>
              <w:rPr>
                <w:rFonts w:ascii="Times New Roman" w:eastAsia="Times New Roman" w:hAnsi="Times New Roman" w:cs="Times New Roman"/>
                <w:b/>
                <w:bCs/>
                <w:sz w:val="20"/>
                <w:szCs w:val="20"/>
                <w:lang w:eastAsia="ru-RU"/>
              </w:rPr>
            </w:pPr>
            <w:r w:rsidRPr="00FA41AD">
              <w:rPr>
                <w:rFonts w:ascii="Times New Roman" w:eastAsia="Times New Roman" w:hAnsi="Times New Roman" w:cs="Times New Roman"/>
                <w:b/>
                <w:bCs/>
                <w:sz w:val="20"/>
                <w:szCs w:val="20"/>
                <w:lang w:eastAsia="ru-RU"/>
              </w:rPr>
              <w:t xml:space="preserve">приймання-передачі наданих послуг </w:t>
            </w:r>
            <w:r w:rsidR="00FA41AD">
              <w:rPr>
                <w:rFonts w:ascii="Times New Roman" w:eastAsia="Times New Roman" w:hAnsi="Times New Roman" w:cs="Times New Roman"/>
                <w:b/>
                <w:bCs/>
                <w:sz w:val="20"/>
                <w:szCs w:val="20"/>
                <w:lang w:eastAsia="ru-RU"/>
              </w:rPr>
              <w:t>№</w:t>
            </w:r>
          </w:p>
        </w:tc>
      </w:tr>
      <w:tr w:rsidR="00411157" w:rsidRPr="005B1DD9" w14:paraId="2640F6A4" w14:textId="77777777" w:rsidTr="00962076">
        <w:trPr>
          <w:trHeight w:val="202"/>
          <w:jc w:val="center"/>
        </w:trPr>
        <w:tc>
          <w:tcPr>
            <w:tcW w:w="10627" w:type="dxa"/>
            <w:gridSpan w:val="9"/>
            <w:tcBorders>
              <w:top w:val="single" w:sz="4" w:space="0" w:color="auto"/>
              <w:left w:val="single" w:sz="4" w:space="0" w:color="auto"/>
              <w:bottom w:val="nil"/>
              <w:right w:val="single" w:sz="4" w:space="0" w:color="auto"/>
            </w:tcBorders>
            <w:shd w:val="clear" w:color="auto" w:fill="auto"/>
            <w:noWrap/>
            <w:vAlign w:val="bottom"/>
            <w:hideMark/>
          </w:tcPr>
          <w:p w14:paraId="0F435C84" w14:textId="77777777" w:rsidR="00411157" w:rsidRPr="00FA41AD" w:rsidRDefault="00411157" w:rsidP="00411157">
            <w:pPr>
              <w:spacing w:after="0" w:line="240" w:lineRule="auto"/>
              <w:jc w:val="center"/>
              <w:rPr>
                <w:rFonts w:ascii="Times New Roman" w:eastAsia="Times New Roman" w:hAnsi="Times New Roman" w:cs="Times New Roman"/>
                <w:sz w:val="20"/>
                <w:szCs w:val="20"/>
                <w:lang w:eastAsia="ru-RU"/>
              </w:rPr>
            </w:pPr>
          </w:p>
        </w:tc>
      </w:tr>
      <w:tr w:rsidR="00411157" w:rsidRPr="005B1DD9" w14:paraId="21CD6158" w14:textId="77777777" w:rsidTr="00962076">
        <w:trPr>
          <w:trHeight w:val="189"/>
          <w:jc w:val="center"/>
        </w:trPr>
        <w:tc>
          <w:tcPr>
            <w:tcW w:w="372" w:type="dxa"/>
            <w:tcBorders>
              <w:top w:val="nil"/>
              <w:left w:val="single" w:sz="4" w:space="0" w:color="auto"/>
              <w:bottom w:val="nil"/>
              <w:right w:val="nil"/>
            </w:tcBorders>
            <w:shd w:val="clear" w:color="auto" w:fill="auto"/>
            <w:noWrap/>
            <w:vAlign w:val="bottom"/>
            <w:hideMark/>
          </w:tcPr>
          <w:p w14:paraId="2542BE62"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2232" w:type="dxa"/>
            <w:tcBorders>
              <w:top w:val="nil"/>
              <w:left w:val="nil"/>
              <w:bottom w:val="nil"/>
              <w:right w:val="nil"/>
            </w:tcBorders>
            <w:shd w:val="clear" w:color="auto" w:fill="auto"/>
            <w:noWrap/>
            <w:vAlign w:val="bottom"/>
            <w:hideMark/>
          </w:tcPr>
          <w:p w14:paraId="0C8E700D" w14:textId="77777777" w:rsidR="00411157" w:rsidRPr="00FA41AD" w:rsidRDefault="00411157" w:rsidP="00411157">
            <w:pPr>
              <w:spacing w:after="0" w:line="240" w:lineRule="auto"/>
              <w:ind w:firstLineChars="300" w:firstLine="600"/>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м. Київ</w:t>
            </w:r>
          </w:p>
        </w:tc>
        <w:tc>
          <w:tcPr>
            <w:tcW w:w="708" w:type="dxa"/>
            <w:gridSpan w:val="2"/>
            <w:tcBorders>
              <w:top w:val="nil"/>
              <w:left w:val="nil"/>
              <w:bottom w:val="nil"/>
              <w:right w:val="nil"/>
            </w:tcBorders>
            <w:shd w:val="clear" w:color="auto" w:fill="auto"/>
            <w:noWrap/>
            <w:vAlign w:val="bottom"/>
            <w:hideMark/>
          </w:tcPr>
          <w:p w14:paraId="4F6D49E9"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2370" w:type="dxa"/>
            <w:gridSpan w:val="2"/>
            <w:tcBorders>
              <w:top w:val="nil"/>
              <w:left w:val="nil"/>
              <w:bottom w:val="nil"/>
            </w:tcBorders>
            <w:shd w:val="clear" w:color="auto" w:fill="auto"/>
            <w:noWrap/>
            <w:vAlign w:val="bottom"/>
            <w:hideMark/>
          </w:tcPr>
          <w:p w14:paraId="2EB94969"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4945" w:type="dxa"/>
            <w:gridSpan w:val="3"/>
            <w:tcBorders>
              <w:right w:val="single" w:sz="4" w:space="0" w:color="auto"/>
            </w:tcBorders>
            <w:shd w:val="clear" w:color="auto" w:fill="auto"/>
            <w:noWrap/>
            <w:vAlign w:val="center"/>
            <w:hideMark/>
          </w:tcPr>
          <w:p w14:paraId="15420BDA" w14:textId="1E45CBA5" w:rsidR="00411157" w:rsidRPr="00FA41AD" w:rsidRDefault="00411157" w:rsidP="00F45DCE">
            <w:pPr>
              <w:spacing w:after="0" w:line="240" w:lineRule="auto"/>
              <w:jc w:val="right"/>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____._______.202</w:t>
            </w:r>
            <w:r w:rsidR="00F45DCE" w:rsidRPr="00FA41AD">
              <w:rPr>
                <w:rFonts w:ascii="Times New Roman" w:eastAsia="Times New Roman" w:hAnsi="Times New Roman" w:cs="Times New Roman"/>
                <w:sz w:val="20"/>
                <w:szCs w:val="20"/>
                <w:lang w:eastAsia="ru-RU"/>
              </w:rPr>
              <w:t>2</w:t>
            </w:r>
          </w:p>
        </w:tc>
      </w:tr>
      <w:tr w:rsidR="00411157" w:rsidRPr="005B1DD9" w14:paraId="49F73533" w14:textId="77777777" w:rsidTr="00962076">
        <w:trPr>
          <w:trHeight w:val="945"/>
          <w:jc w:val="center"/>
        </w:trPr>
        <w:tc>
          <w:tcPr>
            <w:tcW w:w="10627" w:type="dxa"/>
            <w:gridSpan w:val="9"/>
            <w:tcBorders>
              <w:top w:val="nil"/>
              <w:left w:val="single" w:sz="4" w:space="0" w:color="auto"/>
              <w:bottom w:val="nil"/>
              <w:right w:val="single" w:sz="4" w:space="0" w:color="auto"/>
            </w:tcBorders>
            <w:shd w:val="clear" w:color="auto" w:fill="auto"/>
            <w:hideMark/>
          </w:tcPr>
          <w:p w14:paraId="1DB3C644" w14:textId="77777777" w:rsidR="00F45DCE" w:rsidRPr="00FA41AD" w:rsidRDefault="00F45DCE" w:rsidP="00411157">
            <w:pPr>
              <w:tabs>
                <w:tab w:val="left" w:pos="993"/>
              </w:tabs>
              <w:spacing w:after="0" w:line="240" w:lineRule="auto"/>
              <w:ind w:firstLine="567"/>
              <w:jc w:val="both"/>
              <w:rPr>
                <w:rFonts w:ascii="Times New Roman" w:eastAsia="Times New Roman" w:hAnsi="Times New Roman" w:cs="Times New Roman"/>
                <w:b/>
                <w:sz w:val="20"/>
                <w:szCs w:val="20"/>
                <w:lang w:eastAsia="ru-RU"/>
              </w:rPr>
            </w:pPr>
          </w:p>
          <w:p w14:paraId="5F1C3AD1" w14:textId="5E9BE52D" w:rsidR="00411157" w:rsidRPr="00FA41AD" w:rsidRDefault="00411157" w:rsidP="00411157">
            <w:pPr>
              <w:tabs>
                <w:tab w:val="left" w:pos="993"/>
              </w:tabs>
              <w:spacing w:after="0" w:line="240" w:lineRule="auto"/>
              <w:ind w:firstLine="567"/>
              <w:jc w:val="both"/>
              <w:rPr>
                <w:rFonts w:ascii="Times New Roman" w:eastAsia="Batang" w:hAnsi="Times New Roman" w:cs="Times New Roman"/>
                <w:sz w:val="20"/>
                <w:szCs w:val="20"/>
                <w:lang w:eastAsia="ru-RU"/>
              </w:rPr>
            </w:pPr>
            <w:r w:rsidRPr="00FA41AD">
              <w:rPr>
                <w:rFonts w:ascii="Times New Roman" w:eastAsia="Times New Roman" w:hAnsi="Times New Roman" w:cs="Times New Roman"/>
                <w:b/>
                <w:sz w:val="20"/>
                <w:szCs w:val="20"/>
                <w:lang w:eastAsia="ru-RU"/>
              </w:rPr>
              <w:t>Комунальне підприємство «Головний інформаційно обчислювальний центр»,</w:t>
            </w:r>
            <w:r w:rsidRPr="00FA41AD">
              <w:rPr>
                <w:rFonts w:ascii="Times New Roman" w:eastAsia="Batang" w:hAnsi="Times New Roman" w:cs="Times New Roman"/>
                <w:sz w:val="20"/>
                <w:szCs w:val="20"/>
                <w:lang w:eastAsia="ru-RU"/>
              </w:rPr>
              <w:t xml:space="preserve"> надалі «Замовник», в особі _____________________________________________________</w:t>
            </w:r>
            <w:r w:rsidRPr="00FA41AD">
              <w:rPr>
                <w:rFonts w:ascii="Times New Roman" w:eastAsia="Times New Roman" w:hAnsi="Times New Roman" w:cs="Times New Roman"/>
                <w:sz w:val="20"/>
                <w:szCs w:val="20"/>
                <w:lang w:eastAsia="ru-RU"/>
              </w:rPr>
              <w:t>, який(а) діє на підставі___________________________</w:t>
            </w:r>
            <w:r w:rsidRPr="00FA41AD">
              <w:rPr>
                <w:rFonts w:ascii="Times New Roman" w:eastAsia="Times New Roman" w:hAnsi="Times New Roman" w:cs="Times New Roman"/>
                <w:bCs/>
                <w:sz w:val="20"/>
                <w:szCs w:val="20"/>
                <w:lang w:eastAsia="ru-RU"/>
              </w:rPr>
              <w:t xml:space="preserve">, </w:t>
            </w:r>
            <w:r w:rsidRPr="00FA41AD">
              <w:rPr>
                <w:rFonts w:ascii="Times New Roman" w:eastAsia="Batang" w:hAnsi="Times New Roman" w:cs="Times New Roman"/>
                <w:sz w:val="20"/>
                <w:szCs w:val="20"/>
                <w:lang w:eastAsia="ru-RU"/>
              </w:rPr>
              <w:t>та</w:t>
            </w:r>
          </w:p>
          <w:p w14:paraId="56BDC9E5" w14:textId="01734054" w:rsidR="00411157" w:rsidRPr="00FA41AD" w:rsidRDefault="00411157" w:rsidP="0073545E">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FA41AD">
              <w:rPr>
                <w:rFonts w:ascii="Times New Roman" w:eastAsia="Batang" w:hAnsi="Times New Roman" w:cs="Times New Roman"/>
                <w:b/>
                <w:sz w:val="20"/>
                <w:szCs w:val="20"/>
                <w:lang w:eastAsia="ru-RU"/>
              </w:rPr>
              <w:t xml:space="preserve">__________________________________________________________ </w:t>
            </w:r>
            <w:r w:rsidRPr="00FA41AD">
              <w:rPr>
                <w:rFonts w:ascii="Times New Roman" w:eastAsia="Batang" w:hAnsi="Times New Roman" w:cs="Times New Roman"/>
                <w:sz w:val="20"/>
                <w:szCs w:val="20"/>
                <w:lang w:eastAsia="ru-RU"/>
              </w:rPr>
              <w:t>надалі «</w:t>
            </w:r>
            <w:r w:rsidRPr="00FA41AD">
              <w:rPr>
                <w:rFonts w:ascii="Times New Roman" w:eastAsia="Batang" w:hAnsi="Times New Roman" w:cs="Times New Roman"/>
                <w:b/>
                <w:sz w:val="20"/>
                <w:szCs w:val="20"/>
                <w:lang w:eastAsia="ru-RU"/>
              </w:rPr>
              <w:t>Виконавець</w:t>
            </w:r>
            <w:r w:rsidRPr="00FA41AD">
              <w:rPr>
                <w:rFonts w:ascii="Times New Roman" w:eastAsia="Batang" w:hAnsi="Times New Roman" w:cs="Times New Roman"/>
                <w:sz w:val="20"/>
                <w:szCs w:val="20"/>
                <w:lang w:eastAsia="ru-RU"/>
              </w:rPr>
              <w:t>»,</w:t>
            </w:r>
            <w:r w:rsidRPr="00FA41AD">
              <w:rPr>
                <w:rFonts w:ascii="Times New Roman" w:eastAsia="Batang" w:hAnsi="Times New Roman" w:cs="Times New Roman"/>
                <w:b/>
                <w:sz w:val="20"/>
                <w:szCs w:val="20"/>
                <w:lang w:eastAsia="ru-RU"/>
              </w:rPr>
              <w:t xml:space="preserve"> </w:t>
            </w:r>
            <w:r w:rsidRPr="00FA41AD">
              <w:rPr>
                <w:rFonts w:ascii="Times New Roman" w:eastAsia="Batang" w:hAnsi="Times New Roman" w:cs="Times New Roman"/>
                <w:sz w:val="20"/>
                <w:szCs w:val="20"/>
                <w:lang w:eastAsia="ru-RU"/>
              </w:rPr>
              <w:t xml:space="preserve">в особі________________________________________, який(а) діє на підставі ___________, разом надалі «Сторони» </w:t>
            </w:r>
            <w:r w:rsidRPr="00FA41AD">
              <w:rPr>
                <w:rFonts w:ascii="Times New Roman" w:eastAsia="Times New Roman" w:hAnsi="Times New Roman" w:cs="Times New Roman"/>
                <w:sz w:val="20"/>
                <w:szCs w:val="20"/>
                <w:lang w:eastAsia="ru-RU"/>
              </w:rPr>
              <w:t xml:space="preserve">склали цей Акт про те, що </w:t>
            </w:r>
            <w:r w:rsidR="008A570E" w:rsidRPr="00FA41AD">
              <w:rPr>
                <w:rFonts w:ascii="Times New Roman" w:eastAsia="Times New Roman" w:hAnsi="Times New Roman" w:cs="Times New Roman"/>
                <w:sz w:val="20"/>
                <w:szCs w:val="20"/>
                <w:lang w:eastAsia="ru-RU"/>
              </w:rPr>
              <w:t xml:space="preserve">відповідно до Договору про надання послуг № _______ від «___» _________ 2022 року </w:t>
            </w:r>
            <w:r w:rsidRPr="00FA41AD">
              <w:rPr>
                <w:rFonts w:ascii="Times New Roman" w:eastAsia="Times New Roman" w:hAnsi="Times New Roman" w:cs="Times New Roman"/>
                <w:sz w:val="20"/>
                <w:szCs w:val="20"/>
                <w:lang w:eastAsia="ru-RU"/>
              </w:rPr>
              <w:t>Виконавець надав, а Замовник прийняв такі послуги:</w:t>
            </w:r>
          </w:p>
        </w:tc>
      </w:tr>
      <w:tr w:rsidR="00411157" w:rsidRPr="005B1DD9" w14:paraId="3A4331C2" w14:textId="77777777" w:rsidTr="00962076">
        <w:trPr>
          <w:trHeight w:val="71"/>
          <w:jc w:val="center"/>
        </w:trPr>
        <w:tc>
          <w:tcPr>
            <w:tcW w:w="372" w:type="dxa"/>
            <w:tcBorders>
              <w:top w:val="nil"/>
              <w:left w:val="single" w:sz="4" w:space="0" w:color="auto"/>
              <w:bottom w:val="nil"/>
              <w:right w:val="nil"/>
            </w:tcBorders>
            <w:shd w:val="clear" w:color="auto" w:fill="auto"/>
            <w:noWrap/>
            <w:vAlign w:val="bottom"/>
            <w:hideMark/>
          </w:tcPr>
          <w:p w14:paraId="2BC0CBA8"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2232" w:type="dxa"/>
            <w:tcBorders>
              <w:top w:val="nil"/>
              <w:left w:val="nil"/>
              <w:bottom w:val="nil"/>
              <w:right w:val="nil"/>
            </w:tcBorders>
            <w:shd w:val="clear" w:color="auto" w:fill="auto"/>
            <w:noWrap/>
            <w:vAlign w:val="bottom"/>
            <w:hideMark/>
          </w:tcPr>
          <w:p w14:paraId="1E51B59D"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3FB109BF"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2370" w:type="dxa"/>
            <w:gridSpan w:val="2"/>
            <w:tcBorders>
              <w:top w:val="nil"/>
              <w:left w:val="nil"/>
              <w:bottom w:val="nil"/>
              <w:right w:val="nil"/>
            </w:tcBorders>
            <w:shd w:val="clear" w:color="auto" w:fill="auto"/>
            <w:noWrap/>
            <w:vAlign w:val="bottom"/>
            <w:hideMark/>
          </w:tcPr>
          <w:p w14:paraId="05CFC9B2"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1213" w:type="dxa"/>
            <w:gridSpan w:val="2"/>
            <w:tcBorders>
              <w:top w:val="nil"/>
              <w:left w:val="nil"/>
              <w:bottom w:val="nil"/>
              <w:right w:val="nil"/>
            </w:tcBorders>
            <w:shd w:val="clear" w:color="auto" w:fill="auto"/>
            <w:noWrap/>
            <w:vAlign w:val="bottom"/>
            <w:hideMark/>
          </w:tcPr>
          <w:p w14:paraId="0F7954F5"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3732" w:type="dxa"/>
            <w:tcBorders>
              <w:top w:val="nil"/>
              <w:left w:val="nil"/>
              <w:bottom w:val="nil"/>
              <w:right w:val="single" w:sz="4" w:space="0" w:color="auto"/>
            </w:tcBorders>
            <w:shd w:val="clear" w:color="auto" w:fill="auto"/>
            <w:noWrap/>
            <w:vAlign w:val="bottom"/>
            <w:hideMark/>
          </w:tcPr>
          <w:p w14:paraId="3CBD03AF" w14:textId="77777777" w:rsidR="00411157" w:rsidRPr="00592323" w:rsidRDefault="00411157" w:rsidP="00411157">
            <w:pPr>
              <w:spacing w:after="0" w:line="240" w:lineRule="auto"/>
              <w:rPr>
                <w:rFonts w:ascii="Times New Roman" w:eastAsia="Times New Roman" w:hAnsi="Times New Roman" w:cs="Times New Roman"/>
                <w:sz w:val="20"/>
                <w:szCs w:val="20"/>
                <w:lang w:val="ru-RU" w:eastAsia="ru-RU"/>
              </w:rPr>
            </w:pPr>
          </w:p>
        </w:tc>
      </w:tr>
      <w:tr w:rsidR="00411157" w:rsidRPr="005B1DD9" w14:paraId="18EBA563" w14:textId="77777777" w:rsidTr="00962076">
        <w:trPr>
          <w:trHeight w:val="189"/>
          <w:jc w:val="center"/>
        </w:trPr>
        <w:tc>
          <w:tcPr>
            <w:tcW w:w="10627" w:type="dxa"/>
            <w:gridSpan w:val="9"/>
            <w:tcBorders>
              <w:top w:val="single" w:sz="8" w:space="0" w:color="auto"/>
              <w:left w:val="single" w:sz="4" w:space="0" w:color="auto"/>
              <w:bottom w:val="nil"/>
              <w:right w:val="single" w:sz="4" w:space="0" w:color="auto"/>
            </w:tcBorders>
            <w:shd w:val="clear" w:color="auto" w:fill="auto"/>
            <w:hideMark/>
          </w:tcPr>
          <w:p w14:paraId="3ED8A982"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Послуги виконані Виконавцем у повному обсязі. Сторони претензій одна до одної не мають.</w:t>
            </w:r>
          </w:p>
        </w:tc>
      </w:tr>
      <w:tr w:rsidR="00411157" w:rsidRPr="005B1DD9" w14:paraId="330D0766" w14:textId="77777777" w:rsidTr="00962076">
        <w:trPr>
          <w:trHeight w:val="189"/>
          <w:jc w:val="center"/>
        </w:trPr>
        <w:tc>
          <w:tcPr>
            <w:tcW w:w="10627" w:type="dxa"/>
            <w:gridSpan w:val="9"/>
            <w:tcBorders>
              <w:top w:val="nil"/>
              <w:left w:val="single" w:sz="4" w:space="0" w:color="auto"/>
              <w:bottom w:val="nil"/>
              <w:right w:val="single" w:sz="4" w:space="0" w:color="auto"/>
            </w:tcBorders>
            <w:shd w:val="clear" w:color="auto" w:fill="auto"/>
            <w:hideMark/>
          </w:tcPr>
          <w:p w14:paraId="2334938B" w14:textId="77777777" w:rsidR="00411157" w:rsidRPr="00FA41AD" w:rsidRDefault="00411157" w:rsidP="00411157">
            <w:pPr>
              <w:spacing w:after="0" w:line="240" w:lineRule="auto"/>
              <w:jc w:val="both"/>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Картриджі/ББ/</w:t>
            </w:r>
            <w:r w:rsidRPr="00FA41AD">
              <w:rPr>
                <w:rFonts w:ascii="Times New Roman" w:eastAsia="Times New Roman" w:hAnsi="Times New Roman" w:cs="Times New Roman"/>
                <w:color w:val="000000"/>
                <w:sz w:val="20"/>
                <w:szCs w:val="20"/>
                <w:lang w:eastAsia="ru-RU"/>
              </w:rPr>
              <w:t>периферійні пристрої</w:t>
            </w:r>
            <w:r w:rsidRPr="00FA41AD">
              <w:rPr>
                <w:rFonts w:ascii="Times New Roman" w:eastAsia="Times New Roman" w:hAnsi="Times New Roman" w:cs="Times New Roman"/>
                <w:sz w:val="20"/>
                <w:szCs w:val="20"/>
                <w:lang w:eastAsia="ru-RU"/>
              </w:rPr>
              <w:t xml:space="preserve"> визнані придатними до експлуатації і гарантується їх робота протягом:</w:t>
            </w:r>
          </w:p>
        </w:tc>
      </w:tr>
      <w:tr w:rsidR="00411157" w:rsidRPr="005B1DD9" w14:paraId="0DDBDBBD" w14:textId="77777777" w:rsidTr="00962076">
        <w:trPr>
          <w:trHeight w:val="378"/>
          <w:jc w:val="center"/>
        </w:trPr>
        <w:tc>
          <w:tcPr>
            <w:tcW w:w="10627" w:type="dxa"/>
            <w:gridSpan w:val="9"/>
            <w:tcBorders>
              <w:top w:val="nil"/>
              <w:left w:val="single" w:sz="4" w:space="0" w:color="auto"/>
              <w:bottom w:val="nil"/>
              <w:right w:val="single" w:sz="4" w:space="0" w:color="auto"/>
            </w:tcBorders>
            <w:shd w:val="clear" w:color="auto" w:fill="auto"/>
            <w:hideMark/>
          </w:tcPr>
          <w:p w14:paraId="15E1ADF9" w14:textId="77777777" w:rsidR="00411157" w:rsidRPr="00FA41AD" w:rsidRDefault="00411157" w:rsidP="00411157">
            <w:pPr>
              <w:spacing w:after="0" w:line="240" w:lineRule="auto"/>
              <w:jc w:val="both"/>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  Для картриджів — до повної витрати тонера, але не більш ніж шість місяців за умови дотримання правил використання й зберігання;</w:t>
            </w:r>
          </w:p>
        </w:tc>
      </w:tr>
      <w:tr w:rsidR="00411157" w:rsidRPr="005B1DD9" w14:paraId="5CE5D7D0" w14:textId="77777777" w:rsidTr="00962076">
        <w:trPr>
          <w:trHeight w:val="360"/>
          <w:jc w:val="center"/>
        </w:trPr>
        <w:tc>
          <w:tcPr>
            <w:tcW w:w="10627" w:type="dxa"/>
            <w:gridSpan w:val="9"/>
            <w:tcBorders>
              <w:top w:val="nil"/>
              <w:left w:val="single" w:sz="4" w:space="0" w:color="auto"/>
              <w:bottom w:val="nil"/>
              <w:right w:val="single" w:sz="4" w:space="0" w:color="auto"/>
            </w:tcBorders>
            <w:shd w:val="clear" w:color="auto" w:fill="auto"/>
            <w:hideMark/>
          </w:tcPr>
          <w:p w14:paraId="46899091" w14:textId="77777777" w:rsidR="00411157" w:rsidRPr="00FA41AD" w:rsidRDefault="00411157" w:rsidP="00411157">
            <w:pPr>
              <w:spacing w:after="0" w:line="240" w:lineRule="auto"/>
              <w:jc w:val="both"/>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  На встановлені Виконавцем вузли та деталі - згідно з установленими для них ресурсами заводу-виробника при дотриманні Замовником правил експлуатації, рекомендованих заводом-виробником, а саме:</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35"/>
              <w:gridCol w:w="1379"/>
              <w:gridCol w:w="1150"/>
              <w:gridCol w:w="2663"/>
              <w:gridCol w:w="2693"/>
            </w:tblGrid>
            <w:tr w:rsidR="007671DF" w:rsidRPr="00FA41AD" w14:paraId="53989BEE" w14:textId="5EB78CC9" w:rsidTr="007671DF">
              <w:trPr>
                <w:trHeight w:val="1137"/>
              </w:trPr>
              <w:tc>
                <w:tcPr>
                  <w:tcW w:w="561" w:type="dxa"/>
                  <w:shd w:val="clear" w:color="auto" w:fill="auto"/>
                </w:tcPr>
                <w:p w14:paraId="267BD947"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w:t>
                  </w:r>
                </w:p>
              </w:tc>
              <w:tc>
                <w:tcPr>
                  <w:tcW w:w="1635" w:type="dxa"/>
                  <w:shd w:val="clear" w:color="auto" w:fill="auto"/>
                </w:tcPr>
                <w:p w14:paraId="784B4105"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Найменування вузлів/деталей</w:t>
                  </w:r>
                </w:p>
              </w:tc>
              <w:tc>
                <w:tcPr>
                  <w:tcW w:w="1379" w:type="dxa"/>
                  <w:shd w:val="clear" w:color="auto" w:fill="auto"/>
                </w:tcPr>
                <w:p w14:paraId="7A0A60E9"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Од. вимірювання</w:t>
                  </w:r>
                </w:p>
              </w:tc>
              <w:tc>
                <w:tcPr>
                  <w:tcW w:w="1150" w:type="dxa"/>
                  <w:shd w:val="clear" w:color="auto" w:fill="auto"/>
                </w:tcPr>
                <w:p w14:paraId="7B34D3D6"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Кількість</w:t>
                  </w:r>
                </w:p>
              </w:tc>
              <w:tc>
                <w:tcPr>
                  <w:tcW w:w="2663" w:type="dxa"/>
                  <w:shd w:val="clear" w:color="auto" w:fill="auto"/>
                </w:tcPr>
                <w:p w14:paraId="34AFA910"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Назва, модель, серійний номер картриджа/ ББ/периферійного пристрою</w:t>
                  </w:r>
                </w:p>
              </w:tc>
              <w:tc>
                <w:tcPr>
                  <w:tcW w:w="2693" w:type="dxa"/>
                  <w:tcBorders>
                    <w:bottom w:val="single" w:sz="4" w:space="0" w:color="auto"/>
                  </w:tcBorders>
                  <w:shd w:val="clear" w:color="auto" w:fill="auto"/>
                </w:tcPr>
                <w:p w14:paraId="51F58914" w14:textId="38E56CD0"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Гарантійний строк</w:t>
                  </w:r>
                </w:p>
              </w:tc>
            </w:tr>
            <w:tr w:rsidR="007671DF" w:rsidRPr="00FA41AD" w14:paraId="2DF8E3DA" w14:textId="325FE793" w:rsidTr="007671DF">
              <w:trPr>
                <w:trHeight w:val="245"/>
              </w:trPr>
              <w:tc>
                <w:tcPr>
                  <w:tcW w:w="561" w:type="dxa"/>
                  <w:shd w:val="clear" w:color="auto" w:fill="auto"/>
                </w:tcPr>
                <w:p w14:paraId="20A2E73C"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1</w:t>
                  </w:r>
                </w:p>
              </w:tc>
              <w:tc>
                <w:tcPr>
                  <w:tcW w:w="1635" w:type="dxa"/>
                  <w:shd w:val="clear" w:color="auto" w:fill="auto"/>
                </w:tcPr>
                <w:p w14:paraId="248DA03F"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p>
              </w:tc>
              <w:tc>
                <w:tcPr>
                  <w:tcW w:w="1379" w:type="dxa"/>
                  <w:shd w:val="clear" w:color="auto" w:fill="auto"/>
                </w:tcPr>
                <w:p w14:paraId="6849543F"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шт.</w:t>
                  </w:r>
                </w:p>
              </w:tc>
              <w:tc>
                <w:tcPr>
                  <w:tcW w:w="1150" w:type="dxa"/>
                  <w:shd w:val="clear" w:color="auto" w:fill="auto"/>
                </w:tcPr>
                <w:p w14:paraId="6031DA0A"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p>
              </w:tc>
              <w:tc>
                <w:tcPr>
                  <w:tcW w:w="2663" w:type="dxa"/>
                  <w:shd w:val="clear" w:color="auto" w:fill="auto"/>
                </w:tcPr>
                <w:p w14:paraId="738693B6"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p>
              </w:tc>
              <w:tc>
                <w:tcPr>
                  <w:tcW w:w="2693" w:type="dxa"/>
                  <w:tcBorders>
                    <w:bottom w:val="single" w:sz="4" w:space="0" w:color="auto"/>
                  </w:tcBorders>
                  <w:shd w:val="clear" w:color="auto" w:fill="auto"/>
                </w:tcPr>
                <w:p w14:paraId="0CDDA468" w14:textId="227F6C0F" w:rsidR="007671DF" w:rsidRPr="00FA41AD" w:rsidRDefault="007671DF" w:rsidP="00411157">
                  <w:pPr>
                    <w:spacing w:after="0" w:line="240" w:lineRule="auto"/>
                    <w:rPr>
                      <w:rFonts w:ascii="Times New Roman" w:eastAsia="Times New Roman" w:hAnsi="Times New Roman" w:cs="Times New Roman"/>
                      <w:sz w:val="20"/>
                      <w:szCs w:val="20"/>
                      <w:lang w:eastAsia="ru-RU"/>
                    </w:rPr>
                  </w:pPr>
                </w:p>
              </w:tc>
            </w:tr>
            <w:tr w:rsidR="007671DF" w:rsidRPr="00FA41AD" w14:paraId="6C05230D" w14:textId="54955F82" w:rsidTr="007671DF">
              <w:trPr>
                <w:trHeight w:val="245"/>
              </w:trPr>
              <w:tc>
                <w:tcPr>
                  <w:tcW w:w="561" w:type="dxa"/>
                  <w:shd w:val="clear" w:color="auto" w:fill="auto"/>
                </w:tcPr>
                <w:p w14:paraId="4049F345"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2</w:t>
                  </w:r>
                </w:p>
              </w:tc>
              <w:tc>
                <w:tcPr>
                  <w:tcW w:w="1635" w:type="dxa"/>
                  <w:shd w:val="clear" w:color="auto" w:fill="auto"/>
                </w:tcPr>
                <w:p w14:paraId="70066612"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p>
              </w:tc>
              <w:tc>
                <w:tcPr>
                  <w:tcW w:w="1379" w:type="dxa"/>
                  <w:shd w:val="clear" w:color="auto" w:fill="auto"/>
                </w:tcPr>
                <w:p w14:paraId="4086AFBC"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шт.</w:t>
                  </w:r>
                </w:p>
              </w:tc>
              <w:tc>
                <w:tcPr>
                  <w:tcW w:w="1150" w:type="dxa"/>
                  <w:shd w:val="clear" w:color="auto" w:fill="auto"/>
                </w:tcPr>
                <w:p w14:paraId="0A10880E"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p>
              </w:tc>
              <w:tc>
                <w:tcPr>
                  <w:tcW w:w="2663" w:type="dxa"/>
                  <w:shd w:val="clear" w:color="auto" w:fill="auto"/>
                </w:tcPr>
                <w:p w14:paraId="374042E0" w14:textId="77777777" w:rsidR="007671DF" w:rsidRPr="00FA41AD" w:rsidRDefault="007671DF" w:rsidP="00411157">
                  <w:pPr>
                    <w:spacing w:after="0" w:line="240" w:lineRule="auto"/>
                    <w:rPr>
                      <w:rFonts w:ascii="Times New Roman" w:eastAsia="Times New Roman" w:hAnsi="Times New Roman" w:cs="Times New Roman"/>
                      <w:sz w:val="20"/>
                      <w:szCs w:val="20"/>
                      <w:lang w:eastAsia="ru-RU"/>
                    </w:rPr>
                  </w:pPr>
                </w:p>
              </w:tc>
              <w:tc>
                <w:tcPr>
                  <w:tcW w:w="2693" w:type="dxa"/>
                  <w:tcBorders>
                    <w:bottom w:val="single" w:sz="4" w:space="0" w:color="auto"/>
                  </w:tcBorders>
                  <w:shd w:val="clear" w:color="auto" w:fill="auto"/>
                </w:tcPr>
                <w:p w14:paraId="37525149" w14:textId="67B624B6" w:rsidR="007671DF" w:rsidRPr="00FA41AD" w:rsidRDefault="007671DF" w:rsidP="00411157">
                  <w:pPr>
                    <w:spacing w:after="0" w:line="240" w:lineRule="auto"/>
                    <w:rPr>
                      <w:rFonts w:ascii="Times New Roman" w:eastAsia="Times New Roman" w:hAnsi="Times New Roman" w:cs="Times New Roman"/>
                      <w:sz w:val="20"/>
                      <w:szCs w:val="20"/>
                      <w:lang w:eastAsia="ru-RU"/>
                    </w:rPr>
                  </w:pPr>
                </w:p>
              </w:tc>
            </w:tr>
          </w:tbl>
          <w:p w14:paraId="1C1E9925"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r>
      <w:tr w:rsidR="00411157" w:rsidRPr="005B1DD9" w14:paraId="0D5EF1B4" w14:textId="77777777" w:rsidTr="00962076">
        <w:trPr>
          <w:trHeight w:val="837"/>
          <w:jc w:val="center"/>
        </w:trPr>
        <w:tc>
          <w:tcPr>
            <w:tcW w:w="10627" w:type="dxa"/>
            <w:gridSpan w:val="9"/>
            <w:tcBorders>
              <w:top w:val="single" w:sz="4" w:space="0" w:color="auto"/>
              <w:left w:val="single" w:sz="4" w:space="0" w:color="auto"/>
              <w:bottom w:val="nil"/>
              <w:right w:val="single" w:sz="4" w:space="0" w:color="auto"/>
            </w:tcBorders>
            <w:shd w:val="clear" w:color="auto" w:fill="auto"/>
            <w:hideMark/>
          </w:tcPr>
          <w:p w14:paraId="78952951" w14:textId="49ECC6AB" w:rsidR="00411157" w:rsidRPr="00FA41AD" w:rsidRDefault="00411157" w:rsidP="00F45DCE">
            <w:pPr>
              <w:spacing w:after="0" w:line="240" w:lineRule="auto"/>
              <w:ind w:firstLine="598"/>
              <w:jc w:val="both"/>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Виконавець не несе відповідальності за вихід із ладу картриджів/</w:t>
            </w:r>
            <w:r w:rsidRPr="00FA41AD">
              <w:rPr>
                <w:rFonts w:ascii="Times New Roman" w:eastAsia="Times New Roman" w:hAnsi="Times New Roman" w:cs="Times New Roman"/>
                <w:color w:val="000000"/>
                <w:sz w:val="20"/>
                <w:szCs w:val="20"/>
                <w:lang w:eastAsia="ru-RU"/>
              </w:rPr>
              <w:t xml:space="preserve">периферійних пристроїв </w:t>
            </w:r>
            <w:r w:rsidRPr="00FA41AD">
              <w:rPr>
                <w:rFonts w:ascii="Times New Roman" w:eastAsia="Times New Roman" w:hAnsi="Times New Roman" w:cs="Times New Roman"/>
                <w:sz w:val="20"/>
                <w:szCs w:val="20"/>
                <w:lang w:eastAsia="ru-RU"/>
              </w:rPr>
              <w:t xml:space="preserve"> або блоків, вузлів, пристроїв, якщо на момент звернення Замовника до Виконавця у зв'язку з указаними обставинами вийшов відповідний гарантійний термін чи термін придатності (експлуатації) або термін зберігання, встановлений для офісної техніки, її блоків, вузлів та пристроїв та матеріалів, що входять до її складу.</w:t>
            </w:r>
          </w:p>
        </w:tc>
      </w:tr>
      <w:tr w:rsidR="00411157" w:rsidRPr="00FA41AD" w14:paraId="7D87BA96" w14:textId="77777777" w:rsidTr="00962076">
        <w:trPr>
          <w:gridAfter w:val="7"/>
          <w:wAfter w:w="8023" w:type="dxa"/>
          <w:trHeight w:val="202"/>
          <w:jc w:val="center"/>
        </w:trPr>
        <w:tc>
          <w:tcPr>
            <w:tcW w:w="2604" w:type="dxa"/>
            <w:gridSpan w:val="2"/>
            <w:tcBorders>
              <w:top w:val="nil"/>
              <w:left w:val="single" w:sz="4" w:space="0" w:color="auto"/>
              <w:bottom w:val="nil"/>
              <w:right w:val="nil"/>
            </w:tcBorders>
            <w:shd w:val="clear" w:color="auto" w:fill="auto"/>
            <w:noWrap/>
            <w:vAlign w:val="bottom"/>
            <w:hideMark/>
          </w:tcPr>
          <w:p w14:paraId="43C87D9D"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 xml:space="preserve">Вартість наданих послуг без ПДВ: </w:t>
            </w:r>
            <w:r w:rsidRPr="00FA41AD">
              <w:rPr>
                <w:rFonts w:ascii="Times New Roman" w:eastAsia="Times New Roman" w:hAnsi="Times New Roman" w:cs="Times New Roman"/>
                <w:b/>
                <w:bCs/>
                <w:sz w:val="20"/>
                <w:szCs w:val="20"/>
                <w:lang w:eastAsia="ru-RU"/>
              </w:rPr>
              <w:t>_______</w:t>
            </w:r>
            <w:r w:rsidRPr="00FA41AD">
              <w:rPr>
                <w:rFonts w:ascii="Times New Roman" w:eastAsia="Times New Roman" w:hAnsi="Times New Roman" w:cs="Times New Roman"/>
                <w:sz w:val="20"/>
                <w:szCs w:val="20"/>
                <w:lang w:eastAsia="ru-RU"/>
              </w:rPr>
              <w:t>грн</w:t>
            </w:r>
          </w:p>
        </w:tc>
      </w:tr>
      <w:tr w:rsidR="00411157" w:rsidRPr="00FA41AD" w14:paraId="43800C34" w14:textId="77777777" w:rsidTr="00962076">
        <w:trPr>
          <w:gridAfter w:val="7"/>
          <w:wAfter w:w="8023" w:type="dxa"/>
          <w:trHeight w:val="202"/>
          <w:jc w:val="center"/>
        </w:trPr>
        <w:tc>
          <w:tcPr>
            <w:tcW w:w="2604" w:type="dxa"/>
            <w:gridSpan w:val="2"/>
            <w:tcBorders>
              <w:top w:val="nil"/>
              <w:left w:val="single" w:sz="4" w:space="0" w:color="auto"/>
              <w:bottom w:val="nil"/>
              <w:right w:val="nil"/>
            </w:tcBorders>
            <w:shd w:val="clear" w:color="auto" w:fill="auto"/>
            <w:noWrap/>
            <w:vAlign w:val="bottom"/>
            <w:hideMark/>
          </w:tcPr>
          <w:p w14:paraId="5B0E026E" w14:textId="1BF05451" w:rsidR="00411157" w:rsidRPr="00FA41AD" w:rsidRDefault="00411157" w:rsidP="00411157">
            <w:pPr>
              <w:spacing w:after="0" w:line="240" w:lineRule="auto"/>
              <w:rPr>
                <w:rFonts w:ascii="Times New Roman" w:eastAsia="Times New Roman" w:hAnsi="Times New Roman" w:cs="Times New Roman"/>
                <w:sz w:val="20"/>
                <w:szCs w:val="20"/>
                <w:lang w:eastAsia="ru-RU"/>
              </w:rPr>
            </w:pPr>
            <w:r w:rsidRPr="00FA41AD">
              <w:rPr>
                <w:rFonts w:ascii="Times New Roman" w:eastAsia="Times New Roman" w:hAnsi="Times New Roman" w:cs="Times New Roman"/>
                <w:sz w:val="20"/>
                <w:szCs w:val="20"/>
                <w:lang w:eastAsia="ru-RU"/>
              </w:rPr>
              <w:t xml:space="preserve">ПДВ: </w:t>
            </w:r>
            <w:r w:rsidRPr="00FA41AD">
              <w:rPr>
                <w:rFonts w:ascii="Times New Roman" w:eastAsia="Times New Roman" w:hAnsi="Times New Roman" w:cs="Times New Roman"/>
                <w:b/>
                <w:bCs/>
                <w:sz w:val="20"/>
                <w:szCs w:val="20"/>
                <w:lang w:eastAsia="ru-RU"/>
              </w:rPr>
              <w:t>_______</w:t>
            </w:r>
            <w:r w:rsidRPr="00FA41AD">
              <w:rPr>
                <w:rFonts w:ascii="Times New Roman" w:eastAsia="Times New Roman" w:hAnsi="Times New Roman" w:cs="Times New Roman"/>
                <w:sz w:val="20"/>
                <w:szCs w:val="20"/>
                <w:lang w:eastAsia="ru-RU"/>
              </w:rPr>
              <w:t xml:space="preserve"> грн</w:t>
            </w:r>
          </w:p>
        </w:tc>
      </w:tr>
      <w:tr w:rsidR="00411157" w:rsidRPr="005B1DD9" w14:paraId="7ECA7313" w14:textId="77777777" w:rsidTr="00962076">
        <w:trPr>
          <w:trHeight w:val="293"/>
          <w:jc w:val="center"/>
        </w:trPr>
        <w:tc>
          <w:tcPr>
            <w:tcW w:w="10627" w:type="dxa"/>
            <w:gridSpan w:val="9"/>
            <w:tcBorders>
              <w:top w:val="nil"/>
              <w:left w:val="single" w:sz="4" w:space="0" w:color="auto"/>
              <w:bottom w:val="nil"/>
              <w:right w:val="single" w:sz="4" w:space="0" w:color="auto"/>
            </w:tcBorders>
            <w:shd w:val="clear" w:color="auto" w:fill="auto"/>
            <w:hideMark/>
          </w:tcPr>
          <w:p w14:paraId="2261035B" w14:textId="75C0D03D" w:rsidR="00FA41AD" w:rsidRPr="00FA41AD" w:rsidRDefault="00411157" w:rsidP="0073545E">
            <w:pPr>
              <w:spacing w:after="0" w:line="240" w:lineRule="auto"/>
              <w:rPr>
                <w:rFonts w:ascii="Times New Roman" w:eastAsia="Times New Roman" w:hAnsi="Times New Roman" w:cs="Times New Roman"/>
                <w:b/>
                <w:sz w:val="20"/>
                <w:szCs w:val="20"/>
                <w:lang w:val="ru-RU" w:eastAsia="ru-RU"/>
              </w:rPr>
            </w:pPr>
            <w:proofErr w:type="spellStart"/>
            <w:r w:rsidRPr="00FA41AD">
              <w:rPr>
                <w:rFonts w:ascii="Times New Roman" w:eastAsia="Times New Roman" w:hAnsi="Times New Roman" w:cs="Times New Roman"/>
                <w:sz w:val="20"/>
                <w:szCs w:val="20"/>
                <w:lang w:val="ru-RU" w:eastAsia="ru-RU"/>
              </w:rPr>
              <w:t>Загальна</w:t>
            </w:r>
            <w:proofErr w:type="spellEnd"/>
            <w:r w:rsidRPr="00FA41AD">
              <w:rPr>
                <w:rFonts w:ascii="Times New Roman" w:eastAsia="Times New Roman" w:hAnsi="Times New Roman" w:cs="Times New Roman"/>
                <w:sz w:val="20"/>
                <w:szCs w:val="20"/>
                <w:lang w:val="ru-RU" w:eastAsia="ru-RU"/>
              </w:rPr>
              <w:t xml:space="preserve"> </w:t>
            </w:r>
            <w:proofErr w:type="spellStart"/>
            <w:r w:rsidRPr="00FA41AD">
              <w:rPr>
                <w:rFonts w:ascii="Times New Roman" w:eastAsia="Times New Roman" w:hAnsi="Times New Roman" w:cs="Times New Roman"/>
                <w:sz w:val="20"/>
                <w:szCs w:val="20"/>
                <w:lang w:val="ru-RU" w:eastAsia="ru-RU"/>
              </w:rPr>
              <w:t>вартість</w:t>
            </w:r>
            <w:proofErr w:type="spellEnd"/>
            <w:r w:rsidRPr="00FA41AD">
              <w:rPr>
                <w:rFonts w:ascii="Times New Roman" w:eastAsia="Times New Roman" w:hAnsi="Times New Roman" w:cs="Times New Roman"/>
                <w:sz w:val="20"/>
                <w:szCs w:val="20"/>
                <w:lang w:eastAsia="ru-RU"/>
              </w:rPr>
              <w:t xml:space="preserve"> наданих послуг з ПДВ</w:t>
            </w:r>
            <w:r w:rsidRPr="00FA41AD">
              <w:rPr>
                <w:rFonts w:ascii="Times New Roman" w:eastAsia="Times New Roman" w:hAnsi="Times New Roman" w:cs="Times New Roman"/>
                <w:sz w:val="20"/>
                <w:szCs w:val="20"/>
                <w:lang w:val="ru-RU" w:eastAsia="ru-RU"/>
              </w:rPr>
              <w:t xml:space="preserve">:    </w:t>
            </w:r>
            <w:r w:rsidRPr="00FA41AD">
              <w:rPr>
                <w:rFonts w:ascii="Times New Roman" w:eastAsia="Times New Roman" w:hAnsi="Times New Roman" w:cs="Times New Roman"/>
                <w:b/>
                <w:bCs/>
                <w:sz w:val="20"/>
                <w:szCs w:val="20"/>
                <w:lang w:val="ru-RU" w:eastAsia="ru-RU"/>
              </w:rPr>
              <w:t>_______</w:t>
            </w:r>
            <w:r w:rsidRPr="00FA41AD">
              <w:rPr>
                <w:rFonts w:ascii="Times New Roman" w:eastAsia="Times New Roman" w:hAnsi="Times New Roman" w:cs="Times New Roman"/>
                <w:sz w:val="20"/>
                <w:szCs w:val="20"/>
                <w:lang w:val="ru-RU" w:eastAsia="ru-RU"/>
              </w:rPr>
              <w:t xml:space="preserve"> </w:t>
            </w:r>
            <w:proofErr w:type="spellStart"/>
            <w:r w:rsidRPr="00FA41AD">
              <w:rPr>
                <w:rFonts w:ascii="Times New Roman" w:eastAsia="Times New Roman" w:hAnsi="Times New Roman" w:cs="Times New Roman"/>
                <w:sz w:val="20"/>
                <w:szCs w:val="20"/>
                <w:lang w:val="ru-RU" w:eastAsia="ru-RU"/>
              </w:rPr>
              <w:t>грн</w:t>
            </w:r>
            <w:proofErr w:type="spellEnd"/>
            <w:r w:rsidRPr="00FA41AD">
              <w:rPr>
                <w:rFonts w:ascii="Times New Roman" w:eastAsia="Times New Roman" w:hAnsi="Times New Roman" w:cs="Times New Roman"/>
                <w:sz w:val="20"/>
                <w:szCs w:val="20"/>
                <w:lang w:val="ru-RU" w:eastAsia="ru-RU"/>
              </w:rPr>
              <w:t xml:space="preserve"> ( </w:t>
            </w:r>
            <w:proofErr w:type="spellStart"/>
            <w:r w:rsidRPr="00FA41AD">
              <w:rPr>
                <w:rFonts w:ascii="Times New Roman" w:eastAsia="Times New Roman" w:hAnsi="Times New Roman" w:cs="Times New Roman"/>
                <w:i/>
                <w:sz w:val="20"/>
                <w:szCs w:val="20"/>
                <w:lang w:val="ru-RU" w:eastAsia="ru-RU"/>
              </w:rPr>
              <w:t>загальна</w:t>
            </w:r>
            <w:proofErr w:type="spellEnd"/>
            <w:r w:rsidRPr="00FA41AD">
              <w:rPr>
                <w:rFonts w:ascii="Times New Roman" w:eastAsia="Times New Roman" w:hAnsi="Times New Roman" w:cs="Times New Roman"/>
                <w:i/>
                <w:sz w:val="20"/>
                <w:szCs w:val="20"/>
                <w:lang w:val="ru-RU" w:eastAsia="ru-RU"/>
              </w:rPr>
              <w:t xml:space="preserve"> </w:t>
            </w:r>
            <w:proofErr w:type="spellStart"/>
            <w:r w:rsidRPr="00FA41AD">
              <w:rPr>
                <w:rFonts w:ascii="Times New Roman" w:eastAsia="Times New Roman" w:hAnsi="Times New Roman" w:cs="Times New Roman"/>
                <w:i/>
                <w:sz w:val="20"/>
                <w:szCs w:val="20"/>
                <w:lang w:val="ru-RU" w:eastAsia="ru-RU"/>
              </w:rPr>
              <w:t>вартість</w:t>
            </w:r>
            <w:proofErr w:type="spellEnd"/>
            <w:r w:rsidRPr="00FA41AD">
              <w:rPr>
                <w:rFonts w:ascii="Times New Roman" w:eastAsia="Times New Roman" w:hAnsi="Times New Roman" w:cs="Times New Roman"/>
                <w:i/>
                <w:sz w:val="20"/>
                <w:szCs w:val="20"/>
                <w:lang w:val="ru-RU" w:eastAsia="ru-RU"/>
              </w:rPr>
              <w:t xml:space="preserve"> </w:t>
            </w:r>
            <w:proofErr w:type="spellStart"/>
            <w:r w:rsidRPr="00FA41AD">
              <w:rPr>
                <w:rFonts w:ascii="Times New Roman" w:eastAsia="Times New Roman" w:hAnsi="Times New Roman" w:cs="Times New Roman"/>
                <w:i/>
                <w:sz w:val="20"/>
                <w:szCs w:val="20"/>
                <w:lang w:val="ru-RU" w:eastAsia="ru-RU"/>
              </w:rPr>
              <w:t>прописом</w:t>
            </w:r>
            <w:proofErr w:type="spellEnd"/>
            <w:r w:rsidRPr="00FA41AD">
              <w:rPr>
                <w:rFonts w:ascii="Times New Roman" w:eastAsia="Times New Roman" w:hAnsi="Times New Roman" w:cs="Times New Roman"/>
                <w:sz w:val="20"/>
                <w:szCs w:val="20"/>
                <w:lang w:val="ru-RU" w:eastAsia="ru-RU"/>
              </w:rPr>
              <w:t xml:space="preserve"> )</w:t>
            </w:r>
          </w:p>
        </w:tc>
      </w:tr>
      <w:tr w:rsidR="00411157" w:rsidRPr="005B1DD9" w14:paraId="4DC81BDA" w14:textId="77777777" w:rsidTr="00962076">
        <w:trPr>
          <w:trHeight w:val="202"/>
          <w:jc w:val="center"/>
        </w:trPr>
        <w:tc>
          <w:tcPr>
            <w:tcW w:w="3298" w:type="dxa"/>
            <w:gridSpan w:val="3"/>
            <w:tcBorders>
              <w:left w:val="single" w:sz="4" w:space="0" w:color="auto"/>
            </w:tcBorders>
            <w:shd w:val="clear" w:color="auto" w:fill="auto"/>
            <w:noWrap/>
            <w:vAlign w:val="bottom"/>
            <w:hideMark/>
          </w:tcPr>
          <w:p w14:paraId="622ACE4E" w14:textId="525E9DAE" w:rsid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proofErr w:type="spellStart"/>
            <w:r w:rsidRPr="00FA41AD">
              <w:rPr>
                <w:rFonts w:ascii="Times New Roman" w:eastAsia="Times New Roman" w:hAnsi="Times New Roman" w:cs="Times New Roman"/>
                <w:sz w:val="20"/>
                <w:szCs w:val="20"/>
                <w:lang w:val="ru-RU" w:eastAsia="ru-RU"/>
              </w:rPr>
              <w:t>Виконавець</w:t>
            </w:r>
            <w:proofErr w:type="spellEnd"/>
            <w:r w:rsidRPr="00FA41AD">
              <w:rPr>
                <w:rFonts w:ascii="Times New Roman" w:eastAsia="Times New Roman" w:hAnsi="Times New Roman" w:cs="Times New Roman"/>
                <w:sz w:val="20"/>
                <w:szCs w:val="20"/>
                <w:lang w:val="ru-RU" w:eastAsia="ru-RU"/>
              </w:rPr>
              <w:t>:________/___________</w:t>
            </w:r>
            <w:r w:rsidR="0073545E">
              <w:rPr>
                <w:rFonts w:ascii="Times New Roman" w:eastAsia="Times New Roman" w:hAnsi="Times New Roman" w:cs="Times New Roman"/>
                <w:sz w:val="20"/>
                <w:szCs w:val="20"/>
                <w:lang w:val="ru-RU" w:eastAsia="ru-RU"/>
              </w:rPr>
              <w:t xml:space="preserve">/ </w:t>
            </w:r>
          </w:p>
          <w:p w14:paraId="470FFD81" w14:textId="4A95715D"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Місцезнаходження: __________</w:t>
            </w:r>
          </w:p>
          <w:p w14:paraId="2070CC94" w14:textId="00BE57FA"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 xml:space="preserve">п/р UA_____________________ </w:t>
            </w:r>
          </w:p>
          <w:p w14:paraId="675D0F5B"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___________________________</w:t>
            </w:r>
          </w:p>
          <w:p w14:paraId="1922D060" w14:textId="6715FF18"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ЄДРПОУ ___________________</w:t>
            </w:r>
          </w:p>
          <w:p w14:paraId="67A0C0F3" w14:textId="39D4996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ІПН _______________________</w:t>
            </w:r>
          </w:p>
          <w:p w14:paraId="1D170E75" w14:textId="2AC06E9F"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Свідоцтво платника ПДВ №____________________</w:t>
            </w:r>
          </w:p>
          <w:p w14:paraId="37ADA8DF" w14:textId="6D97DA3B" w:rsidR="00411157"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proofErr w:type="spellStart"/>
            <w:r w:rsidRPr="00FA41AD">
              <w:rPr>
                <w:rFonts w:ascii="Times New Roman" w:eastAsia="Times New Roman" w:hAnsi="Times New Roman" w:cs="Times New Roman"/>
                <w:spacing w:val="-1"/>
                <w:sz w:val="20"/>
                <w:szCs w:val="20"/>
                <w:lang w:eastAsia="ru-RU"/>
              </w:rPr>
              <w:t>тел</w:t>
            </w:r>
            <w:proofErr w:type="spellEnd"/>
            <w:r w:rsidRPr="00FA41AD">
              <w:rPr>
                <w:rFonts w:ascii="Times New Roman" w:eastAsia="Times New Roman" w:hAnsi="Times New Roman" w:cs="Times New Roman"/>
                <w:spacing w:val="-1"/>
                <w:sz w:val="20"/>
                <w:szCs w:val="20"/>
                <w:lang w:eastAsia="ru-RU"/>
              </w:rPr>
              <w:t>. (___)_______________</w:t>
            </w:r>
          </w:p>
        </w:tc>
        <w:tc>
          <w:tcPr>
            <w:tcW w:w="2370" w:type="dxa"/>
            <w:gridSpan w:val="2"/>
            <w:shd w:val="clear" w:color="auto" w:fill="auto"/>
            <w:noWrap/>
            <w:vAlign w:val="bottom"/>
            <w:hideMark/>
          </w:tcPr>
          <w:p w14:paraId="1C344E5A" w14:textId="77777777" w:rsidR="00411157" w:rsidRPr="00FA41AD" w:rsidRDefault="00411157" w:rsidP="00411157">
            <w:pPr>
              <w:spacing w:after="0" w:line="240" w:lineRule="auto"/>
              <w:rPr>
                <w:rFonts w:ascii="Times New Roman" w:eastAsia="Times New Roman" w:hAnsi="Times New Roman" w:cs="Times New Roman"/>
                <w:sz w:val="20"/>
                <w:szCs w:val="20"/>
                <w:lang w:val="ru-RU" w:eastAsia="ru-RU"/>
              </w:rPr>
            </w:pPr>
          </w:p>
        </w:tc>
        <w:tc>
          <w:tcPr>
            <w:tcW w:w="4959" w:type="dxa"/>
            <w:gridSpan w:val="4"/>
            <w:tcBorders>
              <w:right w:val="single" w:sz="4" w:space="0" w:color="auto"/>
            </w:tcBorders>
            <w:shd w:val="clear" w:color="auto" w:fill="auto"/>
            <w:noWrap/>
            <w:vAlign w:val="bottom"/>
            <w:hideMark/>
          </w:tcPr>
          <w:p w14:paraId="35A09611" w14:textId="3A7D9D86" w:rsidR="00FA41AD" w:rsidRDefault="00FA41AD" w:rsidP="00FA41AD">
            <w:pPr>
              <w:spacing w:after="0" w:line="240" w:lineRule="auto"/>
              <w:rPr>
                <w:rFonts w:ascii="Times New Roman" w:eastAsia="Times New Roman" w:hAnsi="Times New Roman" w:cs="Times New Roman"/>
                <w:spacing w:val="-1"/>
                <w:sz w:val="20"/>
                <w:szCs w:val="20"/>
                <w:lang w:eastAsia="ru-RU"/>
              </w:rPr>
            </w:pPr>
            <w:proofErr w:type="spellStart"/>
            <w:r w:rsidRPr="00FA41AD">
              <w:rPr>
                <w:rFonts w:ascii="Times New Roman" w:eastAsia="Times New Roman" w:hAnsi="Times New Roman" w:cs="Times New Roman"/>
                <w:sz w:val="20"/>
                <w:szCs w:val="20"/>
                <w:lang w:val="ru-RU" w:eastAsia="ru-RU"/>
              </w:rPr>
              <w:t>Замовник</w:t>
            </w:r>
            <w:proofErr w:type="spellEnd"/>
            <w:r w:rsidRPr="00FA41AD">
              <w:rPr>
                <w:rFonts w:ascii="Times New Roman" w:eastAsia="Times New Roman" w:hAnsi="Times New Roman" w:cs="Times New Roman"/>
                <w:sz w:val="20"/>
                <w:szCs w:val="20"/>
                <w:lang w:val="ru-RU" w:eastAsia="ru-RU"/>
              </w:rPr>
              <w:t>: _______ / _______________ /</w:t>
            </w:r>
          </w:p>
          <w:p w14:paraId="0BBB8022" w14:textId="236A0723" w:rsidR="00FA41AD" w:rsidRPr="00FA41AD" w:rsidRDefault="00FA41AD" w:rsidP="00FA41AD">
            <w:pPr>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Місцезнаходження: __________</w:t>
            </w:r>
          </w:p>
          <w:p w14:paraId="332F4A68"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 xml:space="preserve">п/р UA_____________________ </w:t>
            </w:r>
          </w:p>
          <w:p w14:paraId="38463825"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___________________________</w:t>
            </w:r>
          </w:p>
          <w:p w14:paraId="78E4BE67"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ЄДРПОУ __________________</w:t>
            </w:r>
          </w:p>
          <w:p w14:paraId="7A6962E3"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ІПН _______________________</w:t>
            </w:r>
          </w:p>
          <w:p w14:paraId="380386D7"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r w:rsidRPr="00FA41AD">
              <w:rPr>
                <w:rFonts w:ascii="Times New Roman" w:eastAsia="Times New Roman" w:hAnsi="Times New Roman" w:cs="Times New Roman"/>
                <w:spacing w:val="-1"/>
                <w:sz w:val="20"/>
                <w:szCs w:val="20"/>
                <w:lang w:eastAsia="ru-RU"/>
              </w:rPr>
              <w:t>Свідоцтво платника ПДВ №____________________</w:t>
            </w:r>
          </w:p>
          <w:p w14:paraId="7A58C0FE" w14:textId="77777777" w:rsidR="00FA41AD" w:rsidRPr="00FA41AD" w:rsidRDefault="00FA41AD" w:rsidP="00FA41AD">
            <w:pPr>
              <w:shd w:val="clear" w:color="auto" w:fill="FFFFFF"/>
              <w:tabs>
                <w:tab w:val="left" w:pos="4996"/>
                <w:tab w:val="center" w:pos="5280"/>
                <w:tab w:val="left" w:pos="9498"/>
                <w:tab w:val="right" w:pos="9639"/>
              </w:tabs>
              <w:spacing w:after="0" w:line="240" w:lineRule="auto"/>
              <w:rPr>
                <w:rFonts w:ascii="Times New Roman" w:eastAsia="Times New Roman" w:hAnsi="Times New Roman" w:cs="Times New Roman"/>
                <w:spacing w:val="-1"/>
                <w:sz w:val="20"/>
                <w:szCs w:val="20"/>
                <w:lang w:eastAsia="ru-RU"/>
              </w:rPr>
            </w:pPr>
            <w:proofErr w:type="spellStart"/>
            <w:r w:rsidRPr="00FA41AD">
              <w:rPr>
                <w:rFonts w:ascii="Times New Roman" w:eastAsia="Times New Roman" w:hAnsi="Times New Roman" w:cs="Times New Roman"/>
                <w:spacing w:val="-1"/>
                <w:sz w:val="20"/>
                <w:szCs w:val="20"/>
                <w:lang w:eastAsia="ru-RU"/>
              </w:rPr>
              <w:t>тел</w:t>
            </w:r>
            <w:proofErr w:type="spellEnd"/>
            <w:r w:rsidRPr="00FA41AD">
              <w:rPr>
                <w:rFonts w:ascii="Times New Roman" w:eastAsia="Times New Roman" w:hAnsi="Times New Roman" w:cs="Times New Roman"/>
                <w:spacing w:val="-1"/>
                <w:sz w:val="20"/>
                <w:szCs w:val="20"/>
                <w:lang w:eastAsia="ru-RU"/>
              </w:rPr>
              <w:t>. (___)_______________</w:t>
            </w:r>
          </w:p>
          <w:p w14:paraId="10C08343" w14:textId="77777777" w:rsidR="00FA41AD" w:rsidRPr="00FA41AD" w:rsidRDefault="00FA41AD" w:rsidP="00411157">
            <w:pPr>
              <w:spacing w:after="0" w:line="240" w:lineRule="auto"/>
              <w:rPr>
                <w:rFonts w:ascii="Times New Roman" w:eastAsia="Times New Roman" w:hAnsi="Times New Roman" w:cs="Times New Roman"/>
                <w:sz w:val="20"/>
                <w:szCs w:val="20"/>
                <w:lang w:eastAsia="ru-RU"/>
              </w:rPr>
            </w:pPr>
          </w:p>
          <w:p w14:paraId="1DAE9648" w14:textId="03876BCC" w:rsidR="00411157" w:rsidRPr="00FA41AD" w:rsidRDefault="00411157" w:rsidP="00411157">
            <w:pPr>
              <w:spacing w:after="0" w:line="240" w:lineRule="auto"/>
              <w:rPr>
                <w:rFonts w:ascii="Times New Roman" w:eastAsia="Times New Roman" w:hAnsi="Times New Roman" w:cs="Times New Roman"/>
                <w:sz w:val="20"/>
                <w:szCs w:val="20"/>
                <w:lang w:val="ru-RU" w:eastAsia="ru-RU"/>
              </w:rPr>
            </w:pPr>
          </w:p>
        </w:tc>
      </w:tr>
      <w:tr w:rsidR="00411157" w:rsidRPr="005B1DD9" w14:paraId="495344A2" w14:textId="77777777" w:rsidTr="00962076">
        <w:trPr>
          <w:trHeight w:val="37"/>
          <w:jc w:val="center"/>
        </w:trPr>
        <w:tc>
          <w:tcPr>
            <w:tcW w:w="372" w:type="dxa"/>
            <w:tcBorders>
              <w:left w:val="single" w:sz="4" w:space="0" w:color="auto"/>
              <w:bottom w:val="single" w:sz="4" w:space="0" w:color="auto"/>
              <w:right w:val="nil"/>
            </w:tcBorders>
            <w:shd w:val="clear" w:color="auto" w:fill="auto"/>
            <w:noWrap/>
            <w:vAlign w:val="bottom"/>
          </w:tcPr>
          <w:p w14:paraId="10E14FEB" w14:textId="77777777" w:rsidR="00411157" w:rsidRPr="00FA41AD" w:rsidRDefault="00411157" w:rsidP="00411157">
            <w:pPr>
              <w:spacing w:after="0" w:line="240" w:lineRule="auto"/>
              <w:rPr>
                <w:rFonts w:ascii="Times New Roman" w:eastAsia="Times New Roman" w:hAnsi="Times New Roman" w:cs="Times New Roman"/>
                <w:sz w:val="20"/>
                <w:szCs w:val="20"/>
                <w:lang w:val="ru-RU" w:eastAsia="ru-RU"/>
              </w:rPr>
            </w:pPr>
          </w:p>
        </w:tc>
        <w:tc>
          <w:tcPr>
            <w:tcW w:w="2232" w:type="dxa"/>
            <w:tcBorders>
              <w:left w:val="nil"/>
              <w:bottom w:val="single" w:sz="4" w:space="0" w:color="auto"/>
              <w:right w:val="nil"/>
            </w:tcBorders>
            <w:shd w:val="clear" w:color="auto" w:fill="auto"/>
            <w:noWrap/>
            <w:vAlign w:val="bottom"/>
          </w:tcPr>
          <w:p w14:paraId="2EC3960E"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c>
          <w:tcPr>
            <w:tcW w:w="708" w:type="dxa"/>
            <w:gridSpan w:val="2"/>
            <w:tcBorders>
              <w:left w:val="nil"/>
              <w:bottom w:val="single" w:sz="4" w:space="0" w:color="auto"/>
              <w:right w:val="nil"/>
            </w:tcBorders>
            <w:shd w:val="clear" w:color="auto" w:fill="auto"/>
            <w:noWrap/>
            <w:vAlign w:val="bottom"/>
          </w:tcPr>
          <w:p w14:paraId="20606CF5" w14:textId="77777777" w:rsidR="00411157" w:rsidRPr="00FA41AD" w:rsidRDefault="00411157" w:rsidP="00411157">
            <w:pPr>
              <w:spacing w:after="0" w:line="240" w:lineRule="auto"/>
              <w:rPr>
                <w:rFonts w:ascii="Times New Roman" w:eastAsia="Times New Roman" w:hAnsi="Times New Roman" w:cs="Times New Roman"/>
                <w:sz w:val="20"/>
                <w:szCs w:val="20"/>
                <w:lang w:val="ru-RU" w:eastAsia="ru-RU"/>
              </w:rPr>
            </w:pPr>
          </w:p>
        </w:tc>
        <w:tc>
          <w:tcPr>
            <w:tcW w:w="2370" w:type="dxa"/>
            <w:gridSpan w:val="2"/>
            <w:tcBorders>
              <w:left w:val="nil"/>
              <w:bottom w:val="single" w:sz="4" w:space="0" w:color="auto"/>
              <w:right w:val="nil"/>
            </w:tcBorders>
            <w:shd w:val="clear" w:color="auto" w:fill="auto"/>
            <w:noWrap/>
            <w:vAlign w:val="bottom"/>
          </w:tcPr>
          <w:p w14:paraId="2E40ACA0" w14:textId="77777777" w:rsidR="00411157" w:rsidRPr="00FA41AD" w:rsidRDefault="00411157" w:rsidP="00411157">
            <w:pPr>
              <w:spacing w:after="0" w:line="240" w:lineRule="auto"/>
              <w:rPr>
                <w:rFonts w:ascii="Times New Roman" w:eastAsia="Times New Roman" w:hAnsi="Times New Roman" w:cs="Times New Roman"/>
                <w:sz w:val="20"/>
                <w:szCs w:val="20"/>
                <w:lang w:val="ru-RU" w:eastAsia="ru-RU"/>
              </w:rPr>
            </w:pPr>
          </w:p>
        </w:tc>
        <w:tc>
          <w:tcPr>
            <w:tcW w:w="1213" w:type="dxa"/>
            <w:gridSpan w:val="2"/>
            <w:tcBorders>
              <w:left w:val="nil"/>
              <w:bottom w:val="single" w:sz="4" w:space="0" w:color="auto"/>
              <w:right w:val="nil"/>
            </w:tcBorders>
            <w:shd w:val="clear" w:color="auto" w:fill="auto"/>
            <w:noWrap/>
            <w:vAlign w:val="bottom"/>
          </w:tcPr>
          <w:p w14:paraId="022B43C1" w14:textId="77777777" w:rsidR="00411157" w:rsidRPr="00FA41AD" w:rsidRDefault="00411157" w:rsidP="00411157">
            <w:pPr>
              <w:spacing w:after="0" w:line="240" w:lineRule="auto"/>
              <w:rPr>
                <w:rFonts w:ascii="Times New Roman" w:eastAsia="Times New Roman" w:hAnsi="Times New Roman" w:cs="Times New Roman"/>
                <w:sz w:val="20"/>
                <w:szCs w:val="20"/>
                <w:lang w:val="ru-RU" w:eastAsia="ru-RU"/>
              </w:rPr>
            </w:pPr>
          </w:p>
        </w:tc>
        <w:tc>
          <w:tcPr>
            <w:tcW w:w="3732" w:type="dxa"/>
            <w:tcBorders>
              <w:left w:val="nil"/>
              <w:bottom w:val="single" w:sz="4" w:space="0" w:color="auto"/>
              <w:right w:val="single" w:sz="4" w:space="0" w:color="auto"/>
            </w:tcBorders>
            <w:shd w:val="clear" w:color="auto" w:fill="auto"/>
            <w:noWrap/>
            <w:vAlign w:val="bottom"/>
          </w:tcPr>
          <w:p w14:paraId="50D2FD7B" w14:textId="77777777" w:rsidR="00411157" w:rsidRPr="00FA41AD" w:rsidRDefault="00411157" w:rsidP="00411157">
            <w:pPr>
              <w:spacing w:after="0" w:line="240" w:lineRule="auto"/>
              <w:rPr>
                <w:rFonts w:ascii="Times New Roman" w:eastAsia="Times New Roman" w:hAnsi="Times New Roman" w:cs="Times New Roman"/>
                <w:sz w:val="20"/>
                <w:szCs w:val="20"/>
                <w:lang w:eastAsia="ru-RU"/>
              </w:rPr>
            </w:pPr>
          </w:p>
        </w:tc>
      </w:tr>
      <w:tr w:rsidR="00F85EB4" w:rsidRPr="005B1DD9" w14:paraId="0E2DA938" w14:textId="77777777" w:rsidTr="00962076">
        <w:tblPrEx>
          <w:jc w:val="left"/>
          <w:tblCellMar>
            <w:left w:w="70" w:type="dxa"/>
            <w:right w:w="70" w:type="dxa"/>
          </w:tblCellMar>
          <w:tblLook w:val="0000" w:firstRow="0" w:lastRow="0" w:firstColumn="0" w:lastColumn="0" w:noHBand="0" w:noVBand="0"/>
        </w:tblPrEx>
        <w:trPr>
          <w:trHeight w:val="1869"/>
        </w:trPr>
        <w:tc>
          <w:tcPr>
            <w:tcW w:w="6460" w:type="dxa"/>
            <w:gridSpan w:val="7"/>
            <w:tcBorders>
              <w:top w:val="nil"/>
              <w:left w:val="nil"/>
              <w:bottom w:val="nil"/>
              <w:right w:val="nil"/>
            </w:tcBorders>
          </w:tcPr>
          <w:p w14:paraId="7D152DA8" w14:textId="77777777" w:rsidR="00F85EB4" w:rsidRPr="0073545E" w:rsidRDefault="00F85EB4" w:rsidP="0033689C">
            <w:pPr>
              <w:tabs>
                <w:tab w:val="left" w:pos="571"/>
              </w:tabs>
              <w:spacing w:after="0" w:line="240" w:lineRule="auto"/>
              <w:jc w:val="center"/>
              <w:rPr>
                <w:rFonts w:ascii="Times New Roman" w:eastAsia="Times New Roman" w:hAnsi="Times New Roman" w:cs="Times New Roman"/>
                <w:b/>
                <w:lang w:eastAsia="ru-RU"/>
              </w:rPr>
            </w:pPr>
            <w:r w:rsidRPr="0073545E">
              <w:rPr>
                <w:rFonts w:ascii="Times New Roman" w:eastAsia="Times New Roman" w:hAnsi="Times New Roman" w:cs="Times New Roman"/>
                <w:b/>
                <w:lang w:eastAsia="ru-RU"/>
              </w:rPr>
              <w:t>ВИКОНАВЕЦЬ</w:t>
            </w:r>
          </w:p>
          <w:p w14:paraId="308593B9" w14:textId="77777777" w:rsidR="00F85EB4" w:rsidRPr="0073545E" w:rsidRDefault="00F85EB4" w:rsidP="0033689C">
            <w:pPr>
              <w:tabs>
                <w:tab w:val="left" w:pos="571"/>
              </w:tabs>
              <w:spacing w:after="0" w:line="240" w:lineRule="auto"/>
              <w:jc w:val="center"/>
              <w:rPr>
                <w:rFonts w:ascii="Times New Roman" w:eastAsia="Times New Roman" w:hAnsi="Times New Roman" w:cs="Times New Roman"/>
                <w:b/>
                <w:lang w:eastAsia="ru-RU"/>
              </w:rPr>
            </w:pPr>
          </w:p>
          <w:p w14:paraId="5F0E922C" w14:textId="77777777" w:rsidR="00F85EB4" w:rsidRPr="0073545E" w:rsidRDefault="00F85EB4" w:rsidP="0033689C">
            <w:pPr>
              <w:tabs>
                <w:tab w:val="left" w:pos="571"/>
              </w:tabs>
              <w:spacing w:after="0" w:line="240" w:lineRule="auto"/>
              <w:jc w:val="center"/>
              <w:rPr>
                <w:rFonts w:ascii="Times New Roman" w:eastAsia="Times New Roman" w:hAnsi="Times New Roman" w:cs="Times New Roman"/>
                <w:b/>
                <w:lang w:eastAsia="ru-RU"/>
              </w:rPr>
            </w:pPr>
          </w:p>
          <w:p w14:paraId="4D0A8929" w14:textId="77777777" w:rsidR="00F85EB4" w:rsidRPr="0073545E" w:rsidRDefault="00F85EB4" w:rsidP="0033689C">
            <w:pPr>
              <w:tabs>
                <w:tab w:val="left" w:pos="571"/>
              </w:tabs>
              <w:spacing w:after="0" w:line="240" w:lineRule="auto"/>
              <w:rPr>
                <w:rFonts w:ascii="Times New Roman" w:eastAsia="Times New Roman" w:hAnsi="Times New Roman" w:cs="Times New Roman"/>
                <w:b/>
                <w:lang w:eastAsia="ru-RU"/>
              </w:rPr>
            </w:pPr>
          </w:p>
          <w:p w14:paraId="283CC84E" w14:textId="77777777" w:rsidR="00F85EB4" w:rsidRPr="0073545E" w:rsidRDefault="00F85EB4" w:rsidP="0033689C">
            <w:pPr>
              <w:tabs>
                <w:tab w:val="left" w:pos="571"/>
              </w:tabs>
              <w:spacing w:after="0" w:line="240" w:lineRule="auto"/>
              <w:rPr>
                <w:rFonts w:ascii="Times New Roman" w:eastAsia="Times New Roman" w:hAnsi="Times New Roman" w:cs="Times New Roman"/>
                <w:b/>
                <w:lang w:eastAsia="ru-RU"/>
              </w:rPr>
            </w:pPr>
            <w:r w:rsidRPr="0073545E">
              <w:rPr>
                <w:rFonts w:ascii="Times New Roman" w:eastAsia="Times New Roman" w:hAnsi="Times New Roman" w:cs="Times New Roman"/>
                <w:b/>
                <w:lang w:eastAsia="ru-RU"/>
              </w:rPr>
              <w:t>____________________/_____________/</w:t>
            </w:r>
          </w:p>
          <w:p w14:paraId="3EDD2D15" w14:textId="77777777" w:rsidR="00F85EB4" w:rsidRPr="0073545E" w:rsidRDefault="00F85EB4" w:rsidP="0033689C">
            <w:pPr>
              <w:tabs>
                <w:tab w:val="left" w:pos="571"/>
              </w:tabs>
              <w:spacing w:after="0" w:line="240" w:lineRule="auto"/>
              <w:rPr>
                <w:rFonts w:ascii="Times New Roman" w:eastAsia="Times New Roman" w:hAnsi="Times New Roman" w:cs="Times New Roman"/>
                <w:b/>
                <w:lang w:eastAsia="ru-RU"/>
              </w:rPr>
            </w:pPr>
            <w:r w:rsidRPr="0073545E">
              <w:rPr>
                <w:rFonts w:ascii="Times New Roman" w:eastAsia="Times New Roman" w:hAnsi="Times New Roman" w:cs="Times New Roman"/>
                <w:b/>
                <w:lang w:eastAsia="ru-RU"/>
              </w:rPr>
              <w:t>мп</w:t>
            </w:r>
            <w:bookmarkStart w:id="0" w:name="_GoBack"/>
            <w:bookmarkEnd w:id="0"/>
          </w:p>
        </w:tc>
        <w:tc>
          <w:tcPr>
            <w:tcW w:w="4167" w:type="dxa"/>
            <w:gridSpan w:val="2"/>
            <w:tcBorders>
              <w:top w:val="nil"/>
              <w:left w:val="nil"/>
              <w:bottom w:val="nil"/>
              <w:right w:val="nil"/>
            </w:tcBorders>
          </w:tcPr>
          <w:p w14:paraId="461742D0" w14:textId="77777777" w:rsidR="00F85EB4" w:rsidRPr="0073545E" w:rsidRDefault="00F85EB4" w:rsidP="0033689C">
            <w:pPr>
              <w:tabs>
                <w:tab w:val="left" w:pos="571"/>
              </w:tabs>
              <w:spacing w:after="0" w:line="240" w:lineRule="auto"/>
              <w:jc w:val="center"/>
              <w:rPr>
                <w:rFonts w:ascii="Times New Roman" w:eastAsia="Times New Roman" w:hAnsi="Times New Roman" w:cs="Times New Roman"/>
                <w:b/>
                <w:lang w:eastAsia="ru-RU"/>
              </w:rPr>
            </w:pPr>
            <w:r w:rsidRPr="0073545E">
              <w:rPr>
                <w:rFonts w:ascii="Times New Roman" w:eastAsia="Times New Roman" w:hAnsi="Times New Roman" w:cs="Times New Roman"/>
                <w:b/>
                <w:lang w:eastAsia="ru-RU"/>
              </w:rPr>
              <w:t>ЗАМОВНИК</w:t>
            </w:r>
          </w:p>
          <w:p w14:paraId="056B0AA5" w14:textId="77777777" w:rsidR="00F85EB4" w:rsidRPr="0073545E" w:rsidRDefault="00F85EB4" w:rsidP="0033689C">
            <w:pPr>
              <w:suppressAutoHyphens/>
              <w:spacing w:after="0" w:line="256" w:lineRule="auto"/>
              <w:jc w:val="center"/>
              <w:rPr>
                <w:rFonts w:ascii="Times New Roman" w:eastAsia="Times New Roman" w:hAnsi="Times New Roman" w:cs="Times New Roman"/>
                <w:b/>
                <w:lang w:eastAsia="ru-RU"/>
              </w:rPr>
            </w:pPr>
            <w:r w:rsidRPr="0073545E">
              <w:rPr>
                <w:rFonts w:ascii="Times New Roman" w:eastAsia="Times New Roman" w:hAnsi="Times New Roman" w:cs="Times New Roman"/>
                <w:b/>
                <w:lang w:eastAsia="ru-RU"/>
              </w:rPr>
              <w:t>Комунальне підприємство «Головний інформаційно-обчислювальний центр»</w:t>
            </w:r>
          </w:p>
          <w:p w14:paraId="43812B58" w14:textId="77777777" w:rsidR="00F85EB4" w:rsidRPr="0073545E" w:rsidRDefault="00F85EB4" w:rsidP="0033689C">
            <w:pPr>
              <w:tabs>
                <w:tab w:val="left" w:pos="571"/>
              </w:tabs>
              <w:spacing w:after="0" w:line="240" w:lineRule="auto"/>
              <w:rPr>
                <w:rFonts w:ascii="Times New Roman" w:eastAsia="Times New Roman" w:hAnsi="Times New Roman" w:cs="Times New Roman"/>
                <w:b/>
                <w:lang w:eastAsia="ru-RU"/>
              </w:rPr>
            </w:pPr>
          </w:p>
          <w:p w14:paraId="4D68AF1A" w14:textId="77777777" w:rsidR="00F85EB4" w:rsidRPr="0073545E" w:rsidRDefault="00F85EB4" w:rsidP="0033689C">
            <w:pPr>
              <w:tabs>
                <w:tab w:val="left" w:pos="571"/>
              </w:tabs>
              <w:spacing w:after="0" w:line="240" w:lineRule="auto"/>
              <w:rPr>
                <w:rFonts w:ascii="Times New Roman" w:eastAsia="Times New Roman" w:hAnsi="Times New Roman" w:cs="Times New Roman"/>
                <w:b/>
                <w:lang w:val="ru-RU" w:eastAsia="ru-RU"/>
              </w:rPr>
            </w:pPr>
            <w:r w:rsidRPr="0073545E">
              <w:rPr>
                <w:rFonts w:ascii="Times New Roman" w:eastAsia="Times New Roman" w:hAnsi="Times New Roman" w:cs="Times New Roman"/>
                <w:b/>
                <w:lang w:val="ru-RU" w:eastAsia="ru-RU"/>
              </w:rPr>
              <w:t>__________</w:t>
            </w:r>
            <w:r w:rsidRPr="0073545E">
              <w:rPr>
                <w:rFonts w:ascii="Times New Roman" w:eastAsia="Times New Roman" w:hAnsi="Times New Roman" w:cs="Times New Roman"/>
                <w:b/>
                <w:lang w:eastAsia="ru-RU"/>
              </w:rPr>
              <w:t>__</w:t>
            </w:r>
            <w:r w:rsidRPr="0073545E">
              <w:rPr>
                <w:rFonts w:ascii="Times New Roman" w:eastAsia="Times New Roman" w:hAnsi="Times New Roman" w:cs="Times New Roman"/>
                <w:b/>
                <w:lang w:val="ru-RU" w:eastAsia="ru-RU"/>
              </w:rPr>
              <w:t>____/</w:t>
            </w:r>
            <w:r w:rsidRPr="0073545E">
              <w:rPr>
                <w:rFonts w:ascii="Times New Roman" w:eastAsia="Times New Roman" w:hAnsi="Times New Roman" w:cs="Times New Roman"/>
                <w:b/>
                <w:lang w:eastAsia="ru-RU"/>
              </w:rPr>
              <w:t>_________________</w:t>
            </w:r>
            <w:r w:rsidRPr="0073545E">
              <w:rPr>
                <w:rFonts w:ascii="Times New Roman" w:eastAsia="Times New Roman" w:hAnsi="Times New Roman" w:cs="Times New Roman"/>
                <w:b/>
                <w:lang w:val="ru-RU" w:eastAsia="ru-RU"/>
              </w:rPr>
              <w:t xml:space="preserve"> /</w:t>
            </w:r>
          </w:p>
          <w:p w14:paraId="6CBA4D82" w14:textId="7375CF7C" w:rsidR="00F85EB4" w:rsidRPr="0073545E" w:rsidRDefault="00FD4D8E" w:rsidP="0033689C">
            <w:pPr>
              <w:tabs>
                <w:tab w:val="left" w:pos="571"/>
              </w:tabs>
              <w:spacing w:after="0" w:line="240" w:lineRule="auto"/>
              <w:rPr>
                <w:rFonts w:ascii="Times New Roman" w:eastAsia="Times New Roman" w:hAnsi="Times New Roman" w:cs="Times New Roman"/>
                <w:b/>
                <w:lang w:eastAsia="ru-RU"/>
              </w:rPr>
            </w:pPr>
            <w:proofErr w:type="spellStart"/>
            <w:r w:rsidRPr="0073545E">
              <w:rPr>
                <w:rFonts w:ascii="Times New Roman" w:eastAsia="Times New Roman" w:hAnsi="Times New Roman" w:cs="Times New Roman"/>
                <w:b/>
                <w:lang w:eastAsia="ru-RU"/>
              </w:rPr>
              <w:t>м</w:t>
            </w:r>
            <w:r w:rsidR="00F85EB4" w:rsidRPr="0073545E">
              <w:rPr>
                <w:rFonts w:ascii="Times New Roman" w:eastAsia="Times New Roman" w:hAnsi="Times New Roman" w:cs="Times New Roman"/>
                <w:b/>
                <w:lang w:eastAsia="ru-RU"/>
              </w:rPr>
              <w:t>п</w:t>
            </w:r>
            <w:proofErr w:type="spellEnd"/>
          </w:p>
          <w:p w14:paraId="44125402" w14:textId="0A474F4F" w:rsidR="00FD4D8E" w:rsidRPr="0073545E" w:rsidRDefault="00FD4D8E" w:rsidP="0033689C">
            <w:pPr>
              <w:tabs>
                <w:tab w:val="left" w:pos="571"/>
              </w:tabs>
              <w:spacing w:after="0" w:line="240" w:lineRule="auto"/>
              <w:rPr>
                <w:rFonts w:ascii="Times New Roman" w:eastAsia="Times New Roman" w:hAnsi="Times New Roman" w:cs="Times New Roman"/>
                <w:b/>
                <w:lang w:eastAsia="ru-RU"/>
              </w:rPr>
            </w:pPr>
          </w:p>
        </w:tc>
      </w:tr>
    </w:tbl>
    <w:p w14:paraId="58445916" w14:textId="77777777" w:rsidR="00B455D6" w:rsidRPr="00932462" w:rsidRDefault="00B455D6" w:rsidP="00325FCF">
      <w:pPr>
        <w:spacing w:after="0" w:line="240" w:lineRule="auto"/>
        <w:outlineLvl w:val="0"/>
        <w:rPr>
          <w:rFonts w:ascii="Times New Roman" w:eastAsia="Times New Roman" w:hAnsi="Times New Roman" w:cs="Times New Roman"/>
          <w:lang w:eastAsia="ru-RU"/>
        </w:rPr>
      </w:pPr>
    </w:p>
    <w:sectPr w:rsidR="00B455D6" w:rsidRPr="00932462" w:rsidSect="00F85EB4">
      <w:footerReference w:type="default" r:id="rId13"/>
      <w:pgSz w:w="11906" w:h="16838"/>
      <w:pgMar w:top="851" w:right="720" w:bottom="720"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E3ED" w14:textId="77777777" w:rsidR="008665DA" w:rsidRDefault="008665DA">
      <w:pPr>
        <w:spacing w:after="0" w:line="240" w:lineRule="auto"/>
      </w:pPr>
      <w:r>
        <w:separator/>
      </w:r>
    </w:p>
  </w:endnote>
  <w:endnote w:type="continuationSeparator" w:id="0">
    <w:p w14:paraId="02E8DA50" w14:textId="77777777" w:rsidR="008665DA" w:rsidRDefault="0086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CBED" w14:textId="77777777" w:rsidR="00F74986" w:rsidRDefault="00F74986">
    <w:pPr>
      <w:pStyle w:val="ae"/>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14:paraId="33AD36A3" w14:textId="77777777" w:rsidR="00F74986" w:rsidRDefault="00F749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154D" w14:textId="61146797" w:rsidR="00F74986" w:rsidRDefault="00F74986" w:rsidP="00455E1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F073" w14:textId="77777777" w:rsidR="008665DA" w:rsidRDefault="008665DA">
      <w:pPr>
        <w:spacing w:after="0" w:line="240" w:lineRule="auto"/>
      </w:pPr>
      <w:r>
        <w:separator/>
      </w:r>
    </w:p>
  </w:footnote>
  <w:footnote w:type="continuationSeparator" w:id="0">
    <w:p w14:paraId="47764FB3" w14:textId="77777777" w:rsidR="008665DA" w:rsidRDefault="0086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2119"/>
      <w:docPartObj>
        <w:docPartGallery w:val="Page Numbers (Top of Page)"/>
        <w:docPartUnique/>
      </w:docPartObj>
    </w:sdtPr>
    <w:sdtEndPr/>
    <w:sdtContent>
      <w:p w14:paraId="1D122ED3" w14:textId="116BA99C" w:rsidR="00F74986" w:rsidRDefault="00F74986" w:rsidP="00932462">
        <w:pPr>
          <w:pStyle w:val="aa"/>
          <w:jc w:val="center"/>
        </w:pPr>
        <w:r>
          <w:fldChar w:fldCharType="begin"/>
        </w:r>
        <w:r>
          <w:instrText>PAGE   \* MERGEFORMAT</w:instrText>
        </w:r>
        <w:r>
          <w:fldChar w:fldCharType="separate"/>
        </w:r>
        <w:r w:rsidR="00592323">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54A67B2"/>
    <w:lvl w:ilvl="0">
      <w:start w:val="1"/>
      <w:numFmt w:val="decimal"/>
      <w:pStyle w:val="4"/>
      <w:lvlText w:val="%1."/>
      <w:lvlJc w:val="left"/>
      <w:pPr>
        <w:tabs>
          <w:tab w:val="num" w:pos="1209"/>
        </w:tabs>
        <w:ind w:left="1209"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1497E10"/>
    <w:multiLevelType w:val="multilevel"/>
    <w:tmpl w:val="DBFE2F96"/>
    <w:lvl w:ilvl="0">
      <w:start w:val="1"/>
      <w:numFmt w:val="bullet"/>
      <w:pStyle w:val="-1"/>
      <w:lvlText w:val="●"/>
      <w:lvlJc w:val="left"/>
      <w:pPr>
        <w:ind w:left="1600" w:hanging="360"/>
      </w:pPr>
      <w:rPr>
        <w:rFonts w:ascii="Noto Sans Symbols" w:eastAsia="Noto Sans Symbols" w:hAnsi="Noto Sans Symbols" w:cs="Noto Sans Symbols"/>
      </w:rPr>
    </w:lvl>
    <w:lvl w:ilvl="1">
      <w:start w:val="1"/>
      <w:numFmt w:val="bullet"/>
      <w:pStyle w:val="-2"/>
      <w:lvlText w:val="o"/>
      <w:lvlJc w:val="left"/>
      <w:pPr>
        <w:ind w:left="2320" w:hanging="360"/>
      </w:pPr>
      <w:rPr>
        <w:rFonts w:ascii="Courier New" w:eastAsia="Courier New" w:hAnsi="Courier New" w:cs="Courier New"/>
      </w:rPr>
    </w:lvl>
    <w:lvl w:ilvl="2">
      <w:start w:val="1"/>
      <w:numFmt w:val="bullet"/>
      <w:lvlText w:val="▪"/>
      <w:lvlJc w:val="left"/>
      <w:pPr>
        <w:ind w:left="3040" w:hanging="360"/>
      </w:pPr>
      <w:rPr>
        <w:rFonts w:ascii="Noto Sans Symbols" w:eastAsia="Noto Sans Symbols" w:hAnsi="Noto Sans Symbols" w:cs="Noto Sans Symbols"/>
      </w:rPr>
    </w:lvl>
    <w:lvl w:ilvl="3">
      <w:start w:val="1"/>
      <w:numFmt w:val="bullet"/>
      <w:lvlText w:val="●"/>
      <w:lvlJc w:val="left"/>
      <w:pPr>
        <w:ind w:left="3760" w:hanging="360"/>
      </w:pPr>
      <w:rPr>
        <w:rFonts w:ascii="Noto Sans Symbols" w:eastAsia="Noto Sans Symbols" w:hAnsi="Noto Sans Symbols" w:cs="Noto Sans Symbols"/>
      </w:rPr>
    </w:lvl>
    <w:lvl w:ilvl="4">
      <w:start w:val="1"/>
      <w:numFmt w:val="bullet"/>
      <w:lvlText w:val="o"/>
      <w:lvlJc w:val="left"/>
      <w:pPr>
        <w:ind w:left="4480" w:hanging="360"/>
      </w:pPr>
      <w:rPr>
        <w:rFonts w:ascii="Courier New" w:eastAsia="Courier New" w:hAnsi="Courier New" w:cs="Courier New"/>
      </w:rPr>
    </w:lvl>
    <w:lvl w:ilvl="5">
      <w:start w:val="1"/>
      <w:numFmt w:val="bullet"/>
      <w:lvlText w:val="▪"/>
      <w:lvlJc w:val="left"/>
      <w:pPr>
        <w:ind w:left="5200" w:hanging="360"/>
      </w:pPr>
      <w:rPr>
        <w:rFonts w:ascii="Noto Sans Symbols" w:eastAsia="Noto Sans Symbols" w:hAnsi="Noto Sans Symbols" w:cs="Noto Sans Symbols"/>
      </w:rPr>
    </w:lvl>
    <w:lvl w:ilvl="6">
      <w:start w:val="1"/>
      <w:numFmt w:val="bullet"/>
      <w:lvlText w:val="●"/>
      <w:lvlJc w:val="left"/>
      <w:pPr>
        <w:ind w:left="5920" w:hanging="360"/>
      </w:pPr>
      <w:rPr>
        <w:rFonts w:ascii="Noto Sans Symbols" w:eastAsia="Noto Sans Symbols" w:hAnsi="Noto Sans Symbols" w:cs="Noto Sans Symbols"/>
      </w:rPr>
    </w:lvl>
    <w:lvl w:ilvl="7">
      <w:start w:val="1"/>
      <w:numFmt w:val="bullet"/>
      <w:lvlText w:val="o"/>
      <w:lvlJc w:val="left"/>
      <w:pPr>
        <w:ind w:left="6640" w:hanging="360"/>
      </w:pPr>
      <w:rPr>
        <w:rFonts w:ascii="Courier New" w:eastAsia="Courier New" w:hAnsi="Courier New" w:cs="Courier New"/>
      </w:rPr>
    </w:lvl>
    <w:lvl w:ilvl="8">
      <w:start w:val="1"/>
      <w:numFmt w:val="bullet"/>
      <w:lvlText w:val="▪"/>
      <w:lvlJc w:val="left"/>
      <w:pPr>
        <w:ind w:left="7360" w:hanging="360"/>
      </w:pPr>
      <w:rPr>
        <w:rFonts w:ascii="Noto Sans Symbols" w:eastAsia="Noto Sans Symbols" w:hAnsi="Noto Sans Symbols" w:cs="Noto Sans Symbols"/>
      </w:rPr>
    </w:lvl>
  </w:abstractNum>
  <w:abstractNum w:abstractNumId="5" w15:restartNumberingAfterBreak="0">
    <w:nsid w:val="077C3EEB"/>
    <w:multiLevelType w:val="multilevel"/>
    <w:tmpl w:val="ED4C2DCC"/>
    <w:lvl w:ilvl="0">
      <w:start w:val="1"/>
      <w:numFmt w:val="decimal"/>
      <w:pStyle w:v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07D65DB1"/>
    <w:multiLevelType w:val="hybridMultilevel"/>
    <w:tmpl w:val="8BAE3120"/>
    <w:lvl w:ilvl="0" w:tplc="78024AA2">
      <w:start w:val="1"/>
      <w:numFmt w:val="decimal"/>
      <w:lvlText w:val="%1."/>
      <w:lvlJc w:val="left"/>
      <w:pPr>
        <w:ind w:left="1728" w:hanging="102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15:restartNumberingAfterBreak="0">
    <w:nsid w:val="08054FA5"/>
    <w:multiLevelType w:val="multilevel"/>
    <w:tmpl w:val="419C51C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92C1C3E"/>
    <w:multiLevelType w:val="multilevel"/>
    <w:tmpl w:val="558AE9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D75C7"/>
    <w:multiLevelType w:val="hybridMultilevel"/>
    <w:tmpl w:val="4B9AA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B316A2"/>
    <w:multiLevelType w:val="hybridMultilevel"/>
    <w:tmpl w:val="0BFAC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49727D"/>
    <w:multiLevelType w:val="hybridMultilevel"/>
    <w:tmpl w:val="B3DCABB2"/>
    <w:lvl w:ilvl="0" w:tplc="C7AA4A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39C4580"/>
    <w:multiLevelType w:val="hybridMultilevel"/>
    <w:tmpl w:val="FEEC5D9C"/>
    <w:lvl w:ilvl="0" w:tplc="840C3150">
      <w:start w:val="3"/>
      <w:numFmt w:val="bullet"/>
      <w:lvlText w:val="-"/>
      <w:lvlJc w:val="left"/>
      <w:pPr>
        <w:tabs>
          <w:tab w:val="num" w:pos="360"/>
        </w:tabs>
        <w:ind w:left="360" w:hanging="360"/>
      </w:pPr>
      <w:rPr>
        <w:rFonts w:ascii="Times New Roman" w:eastAsia="Calibri"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24853D7A"/>
    <w:multiLevelType w:val="hybridMultilevel"/>
    <w:tmpl w:val="BB6805F8"/>
    <w:lvl w:ilvl="0" w:tplc="32182CE6">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14"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96F39F0"/>
    <w:multiLevelType w:val="multilevel"/>
    <w:tmpl w:val="46D6DB08"/>
    <w:lvl w:ilvl="0">
      <w:start w:val="3"/>
      <w:numFmt w:val="decimal"/>
      <w:lvlText w:val="%1"/>
      <w:lvlJc w:val="left"/>
      <w:pPr>
        <w:tabs>
          <w:tab w:val="num" w:pos="360"/>
        </w:tabs>
        <w:ind w:left="360" w:hanging="360"/>
      </w:pPr>
      <w:rPr>
        <w:rFonts w:hint="default"/>
        <w:i w:val="0"/>
        <w:sz w:val="23"/>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1680"/>
        </w:tabs>
        <w:ind w:left="1680" w:hanging="720"/>
      </w:pPr>
      <w:rPr>
        <w:rFonts w:hint="default"/>
        <w:i w:val="0"/>
        <w:sz w:val="23"/>
      </w:rPr>
    </w:lvl>
    <w:lvl w:ilvl="3">
      <w:start w:val="1"/>
      <w:numFmt w:val="decimal"/>
      <w:lvlText w:val="%1.%2.%3.%4"/>
      <w:lvlJc w:val="left"/>
      <w:pPr>
        <w:tabs>
          <w:tab w:val="num" w:pos="2160"/>
        </w:tabs>
        <w:ind w:left="2160" w:hanging="720"/>
      </w:pPr>
      <w:rPr>
        <w:rFonts w:hint="default"/>
        <w:i w:val="0"/>
        <w:sz w:val="23"/>
      </w:rPr>
    </w:lvl>
    <w:lvl w:ilvl="4">
      <w:start w:val="1"/>
      <w:numFmt w:val="decimal"/>
      <w:lvlText w:val="%1.%2.%3.%4.%5"/>
      <w:lvlJc w:val="left"/>
      <w:pPr>
        <w:tabs>
          <w:tab w:val="num" w:pos="2640"/>
        </w:tabs>
        <w:ind w:left="2640" w:hanging="720"/>
      </w:pPr>
      <w:rPr>
        <w:rFonts w:hint="default"/>
        <w:i w:val="0"/>
        <w:sz w:val="23"/>
      </w:rPr>
    </w:lvl>
    <w:lvl w:ilvl="5">
      <w:start w:val="1"/>
      <w:numFmt w:val="decimal"/>
      <w:lvlText w:val="%1.%2.%3.%4.%5.%6"/>
      <w:lvlJc w:val="left"/>
      <w:pPr>
        <w:tabs>
          <w:tab w:val="num" w:pos="3480"/>
        </w:tabs>
        <w:ind w:left="3480" w:hanging="1080"/>
      </w:pPr>
      <w:rPr>
        <w:rFonts w:hint="default"/>
        <w:i w:val="0"/>
        <w:sz w:val="23"/>
      </w:rPr>
    </w:lvl>
    <w:lvl w:ilvl="6">
      <w:start w:val="1"/>
      <w:numFmt w:val="decimal"/>
      <w:lvlText w:val="%1.%2.%3.%4.%5.%6.%7"/>
      <w:lvlJc w:val="left"/>
      <w:pPr>
        <w:tabs>
          <w:tab w:val="num" w:pos="3960"/>
        </w:tabs>
        <w:ind w:left="3960" w:hanging="1080"/>
      </w:pPr>
      <w:rPr>
        <w:rFonts w:hint="default"/>
        <w:i w:val="0"/>
        <w:sz w:val="23"/>
      </w:rPr>
    </w:lvl>
    <w:lvl w:ilvl="7">
      <w:start w:val="1"/>
      <w:numFmt w:val="decimal"/>
      <w:lvlText w:val="%1.%2.%3.%4.%5.%6.%7.%8"/>
      <w:lvlJc w:val="left"/>
      <w:pPr>
        <w:tabs>
          <w:tab w:val="num" w:pos="4800"/>
        </w:tabs>
        <w:ind w:left="4800" w:hanging="1440"/>
      </w:pPr>
      <w:rPr>
        <w:rFonts w:hint="default"/>
        <w:i w:val="0"/>
        <w:sz w:val="23"/>
      </w:rPr>
    </w:lvl>
    <w:lvl w:ilvl="8">
      <w:start w:val="1"/>
      <w:numFmt w:val="decimal"/>
      <w:lvlText w:val="%1.%2.%3.%4.%5.%6.%7.%8.%9"/>
      <w:lvlJc w:val="left"/>
      <w:pPr>
        <w:tabs>
          <w:tab w:val="num" w:pos="5280"/>
        </w:tabs>
        <w:ind w:left="5280" w:hanging="1440"/>
      </w:pPr>
      <w:rPr>
        <w:rFonts w:hint="default"/>
        <w:i w:val="0"/>
        <w:sz w:val="23"/>
      </w:rPr>
    </w:lvl>
  </w:abstractNum>
  <w:abstractNum w:abstractNumId="16" w15:restartNumberingAfterBreak="0">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7" w15:restartNumberingAfterBreak="0">
    <w:nsid w:val="29B24016"/>
    <w:multiLevelType w:val="hybridMultilevel"/>
    <w:tmpl w:val="0706D920"/>
    <w:lvl w:ilvl="0" w:tplc="276806BE">
      <w:start w:val="1"/>
      <w:numFmt w:val="bullet"/>
      <w:lvlText w:val="-"/>
      <w:lvlJc w:val="left"/>
      <w:pPr>
        <w:ind w:left="995" w:hanging="360"/>
      </w:pPr>
      <w:rPr>
        <w:rFonts w:ascii="Times New Roman" w:eastAsia="Times New Roman" w:hAnsi="Times New Roman" w:cs="Times New Roman" w:hint="default"/>
      </w:rPr>
    </w:lvl>
    <w:lvl w:ilvl="1" w:tplc="04220003">
      <w:start w:val="1"/>
      <w:numFmt w:val="bullet"/>
      <w:lvlText w:val="o"/>
      <w:lvlJc w:val="left"/>
      <w:pPr>
        <w:ind w:left="1715" w:hanging="360"/>
      </w:pPr>
      <w:rPr>
        <w:rFonts w:ascii="Courier New" w:hAnsi="Courier New" w:cs="Courier New" w:hint="default"/>
      </w:rPr>
    </w:lvl>
    <w:lvl w:ilvl="2" w:tplc="04220005">
      <w:start w:val="1"/>
      <w:numFmt w:val="bullet"/>
      <w:lvlText w:val=""/>
      <w:lvlJc w:val="left"/>
      <w:pPr>
        <w:ind w:left="2435" w:hanging="360"/>
      </w:pPr>
      <w:rPr>
        <w:rFonts w:ascii="Wingdings" w:hAnsi="Wingdings" w:hint="default"/>
      </w:rPr>
    </w:lvl>
    <w:lvl w:ilvl="3" w:tplc="04220001">
      <w:start w:val="1"/>
      <w:numFmt w:val="bullet"/>
      <w:lvlText w:val=""/>
      <w:lvlJc w:val="left"/>
      <w:pPr>
        <w:ind w:left="3155" w:hanging="360"/>
      </w:pPr>
      <w:rPr>
        <w:rFonts w:ascii="Symbol" w:hAnsi="Symbol" w:hint="default"/>
      </w:rPr>
    </w:lvl>
    <w:lvl w:ilvl="4" w:tplc="04220003">
      <w:start w:val="1"/>
      <w:numFmt w:val="bullet"/>
      <w:lvlText w:val="o"/>
      <w:lvlJc w:val="left"/>
      <w:pPr>
        <w:ind w:left="3875" w:hanging="360"/>
      </w:pPr>
      <w:rPr>
        <w:rFonts w:ascii="Courier New" w:hAnsi="Courier New" w:cs="Courier New" w:hint="default"/>
      </w:rPr>
    </w:lvl>
    <w:lvl w:ilvl="5" w:tplc="04220005">
      <w:start w:val="1"/>
      <w:numFmt w:val="bullet"/>
      <w:lvlText w:val=""/>
      <w:lvlJc w:val="left"/>
      <w:pPr>
        <w:ind w:left="4595" w:hanging="360"/>
      </w:pPr>
      <w:rPr>
        <w:rFonts w:ascii="Wingdings" w:hAnsi="Wingdings" w:hint="default"/>
      </w:rPr>
    </w:lvl>
    <w:lvl w:ilvl="6" w:tplc="04220001">
      <w:start w:val="1"/>
      <w:numFmt w:val="bullet"/>
      <w:lvlText w:val=""/>
      <w:lvlJc w:val="left"/>
      <w:pPr>
        <w:ind w:left="5315" w:hanging="360"/>
      </w:pPr>
      <w:rPr>
        <w:rFonts w:ascii="Symbol" w:hAnsi="Symbol" w:hint="default"/>
      </w:rPr>
    </w:lvl>
    <w:lvl w:ilvl="7" w:tplc="04220003">
      <w:start w:val="1"/>
      <w:numFmt w:val="bullet"/>
      <w:lvlText w:val="o"/>
      <w:lvlJc w:val="left"/>
      <w:pPr>
        <w:ind w:left="6035" w:hanging="360"/>
      </w:pPr>
      <w:rPr>
        <w:rFonts w:ascii="Courier New" w:hAnsi="Courier New" w:cs="Courier New" w:hint="default"/>
      </w:rPr>
    </w:lvl>
    <w:lvl w:ilvl="8" w:tplc="04220005">
      <w:start w:val="1"/>
      <w:numFmt w:val="bullet"/>
      <w:lvlText w:val=""/>
      <w:lvlJc w:val="left"/>
      <w:pPr>
        <w:ind w:left="6755" w:hanging="360"/>
      </w:pPr>
      <w:rPr>
        <w:rFonts w:ascii="Wingdings" w:hAnsi="Wingdings" w:hint="default"/>
      </w:rPr>
    </w:lvl>
  </w:abstractNum>
  <w:abstractNum w:abstractNumId="18"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91FE9"/>
    <w:multiLevelType w:val="multilevel"/>
    <w:tmpl w:val="AEC07D9A"/>
    <w:lvl w:ilvl="0">
      <w:start w:val="3"/>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352BA5"/>
    <w:multiLevelType w:val="multilevel"/>
    <w:tmpl w:val="0382CCDE"/>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998" w:hanging="72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210" w:hanging="1080"/>
      </w:pPr>
      <w:rPr>
        <w:rFonts w:hint="default"/>
        <w:b w:val="0"/>
        <w:color w:val="auto"/>
      </w:rPr>
    </w:lvl>
    <w:lvl w:ilvl="6">
      <w:start w:val="1"/>
      <w:numFmt w:val="decimal"/>
      <w:lvlText w:val="%1.%2.%3.%4.%5.%6.%7."/>
      <w:lvlJc w:val="left"/>
      <w:pPr>
        <w:ind w:left="3996" w:hanging="1440"/>
      </w:pPr>
      <w:rPr>
        <w:rFonts w:hint="default"/>
        <w:b w:val="0"/>
        <w:color w:val="auto"/>
      </w:rPr>
    </w:lvl>
    <w:lvl w:ilvl="7">
      <w:start w:val="1"/>
      <w:numFmt w:val="decimal"/>
      <w:lvlText w:val="%1.%2.%3.%4.%5.%6.%7.%8."/>
      <w:lvlJc w:val="left"/>
      <w:pPr>
        <w:ind w:left="4422" w:hanging="1440"/>
      </w:pPr>
      <w:rPr>
        <w:rFonts w:hint="default"/>
        <w:b w:val="0"/>
        <w:color w:val="auto"/>
      </w:rPr>
    </w:lvl>
    <w:lvl w:ilvl="8">
      <w:start w:val="1"/>
      <w:numFmt w:val="decimal"/>
      <w:lvlText w:val="%1.%2.%3.%4.%5.%6.%7.%8.%9."/>
      <w:lvlJc w:val="left"/>
      <w:pPr>
        <w:ind w:left="5208" w:hanging="1800"/>
      </w:pPr>
      <w:rPr>
        <w:rFonts w:hint="default"/>
        <w:b w:val="0"/>
        <w:color w:val="auto"/>
      </w:rPr>
    </w:lvl>
  </w:abstractNum>
  <w:abstractNum w:abstractNumId="21" w15:restartNumberingAfterBreak="0">
    <w:nsid w:val="39361C14"/>
    <w:multiLevelType w:val="hybridMultilevel"/>
    <w:tmpl w:val="7C461FD8"/>
    <w:lvl w:ilvl="0" w:tplc="819A64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3BCF24FC"/>
    <w:multiLevelType w:val="multilevel"/>
    <w:tmpl w:val="ECEA6D0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C2E9D"/>
    <w:multiLevelType w:val="multilevel"/>
    <w:tmpl w:val="1660CE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600DAC"/>
    <w:multiLevelType w:val="hybridMultilevel"/>
    <w:tmpl w:val="4B9AA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55A4973"/>
    <w:multiLevelType w:val="hybridMultilevel"/>
    <w:tmpl w:val="F2DEF930"/>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9E01E9C"/>
    <w:multiLevelType w:val="hybridMultilevel"/>
    <w:tmpl w:val="0E4CFDC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8"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54978C6"/>
    <w:multiLevelType w:val="hybridMultilevel"/>
    <w:tmpl w:val="173A63EC"/>
    <w:lvl w:ilvl="0" w:tplc="04220001">
      <w:start w:val="1"/>
      <w:numFmt w:val="bullet"/>
      <w:lvlText w:val=""/>
      <w:lvlJc w:val="left"/>
      <w:pPr>
        <w:ind w:left="1199" w:hanging="360"/>
      </w:pPr>
      <w:rPr>
        <w:rFonts w:ascii="Symbol" w:hAnsi="Symbol" w:hint="default"/>
      </w:rPr>
    </w:lvl>
    <w:lvl w:ilvl="1" w:tplc="04220003" w:tentative="1">
      <w:start w:val="1"/>
      <w:numFmt w:val="bullet"/>
      <w:lvlText w:val="o"/>
      <w:lvlJc w:val="left"/>
      <w:pPr>
        <w:ind w:left="1919" w:hanging="360"/>
      </w:pPr>
      <w:rPr>
        <w:rFonts w:ascii="Courier New" w:hAnsi="Courier New" w:cs="Courier New" w:hint="default"/>
      </w:rPr>
    </w:lvl>
    <w:lvl w:ilvl="2" w:tplc="04220005" w:tentative="1">
      <w:start w:val="1"/>
      <w:numFmt w:val="bullet"/>
      <w:lvlText w:val=""/>
      <w:lvlJc w:val="left"/>
      <w:pPr>
        <w:ind w:left="2639" w:hanging="360"/>
      </w:pPr>
      <w:rPr>
        <w:rFonts w:ascii="Wingdings" w:hAnsi="Wingdings" w:hint="default"/>
      </w:rPr>
    </w:lvl>
    <w:lvl w:ilvl="3" w:tplc="04220001" w:tentative="1">
      <w:start w:val="1"/>
      <w:numFmt w:val="bullet"/>
      <w:lvlText w:val=""/>
      <w:lvlJc w:val="left"/>
      <w:pPr>
        <w:ind w:left="3359" w:hanging="360"/>
      </w:pPr>
      <w:rPr>
        <w:rFonts w:ascii="Symbol" w:hAnsi="Symbol" w:hint="default"/>
      </w:rPr>
    </w:lvl>
    <w:lvl w:ilvl="4" w:tplc="04220003" w:tentative="1">
      <w:start w:val="1"/>
      <w:numFmt w:val="bullet"/>
      <w:lvlText w:val="o"/>
      <w:lvlJc w:val="left"/>
      <w:pPr>
        <w:ind w:left="4079" w:hanging="360"/>
      </w:pPr>
      <w:rPr>
        <w:rFonts w:ascii="Courier New" w:hAnsi="Courier New" w:cs="Courier New" w:hint="default"/>
      </w:rPr>
    </w:lvl>
    <w:lvl w:ilvl="5" w:tplc="04220005" w:tentative="1">
      <w:start w:val="1"/>
      <w:numFmt w:val="bullet"/>
      <w:lvlText w:val=""/>
      <w:lvlJc w:val="left"/>
      <w:pPr>
        <w:ind w:left="4799" w:hanging="360"/>
      </w:pPr>
      <w:rPr>
        <w:rFonts w:ascii="Wingdings" w:hAnsi="Wingdings" w:hint="default"/>
      </w:rPr>
    </w:lvl>
    <w:lvl w:ilvl="6" w:tplc="04220001" w:tentative="1">
      <w:start w:val="1"/>
      <w:numFmt w:val="bullet"/>
      <w:lvlText w:val=""/>
      <w:lvlJc w:val="left"/>
      <w:pPr>
        <w:ind w:left="5519" w:hanging="360"/>
      </w:pPr>
      <w:rPr>
        <w:rFonts w:ascii="Symbol" w:hAnsi="Symbol" w:hint="default"/>
      </w:rPr>
    </w:lvl>
    <w:lvl w:ilvl="7" w:tplc="04220003" w:tentative="1">
      <w:start w:val="1"/>
      <w:numFmt w:val="bullet"/>
      <w:lvlText w:val="o"/>
      <w:lvlJc w:val="left"/>
      <w:pPr>
        <w:ind w:left="6239" w:hanging="360"/>
      </w:pPr>
      <w:rPr>
        <w:rFonts w:ascii="Courier New" w:hAnsi="Courier New" w:cs="Courier New" w:hint="default"/>
      </w:rPr>
    </w:lvl>
    <w:lvl w:ilvl="8" w:tplc="04220005" w:tentative="1">
      <w:start w:val="1"/>
      <w:numFmt w:val="bullet"/>
      <w:lvlText w:val=""/>
      <w:lvlJc w:val="left"/>
      <w:pPr>
        <w:ind w:left="6959" w:hanging="360"/>
      </w:pPr>
      <w:rPr>
        <w:rFonts w:ascii="Wingdings" w:hAnsi="Wingdings" w:hint="default"/>
      </w:rPr>
    </w:lvl>
  </w:abstractNum>
  <w:abstractNum w:abstractNumId="30" w15:restartNumberingAfterBreak="0">
    <w:nsid w:val="66C97245"/>
    <w:multiLevelType w:val="multilevel"/>
    <w:tmpl w:val="257A43B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9B51321"/>
    <w:multiLevelType w:val="multilevel"/>
    <w:tmpl w:val="4AAAA98E"/>
    <w:lvl w:ilvl="0">
      <w:start w:val="1"/>
      <w:numFmt w:val="decimal"/>
      <w:lvlText w:val="%1."/>
      <w:lvlJc w:val="left"/>
      <w:pPr>
        <w:ind w:left="720" w:hanging="360"/>
      </w:pPr>
      <w:rPr>
        <w:rFonts w:hint="default"/>
        <w:i w:val="0"/>
        <w:color w:val="000000"/>
      </w:r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C5A127F"/>
    <w:multiLevelType w:val="hybridMultilevel"/>
    <w:tmpl w:val="9F701574"/>
    <w:lvl w:ilvl="0" w:tplc="840C3150">
      <w:start w:val="3"/>
      <w:numFmt w:val="bullet"/>
      <w:lvlText w:val="-"/>
      <w:lvlJc w:val="left"/>
      <w:pPr>
        <w:tabs>
          <w:tab w:val="num" w:pos="360"/>
        </w:tabs>
        <w:ind w:left="360" w:hanging="360"/>
      </w:pPr>
      <w:rPr>
        <w:rFonts w:ascii="Times New Roman" w:eastAsia="Calibri"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D36EC7"/>
    <w:multiLevelType w:val="hybridMultilevel"/>
    <w:tmpl w:val="083AD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0E30211"/>
    <w:multiLevelType w:val="hybridMultilevel"/>
    <w:tmpl w:val="D318DE7E"/>
    <w:lvl w:ilvl="0" w:tplc="C3E84EF4">
      <w:start w:val="1"/>
      <w:numFmt w:val="decimal"/>
      <w:lvlText w:val="%1."/>
      <w:lvlJc w:val="left"/>
      <w:pPr>
        <w:ind w:left="1653" w:hanging="94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7" w15:restartNumberingAfterBreak="0">
    <w:nsid w:val="77A66BBD"/>
    <w:multiLevelType w:val="multilevel"/>
    <w:tmpl w:val="14788A3E"/>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8A643E5"/>
    <w:multiLevelType w:val="hybridMultilevel"/>
    <w:tmpl w:val="4BAC9ACC"/>
    <w:lvl w:ilvl="0" w:tplc="24F2D5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7B55448A"/>
    <w:multiLevelType w:val="hybridMultilevel"/>
    <w:tmpl w:val="0478CFA6"/>
    <w:lvl w:ilvl="0" w:tplc="EF0EB5C4">
      <w:numFmt w:val="bullet"/>
      <w:lvlText w:val="-"/>
      <w:lvlJc w:val="left"/>
      <w:pPr>
        <w:ind w:left="1653" w:hanging="945"/>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5"/>
  </w:num>
  <w:num w:numId="2">
    <w:abstractNumId w:val="16"/>
  </w:num>
  <w:num w:numId="3">
    <w:abstractNumId w:val="31"/>
  </w:num>
  <w:num w:numId="4">
    <w:abstractNumId w:val="18"/>
  </w:num>
  <w:num w:numId="5">
    <w:abstractNumId w:val="24"/>
  </w:num>
  <w:num w:numId="6">
    <w:abstractNumId w:val="8"/>
  </w:num>
  <w:num w:numId="7">
    <w:abstractNumId w:val="4"/>
  </w:num>
  <w:num w:numId="8">
    <w:abstractNumId w:val="5"/>
  </w:num>
  <w:num w:numId="9">
    <w:abstractNumId w:val="27"/>
  </w:num>
  <w:num w:numId="10">
    <w:abstractNumId w:val="39"/>
  </w:num>
  <w:num w:numId="11">
    <w:abstractNumId w:val="36"/>
  </w:num>
  <w:num w:numId="12">
    <w:abstractNumId w:val="6"/>
  </w:num>
  <w:num w:numId="13">
    <w:abstractNumId w:val="15"/>
  </w:num>
  <w:num w:numId="14">
    <w:abstractNumId w:val="20"/>
  </w:num>
  <w:num w:numId="15">
    <w:abstractNumId w:val="21"/>
  </w:num>
  <w:num w:numId="16">
    <w:abstractNumId w:val="38"/>
  </w:num>
  <w:num w:numId="17">
    <w:abstractNumId w:val="3"/>
  </w:num>
  <w:num w:numId="18">
    <w:abstractNumId w:val="19"/>
  </w:num>
  <w:num w:numId="19">
    <w:abstractNumId w:val="7"/>
  </w:num>
  <w:num w:numId="20">
    <w:abstractNumId w:val="11"/>
  </w:num>
  <w:num w:numId="21">
    <w:abstractNumId w:val="29"/>
  </w:num>
  <w:num w:numId="22">
    <w:abstractNumId w:val="12"/>
  </w:num>
  <w:num w:numId="23">
    <w:abstractNumId w:val="10"/>
  </w:num>
  <w:num w:numId="24">
    <w:abstractNumId w:val="9"/>
  </w:num>
  <w:num w:numId="25">
    <w:abstractNumId w:val="25"/>
  </w:num>
  <w:num w:numId="26">
    <w:abstractNumId w:val="30"/>
  </w:num>
  <w:num w:numId="27">
    <w:abstractNumId w:val="28"/>
  </w:num>
  <w:num w:numId="28">
    <w:abstractNumId w:val="26"/>
  </w:num>
  <w:num w:numId="29">
    <w:abstractNumId w:val="22"/>
  </w:num>
  <w:num w:numId="30">
    <w:abstractNumId w:val="0"/>
  </w:num>
  <w:num w:numId="31">
    <w:abstractNumId w:val="32"/>
  </w:num>
  <w:num w:numId="32">
    <w:abstractNumId w:val="17"/>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7"/>
  </w:num>
  <w:num w:numId="38">
    <w:abstractNumId w:val="2"/>
  </w:num>
  <w:num w:numId="39">
    <w:abstractNumId w:val="13"/>
  </w:num>
  <w:num w:numId="4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580"/>
    <w:rsid w:val="000021A9"/>
    <w:rsid w:val="00002562"/>
    <w:rsid w:val="00002EE3"/>
    <w:rsid w:val="00005740"/>
    <w:rsid w:val="00007EA0"/>
    <w:rsid w:val="00010B22"/>
    <w:rsid w:val="0001181F"/>
    <w:rsid w:val="00012DBF"/>
    <w:rsid w:val="00014195"/>
    <w:rsid w:val="000165CB"/>
    <w:rsid w:val="00016612"/>
    <w:rsid w:val="0002169B"/>
    <w:rsid w:val="000218AD"/>
    <w:rsid w:val="000232FE"/>
    <w:rsid w:val="00026D5F"/>
    <w:rsid w:val="000273F2"/>
    <w:rsid w:val="00031BF3"/>
    <w:rsid w:val="000323C0"/>
    <w:rsid w:val="00032E48"/>
    <w:rsid w:val="00032E51"/>
    <w:rsid w:val="00034623"/>
    <w:rsid w:val="000355D0"/>
    <w:rsid w:val="00041395"/>
    <w:rsid w:val="00043BF3"/>
    <w:rsid w:val="00045606"/>
    <w:rsid w:val="00045A01"/>
    <w:rsid w:val="00045E08"/>
    <w:rsid w:val="00046603"/>
    <w:rsid w:val="00047350"/>
    <w:rsid w:val="00050D3E"/>
    <w:rsid w:val="000521C2"/>
    <w:rsid w:val="0005370A"/>
    <w:rsid w:val="000537EC"/>
    <w:rsid w:val="00055A61"/>
    <w:rsid w:val="00055CC0"/>
    <w:rsid w:val="00063EF3"/>
    <w:rsid w:val="00064523"/>
    <w:rsid w:val="00065D99"/>
    <w:rsid w:val="000668E0"/>
    <w:rsid w:val="00071839"/>
    <w:rsid w:val="00072D26"/>
    <w:rsid w:val="0007524B"/>
    <w:rsid w:val="00076155"/>
    <w:rsid w:val="000773B8"/>
    <w:rsid w:val="00077824"/>
    <w:rsid w:val="00077CE2"/>
    <w:rsid w:val="0008192B"/>
    <w:rsid w:val="00081C60"/>
    <w:rsid w:val="000848BB"/>
    <w:rsid w:val="00084924"/>
    <w:rsid w:val="00085BF3"/>
    <w:rsid w:val="00086FD5"/>
    <w:rsid w:val="00090B78"/>
    <w:rsid w:val="00093002"/>
    <w:rsid w:val="000937A4"/>
    <w:rsid w:val="000948CE"/>
    <w:rsid w:val="00095FA5"/>
    <w:rsid w:val="000962D6"/>
    <w:rsid w:val="000966CF"/>
    <w:rsid w:val="00096A39"/>
    <w:rsid w:val="00097774"/>
    <w:rsid w:val="00097D6D"/>
    <w:rsid w:val="00097E3B"/>
    <w:rsid w:val="000A05A1"/>
    <w:rsid w:val="000A14A2"/>
    <w:rsid w:val="000A29EF"/>
    <w:rsid w:val="000A51DA"/>
    <w:rsid w:val="000B037E"/>
    <w:rsid w:val="000B0CC3"/>
    <w:rsid w:val="000B1118"/>
    <w:rsid w:val="000B25CF"/>
    <w:rsid w:val="000B348A"/>
    <w:rsid w:val="000B39CF"/>
    <w:rsid w:val="000B5078"/>
    <w:rsid w:val="000B5385"/>
    <w:rsid w:val="000B5D3F"/>
    <w:rsid w:val="000B5DC8"/>
    <w:rsid w:val="000B6024"/>
    <w:rsid w:val="000C0132"/>
    <w:rsid w:val="000C017C"/>
    <w:rsid w:val="000C2D27"/>
    <w:rsid w:val="000C6349"/>
    <w:rsid w:val="000C75AE"/>
    <w:rsid w:val="000C7A61"/>
    <w:rsid w:val="000C7BDA"/>
    <w:rsid w:val="000C7C27"/>
    <w:rsid w:val="000D0AC7"/>
    <w:rsid w:val="000D4632"/>
    <w:rsid w:val="000D4BC3"/>
    <w:rsid w:val="000D5525"/>
    <w:rsid w:val="000D6FA6"/>
    <w:rsid w:val="000D77A3"/>
    <w:rsid w:val="000E0AB9"/>
    <w:rsid w:val="000E1F6A"/>
    <w:rsid w:val="000E2A7A"/>
    <w:rsid w:val="000E6D1B"/>
    <w:rsid w:val="000E6EE8"/>
    <w:rsid w:val="000E77E5"/>
    <w:rsid w:val="000F520F"/>
    <w:rsid w:val="000F6112"/>
    <w:rsid w:val="000F7267"/>
    <w:rsid w:val="00102D24"/>
    <w:rsid w:val="00102DA3"/>
    <w:rsid w:val="001030C5"/>
    <w:rsid w:val="001050A8"/>
    <w:rsid w:val="001071D3"/>
    <w:rsid w:val="001077B7"/>
    <w:rsid w:val="00107C4A"/>
    <w:rsid w:val="00110F73"/>
    <w:rsid w:val="001120BB"/>
    <w:rsid w:val="00116C47"/>
    <w:rsid w:val="00120483"/>
    <w:rsid w:val="001214A0"/>
    <w:rsid w:val="001227F6"/>
    <w:rsid w:val="001249C7"/>
    <w:rsid w:val="00124EA1"/>
    <w:rsid w:val="00125D78"/>
    <w:rsid w:val="001260A6"/>
    <w:rsid w:val="00126279"/>
    <w:rsid w:val="001278BC"/>
    <w:rsid w:val="00130CBC"/>
    <w:rsid w:val="00133522"/>
    <w:rsid w:val="00134CB1"/>
    <w:rsid w:val="001356AE"/>
    <w:rsid w:val="0013596F"/>
    <w:rsid w:val="001366E5"/>
    <w:rsid w:val="0014190B"/>
    <w:rsid w:val="001459CE"/>
    <w:rsid w:val="00146466"/>
    <w:rsid w:val="00147006"/>
    <w:rsid w:val="001475E4"/>
    <w:rsid w:val="00147C42"/>
    <w:rsid w:val="00150F9A"/>
    <w:rsid w:val="00150FFC"/>
    <w:rsid w:val="001517B3"/>
    <w:rsid w:val="001531C1"/>
    <w:rsid w:val="001535E0"/>
    <w:rsid w:val="00154F1F"/>
    <w:rsid w:val="00155464"/>
    <w:rsid w:val="001554AD"/>
    <w:rsid w:val="00155B21"/>
    <w:rsid w:val="0015686E"/>
    <w:rsid w:val="00157265"/>
    <w:rsid w:val="0016126E"/>
    <w:rsid w:val="00161784"/>
    <w:rsid w:val="001627E1"/>
    <w:rsid w:val="00162818"/>
    <w:rsid w:val="0016701E"/>
    <w:rsid w:val="00167112"/>
    <w:rsid w:val="00171683"/>
    <w:rsid w:val="00173E14"/>
    <w:rsid w:val="00174007"/>
    <w:rsid w:val="00175454"/>
    <w:rsid w:val="00175CC9"/>
    <w:rsid w:val="0018041A"/>
    <w:rsid w:val="001808B4"/>
    <w:rsid w:val="00183CD9"/>
    <w:rsid w:val="00184FED"/>
    <w:rsid w:val="001853D8"/>
    <w:rsid w:val="001857D1"/>
    <w:rsid w:val="001869A2"/>
    <w:rsid w:val="0018775D"/>
    <w:rsid w:val="001879DE"/>
    <w:rsid w:val="00190E49"/>
    <w:rsid w:val="00191CEF"/>
    <w:rsid w:val="00193348"/>
    <w:rsid w:val="0019349B"/>
    <w:rsid w:val="001939D2"/>
    <w:rsid w:val="00194544"/>
    <w:rsid w:val="001967AB"/>
    <w:rsid w:val="00197FE9"/>
    <w:rsid w:val="001A11EE"/>
    <w:rsid w:val="001A261D"/>
    <w:rsid w:val="001A2807"/>
    <w:rsid w:val="001A36A2"/>
    <w:rsid w:val="001A3C6A"/>
    <w:rsid w:val="001A3FA2"/>
    <w:rsid w:val="001A5167"/>
    <w:rsid w:val="001A675A"/>
    <w:rsid w:val="001A687C"/>
    <w:rsid w:val="001A7C8F"/>
    <w:rsid w:val="001A7E45"/>
    <w:rsid w:val="001B17F0"/>
    <w:rsid w:val="001B2B3A"/>
    <w:rsid w:val="001B4D9C"/>
    <w:rsid w:val="001B5C11"/>
    <w:rsid w:val="001B5E14"/>
    <w:rsid w:val="001B76AA"/>
    <w:rsid w:val="001C010F"/>
    <w:rsid w:val="001C1668"/>
    <w:rsid w:val="001C683A"/>
    <w:rsid w:val="001C68D9"/>
    <w:rsid w:val="001D2A14"/>
    <w:rsid w:val="001D2B1F"/>
    <w:rsid w:val="001D3732"/>
    <w:rsid w:val="001D37CE"/>
    <w:rsid w:val="001D3C97"/>
    <w:rsid w:val="001D46C3"/>
    <w:rsid w:val="001D4B70"/>
    <w:rsid w:val="001E085C"/>
    <w:rsid w:val="001E21B8"/>
    <w:rsid w:val="001E26DD"/>
    <w:rsid w:val="001E3C9E"/>
    <w:rsid w:val="001E5085"/>
    <w:rsid w:val="001E5EC4"/>
    <w:rsid w:val="001E6668"/>
    <w:rsid w:val="001F17A5"/>
    <w:rsid w:val="001F2815"/>
    <w:rsid w:val="001F4960"/>
    <w:rsid w:val="001F7C8A"/>
    <w:rsid w:val="00200EC0"/>
    <w:rsid w:val="00201A81"/>
    <w:rsid w:val="002030DB"/>
    <w:rsid w:val="002041C9"/>
    <w:rsid w:val="00205C98"/>
    <w:rsid w:val="00205CA7"/>
    <w:rsid w:val="00206708"/>
    <w:rsid w:val="00206751"/>
    <w:rsid w:val="00206ACE"/>
    <w:rsid w:val="00211D4C"/>
    <w:rsid w:val="002121CA"/>
    <w:rsid w:val="00216341"/>
    <w:rsid w:val="00216EDA"/>
    <w:rsid w:val="00217801"/>
    <w:rsid w:val="00222757"/>
    <w:rsid w:val="00223266"/>
    <w:rsid w:val="002251B5"/>
    <w:rsid w:val="00226B67"/>
    <w:rsid w:val="002271E4"/>
    <w:rsid w:val="00230D5F"/>
    <w:rsid w:val="00232747"/>
    <w:rsid w:val="002331E5"/>
    <w:rsid w:val="002345C0"/>
    <w:rsid w:val="0023554F"/>
    <w:rsid w:val="00237CE0"/>
    <w:rsid w:val="00240713"/>
    <w:rsid w:val="00242DB3"/>
    <w:rsid w:val="00243F3D"/>
    <w:rsid w:val="00244B20"/>
    <w:rsid w:val="00246C77"/>
    <w:rsid w:val="00246D32"/>
    <w:rsid w:val="00250C60"/>
    <w:rsid w:val="002527A3"/>
    <w:rsid w:val="00253F39"/>
    <w:rsid w:val="00255142"/>
    <w:rsid w:val="002559C2"/>
    <w:rsid w:val="00255C32"/>
    <w:rsid w:val="00256C87"/>
    <w:rsid w:val="002617C4"/>
    <w:rsid w:val="00261998"/>
    <w:rsid w:val="00262AA5"/>
    <w:rsid w:val="00262B4E"/>
    <w:rsid w:val="00263E29"/>
    <w:rsid w:val="0026507D"/>
    <w:rsid w:val="00266416"/>
    <w:rsid w:val="00266988"/>
    <w:rsid w:val="0027143F"/>
    <w:rsid w:val="002714A0"/>
    <w:rsid w:val="00272831"/>
    <w:rsid w:val="00274B42"/>
    <w:rsid w:val="00275100"/>
    <w:rsid w:val="00280053"/>
    <w:rsid w:val="002800FB"/>
    <w:rsid w:val="00280D12"/>
    <w:rsid w:val="0028454D"/>
    <w:rsid w:val="002877F4"/>
    <w:rsid w:val="00293706"/>
    <w:rsid w:val="00295DEE"/>
    <w:rsid w:val="00296810"/>
    <w:rsid w:val="00296E11"/>
    <w:rsid w:val="0029766D"/>
    <w:rsid w:val="00297A54"/>
    <w:rsid w:val="00297F41"/>
    <w:rsid w:val="002A01B1"/>
    <w:rsid w:val="002A06BA"/>
    <w:rsid w:val="002A7ACE"/>
    <w:rsid w:val="002B0B9C"/>
    <w:rsid w:val="002B12B5"/>
    <w:rsid w:val="002B20CE"/>
    <w:rsid w:val="002B2490"/>
    <w:rsid w:val="002B3BDE"/>
    <w:rsid w:val="002B6422"/>
    <w:rsid w:val="002B64A7"/>
    <w:rsid w:val="002C0FCB"/>
    <w:rsid w:val="002C1A38"/>
    <w:rsid w:val="002C2243"/>
    <w:rsid w:val="002C303C"/>
    <w:rsid w:val="002C4767"/>
    <w:rsid w:val="002C5B9B"/>
    <w:rsid w:val="002C6275"/>
    <w:rsid w:val="002D2CDD"/>
    <w:rsid w:val="002D4820"/>
    <w:rsid w:val="002D48C8"/>
    <w:rsid w:val="002D7572"/>
    <w:rsid w:val="002D794E"/>
    <w:rsid w:val="002E1136"/>
    <w:rsid w:val="002E1798"/>
    <w:rsid w:val="002E1B6B"/>
    <w:rsid w:val="002E2BE1"/>
    <w:rsid w:val="002E4A58"/>
    <w:rsid w:val="002E4FDF"/>
    <w:rsid w:val="002E5253"/>
    <w:rsid w:val="002E6ED4"/>
    <w:rsid w:val="002F295D"/>
    <w:rsid w:val="002F3110"/>
    <w:rsid w:val="002F4135"/>
    <w:rsid w:val="002F4387"/>
    <w:rsid w:val="002F4796"/>
    <w:rsid w:val="002F4AF4"/>
    <w:rsid w:val="0030025A"/>
    <w:rsid w:val="00302561"/>
    <w:rsid w:val="00302E14"/>
    <w:rsid w:val="00306AFE"/>
    <w:rsid w:val="00306B73"/>
    <w:rsid w:val="00317E31"/>
    <w:rsid w:val="00320246"/>
    <w:rsid w:val="0032176B"/>
    <w:rsid w:val="003230AF"/>
    <w:rsid w:val="00323551"/>
    <w:rsid w:val="00323D01"/>
    <w:rsid w:val="00325FCF"/>
    <w:rsid w:val="003276E4"/>
    <w:rsid w:val="00331146"/>
    <w:rsid w:val="00332912"/>
    <w:rsid w:val="00334E9A"/>
    <w:rsid w:val="0033689C"/>
    <w:rsid w:val="00337FEF"/>
    <w:rsid w:val="0034096C"/>
    <w:rsid w:val="00340EBF"/>
    <w:rsid w:val="003426F7"/>
    <w:rsid w:val="00342C6A"/>
    <w:rsid w:val="00342E31"/>
    <w:rsid w:val="00344F40"/>
    <w:rsid w:val="00346377"/>
    <w:rsid w:val="00351A9F"/>
    <w:rsid w:val="00352830"/>
    <w:rsid w:val="00354984"/>
    <w:rsid w:val="00356A8B"/>
    <w:rsid w:val="0036009E"/>
    <w:rsid w:val="00362EFF"/>
    <w:rsid w:val="00363BED"/>
    <w:rsid w:val="00363E01"/>
    <w:rsid w:val="0036423B"/>
    <w:rsid w:val="0036435B"/>
    <w:rsid w:val="00364987"/>
    <w:rsid w:val="00365620"/>
    <w:rsid w:val="00365C51"/>
    <w:rsid w:val="00366394"/>
    <w:rsid w:val="0036661E"/>
    <w:rsid w:val="003672C8"/>
    <w:rsid w:val="003674CF"/>
    <w:rsid w:val="00367591"/>
    <w:rsid w:val="003752E3"/>
    <w:rsid w:val="0037572D"/>
    <w:rsid w:val="00375731"/>
    <w:rsid w:val="00375D7C"/>
    <w:rsid w:val="00377753"/>
    <w:rsid w:val="00377BA1"/>
    <w:rsid w:val="0038081F"/>
    <w:rsid w:val="00381200"/>
    <w:rsid w:val="0038161C"/>
    <w:rsid w:val="00384151"/>
    <w:rsid w:val="0038445A"/>
    <w:rsid w:val="00385199"/>
    <w:rsid w:val="00385DB1"/>
    <w:rsid w:val="003871FF"/>
    <w:rsid w:val="00387416"/>
    <w:rsid w:val="003938C1"/>
    <w:rsid w:val="00393B33"/>
    <w:rsid w:val="0039598D"/>
    <w:rsid w:val="00397190"/>
    <w:rsid w:val="0039733C"/>
    <w:rsid w:val="003A012D"/>
    <w:rsid w:val="003A044D"/>
    <w:rsid w:val="003A3518"/>
    <w:rsid w:val="003A3D7B"/>
    <w:rsid w:val="003A3D7C"/>
    <w:rsid w:val="003A4EF3"/>
    <w:rsid w:val="003A6822"/>
    <w:rsid w:val="003A6D7B"/>
    <w:rsid w:val="003B4099"/>
    <w:rsid w:val="003B4ABE"/>
    <w:rsid w:val="003B4ED4"/>
    <w:rsid w:val="003C1558"/>
    <w:rsid w:val="003C3BD0"/>
    <w:rsid w:val="003C40F6"/>
    <w:rsid w:val="003C4B89"/>
    <w:rsid w:val="003C54BA"/>
    <w:rsid w:val="003C5965"/>
    <w:rsid w:val="003C6E08"/>
    <w:rsid w:val="003C761A"/>
    <w:rsid w:val="003D01E1"/>
    <w:rsid w:val="003D060B"/>
    <w:rsid w:val="003D3072"/>
    <w:rsid w:val="003D3C00"/>
    <w:rsid w:val="003D466D"/>
    <w:rsid w:val="003D5316"/>
    <w:rsid w:val="003D726F"/>
    <w:rsid w:val="003E077E"/>
    <w:rsid w:val="003E26C2"/>
    <w:rsid w:val="003E4B5B"/>
    <w:rsid w:val="003E4BB9"/>
    <w:rsid w:val="003E4DBB"/>
    <w:rsid w:val="003E5293"/>
    <w:rsid w:val="003E5406"/>
    <w:rsid w:val="003E5ED6"/>
    <w:rsid w:val="003E689C"/>
    <w:rsid w:val="003E7157"/>
    <w:rsid w:val="003F0511"/>
    <w:rsid w:val="003F1FCF"/>
    <w:rsid w:val="003F2FD2"/>
    <w:rsid w:val="003F498C"/>
    <w:rsid w:val="003F5409"/>
    <w:rsid w:val="003F5920"/>
    <w:rsid w:val="003F61FA"/>
    <w:rsid w:val="003F65A6"/>
    <w:rsid w:val="003F69BC"/>
    <w:rsid w:val="004007BB"/>
    <w:rsid w:val="00400C81"/>
    <w:rsid w:val="004011FC"/>
    <w:rsid w:val="00401ACC"/>
    <w:rsid w:val="00401BE8"/>
    <w:rsid w:val="00402457"/>
    <w:rsid w:val="00403423"/>
    <w:rsid w:val="00406850"/>
    <w:rsid w:val="00406F2B"/>
    <w:rsid w:val="004073F4"/>
    <w:rsid w:val="00411021"/>
    <w:rsid w:val="00411157"/>
    <w:rsid w:val="0041138B"/>
    <w:rsid w:val="004141CE"/>
    <w:rsid w:val="0041458D"/>
    <w:rsid w:val="004146CB"/>
    <w:rsid w:val="004177A8"/>
    <w:rsid w:val="0042114A"/>
    <w:rsid w:val="00421913"/>
    <w:rsid w:val="004242B5"/>
    <w:rsid w:val="0042431F"/>
    <w:rsid w:val="0042555C"/>
    <w:rsid w:val="00425DAB"/>
    <w:rsid w:val="00430265"/>
    <w:rsid w:val="00430913"/>
    <w:rsid w:val="00430A8D"/>
    <w:rsid w:val="004329B5"/>
    <w:rsid w:val="00432FD6"/>
    <w:rsid w:val="00433943"/>
    <w:rsid w:val="00433D58"/>
    <w:rsid w:val="0043434D"/>
    <w:rsid w:val="00436915"/>
    <w:rsid w:val="0043775D"/>
    <w:rsid w:val="00441E15"/>
    <w:rsid w:val="004423B6"/>
    <w:rsid w:val="00443697"/>
    <w:rsid w:val="00444C10"/>
    <w:rsid w:val="00445033"/>
    <w:rsid w:val="00455E1A"/>
    <w:rsid w:val="00456DFF"/>
    <w:rsid w:val="004579D6"/>
    <w:rsid w:val="00464312"/>
    <w:rsid w:val="00466B2B"/>
    <w:rsid w:val="0047002E"/>
    <w:rsid w:val="00470B21"/>
    <w:rsid w:val="00472E24"/>
    <w:rsid w:val="0047493D"/>
    <w:rsid w:val="00475172"/>
    <w:rsid w:val="0047583E"/>
    <w:rsid w:val="00476D86"/>
    <w:rsid w:val="0047717B"/>
    <w:rsid w:val="00477BAA"/>
    <w:rsid w:val="004816B4"/>
    <w:rsid w:val="00482617"/>
    <w:rsid w:val="00483D40"/>
    <w:rsid w:val="00484A10"/>
    <w:rsid w:val="00485215"/>
    <w:rsid w:val="00490358"/>
    <w:rsid w:val="004904EF"/>
    <w:rsid w:val="00492103"/>
    <w:rsid w:val="00492163"/>
    <w:rsid w:val="0049254F"/>
    <w:rsid w:val="00492AFD"/>
    <w:rsid w:val="00492B14"/>
    <w:rsid w:val="00493772"/>
    <w:rsid w:val="00495082"/>
    <w:rsid w:val="004950BA"/>
    <w:rsid w:val="00497623"/>
    <w:rsid w:val="004A0169"/>
    <w:rsid w:val="004A053B"/>
    <w:rsid w:val="004A1C38"/>
    <w:rsid w:val="004A1D6F"/>
    <w:rsid w:val="004A6B1B"/>
    <w:rsid w:val="004A72C0"/>
    <w:rsid w:val="004A742B"/>
    <w:rsid w:val="004B0822"/>
    <w:rsid w:val="004B09AD"/>
    <w:rsid w:val="004B26F5"/>
    <w:rsid w:val="004B2E3A"/>
    <w:rsid w:val="004B3646"/>
    <w:rsid w:val="004B50C9"/>
    <w:rsid w:val="004B592B"/>
    <w:rsid w:val="004B5975"/>
    <w:rsid w:val="004B5D61"/>
    <w:rsid w:val="004B6DB8"/>
    <w:rsid w:val="004B6FEA"/>
    <w:rsid w:val="004B736F"/>
    <w:rsid w:val="004B7A10"/>
    <w:rsid w:val="004C08B8"/>
    <w:rsid w:val="004C159D"/>
    <w:rsid w:val="004C23E4"/>
    <w:rsid w:val="004C554E"/>
    <w:rsid w:val="004C6BB4"/>
    <w:rsid w:val="004C798C"/>
    <w:rsid w:val="004D090F"/>
    <w:rsid w:val="004D2B81"/>
    <w:rsid w:val="004D6128"/>
    <w:rsid w:val="004D6F4D"/>
    <w:rsid w:val="004D77B1"/>
    <w:rsid w:val="004D7B2F"/>
    <w:rsid w:val="004E52F2"/>
    <w:rsid w:val="004E5445"/>
    <w:rsid w:val="004F217E"/>
    <w:rsid w:val="004F45F6"/>
    <w:rsid w:val="004F4966"/>
    <w:rsid w:val="004F558F"/>
    <w:rsid w:val="004F641A"/>
    <w:rsid w:val="004F6917"/>
    <w:rsid w:val="004F6CAC"/>
    <w:rsid w:val="004F6D77"/>
    <w:rsid w:val="004F7F83"/>
    <w:rsid w:val="005008F4"/>
    <w:rsid w:val="00501A83"/>
    <w:rsid w:val="00503088"/>
    <w:rsid w:val="0050362D"/>
    <w:rsid w:val="005040EF"/>
    <w:rsid w:val="00504CB1"/>
    <w:rsid w:val="00505A32"/>
    <w:rsid w:val="00507B1D"/>
    <w:rsid w:val="00510D2F"/>
    <w:rsid w:val="00510EB4"/>
    <w:rsid w:val="00510F7C"/>
    <w:rsid w:val="005116A0"/>
    <w:rsid w:val="00512EB5"/>
    <w:rsid w:val="00516EEA"/>
    <w:rsid w:val="00520219"/>
    <w:rsid w:val="00524CE4"/>
    <w:rsid w:val="00524D2C"/>
    <w:rsid w:val="0052502A"/>
    <w:rsid w:val="00525FD3"/>
    <w:rsid w:val="0052788A"/>
    <w:rsid w:val="00527C77"/>
    <w:rsid w:val="00532B0A"/>
    <w:rsid w:val="0053362C"/>
    <w:rsid w:val="005337B1"/>
    <w:rsid w:val="0053406C"/>
    <w:rsid w:val="00534404"/>
    <w:rsid w:val="00534A33"/>
    <w:rsid w:val="00536AAF"/>
    <w:rsid w:val="00537F09"/>
    <w:rsid w:val="005403AC"/>
    <w:rsid w:val="005416A2"/>
    <w:rsid w:val="00542D98"/>
    <w:rsid w:val="005450C6"/>
    <w:rsid w:val="00546B60"/>
    <w:rsid w:val="00547631"/>
    <w:rsid w:val="00547B9A"/>
    <w:rsid w:val="00550438"/>
    <w:rsid w:val="00550555"/>
    <w:rsid w:val="0055063C"/>
    <w:rsid w:val="00552AC2"/>
    <w:rsid w:val="00553A96"/>
    <w:rsid w:val="0055552D"/>
    <w:rsid w:val="00555C4B"/>
    <w:rsid w:val="00555ED1"/>
    <w:rsid w:val="0056114D"/>
    <w:rsid w:val="00561416"/>
    <w:rsid w:val="00561567"/>
    <w:rsid w:val="00561BDC"/>
    <w:rsid w:val="00562189"/>
    <w:rsid w:val="00562415"/>
    <w:rsid w:val="005627E6"/>
    <w:rsid w:val="00562C12"/>
    <w:rsid w:val="00563252"/>
    <w:rsid w:val="00564323"/>
    <w:rsid w:val="005648AD"/>
    <w:rsid w:val="005659A2"/>
    <w:rsid w:val="00565A83"/>
    <w:rsid w:val="0056627F"/>
    <w:rsid w:val="00567B59"/>
    <w:rsid w:val="0057188F"/>
    <w:rsid w:val="00572411"/>
    <w:rsid w:val="005731E8"/>
    <w:rsid w:val="00575A5C"/>
    <w:rsid w:val="005768BD"/>
    <w:rsid w:val="00576FB8"/>
    <w:rsid w:val="0057737F"/>
    <w:rsid w:val="005773C3"/>
    <w:rsid w:val="0057759A"/>
    <w:rsid w:val="005817D0"/>
    <w:rsid w:val="00585582"/>
    <w:rsid w:val="0058567C"/>
    <w:rsid w:val="0058616D"/>
    <w:rsid w:val="00590A3A"/>
    <w:rsid w:val="00592323"/>
    <w:rsid w:val="0059310F"/>
    <w:rsid w:val="00594029"/>
    <w:rsid w:val="00595033"/>
    <w:rsid w:val="005962DB"/>
    <w:rsid w:val="005966DF"/>
    <w:rsid w:val="00597378"/>
    <w:rsid w:val="00597852"/>
    <w:rsid w:val="005A0572"/>
    <w:rsid w:val="005A3371"/>
    <w:rsid w:val="005A5C6B"/>
    <w:rsid w:val="005A7287"/>
    <w:rsid w:val="005B066D"/>
    <w:rsid w:val="005B1DD9"/>
    <w:rsid w:val="005B38AE"/>
    <w:rsid w:val="005B4600"/>
    <w:rsid w:val="005B4C98"/>
    <w:rsid w:val="005B4EE8"/>
    <w:rsid w:val="005C0601"/>
    <w:rsid w:val="005C0BA0"/>
    <w:rsid w:val="005C17AB"/>
    <w:rsid w:val="005C1A8C"/>
    <w:rsid w:val="005C22FB"/>
    <w:rsid w:val="005C4F55"/>
    <w:rsid w:val="005C5651"/>
    <w:rsid w:val="005C6271"/>
    <w:rsid w:val="005C75B3"/>
    <w:rsid w:val="005C77DD"/>
    <w:rsid w:val="005C7E11"/>
    <w:rsid w:val="005D1CB1"/>
    <w:rsid w:val="005D2E26"/>
    <w:rsid w:val="005D618C"/>
    <w:rsid w:val="005D70B6"/>
    <w:rsid w:val="005D7328"/>
    <w:rsid w:val="005D7505"/>
    <w:rsid w:val="005D7C51"/>
    <w:rsid w:val="005E0B85"/>
    <w:rsid w:val="005E3A28"/>
    <w:rsid w:val="005E3D37"/>
    <w:rsid w:val="005E4B57"/>
    <w:rsid w:val="005E58E6"/>
    <w:rsid w:val="005E68BF"/>
    <w:rsid w:val="005E7725"/>
    <w:rsid w:val="005F19FA"/>
    <w:rsid w:val="005F33D0"/>
    <w:rsid w:val="005F4E65"/>
    <w:rsid w:val="00601825"/>
    <w:rsid w:val="0060266A"/>
    <w:rsid w:val="00602A3F"/>
    <w:rsid w:val="006045E3"/>
    <w:rsid w:val="00604CE7"/>
    <w:rsid w:val="00605260"/>
    <w:rsid w:val="006060AE"/>
    <w:rsid w:val="006119FD"/>
    <w:rsid w:val="00611D95"/>
    <w:rsid w:val="006141BB"/>
    <w:rsid w:val="00614B5D"/>
    <w:rsid w:val="00620510"/>
    <w:rsid w:val="00621784"/>
    <w:rsid w:val="006237DB"/>
    <w:rsid w:val="00624C5D"/>
    <w:rsid w:val="00624DFF"/>
    <w:rsid w:val="00624EF1"/>
    <w:rsid w:val="0062535B"/>
    <w:rsid w:val="00625A4E"/>
    <w:rsid w:val="00625E70"/>
    <w:rsid w:val="00627803"/>
    <w:rsid w:val="00627DD5"/>
    <w:rsid w:val="00630530"/>
    <w:rsid w:val="00631EB3"/>
    <w:rsid w:val="0063219D"/>
    <w:rsid w:val="0063226C"/>
    <w:rsid w:val="00632CA9"/>
    <w:rsid w:val="00633FF1"/>
    <w:rsid w:val="00636292"/>
    <w:rsid w:val="00636D5F"/>
    <w:rsid w:val="006370FB"/>
    <w:rsid w:val="00642079"/>
    <w:rsid w:val="00644152"/>
    <w:rsid w:val="006452CD"/>
    <w:rsid w:val="00645BDB"/>
    <w:rsid w:val="00645C3D"/>
    <w:rsid w:val="00646628"/>
    <w:rsid w:val="00646AF4"/>
    <w:rsid w:val="00651DE0"/>
    <w:rsid w:val="00652B07"/>
    <w:rsid w:val="0065504B"/>
    <w:rsid w:val="00655398"/>
    <w:rsid w:val="0065614C"/>
    <w:rsid w:val="00657CD8"/>
    <w:rsid w:val="006621BA"/>
    <w:rsid w:val="00665050"/>
    <w:rsid w:val="00665813"/>
    <w:rsid w:val="006658BE"/>
    <w:rsid w:val="00665C7B"/>
    <w:rsid w:val="00666F26"/>
    <w:rsid w:val="006678B9"/>
    <w:rsid w:val="00670E40"/>
    <w:rsid w:val="00672716"/>
    <w:rsid w:val="00672AB3"/>
    <w:rsid w:val="00672D98"/>
    <w:rsid w:val="00673965"/>
    <w:rsid w:val="006739B8"/>
    <w:rsid w:val="00673B6C"/>
    <w:rsid w:val="00674604"/>
    <w:rsid w:val="0067559B"/>
    <w:rsid w:val="00676573"/>
    <w:rsid w:val="006816A7"/>
    <w:rsid w:val="00681A79"/>
    <w:rsid w:val="006822B4"/>
    <w:rsid w:val="00682DBE"/>
    <w:rsid w:val="0068564A"/>
    <w:rsid w:val="006875A1"/>
    <w:rsid w:val="006875AA"/>
    <w:rsid w:val="00692B19"/>
    <w:rsid w:val="00693FE4"/>
    <w:rsid w:val="0069577E"/>
    <w:rsid w:val="00695F5C"/>
    <w:rsid w:val="006A1F9D"/>
    <w:rsid w:val="006A20D0"/>
    <w:rsid w:val="006A23BA"/>
    <w:rsid w:val="006A3DD2"/>
    <w:rsid w:val="006A4FC8"/>
    <w:rsid w:val="006A7563"/>
    <w:rsid w:val="006A7801"/>
    <w:rsid w:val="006A7F3E"/>
    <w:rsid w:val="006B0934"/>
    <w:rsid w:val="006B220B"/>
    <w:rsid w:val="006B261A"/>
    <w:rsid w:val="006B344D"/>
    <w:rsid w:val="006B4C24"/>
    <w:rsid w:val="006B65AC"/>
    <w:rsid w:val="006B68C9"/>
    <w:rsid w:val="006B7395"/>
    <w:rsid w:val="006B7A24"/>
    <w:rsid w:val="006B7FD3"/>
    <w:rsid w:val="006C02FF"/>
    <w:rsid w:val="006C1546"/>
    <w:rsid w:val="006C2479"/>
    <w:rsid w:val="006C263A"/>
    <w:rsid w:val="006C2721"/>
    <w:rsid w:val="006C3A55"/>
    <w:rsid w:val="006C3D2E"/>
    <w:rsid w:val="006C4DC8"/>
    <w:rsid w:val="006C7D4F"/>
    <w:rsid w:val="006D0509"/>
    <w:rsid w:val="006D0E4B"/>
    <w:rsid w:val="006D3039"/>
    <w:rsid w:val="006D48C8"/>
    <w:rsid w:val="006D62F9"/>
    <w:rsid w:val="006D6C06"/>
    <w:rsid w:val="006D6EF9"/>
    <w:rsid w:val="006D7F53"/>
    <w:rsid w:val="006E1817"/>
    <w:rsid w:val="006E30A1"/>
    <w:rsid w:val="006E422D"/>
    <w:rsid w:val="006E6ACE"/>
    <w:rsid w:val="006F0B82"/>
    <w:rsid w:val="006F0C05"/>
    <w:rsid w:val="006F214B"/>
    <w:rsid w:val="006F3AC5"/>
    <w:rsid w:val="006F484E"/>
    <w:rsid w:val="006F6164"/>
    <w:rsid w:val="006F6B92"/>
    <w:rsid w:val="006F731D"/>
    <w:rsid w:val="006F74F3"/>
    <w:rsid w:val="006F79F0"/>
    <w:rsid w:val="006F7F7A"/>
    <w:rsid w:val="00701296"/>
    <w:rsid w:val="00701E05"/>
    <w:rsid w:val="00704A0D"/>
    <w:rsid w:val="00707197"/>
    <w:rsid w:val="00710DA7"/>
    <w:rsid w:val="00710FD1"/>
    <w:rsid w:val="00711AAC"/>
    <w:rsid w:val="007140F7"/>
    <w:rsid w:val="00714855"/>
    <w:rsid w:val="007176BD"/>
    <w:rsid w:val="00720AAD"/>
    <w:rsid w:val="00720D08"/>
    <w:rsid w:val="00720DDB"/>
    <w:rsid w:val="00720F90"/>
    <w:rsid w:val="0072460C"/>
    <w:rsid w:val="0072701D"/>
    <w:rsid w:val="00730306"/>
    <w:rsid w:val="00732276"/>
    <w:rsid w:val="007332BA"/>
    <w:rsid w:val="00733A24"/>
    <w:rsid w:val="00733C9D"/>
    <w:rsid w:val="00733FC4"/>
    <w:rsid w:val="0073545E"/>
    <w:rsid w:val="007378C6"/>
    <w:rsid w:val="00737C19"/>
    <w:rsid w:val="00737DCA"/>
    <w:rsid w:val="00740FD8"/>
    <w:rsid w:val="00742193"/>
    <w:rsid w:val="00743515"/>
    <w:rsid w:val="00743803"/>
    <w:rsid w:val="00745ECA"/>
    <w:rsid w:val="007506FC"/>
    <w:rsid w:val="00750982"/>
    <w:rsid w:val="00751768"/>
    <w:rsid w:val="00753ABB"/>
    <w:rsid w:val="00756BE1"/>
    <w:rsid w:val="007572C6"/>
    <w:rsid w:val="00757B1B"/>
    <w:rsid w:val="00761719"/>
    <w:rsid w:val="00762A72"/>
    <w:rsid w:val="00762D6B"/>
    <w:rsid w:val="00763B0E"/>
    <w:rsid w:val="0076498C"/>
    <w:rsid w:val="00764A08"/>
    <w:rsid w:val="00764C21"/>
    <w:rsid w:val="00765D89"/>
    <w:rsid w:val="007671DF"/>
    <w:rsid w:val="00767BC7"/>
    <w:rsid w:val="007709C0"/>
    <w:rsid w:val="007716C7"/>
    <w:rsid w:val="00773A0D"/>
    <w:rsid w:val="00774690"/>
    <w:rsid w:val="007748A7"/>
    <w:rsid w:val="00774A1A"/>
    <w:rsid w:val="00775CDA"/>
    <w:rsid w:val="0077609B"/>
    <w:rsid w:val="00776A19"/>
    <w:rsid w:val="007806A9"/>
    <w:rsid w:val="00780F9D"/>
    <w:rsid w:val="007811EF"/>
    <w:rsid w:val="007813AF"/>
    <w:rsid w:val="00781BF9"/>
    <w:rsid w:val="00782E68"/>
    <w:rsid w:val="00782F8E"/>
    <w:rsid w:val="007848E5"/>
    <w:rsid w:val="00784D03"/>
    <w:rsid w:val="00785811"/>
    <w:rsid w:val="0078655D"/>
    <w:rsid w:val="0078673D"/>
    <w:rsid w:val="007879BA"/>
    <w:rsid w:val="0079065C"/>
    <w:rsid w:val="00792868"/>
    <w:rsid w:val="007953FE"/>
    <w:rsid w:val="0079633E"/>
    <w:rsid w:val="00796BFB"/>
    <w:rsid w:val="007973ED"/>
    <w:rsid w:val="00797AC6"/>
    <w:rsid w:val="00797C5A"/>
    <w:rsid w:val="00797FD4"/>
    <w:rsid w:val="007A1FC6"/>
    <w:rsid w:val="007A2A6B"/>
    <w:rsid w:val="007A2E4E"/>
    <w:rsid w:val="007A37E2"/>
    <w:rsid w:val="007A5308"/>
    <w:rsid w:val="007A54DD"/>
    <w:rsid w:val="007A575B"/>
    <w:rsid w:val="007A6AE5"/>
    <w:rsid w:val="007A6AFF"/>
    <w:rsid w:val="007B1A64"/>
    <w:rsid w:val="007B70EF"/>
    <w:rsid w:val="007B783B"/>
    <w:rsid w:val="007C1E67"/>
    <w:rsid w:val="007C3AB6"/>
    <w:rsid w:val="007D0480"/>
    <w:rsid w:val="007D2364"/>
    <w:rsid w:val="007D2EBB"/>
    <w:rsid w:val="007D37CA"/>
    <w:rsid w:val="007D38D4"/>
    <w:rsid w:val="007D4D9A"/>
    <w:rsid w:val="007D5030"/>
    <w:rsid w:val="007D5B79"/>
    <w:rsid w:val="007D5EC6"/>
    <w:rsid w:val="007D756D"/>
    <w:rsid w:val="007D77DE"/>
    <w:rsid w:val="007E06E2"/>
    <w:rsid w:val="007E0F0E"/>
    <w:rsid w:val="007E52AC"/>
    <w:rsid w:val="007E5896"/>
    <w:rsid w:val="007E5FA9"/>
    <w:rsid w:val="007E6487"/>
    <w:rsid w:val="007E7AEA"/>
    <w:rsid w:val="007F094C"/>
    <w:rsid w:val="007F0A89"/>
    <w:rsid w:val="007F0AAD"/>
    <w:rsid w:val="007F1488"/>
    <w:rsid w:val="007F405A"/>
    <w:rsid w:val="007F52B7"/>
    <w:rsid w:val="00800498"/>
    <w:rsid w:val="00800ACE"/>
    <w:rsid w:val="00802F79"/>
    <w:rsid w:val="00806712"/>
    <w:rsid w:val="00810B91"/>
    <w:rsid w:val="008118C8"/>
    <w:rsid w:val="008125C7"/>
    <w:rsid w:val="00812FFA"/>
    <w:rsid w:val="0081465E"/>
    <w:rsid w:val="00816513"/>
    <w:rsid w:val="00816ECB"/>
    <w:rsid w:val="008176DB"/>
    <w:rsid w:val="00820FA1"/>
    <w:rsid w:val="00821C8C"/>
    <w:rsid w:val="008236FD"/>
    <w:rsid w:val="00826FDA"/>
    <w:rsid w:val="00833725"/>
    <w:rsid w:val="00833907"/>
    <w:rsid w:val="00837E4B"/>
    <w:rsid w:val="008414DB"/>
    <w:rsid w:val="00844D0F"/>
    <w:rsid w:val="008469C7"/>
    <w:rsid w:val="00847B9C"/>
    <w:rsid w:val="0085201C"/>
    <w:rsid w:val="0085291A"/>
    <w:rsid w:val="008550DA"/>
    <w:rsid w:val="00856FD7"/>
    <w:rsid w:val="00857C73"/>
    <w:rsid w:val="00860482"/>
    <w:rsid w:val="008613F7"/>
    <w:rsid w:val="008618F4"/>
    <w:rsid w:val="00861C8B"/>
    <w:rsid w:val="00863259"/>
    <w:rsid w:val="00863610"/>
    <w:rsid w:val="008641DA"/>
    <w:rsid w:val="008665DA"/>
    <w:rsid w:val="00867A72"/>
    <w:rsid w:val="00870DF2"/>
    <w:rsid w:val="00870F7E"/>
    <w:rsid w:val="0087125B"/>
    <w:rsid w:val="00871645"/>
    <w:rsid w:val="00872C38"/>
    <w:rsid w:val="008730C3"/>
    <w:rsid w:val="00875AC1"/>
    <w:rsid w:val="00876653"/>
    <w:rsid w:val="00880F0F"/>
    <w:rsid w:val="0088109A"/>
    <w:rsid w:val="00881578"/>
    <w:rsid w:val="00882270"/>
    <w:rsid w:val="008834C7"/>
    <w:rsid w:val="008904EE"/>
    <w:rsid w:val="00891903"/>
    <w:rsid w:val="0089503B"/>
    <w:rsid w:val="008957FD"/>
    <w:rsid w:val="00895ED2"/>
    <w:rsid w:val="00896B48"/>
    <w:rsid w:val="008A1047"/>
    <w:rsid w:val="008A2B89"/>
    <w:rsid w:val="008A2EAD"/>
    <w:rsid w:val="008A3525"/>
    <w:rsid w:val="008A3A75"/>
    <w:rsid w:val="008A4F74"/>
    <w:rsid w:val="008A570E"/>
    <w:rsid w:val="008A6DFB"/>
    <w:rsid w:val="008B0994"/>
    <w:rsid w:val="008B1FE3"/>
    <w:rsid w:val="008B2D47"/>
    <w:rsid w:val="008B4808"/>
    <w:rsid w:val="008B50F9"/>
    <w:rsid w:val="008B52C5"/>
    <w:rsid w:val="008C181D"/>
    <w:rsid w:val="008C1B10"/>
    <w:rsid w:val="008C39C1"/>
    <w:rsid w:val="008C3C64"/>
    <w:rsid w:val="008C3FBD"/>
    <w:rsid w:val="008C6395"/>
    <w:rsid w:val="008C65AB"/>
    <w:rsid w:val="008C7849"/>
    <w:rsid w:val="008C78D9"/>
    <w:rsid w:val="008C7EF6"/>
    <w:rsid w:val="008D0A80"/>
    <w:rsid w:val="008D24FB"/>
    <w:rsid w:val="008D4749"/>
    <w:rsid w:val="008D4A24"/>
    <w:rsid w:val="008D4EDB"/>
    <w:rsid w:val="008D501E"/>
    <w:rsid w:val="008D5A01"/>
    <w:rsid w:val="008D5C5E"/>
    <w:rsid w:val="008D678C"/>
    <w:rsid w:val="008D6824"/>
    <w:rsid w:val="008D6C25"/>
    <w:rsid w:val="008D7FA0"/>
    <w:rsid w:val="008E2208"/>
    <w:rsid w:val="008E255F"/>
    <w:rsid w:val="008E334A"/>
    <w:rsid w:val="008E43FB"/>
    <w:rsid w:val="008E51AE"/>
    <w:rsid w:val="008E60C7"/>
    <w:rsid w:val="008E64A7"/>
    <w:rsid w:val="008E758C"/>
    <w:rsid w:val="008E7D13"/>
    <w:rsid w:val="008F0F29"/>
    <w:rsid w:val="008F6039"/>
    <w:rsid w:val="008F710F"/>
    <w:rsid w:val="008F74A8"/>
    <w:rsid w:val="00902872"/>
    <w:rsid w:val="0090620F"/>
    <w:rsid w:val="009116D4"/>
    <w:rsid w:val="009158A6"/>
    <w:rsid w:val="009170D1"/>
    <w:rsid w:val="0091759F"/>
    <w:rsid w:val="00921EFE"/>
    <w:rsid w:val="00922A86"/>
    <w:rsid w:val="009230B3"/>
    <w:rsid w:val="00923349"/>
    <w:rsid w:val="009244F2"/>
    <w:rsid w:val="009245F8"/>
    <w:rsid w:val="00927282"/>
    <w:rsid w:val="0093075A"/>
    <w:rsid w:val="009307EA"/>
    <w:rsid w:val="00932462"/>
    <w:rsid w:val="00933803"/>
    <w:rsid w:val="009363D1"/>
    <w:rsid w:val="009365BE"/>
    <w:rsid w:val="00936899"/>
    <w:rsid w:val="009406FC"/>
    <w:rsid w:val="00941CAB"/>
    <w:rsid w:val="00941CE6"/>
    <w:rsid w:val="0094336E"/>
    <w:rsid w:val="00944F68"/>
    <w:rsid w:val="00951834"/>
    <w:rsid w:val="00952C15"/>
    <w:rsid w:val="00954935"/>
    <w:rsid w:val="00955D93"/>
    <w:rsid w:val="00962076"/>
    <w:rsid w:val="009623ED"/>
    <w:rsid w:val="009628F2"/>
    <w:rsid w:val="00963A96"/>
    <w:rsid w:val="009665B4"/>
    <w:rsid w:val="00970261"/>
    <w:rsid w:val="00970A2C"/>
    <w:rsid w:val="00970DD9"/>
    <w:rsid w:val="00971772"/>
    <w:rsid w:val="009717C9"/>
    <w:rsid w:val="00973055"/>
    <w:rsid w:val="009754D4"/>
    <w:rsid w:val="00976509"/>
    <w:rsid w:val="009766D7"/>
    <w:rsid w:val="00976985"/>
    <w:rsid w:val="00976A45"/>
    <w:rsid w:val="00976A8C"/>
    <w:rsid w:val="009775A8"/>
    <w:rsid w:val="00977B4A"/>
    <w:rsid w:val="009812A8"/>
    <w:rsid w:val="009826AE"/>
    <w:rsid w:val="00984440"/>
    <w:rsid w:val="00985BDB"/>
    <w:rsid w:val="00985DE5"/>
    <w:rsid w:val="00987BDA"/>
    <w:rsid w:val="00987FB7"/>
    <w:rsid w:val="00990901"/>
    <w:rsid w:val="009960A4"/>
    <w:rsid w:val="00996C5F"/>
    <w:rsid w:val="00996F1A"/>
    <w:rsid w:val="0099705E"/>
    <w:rsid w:val="00997483"/>
    <w:rsid w:val="009A01E5"/>
    <w:rsid w:val="009A1D5C"/>
    <w:rsid w:val="009A2A9A"/>
    <w:rsid w:val="009A4219"/>
    <w:rsid w:val="009B36D6"/>
    <w:rsid w:val="009B45E6"/>
    <w:rsid w:val="009B5F6D"/>
    <w:rsid w:val="009B7DFE"/>
    <w:rsid w:val="009C3517"/>
    <w:rsid w:val="009C3787"/>
    <w:rsid w:val="009C4FCF"/>
    <w:rsid w:val="009C56BA"/>
    <w:rsid w:val="009C648D"/>
    <w:rsid w:val="009C6607"/>
    <w:rsid w:val="009C71C7"/>
    <w:rsid w:val="009D121D"/>
    <w:rsid w:val="009D1B9D"/>
    <w:rsid w:val="009D1EAF"/>
    <w:rsid w:val="009D1FBE"/>
    <w:rsid w:val="009D3F8E"/>
    <w:rsid w:val="009D6813"/>
    <w:rsid w:val="009D7EEB"/>
    <w:rsid w:val="009E0535"/>
    <w:rsid w:val="009E0DDC"/>
    <w:rsid w:val="009E0F0F"/>
    <w:rsid w:val="009E1FC3"/>
    <w:rsid w:val="009E1FEB"/>
    <w:rsid w:val="009E33F9"/>
    <w:rsid w:val="009E34F2"/>
    <w:rsid w:val="009E3D08"/>
    <w:rsid w:val="009E4E99"/>
    <w:rsid w:val="009F1022"/>
    <w:rsid w:val="009F1488"/>
    <w:rsid w:val="009F2B0C"/>
    <w:rsid w:val="009F467C"/>
    <w:rsid w:val="009F47E9"/>
    <w:rsid w:val="009F6279"/>
    <w:rsid w:val="009F6B0E"/>
    <w:rsid w:val="009F6C5A"/>
    <w:rsid w:val="009F7013"/>
    <w:rsid w:val="009F7F92"/>
    <w:rsid w:val="00A00AD7"/>
    <w:rsid w:val="00A01526"/>
    <w:rsid w:val="00A034DD"/>
    <w:rsid w:val="00A07ACE"/>
    <w:rsid w:val="00A07CBD"/>
    <w:rsid w:val="00A11B95"/>
    <w:rsid w:val="00A13E60"/>
    <w:rsid w:val="00A1406E"/>
    <w:rsid w:val="00A22708"/>
    <w:rsid w:val="00A22F67"/>
    <w:rsid w:val="00A25A6E"/>
    <w:rsid w:val="00A274C8"/>
    <w:rsid w:val="00A2777B"/>
    <w:rsid w:val="00A30BD7"/>
    <w:rsid w:val="00A30ECD"/>
    <w:rsid w:val="00A32B61"/>
    <w:rsid w:val="00A33C28"/>
    <w:rsid w:val="00A35AB3"/>
    <w:rsid w:val="00A40D38"/>
    <w:rsid w:val="00A41859"/>
    <w:rsid w:val="00A42901"/>
    <w:rsid w:val="00A443DD"/>
    <w:rsid w:val="00A45A60"/>
    <w:rsid w:val="00A470C1"/>
    <w:rsid w:val="00A47351"/>
    <w:rsid w:val="00A47497"/>
    <w:rsid w:val="00A47A80"/>
    <w:rsid w:val="00A47D04"/>
    <w:rsid w:val="00A50291"/>
    <w:rsid w:val="00A50493"/>
    <w:rsid w:val="00A50A2A"/>
    <w:rsid w:val="00A51344"/>
    <w:rsid w:val="00A51CC4"/>
    <w:rsid w:val="00A51E93"/>
    <w:rsid w:val="00A52CEA"/>
    <w:rsid w:val="00A538E8"/>
    <w:rsid w:val="00A55523"/>
    <w:rsid w:val="00A55E03"/>
    <w:rsid w:val="00A5678F"/>
    <w:rsid w:val="00A56F1F"/>
    <w:rsid w:val="00A578B8"/>
    <w:rsid w:val="00A57CB0"/>
    <w:rsid w:val="00A63095"/>
    <w:rsid w:val="00A63CEA"/>
    <w:rsid w:val="00A662F6"/>
    <w:rsid w:val="00A66634"/>
    <w:rsid w:val="00A7241B"/>
    <w:rsid w:val="00A776E7"/>
    <w:rsid w:val="00A8020C"/>
    <w:rsid w:val="00A8056F"/>
    <w:rsid w:val="00A806F8"/>
    <w:rsid w:val="00A80938"/>
    <w:rsid w:val="00A80A12"/>
    <w:rsid w:val="00A80C9B"/>
    <w:rsid w:val="00A81D8C"/>
    <w:rsid w:val="00A83243"/>
    <w:rsid w:val="00A838DE"/>
    <w:rsid w:val="00A83E63"/>
    <w:rsid w:val="00A86913"/>
    <w:rsid w:val="00A8743F"/>
    <w:rsid w:val="00A87512"/>
    <w:rsid w:val="00A90D94"/>
    <w:rsid w:val="00A93327"/>
    <w:rsid w:val="00A94015"/>
    <w:rsid w:val="00AA0189"/>
    <w:rsid w:val="00AA1233"/>
    <w:rsid w:val="00AA2DAE"/>
    <w:rsid w:val="00AA3E10"/>
    <w:rsid w:val="00AA68E4"/>
    <w:rsid w:val="00AB0865"/>
    <w:rsid w:val="00AB0FA2"/>
    <w:rsid w:val="00AB10F0"/>
    <w:rsid w:val="00AB2192"/>
    <w:rsid w:val="00AB39FB"/>
    <w:rsid w:val="00AB474F"/>
    <w:rsid w:val="00AB77A9"/>
    <w:rsid w:val="00AC18B3"/>
    <w:rsid w:val="00AC25AE"/>
    <w:rsid w:val="00AC3825"/>
    <w:rsid w:val="00AC718A"/>
    <w:rsid w:val="00AC79DD"/>
    <w:rsid w:val="00AD0809"/>
    <w:rsid w:val="00AD199C"/>
    <w:rsid w:val="00AD3272"/>
    <w:rsid w:val="00AD3D22"/>
    <w:rsid w:val="00AD6710"/>
    <w:rsid w:val="00AD761E"/>
    <w:rsid w:val="00AE0BE6"/>
    <w:rsid w:val="00AE29E3"/>
    <w:rsid w:val="00AE5A8C"/>
    <w:rsid w:val="00AE6D1F"/>
    <w:rsid w:val="00AE6D30"/>
    <w:rsid w:val="00AF1272"/>
    <w:rsid w:val="00AF1E81"/>
    <w:rsid w:val="00AF49D4"/>
    <w:rsid w:val="00AF7E8F"/>
    <w:rsid w:val="00B014D9"/>
    <w:rsid w:val="00B014F5"/>
    <w:rsid w:val="00B01793"/>
    <w:rsid w:val="00B036B9"/>
    <w:rsid w:val="00B036D4"/>
    <w:rsid w:val="00B05F8A"/>
    <w:rsid w:val="00B077B9"/>
    <w:rsid w:val="00B07F5F"/>
    <w:rsid w:val="00B11123"/>
    <w:rsid w:val="00B1387E"/>
    <w:rsid w:val="00B14BC5"/>
    <w:rsid w:val="00B153A0"/>
    <w:rsid w:val="00B167F6"/>
    <w:rsid w:val="00B16C09"/>
    <w:rsid w:val="00B17C4B"/>
    <w:rsid w:val="00B212A3"/>
    <w:rsid w:val="00B22EC6"/>
    <w:rsid w:val="00B230D9"/>
    <w:rsid w:val="00B23743"/>
    <w:rsid w:val="00B237AD"/>
    <w:rsid w:val="00B24579"/>
    <w:rsid w:val="00B251DA"/>
    <w:rsid w:val="00B2680B"/>
    <w:rsid w:val="00B315A4"/>
    <w:rsid w:val="00B349E9"/>
    <w:rsid w:val="00B37BC4"/>
    <w:rsid w:val="00B4131F"/>
    <w:rsid w:val="00B41969"/>
    <w:rsid w:val="00B41C6A"/>
    <w:rsid w:val="00B42E25"/>
    <w:rsid w:val="00B43007"/>
    <w:rsid w:val="00B430EB"/>
    <w:rsid w:val="00B455D6"/>
    <w:rsid w:val="00B46107"/>
    <w:rsid w:val="00B465FC"/>
    <w:rsid w:val="00B47E90"/>
    <w:rsid w:val="00B50E35"/>
    <w:rsid w:val="00B51706"/>
    <w:rsid w:val="00B52248"/>
    <w:rsid w:val="00B537A6"/>
    <w:rsid w:val="00B545B7"/>
    <w:rsid w:val="00B55DE1"/>
    <w:rsid w:val="00B56BEB"/>
    <w:rsid w:val="00B56D0B"/>
    <w:rsid w:val="00B571FC"/>
    <w:rsid w:val="00B60FD9"/>
    <w:rsid w:val="00B619AE"/>
    <w:rsid w:val="00B61D1A"/>
    <w:rsid w:val="00B6331D"/>
    <w:rsid w:val="00B6388A"/>
    <w:rsid w:val="00B644E7"/>
    <w:rsid w:val="00B6583C"/>
    <w:rsid w:val="00B65EFC"/>
    <w:rsid w:val="00B665B7"/>
    <w:rsid w:val="00B66BFF"/>
    <w:rsid w:val="00B67351"/>
    <w:rsid w:val="00B70FA6"/>
    <w:rsid w:val="00B71905"/>
    <w:rsid w:val="00B76D42"/>
    <w:rsid w:val="00B77641"/>
    <w:rsid w:val="00B8107C"/>
    <w:rsid w:val="00B8192C"/>
    <w:rsid w:val="00B81C62"/>
    <w:rsid w:val="00B82459"/>
    <w:rsid w:val="00B8284D"/>
    <w:rsid w:val="00B83524"/>
    <w:rsid w:val="00B83F04"/>
    <w:rsid w:val="00B90597"/>
    <w:rsid w:val="00B949D5"/>
    <w:rsid w:val="00BA0877"/>
    <w:rsid w:val="00BA1E2D"/>
    <w:rsid w:val="00BA4C74"/>
    <w:rsid w:val="00BA5106"/>
    <w:rsid w:val="00BA57B3"/>
    <w:rsid w:val="00BA6BE9"/>
    <w:rsid w:val="00BA7A41"/>
    <w:rsid w:val="00BB0805"/>
    <w:rsid w:val="00BB2A65"/>
    <w:rsid w:val="00BB2DDC"/>
    <w:rsid w:val="00BB36B4"/>
    <w:rsid w:val="00BB36E9"/>
    <w:rsid w:val="00BB39D4"/>
    <w:rsid w:val="00BB46CE"/>
    <w:rsid w:val="00BB78E1"/>
    <w:rsid w:val="00BC024B"/>
    <w:rsid w:val="00BC082F"/>
    <w:rsid w:val="00BC237F"/>
    <w:rsid w:val="00BC54C0"/>
    <w:rsid w:val="00BD04B1"/>
    <w:rsid w:val="00BD3030"/>
    <w:rsid w:val="00BD3B7A"/>
    <w:rsid w:val="00BD4DC1"/>
    <w:rsid w:val="00BD736D"/>
    <w:rsid w:val="00BD7BF5"/>
    <w:rsid w:val="00BE0092"/>
    <w:rsid w:val="00BE3990"/>
    <w:rsid w:val="00BE46E1"/>
    <w:rsid w:val="00BE4D6E"/>
    <w:rsid w:val="00BE5BB6"/>
    <w:rsid w:val="00BE71B8"/>
    <w:rsid w:val="00BF5124"/>
    <w:rsid w:val="00BF5C78"/>
    <w:rsid w:val="00BF743F"/>
    <w:rsid w:val="00C005BA"/>
    <w:rsid w:val="00C06566"/>
    <w:rsid w:val="00C11436"/>
    <w:rsid w:val="00C119D9"/>
    <w:rsid w:val="00C11C3F"/>
    <w:rsid w:val="00C12209"/>
    <w:rsid w:val="00C1320D"/>
    <w:rsid w:val="00C1387B"/>
    <w:rsid w:val="00C13C9F"/>
    <w:rsid w:val="00C159B6"/>
    <w:rsid w:val="00C2048E"/>
    <w:rsid w:val="00C219CC"/>
    <w:rsid w:val="00C228AE"/>
    <w:rsid w:val="00C23403"/>
    <w:rsid w:val="00C243B9"/>
    <w:rsid w:val="00C24DE7"/>
    <w:rsid w:val="00C25630"/>
    <w:rsid w:val="00C30E81"/>
    <w:rsid w:val="00C31299"/>
    <w:rsid w:val="00C32ECE"/>
    <w:rsid w:val="00C3577D"/>
    <w:rsid w:val="00C35A31"/>
    <w:rsid w:val="00C36BB6"/>
    <w:rsid w:val="00C423AB"/>
    <w:rsid w:val="00C42A28"/>
    <w:rsid w:val="00C42D91"/>
    <w:rsid w:val="00C43A5B"/>
    <w:rsid w:val="00C44793"/>
    <w:rsid w:val="00C44B8B"/>
    <w:rsid w:val="00C46D2A"/>
    <w:rsid w:val="00C46DA5"/>
    <w:rsid w:val="00C47B8E"/>
    <w:rsid w:val="00C50DA3"/>
    <w:rsid w:val="00C52293"/>
    <w:rsid w:val="00C55383"/>
    <w:rsid w:val="00C5607B"/>
    <w:rsid w:val="00C5655A"/>
    <w:rsid w:val="00C565B4"/>
    <w:rsid w:val="00C56A5C"/>
    <w:rsid w:val="00C56D46"/>
    <w:rsid w:val="00C57685"/>
    <w:rsid w:val="00C608A3"/>
    <w:rsid w:val="00C60903"/>
    <w:rsid w:val="00C60B8D"/>
    <w:rsid w:val="00C62266"/>
    <w:rsid w:val="00C6284B"/>
    <w:rsid w:val="00C63E56"/>
    <w:rsid w:val="00C64904"/>
    <w:rsid w:val="00C6510E"/>
    <w:rsid w:val="00C655A2"/>
    <w:rsid w:val="00C65837"/>
    <w:rsid w:val="00C7046A"/>
    <w:rsid w:val="00C70C91"/>
    <w:rsid w:val="00C713F8"/>
    <w:rsid w:val="00C72A12"/>
    <w:rsid w:val="00C72BF4"/>
    <w:rsid w:val="00C7392F"/>
    <w:rsid w:val="00C73CCB"/>
    <w:rsid w:val="00C73F79"/>
    <w:rsid w:val="00C74C19"/>
    <w:rsid w:val="00C75492"/>
    <w:rsid w:val="00C830B0"/>
    <w:rsid w:val="00C83D8F"/>
    <w:rsid w:val="00C84A2B"/>
    <w:rsid w:val="00C85997"/>
    <w:rsid w:val="00C85AB2"/>
    <w:rsid w:val="00C85C2A"/>
    <w:rsid w:val="00C863AF"/>
    <w:rsid w:val="00C92757"/>
    <w:rsid w:val="00C92979"/>
    <w:rsid w:val="00C9471E"/>
    <w:rsid w:val="00C94A7C"/>
    <w:rsid w:val="00C94D17"/>
    <w:rsid w:val="00C95B97"/>
    <w:rsid w:val="00C961BE"/>
    <w:rsid w:val="00C96BCC"/>
    <w:rsid w:val="00C97E90"/>
    <w:rsid w:val="00CA004A"/>
    <w:rsid w:val="00CA04F6"/>
    <w:rsid w:val="00CA13EB"/>
    <w:rsid w:val="00CA2CDD"/>
    <w:rsid w:val="00CA3A5B"/>
    <w:rsid w:val="00CA5381"/>
    <w:rsid w:val="00CA74A2"/>
    <w:rsid w:val="00CB1CCA"/>
    <w:rsid w:val="00CB294B"/>
    <w:rsid w:val="00CB4AC5"/>
    <w:rsid w:val="00CB5F21"/>
    <w:rsid w:val="00CB6277"/>
    <w:rsid w:val="00CB7199"/>
    <w:rsid w:val="00CB7FAD"/>
    <w:rsid w:val="00CC2DDF"/>
    <w:rsid w:val="00CC3580"/>
    <w:rsid w:val="00CC79BC"/>
    <w:rsid w:val="00CD283C"/>
    <w:rsid w:val="00CD2B6A"/>
    <w:rsid w:val="00CD3C5D"/>
    <w:rsid w:val="00CD3DF2"/>
    <w:rsid w:val="00CD41C0"/>
    <w:rsid w:val="00CD5A06"/>
    <w:rsid w:val="00CD65F2"/>
    <w:rsid w:val="00CD76C8"/>
    <w:rsid w:val="00CE11BF"/>
    <w:rsid w:val="00CE1439"/>
    <w:rsid w:val="00CE1EA7"/>
    <w:rsid w:val="00CE3670"/>
    <w:rsid w:val="00CE6539"/>
    <w:rsid w:val="00CE6C20"/>
    <w:rsid w:val="00CE7B49"/>
    <w:rsid w:val="00CF0775"/>
    <w:rsid w:val="00CF1D76"/>
    <w:rsid w:val="00CF2B3D"/>
    <w:rsid w:val="00CF358B"/>
    <w:rsid w:val="00CF4250"/>
    <w:rsid w:val="00CF5415"/>
    <w:rsid w:val="00CF6651"/>
    <w:rsid w:val="00CF6AAB"/>
    <w:rsid w:val="00CF78A6"/>
    <w:rsid w:val="00CF7AE9"/>
    <w:rsid w:val="00D02535"/>
    <w:rsid w:val="00D031DF"/>
    <w:rsid w:val="00D04148"/>
    <w:rsid w:val="00D051BB"/>
    <w:rsid w:val="00D0644E"/>
    <w:rsid w:val="00D0700E"/>
    <w:rsid w:val="00D07B71"/>
    <w:rsid w:val="00D10AA3"/>
    <w:rsid w:val="00D117F1"/>
    <w:rsid w:val="00D12784"/>
    <w:rsid w:val="00D1330E"/>
    <w:rsid w:val="00D1533F"/>
    <w:rsid w:val="00D1615E"/>
    <w:rsid w:val="00D20E9D"/>
    <w:rsid w:val="00D22251"/>
    <w:rsid w:val="00D24A16"/>
    <w:rsid w:val="00D25A73"/>
    <w:rsid w:val="00D274C4"/>
    <w:rsid w:val="00D3146C"/>
    <w:rsid w:val="00D315D0"/>
    <w:rsid w:val="00D3201C"/>
    <w:rsid w:val="00D3426A"/>
    <w:rsid w:val="00D35F65"/>
    <w:rsid w:val="00D36615"/>
    <w:rsid w:val="00D414A0"/>
    <w:rsid w:val="00D4204D"/>
    <w:rsid w:val="00D42750"/>
    <w:rsid w:val="00D42A14"/>
    <w:rsid w:val="00D45324"/>
    <w:rsid w:val="00D464AA"/>
    <w:rsid w:val="00D503D7"/>
    <w:rsid w:val="00D51B56"/>
    <w:rsid w:val="00D51C9E"/>
    <w:rsid w:val="00D5296B"/>
    <w:rsid w:val="00D529CD"/>
    <w:rsid w:val="00D5356C"/>
    <w:rsid w:val="00D53C0D"/>
    <w:rsid w:val="00D54893"/>
    <w:rsid w:val="00D5495F"/>
    <w:rsid w:val="00D54B49"/>
    <w:rsid w:val="00D54C2E"/>
    <w:rsid w:val="00D5619A"/>
    <w:rsid w:val="00D614E5"/>
    <w:rsid w:val="00D61C89"/>
    <w:rsid w:val="00D62529"/>
    <w:rsid w:val="00D72CC0"/>
    <w:rsid w:val="00D73640"/>
    <w:rsid w:val="00D801CB"/>
    <w:rsid w:val="00D80EBA"/>
    <w:rsid w:val="00D81505"/>
    <w:rsid w:val="00D8157A"/>
    <w:rsid w:val="00D82576"/>
    <w:rsid w:val="00D82764"/>
    <w:rsid w:val="00D8299B"/>
    <w:rsid w:val="00D83727"/>
    <w:rsid w:val="00D85DF2"/>
    <w:rsid w:val="00D93B85"/>
    <w:rsid w:val="00D95C74"/>
    <w:rsid w:val="00D95CC2"/>
    <w:rsid w:val="00D96AF7"/>
    <w:rsid w:val="00D9753C"/>
    <w:rsid w:val="00DA0A42"/>
    <w:rsid w:val="00DA1052"/>
    <w:rsid w:val="00DA2BA8"/>
    <w:rsid w:val="00DA5EE9"/>
    <w:rsid w:val="00DB09E8"/>
    <w:rsid w:val="00DB5A68"/>
    <w:rsid w:val="00DB6FC2"/>
    <w:rsid w:val="00DB7098"/>
    <w:rsid w:val="00DC20B3"/>
    <w:rsid w:val="00DC33E4"/>
    <w:rsid w:val="00DC4271"/>
    <w:rsid w:val="00DC6862"/>
    <w:rsid w:val="00DC7680"/>
    <w:rsid w:val="00DC7758"/>
    <w:rsid w:val="00DC7C15"/>
    <w:rsid w:val="00DC7EF8"/>
    <w:rsid w:val="00DD1565"/>
    <w:rsid w:val="00DD1F41"/>
    <w:rsid w:val="00DD41F8"/>
    <w:rsid w:val="00DD57F5"/>
    <w:rsid w:val="00DD682D"/>
    <w:rsid w:val="00DD723A"/>
    <w:rsid w:val="00DE10B4"/>
    <w:rsid w:val="00DE1EE5"/>
    <w:rsid w:val="00DE3AF3"/>
    <w:rsid w:val="00DE51B1"/>
    <w:rsid w:val="00DE6B84"/>
    <w:rsid w:val="00DE6D58"/>
    <w:rsid w:val="00DF01B6"/>
    <w:rsid w:val="00DF3CE0"/>
    <w:rsid w:val="00DF4575"/>
    <w:rsid w:val="00DF467C"/>
    <w:rsid w:val="00DF574A"/>
    <w:rsid w:val="00E004B8"/>
    <w:rsid w:val="00E0145C"/>
    <w:rsid w:val="00E01756"/>
    <w:rsid w:val="00E11A98"/>
    <w:rsid w:val="00E11DAD"/>
    <w:rsid w:val="00E13558"/>
    <w:rsid w:val="00E15F5D"/>
    <w:rsid w:val="00E16091"/>
    <w:rsid w:val="00E161AF"/>
    <w:rsid w:val="00E1673D"/>
    <w:rsid w:val="00E16A47"/>
    <w:rsid w:val="00E16D31"/>
    <w:rsid w:val="00E22989"/>
    <w:rsid w:val="00E22DEB"/>
    <w:rsid w:val="00E22E5D"/>
    <w:rsid w:val="00E230CD"/>
    <w:rsid w:val="00E2567C"/>
    <w:rsid w:val="00E26382"/>
    <w:rsid w:val="00E269E0"/>
    <w:rsid w:val="00E26BDD"/>
    <w:rsid w:val="00E26D0E"/>
    <w:rsid w:val="00E277A5"/>
    <w:rsid w:val="00E30A94"/>
    <w:rsid w:val="00E30D1D"/>
    <w:rsid w:val="00E32C97"/>
    <w:rsid w:val="00E33539"/>
    <w:rsid w:val="00E34550"/>
    <w:rsid w:val="00E34607"/>
    <w:rsid w:val="00E35F81"/>
    <w:rsid w:val="00E368DB"/>
    <w:rsid w:val="00E4149F"/>
    <w:rsid w:val="00E47126"/>
    <w:rsid w:val="00E4799A"/>
    <w:rsid w:val="00E50B34"/>
    <w:rsid w:val="00E5159A"/>
    <w:rsid w:val="00E5198A"/>
    <w:rsid w:val="00E53D27"/>
    <w:rsid w:val="00E5698E"/>
    <w:rsid w:val="00E60CB8"/>
    <w:rsid w:val="00E62E3E"/>
    <w:rsid w:val="00E6347C"/>
    <w:rsid w:val="00E6505A"/>
    <w:rsid w:val="00E66533"/>
    <w:rsid w:val="00E70599"/>
    <w:rsid w:val="00E70C11"/>
    <w:rsid w:val="00E73052"/>
    <w:rsid w:val="00E74971"/>
    <w:rsid w:val="00E7575F"/>
    <w:rsid w:val="00E760BC"/>
    <w:rsid w:val="00E761BF"/>
    <w:rsid w:val="00E76FD2"/>
    <w:rsid w:val="00E77B17"/>
    <w:rsid w:val="00E8028E"/>
    <w:rsid w:val="00E80A88"/>
    <w:rsid w:val="00E810CE"/>
    <w:rsid w:val="00E81F3D"/>
    <w:rsid w:val="00E83EF1"/>
    <w:rsid w:val="00E86C3E"/>
    <w:rsid w:val="00E875C0"/>
    <w:rsid w:val="00E90A17"/>
    <w:rsid w:val="00E91309"/>
    <w:rsid w:val="00E91F74"/>
    <w:rsid w:val="00E92A45"/>
    <w:rsid w:val="00E93525"/>
    <w:rsid w:val="00E97818"/>
    <w:rsid w:val="00E97DD1"/>
    <w:rsid w:val="00EA05AD"/>
    <w:rsid w:val="00EA0C5B"/>
    <w:rsid w:val="00EA15BE"/>
    <w:rsid w:val="00EA1705"/>
    <w:rsid w:val="00EA17E7"/>
    <w:rsid w:val="00EA2475"/>
    <w:rsid w:val="00EA37C7"/>
    <w:rsid w:val="00EA3EB5"/>
    <w:rsid w:val="00EA5B2D"/>
    <w:rsid w:val="00EA664B"/>
    <w:rsid w:val="00EA68BC"/>
    <w:rsid w:val="00EA7390"/>
    <w:rsid w:val="00EB003C"/>
    <w:rsid w:val="00EB0435"/>
    <w:rsid w:val="00EB11DA"/>
    <w:rsid w:val="00EB3150"/>
    <w:rsid w:val="00EB3827"/>
    <w:rsid w:val="00EB3DF9"/>
    <w:rsid w:val="00EB3FAD"/>
    <w:rsid w:val="00EB491F"/>
    <w:rsid w:val="00EB4E19"/>
    <w:rsid w:val="00EB7BED"/>
    <w:rsid w:val="00EC002D"/>
    <w:rsid w:val="00EC0E82"/>
    <w:rsid w:val="00EC1256"/>
    <w:rsid w:val="00EC1D92"/>
    <w:rsid w:val="00EC55B4"/>
    <w:rsid w:val="00EC61C9"/>
    <w:rsid w:val="00EC6B2C"/>
    <w:rsid w:val="00EC7929"/>
    <w:rsid w:val="00ED1077"/>
    <w:rsid w:val="00ED13EF"/>
    <w:rsid w:val="00ED217A"/>
    <w:rsid w:val="00ED2676"/>
    <w:rsid w:val="00ED572D"/>
    <w:rsid w:val="00ED6836"/>
    <w:rsid w:val="00ED68BE"/>
    <w:rsid w:val="00ED7DDD"/>
    <w:rsid w:val="00EE0FE3"/>
    <w:rsid w:val="00EE190F"/>
    <w:rsid w:val="00EE2F37"/>
    <w:rsid w:val="00EE4230"/>
    <w:rsid w:val="00EE4900"/>
    <w:rsid w:val="00EE4B86"/>
    <w:rsid w:val="00EE52CE"/>
    <w:rsid w:val="00EE5913"/>
    <w:rsid w:val="00EE68B3"/>
    <w:rsid w:val="00EE7931"/>
    <w:rsid w:val="00EF32BF"/>
    <w:rsid w:val="00EF3B4F"/>
    <w:rsid w:val="00EF5035"/>
    <w:rsid w:val="00F001A7"/>
    <w:rsid w:val="00F0052D"/>
    <w:rsid w:val="00F008E0"/>
    <w:rsid w:val="00F00B98"/>
    <w:rsid w:val="00F01024"/>
    <w:rsid w:val="00F0245D"/>
    <w:rsid w:val="00F03043"/>
    <w:rsid w:val="00F0431F"/>
    <w:rsid w:val="00F04CEE"/>
    <w:rsid w:val="00F07329"/>
    <w:rsid w:val="00F073A8"/>
    <w:rsid w:val="00F07777"/>
    <w:rsid w:val="00F12404"/>
    <w:rsid w:val="00F1253C"/>
    <w:rsid w:val="00F1287B"/>
    <w:rsid w:val="00F12C50"/>
    <w:rsid w:val="00F145B5"/>
    <w:rsid w:val="00F155FA"/>
    <w:rsid w:val="00F16849"/>
    <w:rsid w:val="00F204F9"/>
    <w:rsid w:val="00F215FA"/>
    <w:rsid w:val="00F21853"/>
    <w:rsid w:val="00F22102"/>
    <w:rsid w:val="00F23442"/>
    <w:rsid w:val="00F247B4"/>
    <w:rsid w:val="00F2529C"/>
    <w:rsid w:val="00F261C6"/>
    <w:rsid w:val="00F263B5"/>
    <w:rsid w:val="00F27450"/>
    <w:rsid w:val="00F33C76"/>
    <w:rsid w:val="00F354EA"/>
    <w:rsid w:val="00F355DC"/>
    <w:rsid w:val="00F36119"/>
    <w:rsid w:val="00F36B24"/>
    <w:rsid w:val="00F37E6C"/>
    <w:rsid w:val="00F41B18"/>
    <w:rsid w:val="00F42061"/>
    <w:rsid w:val="00F43010"/>
    <w:rsid w:val="00F43B5C"/>
    <w:rsid w:val="00F44AB7"/>
    <w:rsid w:val="00F44EEF"/>
    <w:rsid w:val="00F45729"/>
    <w:rsid w:val="00F45DCE"/>
    <w:rsid w:val="00F45ED6"/>
    <w:rsid w:val="00F51110"/>
    <w:rsid w:val="00F513A6"/>
    <w:rsid w:val="00F5143F"/>
    <w:rsid w:val="00F525D9"/>
    <w:rsid w:val="00F52AD1"/>
    <w:rsid w:val="00F56099"/>
    <w:rsid w:val="00F60593"/>
    <w:rsid w:val="00F6102D"/>
    <w:rsid w:val="00F619A8"/>
    <w:rsid w:val="00F63964"/>
    <w:rsid w:val="00F6494A"/>
    <w:rsid w:val="00F654FE"/>
    <w:rsid w:val="00F65EA6"/>
    <w:rsid w:val="00F668C3"/>
    <w:rsid w:val="00F72F87"/>
    <w:rsid w:val="00F738DC"/>
    <w:rsid w:val="00F73A14"/>
    <w:rsid w:val="00F74986"/>
    <w:rsid w:val="00F7501D"/>
    <w:rsid w:val="00F751EC"/>
    <w:rsid w:val="00F75D7E"/>
    <w:rsid w:val="00F769CC"/>
    <w:rsid w:val="00F80E97"/>
    <w:rsid w:val="00F81157"/>
    <w:rsid w:val="00F81614"/>
    <w:rsid w:val="00F8198E"/>
    <w:rsid w:val="00F85BD9"/>
    <w:rsid w:val="00F85EB4"/>
    <w:rsid w:val="00F91A36"/>
    <w:rsid w:val="00F92263"/>
    <w:rsid w:val="00F92857"/>
    <w:rsid w:val="00F92CCA"/>
    <w:rsid w:val="00F96002"/>
    <w:rsid w:val="00F967F6"/>
    <w:rsid w:val="00FA1BB0"/>
    <w:rsid w:val="00FA2D2E"/>
    <w:rsid w:val="00FA34AD"/>
    <w:rsid w:val="00FA376E"/>
    <w:rsid w:val="00FA41AD"/>
    <w:rsid w:val="00FA4E48"/>
    <w:rsid w:val="00FA5024"/>
    <w:rsid w:val="00FA6775"/>
    <w:rsid w:val="00FB26BD"/>
    <w:rsid w:val="00FB2F65"/>
    <w:rsid w:val="00FB6A31"/>
    <w:rsid w:val="00FB71E9"/>
    <w:rsid w:val="00FB7CA3"/>
    <w:rsid w:val="00FC0776"/>
    <w:rsid w:val="00FC079E"/>
    <w:rsid w:val="00FC4138"/>
    <w:rsid w:val="00FC4DD1"/>
    <w:rsid w:val="00FC546A"/>
    <w:rsid w:val="00FC58F6"/>
    <w:rsid w:val="00FC6D09"/>
    <w:rsid w:val="00FD153C"/>
    <w:rsid w:val="00FD2F19"/>
    <w:rsid w:val="00FD3A4B"/>
    <w:rsid w:val="00FD3DCA"/>
    <w:rsid w:val="00FD46FC"/>
    <w:rsid w:val="00FD4D8E"/>
    <w:rsid w:val="00FD6733"/>
    <w:rsid w:val="00FD7AC5"/>
    <w:rsid w:val="00FE0271"/>
    <w:rsid w:val="00FE06AC"/>
    <w:rsid w:val="00FE0E54"/>
    <w:rsid w:val="00FE1C30"/>
    <w:rsid w:val="00FE205F"/>
    <w:rsid w:val="00FE50A8"/>
    <w:rsid w:val="00FF1477"/>
    <w:rsid w:val="00FF32EC"/>
    <w:rsid w:val="00FF781F"/>
    <w:rsid w:val="021C4639"/>
    <w:rsid w:val="02FF333B"/>
    <w:rsid w:val="03227F2B"/>
    <w:rsid w:val="04A90012"/>
    <w:rsid w:val="05694750"/>
    <w:rsid w:val="06D71B1B"/>
    <w:rsid w:val="06F24044"/>
    <w:rsid w:val="072F3AE6"/>
    <w:rsid w:val="07AE0287"/>
    <w:rsid w:val="09ED2D77"/>
    <w:rsid w:val="0B631B29"/>
    <w:rsid w:val="0BD973FC"/>
    <w:rsid w:val="0BEF4CA9"/>
    <w:rsid w:val="0CDC3442"/>
    <w:rsid w:val="0EE72E71"/>
    <w:rsid w:val="0FF4539A"/>
    <w:rsid w:val="1008613B"/>
    <w:rsid w:val="1025321A"/>
    <w:rsid w:val="10E56F0B"/>
    <w:rsid w:val="11316AE1"/>
    <w:rsid w:val="119128EE"/>
    <w:rsid w:val="143A143A"/>
    <w:rsid w:val="16893E1F"/>
    <w:rsid w:val="16E21736"/>
    <w:rsid w:val="181A2305"/>
    <w:rsid w:val="19E76848"/>
    <w:rsid w:val="1A3F4D8C"/>
    <w:rsid w:val="1C2F6C5E"/>
    <w:rsid w:val="1CC81690"/>
    <w:rsid w:val="1D632589"/>
    <w:rsid w:val="1EBC5D42"/>
    <w:rsid w:val="1FDF1820"/>
    <w:rsid w:val="218C2D17"/>
    <w:rsid w:val="21EF5199"/>
    <w:rsid w:val="21F41808"/>
    <w:rsid w:val="230A2FAE"/>
    <w:rsid w:val="234D723E"/>
    <w:rsid w:val="241B4318"/>
    <w:rsid w:val="241C3F4D"/>
    <w:rsid w:val="26810FB8"/>
    <w:rsid w:val="26C90D41"/>
    <w:rsid w:val="275F2EAF"/>
    <w:rsid w:val="27E159D5"/>
    <w:rsid w:val="27F74056"/>
    <w:rsid w:val="284C2DA3"/>
    <w:rsid w:val="2C947A8B"/>
    <w:rsid w:val="2DB9313A"/>
    <w:rsid w:val="2E5E4EEA"/>
    <w:rsid w:val="2E7D5B1F"/>
    <w:rsid w:val="2F4A6514"/>
    <w:rsid w:val="2F657630"/>
    <w:rsid w:val="301A679E"/>
    <w:rsid w:val="30C00FB5"/>
    <w:rsid w:val="310F22B4"/>
    <w:rsid w:val="3266573D"/>
    <w:rsid w:val="336F6C5A"/>
    <w:rsid w:val="3442318A"/>
    <w:rsid w:val="34912321"/>
    <w:rsid w:val="34F24DE6"/>
    <w:rsid w:val="365F5B87"/>
    <w:rsid w:val="376854B8"/>
    <w:rsid w:val="38014677"/>
    <w:rsid w:val="38225946"/>
    <w:rsid w:val="38C51376"/>
    <w:rsid w:val="3914152C"/>
    <w:rsid w:val="3B096838"/>
    <w:rsid w:val="3EB4262E"/>
    <w:rsid w:val="40286A93"/>
    <w:rsid w:val="406F7B4F"/>
    <w:rsid w:val="40F43C1A"/>
    <w:rsid w:val="41501938"/>
    <w:rsid w:val="42D11FA8"/>
    <w:rsid w:val="43480562"/>
    <w:rsid w:val="465F65F9"/>
    <w:rsid w:val="4663455E"/>
    <w:rsid w:val="46A32503"/>
    <w:rsid w:val="47EC32C7"/>
    <w:rsid w:val="47FB3BED"/>
    <w:rsid w:val="47FD45C4"/>
    <w:rsid w:val="480B6AC1"/>
    <w:rsid w:val="482A4049"/>
    <w:rsid w:val="49570609"/>
    <w:rsid w:val="4C16435B"/>
    <w:rsid w:val="4C5D1472"/>
    <w:rsid w:val="4CBB1FE9"/>
    <w:rsid w:val="4F630FC9"/>
    <w:rsid w:val="52521459"/>
    <w:rsid w:val="527850C1"/>
    <w:rsid w:val="53283305"/>
    <w:rsid w:val="57BD0B22"/>
    <w:rsid w:val="58361868"/>
    <w:rsid w:val="59137525"/>
    <w:rsid w:val="596C1CC8"/>
    <w:rsid w:val="599E385F"/>
    <w:rsid w:val="5A0A7FAE"/>
    <w:rsid w:val="5A631FB0"/>
    <w:rsid w:val="5A997C63"/>
    <w:rsid w:val="5B3A2156"/>
    <w:rsid w:val="5C5D40D6"/>
    <w:rsid w:val="5DAD761D"/>
    <w:rsid w:val="5EBF1E45"/>
    <w:rsid w:val="618965B8"/>
    <w:rsid w:val="61E0349C"/>
    <w:rsid w:val="63E4671C"/>
    <w:rsid w:val="642C58D8"/>
    <w:rsid w:val="65755124"/>
    <w:rsid w:val="65FD34CA"/>
    <w:rsid w:val="67E52A32"/>
    <w:rsid w:val="687E0C2C"/>
    <w:rsid w:val="68F34452"/>
    <w:rsid w:val="69A15F05"/>
    <w:rsid w:val="6C067725"/>
    <w:rsid w:val="6C974CD3"/>
    <w:rsid w:val="6DBE3C55"/>
    <w:rsid w:val="6E4F5787"/>
    <w:rsid w:val="6E913E74"/>
    <w:rsid w:val="6EA245D1"/>
    <w:rsid w:val="6F101237"/>
    <w:rsid w:val="702655E8"/>
    <w:rsid w:val="71311563"/>
    <w:rsid w:val="71584B24"/>
    <w:rsid w:val="727C5E0F"/>
    <w:rsid w:val="73280713"/>
    <w:rsid w:val="739E0B48"/>
    <w:rsid w:val="74B1524E"/>
    <w:rsid w:val="76694457"/>
    <w:rsid w:val="77697C58"/>
    <w:rsid w:val="77FC7535"/>
    <w:rsid w:val="7B926827"/>
    <w:rsid w:val="7D070196"/>
    <w:rsid w:val="7D0A1142"/>
    <w:rsid w:val="7E0218A7"/>
    <w:rsid w:val="7E58198E"/>
    <w:rsid w:val="7EA65EBC"/>
    <w:rsid w:val="7F86733F"/>
    <w:rsid w:val="7F95763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094F3"/>
  <w15:docId w15:val="{727A0F27-25C9-4A06-A78B-54BFDB85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08B4"/>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255C32"/>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next w:val="a0"/>
    <w:link w:val="20"/>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basedOn w:val="a0"/>
    <w:next w:val="a0"/>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0"/>
    <w:next w:val="a0"/>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0"/>
    <w:next w:val="a0"/>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255C32"/>
    <w:pPr>
      <w:spacing w:after="0" w:line="240" w:lineRule="auto"/>
    </w:pPr>
    <w:rPr>
      <w:rFonts w:ascii="Tahoma" w:eastAsia="Calibri" w:hAnsi="Tahoma" w:cs="Times New Roman"/>
      <w:sz w:val="16"/>
      <w:szCs w:val="16"/>
      <w:lang w:eastAsia="en-US"/>
    </w:rPr>
  </w:style>
  <w:style w:type="paragraph" w:styleId="a6">
    <w:name w:val="annotation text"/>
    <w:basedOn w:val="a0"/>
    <w:link w:val="a7"/>
    <w:uiPriority w:val="99"/>
    <w:unhideWhenUsed/>
    <w:qFormat/>
    <w:rsid w:val="00255C32"/>
    <w:pPr>
      <w:spacing w:line="240" w:lineRule="auto"/>
    </w:pPr>
    <w:rPr>
      <w:sz w:val="20"/>
      <w:szCs w:val="20"/>
    </w:rPr>
  </w:style>
  <w:style w:type="paragraph" w:styleId="a8">
    <w:name w:val="annotation subject"/>
    <w:basedOn w:val="a6"/>
    <w:next w:val="a6"/>
    <w:link w:val="a9"/>
    <w:uiPriority w:val="99"/>
    <w:unhideWhenUsed/>
    <w:qFormat/>
    <w:rsid w:val="00255C32"/>
    <w:rPr>
      <w:b/>
      <w:bCs/>
    </w:rPr>
  </w:style>
  <w:style w:type="paragraph" w:styleId="aa">
    <w:name w:val="header"/>
    <w:basedOn w:val="a0"/>
    <w:link w:val="ab"/>
    <w:uiPriority w:val="99"/>
    <w:unhideWhenUsed/>
    <w:qFormat/>
    <w:rsid w:val="00255C32"/>
    <w:pPr>
      <w:tabs>
        <w:tab w:val="center" w:pos="4153"/>
        <w:tab w:val="right" w:pos="8306"/>
      </w:tabs>
    </w:pPr>
  </w:style>
  <w:style w:type="paragraph" w:styleId="ac">
    <w:name w:val="Body Text"/>
    <w:basedOn w:val="a0"/>
    <w:link w:val="ad"/>
    <w:uiPriority w:val="99"/>
    <w:unhideWhenUsed/>
    <w:qFormat/>
    <w:rsid w:val="00255C32"/>
    <w:pPr>
      <w:suppressAutoHyphens/>
      <w:spacing w:after="120" w:line="100" w:lineRule="atLeast"/>
      <w:jc w:val="both"/>
    </w:pPr>
    <w:rPr>
      <w:rFonts w:ascii="Times New Roman" w:eastAsia="Times New Roman" w:hAnsi="Times New Roman" w:cs="Times New Roman"/>
      <w:sz w:val="24"/>
      <w:szCs w:val="20"/>
      <w:lang w:val="ru-RU" w:eastAsia="zh-CN"/>
    </w:rPr>
  </w:style>
  <w:style w:type="paragraph" w:styleId="ae">
    <w:name w:val="footer"/>
    <w:basedOn w:val="a0"/>
    <w:link w:val="af"/>
    <w:uiPriority w:val="99"/>
    <w:unhideWhenUsed/>
    <w:qFormat/>
    <w:rsid w:val="00255C32"/>
    <w:pPr>
      <w:tabs>
        <w:tab w:val="center" w:pos="4153"/>
        <w:tab w:val="right" w:pos="8306"/>
      </w:tabs>
    </w:p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0"/>
    <w:link w:val="af1"/>
    <w:uiPriority w:val="99"/>
    <w:unhideWhenUsed/>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basedOn w:val="a1"/>
    <w:uiPriority w:val="99"/>
    <w:unhideWhenUsed/>
    <w:qFormat/>
    <w:rsid w:val="00255C32"/>
    <w:rPr>
      <w:sz w:val="16"/>
      <w:szCs w:val="16"/>
    </w:rPr>
  </w:style>
  <w:style w:type="character" w:styleId="af3">
    <w:name w:val="Hyperlink"/>
    <w:basedOn w:val="a1"/>
    <w:uiPriority w:val="99"/>
    <w:qFormat/>
    <w:rsid w:val="00255C32"/>
    <w:rPr>
      <w:color w:val="0000FF"/>
      <w:u w:val="single"/>
    </w:rPr>
  </w:style>
  <w:style w:type="character" w:styleId="af4">
    <w:name w:val="Strong"/>
    <w:basedOn w:val="a1"/>
    <w:uiPriority w:val="22"/>
    <w:qFormat/>
    <w:rsid w:val="00255C32"/>
    <w:rPr>
      <w:b/>
      <w:bCs/>
    </w:rPr>
  </w:style>
  <w:style w:type="table" w:styleId="af5">
    <w:name w:val="Table Grid"/>
    <w:basedOn w:val="a2"/>
    <w:uiPriority w:val="59"/>
    <w:qFormat/>
    <w:rsid w:val="00255C32"/>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255C32"/>
    <w:pPr>
      <w:spacing w:after="0" w:line="276" w:lineRule="auto"/>
    </w:pPr>
    <w:rPr>
      <w:rFonts w:ascii="Arial" w:eastAsia="Arial" w:hAnsi="Arial" w:cs="Arial"/>
      <w:color w:val="000000"/>
      <w:sz w:val="22"/>
      <w:szCs w:val="22"/>
      <w:lang w:val="ru-RU" w:eastAsia="ru-RU"/>
    </w:rPr>
  </w:style>
  <w:style w:type="character" w:customStyle="1" w:styleId="10">
    <w:name w:val="Заголовок 1 Знак"/>
    <w:basedOn w:val="a1"/>
    <w:link w:val="1"/>
    <w:uiPriority w:val="9"/>
    <w:qFormat/>
    <w:rsid w:val="00255C32"/>
    <w:rPr>
      <w:rFonts w:ascii="Cambria" w:eastAsia="Times New Roman" w:hAnsi="Cambria" w:cs="Times New Roman"/>
      <w:b/>
      <w:bCs/>
      <w:kern w:val="32"/>
      <w:sz w:val="32"/>
      <w:szCs w:val="32"/>
      <w:lang w:val="ru-RU" w:eastAsia="ru-RU"/>
    </w:rPr>
  </w:style>
  <w:style w:type="paragraph" w:customStyle="1" w:styleId="13">
    <w:name w:val="Абзац списка1"/>
    <w:basedOn w:val="a0"/>
    <w:uiPriority w:val="34"/>
    <w:qFormat/>
    <w:rsid w:val="00255C32"/>
    <w:pPr>
      <w:ind w:left="720"/>
      <w:contextualSpacing/>
    </w:pPr>
  </w:style>
  <w:style w:type="paragraph" w:customStyle="1" w:styleId="rvps7">
    <w:name w:val="rvps7"/>
    <w:basedOn w:val="a0"/>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255C32"/>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rsid w:val="00255C32"/>
    <w:rPr>
      <w:rFonts w:ascii="Times New Roman" w:eastAsia="Times New Roman" w:hAnsi="Times New Roman" w:cs="Times New Roman"/>
      <w:sz w:val="24"/>
      <w:szCs w:val="24"/>
    </w:rPr>
  </w:style>
  <w:style w:type="character" w:customStyle="1" w:styleId="a5">
    <w:name w:val="Текст у виносці Знак"/>
    <w:basedOn w:val="a1"/>
    <w:link w:val="a4"/>
    <w:uiPriority w:val="99"/>
    <w:semiHidden/>
    <w:qFormat/>
    <w:rsid w:val="00255C32"/>
    <w:rPr>
      <w:rFonts w:ascii="Tahoma" w:eastAsia="Calibri" w:hAnsi="Tahoma" w:cs="Times New Roman"/>
      <w:sz w:val="16"/>
      <w:szCs w:val="16"/>
      <w:lang w:eastAsia="en-US"/>
    </w:rPr>
  </w:style>
  <w:style w:type="paragraph" w:customStyle="1" w:styleId="rvps2">
    <w:name w:val="rvps2"/>
    <w:basedOn w:val="a0"/>
    <w:qFormat/>
    <w:rsid w:val="00255C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ітки Знак"/>
    <w:basedOn w:val="a1"/>
    <w:link w:val="a6"/>
    <w:uiPriority w:val="99"/>
    <w:qFormat/>
    <w:rsid w:val="00255C32"/>
    <w:rPr>
      <w:sz w:val="20"/>
      <w:szCs w:val="20"/>
    </w:rPr>
  </w:style>
  <w:style w:type="character" w:customStyle="1" w:styleId="a9">
    <w:name w:val="Тема примітки Знак"/>
    <w:basedOn w:val="a7"/>
    <w:link w:val="a8"/>
    <w:uiPriority w:val="99"/>
    <w:qFormat/>
    <w:rsid w:val="00255C32"/>
    <w:rPr>
      <w:b/>
      <w:bCs/>
      <w:sz w:val="20"/>
      <w:szCs w:val="20"/>
    </w:rPr>
  </w:style>
  <w:style w:type="paragraph" w:customStyle="1" w:styleId="m-1453041291028133484gmail-m-5276730279566332539m-8230329720777439974xfmc2">
    <w:name w:val="m_-1453041291028133484gmail-m_-5276730279566332539m_-8230329720777439974xfmc2"/>
    <w:basedOn w:val="a0"/>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тире"/>
    <w:basedOn w:val="a0"/>
    <w:qFormat/>
    <w:rsid w:val="00255C32"/>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255C32"/>
    <w:pPr>
      <w:spacing w:after="0" w:line="240" w:lineRule="auto"/>
    </w:pPr>
    <w:rPr>
      <w:rFonts w:eastAsia="Times New Roman"/>
      <w:sz w:val="24"/>
      <w:szCs w:val="24"/>
      <w:lang w:val="ru-RU" w:eastAsia="ru-RU"/>
    </w:rPr>
  </w:style>
  <w:style w:type="paragraph" w:customStyle="1" w:styleId="western">
    <w:name w:val="western"/>
    <w:basedOn w:val="a0"/>
    <w:qFormat/>
    <w:rsid w:val="00255C32"/>
    <w:pPr>
      <w:spacing w:before="100" w:beforeAutospacing="1" w:after="119"/>
    </w:pPr>
    <w:rPr>
      <w:rFonts w:ascii="Calibri" w:hAnsi="Calibri"/>
      <w:color w:val="00000A"/>
    </w:rPr>
  </w:style>
  <w:style w:type="paragraph" w:customStyle="1" w:styleId="21">
    <w:name w:val="Обычный2"/>
    <w:uiPriority w:val="99"/>
    <w:qFormat/>
    <w:rsid w:val="00FD3DCA"/>
    <w:pPr>
      <w:spacing w:after="0" w:line="276" w:lineRule="auto"/>
    </w:pPr>
    <w:rPr>
      <w:rFonts w:ascii="Arial" w:eastAsia="Arial" w:hAnsi="Arial" w:cs="Arial"/>
      <w:color w:val="000000"/>
      <w:sz w:val="22"/>
      <w:szCs w:val="22"/>
      <w:lang w:val="ru-RU" w:eastAsia="ru-RU"/>
    </w:rPr>
  </w:style>
  <w:style w:type="paragraph" w:customStyle="1" w:styleId="af6">
    <w:name w:val="Содержимое таблицы"/>
    <w:basedOn w:val="a0"/>
    <w:rsid w:val="006D6C06"/>
    <w:pPr>
      <w:suppressLineNumbers/>
      <w:suppressAutoHyphens/>
    </w:pPr>
    <w:rPr>
      <w:rFonts w:ascii="Calibri" w:eastAsia="Times New Roman" w:hAnsi="Calibri" w:cs="Calibri"/>
      <w:color w:val="000000"/>
      <w:lang w:eastAsia="ar-SA"/>
    </w:rPr>
  </w:style>
  <w:style w:type="paragraph" w:styleId="22">
    <w:name w:val="List Bullet 2"/>
    <w:basedOn w:val="a0"/>
    <w:unhideWhenUsed/>
    <w:rsid w:val="006D6C06"/>
    <w:pPr>
      <w:suppressAutoHyphens/>
      <w:spacing w:after="0" w:line="240" w:lineRule="auto"/>
      <w:ind w:left="566" w:hanging="283"/>
    </w:pPr>
    <w:rPr>
      <w:rFonts w:ascii="Times New Roman" w:eastAsia="Times New Roman" w:hAnsi="Times New Roman" w:cs="Times New Roman"/>
      <w:sz w:val="20"/>
      <w:szCs w:val="20"/>
      <w:lang w:eastAsia="zh-CN"/>
    </w:rPr>
  </w:style>
  <w:style w:type="paragraph" w:styleId="af7">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0"/>
    <w:link w:val="af8"/>
    <w:uiPriority w:val="99"/>
    <w:qFormat/>
    <w:rsid w:val="00764C21"/>
    <w:pPr>
      <w:ind w:left="720"/>
      <w:contextualSpacing/>
    </w:pPr>
  </w:style>
  <w:style w:type="character" w:customStyle="1" w:styleId="15">
    <w:name w:val="Обычный (веб) Знак1"/>
    <w:aliases w:val="Обычный (веб) Знак Знак"/>
    <w:uiPriority w:val="99"/>
    <w:semiHidden/>
    <w:locked/>
    <w:rsid w:val="00F22102"/>
    <w:rPr>
      <w:sz w:val="24"/>
      <w:szCs w:val="24"/>
      <w:lang w:eastAsia="ar-SA"/>
    </w:rPr>
  </w:style>
  <w:style w:type="paragraph" w:styleId="23">
    <w:name w:val="Body Text Indent 2"/>
    <w:basedOn w:val="a0"/>
    <w:link w:val="24"/>
    <w:unhideWhenUsed/>
    <w:rsid w:val="00ED572D"/>
    <w:pPr>
      <w:spacing w:after="120" w:line="480" w:lineRule="auto"/>
      <w:ind w:left="283"/>
    </w:pPr>
  </w:style>
  <w:style w:type="character" w:customStyle="1" w:styleId="24">
    <w:name w:val="Основний текст з відступом 2 Знак"/>
    <w:basedOn w:val="a1"/>
    <w:link w:val="23"/>
    <w:rsid w:val="00ED572D"/>
    <w:rPr>
      <w:rFonts w:asciiTheme="minorHAnsi" w:eastAsiaTheme="minorEastAsia" w:hAnsiTheme="minorHAnsi" w:cstheme="minorBidi"/>
      <w:sz w:val="22"/>
      <w:szCs w:val="22"/>
    </w:rPr>
  </w:style>
  <w:style w:type="character" w:styleId="af9">
    <w:name w:val="FollowedHyperlink"/>
    <w:basedOn w:val="a1"/>
    <w:uiPriority w:val="99"/>
    <w:semiHidden/>
    <w:unhideWhenUsed/>
    <w:rsid w:val="00E2567C"/>
    <w:rPr>
      <w:color w:val="800080" w:themeColor="followedHyperlink"/>
      <w:u w:val="single"/>
    </w:rPr>
  </w:style>
  <w:style w:type="character" w:customStyle="1" w:styleId="20">
    <w:name w:val="Заголовок 2 Знак"/>
    <w:basedOn w:val="a1"/>
    <w:link w:val="2"/>
    <w:uiPriority w:val="9"/>
    <w:semiHidden/>
    <w:rsid w:val="001C68D9"/>
    <w:rPr>
      <w:rFonts w:asciiTheme="majorHAnsi" w:eastAsiaTheme="majorEastAsia" w:hAnsiTheme="majorHAnsi" w:cstheme="majorBidi"/>
      <w:color w:val="365F91" w:themeColor="accent1" w:themeShade="BF"/>
      <w:sz w:val="26"/>
      <w:szCs w:val="26"/>
    </w:rPr>
  </w:style>
  <w:style w:type="paragraph" w:customStyle="1" w:styleId="afa">
    <w:name w:val="a"/>
    <w:basedOn w:val="a0"/>
    <w:uiPriority w:val="99"/>
    <w:qFormat/>
    <w:rsid w:val="002407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qFormat/>
    <w:rsid w:val="00240713"/>
  </w:style>
  <w:style w:type="character" w:customStyle="1" w:styleId="qowt-font2-timesnewroman">
    <w:name w:val="qowt-font2-timesnewroman"/>
    <w:uiPriority w:val="99"/>
    <w:qFormat/>
    <w:rsid w:val="00240713"/>
    <w:rPr>
      <w:rFonts w:cs="Times New Roman"/>
    </w:rPr>
  </w:style>
  <w:style w:type="paragraph" w:customStyle="1" w:styleId="31">
    <w:name w:val="Обычный3"/>
    <w:uiPriority w:val="99"/>
    <w:qFormat/>
    <w:rsid w:val="00240713"/>
    <w:pPr>
      <w:spacing w:after="0" w:line="240" w:lineRule="auto"/>
      <w:jc w:val="both"/>
    </w:pPr>
    <w:rPr>
      <w:sz w:val="24"/>
      <w:szCs w:val="24"/>
    </w:rPr>
  </w:style>
  <w:style w:type="paragraph" w:customStyle="1" w:styleId="afb">
    <w:name w:val="Деловой"/>
    <w:basedOn w:val="a0"/>
    <w:rsid w:val="002E1798"/>
    <w:pPr>
      <w:overflowPunct w:val="0"/>
      <w:autoSpaceDE w:val="0"/>
      <w:autoSpaceDN w:val="0"/>
      <w:adjustRightInd w:val="0"/>
      <w:spacing w:after="0" w:line="240" w:lineRule="auto"/>
      <w:ind w:firstLine="397"/>
      <w:jc w:val="both"/>
    </w:pPr>
    <w:rPr>
      <w:rFonts w:ascii="Times New Roman" w:eastAsia="PMingLiU" w:hAnsi="Times New Roman" w:cs="Times New Roman"/>
      <w:sz w:val="24"/>
      <w:szCs w:val="28"/>
      <w:lang w:eastAsia="ru-RU"/>
    </w:rPr>
  </w:style>
  <w:style w:type="character" w:customStyle="1" w:styleId="af8">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f7"/>
    <w:uiPriority w:val="99"/>
    <w:locked/>
    <w:rsid w:val="00CD41C0"/>
    <w:rPr>
      <w:rFonts w:asciiTheme="minorHAnsi" w:eastAsiaTheme="minorEastAsia" w:hAnsiTheme="minorHAnsi" w:cstheme="minorBidi"/>
      <w:sz w:val="22"/>
      <w:szCs w:val="22"/>
    </w:rPr>
  </w:style>
  <w:style w:type="paragraph" w:customStyle="1" w:styleId="TableParagraph">
    <w:name w:val="Table Paragraph"/>
    <w:basedOn w:val="a0"/>
    <w:uiPriority w:val="1"/>
    <w:qFormat/>
    <w:rsid w:val="0059503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rsid w:val="00D51C9E"/>
    <w:rPr>
      <w:rFonts w:ascii="Arial" w:eastAsia="Arial" w:hAnsi="Arial" w:cs="Arial"/>
      <w:b/>
      <w:color w:val="000000"/>
      <w:sz w:val="28"/>
      <w:szCs w:val="28"/>
      <w:lang w:eastAsia="ru-RU"/>
    </w:rPr>
  </w:style>
  <w:style w:type="character" w:customStyle="1" w:styleId="41">
    <w:name w:val="Заголовок 4 Знак"/>
    <w:basedOn w:val="a1"/>
    <w:link w:val="40"/>
    <w:rsid w:val="00D51C9E"/>
    <w:rPr>
      <w:rFonts w:ascii="Arial" w:eastAsia="Arial" w:hAnsi="Arial" w:cs="Arial"/>
      <w:b/>
      <w:color w:val="000000"/>
      <w:sz w:val="24"/>
      <w:szCs w:val="24"/>
      <w:lang w:eastAsia="ru-RU"/>
    </w:rPr>
  </w:style>
  <w:style w:type="character" w:customStyle="1" w:styleId="50">
    <w:name w:val="Заголовок 5 Знак"/>
    <w:basedOn w:val="a1"/>
    <w:link w:val="5"/>
    <w:uiPriority w:val="9"/>
    <w:rsid w:val="00D51C9E"/>
    <w:rPr>
      <w:rFonts w:ascii="Arial" w:eastAsia="Arial" w:hAnsi="Arial" w:cs="Arial"/>
      <w:b/>
      <w:color w:val="000000"/>
      <w:sz w:val="22"/>
      <w:szCs w:val="22"/>
      <w:lang w:eastAsia="ru-RU"/>
    </w:rPr>
  </w:style>
  <w:style w:type="character" w:customStyle="1" w:styleId="60">
    <w:name w:val="Заголовок 6 Знак"/>
    <w:basedOn w:val="a1"/>
    <w:link w:val="6"/>
    <w:rsid w:val="00D51C9E"/>
    <w:rPr>
      <w:rFonts w:ascii="Arial" w:eastAsia="Arial" w:hAnsi="Arial" w:cs="Arial"/>
      <w:b/>
      <w:color w:val="000000"/>
      <w:lang w:eastAsia="ru-RU"/>
    </w:rPr>
  </w:style>
  <w:style w:type="table" w:customStyle="1" w:styleId="TableNormal1">
    <w:name w:val="Table Normal1"/>
    <w:uiPriority w:val="99"/>
    <w:rsid w:val="00D51C9E"/>
    <w:pPr>
      <w:spacing w:after="0"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c">
    <w:name w:val="Title"/>
    <w:basedOn w:val="a0"/>
    <w:next w:val="a0"/>
    <w:link w:val="afd"/>
    <w:qFormat/>
    <w:rsid w:val="00D51C9E"/>
    <w:pPr>
      <w:keepNext/>
      <w:keepLines/>
      <w:spacing w:before="480" w:after="120"/>
      <w:contextualSpacing/>
    </w:pPr>
    <w:rPr>
      <w:rFonts w:ascii="Arial" w:eastAsia="Arial" w:hAnsi="Arial" w:cs="Arial"/>
      <w:b/>
      <w:color w:val="000000"/>
      <w:sz w:val="72"/>
      <w:szCs w:val="72"/>
      <w:lang w:eastAsia="ru-RU"/>
    </w:rPr>
  </w:style>
  <w:style w:type="character" w:customStyle="1" w:styleId="afd">
    <w:name w:val="Назва Знак"/>
    <w:basedOn w:val="a1"/>
    <w:link w:val="afc"/>
    <w:rsid w:val="00D51C9E"/>
    <w:rPr>
      <w:rFonts w:ascii="Arial" w:eastAsia="Arial" w:hAnsi="Arial" w:cs="Arial"/>
      <w:b/>
      <w:color w:val="000000"/>
      <w:sz w:val="72"/>
      <w:szCs w:val="72"/>
      <w:lang w:eastAsia="ru-RU"/>
    </w:rPr>
  </w:style>
  <w:style w:type="paragraph" w:styleId="afe">
    <w:name w:val="Subtitle"/>
    <w:basedOn w:val="a0"/>
    <w:next w:val="a0"/>
    <w:link w:val="aff"/>
    <w:qFormat/>
    <w:rsid w:val="00D51C9E"/>
    <w:pPr>
      <w:keepNext/>
      <w:keepLines/>
      <w:spacing w:before="360" w:after="80"/>
      <w:contextualSpacing/>
    </w:pPr>
    <w:rPr>
      <w:rFonts w:ascii="Georgia" w:eastAsia="Arial" w:hAnsi="Georgia" w:cs="Georgia"/>
      <w:i/>
      <w:color w:val="666666"/>
      <w:sz w:val="48"/>
      <w:szCs w:val="48"/>
      <w:lang w:eastAsia="ru-RU"/>
    </w:rPr>
  </w:style>
  <w:style w:type="character" w:customStyle="1" w:styleId="aff">
    <w:name w:val="Підзаголовок Знак"/>
    <w:basedOn w:val="a1"/>
    <w:link w:val="afe"/>
    <w:rsid w:val="00D51C9E"/>
    <w:rPr>
      <w:rFonts w:ascii="Georgia" w:eastAsia="Arial" w:hAnsi="Georgia" w:cs="Georgia"/>
      <w:i/>
      <w:color w:val="666666"/>
      <w:sz w:val="48"/>
      <w:szCs w:val="48"/>
      <w:lang w:eastAsia="ru-RU"/>
    </w:rPr>
  </w:style>
  <w:style w:type="character" w:customStyle="1" w:styleId="16">
    <w:name w:val="Основной шрифт абзаца1"/>
    <w:rsid w:val="00D51C9E"/>
  </w:style>
  <w:style w:type="paragraph" w:styleId="aff0">
    <w:name w:val="Body Text Indent"/>
    <w:basedOn w:val="a0"/>
    <w:link w:val="aff1"/>
    <w:rsid w:val="00D51C9E"/>
    <w:pPr>
      <w:suppressAutoHyphens/>
      <w:spacing w:after="0" w:line="240" w:lineRule="auto"/>
      <w:ind w:firstLine="540"/>
      <w:jc w:val="both"/>
    </w:pPr>
    <w:rPr>
      <w:rFonts w:ascii="Times New Roman" w:eastAsia="Times New Roman" w:hAnsi="Times New Roman" w:cs="Times New Roman"/>
      <w:sz w:val="24"/>
      <w:szCs w:val="24"/>
      <w:lang w:eastAsia="zh-CN"/>
    </w:rPr>
  </w:style>
  <w:style w:type="character" w:customStyle="1" w:styleId="aff1">
    <w:name w:val="Основний текст з відступом Знак"/>
    <w:basedOn w:val="a1"/>
    <w:link w:val="aff0"/>
    <w:rsid w:val="00D51C9E"/>
    <w:rPr>
      <w:rFonts w:eastAsia="Times New Roman"/>
      <w:sz w:val="24"/>
      <w:szCs w:val="24"/>
      <w:lang w:eastAsia="zh-CN"/>
    </w:rPr>
  </w:style>
  <w:style w:type="paragraph" w:customStyle="1" w:styleId="11">
    <w:name w:val="Стиль Заголовок 1 + не все прописные1"/>
    <w:basedOn w:val="1"/>
    <w:rsid w:val="00D51C9E"/>
    <w:pPr>
      <w:numPr>
        <w:numId w:val="2"/>
      </w:numPr>
      <w:tabs>
        <w:tab w:val="clear" w:pos="814"/>
        <w:tab w:val="num" w:pos="360"/>
      </w:tabs>
      <w:spacing w:before="0" w:after="0"/>
      <w:ind w:left="0" w:firstLine="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0"/>
    <w:rsid w:val="00D51C9E"/>
    <w:pPr>
      <w:spacing w:after="0" w:line="240" w:lineRule="auto"/>
    </w:pPr>
    <w:rPr>
      <w:rFonts w:ascii="Verdana" w:eastAsia="Times New Roman" w:hAnsi="Verdana" w:cs="Times New Roman"/>
      <w:sz w:val="20"/>
      <w:szCs w:val="20"/>
      <w:lang w:val="en-US" w:eastAsia="en-US"/>
    </w:rPr>
  </w:style>
  <w:style w:type="character" w:customStyle="1" w:styleId="ab">
    <w:name w:val="Верхній колонтитул Знак"/>
    <w:basedOn w:val="a1"/>
    <w:link w:val="aa"/>
    <w:uiPriority w:val="99"/>
    <w:rsid w:val="00D51C9E"/>
    <w:rPr>
      <w:rFonts w:asciiTheme="minorHAnsi" w:eastAsiaTheme="minorEastAsia" w:hAnsiTheme="minorHAnsi" w:cstheme="minorBidi"/>
      <w:sz w:val="22"/>
      <w:szCs w:val="22"/>
    </w:rPr>
  </w:style>
  <w:style w:type="character" w:customStyle="1" w:styleId="af">
    <w:name w:val="Нижній колонтитул Знак"/>
    <w:basedOn w:val="a1"/>
    <w:link w:val="ae"/>
    <w:uiPriority w:val="99"/>
    <w:rsid w:val="00D51C9E"/>
    <w:rPr>
      <w:rFonts w:asciiTheme="minorHAnsi" w:eastAsiaTheme="minorEastAsia" w:hAnsiTheme="minorHAnsi" w:cstheme="minorBidi"/>
      <w:sz w:val="22"/>
      <w:szCs w:val="22"/>
    </w:rPr>
  </w:style>
  <w:style w:type="character" w:customStyle="1" w:styleId="ng-binding">
    <w:name w:val="ng-binding"/>
    <w:basedOn w:val="a1"/>
    <w:rsid w:val="00D51C9E"/>
  </w:style>
  <w:style w:type="character" w:customStyle="1" w:styleId="gd">
    <w:name w:val="gd"/>
    <w:basedOn w:val="a1"/>
    <w:rsid w:val="00D51C9E"/>
  </w:style>
  <w:style w:type="paragraph" w:customStyle="1" w:styleId="42">
    <w:name w:val="Обычный4"/>
    <w:rsid w:val="00BC082F"/>
    <w:pPr>
      <w:spacing w:after="0" w:line="240" w:lineRule="auto"/>
    </w:pPr>
    <w:rPr>
      <w:rFonts w:ascii="Calibri" w:eastAsia="Calibri" w:hAnsi="Calibri" w:cs="Calibri"/>
      <w:lang w:eastAsia="ru-RU"/>
    </w:rPr>
  </w:style>
  <w:style w:type="paragraph" w:styleId="aff2">
    <w:name w:val="Revision"/>
    <w:hidden/>
    <w:uiPriority w:val="99"/>
    <w:semiHidden/>
    <w:rsid w:val="00765D89"/>
    <w:pPr>
      <w:spacing w:after="0" w:line="240" w:lineRule="auto"/>
    </w:pPr>
    <w:rPr>
      <w:rFonts w:asciiTheme="minorHAnsi" w:eastAsiaTheme="minorEastAsia" w:hAnsiTheme="minorHAnsi" w:cstheme="minorBidi"/>
      <w:sz w:val="22"/>
      <w:szCs w:val="22"/>
    </w:rPr>
  </w:style>
  <w:style w:type="table" w:customStyle="1" w:styleId="17">
    <w:name w:val="Сетка таблицы1"/>
    <w:basedOn w:val="a2"/>
    <w:next w:val="af5"/>
    <w:rsid w:val="00CF66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AB10F0"/>
  </w:style>
  <w:style w:type="paragraph" w:styleId="25">
    <w:name w:val="Body Text 2"/>
    <w:basedOn w:val="a0"/>
    <w:link w:val="26"/>
    <w:rsid w:val="00AB10F0"/>
    <w:pPr>
      <w:spacing w:after="0" w:line="240" w:lineRule="auto"/>
      <w:jc w:val="center"/>
    </w:pPr>
    <w:rPr>
      <w:rFonts w:ascii="Times New Roman" w:eastAsia="Times New Roman" w:hAnsi="Times New Roman" w:cs="Times New Roman"/>
      <w:b/>
      <w:sz w:val="24"/>
      <w:szCs w:val="20"/>
      <w:lang w:eastAsia="ru-RU"/>
    </w:rPr>
  </w:style>
  <w:style w:type="character" w:customStyle="1" w:styleId="26">
    <w:name w:val="Основний текст 2 Знак"/>
    <w:basedOn w:val="a1"/>
    <w:link w:val="25"/>
    <w:rsid w:val="00AB10F0"/>
    <w:rPr>
      <w:rFonts w:eastAsia="Times New Roman"/>
      <w:b/>
      <w:sz w:val="24"/>
      <w:lang w:eastAsia="ru-RU"/>
    </w:rPr>
  </w:style>
  <w:style w:type="paragraph" w:styleId="HTML">
    <w:name w:val="HTML Preformatted"/>
    <w:basedOn w:val="a0"/>
    <w:link w:val="HTML0"/>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1"/>
    <w:link w:val="HTML"/>
    <w:rsid w:val="00AB10F0"/>
    <w:rPr>
      <w:rFonts w:ascii="Courier New" w:eastAsia="Times New Roman" w:hAnsi="Courier New" w:cs="Courier New"/>
      <w:color w:val="000000"/>
      <w:sz w:val="18"/>
      <w:szCs w:val="18"/>
      <w:lang w:val="ru-RU" w:eastAsia="ru-RU"/>
    </w:rPr>
  </w:style>
  <w:style w:type="table" w:customStyle="1" w:styleId="27">
    <w:name w:val="Сетка таблицы2"/>
    <w:basedOn w:val="a2"/>
    <w:next w:val="af5"/>
    <w:uiPriority w:val="59"/>
    <w:rsid w:val="00AB1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rsid w:val="00AB10F0"/>
  </w:style>
  <w:style w:type="character" w:styleId="aff3">
    <w:name w:val="page number"/>
    <w:basedOn w:val="a1"/>
    <w:rsid w:val="00AB10F0"/>
  </w:style>
  <w:style w:type="character" w:styleId="aff4">
    <w:name w:val="Emphasis"/>
    <w:basedOn w:val="a1"/>
    <w:qFormat/>
    <w:rsid w:val="00AB10F0"/>
    <w:rPr>
      <w:i/>
      <w:iCs/>
    </w:rPr>
  </w:style>
  <w:style w:type="character" w:customStyle="1" w:styleId="ad">
    <w:name w:val="Основний текст Знак"/>
    <w:basedOn w:val="a1"/>
    <w:link w:val="ac"/>
    <w:uiPriority w:val="99"/>
    <w:rsid w:val="00AB10F0"/>
    <w:rPr>
      <w:rFonts w:eastAsia="Times New Roman"/>
      <w:sz w:val="24"/>
      <w:lang w:val="ru-RU" w:eastAsia="zh-CN"/>
    </w:rPr>
  </w:style>
  <w:style w:type="paragraph" w:customStyle="1" w:styleId="19">
    <w:name w:val="Знак1 Знак Знак Знак Знак Знак Знак Знак Знак Знак"/>
    <w:basedOn w:val="a0"/>
    <w:uiPriority w:val="99"/>
    <w:qFormat/>
    <w:rsid w:val="00AB10F0"/>
    <w:pPr>
      <w:spacing w:after="0" w:line="240" w:lineRule="auto"/>
    </w:pPr>
    <w:rPr>
      <w:rFonts w:ascii="Verdana" w:eastAsia="Times New Roman" w:hAnsi="Verdana" w:cs="Times New Roman"/>
      <w:sz w:val="24"/>
      <w:szCs w:val="24"/>
      <w:lang w:val="en-US" w:eastAsia="en-US"/>
    </w:rPr>
  </w:style>
  <w:style w:type="character" w:customStyle="1" w:styleId="spelle">
    <w:name w:val="spelle"/>
    <w:rsid w:val="00AB10F0"/>
  </w:style>
  <w:style w:type="character" w:customStyle="1" w:styleId="grame">
    <w:name w:val="grame"/>
    <w:rsid w:val="00AB10F0"/>
  </w:style>
  <w:style w:type="paragraph" w:customStyle="1" w:styleId="L1">
    <w:name w:val="L1"/>
    <w:basedOn w:val="af7"/>
    <w:uiPriority w:val="99"/>
    <w:qFormat/>
    <w:rsid w:val="00AB10F0"/>
    <w:pPr>
      <w:numPr>
        <w:numId w:val="4"/>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7"/>
    <w:uiPriority w:val="99"/>
    <w:qFormat/>
    <w:rsid w:val="00AB10F0"/>
    <w:pPr>
      <w:numPr>
        <w:ilvl w:val="1"/>
        <w:numId w:val="4"/>
      </w:numPr>
      <w:spacing w:before="120" w:after="120" w:line="240" w:lineRule="auto"/>
      <w:ind w:left="1134" w:hanging="708"/>
      <w:contextualSpacing w:val="0"/>
      <w:jc w:val="both"/>
    </w:pPr>
    <w:rPr>
      <w:rFonts w:ascii="Times New Roman" w:eastAsia="Times New Roman" w:hAnsi="Times New Roman" w:cs="Times New Roman"/>
      <w:sz w:val="28"/>
      <w:szCs w:val="28"/>
      <w:lang w:eastAsia="ru-RU"/>
    </w:rPr>
  </w:style>
  <w:style w:type="paragraph" w:customStyle="1" w:styleId="B1">
    <w:name w:val="B1"/>
    <w:basedOn w:val="a0"/>
    <w:uiPriority w:val="99"/>
    <w:qFormat/>
    <w:rsid w:val="00AB10F0"/>
    <w:pPr>
      <w:numPr>
        <w:numId w:val="5"/>
      </w:numPr>
      <w:spacing w:before="40" w:after="40"/>
      <w:ind w:left="1134" w:hanging="499"/>
      <w:jc w:val="both"/>
    </w:pPr>
    <w:rPr>
      <w:rFonts w:ascii="Times New Roman" w:eastAsia="Times New Roman" w:hAnsi="Times New Roman" w:cs="Times New Roman"/>
      <w:sz w:val="28"/>
      <w:szCs w:val="28"/>
      <w:lang w:eastAsia="ru-RU"/>
    </w:rPr>
  </w:style>
  <w:style w:type="paragraph" w:styleId="aff5">
    <w:name w:val="No Spacing"/>
    <w:uiPriority w:val="1"/>
    <w:qFormat/>
    <w:rsid w:val="00AB10F0"/>
    <w:pPr>
      <w:spacing w:after="0" w:line="240" w:lineRule="auto"/>
    </w:pPr>
    <w:rPr>
      <w:rFonts w:ascii="Calibri" w:eastAsia="Calibri" w:hAnsi="Calibri"/>
      <w:sz w:val="22"/>
      <w:szCs w:val="22"/>
      <w:lang w:eastAsia="en-US"/>
    </w:rPr>
  </w:style>
  <w:style w:type="character" w:customStyle="1" w:styleId="rvts0">
    <w:name w:val="rvts0"/>
    <w:rsid w:val="00AB10F0"/>
    <w:rPr>
      <w:rFonts w:cs="Times New Roman"/>
    </w:rPr>
  </w:style>
  <w:style w:type="paragraph" w:customStyle="1" w:styleId="1a">
    <w:name w:val="Абзац списку1"/>
    <w:basedOn w:val="a0"/>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AB10F0"/>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ий текст 3 Знак"/>
    <w:basedOn w:val="a1"/>
    <w:link w:val="32"/>
    <w:uiPriority w:val="99"/>
    <w:semiHidden/>
    <w:rsid w:val="00AB10F0"/>
    <w:rPr>
      <w:rFonts w:eastAsia="Times New Roman"/>
      <w:sz w:val="16"/>
      <w:szCs w:val="16"/>
      <w:lang w:val="ru-RU" w:eastAsia="ru-RU"/>
    </w:rPr>
  </w:style>
  <w:style w:type="paragraph" w:customStyle="1" w:styleId="bsntext">
    <w:name w:val="bsn_text"/>
    <w:basedOn w:val="a0"/>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4">
    <w:name w:val="Body Text Indent 3"/>
    <w:basedOn w:val="a0"/>
    <w:link w:val="35"/>
    <w:uiPriority w:val="99"/>
    <w:unhideWhenUsed/>
    <w:rsid w:val="00AB10F0"/>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ий текст з відступом 3 Знак"/>
    <w:basedOn w:val="a1"/>
    <w:link w:val="34"/>
    <w:uiPriority w:val="99"/>
    <w:rsid w:val="00AB10F0"/>
    <w:rPr>
      <w:rFonts w:eastAsia="Times New Roman"/>
      <w:sz w:val="16"/>
      <w:szCs w:val="16"/>
      <w:lang w:val="ru-RU" w:eastAsia="ru-RU"/>
    </w:rPr>
  </w:style>
  <w:style w:type="character" w:customStyle="1" w:styleId="postbody1">
    <w:name w:val="postbody1"/>
    <w:basedOn w:val="a1"/>
    <w:rsid w:val="00AB10F0"/>
    <w:rPr>
      <w:sz w:val="17"/>
      <w:szCs w:val="17"/>
    </w:rPr>
  </w:style>
  <w:style w:type="table" w:customStyle="1" w:styleId="110">
    <w:name w:val="Сетка таблицы11"/>
    <w:basedOn w:val="a2"/>
    <w:next w:val="af5"/>
    <w:uiPriority w:val="59"/>
    <w:rsid w:val="00AB1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AB10F0"/>
    <w:pPr>
      <w:autoSpaceDE w:val="0"/>
      <w:autoSpaceDN w:val="0"/>
      <w:adjustRightInd w:val="0"/>
      <w:spacing w:after="0" w:line="240" w:lineRule="auto"/>
    </w:pPr>
    <w:rPr>
      <w:rFonts w:eastAsia="Calibri"/>
      <w:color w:val="000000"/>
      <w:sz w:val="24"/>
      <w:szCs w:val="24"/>
      <w:lang w:eastAsia="en-US"/>
    </w:rPr>
  </w:style>
  <w:style w:type="paragraph" w:customStyle="1" w:styleId="120">
    <w:name w:val="Обычный + 12 пт"/>
    <w:aliases w:val="По ширине,Первая строка:  0 см,Междустр.интервал:  одинарн..."/>
    <w:basedOn w:val="a0"/>
    <w:uiPriority w:val="99"/>
    <w:qFormat/>
    <w:rsid w:val="00AB10F0"/>
    <w:pPr>
      <w:autoSpaceDE w:val="0"/>
      <w:autoSpaceDN w:val="0"/>
      <w:spacing w:after="0" w:line="240" w:lineRule="auto"/>
      <w:jc w:val="both"/>
    </w:pPr>
    <w:rPr>
      <w:rFonts w:ascii="Times New Roman" w:eastAsia="Calibri" w:hAnsi="Times New Roman" w:cs="Times New Roman"/>
      <w:sz w:val="24"/>
      <w:szCs w:val="24"/>
    </w:rPr>
  </w:style>
  <w:style w:type="paragraph" w:customStyle="1" w:styleId="28">
    <w:name w:val="Без интервала2"/>
    <w:uiPriority w:val="1"/>
    <w:qFormat/>
    <w:rsid w:val="00AB10F0"/>
    <w:pPr>
      <w:spacing w:after="0" w:line="240" w:lineRule="auto"/>
    </w:pPr>
    <w:rPr>
      <w:rFonts w:eastAsia="Times New Roman"/>
      <w:sz w:val="24"/>
      <w:szCs w:val="24"/>
      <w:lang w:val="ru-RU" w:eastAsia="ru-RU"/>
    </w:rPr>
  </w:style>
  <w:style w:type="table" w:customStyle="1" w:styleId="36">
    <w:name w:val="Сетка таблицы3"/>
    <w:basedOn w:val="a2"/>
    <w:next w:val="af5"/>
    <w:uiPriority w:val="59"/>
    <w:qFormat/>
    <w:rsid w:val="002559C2"/>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2"/>
    <w:next w:val="af5"/>
    <w:uiPriority w:val="59"/>
    <w:qFormat/>
    <w:rsid w:val="00D54B4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5"/>
    <w:uiPriority w:val="59"/>
    <w:qFormat/>
    <w:rsid w:val="00D54B4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5"/>
    <w:uiPriority w:val="59"/>
    <w:rsid w:val="00AD3D2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0"/>
    <w:link w:val="aff7"/>
    <w:uiPriority w:val="99"/>
    <w:rsid w:val="00295DEE"/>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1"/>
    <w:link w:val="aff6"/>
    <w:uiPriority w:val="99"/>
    <w:rsid w:val="00295DEE"/>
    <w:rPr>
      <w:rFonts w:ascii="Courier New" w:eastAsia="Times New Roman" w:hAnsi="Courier New"/>
      <w:lang w:val="x-none" w:eastAsia="x-none"/>
    </w:rPr>
  </w:style>
  <w:style w:type="character" w:customStyle="1" w:styleId="rvts9">
    <w:name w:val="rvts9"/>
    <w:basedOn w:val="a1"/>
    <w:rsid w:val="000948CE"/>
  </w:style>
  <w:style w:type="numbering" w:customStyle="1" w:styleId="29">
    <w:name w:val="Нет списка2"/>
    <w:next w:val="a3"/>
    <w:uiPriority w:val="99"/>
    <w:semiHidden/>
    <w:unhideWhenUsed/>
    <w:rsid w:val="0039733C"/>
  </w:style>
  <w:style w:type="character" w:customStyle="1" w:styleId="1b">
    <w:name w:val="Текст примечания Знак1"/>
    <w:basedOn w:val="a1"/>
    <w:uiPriority w:val="99"/>
    <w:semiHidden/>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1"/>
    <w:semiHidden/>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1"/>
    <w:semiHidden/>
    <w:rsid w:val="0039733C"/>
    <w:rPr>
      <w:rFonts w:ascii="Times New Roman" w:eastAsia="Times New Roman" w:hAnsi="Times New Roman" w:cs="Times New Roman"/>
      <w:sz w:val="24"/>
      <w:szCs w:val="24"/>
      <w:lang w:val="ru-RU" w:eastAsia="ru-RU"/>
    </w:rPr>
  </w:style>
  <w:style w:type="character" w:customStyle="1" w:styleId="1c">
    <w:name w:val="Верхний колонтитул Знак1"/>
    <w:basedOn w:val="a1"/>
    <w:uiPriority w:val="99"/>
    <w:semiHidden/>
    <w:rsid w:val="0039733C"/>
    <w:rPr>
      <w:rFonts w:ascii="Times New Roman" w:eastAsia="Times New Roman" w:hAnsi="Times New Roman" w:cs="Times New Roman"/>
      <w:sz w:val="24"/>
      <w:szCs w:val="24"/>
      <w:lang w:val="ru-RU" w:eastAsia="ru-RU"/>
    </w:rPr>
  </w:style>
  <w:style w:type="character" w:customStyle="1" w:styleId="1d">
    <w:name w:val="Нижний колонтитул Знак1"/>
    <w:basedOn w:val="a1"/>
    <w:semiHidden/>
    <w:rsid w:val="0039733C"/>
    <w:rPr>
      <w:rFonts w:ascii="Times New Roman" w:eastAsia="Times New Roman" w:hAnsi="Times New Roman" w:cs="Times New Roman"/>
      <w:sz w:val="24"/>
      <w:szCs w:val="24"/>
      <w:lang w:val="ru-RU" w:eastAsia="ru-RU"/>
    </w:rPr>
  </w:style>
  <w:style w:type="character" w:customStyle="1" w:styleId="1e">
    <w:name w:val="Название Знак1"/>
    <w:basedOn w:val="a1"/>
    <w:rsid w:val="0039733C"/>
    <w:rPr>
      <w:rFonts w:ascii="Calibri Light" w:eastAsia="Times New Roman" w:hAnsi="Calibri Light" w:cs="Times New Roman"/>
      <w:spacing w:val="-10"/>
      <w:kern w:val="28"/>
      <w:sz w:val="56"/>
      <w:szCs w:val="56"/>
      <w:lang w:val="ru-RU" w:eastAsia="ru-RU"/>
    </w:rPr>
  </w:style>
  <w:style w:type="character" w:customStyle="1" w:styleId="1f">
    <w:name w:val="Текст выноски Знак1"/>
    <w:basedOn w:val="a1"/>
    <w:uiPriority w:val="99"/>
    <w:semiHidden/>
    <w:rsid w:val="0039733C"/>
    <w:rPr>
      <w:rFonts w:ascii="Segoe UI" w:eastAsia="Times New Roman" w:hAnsi="Segoe UI" w:cs="Segoe UI"/>
      <w:sz w:val="18"/>
      <w:szCs w:val="18"/>
      <w:lang w:val="ru-RU" w:eastAsia="ru-RU"/>
    </w:rPr>
  </w:style>
  <w:style w:type="character" w:customStyle="1" w:styleId="1f0">
    <w:name w:val="Основной текст Знак1"/>
    <w:basedOn w:val="a1"/>
    <w:uiPriority w:val="99"/>
    <w:semiHidden/>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1"/>
    <w:uiPriority w:val="99"/>
    <w:semiHidden/>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1"/>
    <w:uiPriority w:val="99"/>
    <w:semiHidden/>
    <w:rsid w:val="0039733C"/>
    <w:rPr>
      <w:rFonts w:ascii="Times New Roman" w:eastAsia="Times New Roman" w:hAnsi="Times New Roman" w:cs="Times New Roman"/>
      <w:sz w:val="16"/>
      <w:szCs w:val="16"/>
      <w:lang w:val="ru-RU" w:eastAsia="ru-RU"/>
    </w:rPr>
  </w:style>
  <w:style w:type="character" w:customStyle="1" w:styleId="1f1">
    <w:name w:val="Тема примечания Знак1"/>
    <w:basedOn w:val="1b"/>
    <w:uiPriority w:val="99"/>
    <w:semiHidden/>
    <w:rsid w:val="0039733C"/>
    <w:rPr>
      <w:rFonts w:ascii="Times New Roman" w:eastAsia="Times New Roman" w:hAnsi="Times New Roman" w:cs="Times New Roman"/>
      <w:b/>
      <w:bCs/>
      <w:sz w:val="20"/>
      <w:szCs w:val="20"/>
      <w:lang w:val="ru-RU" w:eastAsia="ru-RU"/>
    </w:rPr>
  </w:style>
  <w:style w:type="table" w:customStyle="1" w:styleId="61">
    <w:name w:val="Сетка таблицы6"/>
    <w:basedOn w:val="a2"/>
    <w:next w:val="af5"/>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FF781F"/>
    <w:rPr>
      <w:i/>
      <w:iCs/>
      <w:color w:val="0000FF"/>
    </w:rPr>
  </w:style>
  <w:style w:type="character" w:customStyle="1" w:styleId="st46">
    <w:name w:val="st46"/>
    <w:uiPriority w:val="99"/>
    <w:rsid w:val="00FF781F"/>
    <w:rPr>
      <w:i/>
      <w:iCs/>
      <w:color w:val="000000"/>
    </w:rPr>
  </w:style>
  <w:style w:type="character" w:customStyle="1" w:styleId="st42">
    <w:name w:val="st42"/>
    <w:uiPriority w:val="99"/>
    <w:rsid w:val="00FF781F"/>
    <w:rPr>
      <w:color w:val="000000"/>
    </w:rPr>
  </w:style>
  <w:style w:type="paragraph" w:customStyle="1" w:styleId="st2">
    <w:name w:val="st2"/>
    <w:uiPriority w:val="99"/>
    <w:rsid w:val="00FF781F"/>
    <w:pPr>
      <w:autoSpaceDE w:val="0"/>
      <w:autoSpaceDN w:val="0"/>
      <w:adjustRightInd w:val="0"/>
      <w:spacing w:after="150" w:line="240" w:lineRule="auto"/>
      <w:ind w:firstLine="450"/>
      <w:jc w:val="both"/>
    </w:pPr>
    <w:rPr>
      <w:rFonts w:eastAsia="Times New Roman"/>
      <w:sz w:val="24"/>
      <w:szCs w:val="24"/>
    </w:rPr>
  </w:style>
  <w:style w:type="numbering" w:customStyle="1" w:styleId="1f2">
    <w:name w:val="Немає списку1"/>
    <w:next w:val="a3"/>
    <w:uiPriority w:val="99"/>
    <w:semiHidden/>
    <w:unhideWhenUsed/>
    <w:rsid w:val="00A30BD7"/>
  </w:style>
  <w:style w:type="table" w:customStyle="1" w:styleId="TableNormal">
    <w:name w:val="Table Normal"/>
    <w:rsid w:val="00A30BD7"/>
    <w:pPr>
      <w:spacing w:after="0" w:line="240" w:lineRule="auto"/>
    </w:pPr>
    <w:rPr>
      <w:rFonts w:eastAsia="Times New Roman"/>
      <w:sz w:val="24"/>
      <w:szCs w:val="24"/>
    </w:rPr>
    <w:tblPr>
      <w:tblCellMar>
        <w:top w:w="0" w:type="dxa"/>
        <w:left w:w="0" w:type="dxa"/>
        <w:bottom w:w="0" w:type="dxa"/>
        <w:right w:w="0" w:type="dxa"/>
      </w:tblCellMar>
    </w:tblPr>
  </w:style>
  <w:style w:type="paragraph" w:customStyle="1" w:styleId="-1">
    <w:name w:val="ТВ-заг1"/>
    <w:basedOn w:val="2"/>
    <w:link w:val="-10"/>
    <w:qFormat/>
    <w:rsid w:val="00A30BD7"/>
    <w:pPr>
      <w:widowControl w:val="0"/>
      <w:numPr>
        <w:numId w:val="7"/>
      </w:numPr>
      <w:tabs>
        <w:tab w:val="left" w:pos="851"/>
      </w:tabs>
      <w:spacing w:before="180" w:after="120" w:line="240" w:lineRule="auto"/>
      <w:jc w:val="both"/>
      <w:outlineLvl w:val="0"/>
    </w:pPr>
    <w:rPr>
      <w:rFonts w:ascii="Arial" w:eastAsia="Calibri" w:hAnsi="Arial" w:cs="Arial"/>
      <w:b/>
      <w:bCs/>
      <w:noProof/>
      <w:color w:val="5B9BD5"/>
      <w:lang w:eastAsia="en-US"/>
    </w:rPr>
  </w:style>
  <w:style w:type="paragraph" w:customStyle="1" w:styleId="-2">
    <w:name w:val="ТВ-абз2"/>
    <w:basedOn w:val="-1"/>
    <w:link w:val="-20"/>
    <w:qFormat/>
    <w:rsid w:val="00A30BD7"/>
    <w:pPr>
      <w:keepNext w:val="0"/>
      <w:numPr>
        <w:ilvl w:val="1"/>
      </w:numPr>
      <w:tabs>
        <w:tab w:val="clear" w:pos="851"/>
        <w:tab w:val="left" w:pos="1134"/>
      </w:tabs>
      <w:spacing w:before="60" w:after="0"/>
    </w:pPr>
    <w:rPr>
      <w:b w:val="0"/>
    </w:rPr>
  </w:style>
  <w:style w:type="character" w:customStyle="1" w:styleId="-10">
    <w:name w:val="ТВ-заг1 Знак"/>
    <w:basedOn w:val="20"/>
    <w:link w:val="-1"/>
    <w:rsid w:val="00A30BD7"/>
    <w:rPr>
      <w:rFonts w:ascii="Arial" w:eastAsia="Calibri" w:hAnsi="Arial" w:cs="Arial"/>
      <w:b/>
      <w:bCs/>
      <w:noProof/>
      <w:color w:val="5B9BD5"/>
      <w:sz w:val="26"/>
      <w:szCs w:val="26"/>
      <w:lang w:eastAsia="en-US"/>
    </w:rPr>
  </w:style>
  <w:style w:type="character" w:customStyle="1" w:styleId="-20">
    <w:name w:val="ТВ-абз2 Знак"/>
    <w:basedOn w:val="-10"/>
    <w:link w:val="-2"/>
    <w:rsid w:val="00A30BD7"/>
    <w:rPr>
      <w:rFonts w:ascii="Arial" w:eastAsia="Calibri" w:hAnsi="Arial" w:cs="Arial"/>
      <w:b w:val="0"/>
      <w:bCs/>
      <w:noProof/>
      <w:color w:val="5B9BD5"/>
      <w:sz w:val="26"/>
      <w:szCs w:val="26"/>
      <w:lang w:eastAsia="en-US"/>
    </w:rPr>
  </w:style>
  <w:style w:type="table" w:customStyle="1" w:styleId="1f3">
    <w:name w:val="Сітка таблиці1"/>
    <w:basedOn w:val="a2"/>
    <w:next w:val="af5"/>
    <w:uiPriority w:val="39"/>
    <w:rsid w:val="00A30BD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Спис-"/>
    <w:basedOn w:val="af7"/>
    <w:link w:val="-0"/>
    <w:qFormat/>
    <w:rsid w:val="00A30BD7"/>
    <w:pPr>
      <w:numPr>
        <w:numId w:val="8"/>
      </w:numPr>
      <w:tabs>
        <w:tab w:val="left" w:pos="851"/>
      </w:tabs>
      <w:spacing w:after="0" w:line="240" w:lineRule="auto"/>
      <w:ind w:left="0" w:firstLine="567"/>
      <w:contextualSpacing w:val="0"/>
      <w:jc w:val="both"/>
    </w:pPr>
    <w:rPr>
      <w:rFonts w:ascii="Arial" w:eastAsia="Calibri" w:hAnsi="Arial" w:cs="Arial"/>
    </w:rPr>
  </w:style>
  <w:style w:type="character" w:customStyle="1" w:styleId="-0">
    <w:name w:val="Спис- Знак"/>
    <w:link w:val="-"/>
    <w:rsid w:val="00A30BD7"/>
    <w:rPr>
      <w:rFonts w:ascii="Arial" w:eastAsia="Calibri" w:hAnsi="Arial" w:cs="Arial"/>
      <w:sz w:val="22"/>
      <w:szCs w:val="22"/>
    </w:rPr>
  </w:style>
  <w:style w:type="paragraph" w:customStyle="1" w:styleId="1f4">
    <w:name w:val="Абз1"/>
    <w:basedOn w:val="a0"/>
    <w:link w:val="1f5"/>
    <w:qFormat/>
    <w:rsid w:val="00A30BD7"/>
    <w:pPr>
      <w:autoSpaceDE w:val="0"/>
      <w:autoSpaceDN w:val="0"/>
      <w:adjustRightInd w:val="0"/>
      <w:spacing w:after="60" w:line="240" w:lineRule="auto"/>
      <w:ind w:firstLine="567"/>
      <w:jc w:val="both"/>
    </w:pPr>
    <w:rPr>
      <w:rFonts w:ascii="Arial" w:eastAsia="Calibri" w:hAnsi="Arial" w:cs="Arial"/>
    </w:rPr>
  </w:style>
  <w:style w:type="character" w:customStyle="1" w:styleId="1f5">
    <w:name w:val="Абз1 Знак"/>
    <w:link w:val="1f4"/>
    <w:rsid w:val="00A30BD7"/>
    <w:rPr>
      <w:rFonts w:ascii="Arial" w:eastAsia="Calibri" w:hAnsi="Arial" w:cs="Arial"/>
      <w:sz w:val="22"/>
      <w:szCs w:val="22"/>
    </w:rPr>
  </w:style>
  <w:style w:type="paragraph" w:customStyle="1" w:styleId="1f6">
    <w:name w:val="Назва об'єкта1"/>
    <w:basedOn w:val="a0"/>
    <w:next w:val="a0"/>
    <w:uiPriority w:val="35"/>
    <w:unhideWhenUsed/>
    <w:qFormat/>
    <w:rsid w:val="00A30BD7"/>
    <w:pPr>
      <w:spacing w:line="240" w:lineRule="auto"/>
    </w:pPr>
    <w:rPr>
      <w:rFonts w:eastAsia="Calibri"/>
      <w:i/>
      <w:iCs/>
      <w:color w:val="44546A"/>
      <w:sz w:val="18"/>
      <w:szCs w:val="18"/>
      <w:lang w:eastAsia="en-US"/>
    </w:rPr>
  </w:style>
  <w:style w:type="table" w:customStyle="1" w:styleId="140">
    <w:name w:val="Сетка таблицы14"/>
    <w:rsid w:val="00A30BD7"/>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аголовок змісту1"/>
    <w:basedOn w:val="1"/>
    <w:next w:val="a0"/>
    <w:uiPriority w:val="39"/>
    <w:unhideWhenUsed/>
    <w:qFormat/>
    <w:rsid w:val="00A30BD7"/>
    <w:pPr>
      <w:keepLines/>
      <w:spacing w:after="0" w:line="259" w:lineRule="auto"/>
      <w:outlineLvl w:val="9"/>
    </w:pPr>
    <w:rPr>
      <w:rFonts w:ascii="Calibri Light" w:hAnsi="Calibri Light"/>
      <w:b w:val="0"/>
      <w:bCs w:val="0"/>
      <w:color w:val="2E74B5"/>
      <w:kern w:val="0"/>
    </w:rPr>
  </w:style>
  <w:style w:type="paragraph" w:customStyle="1" w:styleId="111">
    <w:name w:val="Зміст 11"/>
    <w:basedOn w:val="a0"/>
    <w:next w:val="a0"/>
    <w:autoRedefine/>
    <w:uiPriority w:val="39"/>
    <w:unhideWhenUsed/>
    <w:rsid w:val="00A30BD7"/>
    <w:pPr>
      <w:spacing w:after="100"/>
    </w:pPr>
    <w:rPr>
      <w:rFonts w:eastAsia="Calibri"/>
      <w:lang w:eastAsia="en-US"/>
    </w:rPr>
  </w:style>
  <w:style w:type="paragraph" w:customStyle="1" w:styleId="312">
    <w:name w:val="Зміст 31"/>
    <w:basedOn w:val="a0"/>
    <w:next w:val="a0"/>
    <w:autoRedefine/>
    <w:uiPriority w:val="39"/>
    <w:unhideWhenUsed/>
    <w:rsid w:val="00A30BD7"/>
    <w:pPr>
      <w:spacing w:after="100"/>
      <w:ind w:left="440"/>
    </w:pPr>
    <w:rPr>
      <w:rFonts w:eastAsia="Calibri"/>
      <w:lang w:eastAsia="en-US"/>
    </w:rPr>
  </w:style>
  <w:style w:type="paragraph" w:customStyle="1" w:styleId="213">
    <w:name w:val="Зміст 21"/>
    <w:basedOn w:val="a0"/>
    <w:next w:val="a0"/>
    <w:autoRedefine/>
    <w:uiPriority w:val="39"/>
    <w:unhideWhenUsed/>
    <w:rsid w:val="00A30BD7"/>
    <w:pPr>
      <w:spacing w:after="100"/>
      <w:ind w:left="220"/>
    </w:pPr>
    <w:rPr>
      <w:rFonts w:eastAsia="Calibri"/>
      <w:lang w:eastAsia="en-US"/>
    </w:rPr>
  </w:style>
  <w:style w:type="paragraph" w:customStyle="1" w:styleId="410">
    <w:name w:val="Зміст 41"/>
    <w:basedOn w:val="a0"/>
    <w:next w:val="a0"/>
    <w:autoRedefine/>
    <w:uiPriority w:val="39"/>
    <w:unhideWhenUsed/>
    <w:rsid w:val="00A30BD7"/>
    <w:pPr>
      <w:spacing w:after="100" w:line="259" w:lineRule="auto"/>
      <w:ind w:left="660"/>
    </w:pPr>
    <w:rPr>
      <w:lang w:val="ru-RU" w:eastAsia="ru-RU"/>
    </w:rPr>
  </w:style>
  <w:style w:type="paragraph" w:customStyle="1" w:styleId="510">
    <w:name w:val="Зміст 51"/>
    <w:basedOn w:val="a0"/>
    <w:next w:val="a0"/>
    <w:autoRedefine/>
    <w:uiPriority w:val="39"/>
    <w:unhideWhenUsed/>
    <w:rsid w:val="00A30BD7"/>
    <w:pPr>
      <w:spacing w:after="100" w:line="259" w:lineRule="auto"/>
      <w:ind w:left="880"/>
    </w:pPr>
    <w:rPr>
      <w:lang w:val="ru-RU" w:eastAsia="ru-RU"/>
    </w:rPr>
  </w:style>
  <w:style w:type="paragraph" w:customStyle="1" w:styleId="610">
    <w:name w:val="Зміст 61"/>
    <w:basedOn w:val="a0"/>
    <w:next w:val="a0"/>
    <w:autoRedefine/>
    <w:uiPriority w:val="39"/>
    <w:unhideWhenUsed/>
    <w:rsid w:val="00A30BD7"/>
    <w:pPr>
      <w:spacing w:after="100" w:line="259" w:lineRule="auto"/>
      <w:ind w:left="1100"/>
    </w:pPr>
    <w:rPr>
      <w:lang w:val="ru-RU" w:eastAsia="ru-RU"/>
    </w:rPr>
  </w:style>
  <w:style w:type="paragraph" w:customStyle="1" w:styleId="71">
    <w:name w:val="Зміст 71"/>
    <w:basedOn w:val="a0"/>
    <w:next w:val="a0"/>
    <w:autoRedefine/>
    <w:uiPriority w:val="39"/>
    <w:unhideWhenUsed/>
    <w:rsid w:val="00A30BD7"/>
    <w:pPr>
      <w:spacing w:after="100" w:line="259" w:lineRule="auto"/>
      <w:ind w:left="1320"/>
    </w:pPr>
    <w:rPr>
      <w:lang w:val="ru-RU" w:eastAsia="ru-RU"/>
    </w:rPr>
  </w:style>
  <w:style w:type="paragraph" w:customStyle="1" w:styleId="81">
    <w:name w:val="Зміст 81"/>
    <w:basedOn w:val="a0"/>
    <w:next w:val="a0"/>
    <w:autoRedefine/>
    <w:uiPriority w:val="39"/>
    <w:unhideWhenUsed/>
    <w:rsid w:val="00A30BD7"/>
    <w:pPr>
      <w:spacing w:after="100" w:line="259" w:lineRule="auto"/>
      <w:ind w:left="1540"/>
    </w:pPr>
    <w:rPr>
      <w:lang w:val="ru-RU" w:eastAsia="ru-RU"/>
    </w:rPr>
  </w:style>
  <w:style w:type="paragraph" w:customStyle="1" w:styleId="91">
    <w:name w:val="Зміст 91"/>
    <w:basedOn w:val="a0"/>
    <w:next w:val="a0"/>
    <w:autoRedefine/>
    <w:uiPriority w:val="39"/>
    <w:unhideWhenUsed/>
    <w:rsid w:val="00A30BD7"/>
    <w:pPr>
      <w:spacing w:after="100" w:line="259" w:lineRule="auto"/>
      <w:ind w:left="1760"/>
    </w:pPr>
    <w:rPr>
      <w:lang w:val="ru-RU" w:eastAsia="ru-RU"/>
    </w:rPr>
  </w:style>
  <w:style w:type="paragraph" w:customStyle="1" w:styleId="LO-normal">
    <w:name w:val="LO-normal"/>
    <w:rsid w:val="005B4C98"/>
    <w:pPr>
      <w:spacing w:after="0" w:line="276" w:lineRule="auto"/>
    </w:pPr>
    <w:rPr>
      <w:rFonts w:ascii="Arial" w:eastAsia="Tahoma" w:hAnsi="Arial" w:cs="Arial"/>
      <w:color w:val="000000"/>
      <w:sz w:val="22"/>
      <w:szCs w:val="22"/>
      <w:lang w:val="ru-RU" w:eastAsia="zh-CN"/>
    </w:rPr>
  </w:style>
  <w:style w:type="paragraph" w:styleId="aff8">
    <w:name w:val="caption"/>
    <w:basedOn w:val="a0"/>
    <w:next w:val="a0"/>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styleId="aff9">
    <w:name w:val="TOC Heading"/>
    <w:basedOn w:val="1"/>
    <w:next w:val="a0"/>
    <w:uiPriority w:val="39"/>
    <w:unhideWhenUsed/>
    <w:qFormat/>
    <w:rsid w:val="008A2B89"/>
    <w:pPr>
      <w:keepLines/>
      <w:spacing w:after="0" w:line="259" w:lineRule="auto"/>
      <w:ind w:left="720" w:hanging="360"/>
      <w:outlineLvl w:val="9"/>
    </w:pPr>
    <w:rPr>
      <w:rFonts w:asciiTheme="majorHAnsi" w:eastAsiaTheme="majorEastAsia" w:hAnsiTheme="majorHAnsi" w:cstheme="majorBidi"/>
      <w:b w:val="0"/>
      <w:bCs w:val="0"/>
      <w:color w:val="365F91" w:themeColor="accent1" w:themeShade="BF"/>
      <w:kern w:val="0"/>
    </w:rPr>
  </w:style>
  <w:style w:type="paragraph" w:styleId="1f8">
    <w:name w:val="toc 1"/>
    <w:basedOn w:val="a0"/>
    <w:next w:val="a0"/>
    <w:autoRedefine/>
    <w:uiPriority w:val="39"/>
    <w:unhideWhenUsed/>
    <w:rsid w:val="008A2B89"/>
    <w:pPr>
      <w:spacing w:after="100"/>
      <w:ind w:left="720" w:hanging="360"/>
    </w:pPr>
    <w:rPr>
      <w:rFonts w:eastAsiaTheme="minorHAnsi"/>
      <w:lang w:eastAsia="en-US"/>
    </w:rPr>
  </w:style>
  <w:style w:type="paragraph" w:styleId="37">
    <w:name w:val="toc 3"/>
    <w:basedOn w:val="a0"/>
    <w:next w:val="a0"/>
    <w:autoRedefine/>
    <w:uiPriority w:val="39"/>
    <w:unhideWhenUsed/>
    <w:rsid w:val="008A2B89"/>
    <w:pPr>
      <w:spacing w:after="100"/>
      <w:ind w:left="440" w:hanging="360"/>
    </w:pPr>
    <w:rPr>
      <w:rFonts w:eastAsiaTheme="minorHAnsi"/>
      <w:lang w:eastAsia="en-US"/>
    </w:rPr>
  </w:style>
  <w:style w:type="paragraph" w:styleId="2a">
    <w:name w:val="toc 2"/>
    <w:basedOn w:val="a0"/>
    <w:next w:val="a0"/>
    <w:autoRedefine/>
    <w:uiPriority w:val="39"/>
    <w:unhideWhenUsed/>
    <w:rsid w:val="008A2B89"/>
    <w:pPr>
      <w:spacing w:after="100"/>
      <w:ind w:left="220" w:hanging="360"/>
    </w:pPr>
    <w:rPr>
      <w:rFonts w:eastAsiaTheme="minorHAnsi"/>
      <w:lang w:eastAsia="en-US"/>
    </w:rPr>
  </w:style>
  <w:style w:type="paragraph" w:styleId="44">
    <w:name w:val="toc 4"/>
    <w:basedOn w:val="a0"/>
    <w:next w:val="a0"/>
    <w:autoRedefine/>
    <w:uiPriority w:val="39"/>
    <w:unhideWhenUsed/>
    <w:rsid w:val="008A2B89"/>
    <w:pPr>
      <w:spacing w:after="100" w:line="259" w:lineRule="auto"/>
      <w:ind w:left="660" w:hanging="360"/>
    </w:pPr>
    <w:rPr>
      <w:lang w:val="ru-RU" w:eastAsia="ru-RU"/>
    </w:rPr>
  </w:style>
  <w:style w:type="paragraph" w:styleId="52">
    <w:name w:val="toc 5"/>
    <w:basedOn w:val="a0"/>
    <w:next w:val="a0"/>
    <w:autoRedefine/>
    <w:uiPriority w:val="39"/>
    <w:unhideWhenUsed/>
    <w:rsid w:val="008A2B89"/>
    <w:pPr>
      <w:spacing w:after="100" w:line="259" w:lineRule="auto"/>
      <w:ind w:left="880" w:hanging="360"/>
    </w:pPr>
    <w:rPr>
      <w:lang w:val="ru-RU" w:eastAsia="ru-RU"/>
    </w:rPr>
  </w:style>
  <w:style w:type="paragraph" w:styleId="62">
    <w:name w:val="toc 6"/>
    <w:basedOn w:val="a0"/>
    <w:next w:val="a0"/>
    <w:autoRedefine/>
    <w:uiPriority w:val="39"/>
    <w:unhideWhenUsed/>
    <w:rsid w:val="008A2B89"/>
    <w:pPr>
      <w:spacing w:after="100" w:line="259" w:lineRule="auto"/>
      <w:ind w:left="1100" w:hanging="360"/>
    </w:pPr>
    <w:rPr>
      <w:lang w:val="ru-RU" w:eastAsia="ru-RU"/>
    </w:rPr>
  </w:style>
  <w:style w:type="paragraph" w:styleId="7">
    <w:name w:val="toc 7"/>
    <w:basedOn w:val="a0"/>
    <w:next w:val="a0"/>
    <w:autoRedefine/>
    <w:uiPriority w:val="39"/>
    <w:unhideWhenUsed/>
    <w:rsid w:val="008A2B89"/>
    <w:pPr>
      <w:spacing w:after="100" w:line="259" w:lineRule="auto"/>
      <w:ind w:left="1320" w:hanging="360"/>
    </w:pPr>
    <w:rPr>
      <w:lang w:val="ru-RU" w:eastAsia="ru-RU"/>
    </w:rPr>
  </w:style>
  <w:style w:type="paragraph" w:styleId="8">
    <w:name w:val="toc 8"/>
    <w:basedOn w:val="a0"/>
    <w:next w:val="a0"/>
    <w:autoRedefine/>
    <w:uiPriority w:val="39"/>
    <w:unhideWhenUsed/>
    <w:rsid w:val="008A2B89"/>
    <w:pPr>
      <w:spacing w:after="100" w:line="259" w:lineRule="auto"/>
      <w:ind w:left="1540" w:hanging="360"/>
    </w:pPr>
    <w:rPr>
      <w:lang w:val="ru-RU" w:eastAsia="ru-RU"/>
    </w:rPr>
  </w:style>
  <w:style w:type="paragraph" w:styleId="9">
    <w:name w:val="toc 9"/>
    <w:basedOn w:val="a0"/>
    <w:next w:val="a0"/>
    <w:autoRedefine/>
    <w:uiPriority w:val="39"/>
    <w:unhideWhenUsed/>
    <w:rsid w:val="008A2B89"/>
    <w:pPr>
      <w:spacing w:after="100" w:line="259" w:lineRule="auto"/>
      <w:ind w:left="1760" w:hanging="360"/>
    </w:pPr>
    <w:rPr>
      <w:lang w:val="ru-RU" w:eastAsia="ru-RU"/>
    </w:rPr>
  </w:style>
  <w:style w:type="paragraph" w:customStyle="1" w:styleId="docdata">
    <w:name w:val="docdata"/>
    <w:aliases w:val="docy,v5,2900,baiaagaaboqcaaadyguaaavwbqaaaaaaaaaaaaaaaaaaaaaaaaaaaaaaaaaaaaaaaaaaaaaaaaaaaaaaaaaaaaaaaaaaaaaaaaaaaaaaaaaaaaaaaaaaaaaaaaaaaaaaaaaaaaaaaaaaaaaaaaaaaaaaaaaaaaaaaaaaaaaaaaaaaaaaaaaaaaaaaaaaaaaaaaaaaaaaaaaaaaaaaaaaaaaaaaaaaaaaaaaaaaaa"/>
    <w:basedOn w:val="a0"/>
    <w:rsid w:val="001D2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a">
    <w:name w:val="Обычный (веб) + Черный"/>
    <w:basedOn w:val="a0"/>
    <w:rsid w:val="007806A9"/>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45">
    <w:name w:val="Основной текст4"/>
    <w:basedOn w:val="a0"/>
    <w:rsid w:val="002617C4"/>
    <w:pPr>
      <w:widowControl w:val="0"/>
      <w:shd w:val="clear" w:color="auto" w:fill="FFFFFF"/>
      <w:suppressAutoHyphens/>
      <w:spacing w:after="0" w:line="240" w:lineRule="atLeast"/>
      <w:jc w:val="both"/>
    </w:pPr>
    <w:rPr>
      <w:rFonts w:ascii="Times New Roman" w:eastAsia="Times New Roman" w:hAnsi="Times New Roman" w:cs="Times New Roman"/>
      <w:sz w:val="19"/>
      <w:szCs w:val="19"/>
      <w:lang w:val="x-none" w:eastAsia="zh-CN"/>
    </w:rPr>
  </w:style>
  <w:style w:type="character" w:customStyle="1" w:styleId="FontStyle12">
    <w:name w:val="Font Style12"/>
    <w:rsid w:val="002617C4"/>
    <w:rPr>
      <w:rFonts w:ascii="Times New Roman" w:hAnsi="Times New Roman" w:cs="Times New Roman"/>
      <w:b/>
      <w:bCs/>
      <w:sz w:val="26"/>
      <w:szCs w:val="26"/>
    </w:rPr>
  </w:style>
  <w:style w:type="paragraph" w:customStyle="1" w:styleId="Style5">
    <w:name w:val="Style5"/>
    <w:basedOn w:val="a0"/>
    <w:rsid w:val="002617C4"/>
    <w:pPr>
      <w:widowControl w:val="0"/>
      <w:suppressAutoHyphens/>
      <w:autoSpaceDE w:val="0"/>
      <w:spacing w:after="0" w:line="264" w:lineRule="exact"/>
      <w:ind w:hanging="394"/>
      <w:jc w:val="both"/>
    </w:pPr>
    <w:rPr>
      <w:rFonts w:ascii="Times New Roman" w:eastAsia="Times New Roman" w:hAnsi="Times New Roman" w:cs="Times New Roman"/>
      <w:sz w:val="24"/>
      <w:szCs w:val="24"/>
      <w:lang w:val="ru-RU" w:eastAsia="zh-CN"/>
    </w:rPr>
  </w:style>
  <w:style w:type="paragraph" w:customStyle="1" w:styleId="Style6">
    <w:name w:val="Style6"/>
    <w:basedOn w:val="a0"/>
    <w:rsid w:val="002617C4"/>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7">
    <w:name w:val="Style7"/>
    <w:basedOn w:val="a0"/>
    <w:rsid w:val="002617C4"/>
    <w:pPr>
      <w:widowControl w:val="0"/>
      <w:suppressAutoHyphens/>
      <w:autoSpaceDE w:val="0"/>
      <w:spacing w:after="0" w:line="331" w:lineRule="exact"/>
      <w:ind w:firstLine="528"/>
      <w:jc w:val="both"/>
    </w:pPr>
    <w:rPr>
      <w:rFonts w:ascii="Times New Roman" w:eastAsia="Times New Roman" w:hAnsi="Times New Roman" w:cs="Times New Roman"/>
      <w:sz w:val="24"/>
      <w:szCs w:val="24"/>
      <w:lang w:val="ru-RU" w:eastAsia="zh-CN"/>
    </w:rPr>
  </w:style>
  <w:style w:type="paragraph" w:styleId="4">
    <w:name w:val="List Number 4"/>
    <w:basedOn w:val="a0"/>
    <w:rsid w:val="00411157"/>
    <w:pPr>
      <w:numPr>
        <w:numId w:val="30"/>
      </w:numPr>
      <w:suppressAutoHyphens/>
      <w:spacing w:after="0" w:line="240" w:lineRule="auto"/>
      <w:contextualSpacing/>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36">
      <w:bodyDiv w:val="1"/>
      <w:marLeft w:val="0"/>
      <w:marRight w:val="0"/>
      <w:marTop w:val="0"/>
      <w:marBottom w:val="0"/>
      <w:divBdr>
        <w:top w:val="none" w:sz="0" w:space="0" w:color="auto"/>
        <w:left w:val="none" w:sz="0" w:space="0" w:color="auto"/>
        <w:bottom w:val="none" w:sz="0" w:space="0" w:color="auto"/>
        <w:right w:val="none" w:sz="0" w:space="0" w:color="auto"/>
      </w:divBdr>
    </w:div>
    <w:div w:id="91243630">
      <w:bodyDiv w:val="1"/>
      <w:marLeft w:val="0"/>
      <w:marRight w:val="0"/>
      <w:marTop w:val="0"/>
      <w:marBottom w:val="0"/>
      <w:divBdr>
        <w:top w:val="none" w:sz="0" w:space="0" w:color="auto"/>
        <w:left w:val="none" w:sz="0" w:space="0" w:color="auto"/>
        <w:bottom w:val="none" w:sz="0" w:space="0" w:color="auto"/>
        <w:right w:val="none" w:sz="0" w:space="0" w:color="auto"/>
      </w:divBdr>
    </w:div>
    <w:div w:id="91781357">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42885001">
      <w:bodyDiv w:val="1"/>
      <w:marLeft w:val="0"/>
      <w:marRight w:val="0"/>
      <w:marTop w:val="0"/>
      <w:marBottom w:val="0"/>
      <w:divBdr>
        <w:top w:val="none" w:sz="0" w:space="0" w:color="auto"/>
        <w:left w:val="none" w:sz="0" w:space="0" w:color="auto"/>
        <w:bottom w:val="none" w:sz="0" w:space="0" w:color="auto"/>
        <w:right w:val="none" w:sz="0" w:space="0" w:color="auto"/>
      </w:divBdr>
    </w:div>
    <w:div w:id="263340136">
      <w:bodyDiv w:val="1"/>
      <w:marLeft w:val="0"/>
      <w:marRight w:val="0"/>
      <w:marTop w:val="0"/>
      <w:marBottom w:val="0"/>
      <w:divBdr>
        <w:top w:val="none" w:sz="0" w:space="0" w:color="auto"/>
        <w:left w:val="none" w:sz="0" w:space="0" w:color="auto"/>
        <w:bottom w:val="none" w:sz="0" w:space="0" w:color="auto"/>
        <w:right w:val="none" w:sz="0" w:space="0" w:color="auto"/>
      </w:divBdr>
    </w:div>
    <w:div w:id="277833764">
      <w:bodyDiv w:val="1"/>
      <w:marLeft w:val="0"/>
      <w:marRight w:val="0"/>
      <w:marTop w:val="0"/>
      <w:marBottom w:val="0"/>
      <w:divBdr>
        <w:top w:val="none" w:sz="0" w:space="0" w:color="auto"/>
        <w:left w:val="none" w:sz="0" w:space="0" w:color="auto"/>
        <w:bottom w:val="none" w:sz="0" w:space="0" w:color="auto"/>
        <w:right w:val="none" w:sz="0" w:space="0" w:color="auto"/>
      </w:divBdr>
    </w:div>
    <w:div w:id="375351292">
      <w:bodyDiv w:val="1"/>
      <w:marLeft w:val="0"/>
      <w:marRight w:val="0"/>
      <w:marTop w:val="0"/>
      <w:marBottom w:val="0"/>
      <w:divBdr>
        <w:top w:val="none" w:sz="0" w:space="0" w:color="auto"/>
        <w:left w:val="none" w:sz="0" w:space="0" w:color="auto"/>
        <w:bottom w:val="none" w:sz="0" w:space="0" w:color="auto"/>
        <w:right w:val="none" w:sz="0" w:space="0" w:color="auto"/>
      </w:divBdr>
    </w:div>
    <w:div w:id="382557658">
      <w:bodyDiv w:val="1"/>
      <w:marLeft w:val="0"/>
      <w:marRight w:val="0"/>
      <w:marTop w:val="0"/>
      <w:marBottom w:val="0"/>
      <w:divBdr>
        <w:top w:val="none" w:sz="0" w:space="0" w:color="auto"/>
        <w:left w:val="none" w:sz="0" w:space="0" w:color="auto"/>
        <w:bottom w:val="none" w:sz="0" w:space="0" w:color="auto"/>
        <w:right w:val="none" w:sz="0" w:space="0" w:color="auto"/>
      </w:divBdr>
    </w:div>
    <w:div w:id="399595437">
      <w:bodyDiv w:val="1"/>
      <w:marLeft w:val="0"/>
      <w:marRight w:val="0"/>
      <w:marTop w:val="0"/>
      <w:marBottom w:val="0"/>
      <w:divBdr>
        <w:top w:val="none" w:sz="0" w:space="0" w:color="auto"/>
        <w:left w:val="none" w:sz="0" w:space="0" w:color="auto"/>
        <w:bottom w:val="none" w:sz="0" w:space="0" w:color="auto"/>
        <w:right w:val="none" w:sz="0" w:space="0" w:color="auto"/>
      </w:divBdr>
    </w:div>
    <w:div w:id="423501287">
      <w:bodyDiv w:val="1"/>
      <w:marLeft w:val="0"/>
      <w:marRight w:val="0"/>
      <w:marTop w:val="0"/>
      <w:marBottom w:val="0"/>
      <w:divBdr>
        <w:top w:val="none" w:sz="0" w:space="0" w:color="auto"/>
        <w:left w:val="none" w:sz="0" w:space="0" w:color="auto"/>
        <w:bottom w:val="none" w:sz="0" w:space="0" w:color="auto"/>
        <w:right w:val="none" w:sz="0" w:space="0" w:color="auto"/>
      </w:divBdr>
    </w:div>
    <w:div w:id="438768469">
      <w:bodyDiv w:val="1"/>
      <w:marLeft w:val="0"/>
      <w:marRight w:val="0"/>
      <w:marTop w:val="0"/>
      <w:marBottom w:val="0"/>
      <w:divBdr>
        <w:top w:val="none" w:sz="0" w:space="0" w:color="auto"/>
        <w:left w:val="none" w:sz="0" w:space="0" w:color="auto"/>
        <w:bottom w:val="none" w:sz="0" w:space="0" w:color="auto"/>
        <w:right w:val="none" w:sz="0" w:space="0" w:color="auto"/>
      </w:divBdr>
    </w:div>
    <w:div w:id="460152850">
      <w:bodyDiv w:val="1"/>
      <w:marLeft w:val="0"/>
      <w:marRight w:val="0"/>
      <w:marTop w:val="0"/>
      <w:marBottom w:val="0"/>
      <w:divBdr>
        <w:top w:val="none" w:sz="0" w:space="0" w:color="auto"/>
        <w:left w:val="none" w:sz="0" w:space="0" w:color="auto"/>
        <w:bottom w:val="none" w:sz="0" w:space="0" w:color="auto"/>
        <w:right w:val="none" w:sz="0" w:space="0" w:color="auto"/>
      </w:divBdr>
    </w:div>
    <w:div w:id="481776816">
      <w:bodyDiv w:val="1"/>
      <w:marLeft w:val="0"/>
      <w:marRight w:val="0"/>
      <w:marTop w:val="0"/>
      <w:marBottom w:val="0"/>
      <w:divBdr>
        <w:top w:val="none" w:sz="0" w:space="0" w:color="auto"/>
        <w:left w:val="none" w:sz="0" w:space="0" w:color="auto"/>
        <w:bottom w:val="none" w:sz="0" w:space="0" w:color="auto"/>
        <w:right w:val="none" w:sz="0" w:space="0" w:color="auto"/>
      </w:divBdr>
    </w:div>
    <w:div w:id="513031510">
      <w:bodyDiv w:val="1"/>
      <w:marLeft w:val="0"/>
      <w:marRight w:val="0"/>
      <w:marTop w:val="0"/>
      <w:marBottom w:val="0"/>
      <w:divBdr>
        <w:top w:val="none" w:sz="0" w:space="0" w:color="auto"/>
        <w:left w:val="none" w:sz="0" w:space="0" w:color="auto"/>
        <w:bottom w:val="none" w:sz="0" w:space="0" w:color="auto"/>
        <w:right w:val="none" w:sz="0" w:space="0" w:color="auto"/>
      </w:divBdr>
    </w:div>
    <w:div w:id="533541255">
      <w:bodyDiv w:val="1"/>
      <w:marLeft w:val="0"/>
      <w:marRight w:val="0"/>
      <w:marTop w:val="0"/>
      <w:marBottom w:val="0"/>
      <w:divBdr>
        <w:top w:val="none" w:sz="0" w:space="0" w:color="auto"/>
        <w:left w:val="none" w:sz="0" w:space="0" w:color="auto"/>
        <w:bottom w:val="none" w:sz="0" w:space="0" w:color="auto"/>
        <w:right w:val="none" w:sz="0" w:space="0" w:color="auto"/>
      </w:divBdr>
    </w:div>
    <w:div w:id="577523075">
      <w:bodyDiv w:val="1"/>
      <w:marLeft w:val="0"/>
      <w:marRight w:val="0"/>
      <w:marTop w:val="0"/>
      <w:marBottom w:val="0"/>
      <w:divBdr>
        <w:top w:val="none" w:sz="0" w:space="0" w:color="auto"/>
        <w:left w:val="none" w:sz="0" w:space="0" w:color="auto"/>
        <w:bottom w:val="none" w:sz="0" w:space="0" w:color="auto"/>
        <w:right w:val="none" w:sz="0" w:space="0" w:color="auto"/>
      </w:divBdr>
    </w:div>
    <w:div w:id="595748648">
      <w:bodyDiv w:val="1"/>
      <w:marLeft w:val="0"/>
      <w:marRight w:val="0"/>
      <w:marTop w:val="0"/>
      <w:marBottom w:val="0"/>
      <w:divBdr>
        <w:top w:val="none" w:sz="0" w:space="0" w:color="auto"/>
        <w:left w:val="none" w:sz="0" w:space="0" w:color="auto"/>
        <w:bottom w:val="none" w:sz="0" w:space="0" w:color="auto"/>
        <w:right w:val="none" w:sz="0" w:space="0" w:color="auto"/>
      </w:divBdr>
    </w:div>
    <w:div w:id="649401940">
      <w:bodyDiv w:val="1"/>
      <w:marLeft w:val="0"/>
      <w:marRight w:val="0"/>
      <w:marTop w:val="0"/>
      <w:marBottom w:val="0"/>
      <w:divBdr>
        <w:top w:val="none" w:sz="0" w:space="0" w:color="auto"/>
        <w:left w:val="none" w:sz="0" w:space="0" w:color="auto"/>
        <w:bottom w:val="none" w:sz="0" w:space="0" w:color="auto"/>
        <w:right w:val="none" w:sz="0" w:space="0" w:color="auto"/>
      </w:divBdr>
    </w:div>
    <w:div w:id="667444303">
      <w:bodyDiv w:val="1"/>
      <w:marLeft w:val="0"/>
      <w:marRight w:val="0"/>
      <w:marTop w:val="0"/>
      <w:marBottom w:val="0"/>
      <w:divBdr>
        <w:top w:val="none" w:sz="0" w:space="0" w:color="auto"/>
        <w:left w:val="none" w:sz="0" w:space="0" w:color="auto"/>
        <w:bottom w:val="none" w:sz="0" w:space="0" w:color="auto"/>
        <w:right w:val="none" w:sz="0" w:space="0" w:color="auto"/>
      </w:divBdr>
    </w:div>
    <w:div w:id="719474893">
      <w:bodyDiv w:val="1"/>
      <w:marLeft w:val="0"/>
      <w:marRight w:val="0"/>
      <w:marTop w:val="0"/>
      <w:marBottom w:val="0"/>
      <w:divBdr>
        <w:top w:val="none" w:sz="0" w:space="0" w:color="auto"/>
        <w:left w:val="none" w:sz="0" w:space="0" w:color="auto"/>
        <w:bottom w:val="none" w:sz="0" w:space="0" w:color="auto"/>
        <w:right w:val="none" w:sz="0" w:space="0" w:color="auto"/>
      </w:divBdr>
    </w:div>
    <w:div w:id="724255796">
      <w:bodyDiv w:val="1"/>
      <w:marLeft w:val="0"/>
      <w:marRight w:val="0"/>
      <w:marTop w:val="0"/>
      <w:marBottom w:val="0"/>
      <w:divBdr>
        <w:top w:val="none" w:sz="0" w:space="0" w:color="auto"/>
        <w:left w:val="none" w:sz="0" w:space="0" w:color="auto"/>
        <w:bottom w:val="none" w:sz="0" w:space="0" w:color="auto"/>
        <w:right w:val="none" w:sz="0" w:space="0" w:color="auto"/>
      </w:divBdr>
    </w:div>
    <w:div w:id="724255873">
      <w:bodyDiv w:val="1"/>
      <w:marLeft w:val="0"/>
      <w:marRight w:val="0"/>
      <w:marTop w:val="0"/>
      <w:marBottom w:val="0"/>
      <w:divBdr>
        <w:top w:val="none" w:sz="0" w:space="0" w:color="auto"/>
        <w:left w:val="none" w:sz="0" w:space="0" w:color="auto"/>
        <w:bottom w:val="none" w:sz="0" w:space="0" w:color="auto"/>
        <w:right w:val="none" w:sz="0" w:space="0" w:color="auto"/>
      </w:divBdr>
    </w:div>
    <w:div w:id="784232241">
      <w:bodyDiv w:val="1"/>
      <w:marLeft w:val="0"/>
      <w:marRight w:val="0"/>
      <w:marTop w:val="0"/>
      <w:marBottom w:val="0"/>
      <w:divBdr>
        <w:top w:val="none" w:sz="0" w:space="0" w:color="auto"/>
        <w:left w:val="none" w:sz="0" w:space="0" w:color="auto"/>
        <w:bottom w:val="none" w:sz="0" w:space="0" w:color="auto"/>
        <w:right w:val="none" w:sz="0" w:space="0" w:color="auto"/>
      </w:divBdr>
    </w:div>
    <w:div w:id="852720482">
      <w:bodyDiv w:val="1"/>
      <w:marLeft w:val="0"/>
      <w:marRight w:val="0"/>
      <w:marTop w:val="0"/>
      <w:marBottom w:val="0"/>
      <w:divBdr>
        <w:top w:val="none" w:sz="0" w:space="0" w:color="auto"/>
        <w:left w:val="none" w:sz="0" w:space="0" w:color="auto"/>
        <w:bottom w:val="none" w:sz="0" w:space="0" w:color="auto"/>
        <w:right w:val="none" w:sz="0" w:space="0" w:color="auto"/>
      </w:divBdr>
    </w:div>
    <w:div w:id="868496719">
      <w:bodyDiv w:val="1"/>
      <w:marLeft w:val="0"/>
      <w:marRight w:val="0"/>
      <w:marTop w:val="0"/>
      <w:marBottom w:val="0"/>
      <w:divBdr>
        <w:top w:val="none" w:sz="0" w:space="0" w:color="auto"/>
        <w:left w:val="none" w:sz="0" w:space="0" w:color="auto"/>
        <w:bottom w:val="none" w:sz="0" w:space="0" w:color="auto"/>
        <w:right w:val="none" w:sz="0" w:space="0" w:color="auto"/>
      </w:divBdr>
    </w:div>
    <w:div w:id="873925806">
      <w:bodyDiv w:val="1"/>
      <w:marLeft w:val="0"/>
      <w:marRight w:val="0"/>
      <w:marTop w:val="0"/>
      <w:marBottom w:val="0"/>
      <w:divBdr>
        <w:top w:val="none" w:sz="0" w:space="0" w:color="auto"/>
        <w:left w:val="none" w:sz="0" w:space="0" w:color="auto"/>
        <w:bottom w:val="none" w:sz="0" w:space="0" w:color="auto"/>
        <w:right w:val="none" w:sz="0" w:space="0" w:color="auto"/>
      </w:divBdr>
    </w:div>
    <w:div w:id="954599454">
      <w:bodyDiv w:val="1"/>
      <w:marLeft w:val="0"/>
      <w:marRight w:val="0"/>
      <w:marTop w:val="0"/>
      <w:marBottom w:val="0"/>
      <w:divBdr>
        <w:top w:val="none" w:sz="0" w:space="0" w:color="auto"/>
        <w:left w:val="none" w:sz="0" w:space="0" w:color="auto"/>
        <w:bottom w:val="none" w:sz="0" w:space="0" w:color="auto"/>
        <w:right w:val="none" w:sz="0" w:space="0" w:color="auto"/>
      </w:divBdr>
    </w:div>
    <w:div w:id="1008022342">
      <w:bodyDiv w:val="1"/>
      <w:marLeft w:val="0"/>
      <w:marRight w:val="0"/>
      <w:marTop w:val="0"/>
      <w:marBottom w:val="0"/>
      <w:divBdr>
        <w:top w:val="none" w:sz="0" w:space="0" w:color="auto"/>
        <w:left w:val="none" w:sz="0" w:space="0" w:color="auto"/>
        <w:bottom w:val="none" w:sz="0" w:space="0" w:color="auto"/>
        <w:right w:val="none" w:sz="0" w:space="0" w:color="auto"/>
      </w:divBdr>
    </w:div>
    <w:div w:id="1035616742">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54620827">
      <w:bodyDiv w:val="1"/>
      <w:marLeft w:val="0"/>
      <w:marRight w:val="0"/>
      <w:marTop w:val="0"/>
      <w:marBottom w:val="0"/>
      <w:divBdr>
        <w:top w:val="none" w:sz="0" w:space="0" w:color="auto"/>
        <w:left w:val="none" w:sz="0" w:space="0" w:color="auto"/>
        <w:bottom w:val="none" w:sz="0" w:space="0" w:color="auto"/>
        <w:right w:val="none" w:sz="0" w:space="0" w:color="auto"/>
      </w:divBdr>
    </w:div>
    <w:div w:id="1165821938">
      <w:bodyDiv w:val="1"/>
      <w:marLeft w:val="0"/>
      <w:marRight w:val="0"/>
      <w:marTop w:val="0"/>
      <w:marBottom w:val="0"/>
      <w:divBdr>
        <w:top w:val="none" w:sz="0" w:space="0" w:color="auto"/>
        <w:left w:val="none" w:sz="0" w:space="0" w:color="auto"/>
        <w:bottom w:val="none" w:sz="0" w:space="0" w:color="auto"/>
        <w:right w:val="none" w:sz="0" w:space="0" w:color="auto"/>
      </w:divBdr>
    </w:div>
    <w:div w:id="1200170385">
      <w:bodyDiv w:val="1"/>
      <w:marLeft w:val="0"/>
      <w:marRight w:val="0"/>
      <w:marTop w:val="0"/>
      <w:marBottom w:val="0"/>
      <w:divBdr>
        <w:top w:val="none" w:sz="0" w:space="0" w:color="auto"/>
        <w:left w:val="none" w:sz="0" w:space="0" w:color="auto"/>
        <w:bottom w:val="none" w:sz="0" w:space="0" w:color="auto"/>
        <w:right w:val="none" w:sz="0" w:space="0" w:color="auto"/>
      </w:divBdr>
    </w:div>
    <w:div w:id="1330251986">
      <w:bodyDiv w:val="1"/>
      <w:marLeft w:val="0"/>
      <w:marRight w:val="0"/>
      <w:marTop w:val="0"/>
      <w:marBottom w:val="0"/>
      <w:divBdr>
        <w:top w:val="none" w:sz="0" w:space="0" w:color="auto"/>
        <w:left w:val="none" w:sz="0" w:space="0" w:color="auto"/>
        <w:bottom w:val="none" w:sz="0" w:space="0" w:color="auto"/>
        <w:right w:val="none" w:sz="0" w:space="0" w:color="auto"/>
      </w:divBdr>
    </w:div>
    <w:div w:id="1385176691">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99999650">
      <w:bodyDiv w:val="1"/>
      <w:marLeft w:val="0"/>
      <w:marRight w:val="0"/>
      <w:marTop w:val="0"/>
      <w:marBottom w:val="0"/>
      <w:divBdr>
        <w:top w:val="none" w:sz="0" w:space="0" w:color="auto"/>
        <w:left w:val="none" w:sz="0" w:space="0" w:color="auto"/>
        <w:bottom w:val="none" w:sz="0" w:space="0" w:color="auto"/>
        <w:right w:val="none" w:sz="0" w:space="0" w:color="auto"/>
      </w:divBdr>
    </w:div>
    <w:div w:id="1511095291">
      <w:bodyDiv w:val="1"/>
      <w:marLeft w:val="0"/>
      <w:marRight w:val="0"/>
      <w:marTop w:val="0"/>
      <w:marBottom w:val="0"/>
      <w:divBdr>
        <w:top w:val="none" w:sz="0" w:space="0" w:color="auto"/>
        <w:left w:val="none" w:sz="0" w:space="0" w:color="auto"/>
        <w:bottom w:val="none" w:sz="0" w:space="0" w:color="auto"/>
        <w:right w:val="none" w:sz="0" w:space="0" w:color="auto"/>
      </w:divBdr>
    </w:div>
    <w:div w:id="1521314667">
      <w:bodyDiv w:val="1"/>
      <w:marLeft w:val="0"/>
      <w:marRight w:val="0"/>
      <w:marTop w:val="0"/>
      <w:marBottom w:val="0"/>
      <w:divBdr>
        <w:top w:val="none" w:sz="0" w:space="0" w:color="auto"/>
        <w:left w:val="none" w:sz="0" w:space="0" w:color="auto"/>
        <w:bottom w:val="none" w:sz="0" w:space="0" w:color="auto"/>
        <w:right w:val="none" w:sz="0" w:space="0" w:color="auto"/>
      </w:divBdr>
    </w:div>
    <w:div w:id="1568953839">
      <w:bodyDiv w:val="1"/>
      <w:marLeft w:val="0"/>
      <w:marRight w:val="0"/>
      <w:marTop w:val="0"/>
      <w:marBottom w:val="0"/>
      <w:divBdr>
        <w:top w:val="none" w:sz="0" w:space="0" w:color="auto"/>
        <w:left w:val="none" w:sz="0" w:space="0" w:color="auto"/>
        <w:bottom w:val="none" w:sz="0" w:space="0" w:color="auto"/>
        <w:right w:val="none" w:sz="0" w:space="0" w:color="auto"/>
      </w:divBdr>
    </w:div>
    <w:div w:id="1570382606">
      <w:bodyDiv w:val="1"/>
      <w:marLeft w:val="0"/>
      <w:marRight w:val="0"/>
      <w:marTop w:val="0"/>
      <w:marBottom w:val="0"/>
      <w:divBdr>
        <w:top w:val="none" w:sz="0" w:space="0" w:color="auto"/>
        <w:left w:val="none" w:sz="0" w:space="0" w:color="auto"/>
        <w:bottom w:val="none" w:sz="0" w:space="0" w:color="auto"/>
        <w:right w:val="none" w:sz="0" w:space="0" w:color="auto"/>
      </w:divBdr>
    </w:div>
    <w:div w:id="1635871807">
      <w:bodyDiv w:val="1"/>
      <w:marLeft w:val="0"/>
      <w:marRight w:val="0"/>
      <w:marTop w:val="0"/>
      <w:marBottom w:val="0"/>
      <w:divBdr>
        <w:top w:val="none" w:sz="0" w:space="0" w:color="auto"/>
        <w:left w:val="none" w:sz="0" w:space="0" w:color="auto"/>
        <w:bottom w:val="none" w:sz="0" w:space="0" w:color="auto"/>
        <w:right w:val="none" w:sz="0" w:space="0" w:color="auto"/>
      </w:divBdr>
    </w:div>
    <w:div w:id="1671985802">
      <w:bodyDiv w:val="1"/>
      <w:marLeft w:val="0"/>
      <w:marRight w:val="0"/>
      <w:marTop w:val="0"/>
      <w:marBottom w:val="0"/>
      <w:divBdr>
        <w:top w:val="none" w:sz="0" w:space="0" w:color="auto"/>
        <w:left w:val="none" w:sz="0" w:space="0" w:color="auto"/>
        <w:bottom w:val="none" w:sz="0" w:space="0" w:color="auto"/>
        <w:right w:val="none" w:sz="0" w:space="0" w:color="auto"/>
      </w:divBdr>
    </w:div>
    <w:div w:id="1757314463">
      <w:bodyDiv w:val="1"/>
      <w:marLeft w:val="0"/>
      <w:marRight w:val="0"/>
      <w:marTop w:val="0"/>
      <w:marBottom w:val="0"/>
      <w:divBdr>
        <w:top w:val="none" w:sz="0" w:space="0" w:color="auto"/>
        <w:left w:val="none" w:sz="0" w:space="0" w:color="auto"/>
        <w:bottom w:val="none" w:sz="0" w:space="0" w:color="auto"/>
        <w:right w:val="none" w:sz="0" w:space="0" w:color="auto"/>
      </w:divBdr>
    </w:div>
    <w:div w:id="1827933160">
      <w:bodyDiv w:val="1"/>
      <w:marLeft w:val="0"/>
      <w:marRight w:val="0"/>
      <w:marTop w:val="0"/>
      <w:marBottom w:val="0"/>
      <w:divBdr>
        <w:top w:val="none" w:sz="0" w:space="0" w:color="auto"/>
        <w:left w:val="none" w:sz="0" w:space="0" w:color="auto"/>
        <w:bottom w:val="none" w:sz="0" w:space="0" w:color="auto"/>
        <w:right w:val="none" w:sz="0" w:space="0" w:color="auto"/>
      </w:divBdr>
    </w:div>
    <w:div w:id="1844589065">
      <w:bodyDiv w:val="1"/>
      <w:marLeft w:val="0"/>
      <w:marRight w:val="0"/>
      <w:marTop w:val="0"/>
      <w:marBottom w:val="0"/>
      <w:divBdr>
        <w:top w:val="none" w:sz="0" w:space="0" w:color="auto"/>
        <w:left w:val="none" w:sz="0" w:space="0" w:color="auto"/>
        <w:bottom w:val="none" w:sz="0" w:space="0" w:color="auto"/>
        <w:right w:val="none" w:sz="0" w:space="0" w:color="auto"/>
      </w:divBdr>
    </w:div>
    <w:div w:id="1854176611">
      <w:bodyDiv w:val="1"/>
      <w:marLeft w:val="0"/>
      <w:marRight w:val="0"/>
      <w:marTop w:val="0"/>
      <w:marBottom w:val="0"/>
      <w:divBdr>
        <w:top w:val="none" w:sz="0" w:space="0" w:color="auto"/>
        <w:left w:val="none" w:sz="0" w:space="0" w:color="auto"/>
        <w:bottom w:val="none" w:sz="0" w:space="0" w:color="auto"/>
        <w:right w:val="none" w:sz="0" w:space="0" w:color="auto"/>
      </w:divBdr>
    </w:div>
    <w:div w:id="1857033172">
      <w:bodyDiv w:val="1"/>
      <w:marLeft w:val="0"/>
      <w:marRight w:val="0"/>
      <w:marTop w:val="0"/>
      <w:marBottom w:val="0"/>
      <w:divBdr>
        <w:top w:val="none" w:sz="0" w:space="0" w:color="auto"/>
        <w:left w:val="none" w:sz="0" w:space="0" w:color="auto"/>
        <w:bottom w:val="none" w:sz="0" w:space="0" w:color="auto"/>
        <w:right w:val="none" w:sz="0" w:space="0" w:color="auto"/>
      </w:divBdr>
    </w:div>
    <w:div w:id="1870145018">
      <w:bodyDiv w:val="1"/>
      <w:marLeft w:val="0"/>
      <w:marRight w:val="0"/>
      <w:marTop w:val="0"/>
      <w:marBottom w:val="0"/>
      <w:divBdr>
        <w:top w:val="none" w:sz="0" w:space="0" w:color="auto"/>
        <w:left w:val="none" w:sz="0" w:space="0" w:color="auto"/>
        <w:bottom w:val="none" w:sz="0" w:space="0" w:color="auto"/>
        <w:right w:val="none" w:sz="0" w:space="0" w:color="auto"/>
      </w:divBdr>
    </w:div>
    <w:div w:id="1883638211">
      <w:bodyDiv w:val="1"/>
      <w:marLeft w:val="0"/>
      <w:marRight w:val="0"/>
      <w:marTop w:val="0"/>
      <w:marBottom w:val="0"/>
      <w:divBdr>
        <w:top w:val="none" w:sz="0" w:space="0" w:color="auto"/>
        <w:left w:val="none" w:sz="0" w:space="0" w:color="auto"/>
        <w:bottom w:val="none" w:sz="0" w:space="0" w:color="auto"/>
        <w:right w:val="none" w:sz="0" w:space="0" w:color="auto"/>
      </w:divBdr>
    </w:div>
    <w:div w:id="1889687995">
      <w:bodyDiv w:val="1"/>
      <w:marLeft w:val="0"/>
      <w:marRight w:val="0"/>
      <w:marTop w:val="0"/>
      <w:marBottom w:val="0"/>
      <w:divBdr>
        <w:top w:val="none" w:sz="0" w:space="0" w:color="auto"/>
        <w:left w:val="none" w:sz="0" w:space="0" w:color="auto"/>
        <w:bottom w:val="none" w:sz="0" w:space="0" w:color="auto"/>
        <w:right w:val="none" w:sz="0" w:space="0" w:color="auto"/>
      </w:divBdr>
    </w:div>
    <w:div w:id="1900162587">
      <w:bodyDiv w:val="1"/>
      <w:marLeft w:val="0"/>
      <w:marRight w:val="0"/>
      <w:marTop w:val="0"/>
      <w:marBottom w:val="0"/>
      <w:divBdr>
        <w:top w:val="none" w:sz="0" w:space="0" w:color="auto"/>
        <w:left w:val="none" w:sz="0" w:space="0" w:color="auto"/>
        <w:bottom w:val="none" w:sz="0" w:space="0" w:color="auto"/>
        <w:right w:val="none" w:sz="0" w:space="0" w:color="auto"/>
      </w:divBdr>
    </w:div>
    <w:div w:id="1937323802">
      <w:bodyDiv w:val="1"/>
      <w:marLeft w:val="0"/>
      <w:marRight w:val="0"/>
      <w:marTop w:val="0"/>
      <w:marBottom w:val="0"/>
      <w:divBdr>
        <w:top w:val="none" w:sz="0" w:space="0" w:color="auto"/>
        <w:left w:val="none" w:sz="0" w:space="0" w:color="auto"/>
        <w:bottom w:val="none" w:sz="0" w:space="0" w:color="auto"/>
        <w:right w:val="none" w:sz="0" w:space="0" w:color="auto"/>
      </w:divBdr>
    </w:div>
    <w:div w:id="2047948097">
      <w:bodyDiv w:val="1"/>
      <w:marLeft w:val="0"/>
      <w:marRight w:val="0"/>
      <w:marTop w:val="0"/>
      <w:marBottom w:val="0"/>
      <w:divBdr>
        <w:top w:val="none" w:sz="0" w:space="0" w:color="auto"/>
        <w:left w:val="none" w:sz="0" w:space="0" w:color="auto"/>
        <w:bottom w:val="none" w:sz="0" w:space="0" w:color="auto"/>
        <w:right w:val="none" w:sz="0" w:space="0" w:color="auto"/>
      </w:divBdr>
    </w:div>
    <w:div w:id="2115051829">
      <w:bodyDiv w:val="1"/>
      <w:marLeft w:val="0"/>
      <w:marRight w:val="0"/>
      <w:marTop w:val="0"/>
      <w:marBottom w:val="0"/>
      <w:divBdr>
        <w:top w:val="none" w:sz="0" w:space="0" w:color="auto"/>
        <w:left w:val="none" w:sz="0" w:space="0" w:color="auto"/>
        <w:bottom w:val="none" w:sz="0" w:space="0" w:color="auto"/>
        <w:right w:val="none" w:sz="0" w:space="0" w:color="auto"/>
      </w:divBdr>
    </w:div>
    <w:div w:id="213308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gioc@kyivcity.gov.ua" TargetMode="External"/><Relationship Id="rId4" Type="http://schemas.openxmlformats.org/officeDocument/2006/relationships/styles" Target="styles.xml"/><Relationship Id="rId9" Type="http://schemas.openxmlformats.org/officeDocument/2006/relationships/hyperlink" Target="mailto:avadik@d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9B1C6-DA8A-4B6F-994A-F89F1FF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19466</Words>
  <Characters>11097</Characters>
  <Application>Microsoft Office Word</Application>
  <DocSecurity>0</DocSecurity>
  <Lines>92</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Султанова Наталія Олександрівна</cp:lastModifiedBy>
  <cp:revision>4</cp:revision>
  <cp:lastPrinted>2022-06-30T08:12:00Z</cp:lastPrinted>
  <dcterms:created xsi:type="dcterms:W3CDTF">2022-07-07T13:13:00Z</dcterms:created>
  <dcterms:modified xsi:type="dcterms:W3CDTF">2022-07-07T13:14:00Z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