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C41A" w14:textId="77777777" w:rsidR="00836F33" w:rsidRPr="00836F33" w:rsidRDefault="00836F33" w:rsidP="00836F33">
      <w:pPr>
        <w:widowControl/>
        <w:shd w:val="clear" w:color="auto" w:fill="FFFFFF"/>
        <w:overflowPunct/>
        <w:autoSpaceDE/>
        <w:autoSpaceDN/>
        <w:adjustRightInd/>
        <w:ind w:firstLine="450"/>
        <w:jc w:val="center"/>
        <w:textAlignment w:val="auto"/>
        <w:rPr>
          <w:sz w:val="24"/>
          <w:szCs w:val="24"/>
        </w:rPr>
      </w:pPr>
      <w:r w:rsidRPr="00836F33">
        <w:rPr>
          <w:b/>
          <w:bCs/>
          <w:sz w:val="24"/>
          <w:szCs w:val="24"/>
        </w:rPr>
        <w:t>Оголошення про проведення спрощеної закупівлі</w:t>
      </w:r>
    </w:p>
    <w:p w14:paraId="0BF2D577" w14:textId="77777777" w:rsidR="00836F33" w:rsidRPr="00836F33" w:rsidRDefault="00836F33" w:rsidP="00836F33">
      <w:pPr>
        <w:jc w:val="both"/>
        <w:rPr>
          <w:b/>
          <w:sz w:val="24"/>
          <w:szCs w:val="24"/>
        </w:rPr>
      </w:pPr>
    </w:p>
    <w:p w14:paraId="7DF3FCA9" w14:textId="77777777" w:rsidR="00836F33" w:rsidRPr="00836F33" w:rsidRDefault="00836F33" w:rsidP="00836F33">
      <w:pPr>
        <w:jc w:val="both"/>
        <w:rPr>
          <w:b/>
          <w:sz w:val="24"/>
          <w:szCs w:val="24"/>
        </w:rPr>
      </w:pPr>
      <w:r w:rsidRPr="00836F33">
        <w:rPr>
          <w:b/>
          <w:sz w:val="24"/>
          <w:szCs w:val="24"/>
        </w:rPr>
        <w:t>1. Інформація про Замовника.</w:t>
      </w:r>
    </w:p>
    <w:p w14:paraId="1430D5B6" w14:textId="72F988F2" w:rsidR="00836F33" w:rsidRPr="00836F33" w:rsidRDefault="00836F33" w:rsidP="00836F33">
      <w:pPr>
        <w:ind w:firstLine="709"/>
        <w:jc w:val="both"/>
        <w:rPr>
          <w:sz w:val="24"/>
          <w:szCs w:val="24"/>
        </w:rPr>
      </w:pPr>
      <w:r w:rsidRPr="00836F33">
        <w:rPr>
          <w:sz w:val="24"/>
          <w:szCs w:val="24"/>
        </w:rPr>
        <w:t>1.1. Повне найменування: 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r w:rsidR="00981993">
        <w:rPr>
          <w:sz w:val="24"/>
          <w:szCs w:val="24"/>
        </w:rPr>
        <w:t xml:space="preserve"> Скорочене найменування – Ужгородський міський терцентр.</w:t>
      </w:r>
    </w:p>
    <w:p w14:paraId="30835367" w14:textId="77777777" w:rsidR="00836F33" w:rsidRPr="00836F33" w:rsidRDefault="00836F33" w:rsidP="00836F33">
      <w:pPr>
        <w:ind w:firstLine="709"/>
        <w:jc w:val="both"/>
        <w:rPr>
          <w:sz w:val="24"/>
          <w:szCs w:val="24"/>
        </w:rPr>
      </w:pPr>
      <w:r w:rsidRPr="00836F33">
        <w:rPr>
          <w:sz w:val="24"/>
          <w:szCs w:val="24"/>
        </w:rPr>
        <w:t>1.2. Місцезнаходження: 88000, Закарпатська обл., м. Ужгород, вул. Федора Потушняка, буд. 10 Б.</w:t>
      </w:r>
    </w:p>
    <w:p w14:paraId="3923574E" w14:textId="77777777" w:rsidR="00836F33" w:rsidRPr="00836F33" w:rsidRDefault="00836F33" w:rsidP="00836F33">
      <w:pPr>
        <w:ind w:firstLine="709"/>
        <w:jc w:val="both"/>
        <w:rPr>
          <w:sz w:val="24"/>
          <w:szCs w:val="24"/>
        </w:rPr>
      </w:pPr>
      <w:r w:rsidRPr="00836F33">
        <w:rPr>
          <w:sz w:val="24"/>
          <w:szCs w:val="24"/>
        </w:rPr>
        <w:t>1.3. Код ЄДРПОУ: 22110284.</w:t>
      </w:r>
    </w:p>
    <w:p w14:paraId="1BD930B7" w14:textId="77777777" w:rsidR="00836F33" w:rsidRPr="00836F33" w:rsidRDefault="00836F33" w:rsidP="00836F33">
      <w:pPr>
        <w:ind w:firstLine="709"/>
        <w:jc w:val="both"/>
        <w:rPr>
          <w:sz w:val="24"/>
          <w:szCs w:val="24"/>
        </w:rPr>
      </w:pPr>
      <w:r w:rsidRPr="00836F33">
        <w:rPr>
          <w:sz w:val="24"/>
          <w:szCs w:val="24"/>
        </w:rPr>
        <w:t>1.4. Категорія замовника: п.3 ч.4 ст. 2 Закону.</w:t>
      </w:r>
    </w:p>
    <w:p w14:paraId="762EAD1A" w14:textId="7DC4D26A" w:rsidR="00836F33" w:rsidRPr="00CA7ED7" w:rsidRDefault="00836F33" w:rsidP="00836F33">
      <w:pPr>
        <w:jc w:val="both"/>
        <w:rPr>
          <w:iCs/>
          <w:sz w:val="24"/>
          <w:szCs w:val="24"/>
        </w:rPr>
      </w:pPr>
      <w:r w:rsidRPr="00836F33">
        <w:rPr>
          <w:sz w:val="24"/>
          <w:szCs w:val="24"/>
        </w:rPr>
        <w:tab/>
        <w:t xml:space="preserve">1.5. Посадова особа замовника, уповноважена здійснювати зв’язок з учасниками: </w:t>
      </w:r>
      <w:r w:rsidRPr="00836F33">
        <w:rPr>
          <w:i/>
          <w:sz w:val="24"/>
          <w:szCs w:val="24"/>
        </w:rPr>
        <w:t>Ільницька Єлізавета-Роксолана Вікторівна</w:t>
      </w:r>
      <w:r w:rsidRPr="00836F33">
        <w:rPr>
          <w:sz w:val="24"/>
          <w:szCs w:val="24"/>
        </w:rPr>
        <w:t xml:space="preserve"> – юрисконсульт, 88000, Закарпатська обл., м</w:t>
      </w:r>
      <w:r w:rsidR="00CB2CEE">
        <w:rPr>
          <w:sz w:val="24"/>
          <w:szCs w:val="24"/>
        </w:rPr>
        <w:t xml:space="preserve">істо </w:t>
      </w:r>
      <w:r w:rsidRPr="00836F33">
        <w:rPr>
          <w:sz w:val="24"/>
          <w:szCs w:val="24"/>
        </w:rPr>
        <w:t>Ужгород, вул</w:t>
      </w:r>
      <w:r w:rsidR="00CB2CEE">
        <w:rPr>
          <w:sz w:val="24"/>
          <w:szCs w:val="24"/>
        </w:rPr>
        <w:t xml:space="preserve">иця </w:t>
      </w:r>
      <w:r w:rsidRPr="00836F33">
        <w:rPr>
          <w:sz w:val="24"/>
          <w:szCs w:val="24"/>
        </w:rPr>
        <w:t>Федора Потушняка, буд</w:t>
      </w:r>
      <w:r w:rsidR="00CB2CEE">
        <w:rPr>
          <w:sz w:val="24"/>
          <w:szCs w:val="24"/>
        </w:rPr>
        <w:t>инок</w:t>
      </w:r>
      <w:r w:rsidRPr="00836F33">
        <w:rPr>
          <w:sz w:val="24"/>
          <w:szCs w:val="24"/>
        </w:rPr>
        <w:t xml:space="preserve"> 10</w:t>
      </w:r>
      <w:r w:rsidR="00CB2CEE">
        <w:rPr>
          <w:sz w:val="24"/>
          <w:szCs w:val="24"/>
        </w:rPr>
        <w:t xml:space="preserve"> </w:t>
      </w:r>
      <w:r w:rsidRPr="00836F33">
        <w:rPr>
          <w:sz w:val="24"/>
          <w:szCs w:val="24"/>
        </w:rPr>
        <w:t xml:space="preserve">Б, </w:t>
      </w:r>
      <w:r w:rsidRPr="00CA7ED7">
        <w:rPr>
          <w:iCs/>
          <w:sz w:val="24"/>
          <w:szCs w:val="24"/>
        </w:rPr>
        <w:t>тел. +380678806323, e-mail:</w:t>
      </w:r>
      <w:r w:rsidR="00CB2CEE" w:rsidRPr="00CA7ED7">
        <w:rPr>
          <w:iCs/>
          <w:sz w:val="24"/>
          <w:szCs w:val="24"/>
        </w:rPr>
        <w:t xml:space="preserve"> </w:t>
      </w:r>
      <w:r w:rsidRPr="00CA7ED7">
        <w:rPr>
          <w:iCs/>
          <w:sz w:val="24"/>
          <w:szCs w:val="24"/>
          <w:lang w:val="en-US"/>
        </w:rPr>
        <w:t>el</w:t>
      </w:r>
      <w:r w:rsidRPr="00CA7ED7">
        <w:rPr>
          <w:iCs/>
          <w:sz w:val="24"/>
          <w:szCs w:val="24"/>
          <w:lang w:val="ru-RU"/>
        </w:rPr>
        <w:t>.</w:t>
      </w:r>
      <w:r w:rsidRPr="00CA7ED7">
        <w:rPr>
          <w:iCs/>
          <w:sz w:val="24"/>
          <w:szCs w:val="24"/>
          <w:lang w:val="en-US"/>
        </w:rPr>
        <w:t>ilnytska</w:t>
      </w:r>
      <w:r w:rsidRPr="00CA7ED7">
        <w:rPr>
          <w:iCs/>
          <w:sz w:val="24"/>
          <w:szCs w:val="24"/>
          <w:lang w:val="ru-RU"/>
        </w:rPr>
        <w:t>@</w:t>
      </w:r>
      <w:r w:rsidRPr="00CA7ED7">
        <w:rPr>
          <w:iCs/>
          <w:sz w:val="24"/>
          <w:szCs w:val="24"/>
          <w:lang w:val="en-US"/>
        </w:rPr>
        <w:t>gmail</w:t>
      </w:r>
      <w:r w:rsidRPr="00CA7ED7">
        <w:rPr>
          <w:iCs/>
          <w:sz w:val="24"/>
          <w:szCs w:val="24"/>
          <w:lang w:val="ru-RU"/>
        </w:rPr>
        <w:t>.</w:t>
      </w:r>
      <w:r w:rsidRPr="00CA7ED7">
        <w:rPr>
          <w:iCs/>
          <w:sz w:val="24"/>
          <w:szCs w:val="24"/>
          <w:lang w:val="en-US"/>
        </w:rPr>
        <w:t>com</w:t>
      </w:r>
      <w:r w:rsidRPr="00CA7ED7">
        <w:rPr>
          <w:iCs/>
          <w:sz w:val="24"/>
          <w:szCs w:val="24"/>
          <w:lang w:val="ru-RU"/>
        </w:rPr>
        <w:t>.</w:t>
      </w:r>
    </w:p>
    <w:p w14:paraId="77B3A95D" w14:textId="77777777" w:rsidR="00836F33" w:rsidRPr="00836F33" w:rsidRDefault="00836F33" w:rsidP="00836F33">
      <w:pPr>
        <w:jc w:val="both"/>
        <w:rPr>
          <w:sz w:val="24"/>
          <w:szCs w:val="24"/>
        </w:rPr>
      </w:pPr>
    </w:p>
    <w:p w14:paraId="42755CC8" w14:textId="77777777" w:rsidR="00836F33" w:rsidRPr="00836F33" w:rsidRDefault="00836F33" w:rsidP="00836F33">
      <w:pPr>
        <w:jc w:val="both"/>
        <w:rPr>
          <w:b/>
          <w:sz w:val="24"/>
          <w:szCs w:val="24"/>
        </w:rPr>
      </w:pPr>
      <w:bookmarkStart w:id="0" w:name="n1143"/>
      <w:bookmarkEnd w:id="0"/>
      <w:r w:rsidRPr="00836F33">
        <w:rPr>
          <w:b/>
          <w:sz w:val="24"/>
          <w:szCs w:val="24"/>
        </w:rPr>
        <w:t>2. Інформація про предмет закупівлі.</w:t>
      </w:r>
    </w:p>
    <w:p w14:paraId="2B753235" w14:textId="6AA16139" w:rsidR="00836F33" w:rsidRPr="00FF24B6" w:rsidRDefault="00836F33" w:rsidP="00836F33">
      <w:pPr>
        <w:ind w:firstLine="709"/>
        <w:jc w:val="both"/>
        <w:rPr>
          <w:bCs/>
          <w:sz w:val="24"/>
          <w:szCs w:val="24"/>
        </w:rPr>
      </w:pPr>
      <w:r w:rsidRPr="00836F33">
        <w:rPr>
          <w:sz w:val="24"/>
          <w:szCs w:val="24"/>
        </w:rPr>
        <w:t>2.1. Найменування предмета закупівлі:</w:t>
      </w:r>
      <w:r w:rsidR="002D5924">
        <w:rPr>
          <w:sz w:val="24"/>
          <w:szCs w:val="24"/>
        </w:rPr>
        <w:t xml:space="preserve"> </w:t>
      </w:r>
      <w:r w:rsidR="00FF24B6">
        <w:rPr>
          <w:sz w:val="24"/>
          <w:szCs w:val="24"/>
        </w:rPr>
        <w:t>овочі</w:t>
      </w:r>
      <w:r w:rsidR="002D5924">
        <w:rPr>
          <w:sz w:val="24"/>
          <w:szCs w:val="24"/>
        </w:rPr>
        <w:t xml:space="preserve">, </w:t>
      </w:r>
      <w:r w:rsidR="00981993">
        <w:rPr>
          <w:sz w:val="24"/>
          <w:szCs w:val="24"/>
        </w:rPr>
        <w:t xml:space="preserve">код </w:t>
      </w:r>
      <w:r w:rsidR="002D5924" w:rsidRPr="002D5924">
        <w:rPr>
          <w:sz w:val="24"/>
          <w:szCs w:val="24"/>
        </w:rPr>
        <w:t xml:space="preserve">згідно з ДК 021:2015: </w:t>
      </w:r>
      <w:bookmarkStart w:id="1" w:name="_Hlk93420002"/>
      <w:r w:rsidR="00FF24B6" w:rsidRPr="00FF24B6">
        <w:rPr>
          <w:bCs/>
          <w:sz w:val="24"/>
          <w:szCs w:val="24"/>
          <w:lang w:val="ru-RU"/>
        </w:rPr>
        <w:t>03220000-9 Овочі, фрукти та горіхи</w:t>
      </w:r>
      <w:r w:rsidRPr="00FF24B6">
        <w:rPr>
          <w:bCs/>
          <w:sz w:val="24"/>
          <w:szCs w:val="24"/>
        </w:rPr>
        <w:t>.</w:t>
      </w:r>
    </w:p>
    <w:bookmarkEnd w:id="1"/>
    <w:p w14:paraId="4A13F505" w14:textId="59742D39" w:rsidR="00836F33" w:rsidRPr="00836F33" w:rsidRDefault="00836F33" w:rsidP="00836F33">
      <w:pPr>
        <w:ind w:firstLine="709"/>
        <w:jc w:val="both"/>
        <w:rPr>
          <w:color w:val="000000"/>
          <w:sz w:val="24"/>
          <w:szCs w:val="24"/>
        </w:rPr>
      </w:pPr>
      <w:r w:rsidRPr="00836F33">
        <w:rPr>
          <w:sz w:val="24"/>
          <w:szCs w:val="24"/>
        </w:rPr>
        <w:t xml:space="preserve">2.2. Строк поставки товару: </w:t>
      </w:r>
      <w:r w:rsidR="00CA7ED7">
        <w:rPr>
          <w:sz w:val="24"/>
          <w:szCs w:val="24"/>
        </w:rPr>
        <w:t xml:space="preserve">товар постачається партіями, </w:t>
      </w:r>
      <w:r w:rsidR="00F56DB2">
        <w:rPr>
          <w:sz w:val="24"/>
          <w:szCs w:val="24"/>
        </w:rPr>
        <w:t xml:space="preserve">згідно заявок замовника. Кінчевий строк поставки товару </w:t>
      </w:r>
      <w:r w:rsidRPr="00836F33">
        <w:rPr>
          <w:sz w:val="24"/>
          <w:szCs w:val="24"/>
        </w:rPr>
        <w:t xml:space="preserve">до </w:t>
      </w:r>
      <w:r w:rsidR="00323C38">
        <w:rPr>
          <w:sz w:val="24"/>
          <w:szCs w:val="24"/>
        </w:rPr>
        <w:t>3</w:t>
      </w:r>
      <w:r w:rsidR="00CA7ED7">
        <w:rPr>
          <w:sz w:val="24"/>
          <w:szCs w:val="24"/>
        </w:rPr>
        <w:t>0</w:t>
      </w:r>
      <w:r w:rsidRPr="00836F33">
        <w:rPr>
          <w:sz w:val="24"/>
          <w:szCs w:val="24"/>
        </w:rPr>
        <w:t xml:space="preserve"> </w:t>
      </w:r>
      <w:r w:rsidR="00833CAF">
        <w:rPr>
          <w:sz w:val="24"/>
          <w:szCs w:val="24"/>
        </w:rPr>
        <w:t>серпня</w:t>
      </w:r>
      <w:r w:rsidRPr="00836F33">
        <w:rPr>
          <w:sz w:val="24"/>
          <w:szCs w:val="24"/>
        </w:rPr>
        <w:t xml:space="preserve"> 202</w:t>
      </w:r>
      <w:r w:rsidR="00981993">
        <w:rPr>
          <w:sz w:val="24"/>
          <w:szCs w:val="24"/>
        </w:rPr>
        <w:t>2</w:t>
      </w:r>
      <w:r w:rsidRPr="00836F33">
        <w:rPr>
          <w:sz w:val="24"/>
          <w:szCs w:val="24"/>
        </w:rPr>
        <w:t xml:space="preserve"> року (включно). </w:t>
      </w:r>
      <w:r w:rsidRPr="00836F33">
        <w:rPr>
          <w:color w:val="000000"/>
          <w:sz w:val="24"/>
          <w:szCs w:val="24"/>
        </w:rPr>
        <w:t>Планова дата початку поставки визначається за результатами процедури</w:t>
      </w:r>
      <w:r w:rsidR="005064A5">
        <w:rPr>
          <w:color w:val="000000"/>
          <w:sz w:val="24"/>
          <w:szCs w:val="24"/>
        </w:rPr>
        <w:t xml:space="preserve"> та </w:t>
      </w:r>
      <w:r w:rsidR="005064A5" w:rsidRPr="005064A5">
        <w:rPr>
          <w:color w:val="000000"/>
          <w:sz w:val="24"/>
          <w:szCs w:val="24"/>
        </w:rPr>
        <w:t>з моменту завершення процедури зміни Постачальника</w:t>
      </w:r>
      <w:r w:rsidRPr="00836F33">
        <w:rPr>
          <w:color w:val="000000"/>
          <w:sz w:val="24"/>
          <w:szCs w:val="24"/>
        </w:rPr>
        <w:t>.</w:t>
      </w:r>
    </w:p>
    <w:p w14:paraId="7AAB8B84" w14:textId="424D5AD2" w:rsidR="00836F33" w:rsidRPr="00481E66" w:rsidRDefault="00836F33" w:rsidP="00836F33">
      <w:pPr>
        <w:ind w:firstLine="709"/>
        <w:jc w:val="both"/>
        <w:rPr>
          <w:sz w:val="24"/>
          <w:szCs w:val="24"/>
        </w:rPr>
      </w:pPr>
      <w:r w:rsidRPr="00836F33">
        <w:rPr>
          <w:sz w:val="24"/>
          <w:szCs w:val="24"/>
        </w:rPr>
        <w:t>2.3. Кількість товарів або обсяг виконання робіт чи надання послуг:</w:t>
      </w:r>
      <w:r w:rsidR="00981993">
        <w:rPr>
          <w:sz w:val="24"/>
          <w:szCs w:val="24"/>
        </w:rPr>
        <w:t xml:space="preserve"> </w:t>
      </w:r>
      <w:r w:rsidR="00481E66" w:rsidRPr="00481E66">
        <w:rPr>
          <w:sz w:val="24"/>
          <w:szCs w:val="24"/>
        </w:rPr>
        <w:t>згідно Технічної специфікації (додаток №1 до оголошення)</w:t>
      </w:r>
      <w:r w:rsidR="000D495A" w:rsidRPr="00481E66">
        <w:rPr>
          <w:sz w:val="24"/>
          <w:szCs w:val="24"/>
        </w:rPr>
        <w:t>.</w:t>
      </w:r>
    </w:p>
    <w:p w14:paraId="753F7EC1" w14:textId="1FEEA521" w:rsidR="00836F33" w:rsidRPr="00836F33" w:rsidRDefault="00836F33" w:rsidP="00836F33">
      <w:pPr>
        <w:ind w:firstLine="709"/>
        <w:jc w:val="both"/>
        <w:rPr>
          <w:sz w:val="24"/>
          <w:szCs w:val="24"/>
        </w:rPr>
      </w:pPr>
      <w:r w:rsidRPr="00836F33">
        <w:rPr>
          <w:sz w:val="24"/>
          <w:szCs w:val="24"/>
        </w:rPr>
        <w:t>2.4. Місце поставки товарів або обсяг і місце виконання робіт чи надання послуг: 88000, Україна, Закарпатська обл., м. Ужгород, вул. Федора Потушняка, буд. 10 Б.</w:t>
      </w:r>
    </w:p>
    <w:p w14:paraId="5AF14A3D" w14:textId="77777777" w:rsidR="00836F33" w:rsidRPr="00836F33" w:rsidRDefault="00836F33" w:rsidP="00EC0392">
      <w:pPr>
        <w:tabs>
          <w:tab w:val="left" w:pos="1155"/>
        </w:tabs>
        <w:ind w:firstLine="709"/>
        <w:jc w:val="both"/>
        <w:rPr>
          <w:color w:val="000000" w:themeColor="text1"/>
          <w:sz w:val="24"/>
          <w:szCs w:val="24"/>
        </w:rPr>
      </w:pPr>
    </w:p>
    <w:p w14:paraId="0FA3DBF2" w14:textId="520FE0D1" w:rsidR="00B734B6" w:rsidRPr="00836F33" w:rsidRDefault="00AC16A6" w:rsidP="003F20BF">
      <w:pPr>
        <w:tabs>
          <w:tab w:val="left" w:pos="9253"/>
        </w:tabs>
        <w:jc w:val="both"/>
        <w:rPr>
          <w:sz w:val="24"/>
          <w:szCs w:val="24"/>
        </w:rPr>
      </w:pPr>
      <w:bookmarkStart w:id="2" w:name="n1147"/>
      <w:bookmarkEnd w:id="2"/>
      <w:r w:rsidRPr="00836F33">
        <w:rPr>
          <w:b/>
          <w:sz w:val="24"/>
          <w:szCs w:val="24"/>
        </w:rPr>
        <w:t>3</w:t>
      </w:r>
      <w:r w:rsidR="004D1A30" w:rsidRPr="00836F33">
        <w:rPr>
          <w:b/>
          <w:sz w:val="24"/>
          <w:szCs w:val="24"/>
        </w:rPr>
        <w:t>.</w:t>
      </w:r>
      <w:r w:rsidR="00681CA2" w:rsidRPr="00836F33">
        <w:rPr>
          <w:b/>
          <w:sz w:val="24"/>
          <w:szCs w:val="24"/>
        </w:rPr>
        <w:t xml:space="preserve"> У</w:t>
      </w:r>
      <w:r w:rsidR="00B734B6" w:rsidRPr="00836F33">
        <w:rPr>
          <w:b/>
          <w:sz w:val="24"/>
          <w:szCs w:val="24"/>
        </w:rPr>
        <w:t>мови оплати</w:t>
      </w:r>
      <w:r w:rsidR="005B6F6C" w:rsidRPr="00836F33">
        <w:rPr>
          <w:b/>
          <w:sz w:val="24"/>
          <w:szCs w:val="24"/>
        </w:rPr>
        <w:t>:</w:t>
      </w:r>
      <w:r w:rsidR="005B6F6C" w:rsidRPr="00836F33">
        <w:rPr>
          <w:sz w:val="24"/>
          <w:szCs w:val="24"/>
        </w:rPr>
        <w:t xml:space="preserve"> </w:t>
      </w:r>
      <w:r w:rsidR="00CB2CEE" w:rsidRPr="00CB2CEE">
        <w:rPr>
          <w:color w:val="000000"/>
          <w:sz w:val="24"/>
          <w:szCs w:val="24"/>
          <w:lang w:val="uk"/>
        </w:rPr>
        <w:t xml:space="preserve">Розрахунки здійснюються Замовником </w:t>
      </w:r>
      <w:r w:rsidR="00CB2CEE">
        <w:rPr>
          <w:color w:val="000000"/>
          <w:sz w:val="24"/>
          <w:szCs w:val="24"/>
          <w:lang w:val="uk"/>
        </w:rPr>
        <w:t>на протязі</w:t>
      </w:r>
      <w:r w:rsidR="00CB2CEE" w:rsidRPr="00CB2CEE">
        <w:rPr>
          <w:color w:val="000000"/>
          <w:sz w:val="24"/>
          <w:szCs w:val="24"/>
          <w:lang w:val="uk"/>
        </w:rPr>
        <w:t xml:space="preserve"> </w:t>
      </w:r>
      <w:r w:rsidR="00CB2CEE" w:rsidRPr="00CB2CEE">
        <w:rPr>
          <w:color w:val="000000"/>
          <w:sz w:val="24"/>
          <w:szCs w:val="24"/>
        </w:rPr>
        <w:t>7</w:t>
      </w:r>
      <w:r w:rsidR="00CB2CEE" w:rsidRPr="00CB2CEE">
        <w:rPr>
          <w:color w:val="000000"/>
          <w:sz w:val="24"/>
          <w:szCs w:val="24"/>
          <w:lang w:val="uk"/>
        </w:rPr>
        <w:t xml:space="preserve"> робочих днів після підписання сторонами видаткової накладної </w:t>
      </w:r>
      <w:r w:rsidR="00CA7ED7">
        <w:rPr>
          <w:color w:val="000000"/>
          <w:sz w:val="24"/>
          <w:szCs w:val="24"/>
          <w:lang w:val="uk"/>
        </w:rPr>
        <w:t xml:space="preserve">на партію товару. Форма розрахунку: </w:t>
      </w:r>
      <w:r w:rsidR="00CB2CEE" w:rsidRPr="00CB2CEE">
        <w:rPr>
          <w:color w:val="000000"/>
          <w:sz w:val="24"/>
          <w:szCs w:val="24"/>
          <w:lang w:val="uk"/>
        </w:rPr>
        <w:t>безготівков</w:t>
      </w:r>
      <w:r w:rsidR="00CA7ED7">
        <w:rPr>
          <w:color w:val="000000"/>
          <w:sz w:val="24"/>
          <w:szCs w:val="24"/>
          <w:lang w:val="uk"/>
        </w:rPr>
        <w:t>ий</w:t>
      </w:r>
      <w:r w:rsidR="00CB2CEE" w:rsidRPr="00CB2CEE">
        <w:rPr>
          <w:color w:val="000000"/>
          <w:sz w:val="24"/>
          <w:szCs w:val="24"/>
          <w:lang w:val="uk"/>
        </w:rPr>
        <w:t xml:space="preserve"> </w:t>
      </w:r>
      <w:r w:rsidR="00CA7ED7">
        <w:rPr>
          <w:color w:val="000000"/>
          <w:sz w:val="24"/>
          <w:szCs w:val="24"/>
          <w:lang w:val="uk"/>
        </w:rPr>
        <w:t>(</w:t>
      </w:r>
      <w:r w:rsidR="00CB2CEE" w:rsidRPr="00CB2CEE">
        <w:rPr>
          <w:color w:val="000000"/>
          <w:sz w:val="24"/>
          <w:szCs w:val="24"/>
          <w:lang w:val="uk"/>
        </w:rPr>
        <w:t>перерахування коштів на розрахунковий рахунок Постачальника</w:t>
      </w:r>
      <w:r w:rsidR="00CA7ED7">
        <w:rPr>
          <w:color w:val="000000"/>
          <w:sz w:val="24"/>
          <w:szCs w:val="24"/>
          <w:lang w:val="uk"/>
        </w:rPr>
        <w:t xml:space="preserve"> зазначений у договорі або накладній/рахунку)</w:t>
      </w:r>
      <w:r w:rsidR="00CB2CEE">
        <w:rPr>
          <w:color w:val="000000"/>
          <w:sz w:val="24"/>
          <w:szCs w:val="24"/>
          <w:lang w:val="uk"/>
        </w:rPr>
        <w:t>.</w:t>
      </w:r>
      <w:r w:rsidR="00CB2CEE" w:rsidRPr="00CB2CEE">
        <w:rPr>
          <w:color w:val="000000"/>
          <w:sz w:val="24"/>
          <w:szCs w:val="24"/>
        </w:rPr>
        <w:t xml:space="preserve"> </w:t>
      </w:r>
      <w:r w:rsidR="00071218" w:rsidRPr="00836F33">
        <w:rPr>
          <w:color w:val="000000"/>
          <w:sz w:val="24"/>
          <w:szCs w:val="24"/>
        </w:rPr>
        <w:t>Розрахунки здійснюватимуться у національній валюті України.</w:t>
      </w:r>
    </w:p>
    <w:p w14:paraId="1C398A97" w14:textId="77777777" w:rsidR="00AC16A6" w:rsidRPr="00836F33" w:rsidRDefault="00AC16A6" w:rsidP="00B734B6">
      <w:pPr>
        <w:jc w:val="both"/>
        <w:rPr>
          <w:sz w:val="24"/>
          <w:szCs w:val="24"/>
        </w:rPr>
      </w:pPr>
    </w:p>
    <w:p w14:paraId="6BD3D538" w14:textId="1461A47C" w:rsidR="000D495A" w:rsidRPr="000D495A" w:rsidRDefault="00AC16A6" w:rsidP="00E460E1">
      <w:pPr>
        <w:jc w:val="both"/>
        <w:rPr>
          <w:bCs/>
          <w:color w:val="000000" w:themeColor="text1"/>
          <w:sz w:val="24"/>
          <w:szCs w:val="24"/>
        </w:rPr>
      </w:pPr>
      <w:r w:rsidRPr="00836F33">
        <w:rPr>
          <w:b/>
          <w:bCs/>
          <w:sz w:val="24"/>
          <w:szCs w:val="24"/>
        </w:rPr>
        <w:t xml:space="preserve">4. Очікувана вартість предмета закупівлі: </w:t>
      </w:r>
      <w:bookmarkStart w:id="3" w:name="n1148"/>
      <w:bookmarkEnd w:id="3"/>
      <w:r w:rsidR="00672490" w:rsidRPr="00672490">
        <w:rPr>
          <w:bCs/>
          <w:color w:val="000000" w:themeColor="text1"/>
          <w:sz w:val="24"/>
          <w:szCs w:val="24"/>
        </w:rPr>
        <w:t>4</w:t>
      </w:r>
      <w:r w:rsidR="00C76088">
        <w:rPr>
          <w:bCs/>
          <w:color w:val="000000" w:themeColor="text1"/>
          <w:sz w:val="24"/>
          <w:szCs w:val="24"/>
        </w:rPr>
        <w:t>98</w:t>
      </w:r>
      <w:r w:rsidR="00FF3976">
        <w:rPr>
          <w:bCs/>
          <w:color w:val="000000" w:themeColor="text1"/>
          <w:sz w:val="24"/>
          <w:szCs w:val="24"/>
        </w:rPr>
        <w:t>0</w:t>
      </w:r>
      <w:r w:rsidR="00672490" w:rsidRPr="00672490">
        <w:rPr>
          <w:bCs/>
          <w:color w:val="000000" w:themeColor="text1"/>
          <w:sz w:val="24"/>
          <w:szCs w:val="24"/>
        </w:rPr>
        <w:t>0,00</w:t>
      </w:r>
      <w:r w:rsidR="000D495A" w:rsidRPr="00672490">
        <w:rPr>
          <w:bCs/>
          <w:color w:val="000000" w:themeColor="text1"/>
          <w:sz w:val="24"/>
          <w:szCs w:val="24"/>
        </w:rPr>
        <w:t xml:space="preserve"> </w:t>
      </w:r>
      <w:r w:rsidR="004D5805" w:rsidRPr="00672490">
        <w:rPr>
          <w:bCs/>
          <w:color w:val="000000" w:themeColor="text1"/>
          <w:sz w:val="24"/>
          <w:szCs w:val="24"/>
        </w:rPr>
        <w:t>грн</w:t>
      </w:r>
      <w:r w:rsidR="009A5B45" w:rsidRPr="00672490">
        <w:rPr>
          <w:bCs/>
          <w:color w:val="000000" w:themeColor="text1"/>
          <w:sz w:val="24"/>
          <w:szCs w:val="24"/>
        </w:rPr>
        <w:t xml:space="preserve"> з ПДВ</w:t>
      </w:r>
      <w:r w:rsidR="004D5805" w:rsidRPr="00672490">
        <w:rPr>
          <w:bCs/>
          <w:color w:val="000000" w:themeColor="text1"/>
          <w:sz w:val="24"/>
          <w:szCs w:val="24"/>
        </w:rPr>
        <w:t>.</w:t>
      </w:r>
      <w:r w:rsidR="004D5805" w:rsidRPr="000D495A">
        <w:rPr>
          <w:bCs/>
          <w:color w:val="000000" w:themeColor="text1"/>
          <w:sz w:val="24"/>
          <w:szCs w:val="24"/>
        </w:rPr>
        <w:t xml:space="preserve"> </w:t>
      </w:r>
    </w:p>
    <w:p w14:paraId="12A8034F" w14:textId="77777777" w:rsidR="000D495A" w:rsidRDefault="000D495A" w:rsidP="00E460E1">
      <w:pPr>
        <w:jc w:val="both"/>
        <w:rPr>
          <w:bCs/>
          <w:color w:val="000000" w:themeColor="text1"/>
          <w:sz w:val="24"/>
          <w:szCs w:val="24"/>
          <w:u w:val="single"/>
        </w:rPr>
      </w:pPr>
    </w:p>
    <w:p w14:paraId="035AF5B3" w14:textId="77734942" w:rsidR="00B900C5" w:rsidRDefault="00981993" w:rsidP="00E460E1">
      <w:pPr>
        <w:jc w:val="both"/>
        <w:rPr>
          <w:bCs/>
          <w:sz w:val="24"/>
          <w:szCs w:val="24"/>
        </w:rPr>
      </w:pPr>
      <w:bookmarkStart w:id="4" w:name="n1150"/>
      <w:bookmarkEnd w:id="4"/>
      <w:r>
        <w:rPr>
          <w:b/>
          <w:sz w:val="24"/>
          <w:szCs w:val="24"/>
        </w:rPr>
        <w:t>5</w:t>
      </w:r>
      <w:r w:rsidR="00E460E1" w:rsidRPr="00836F33">
        <w:rPr>
          <w:b/>
          <w:sz w:val="24"/>
          <w:szCs w:val="24"/>
        </w:rPr>
        <w:t xml:space="preserve">. </w:t>
      </w:r>
      <w:r w:rsidR="00B900C5">
        <w:rPr>
          <w:b/>
          <w:sz w:val="24"/>
          <w:szCs w:val="24"/>
        </w:rPr>
        <w:t>Період уточнення інформації про предмет закупівлі</w:t>
      </w:r>
      <w:r w:rsidR="00E460E1" w:rsidRPr="00836F33">
        <w:rPr>
          <w:b/>
          <w:sz w:val="24"/>
          <w:szCs w:val="24"/>
        </w:rPr>
        <w:t>:</w:t>
      </w:r>
      <w:r>
        <w:rPr>
          <w:b/>
          <w:sz w:val="24"/>
          <w:szCs w:val="24"/>
        </w:rPr>
        <w:t xml:space="preserve"> </w:t>
      </w:r>
      <w:r w:rsidR="00B13E9E" w:rsidRPr="00B13E9E">
        <w:rPr>
          <w:bCs/>
          <w:sz w:val="24"/>
          <w:szCs w:val="24"/>
        </w:rPr>
        <w:t>0</w:t>
      </w:r>
      <w:r w:rsidR="00B900C5">
        <w:rPr>
          <w:bCs/>
          <w:sz w:val="24"/>
          <w:szCs w:val="24"/>
        </w:rPr>
        <w:t>2.0</w:t>
      </w:r>
      <w:r w:rsidR="00B13E9E">
        <w:rPr>
          <w:bCs/>
          <w:sz w:val="24"/>
          <w:szCs w:val="24"/>
        </w:rPr>
        <w:t>6</w:t>
      </w:r>
      <w:r w:rsidR="00B900C5">
        <w:rPr>
          <w:bCs/>
          <w:sz w:val="24"/>
          <w:szCs w:val="24"/>
        </w:rPr>
        <w:t>.2022</w:t>
      </w:r>
      <w:r w:rsidR="00DE7096">
        <w:rPr>
          <w:bCs/>
          <w:sz w:val="24"/>
          <w:szCs w:val="24"/>
        </w:rPr>
        <w:t xml:space="preserve"> </w:t>
      </w:r>
      <w:r w:rsidR="00941F09">
        <w:rPr>
          <w:bCs/>
          <w:sz w:val="24"/>
          <w:szCs w:val="24"/>
        </w:rPr>
        <w:t>о</w:t>
      </w:r>
      <w:r w:rsidR="00DE7096">
        <w:rPr>
          <w:bCs/>
          <w:sz w:val="24"/>
          <w:szCs w:val="24"/>
        </w:rPr>
        <w:t xml:space="preserve"> 00 год. 00 хв.</w:t>
      </w:r>
    </w:p>
    <w:p w14:paraId="67DDE159" w14:textId="77777777" w:rsidR="00B900C5" w:rsidRDefault="00B900C5" w:rsidP="00E460E1">
      <w:pPr>
        <w:jc w:val="both"/>
        <w:rPr>
          <w:bCs/>
          <w:sz w:val="24"/>
          <w:szCs w:val="24"/>
        </w:rPr>
      </w:pPr>
    </w:p>
    <w:p w14:paraId="220C5F01" w14:textId="14EA2892" w:rsidR="00FC05EF" w:rsidRPr="003C0E43" w:rsidRDefault="00B900C5" w:rsidP="00E460E1">
      <w:pPr>
        <w:jc w:val="both"/>
        <w:rPr>
          <w:bCs/>
          <w:color w:val="000000" w:themeColor="text1"/>
          <w:sz w:val="24"/>
          <w:szCs w:val="24"/>
        </w:rPr>
      </w:pPr>
      <w:r w:rsidRPr="00B900C5">
        <w:rPr>
          <w:b/>
          <w:color w:val="000000" w:themeColor="text1"/>
          <w:sz w:val="24"/>
          <w:szCs w:val="24"/>
        </w:rPr>
        <w:t>6.</w:t>
      </w:r>
      <w:r>
        <w:rPr>
          <w:bCs/>
          <w:color w:val="000000" w:themeColor="text1"/>
          <w:sz w:val="24"/>
          <w:szCs w:val="24"/>
        </w:rPr>
        <w:t xml:space="preserve"> </w:t>
      </w:r>
      <w:r w:rsidRPr="00B900C5">
        <w:rPr>
          <w:b/>
          <w:color w:val="000000" w:themeColor="text1"/>
          <w:sz w:val="24"/>
          <w:szCs w:val="24"/>
        </w:rPr>
        <w:t>Кінцевий строк подання пропозицій:</w:t>
      </w:r>
      <w:r>
        <w:rPr>
          <w:bCs/>
          <w:color w:val="000000" w:themeColor="text1"/>
          <w:sz w:val="24"/>
          <w:szCs w:val="24"/>
        </w:rPr>
        <w:t xml:space="preserve"> </w:t>
      </w:r>
      <w:r w:rsidR="00DB3540">
        <w:rPr>
          <w:bCs/>
          <w:color w:val="000000" w:themeColor="text1"/>
          <w:sz w:val="24"/>
          <w:szCs w:val="24"/>
        </w:rPr>
        <w:t>06</w:t>
      </w:r>
      <w:r w:rsidR="00941F09">
        <w:rPr>
          <w:bCs/>
          <w:color w:val="000000" w:themeColor="text1"/>
          <w:sz w:val="24"/>
          <w:szCs w:val="24"/>
        </w:rPr>
        <w:t>.0</w:t>
      </w:r>
      <w:r w:rsidR="00DB3540">
        <w:rPr>
          <w:bCs/>
          <w:color w:val="000000" w:themeColor="text1"/>
          <w:sz w:val="24"/>
          <w:szCs w:val="24"/>
        </w:rPr>
        <w:t>6</w:t>
      </w:r>
      <w:r w:rsidR="00941F09">
        <w:rPr>
          <w:bCs/>
          <w:color w:val="000000" w:themeColor="text1"/>
          <w:sz w:val="24"/>
          <w:szCs w:val="24"/>
        </w:rPr>
        <w:t>.2022 о 00 год. 00 хв.</w:t>
      </w:r>
    </w:p>
    <w:p w14:paraId="7A799FF9" w14:textId="6CAC7FD0" w:rsidR="00981993" w:rsidRPr="003C0E43" w:rsidRDefault="00981993" w:rsidP="00AC16A6">
      <w:pPr>
        <w:jc w:val="both"/>
        <w:rPr>
          <w:bCs/>
          <w:sz w:val="24"/>
          <w:szCs w:val="24"/>
        </w:rPr>
      </w:pPr>
    </w:p>
    <w:p w14:paraId="79A6DC9C" w14:textId="5212B87A" w:rsidR="00780FF6" w:rsidRPr="00836F33" w:rsidRDefault="00623044" w:rsidP="00AC16A6">
      <w:pPr>
        <w:jc w:val="both"/>
        <w:rPr>
          <w:bCs/>
          <w:sz w:val="24"/>
          <w:szCs w:val="24"/>
        </w:rPr>
      </w:pPr>
      <w:r>
        <w:rPr>
          <w:b/>
          <w:sz w:val="24"/>
          <w:szCs w:val="24"/>
        </w:rPr>
        <w:t>7</w:t>
      </w:r>
      <w:r w:rsidR="00E460E1" w:rsidRPr="00836F33">
        <w:rPr>
          <w:b/>
          <w:sz w:val="24"/>
          <w:szCs w:val="24"/>
        </w:rPr>
        <w:t xml:space="preserve">. Перелік критеріїв та методика оцінки пропозицій із зазначенням питомої ваги критеріїв: </w:t>
      </w:r>
      <w:r w:rsidR="00E460E1" w:rsidRPr="00836F33">
        <w:rPr>
          <w:sz w:val="24"/>
          <w:szCs w:val="24"/>
        </w:rPr>
        <w:t xml:space="preserve">єдиним критерієм оцінки пропозицій є </w:t>
      </w:r>
      <w:r w:rsidR="00E460E1" w:rsidRPr="00836F33">
        <w:rPr>
          <w:bCs/>
          <w:sz w:val="24"/>
          <w:szCs w:val="24"/>
        </w:rPr>
        <w:t>ціна</w:t>
      </w:r>
      <w:r w:rsidR="00AA47BE" w:rsidRPr="00836F33">
        <w:rPr>
          <w:bCs/>
          <w:sz w:val="24"/>
          <w:szCs w:val="24"/>
        </w:rPr>
        <w:t xml:space="preserve"> </w:t>
      </w:r>
      <w:r w:rsidR="00E460E1" w:rsidRPr="00836F33">
        <w:rPr>
          <w:bCs/>
          <w:sz w:val="24"/>
          <w:szCs w:val="24"/>
        </w:rPr>
        <w:t>.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0347E6" w:rsidRPr="00836F33">
        <w:rPr>
          <w:bCs/>
          <w:sz w:val="24"/>
          <w:szCs w:val="24"/>
        </w:rPr>
        <w:t xml:space="preserve"> </w:t>
      </w:r>
      <w:r w:rsidR="00E460E1" w:rsidRPr="00836F33">
        <w:rPr>
          <w:bCs/>
          <w:sz w:val="24"/>
          <w:szCs w:val="24"/>
        </w:rPr>
        <w:t>-</w:t>
      </w:r>
      <w:r w:rsidR="000347E6" w:rsidRPr="00836F33">
        <w:rPr>
          <w:bCs/>
          <w:sz w:val="24"/>
          <w:szCs w:val="24"/>
        </w:rPr>
        <w:t xml:space="preserve"> </w:t>
      </w:r>
      <w:r w:rsidR="00E460E1" w:rsidRPr="00836F33">
        <w:rPr>
          <w:bCs/>
          <w:sz w:val="24"/>
          <w:szCs w:val="24"/>
        </w:rPr>
        <w:t>у разі, якщо Учасник  не є платником ПДВ.</w:t>
      </w:r>
    </w:p>
    <w:p w14:paraId="7FECDC24" w14:textId="77777777" w:rsidR="002A5ECA" w:rsidRPr="00836F33" w:rsidRDefault="002A5ECA" w:rsidP="00AC16A6">
      <w:pPr>
        <w:jc w:val="both"/>
        <w:rPr>
          <w:sz w:val="24"/>
          <w:szCs w:val="24"/>
        </w:rPr>
      </w:pPr>
    </w:p>
    <w:p w14:paraId="3CC65A33" w14:textId="1FED1D93" w:rsidR="00E460E1" w:rsidRPr="00836F33" w:rsidRDefault="00623044" w:rsidP="00AC16A6">
      <w:pPr>
        <w:jc w:val="both"/>
        <w:rPr>
          <w:sz w:val="24"/>
          <w:szCs w:val="24"/>
        </w:rPr>
      </w:pPr>
      <w:r>
        <w:rPr>
          <w:b/>
          <w:sz w:val="24"/>
          <w:szCs w:val="24"/>
        </w:rPr>
        <w:t>8</w:t>
      </w:r>
      <w:r w:rsidR="002A5ECA" w:rsidRPr="00836F33">
        <w:rPr>
          <w:b/>
          <w:sz w:val="24"/>
          <w:szCs w:val="24"/>
        </w:rPr>
        <w:t>.</w:t>
      </w:r>
      <w:r w:rsidR="002A5ECA" w:rsidRPr="00836F33">
        <w:rPr>
          <w:sz w:val="24"/>
          <w:szCs w:val="24"/>
        </w:rPr>
        <w:t xml:space="preserve"> </w:t>
      </w:r>
      <w:r w:rsidR="002A5ECA" w:rsidRPr="00836F33">
        <w:rPr>
          <w:b/>
          <w:sz w:val="24"/>
          <w:szCs w:val="24"/>
        </w:rPr>
        <w:t>Розмір та умови надання забезпечення пропозицій учасників</w:t>
      </w:r>
      <w:r w:rsidR="002A5ECA" w:rsidRPr="00836F33">
        <w:rPr>
          <w:sz w:val="24"/>
          <w:szCs w:val="24"/>
        </w:rPr>
        <w:t>: не передбачено.</w:t>
      </w:r>
    </w:p>
    <w:p w14:paraId="207F1997" w14:textId="77777777" w:rsidR="002A5ECA" w:rsidRPr="00836F33" w:rsidRDefault="002A5ECA" w:rsidP="00AC16A6">
      <w:pPr>
        <w:jc w:val="both"/>
        <w:rPr>
          <w:sz w:val="24"/>
          <w:szCs w:val="24"/>
        </w:rPr>
      </w:pPr>
    </w:p>
    <w:p w14:paraId="47057F23" w14:textId="7AF98B88" w:rsidR="00E460E1" w:rsidRPr="00836F33" w:rsidRDefault="00623044" w:rsidP="00E460E1">
      <w:pPr>
        <w:jc w:val="both"/>
        <w:rPr>
          <w:sz w:val="24"/>
          <w:szCs w:val="24"/>
        </w:rPr>
      </w:pPr>
      <w:r>
        <w:rPr>
          <w:b/>
          <w:sz w:val="24"/>
          <w:szCs w:val="24"/>
        </w:rPr>
        <w:t>9</w:t>
      </w:r>
      <w:r w:rsidR="00E460E1" w:rsidRPr="00836F33">
        <w:rPr>
          <w:b/>
          <w:sz w:val="24"/>
          <w:szCs w:val="24"/>
        </w:rPr>
        <w:t>. Р</w:t>
      </w:r>
      <w:r w:rsidR="00E460E1" w:rsidRPr="00836F33">
        <w:rPr>
          <w:b/>
          <w:sz w:val="24"/>
          <w:szCs w:val="24"/>
          <w:lang w:val="ru-RU"/>
        </w:rPr>
        <w:t>озмір та умови надання забезпечення виконання договору про закупівлю</w:t>
      </w:r>
      <w:r w:rsidR="00E460E1" w:rsidRPr="00836F33">
        <w:rPr>
          <w:b/>
          <w:sz w:val="24"/>
          <w:szCs w:val="24"/>
        </w:rPr>
        <w:t>:</w:t>
      </w:r>
      <w:r w:rsidR="00E460E1" w:rsidRPr="00836F33">
        <w:rPr>
          <w:sz w:val="24"/>
          <w:szCs w:val="24"/>
        </w:rPr>
        <w:t xml:space="preserve"> </w:t>
      </w:r>
      <w:r w:rsidR="00832325">
        <w:rPr>
          <w:sz w:val="24"/>
          <w:szCs w:val="24"/>
        </w:rPr>
        <w:br/>
      </w:r>
      <w:r w:rsidR="00E460E1" w:rsidRPr="00836F33">
        <w:rPr>
          <w:sz w:val="24"/>
          <w:szCs w:val="24"/>
        </w:rPr>
        <w:t>не передбачено.</w:t>
      </w:r>
    </w:p>
    <w:p w14:paraId="38EB2DEB" w14:textId="77777777" w:rsidR="00E460E1" w:rsidRPr="00836F33" w:rsidRDefault="00E460E1" w:rsidP="00E460E1">
      <w:pPr>
        <w:jc w:val="both"/>
        <w:rPr>
          <w:b/>
          <w:i/>
          <w:sz w:val="24"/>
          <w:szCs w:val="24"/>
        </w:rPr>
      </w:pPr>
    </w:p>
    <w:p w14:paraId="0060DD45" w14:textId="60772DC3" w:rsidR="00FF559D" w:rsidRDefault="002A5ECA" w:rsidP="00AC16A6">
      <w:pPr>
        <w:jc w:val="both"/>
        <w:rPr>
          <w:sz w:val="24"/>
          <w:szCs w:val="24"/>
        </w:rPr>
      </w:pPr>
      <w:r w:rsidRPr="00836F33">
        <w:rPr>
          <w:b/>
          <w:sz w:val="24"/>
          <w:szCs w:val="24"/>
        </w:rPr>
        <w:t>1</w:t>
      </w:r>
      <w:r w:rsidR="00623044">
        <w:rPr>
          <w:b/>
          <w:sz w:val="24"/>
          <w:szCs w:val="24"/>
        </w:rPr>
        <w:t>0</w:t>
      </w:r>
      <w:r w:rsidR="00E460E1" w:rsidRPr="00836F33">
        <w:rPr>
          <w:b/>
          <w:sz w:val="24"/>
          <w:szCs w:val="24"/>
        </w:rPr>
        <w:t>. Р</w:t>
      </w:r>
      <w:r w:rsidR="00E460E1" w:rsidRPr="00836F33">
        <w:rPr>
          <w:b/>
          <w:sz w:val="24"/>
          <w:szCs w:val="24"/>
          <w:lang w:val="ru-RU"/>
        </w:rPr>
        <w:t xml:space="preserve">озмір мінімального кроку пониження ціни під час електронного </w:t>
      </w:r>
      <w:r w:rsidR="00E460E1" w:rsidRPr="00836F33">
        <w:rPr>
          <w:b/>
          <w:sz w:val="24"/>
          <w:szCs w:val="24"/>
          <w:lang w:val="ru-RU"/>
        </w:rPr>
        <w:br/>
        <w:t>аукціону</w:t>
      </w:r>
      <w:r w:rsidR="00E460E1" w:rsidRPr="00836F33">
        <w:rPr>
          <w:b/>
          <w:sz w:val="24"/>
          <w:szCs w:val="24"/>
        </w:rPr>
        <w:t>:</w:t>
      </w:r>
      <w:r w:rsidR="00E460E1" w:rsidRPr="00836F33">
        <w:rPr>
          <w:sz w:val="24"/>
          <w:szCs w:val="24"/>
        </w:rPr>
        <w:t xml:space="preserve"> 0.5 %</w:t>
      </w:r>
      <w:r w:rsidR="00FF559D" w:rsidRPr="00836F33">
        <w:rPr>
          <w:sz w:val="24"/>
          <w:szCs w:val="24"/>
        </w:rPr>
        <w:t>.</w:t>
      </w:r>
    </w:p>
    <w:p w14:paraId="572377F7" w14:textId="77777777" w:rsidR="008744BD" w:rsidRDefault="008744BD" w:rsidP="00AC16A6">
      <w:pPr>
        <w:jc w:val="both"/>
        <w:rPr>
          <w:sz w:val="24"/>
          <w:szCs w:val="24"/>
        </w:rPr>
      </w:pPr>
    </w:p>
    <w:p w14:paraId="363603C0" w14:textId="363566EB" w:rsidR="00832325" w:rsidRPr="00832325" w:rsidRDefault="00832325" w:rsidP="00832325">
      <w:pPr>
        <w:jc w:val="both"/>
        <w:rPr>
          <w:b/>
          <w:bCs/>
          <w:sz w:val="24"/>
          <w:szCs w:val="24"/>
        </w:rPr>
      </w:pPr>
      <w:r w:rsidRPr="00941F09">
        <w:rPr>
          <w:b/>
          <w:bCs/>
          <w:sz w:val="24"/>
          <w:szCs w:val="24"/>
        </w:rPr>
        <w:t>1</w:t>
      </w:r>
      <w:r w:rsidR="00623044">
        <w:rPr>
          <w:b/>
          <w:bCs/>
          <w:sz w:val="24"/>
          <w:szCs w:val="24"/>
        </w:rPr>
        <w:t>1</w:t>
      </w:r>
      <w:r w:rsidRPr="00941F09">
        <w:rPr>
          <w:b/>
          <w:bCs/>
          <w:sz w:val="24"/>
          <w:szCs w:val="24"/>
        </w:rPr>
        <w:t>.</w:t>
      </w:r>
      <w:r>
        <w:rPr>
          <w:sz w:val="24"/>
          <w:szCs w:val="24"/>
        </w:rPr>
        <w:t xml:space="preserve"> </w:t>
      </w:r>
      <w:r w:rsidRPr="00832325">
        <w:rPr>
          <w:b/>
          <w:bCs/>
          <w:sz w:val="24"/>
          <w:szCs w:val="24"/>
        </w:rPr>
        <w:t xml:space="preserve">Перелік сканкопій документів, що обов’язково надаються учасником у складі </w:t>
      </w:r>
      <w:r w:rsidRPr="00832325">
        <w:rPr>
          <w:b/>
          <w:bCs/>
          <w:sz w:val="24"/>
          <w:szCs w:val="24"/>
        </w:rPr>
        <w:lastRenderedPageBreak/>
        <w:t>пропозиції:</w:t>
      </w:r>
    </w:p>
    <w:p w14:paraId="513AA774" w14:textId="77777777" w:rsidR="00832325" w:rsidRPr="00832325" w:rsidRDefault="00832325" w:rsidP="00D16AA0">
      <w:pPr>
        <w:ind w:firstLine="708"/>
        <w:jc w:val="both"/>
        <w:rPr>
          <w:bCs/>
          <w:sz w:val="24"/>
          <w:szCs w:val="24"/>
        </w:rPr>
      </w:pPr>
      <w:r w:rsidRPr="00832325">
        <w:rPr>
          <w:bCs/>
          <w:sz w:val="24"/>
          <w:szCs w:val="24"/>
        </w:rPr>
        <w:t>1) установчі документи:</w:t>
      </w:r>
    </w:p>
    <w:p w14:paraId="5236EAA6" w14:textId="77777777" w:rsidR="00832325" w:rsidRPr="00832325" w:rsidRDefault="00832325" w:rsidP="00832325">
      <w:pPr>
        <w:jc w:val="both"/>
        <w:rPr>
          <w:bCs/>
          <w:i/>
          <w:sz w:val="24"/>
          <w:szCs w:val="24"/>
        </w:rPr>
      </w:pPr>
      <w:r w:rsidRPr="00832325">
        <w:rPr>
          <w:bCs/>
          <w:i/>
          <w:sz w:val="24"/>
          <w:szCs w:val="24"/>
        </w:rPr>
        <w:t>- для юридичних осіб</w:t>
      </w:r>
      <w:r w:rsidRPr="00832325">
        <w:rPr>
          <w:bCs/>
          <w:sz w:val="24"/>
          <w:szCs w:val="24"/>
        </w:rPr>
        <w:t xml:space="preserve"> скан-копія Статуту (Положення) (остання зареєстрована редакція), чи іншого установчого документу,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FD4D685" w14:textId="77777777" w:rsidR="00832325" w:rsidRPr="00832325" w:rsidRDefault="00832325" w:rsidP="00832325">
      <w:pPr>
        <w:jc w:val="both"/>
        <w:rPr>
          <w:bCs/>
          <w:sz w:val="24"/>
          <w:szCs w:val="24"/>
        </w:rPr>
      </w:pPr>
      <w:r w:rsidRPr="00832325">
        <w:rPr>
          <w:bCs/>
          <w:i/>
          <w:sz w:val="24"/>
          <w:szCs w:val="24"/>
        </w:rPr>
        <w:t>- для фізичних осіб:</w:t>
      </w:r>
      <w:r w:rsidRPr="00832325">
        <w:rPr>
          <w:bCs/>
          <w:sz w:val="24"/>
          <w:szCs w:val="24"/>
        </w:rPr>
        <w:t xml:space="preserve"> скан-копія Витягу з Єдиного державного реєстру юридичних осіб і фізичних осіб – підприємців; копія паспорту або </w:t>
      </w:r>
      <w:r w:rsidRPr="00832325">
        <w:rPr>
          <w:bCs/>
          <w:sz w:val="24"/>
          <w:szCs w:val="24"/>
          <w:lang w:val="en-US"/>
        </w:rPr>
        <w:t>ID</w:t>
      </w:r>
      <w:r w:rsidRPr="00832325">
        <w:rPr>
          <w:bCs/>
          <w:sz w:val="24"/>
          <w:szCs w:val="24"/>
        </w:rPr>
        <w:t xml:space="preserve"> – картки;</w:t>
      </w:r>
    </w:p>
    <w:p w14:paraId="43367B97" w14:textId="77777777" w:rsidR="00832325" w:rsidRPr="00832325" w:rsidRDefault="00832325" w:rsidP="00D16AA0">
      <w:pPr>
        <w:ind w:firstLine="708"/>
        <w:jc w:val="both"/>
        <w:rPr>
          <w:bCs/>
          <w:sz w:val="24"/>
          <w:szCs w:val="24"/>
        </w:rPr>
      </w:pPr>
      <w:r w:rsidRPr="00832325">
        <w:rPr>
          <w:bCs/>
          <w:sz w:val="24"/>
          <w:szCs w:val="24"/>
        </w:rPr>
        <w:t xml:space="preserve">2) скан-копія документа (ів), що підтверджують повноваження посадової особи Учасника щодо підпису документів пропозиції (виписка з протоколу засновників, або витяг зі Статуту, або наказ про призначення, або довіреність, або лист довільної форми, тощо) та </w:t>
      </w:r>
      <w:r w:rsidRPr="00832325">
        <w:rPr>
          <w:bCs/>
          <w:sz w:val="24"/>
          <w:szCs w:val="24"/>
        </w:rPr>
        <w:br/>
        <w:t xml:space="preserve">скан-копія документа (ів), що підтверджують повноваження посадової особи Учасника щодо підпису договору та видаткових накладних (виписка з протоколу засновників, або витяг зі Статуту, або наказ про призначення, або довіреність, або лист довільної форми, тощо). </w:t>
      </w:r>
    </w:p>
    <w:p w14:paraId="1C303071" w14:textId="77777777" w:rsidR="00832325" w:rsidRPr="00832325" w:rsidRDefault="00832325" w:rsidP="00D16AA0">
      <w:pPr>
        <w:ind w:firstLine="708"/>
        <w:jc w:val="both"/>
        <w:rPr>
          <w:i/>
          <w:sz w:val="24"/>
          <w:szCs w:val="24"/>
        </w:rPr>
      </w:pPr>
      <w:r w:rsidRPr="00832325">
        <w:rPr>
          <w:i/>
          <w:sz w:val="24"/>
          <w:szCs w:val="24"/>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14:paraId="7FBF17B1" w14:textId="77777777" w:rsidR="00832325" w:rsidRPr="00832325" w:rsidRDefault="00832325" w:rsidP="00D16AA0">
      <w:pPr>
        <w:ind w:firstLine="708"/>
        <w:jc w:val="both"/>
        <w:rPr>
          <w:i/>
          <w:sz w:val="24"/>
          <w:szCs w:val="24"/>
        </w:rPr>
      </w:pPr>
      <w:r w:rsidRPr="00832325">
        <w:rPr>
          <w:i/>
          <w:sz w:val="24"/>
          <w:szCs w:val="24"/>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r w:rsidRPr="00832325">
        <w:rPr>
          <w:bCs/>
          <w:sz w:val="24"/>
          <w:szCs w:val="24"/>
        </w:rPr>
        <w:t>;</w:t>
      </w:r>
    </w:p>
    <w:p w14:paraId="60FCEDCA" w14:textId="42EECE68" w:rsidR="00832325" w:rsidRDefault="00832325" w:rsidP="00D16AA0">
      <w:pPr>
        <w:ind w:firstLine="708"/>
        <w:jc w:val="both"/>
        <w:rPr>
          <w:bCs/>
          <w:sz w:val="24"/>
          <w:szCs w:val="24"/>
        </w:rPr>
      </w:pPr>
      <w:r w:rsidRPr="00832325">
        <w:rPr>
          <w:bCs/>
          <w:sz w:val="24"/>
          <w:szCs w:val="24"/>
        </w:rPr>
        <w:t xml:space="preserve">3) копія документу(-ів), що підтверджує якість товару та відповідність технічним умовам та вимогам (сертифікат, декларація </w:t>
      </w:r>
      <w:r>
        <w:rPr>
          <w:bCs/>
          <w:sz w:val="24"/>
          <w:szCs w:val="24"/>
        </w:rPr>
        <w:t xml:space="preserve">експертний висновок </w:t>
      </w:r>
      <w:r w:rsidRPr="00832325">
        <w:rPr>
          <w:bCs/>
          <w:sz w:val="24"/>
          <w:szCs w:val="24"/>
        </w:rPr>
        <w:t>або ін</w:t>
      </w:r>
      <w:r>
        <w:rPr>
          <w:bCs/>
          <w:sz w:val="24"/>
          <w:szCs w:val="24"/>
        </w:rPr>
        <w:t>ші</w:t>
      </w:r>
      <w:r w:rsidRPr="00832325">
        <w:rPr>
          <w:bCs/>
          <w:sz w:val="24"/>
          <w:szCs w:val="24"/>
        </w:rPr>
        <w:t>). При відсутності сертифікатів відповідності, надати підтвердження про те, що продукція входить до переліку продукції, що не підлягає обов’язковій сертифікації в Україні</w:t>
      </w:r>
      <w:r w:rsidR="00DE7096">
        <w:rPr>
          <w:bCs/>
          <w:sz w:val="24"/>
          <w:szCs w:val="24"/>
        </w:rPr>
        <w:t>;</w:t>
      </w:r>
    </w:p>
    <w:p w14:paraId="2C9552DE" w14:textId="77777777" w:rsidR="00D16AA0" w:rsidRDefault="00832325" w:rsidP="00D16AA0">
      <w:pPr>
        <w:ind w:firstLine="708"/>
        <w:jc w:val="both"/>
        <w:rPr>
          <w:bCs/>
          <w:sz w:val="24"/>
          <w:szCs w:val="24"/>
        </w:rPr>
      </w:pPr>
      <w:r>
        <w:rPr>
          <w:bCs/>
          <w:sz w:val="24"/>
          <w:szCs w:val="24"/>
        </w:rPr>
        <w:t>4) згода на обробку персональних даних</w:t>
      </w:r>
      <w:r w:rsidR="005958F2">
        <w:rPr>
          <w:bCs/>
          <w:sz w:val="24"/>
          <w:szCs w:val="24"/>
        </w:rPr>
        <w:t xml:space="preserve"> згідно додатку №2 до оголошення</w:t>
      </w:r>
      <w:r w:rsidR="00D16AA0">
        <w:rPr>
          <w:bCs/>
          <w:sz w:val="24"/>
          <w:szCs w:val="24"/>
        </w:rPr>
        <w:t xml:space="preserve">. </w:t>
      </w:r>
    </w:p>
    <w:p w14:paraId="5902F27E" w14:textId="5E430603" w:rsidR="00832325" w:rsidRDefault="00D16AA0" w:rsidP="00D16AA0">
      <w:pPr>
        <w:ind w:firstLine="708"/>
        <w:jc w:val="both"/>
        <w:rPr>
          <w:bCs/>
          <w:i/>
          <w:iCs/>
          <w:sz w:val="24"/>
          <w:szCs w:val="24"/>
        </w:rPr>
      </w:pPr>
      <w:r w:rsidRPr="00D16AA0">
        <w:rPr>
          <w:bCs/>
          <w:i/>
          <w:iCs/>
          <w:sz w:val="24"/>
          <w:szCs w:val="24"/>
        </w:rPr>
        <w:t>У разі, якщо особа уповноважена підписувати документи про закупівлю та договір про закупівлю різні, згода на оброку персональних даних надає кожна особа.</w:t>
      </w:r>
    </w:p>
    <w:p w14:paraId="4C4A8139" w14:textId="2195C0A0" w:rsidR="00623044" w:rsidRPr="00832325" w:rsidRDefault="00623044" w:rsidP="00D16AA0">
      <w:pPr>
        <w:ind w:firstLine="708"/>
        <w:jc w:val="both"/>
        <w:rPr>
          <w:bCs/>
          <w:sz w:val="24"/>
          <w:szCs w:val="24"/>
        </w:rPr>
      </w:pPr>
      <w:r w:rsidRPr="00623044">
        <w:rPr>
          <w:bCs/>
          <w:sz w:val="24"/>
          <w:szCs w:val="24"/>
        </w:rPr>
        <w:t>5) цінова пропозиція</w:t>
      </w:r>
      <w:r w:rsidR="00312E3A">
        <w:rPr>
          <w:bCs/>
          <w:sz w:val="24"/>
          <w:szCs w:val="24"/>
        </w:rPr>
        <w:t xml:space="preserve"> згідно додатку №3 до оголошення.</w:t>
      </w:r>
    </w:p>
    <w:p w14:paraId="38BAB38A" w14:textId="77777777" w:rsidR="00623044" w:rsidRPr="00623044" w:rsidRDefault="00623044" w:rsidP="00623044">
      <w:pPr>
        <w:jc w:val="both"/>
        <w:rPr>
          <w:b/>
          <w:sz w:val="24"/>
          <w:szCs w:val="24"/>
        </w:rPr>
      </w:pPr>
      <w:r w:rsidRPr="00623044">
        <w:rPr>
          <w:b/>
          <w:sz w:val="24"/>
          <w:szCs w:val="24"/>
        </w:rPr>
        <w:t>12. Відхилення пропозиції Учасника</w:t>
      </w:r>
    </w:p>
    <w:p w14:paraId="6D869424" w14:textId="77777777" w:rsidR="00623044" w:rsidRPr="00623044" w:rsidRDefault="00623044" w:rsidP="005614A0">
      <w:pPr>
        <w:ind w:firstLine="709"/>
        <w:jc w:val="both"/>
        <w:rPr>
          <w:bCs/>
          <w:sz w:val="24"/>
          <w:szCs w:val="24"/>
        </w:rPr>
      </w:pPr>
      <w:r w:rsidRPr="00623044">
        <w:rPr>
          <w:bCs/>
          <w:sz w:val="24"/>
          <w:szCs w:val="24"/>
        </w:rPr>
        <w:t>Замовник відхиляє пропозицію в разі, якщо:</w:t>
      </w:r>
    </w:p>
    <w:p w14:paraId="5EEE0F34" w14:textId="77777777" w:rsidR="00623044" w:rsidRPr="00623044" w:rsidRDefault="00623044" w:rsidP="005614A0">
      <w:pPr>
        <w:ind w:firstLine="709"/>
        <w:jc w:val="both"/>
        <w:rPr>
          <w:bCs/>
          <w:sz w:val="24"/>
          <w:szCs w:val="24"/>
        </w:rPr>
      </w:pPr>
      <w:bookmarkStart w:id="5" w:name="n1182"/>
      <w:bookmarkEnd w:id="5"/>
      <w:r w:rsidRPr="00623044">
        <w:rPr>
          <w:bCs/>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DCA2DE8" w14:textId="77777777" w:rsidR="00623044" w:rsidRPr="00623044" w:rsidRDefault="00623044" w:rsidP="005614A0">
      <w:pPr>
        <w:ind w:firstLine="709"/>
        <w:jc w:val="both"/>
        <w:rPr>
          <w:bCs/>
          <w:sz w:val="24"/>
          <w:szCs w:val="24"/>
        </w:rPr>
      </w:pPr>
      <w:bookmarkStart w:id="6" w:name="n1183"/>
      <w:bookmarkEnd w:id="6"/>
      <w:r w:rsidRPr="00623044">
        <w:rPr>
          <w:bCs/>
          <w:sz w:val="24"/>
          <w:szCs w:val="24"/>
        </w:rPr>
        <w:t>2) учасник не надав забезпечення пропозиції, якщо таке забезпечення вимагалося замовником;</w:t>
      </w:r>
    </w:p>
    <w:p w14:paraId="00500C54" w14:textId="77777777" w:rsidR="00623044" w:rsidRPr="00623044" w:rsidRDefault="00623044" w:rsidP="005614A0">
      <w:pPr>
        <w:ind w:firstLine="709"/>
        <w:jc w:val="both"/>
        <w:rPr>
          <w:bCs/>
          <w:sz w:val="24"/>
          <w:szCs w:val="24"/>
        </w:rPr>
      </w:pPr>
      <w:bookmarkStart w:id="7" w:name="n1184"/>
      <w:bookmarkEnd w:id="7"/>
      <w:r w:rsidRPr="00623044">
        <w:rPr>
          <w:bCs/>
          <w:sz w:val="24"/>
          <w:szCs w:val="24"/>
        </w:rPr>
        <w:t>3) учасник, який визначений переможцем спрощеної закупівлі, відмовився від укладення договору про закупівлю;</w:t>
      </w:r>
    </w:p>
    <w:p w14:paraId="19F5AD7D" w14:textId="77777777" w:rsidR="00623044" w:rsidRPr="00623044" w:rsidRDefault="00623044" w:rsidP="005614A0">
      <w:pPr>
        <w:ind w:firstLine="709"/>
        <w:jc w:val="both"/>
        <w:rPr>
          <w:bCs/>
          <w:sz w:val="24"/>
          <w:szCs w:val="24"/>
        </w:rPr>
      </w:pPr>
      <w:bookmarkStart w:id="8" w:name="n1185"/>
      <w:bookmarkEnd w:id="8"/>
      <w:r w:rsidRPr="00623044">
        <w:rPr>
          <w:bCs/>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10D4605" w14:textId="77777777" w:rsidR="00623044" w:rsidRPr="00623044" w:rsidRDefault="00623044" w:rsidP="00623044">
      <w:pPr>
        <w:jc w:val="both"/>
        <w:rPr>
          <w:bCs/>
          <w:sz w:val="24"/>
          <w:szCs w:val="24"/>
        </w:rPr>
      </w:pPr>
    </w:p>
    <w:p w14:paraId="7543D2BC" w14:textId="77777777" w:rsidR="00623044" w:rsidRPr="00623044" w:rsidRDefault="00623044" w:rsidP="00623044">
      <w:pPr>
        <w:jc w:val="both"/>
        <w:rPr>
          <w:b/>
          <w:sz w:val="24"/>
          <w:szCs w:val="24"/>
        </w:rPr>
      </w:pPr>
      <w:r w:rsidRPr="00623044">
        <w:rPr>
          <w:b/>
          <w:sz w:val="24"/>
          <w:szCs w:val="24"/>
        </w:rPr>
        <w:t>13. Відміна закупівлі</w:t>
      </w:r>
    </w:p>
    <w:p w14:paraId="45F86D0A" w14:textId="77777777" w:rsidR="00623044" w:rsidRPr="00623044" w:rsidRDefault="00623044" w:rsidP="005614A0">
      <w:pPr>
        <w:ind w:firstLine="709"/>
        <w:jc w:val="both"/>
        <w:rPr>
          <w:bCs/>
          <w:sz w:val="24"/>
          <w:szCs w:val="24"/>
        </w:rPr>
      </w:pPr>
      <w:r w:rsidRPr="00623044">
        <w:rPr>
          <w:bCs/>
          <w:sz w:val="24"/>
          <w:szCs w:val="24"/>
        </w:rPr>
        <w:t>Спрощена закупівля відміняється в разі:</w:t>
      </w:r>
    </w:p>
    <w:p w14:paraId="667C020E" w14:textId="77777777" w:rsidR="00623044" w:rsidRPr="00623044" w:rsidRDefault="00623044" w:rsidP="005614A0">
      <w:pPr>
        <w:ind w:firstLine="709"/>
        <w:jc w:val="both"/>
        <w:rPr>
          <w:bCs/>
          <w:sz w:val="24"/>
          <w:szCs w:val="24"/>
        </w:rPr>
      </w:pPr>
      <w:bookmarkStart w:id="9" w:name="n1192"/>
      <w:bookmarkEnd w:id="9"/>
      <w:r w:rsidRPr="00623044">
        <w:rPr>
          <w:bCs/>
          <w:sz w:val="24"/>
          <w:szCs w:val="24"/>
        </w:rPr>
        <w:t>1) відсутності подальшої потреби в закупівлі товарів, робіт і послуг;</w:t>
      </w:r>
    </w:p>
    <w:p w14:paraId="3E67C2BB" w14:textId="77777777" w:rsidR="00623044" w:rsidRPr="00623044" w:rsidRDefault="00623044" w:rsidP="005614A0">
      <w:pPr>
        <w:ind w:firstLine="709"/>
        <w:jc w:val="both"/>
        <w:rPr>
          <w:bCs/>
          <w:sz w:val="24"/>
          <w:szCs w:val="24"/>
        </w:rPr>
      </w:pPr>
      <w:bookmarkStart w:id="10" w:name="n1193"/>
      <w:bookmarkEnd w:id="10"/>
      <w:r w:rsidRPr="00623044">
        <w:rPr>
          <w:bCs/>
          <w:sz w:val="24"/>
          <w:szCs w:val="24"/>
        </w:rPr>
        <w:t>2) неможливості усунення порушень, що виникли через виявлені порушення законодавства з питань публічних закупівель;</w:t>
      </w:r>
    </w:p>
    <w:p w14:paraId="2DA64C23" w14:textId="77777777" w:rsidR="00623044" w:rsidRPr="00623044" w:rsidRDefault="00623044" w:rsidP="005614A0">
      <w:pPr>
        <w:ind w:firstLine="709"/>
        <w:jc w:val="both"/>
        <w:rPr>
          <w:bCs/>
          <w:sz w:val="24"/>
          <w:szCs w:val="24"/>
        </w:rPr>
      </w:pPr>
      <w:bookmarkStart w:id="11" w:name="n1194"/>
      <w:bookmarkEnd w:id="11"/>
      <w:r w:rsidRPr="00623044">
        <w:rPr>
          <w:bCs/>
          <w:sz w:val="24"/>
          <w:szCs w:val="24"/>
        </w:rPr>
        <w:t>3) скорочення видатків на здійснення закупівлі товарів, робіт і послуг</w:t>
      </w:r>
    </w:p>
    <w:p w14:paraId="5FC3AA23" w14:textId="77777777" w:rsidR="00623044" w:rsidRPr="00623044" w:rsidRDefault="00623044" w:rsidP="005614A0">
      <w:pPr>
        <w:ind w:firstLine="709"/>
        <w:jc w:val="both"/>
        <w:rPr>
          <w:bCs/>
          <w:sz w:val="24"/>
          <w:szCs w:val="24"/>
        </w:rPr>
      </w:pPr>
      <w:r w:rsidRPr="00623044">
        <w:rPr>
          <w:bCs/>
          <w:sz w:val="24"/>
          <w:szCs w:val="24"/>
        </w:rPr>
        <w:t>Повідомлення про відміну закупівлі оприлюднюється в електронній системі закупівель:</w:t>
      </w:r>
    </w:p>
    <w:p w14:paraId="7062EF3B" w14:textId="77777777" w:rsidR="00623044" w:rsidRPr="00623044" w:rsidRDefault="00623044" w:rsidP="00623044">
      <w:pPr>
        <w:numPr>
          <w:ilvl w:val="0"/>
          <w:numId w:val="3"/>
        </w:numPr>
        <w:jc w:val="both"/>
        <w:rPr>
          <w:bCs/>
          <w:sz w:val="24"/>
          <w:szCs w:val="24"/>
        </w:rPr>
      </w:pPr>
      <w:r w:rsidRPr="00623044">
        <w:rPr>
          <w:bCs/>
          <w:sz w:val="24"/>
          <w:szCs w:val="24"/>
        </w:rPr>
        <w:t>замовником протягом одного робочого дня з дня прийняття замовником відповідного рішення;</w:t>
      </w:r>
    </w:p>
    <w:p w14:paraId="1E80A791" w14:textId="77777777" w:rsidR="00623044" w:rsidRPr="00623044" w:rsidRDefault="00623044" w:rsidP="00623044">
      <w:pPr>
        <w:numPr>
          <w:ilvl w:val="0"/>
          <w:numId w:val="3"/>
        </w:numPr>
        <w:jc w:val="both"/>
        <w:rPr>
          <w:bCs/>
          <w:sz w:val="24"/>
          <w:szCs w:val="24"/>
        </w:rPr>
      </w:pPr>
      <w:r w:rsidRPr="00623044">
        <w:rPr>
          <w:bCs/>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8A92657" w14:textId="77777777" w:rsidR="00623044" w:rsidRPr="00623044" w:rsidRDefault="00623044" w:rsidP="005614A0">
      <w:pPr>
        <w:ind w:firstLine="360"/>
        <w:jc w:val="both"/>
        <w:rPr>
          <w:bCs/>
          <w:sz w:val="24"/>
          <w:szCs w:val="24"/>
        </w:rPr>
      </w:pPr>
      <w:r w:rsidRPr="00623044">
        <w:rPr>
          <w:bCs/>
          <w:sz w:val="24"/>
          <w:szCs w:val="24"/>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14:paraId="1C30A815" w14:textId="77777777" w:rsidR="00623044" w:rsidRPr="00623044" w:rsidRDefault="00623044" w:rsidP="00623044">
      <w:pPr>
        <w:jc w:val="both"/>
        <w:rPr>
          <w:bCs/>
          <w:sz w:val="24"/>
          <w:szCs w:val="24"/>
        </w:rPr>
      </w:pPr>
    </w:p>
    <w:p w14:paraId="11ACE441" w14:textId="77777777" w:rsidR="00623044" w:rsidRPr="00623044" w:rsidRDefault="00623044" w:rsidP="00623044">
      <w:pPr>
        <w:jc w:val="both"/>
        <w:rPr>
          <w:b/>
          <w:sz w:val="24"/>
          <w:szCs w:val="24"/>
        </w:rPr>
      </w:pPr>
      <w:r w:rsidRPr="00623044">
        <w:rPr>
          <w:b/>
          <w:sz w:val="24"/>
          <w:szCs w:val="24"/>
        </w:rPr>
        <w:t>14. Строк укладання договору</w:t>
      </w:r>
    </w:p>
    <w:p w14:paraId="30BD550D" w14:textId="77777777" w:rsidR="00623044" w:rsidRPr="00623044" w:rsidRDefault="00623044" w:rsidP="005614A0">
      <w:pPr>
        <w:ind w:firstLine="708"/>
        <w:jc w:val="both"/>
        <w:rPr>
          <w:bCs/>
          <w:sz w:val="24"/>
          <w:szCs w:val="24"/>
        </w:rPr>
      </w:pPr>
      <w:r w:rsidRPr="00623044">
        <w:rPr>
          <w:bCs/>
          <w:sz w:val="24"/>
          <w:szCs w:val="24"/>
        </w:rPr>
        <w:t xml:space="preserve">Замовник може укласти договір про закупівлю з учасником, який визнаний переможцем спрощеної закупівлі, </w:t>
      </w:r>
      <w:r w:rsidRPr="00623044">
        <w:rPr>
          <w:bCs/>
          <w:sz w:val="24"/>
          <w:szCs w:val="24"/>
          <w:u w:val="single"/>
        </w:rPr>
        <w:t>на наступний день після оприлюднення повідомлення про намір укласти договір про закупівлю, але не пізніше ніж через 20 днів.</w:t>
      </w:r>
      <w:r w:rsidRPr="00623044">
        <w:rPr>
          <w:bCs/>
          <w:sz w:val="24"/>
          <w:szCs w:val="24"/>
        </w:rPr>
        <w:t xml:space="preserve"> (ч. 15 ст. 14 ЗУ «Про публічні закупівлі»)</w:t>
      </w:r>
    </w:p>
    <w:p w14:paraId="6A74997B" w14:textId="77777777" w:rsidR="00623044" w:rsidRPr="00623044" w:rsidRDefault="00623044" w:rsidP="00623044">
      <w:pPr>
        <w:jc w:val="both"/>
        <w:rPr>
          <w:bCs/>
          <w:sz w:val="24"/>
          <w:szCs w:val="24"/>
        </w:rPr>
      </w:pPr>
    </w:p>
    <w:p w14:paraId="1630E1A6" w14:textId="77777777" w:rsidR="00623044" w:rsidRPr="00623044" w:rsidRDefault="00623044" w:rsidP="00623044">
      <w:pPr>
        <w:jc w:val="both"/>
        <w:rPr>
          <w:b/>
          <w:bCs/>
          <w:iCs/>
          <w:sz w:val="24"/>
          <w:szCs w:val="24"/>
        </w:rPr>
      </w:pPr>
      <w:r w:rsidRPr="00623044">
        <w:rPr>
          <w:b/>
          <w:bCs/>
          <w:iCs/>
          <w:sz w:val="24"/>
          <w:szCs w:val="24"/>
        </w:rPr>
        <w:t>15. Інформація про мову (мови), якою (якими) повинні бути складені пропозиції.</w:t>
      </w:r>
    </w:p>
    <w:p w14:paraId="6C4D483C" w14:textId="77777777" w:rsidR="00623044" w:rsidRPr="00623044" w:rsidRDefault="00623044" w:rsidP="005614A0">
      <w:pPr>
        <w:ind w:firstLine="709"/>
        <w:jc w:val="both"/>
        <w:rPr>
          <w:bCs/>
          <w:iCs/>
          <w:sz w:val="24"/>
          <w:szCs w:val="24"/>
        </w:rPr>
      </w:pPr>
      <w:r w:rsidRPr="00623044">
        <w:rPr>
          <w:bCs/>
          <w:iCs/>
          <w:sz w:val="24"/>
          <w:szCs w:val="24"/>
        </w:rPr>
        <w:t>Під час проведення спрощеної закупівлі усі документи, що готуються замовником, викладаються українською мовою.</w:t>
      </w:r>
    </w:p>
    <w:p w14:paraId="6BD92912" w14:textId="77777777" w:rsidR="00623044" w:rsidRPr="00623044" w:rsidRDefault="00623044" w:rsidP="005614A0">
      <w:pPr>
        <w:ind w:firstLine="709"/>
        <w:jc w:val="both"/>
        <w:rPr>
          <w:bCs/>
          <w:iCs/>
          <w:sz w:val="24"/>
          <w:szCs w:val="24"/>
        </w:rPr>
      </w:pPr>
      <w:r w:rsidRPr="00623044">
        <w:rPr>
          <w:bCs/>
          <w:iCs/>
          <w:sz w:val="24"/>
          <w:szCs w:val="24"/>
        </w:rPr>
        <w:t>Усі документи, що мають відношення до пропозиції,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(знаки для товарів та послуг), загальноприйняті міжнародні терміни).</w:t>
      </w:r>
    </w:p>
    <w:p w14:paraId="05097A60" w14:textId="77777777" w:rsidR="00623044" w:rsidRPr="00623044" w:rsidRDefault="00623044" w:rsidP="005614A0">
      <w:pPr>
        <w:ind w:firstLine="709"/>
        <w:jc w:val="both"/>
        <w:rPr>
          <w:bCs/>
          <w:iCs/>
          <w:sz w:val="24"/>
          <w:szCs w:val="24"/>
        </w:rPr>
      </w:pPr>
      <w:r w:rsidRPr="00623044">
        <w:rPr>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викладатися мовою їх загальноприйнятого застосування.</w:t>
      </w:r>
    </w:p>
    <w:p w14:paraId="57A85877" w14:textId="77777777" w:rsidR="00623044" w:rsidRPr="00623044" w:rsidRDefault="00623044" w:rsidP="005614A0">
      <w:pPr>
        <w:ind w:firstLine="709"/>
        <w:jc w:val="both"/>
        <w:rPr>
          <w:bCs/>
          <w:iCs/>
          <w:sz w:val="24"/>
          <w:szCs w:val="24"/>
        </w:rPr>
      </w:pPr>
      <w:r w:rsidRPr="00623044">
        <w:rPr>
          <w:bCs/>
          <w:iCs/>
          <w:sz w:val="24"/>
          <w:szCs w:val="24"/>
        </w:rPr>
        <w:t>Якщо у складі пропозиції подається документ, складений на іншій, ніж зазначено вище, мові, такий документ повинен супроводжуватися автентичним перекладом на українську мову.</w:t>
      </w:r>
    </w:p>
    <w:p w14:paraId="7056B1C8" w14:textId="77777777" w:rsidR="00623044" w:rsidRPr="00623044" w:rsidRDefault="00623044" w:rsidP="005614A0">
      <w:pPr>
        <w:ind w:firstLine="709"/>
        <w:jc w:val="both"/>
        <w:rPr>
          <w:bCs/>
          <w:iCs/>
          <w:sz w:val="24"/>
          <w:szCs w:val="24"/>
        </w:rPr>
      </w:pPr>
      <w:r w:rsidRPr="00623044">
        <w:rPr>
          <w:bCs/>
          <w:iCs/>
          <w:sz w:val="24"/>
          <w:szCs w:val="24"/>
        </w:rPr>
        <w:t>Учасник подає такий переклад, завірений підписом посадової особи або представника учасника та/або підписом посадової особи чи представника служби перекладу (перекладача), який гарантує достовірність інтерпретованої інформації.</w:t>
      </w:r>
    </w:p>
    <w:p w14:paraId="48EF3CB8" w14:textId="77777777" w:rsidR="00623044" w:rsidRPr="00623044" w:rsidRDefault="00623044" w:rsidP="005614A0">
      <w:pPr>
        <w:ind w:firstLine="709"/>
        <w:jc w:val="both"/>
        <w:rPr>
          <w:bCs/>
          <w:iCs/>
          <w:sz w:val="24"/>
          <w:szCs w:val="24"/>
        </w:rPr>
      </w:pPr>
      <w:r w:rsidRPr="00623044">
        <w:rPr>
          <w:bCs/>
          <w:iCs/>
          <w:sz w:val="24"/>
          <w:szCs w:val="24"/>
        </w:rPr>
        <w:t>Дана вимога не стосується випадків, коли окремий документ, який надається у складі пропозиції, складено на декількох мовах, одна із яких відноситься до абзацу першого цього пункту.</w:t>
      </w:r>
    </w:p>
    <w:p w14:paraId="5371F858" w14:textId="623B4E66" w:rsidR="00832325" w:rsidRDefault="00832325" w:rsidP="00AC16A6">
      <w:pPr>
        <w:jc w:val="both"/>
        <w:rPr>
          <w:sz w:val="24"/>
          <w:szCs w:val="24"/>
        </w:rPr>
      </w:pPr>
    </w:p>
    <w:p w14:paraId="55B78C60" w14:textId="0FEF8444" w:rsidR="00FF24B6" w:rsidRDefault="00FF24B6" w:rsidP="00AC16A6">
      <w:pPr>
        <w:jc w:val="both"/>
        <w:rPr>
          <w:sz w:val="24"/>
          <w:szCs w:val="24"/>
        </w:rPr>
      </w:pPr>
    </w:p>
    <w:p w14:paraId="72B1E5BD" w14:textId="2DC776FA" w:rsidR="00832325" w:rsidRDefault="00832325" w:rsidP="00AC16A6">
      <w:pPr>
        <w:jc w:val="both"/>
        <w:rPr>
          <w:sz w:val="24"/>
          <w:szCs w:val="24"/>
        </w:rPr>
      </w:pPr>
    </w:p>
    <w:p w14:paraId="582C1D46" w14:textId="2F6BF912" w:rsidR="00832325" w:rsidRDefault="00832325" w:rsidP="00AC16A6">
      <w:pPr>
        <w:jc w:val="both"/>
        <w:rPr>
          <w:sz w:val="24"/>
          <w:szCs w:val="24"/>
        </w:rPr>
      </w:pPr>
    </w:p>
    <w:p w14:paraId="5C3EFDEE" w14:textId="77A07DDB" w:rsidR="00832325" w:rsidRDefault="00832325" w:rsidP="00AC16A6">
      <w:pPr>
        <w:jc w:val="both"/>
        <w:rPr>
          <w:sz w:val="24"/>
          <w:szCs w:val="24"/>
        </w:rPr>
      </w:pPr>
    </w:p>
    <w:p w14:paraId="63093810" w14:textId="73B8A13D" w:rsidR="00832325" w:rsidRDefault="00832325" w:rsidP="00AC16A6">
      <w:pPr>
        <w:jc w:val="both"/>
        <w:rPr>
          <w:sz w:val="24"/>
          <w:szCs w:val="24"/>
        </w:rPr>
      </w:pPr>
    </w:p>
    <w:p w14:paraId="0D0EA2CA" w14:textId="0587DC27" w:rsidR="00832325" w:rsidRDefault="00832325" w:rsidP="00AC16A6">
      <w:pPr>
        <w:jc w:val="both"/>
        <w:rPr>
          <w:sz w:val="24"/>
          <w:szCs w:val="24"/>
        </w:rPr>
      </w:pPr>
    </w:p>
    <w:p w14:paraId="4815838F" w14:textId="7C64D20C" w:rsidR="00832325" w:rsidRDefault="00832325" w:rsidP="00AC16A6">
      <w:pPr>
        <w:jc w:val="both"/>
        <w:rPr>
          <w:sz w:val="24"/>
          <w:szCs w:val="24"/>
        </w:rPr>
      </w:pPr>
    </w:p>
    <w:p w14:paraId="42DB130A" w14:textId="69764A0F" w:rsidR="00832325" w:rsidRDefault="00832325" w:rsidP="00AC16A6">
      <w:pPr>
        <w:jc w:val="both"/>
        <w:rPr>
          <w:sz w:val="24"/>
          <w:szCs w:val="24"/>
        </w:rPr>
      </w:pPr>
    </w:p>
    <w:p w14:paraId="7A042312" w14:textId="0BC272E3" w:rsidR="00832325" w:rsidRDefault="00832325" w:rsidP="00AC16A6">
      <w:pPr>
        <w:jc w:val="both"/>
        <w:rPr>
          <w:sz w:val="24"/>
          <w:szCs w:val="24"/>
        </w:rPr>
      </w:pPr>
    </w:p>
    <w:p w14:paraId="3DBE1FFE" w14:textId="41DE2F96" w:rsidR="00832325" w:rsidRDefault="00832325" w:rsidP="00AC16A6">
      <w:pPr>
        <w:jc w:val="both"/>
        <w:rPr>
          <w:sz w:val="24"/>
          <w:szCs w:val="24"/>
        </w:rPr>
      </w:pPr>
    </w:p>
    <w:p w14:paraId="03D45EF1" w14:textId="054B080A" w:rsidR="00832325" w:rsidRDefault="00832325" w:rsidP="00AC16A6">
      <w:pPr>
        <w:jc w:val="both"/>
        <w:rPr>
          <w:sz w:val="24"/>
          <w:szCs w:val="24"/>
        </w:rPr>
      </w:pPr>
    </w:p>
    <w:p w14:paraId="2A801BDC" w14:textId="0FB9918E" w:rsidR="00832325" w:rsidRDefault="00832325" w:rsidP="00AC16A6">
      <w:pPr>
        <w:jc w:val="both"/>
        <w:rPr>
          <w:sz w:val="24"/>
          <w:szCs w:val="24"/>
        </w:rPr>
      </w:pPr>
    </w:p>
    <w:p w14:paraId="5D11A4C3" w14:textId="08EAC52E" w:rsidR="00832325" w:rsidRDefault="00832325" w:rsidP="00AC16A6">
      <w:pPr>
        <w:jc w:val="both"/>
        <w:rPr>
          <w:sz w:val="24"/>
          <w:szCs w:val="24"/>
        </w:rPr>
      </w:pPr>
    </w:p>
    <w:p w14:paraId="319B1E40" w14:textId="26E43AFE" w:rsidR="00832325" w:rsidRDefault="00832325" w:rsidP="00AC16A6">
      <w:pPr>
        <w:jc w:val="both"/>
        <w:rPr>
          <w:sz w:val="24"/>
          <w:szCs w:val="24"/>
        </w:rPr>
      </w:pPr>
    </w:p>
    <w:p w14:paraId="1CB7EF87" w14:textId="576CCBEF" w:rsidR="00832325" w:rsidRDefault="00832325" w:rsidP="00AC16A6">
      <w:pPr>
        <w:jc w:val="both"/>
        <w:rPr>
          <w:sz w:val="24"/>
          <w:szCs w:val="24"/>
        </w:rPr>
      </w:pPr>
    </w:p>
    <w:p w14:paraId="03D86B04" w14:textId="208E2E1B" w:rsidR="00832325" w:rsidRDefault="00832325" w:rsidP="00AC16A6">
      <w:pPr>
        <w:jc w:val="both"/>
        <w:rPr>
          <w:sz w:val="24"/>
          <w:szCs w:val="24"/>
        </w:rPr>
      </w:pPr>
    </w:p>
    <w:p w14:paraId="098B7763" w14:textId="466FBF92" w:rsidR="00832325" w:rsidRDefault="00832325" w:rsidP="00AC16A6">
      <w:pPr>
        <w:jc w:val="both"/>
        <w:rPr>
          <w:sz w:val="24"/>
          <w:szCs w:val="24"/>
        </w:rPr>
      </w:pPr>
    </w:p>
    <w:p w14:paraId="48151D21" w14:textId="6D0B53B3" w:rsidR="00832325" w:rsidRDefault="00832325" w:rsidP="00AC16A6">
      <w:pPr>
        <w:jc w:val="both"/>
        <w:rPr>
          <w:sz w:val="24"/>
          <w:szCs w:val="24"/>
        </w:rPr>
      </w:pPr>
    </w:p>
    <w:p w14:paraId="6696FCA0" w14:textId="4966770B" w:rsidR="00832325" w:rsidRDefault="00832325" w:rsidP="00AC16A6">
      <w:pPr>
        <w:jc w:val="both"/>
        <w:rPr>
          <w:sz w:val="24"/>
          <w:szCs w:val="24"/>
        </w:rPr>
      </w:pPr>
    </w:p>
    <w:p w14:paraId="7AF1B091" w14:textId="250FA722" w:rsidR="00832325" w:rsidRDefault="00832325" w:rsidP="00AC16A6">
      <w:pPr>
        <w:jc w:val="both"/>
        <w:rPr>
          <w:sz w:val="24"/>
          <w:szCs w:val="24"/>
        </w:rPr>
      </w:pPr>
    </w:p>
    <w:p w14:paraId="648B91F3" w14:textId="596B05DF" w:rsidR="00832325" w:rsidRDefault="00832325" w:rsidP="00AC16A6">
      <w:pPr>
        <w:jc w:val="both"/>
        <w:rPr>
          <w:sz w:val="24"/>
          <w:szCs w:val="24"/>
        </w:rPr>
      </w:pPr>
    </w:p>
    <w:p w14:paraId="79CD19BE" w14:textId="39BA074F" w:rsidR="00832325" w:rsidRDefault="00832325" w:rsidP="00AC16A6">
      <w:pPr>
        <w:jc w:val="both"/>
        <w:rPr>
          <w:sz w:val="24"/>
          <w:szCs w:val="24"/>
        </w:rPr>
      </w:pPr>
    </w:p>
    <w:p w14:paraId="30B7358C" w14:textId="7F8DF926" w:rsidR="00623044" w:rsidRDefault="00623044" w:rsidP="00AC16A6">
      <w:pPr>
        <w:jc w:val="both"/>
        <w:rPr>
          <w:sz w:val="24"/>
          <w:szCs w:val="24"/>
        </w:rPr>
      </w:pPr>
    </w:p>
    <w:p w14:paraId="7067B413" w14:textId="48F45A8E" w:rsidR="00FF24B6" w:rsidRPr="00E42CB4" w:rsidRDefault="00481E66" w:rsidP="005614A0">
      <w:pPr>
        <w:ind w:left="6372"/>
        <w:jc w:val="both"/>
        <w:rPr>
          <w:b/>
          <w:bCs/>
          <w:sz w:val="24"/>
          <w:szCs w:val="24"/>
        </w:rPr>
      </w:pPr>
      <w:r w:rsidRPr="00E42CB4">
        <w:rPr>
          <w:b/>
          <w:bCs/>
          <w:sz w:val="24"/>
          <w:szCs w:val="24"/>
        </w:rPr>
        <w:lastRenderedPageBreak/>
        <w:t>Додаток №1 до оголошення</w:t>
      </w:r>
    </w:p>
    <w:p w14:paraId="6142D333" w14:textId="5BAD2EA8" w:rsidR="00481E66" w:rsidRDefault="00481E66" w:rsidP="00481E66">
      <w:pPr>
        <w:ind w:left="6372"/>
        <w:jc w:val="both"/>
        <w:rPr>
          <w:sz w:val="24"/>
          <w:szCs w:val="24"/>
        </w:rPr>
      </w:pPr>
    </w:p>
    <w:p w14:paraId="1DE3C8C9" w14:textId="77777777" w:rsidR="00481E66" w:rsidRDefault="00481E66" w:rsidP="00481E66">
      <w:pPr>
        <w:ind w:left="6372"/>
        <w:jc w:val="both"/>
        <w:rPr>
          <w:sz w:val="24"/>
          <w:szCs w:val="24"/>
        </w:rPr>
      </w:pPr>
    </w:p>
    <w:p w14:paraId="07BFAFD5" w14:textId="238B0CDD" w:rsidR="00FF24B6" w:rsidRDefault="00FF24B6" w:rsidP="00FF24B6">
      <w:pPr>
        <w:jc w:val="center"/>
        <w:rPr>
          <w:b/>
          <w:bCs/>
          <w:sz w:val="24"/>
          <w:szCs w:val="24"/>
        </w:rPr>
      </w:pPr>
      <w:r w:rsidRPr="00FF24B6">
        <w:rPr>
          <w:b/>
          <w:bCs/>
          <w:sz w:val="24"/>
          <w:szCs w:val="24"/>
        </w:rPr>
        <w:t>Технічна специфікація до предмета закупівлі</w:t>
      </w:r>
    </w:p>
    <w:p w14:paraId="28794CDC" w14:textId="77777777" w:rsidR="005C2BA9" w:rsidRPr="00FF24B6" w:rsidRDefault="005C2BA9" w:rsidP="00FF24B6">
      <w:pPr>
        <w:jc w:val="center"/>
        <w:rPr>
          <w:b/>
          <w:bCs/>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3"/>
        <w:gridCol w:w="924"/>
        <w:gridCol w:w="2008"/>
      </w:tblGrid>
      <w:tr w:rsidR="003F71B1" w:rsidRPr="005C2BA9" w14:paraId="0FA7A276" w14:textId="77777777" w:rsidTr="00D515AF">
        <w:trPr>
          <w:trHeight w:val="258"/>
          <w:jc w:val="center"/>
        </w:trPr>
        <w:tc>
          <w:tcPr>
            <w:tcW w:w="6713" w:type="dxa"/>
            <w:shd w:val="clear" w:color="auto" w:fill="E7E6E6" w:themeFill="background2"/>
            <w:vAlign w:val="center"/>
          </w:tcPr>
          <w:p w14:paraId="16473A89"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Найменування товару</w:t>
            </w:r>
          </w:p>
        </w:tc>
        <w:tc>
          <w:tcPr>
            <w:tcW w:w="924" w:type="dxa"/>
            <w:shd w:val="clear" w:color="auto" w:fill="E7E6E6" w:themeFill="background2"/>
            <w:vAlign w:val="center"/>
          </w:tcPr>
          <w:p w14:paraId="407B3E80" w14:textId="77777777" w:rsidR="003F71B1"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Од</w:t>
            </w:r>
            <w:r>
              <w:rPr>
                <w:b/>
                <w:sz w:val="22"/>
                <w:szCs w:val="22"/>
                <w:lang w:eastAsia="uk-UA"/>
              </w:rPr>
              <w:t>.</w:t>
            </w:r>
          </w:p>
          <w:p w14:paraId="459D63A6" w14:textId="0A502A81"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виміру</w:t>
            </w:r>
          </w:p>
        </w:tc>
        <w:tc>
          <w:tcPr>
            <w:tcW w:w="2008" w:type="dxa"/>
            <w:shd w:val="clear" w:color="auto" w:fill="E7E6E6" w:themeFill="background2"/>
            <w:vAlign w:val="center"/>
          </w:tcPr>
          <w:p w14:paraId="77D34A97" w14:textId="77777777" w:rsidR="003F71B1"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Обсяг</w:t>
            </w:r>
          </w:p>
          <w:p w14:paraId="4204B4E4" w14:textId="7F5EEDBC"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(кількість)</w:t>
            </w:r>
          </w:p>
        </w:tc>
      </w:tr>
      <w:tr w:rsidR="003F71B1" w:rsidRPr="005C2BA9" w14:paraId="5F8CE698" w14:textId="77777777" w:rsidTr="00D515AF">
        <w:trPr>
          <w:trHeight w:val="335"/>
          <w:jc w:val="center"/>
        </w:trPr>
        <w:tc>
          <w:tcPr>
            <w:tcW w:w="6713" w:type="dxa"/>
            <w:vAlign w:val="center"/>
          </w:tcPr>
          <w:p w14:paraId="2D104376" w14:textId="2C7F71DA"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Буряк</w:t>
            </w:r>
            <w:r w:rsidRPr="005C2BA9">
              <w:rPr>
                <w:b/>
                <w:sz w:val="23"/>
                <w:szCs w:val="23"/>
                <w:lang w:eastAsia="uk-UA"/>
              </w:rPr>
              <w:t xml:space="preserve"> </w:t>
            </w:r>
          </w:p>
        </w:tc>
        <w:tc>
          <w:tcPr>
            <w:tcW w:w="924" w:type="dxa"/>
            <w:vAlign w:val="center"/>
          </w:tcPr>
          <w:p w14:paraId="63F8E15A"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008" w:type="dxa"/>
            <w:vAlign w:val="center"/>
          </w:tcPr>
          <w:p w14:paraId="5DEA3194" w14:textId="61EE21E8"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2</w:t>
            </w:r>
            <w:r w:rsidR="003F71B1">
              <w:rPr>
                <w:b/>
                <w:sz w:val="22"/>
                <w:szCs w:val="22"/>
                <w:lang w:eastAsia="uk-UA"/>
              </w:rPr>
              <w:t>00</w:t>
            </w:r>
          </w:p>
        </w:tc>
      </w:tr>
      <w:tr w:rsidR="003F71B1" w:rsidRPr="005C2BA9" w14:paraId="207A9B8C" w14:textId="77777777" w:rsidTr="00D515AF">
        <w:trPr>
          <w:trHeight w:val="335"/>
          <w:jc w:val="center"/>
        </w:trPr>
        <w:tc>
          <w:tcPr>
            <w:tcW w:w="6713" w:type="dxa"/>
            <w:vAlign w:val="center"/>
          </w:tcPr>
          <w:p w14:paraId="3B7746BC" w14:textId="68EAF298"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Капуста свіжа білокачанна</w:t>
            </w:r>
            <w:r w:rsidRPr="005C2BA9">
              <w:rPr>
                <w:b/>
                <w:sz w:val="23"/>
                <w:szCs w:val="23"/>
                <w:lang w:eastAsia="uk-UA"/>
              </w:rPr>
              <w:t xml:space="preserve"> </w:t>
            </w:r>
          </w:p>
        </w:tc>
        <w:tc>
          <w:tcPr>
            <w:tcW w:w="924" w:type="dxa"/>
            <w:vAlign w:val="center"/>
          </w:tcPr>
          <w:p w14:paraId="69E17B40"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008" w:type="dxa"/>
            <w:vAlign w:val="center"/>
          </w:tcPr>
          <w:p w14:paraId="0A42481B" w14:textId="6E84FC5C"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300</w:t>
            </w:r>
          </w:p>
        </w:tc>
      </w:tr>
      <w:tr w:rsidR="003F71B1" w:rsidRPr="005C2BA9" w14:paraId="6F7AB2ED" w14:textId="77777777" w:rsidTr="00D515AF">
        <w:trPr>
          <w:trHeight w:val="335"/>
          <w:jc w:val="center"/>
        </w:trPr>
        <w:tc>
          <w:tcPr>
            <w:tcW w:w="6713" w:type="dxa"/>
            <w:vAlign w:val="center"/>
          </w:tcPr>
          <w:p w14:paraId="1AAE2054" w14:textId="342FFB08"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Квасоля сушена</w:t>
            </w:r>
            <w:r w:rsidRPr="005C2BA9">
              <w:rPr>
                <w:b/>
                <w:sz w:val="23"/>
                <w:szCs w:val="23"/>
                <w:lang w:eastAsia="uk-UA"/>
              </w:rPr>
              <w:t xml:space="preserve"> </w:t>
            </w:r>
          </w:p>
        </w:tc>
        <w:tc>
          <w:tcPr>
            <w:tcW w:w="924" w:type="dxa"/>
            <w:vAlign w:val="center"/>
          </w:tcPr>
          <w:p w14:paraId="251B0185"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008" w:type="dxa"/>
            <w:vAlign w:val="center"/>
          </w:tcPr>
          <w:p w14:paraId="18161E57" w14:textId="40509440"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15</w:t>
            </w:r>
          </w:p>
        </w:tc>
      </w:tr>
      <w:tr w:rsidR="003F71B1" w:rsidRPr="005C2BA9" w14:paraId="5D34330D" w14:textId="77777777" w:rsidTr="00D515AF">
        <w:trPr>
          <w:trHeight w:val="335"/>
          <w:jc w:val="center"/>
        </w:trPr>
        <w:tc>
          <w:tcPr>
            <w:tcW w:w="6713" w:type="dxa"/>
            <w:vAlign w:val="center"/>
          </w:tcPr>
          <w:p w14:paraId="512F2DC6" w14:textId="03215EA6"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Морква</w:t>
            </w:r>
          </w:p>
        </w:tc>
        <w:tc>
          <w:tcPr>
            <w:tcW w:w="924" w:type="dxa"/>
            <w:vAlign w:val="center"/>
          </w:tcPr>
          <w:p w14:paraId="19FBF28D"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008" w:type="dxa"/>
            <w:vAlign w:val="center"/>
          </w:tcPr>
          <w:p w14:paraId="7194DB18" w14:textId="20431F5B"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200</w:t>
            </w:r>
          </w:p>
        </w:tc>
      </w:tr>
      <w:tr w:rsidR="003F71B1" w:rsidRPr="005C2BA9" w14:paraId="05B92B60" w14:textId="77777777" w:rsidTr="00D515AF">
        <w:trPr>
          <w:trHeight w:val="335"/>
          <w:jc w:val="center"/>
        </w:trPr>
        <w:tc>
          <w:tcPr>
            <w:tcW w:w="6713" w:type="dxa"/>
            <w:vAlign w:val="center"/>
          </w:tcPr>
          <w:p w14:paraId="369769E4" w14:textId="1C41B922"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Цибуля</w:t>
            </w:r>
            <w:r w:rsidRPr="005C2BA9">
              <w:rPr>
                <w:b/>
                <w:sz w:val="23"/>
                <w:szCs w:val="23"/>
                <w:lang w:eastAsia="uk-UA"/>
              </w:rPr>
              <w:t xml:space="preserve"> </w:t>
            </w:r>
            <w:r>
              <w:rPr>
                <w:b/>
                <w:sz w:val="23"/>
                <w:szCs w:val="23"/>
                <w:lang w:eastAsia="uk-UA"/>
              </w:rPr>
              <w:t>ріпчаста</w:t>
            </w:r>
          </w:p>
        </w:tc>
        <w:tc>
          <w:tcPr>
            <w:tcW w:w="924" w:type="dxa"/>
            <w:vAlign w:val="center"/>
          </w:tcPr>
          <w:p w14:paraId="69C62671"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008" w:type="dxa"/>
            <w:vAlign w:val="center"/>
          </w:tcPr>
          <w:p w14:paraId="71BDBC5A" w14:textId="2C3A4B82"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150</w:t>
            </w:r>
          </w:p>
        </w:tc>
      </w:tr>
      <w:tr w:rsidR="003F71B1" w:rsidRPr="005C2BA9" w14:paraId="0A755D0B" w14:textId="77777777" w:rsidTr="00D515AF">
        <w:trPr>
          <w:trHeight w:val="335"/>
          <w:jc w:val="center"/>
        </w:trPr>
        <w:tc>
          <w:tcPr>
            <w:tcW w:w="6713" w:type="dxa"/>
            <w:vAlign w:val="center"/>
          </w:tcPr>
          <w:p w14:paraId="2BC1B32E" w14:textId="252C679B"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Часник</w:t>
            </w:r>
            <w:r w:rsidRPr="005C2BA9">
              <w:rPr>
                <w:b/>
                <w:sz w:val="23"/>
                <w:szCs w:val="23"/>
                <w:lang w:eastAsia="uk-UA"/>
              </w:rPr>
              <w:t xml:space="preserve"> </w:t>
            </w:r>
          </w:p>
        </w:tc>
        <w:tc>
          <w:tcPr>
            <w:tcW w:w="924" w:type="dxa"/>
            <w:vAlign w:val="center"/>
          </w:tcPr>
          <w:p w14:paraId="4103B31E"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008" w:type="dxa"/>
            <w:vAlign w:val="center"/>
          </w:tcPr>
          <w:p w14:paraId="45FB63B5" w14:textId="76A20F1C"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3</w:t>
            </w:r>
          </w:p>
        </w:tc>
      </w:tr>
      <w:tr w:rsidR="003F71B1" w:rsidRPr="005C2BA9" w14:paraId="40DA0593" w14:textId="77777777" w:rsidTr="00D515AF">
        <w:trPr>
          <w:trHeight w:val="335"/>
          <w:jc w:val="center"/>
        </w:trPr>
        <w:tc>
          <w:tcPr>
            <w:tcW w:w="6713" w:type="dxa"/>
            <w:vAlign w:val="center"/>
          </w:tcPr>
          <w:p w14:paraId="537F198E" w14:textId="087E716F"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Корінь селери</w:t>
            </w:r>
            <w:r w:rsidRPr="005C2BA9">
              <w:rPr>
                <w:b/>
                <w:sz w:val="23"/>
                <w:szCs w:val="23"/>
                <w:lang w:eastAsia="uk-UA"/>
              </w:rPr>
              <w:t xml:space="preserve"> </w:t>
            </w:r>
          </w:p>
        </w:tc>
        <w:tc>
          <w:tcPr>
            <w:tcW w:w="924" w:type="dxa"/>
            <w:vAlign w:val="center"/>
          </w:tcPr>
          <w:p w14:paraId="4E043D05"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008" w:type="dxa"/>
            <w:vAlign w:val="center"/>
          </w:tcPr>
          <w:p w14:paraId="13A5B9E4" w14:textId="35BB744D"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6</w:t>
            </w:r>
          </w:p>
        </w:tc>
      </w:tr>
      <w:tr w:rsidR="003F71B1" w:rsidRPr="005C2BA9" w14:paraId="0B70F530" w14:textId="77777777" w:rsidTr="00D515AF">
        <w:trPr>
          <w:trHeight w:val="335"/>
          <w:jc w:val="center"/>
        </w:trPr>
        <w:tc>
          <w:tcPr>
            <w:tcW w:w="6713" w:type="dxa"/>
            <w:vAlign w:val="center"/>
          </w:tcPr>
          <w:p w14:paraId="0714A129" w14:textId="2B008318" w:rsidR="003F71B1" w:rsidRPr="005C2BA9"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Корінь петрушки</w:t>
            </w:r>
          </w:p>
        </w:tc>
        <w:tc>
          <w:tcPr>
            <w:tcW w:w="924" w:type="dxa"/>
            <w:vAlign w:val="center"/>
          </w:tcPr>
          <w:p w14:paraId="3D7763AF" w14:textId="77777777" w:rsidR="003F71B1" w:rsidRPr="005C2BA9" w:rsidRDefault="003F71B1" w:rsidP="005C2BA9">
            <w:pPr>
              <w:widowControl/>
              <w:tabs>
                <w:tab w:val="right" w:pos="5923"/>
              </w:tabs>
              <w:overflowPunct/>
              <w:spacing w:before="130"/>
              <w:jc w:val="center"/>
              <w:textAlignment w:val="auto"/>
              <w:rPr>
                <w:b/>
                <w:sz w:val="22"/>
                <w:szCs w:val="22"/>
                <w:lang w:eastAsia="uk-UA"/>
              </w:rPr>
            </w:pPr>
            <w:r w:rsidRPr="005C2BA9">
              <w:rPr>
                <w:b/>
                <w:sz w:val="22"/>
                <w:szCs w:val="22"/>
                <w:lang w:eastAsia="uk-UA"/>
              </w:rPr>
              <w:t>кг</w:t>
            </w:r>
          </w:p>
        </w:tc>
        <w:tc>
          <w:tcPr>
            <w:tcW w:w="2008" w:type="dxa"/>
            <w:vAlign w:val="center"/>
          </w:tcPr>
          <w:p w14:paraId="2837F67C" w14:textId="2607D204"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6</w:t>
            </w:r>
          </w:p>
        </w:tc>
      </w:tr>
      <w:tr w:rsidR="003F71B1" w:rsidRPr="005C2BA9" w14:paraId="084FE72F" w14:textId="77777777" w:rsidTr="00D515AF">
        <w:trPr>
          <w:trHeight w:val="335"/>
          <w:jc w:val="center"/>
        </w:trPr>
        <w:tc>
          <w:tcPr>
            <w:tcW w:w="6713" w:type="dxa"/>
            <w:vAlign w:val="center"/>
          </w:tcPr>
          <w:p w14:paraId="6643568A" w14:textId="2D8A1089" w:rsidR="003F71B1" w:rsidRDefault="003F71B1" w:rsidP="005C2BA9">
            <w:pPr>
              <w:tabs>
                <w:tab w:val="right" w:pos="5923"/>
              </w:tabs>
              <w:overflowPunct/>
              <w:spacing w:before="130"/>
              <w:jc w:val="center"/>
              <w:textAlignment w:val="auto"/>
              <w:rPr>
                <w:b/>
                <w:sz w:val="23"/>
                <w:szCs w:val="23"/>
                <w:lang w:eastAsia="uk-UA"/>
              </w:rPr>
            </w:pPr>
            <w:r w:rsidRPr="003A716D">
              <w:rPr>
                <w:b/>
                <w:sz w:val="23"/>
                <w:szCs w:val="23"/>
                <w:lang w:eastAsia="uk-UA"/>
              </w:rPr>
              <w:t>Яблука</w:t>
            </w:r>
          </w:p>
        </w:tc>
        <w:tc>
          <w:tcPr>
            <w:tcW w:w="924" w:type="dxa"/>
            <w:vAlign w:val="center"/>
          </w:tcPr>
          <w:p w14:paraId="405BD3E9" w14:textId="7831A2C5" w:rsidR="003F71B1" w:rsidRPr="005C2BA9" w:rsidRDefault="003F71B1" w:rsidP="005C2BA9">
            <w:pPr>
              <w:widowControl/>
              <w:tabs>
                <w:tab w:val="right" w:pos="5923"/>
              </w:tabs>
              <w:overflowPunct/>
              <w:spacing w:before="130"/>
              <w:jc w:val="center"/>
              <w:textAlignment w:val="auto"/>
              <w:rPr>
                <w:b/>
                <w:sz w:val="22"/>
                <w:szCs w:val="22"/>
                <w:lang w:eastAsia="uk-UA"/>
              </w:rPr>
            </w:pPr>
            <w:r w:rsidRPr="003A716D">
              <w:rPr>
                <w:b/>
                <w:sz w:val="22"/>
                <w:szCs w:val="22"/>
                <w:lang w:eastAsia="uk-UA"/>
              </w:rPr>
              <w:t>кг</w:t>
            </w:r>
          </w:p>
        </w:tc>
        <w:tc>
          <w:tcPr>
            <w:tcW w:w="2008" w:type="dxa"/>
            <w:vAlign w:val="center"/>
          </w:tcPr>
          <w:p w14:paraId="1DDD5B14" w14:textId="3C606D42" w:rsidR="003F71B1"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2</w:t>
            </w:r>
            <w:r w:rsidR="003F71B1" w:rsidRPr="003A716D">
              <w:rPr>
                <w:b/>
                <w:sz w:val="22"/>
                <w:szCs w:val="22"/>
                <w:lang w:eastAsia="uk-UA"/>
              </w:rPr>
              <w:t>50</w:t>
            </w:r>
          </w:p>
        </w:tc>
      </w:tr>
      <w:tr w:rsidR="003F71B1" w:rsidRPr="005C2BA9" w14:paraId="5F1E85B6" w14:textId="77777777" w:rsidTr="00D515AF">
        <w:trPr>
          <w:trHeight w:val="335"/>
          <w:jc w:val="center"/>
        </w:trPr>
        <w:tc>
          <w:tcPr>
            <w:tcW w:w="6713" w:type="dxa"/>
            <w:vAlign w:val="center"/>
          </w:tcPr>
          <w:p w14:paraId="147276AE" w14:textId="1CF2FA32" w:rsidR="003F71B1" w:rsidRDefault="003F71B1" w:rsidP="005C2BA9">
            <w:pPr>
              <w:tabs>
                <w:tab w:val="right" w:pos="5923"/>
              </w:tabs>
              <w:overflowPunct/>
              <w:spacing w:before="130"/>
              <w:jc w:val="center"/>
              <w:textAlignment w:val="auto"/>
              <w:rPr>
                <w:b/>
                <w:sz w:val="23"/>
                <w:szCs w:val="23"/>
                <w:lang w:eastAsia="uk-UA"/>
              </w:rPr>
            </w:pPr>
            <w:r>
              <w:rPr>
                <w:b/>
                <w:sz w:val="23"/>
                <w:szCs w:val="23"/>
                <w:lang w:eastAsia="uk-UA"/>
              </w:rPr>
              <w:t>Баклажани</w:t>
            </w:r>
          </w:p>
        </w:tc>
        <w:tc>
          <w:tcPr>
            <w:tcW w:w="924" w:type="dxa"/>
            <w:vAlign w:val="center"/>
          </w:tcPr>
          <w:p w14:paraId="063FB181" w14:textId="16302433"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008" w:type="dxa"/>
            <w:vAlign w:val="center"/>
          </w:tcPr>
          <w:p w14:paraId="54894F7E" w14:textId="3C04D49C" w:rsidR="003F71B1"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3</w:t>
            </w:r>
            <w:r w:rsidR="00B13E9E">
              <w:rPr>
                <w:b/>
                <w:sz w:val="22"/>
                <w:szCs w:val="22"/>
                <w:lang w:eastAsia="uk-UA"/>
              </w:rPr>
              <w:t>0</w:t>
            </w:r>
          </w:p>
        </w:tc>
      </w:tr>
      <w:tr w:rsidR="003F71B1" w:rsidRPr="005C2BA9" w14:paraId="0E693A09" w14:textId="77777777" w:rsidTr="00D515AF">
        <w:trPr>
          <w:trHeight w:val="335"/>
          <w:jc w:val="center"/>
        </w:trPr>
        <w:tc>
          <w:tcPr>
            <w:tcW w:w="6713" w:type="dxa"/>
            <w:vAlign w:val="center"/>
          </w:tcPr>
          <w:p w14:paraId="11D11AD1" w14:textId="0C51F42E" w:rsidR="003F71B1" w:rsidRDefault="003F71B1" w:rsidP="005C2BA9">
            <w:pPr>
              <w:tabs>
                <w:tab w:val="right" w:pos="5923"/>
              </w:tabs>
              <w:overflowPunct/>
              <w:spacing w:before="130"/>
              <w:jc w:val="center"/>
              <w:textAlignment w:val="auto"/>
              <w:rPr>
                <w:b/>
                <w:sz w:val="23"/>
                <w:szCs w:val="23"/>
                <w:lang w:eastAsia="uk-UA"/>
              </w:rPr>
            </w:pPr>
            <w:r>
              <w:rPr>
                <w:b/>
                <w:sz w:val="23"/>
                <w:szCs w:val="23"/>
                <w:lang w:eastAsia="uk-UA"/>
              </w:rPr>
              <w:t>Кабачки</w:t>
            </w:r>
          </w:p>
        </w:tc>
        <w:tc>
          <w:tcPr>
            <w:tcW w:w="924" w:type="dxa"/>
            <w:vAlign w:val="center"/>
          </w:tcPr>
          <w:p w14:paraId="1DFE77EE" w14:textId="131970CB"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008" w:type="dxa"/>
            <w:vAlign w:val="center"/>
          </w:tcPr>
          <w:p w14:paraId="464B9B2F" w14:textId="061F6540" w:rsidR="003F71B1"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50</w:t>
            </w:r>
          </w:p>
        </w:tc>
      </w:tr>
      <w:tr w:rsidR="003F71B1" w:rsidRPr="005C2BA9" w14:paraId="65607AC8" w14:textId="77777777" w:rsidTr="00D515AF">
        <w:trPr>
          <w:trHeight w:val="335"/>
          <w:jc w:val="center"/>
        </w:trPr>
        <w:tc>
          <w:tcPr>
            <w:tcW w:w="6713" w:type="dxa"/>
            <w:vAlign w:val="center"/>
          </w:tcPr>
          <w:p w14:paraId="3FF19842" w14:textId="467AE827" w:rsidR="003F71B1" w:rsidRDefault="003F71B1" w:rsidP="005C2BA9">
            <w:pPr>
              <w:tabs>
                <w:tab w:val="right" w:pos="5923"/>
              </w:tabs>
              <w:overflowPunct/>
              <w:spacing w:before="130"/>
              <w:jc w:val="center"/>
              <w:textAlignment w:val="auto"/>
              <w:rPr>
                <w:b/>
                <w:sz w:val="23"/>
                <w:szCs w:val="23"/>
                <w:lang w:eastAsia="uk-UA"/>
              </w:rPr>
            </w:pPr>
            <w:r>
              <w:rPr>
                <w:b/>
                <w:sz w:val="23"/>
                <w:szCs w:val="23"/>
                <w:lang w:eastAsia="uk-UA"/>
              </w:rPr>
              <w:t>Огірки свіжі</w:t>
            </w:r>
          </w:p>
        </w:tc>
        <w:tc>
          <w:tcPr>
            <w:tcW w:w="924" w:type="dxa"/>
            <w:vAlign w:val="center"/>
          </w:tcPr>
          <w:p w14:paraId="326AEDB9" w14:textId="63CC87BB"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008" w:type="dxa"/>
            <w:vAlign w:val="center"/>
          </w:tcPr>
          <w:p w14:paraId="4B2EB291" w14:textId="627846B6" w:rsidR="003F71B1"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50</w:t>
            </w:r>
          </w:p>
        </w:tc>
      </w:tr>
      <w:tr w:rsidR="003F71B1" w:rsidRPr="005C2BA9" w14:paraId="1B6A7FCB" w14:textId="77777777" w:rsidTr="00D515AF">
        <w:trPr>
          <w:trHeight w:val="335"/>
          <w:jc w:val="center"/>
        </w:trPr>
        <w:tc>
          <w:tcPr>
            <w:tcW w:w="6713" w:type="dxa"/>
            <w:vAlign w:val="center"/>
          </w:tcPr>
          <w:p w14:paraId="04DC546C" w14:textId="37494767" w:rsidR="003F71B1" w:rsidRDefault="003F71B1" w:rsidP="005C2BA9">
            <w:pPr>
              <w:tabs>
                <w:tab w:val="right" w:pos="5923"/>
              </w:tabs>
              <w:overflowPunct/>
              <w:spacing w:before="130"/>
              <w:jc w:val="center"/>
              <w:textAlignment w:val="auto"/>
              <w:rPr>
                <w:b/>
                <w:sz w:val="23"/>
                <w:szCs w:val="23"/>
                <w:lang w:eastAsia="uk-UA"/>
              </w:rPr>
            </w:pPr>
            <w:r>
              <w:rPr>
                <w:b/>
                <w:sz w:val="23"/>
                <w:szCs w:val="23"/>
                <w:lang w:eastAsia="uk-UA"/>
              </w:rPr>
              <w:t>Перець овочевий</w:t>
            </w:r>
          </w:p>
        </w:tc>
        <w:tc>
          <w:tcPr>
            <w:tcW w:w="924" w:type="dxa"/>
            <w:vAlign w:val="center"/>
          </w:tcPr>
          <w:p w14:paraId="139F67B0" w14:textId="207D8CCA"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008" w:type="dxa"/>
            <w:vAlign w:val="center"/>
          </w:tcPr>
          <w:p w14:paraId="6559841B" w14:textId="385F8357" w:rsidR="003F71B1"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15</w:t>
            </w:r>
          </w:p>
        </w:tc>
      </w:tr>
      <w:tr w:rsidR="003F71B1" w:rsidRPr="005C2BA9" w14:paraId="3155E3FA" w14:textId="77777777" w:rsidTr="00D515AF">
        <w:trPr>
          <w:trHeight w:val="367"/>
          <w:jc w:val="center"/>
        </w:trPr>
        <w:tc>
          <w:tcPr>
            <w:tcW w:w="6713" w:type="dxa"/>
            <w:vAlign w:val="center"/>
          </w:tcPr>
          <w:p w14:paraId="077AE9BD" w14:textId="6A30F176" w:rsidR="003F71B1" w:rsidRPr="005C2BA9" w:rsidRDefault="003F71B1" w:rsidP="00481E66">
            <w:pPr>
              <w:tabs>
                <w:tab w:val="right" w:pos="5923"/>
              </w:tabs>
              <w:overflowPunct/>
              <w:jc w:val="center"/>
              <w:textAlignment w:val="auto"/>
              <w:rPr>
                <w:b/>
                <w:sz w:val="23"/>
                <w:szCs w:val="23"/>
                <w:lang w:eastAsia="uk-UA"/>
              </w:rPr>
            </w:pPr>
            <w:r>
              <w:rPr>
                <w:b/>
                <w:sz w:val="23"/>
                <w:szCs w:val="23"/>
                <w:lang w:eastAsia="uk-UA"/>
              </w:rPr>
              <w:t>Помідори свіжі</w:t>
            </w:r>
          </w:p>
        </w:tc>
        <w:tc>
          <w:tcPr>
            <w:tcW w:w="924" w:type="dxa"/>
            <w:vAlign w:val="center"/>
          </w:tcPr>
          <w:p w14:paraId="1165AD16" w14:textId="5167544B" w:rsidR="003F71B1" w:rsidRPr="005C2BA9" w:rsidRDefault="003F71B1" w:rsidP="005C2BA9">
            <w:pPr>
              <w:widowControl/>
              <w:tabs>
                <w:tab w:val="right" w:pos="5923"/>
              </w:tabs>
              <w:overflowPunct/>
              <w:spacing w:before="130"/>
              <w:jc w:val="center"/>
              <w:textAlignment w:val="auto"/>
              <w:rPr>
                <w:b/>
                <w:sz w:val="22"/>
                <w:szCs w:val="22"/>
                <w:lang w:eastAsia="uk-UA"/>
              </w:rPr>
            </w:pPr>
            <w:r>
              <w:rPr>
                <w:b/>
                <w:sz w:val="22"/>
                <w:szCs w:val="22"/>
                <w:lang w:eastAsia="uk-UA"/>
              </w:rPr>
              <w:t>кг</w:t>
            </w:r>
          </w:p>
        </w:tc>
        <w:tc>
          <w:tcPr>
            <w:tcW w:w="2008" w:type="dxa"/>
            <w:vAlign w:val="center"/>
          </w:tcPr>
          <w:p w14:paraId="04ADEC07" w14:textId="7421E3A8" w:rsidR="003F71B1" w:rsidRPr="005C2BA9" w:rsidRDefault="00B13E9E" w:rsidP="005C2BA9">
            <w:pPr>
              <w:widowControl/>
              <w:tabs>
                <w:tab w:val="right" w:pos="5923"/>
              </w:tabs>
              <w:overflowPunct/>
              <w:spacing w:before="130"/>
              <w:jc w:val="center"/>
              <w:textAlignment w:val="auto"/>
              <w:rPr>
                <w:b/>
                <w:sz w:val="22"/>
                <w:szCs w:val="22"/>
                <w:lang w:eastAsia="uk-UA"/>
              </w:rPr>
            </w:pPr>
            <w:r>
              <w:rPr>
                <w:b/>
                <w:sz w:val="22"/>
                <w:szCs w:val="22"/>
                <w:lang w:eastAsia="uk-UA"/>
              </w:rPr>
              <w:t>30</w:t>
            </w:r>
          </w:p>
        </w:tc>
      </w:tr>
    </w:tbl>
    <w:p w14:paraId="69FBA7B7" w14:textId="0360F433" w:rsidR="00FF24B6" w:rsidRDefault="00FF24B6" w:rsidP="00AC16A6">
      <w:pPr>
        <w:jc w:val="both"/>
        <w:rPr>
          <w:sz w:val="24"/>
          <w:szCs w:val="24"/>
        </w:rPr>
      </w:pPr>
    </w:p>
    <w:p w14:paraId="3984FD6D" w14:textId="5A23E379" w:rsidR="00481E66" w:rsidRDefault="00481E66" w:rsidP="00AC16A6">
      <w:pPr>
        <w:jc w:val="both"/>
        <w:rPr>
          <w:b/>
          <w:sz w:val="24"/>
          <w:szCs w:val="24"/>
        </w:rPr>
      </w:pPr>
      <w:r w:rsidRPr="00481E66">
        <w:rPr>
          <w:b/>
          <w:sz w:val="24"/>
          <w:szCs w:val="24"/>
        </w:rPr>
        <w:t>Вимоги до поставки товару</w:t>
      </w:r>
    </w:p>
    <w:p w14:paraId="3F75E336" w14:textId="77777777" w:rsidR="005F5A9E" w:rsidRDefault="005F5A9E" w:rsidP="005F5A9E">
      <w:pPr>
        <w:widowControl/>
        <w:overflowPunct/>
        <w:autoSpaceDE/>
        <w:autoSpaceDN/>
        <w:adjustRightInd/>
        <w:ind w:left="-284" w:right="141" w:firstLine="284"/>
        <w:jc w:val="both"/>
        <w:textAlignment w:val="auto"/>
        <w:rPr>
          <w:rFonts w:eastAsia="Arial"/>
          <w:sz w:val="24"/>
          <w:szCs w:val="24"/>
          <w:lang w:eastAsia="en-US"/>
        </w:rPr>
      </w:pPr>
      <w:r>
        <w:rPr>
          <w:rFonts w:eastAsia="Arial"/>
          <w:sz w:val="24"/>
          <w:szCs w:val="24"/>
          <w:lang w:eastAsia="en-US"/>
        </w:rPr>
        <w:t>Т</w:t>
      </w:r>
      <w:r w:rsidR="00853DC7" w:rsidRPr="00853DC7">
        <w:rPr>
          <w:rFonts w:eastAsia="Arial"/>
          <w:sz w:val="24"/>
          <w:szCs w:val="24"/>
          <w:lang w:eastAsia="en-US"/>
        </w:rPr>
        <w:t xml:space="preserve">овар, закупівля якого передбачена цією документацією, має постачатися партіями у кількості згідно з заявками замовника </w:t>
      </w:r>
      <w:r w:rsidR="00853DC7" w:rsidRPr="00853DC7">
        <w:rPr>
          <w:rFonts w:eastAsia="Calibri"/>
          <w:sz w:val="22"/>
          <w:szCs w:val="22"/>
          <w:lang w:eastAsia="en-US"/>
        </w:rPr>
        <w:t xml:space="preserve">і </w:t>
      </w:r>
      <w:r w:rsidR="00853DC7" w:rsidRPr="00853DC7">
        <w:rPr>
          <w:rFonts w:eastAsia="Calibri"/>
          <w:sz w:val="24"/>
          <w:szCs w:val="24"/>
          <w:lang w:eastAsia="en-US"/>
        </w:rPr>
        <w:t>відповідати вимогам державних стандартів, а також іншій нормативно-технічній документації</w:t>
      </w:r>
      <w:r>
        <w:rPr>
          <w:rFonts w:eastAsia="Arial"/>
          <w:sz w:val="24"/>
          <w:szCs w:val="24"/>
          <w:lang w:eastAsia="en-US"/>
        </w:rPr>
        <w:t>.</w:t>
      </w:r>
    </w:p>
    <w:p w14:paraId="3698BCB0" w14:textId="4D2776EE" w:rsidR="0073375C" w:rsidRPr="005F5A9E" w:rsidRDefault="005F5A9E" w:rsidP="005F5A9E">
      <w:pPr>
        <w:widowControl/>
        <w:overflowPunct/>
        <w:autoSpaceDE/>
        <w:autoSpaceDN/>
        <w:adjustRightInd/>
        <w:ind w:left="-284" w:right="141" w:firstLine="284"/>
        <w:jc w:val="both"/>
        <w:textAlignment w:val="auto"/>
        <w:rPr>
          <w:rFonts w:eastAsia="Calibri"/>
          <w:sz w:val="24"/>
          <w:szCs w:val="24"/>
          <w:lang w:eastAsia="en-US"/>
        </w:rPr>
      </w:pPr>
      <w:r>
        <w:rPr>
          <w:rFonts w:eastAsia="Arial"/>
          <w:sz w:val="24"/>
          <w:szCs w:val="24"/>
          <w:lang w:eastAsia="en-US"/>
        </w:rPr>
        <w:t>Т</w:t>
      </w:r>
      <w:r w:rsidR="00853DC7" w:rsidRPr="00853DC7">
        <w:rPr>
          <w:rFonts w:eastAsia="Arial"/>
          <w:sz w:val="24"/>
          <w:szCs w:val="24"/>
          <w:lang w:val="ru-RU" w:eastAsia="en-US"/>
        </w:rPr>
        <w:t xml:space="preserve">ермін придатності товару на момент його отримання повинен складати не менше ніж </w:t>
      </w:r>
      <w:r w:rsidR="00853DC7" w:rsidRPr="00853DC7">
        <w:rPr>
          <w:rFonts w:eastAsia="Arial"/>
          <w:sz w:val="24"/>
          <w:szCs w:val="24"/>
          <w:lang w:eastAsia="en-US"/>
        </w:rPr>
        <w:t>8</w:t>
      </w:r>
      <w:r w:rsidR="00853DC7" w:rsidRPr="00853DC7">
        <w:rPr>
          <w:rFonts w:eastAsia="Arial"/>
          <w:sz w:val="24"/>
          <w:szCs w:val="24"/>
          <w:lang w:val="ru-RU" w:eastAsia="en-US"/>
        </w:rPr>
        <w:t>0% від загального строку зберігання відповідного товару,</w:t>
      </w:r>
      <w:r w:rsidR="00853DC7" w:rsidRPr="00853DC7">
        <w:rPr>
          <w:rFonts w:eastAsia="Calibri"/>
          <w:sz w:val="24"/>
          <w:szCs w:val="24"/>
          <w:lang w:val="ru-RU" w:eastAsia="zh-CN"/>
        </w:rPr>
        <w:t xml:space="preserve"> який встановлений підприємством – виробником;</w:t>
      </w:r>
    </w:p>
    <w:p w14:paraId="4CABC6F6" w14:textId="3234C50F"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 Товар, що постачається має бути маркований і фасований відповідно до Закону України «Про основні принципи та вимоги до безпечності та якості харчових продуктів».</w:t>
      </w:r>
    </w:p>
    <w:p w14:paraId="2EAF1F71" w14:textId="21BBB2CA" w:rsid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Разом з товар</w:t>
      </w:r>
      <w:r>
        <w:rPr>
          <w:rFonts w:eastAsia="Calibri"/>
          <w:sz w:val="24"/>
          <w:szCs w:val="24"/>
          <w:lang w:eastAsia="en-US"/>
        </w:rPr>
        <w:t>ом</w:t>
      </w:r>
      <w:r w:rsidRPr="0073375C">
        <w:rPr>
          <w:rFonts w:eastAsia="Calibri"/>
          <w:sz w:val="24"/>
          <w:szCs w:val="24"/>
          <w:lang w:eastAsia="en-US"/>
        </w:rPr>
        <w:t xml:space="preserve"> Постачальник зобов’язаний передати Замовнику оригінали документів, підтверджуючих приймання-передачу товарів (видаткова накладна та/або товаро-транспортна накладна), рахунки-фактури, оригінали або належним чином завірені копії документів, що підтверджують якість та безпечність товарів (для кожної партії окремо), інші документи у разі необхідності.</w:t>
      </w:r>
    </w:p>
    <w:p w14:paraId="21AF9B3C" w14:textId="77777777"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xml:space="preserve">Приймання товарів здійснюється Замовником: </w:t>
      </w:r>
    </w:p>
    <w:p w14:paraId="68E31E9E" w14:textId="77777777"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по якості - у відповідності з документами, що підтверджують якість товарів та відповідно до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w:t>
      </w:r>
    </w:p>
    <w:p w14:paraId="6C1A7AB9" w14:textId="77777777" w:rsidR="0073375C" w:rsidRPr="0073375C" w:rsidRDefault="0073375C" w:rsidP="0073375C">
      <w:pPr>
        <w:widowControl/>
        <w:overflowPunct/>
        <w:autoSpaceDE/>
        <w:autoSpaceDN/>
        <w:adjustRightInd/>
        <w:ind w:left="-284" w:firstLine="397"/>
        <w:jc w:val="both"/>
        <w:textAlignment w:val="auto"/>
        <w:rPr>
          <w:rFonts w:eastAsia="Calibri"/>
          <w:sz w:val="24"/>
          <w:szCs w:val="24"/>
          <w:lang w:eastAsia="en-US"/>
        </w:rPr>
      </w:pPr>
      <w:r w:rsidRPr="0073375C">
        <w:rPr>
          <w:rFonts w:eastAsia="Calibri"/>
          <w:sz w:val="24"/>
          <w:szCs w:val="24"/>
          <w:lang w:eastAsia="en-US"/>
        </w:rPr>
        <w:t xml:space="preserve">- по кількості - у відповідності з товаро-супровідними документами та відповідно до «Інструкції про порядок приймання продукції виробничо-технічного призначення і товарів </w:t>
      </w:r>
      <w:r w:rsidRPr="0073375C">
        <w:rPr>
          <w:rFonts w:eastAsia="Calibri"/>
          <w:sz w:val="24"/>
          <w:szCs w:val="24"/>
          <w:lang w:eastAsia="en-US"/>
        </w:rPr>
        <w:lastRenderedPageBreak/>
        <w:t>народного споживання за кількістю», затвердженої постановою Держарбітражу при Раді Міністрів СРСР від 15.06.1965 р. № П-6.</w:t>
      </w:r>
    </w:p>
    <w:p w14:paraId="69772653" w14:textId="4A75F7AB" w:rsidR="000B2AA6" w:rsidRDefault="000B2AA6"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AAB3842" w14:textId="059A0D5A" w:rsidR="005958F2" w:rsidRDefault="005958F2"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01FEF337" w14:textId="2CC53D54" w:rsidR="005958F2" w:rsidRDefault="005958F2"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5CE89C6" w14:textId="7F883BA1" w:rsidR="005958F2" w:rsidRDefault="005958F2"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864935D" w14:textId="357624A3" w:rsidR="005958F2" w:rsidRDefault="005958F2"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1068507E" w14:textId="0CE4ABFF" w:rsidR="005958F2" w:rsidRDefault="005958F2"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3BA70E48" w14:textId="2F3D2A85" w:rsidR="005958F2" w:rsidRDefault="005958F2"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8950C41" w14:textId="6903EE94"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6E4A338" w14:textId="1C567410"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3BAF3FB0" w14:textId="4D2B0D6A"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07AE8A7B" w14:textId="4E034489"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6E6909EB" w14:textId="4EAE6785"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13C62991" w14:textId="343567C2"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FDA4D46" w14:textId="74D3616D"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6C4D7B1F" w14:textId="73793D15"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0D295355" w14:textId="056E8B5F"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CE5646B" w14:textId="074A63D2"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4BE42802" w14:textId="0ADFC1D3"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451B811C" w14:textId="4B34F79F"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4A0C708B" w14:textId="5A465FE8"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8DA3832" w14:textId="46AACC1A"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164D78A" w14:textId="34AD97A9"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029FEFA9" w14:textId="4CB9E1E3"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121BA3DA" w14:textId="49699944"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329B2F2" w14:textId="21C2E7AD"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4D3E91C4" w14:textId="746AF5B3"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4660CAA4" w14:textId="0A4ABDBD"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05DAC10" w14:textId="77777777" w:rsidR="00D515AF" w:rsidRDefault="00D515AF"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7363B0E" w14:textId="10C01E91" w:rsidR="005958F2" w:rsidRDefault="005958F2" w:rsidP="0073375C">
      <w:pPr>
        <w:suppressAutoHyphens/>
        <w:overflowPunct/>
        <w:autoSpaceDE/>
        <w:adjustRightInd/>
        <w:ind w:left="6372"/>
        <w:rPr>
          <w:b/>
          <w:kern w:val="3"/>
          <w:sz w:val="24"/>
          <w:szCs w:val="24"/>
        </w:rPr>
      </w:pPr>
      <w:r w:rsidRPr="005958F2">
        <w:rPr>
          <w:b/>
          <w:kern w:val="3"/>
          <w:sz w:val="24"/>
          <w:szCs w:val="24"/>
        </w:rPr>
        <w:lastRenderedPageBreak/>
        <w:t>Додаток №2 до оголошення</w:t>
      </w:r>
    </w:p>
    <w:p w14:paraId="16C65D39" w14:textId="52F3247B" w:rsidR="005958F2" w:rsidRDefault="005958F2" w:rsidP="005958F2">
      <w:pPr>
        <w:suppressAutoHyphens/>
        <w:overflowPunct/>
        <w:autoSpaceDE/>
        <w:adjustRightInd/>
        <w:ind w:left="6372"/>
        <w:jc w:val="center"/>
        <w:rPr>
          <w:b/>
          <w:kern w:val="3"/>
          <w:sz w:val="24"/>
          <w:szCs w:val="24"/>
        </w:rPr>
      </w:pPr>
    </w:p>
    <w:p w14:paraId="54CB552E" w14:textId="178F9F07" w:rsidR="005958F2" w:rsidRDefault="005958F2" w:rsidP="005958F2">
      <w:pPr>
        <w:suppressAutoHyphens/>
        <w:overflowPunct/>
        <w:autoSpaceDE/>
        <w:adjustRightInd/>
        <w:ind w:left="6372"/>
        <w:jc w:val="center"/>
        <w:rPr>
          <w:b/>
          <w:kern w:val="3"/>
          <w:sz w:val="24"/>
          <w:szCs w:val="24"/>
        </w:rPr>
      </w:pPr>
    </w:p>
    <w:p w14:paraId="471535FA" w14:textId="77777777" w:rsidR="005958F2" w:rsidRPr="005958F2" w:rsidRDefault="005958F2" w:rsidP="005958F2">
      <w:pPr>
        <w:suppressAutoHyphens/>
        <w:overflowPunct/>
        <w:autoSpaceDE/>
        <w:adjustRightInd/>
        <w:jc w:val="center"/>
        <w:rPr>
          <w:b/>
          <w:kern w:val="3"/>
          <w:sz w:val="24"/>
          <w:szCs w:val="24"/>
        </w:rPr>
      </w:pPr>
      <w:r w:rsidRPr="005958F2">
        <w:rPr>
          <w:b/>
          <w:kern w:val="3"/>
          <w:sz w:val="24"/>
          <w:szCs w:val="24"/>
        </w:rPr>
        <w:t>Лист-згода на обробку персональних даних</w:t>
      </w:r>
    </w:p>
    <w:p w14:paraId="7BD496CC" w14:textId="77777777" w:rsidR="005958F2" w:rsidRPr="005958F2" w:rsidRDefault="005958F2" w:rsidP="005958F2">
      <w:pPr>
        <w:suppressAutoHyphens/>
        <w:overflowPunct/>
        <w:autoSpaceDE/>
        <w:adjustRightInd/>
        <w:jc w:val="center"/>
        <w:rPr>
          <w:b/>
          <w:kern w:val="3"/>
          <w:sz w:val="24"/>
          <w:szCs w:val="24"/>
        </w:rPr>
      </w:pPr>
    </w:p>
    <w:p w14:paraId="66846286" w14:textId="7648BB3F" w:rsidR="005958F2" w:rsidRPr="005958F2" w:rsidRDefault="005958F2" w:rsidP="005958F2">
      <w:pPr>
        <w:suppressAutoHyphens/>
        <w:overflowPunct/>
        <w:autoSpaceDE/>
        <w:adjustRightInd/>
        <w:ind w:firstLine="708"/>
        <w:jc w:val="both"/>
        <w:rPr>
          <w:kern w:val="3"/>
          <w:sz w:val="24"/>
          <w:szCs w:val="24"/>
        </w:rPr>
      </w:pPr>
      <w:r w:rsidRPr="005958F2">
        <w:rPr>
          <w:kern w:val="3"/>
          <w:sz w:val="24"/>
          <w:szCs w:val="24"/>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14:paraId="7FC491BB" w14:textId="77777777" w:rsidR="005958F2" w:rsidRPr="005958F2" w:rsidRDefault="005958F2" w:rsidP="005958F2">
      <w:pPr>
        <w:suppressAutoHyphens/>
        <w:overflowPunct/>
        <w:autoSpaceDE/>
        <w:adjustRightInd/>
        <w:jc w:val="both"/>
        <w:rPr>
          <w:kern w:val="3"/>
          <w:sz w:val="24"/>
          <w:szCs w:val="24"/>
        </w:rPr>
      </w:pPr>
    </w:p>
    <w:p w14:paraId="3317B815" w14:textId="77777777" w:rsidR="005958F2" w:rsidRPr="005958F2" w:rsidRDefault="005958F2" w:rsidP="005958F2">
      <w:pPr>
        <w:suppressAutoHyphens/>
        <w:overflowPunct/>
        <w:autoSpaceDE/>
        <w:adjustRightInd/>
        <w:ind w:firstLine="708"/>
        <w:jc w:val="both"/>
        <w:rPr>
          <w:b/>
          <w:kern w:val="3"/>
          <w:sz w:val="24"/>
          <w:szCs w:val="24"/>
        </w:rPr>
      </w:pPr>
      <w:r w:rsidRPr="005958F2">
        <w:rPr>
          <w:b/>
          <w:kern w:val="3"/>
          <w:sz w:val="24"/>
          <w:szCs w:val="24"/>
        </w:rPr>
        <w:t>Посада, прізвище, ініціали, підпис уповноваженої особи учасника, завірені печаткою (у разі наявності)</w:t>
      </w:r>
    </w:p>
    <w:p w14:paraId="2FFDCEED" w14:textId="77777777" w:rsidR="005958F2" w:rsidRPr="005958F2" w:rsidRDefault="005958F2" w:rsidP="005958F2">
      <w:pPr>
        <w:suppressAutoHyphens/>
        <w:overflowPunct/>
        <w:autoSpaceDE/>
        <w:adjustRightInd/>
        <w:rPr>
          <w:kern w:val="3"/>
          <w:sz w:val="24"/>
          <w:szCs w:val="24"/>
        </w:rPr>
      </w:pPr>
    </w:p>
    <w:p w14:paraId="5D6164A1" w14:textId="4F3104DA" w:rsidR="005958F2" w:rsidRDefault="005958F2"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693F01F" w14:textId="146F8F56"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16DA80F4" w14:textId="5791D8A5"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11312123" w14:textId="24D10479"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01A557C0" w14:textId="3F24004C"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632C2924" w14:textId="303344F6"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39E96703" w14:textId="4A21A92B"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0863B09D" w14:textId="737B3047"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7F80B4D" w14:textId="61D67E62"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CBB67A4" w14:textId="3C83E9F3"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BB2F45B" w14:textId="0B55222D"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C0CC707" w14:textId="713C3799"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E2DE38A" w14:textId="317F01D2"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075A336" w14:textId="6C034B38"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5569A63E" w14:textId="511B7EF3"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6E215BB" w14:textId="4A687E86"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5CAC17C" w14:textId="6E6D6D9D"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7130962" w14:textId="305BDD6D"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4F4A7CEF" w14:textId="77A7AA99"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76489E40" w14:textId="5AEBE207" w:rsidR="006D3A21" w:rsidRDefault="006D3A21" w:rsidP="000B2AA6">
      <w:pPr>
        <w:widowControl/>
        <w:overflowPunct/>
        <w:autoSpaceDE/>
        <w:autoSpaceDN/>
        <w:adjustRightInd/>
        <w:snapToGrid w:val="0"/>
        <w:spacing w:before="240"/>
        <w:ind w:left="-284" w:right="-1" w:firstLine="284"/>
        <w:jc w:val="both"/>
        <w:textAlignment w:val="auto"/>
        <w:rPr>
          <w:rFonts w:eastAsia="Calibri"/>
          <w:sz w:val="24"/>
          <w:szCs w:val="24"/>
          <w:lang w:val="ru-RU" w:eastAsia="zh-CN"/>
        </w:rPr>
      </w:pPr>
    </w:p>
    <w:p w14:paraId="2DBBA0F0" w14:textId="3F8265D6" w:rsidR="00312E3A" w:rsidRDefault="00397C65" w:rsidP="00397C65">
      <w:pPr>
        <w:widowControl/>
        <w:overflowPunct/>
        <w:autoSpaceDE/>
        <w:autoSpaceDN/>
        <w:adjustRightInd/>
        <w:snapToGrid w:val="0"/>
        <w:ind w:left="5664" w:right="-1" w:firstLine="284"/>
        <w:jc w:val="center"/>
        <w:textAlignment w:val="auto"/>
        <w:rPr>
          <w:rFonts w:eastAsia="Calibri"/>
          <w:b/>
          <w:bCs/>
          <w:sz w:val="24"/>
          <w:szCs w:val="24"/>
          <w:lang w:eastAsia="zh-CN"/>
        </w:rPr>
      </w:pPr>
      <w:r>
        <w:rPr>
          <w:rFonts w:eastAsia="Calibri"/>
          <w:b/>
          <w:bCs/>
          <w:sz w:val="24"/>
          <w:szCs w:val="24"/>
          <w:lang w:eastAsia="zh-CN"/>
        </w:rPr>
        <w:lastRenderedPageBreak/>
        <w:t>Додаток №3 до оголошення</w:t>
      </w:r>
    </w:p>
    <w:p w14:paraId="363CB3C2" w14:textId="17979855" w:rsidR="006D3A21" w:rsidRPr="006D3A21" w:rsidRDefault="006D3A21" w:rsidP="006D3A21">
      <w:pPr>
        <w:widowControl/>
        <w:overflowPunct/>
        <w:autoSpaceDE/>
        <w:autoSpaceDN/>
        <w:adjustRightInd/>
        <w:snapToGrid w:val="0"/>
        <w:spacing w:before="240"/>
        <w:ind w:left="-284" w:right="-1" w:firstLine="284"/>
        <w:jc w:val="center"/>
        <w:textAlignment w:val="auto"/>
        <w:rPr>
          <w:rFonts w:eastAsia="Calibri"/>
          <w:b/>
          <w:bCs/>
          <w:sz w:val="24"/>
          <w:szCs w:val="24"/>
          <w:lang w:eastAsia="zh-CN"/>
        </w:rPr>
      </w:pPr>
      <w:r w:rsidRPr="006D3A21">
        <w:rPr>
          <w:rFonts w:eastAsia="Calibri"/>
          <w:b/>
          <w:bCs/>
          <w:sz w:val="24"/>
          <w:szCs w:val="24"/>
          <w:lang w:eastAsia="zh-CN"/>
        </w:rPr>
        <w:t>Цінова пропозиція</w:t>
      </w:r>
    </w:p>
    <w:p w14:paraId="236230AA" w14:textId="7C50FCB6"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 xml:space="preserve">Ми, </w:t>
      </w:r>
      <w:r w:rsidRPr="006D3A21">
        <w:rPr>
          <w:rFonts w:eastAsia="Calibri"/>
          <w:i/>
          <w:sz w:val="24"/>
          <w:szCs w:val="24"/>
          <w:u w:val="single"/>
          <w:lang w:eastAsia="zh-CN"/>
        </w:rPr>
        <w:t xml:space="preserve">(назва </w:t>
      </w:r>
      <w:r>
        <w:rPr>
          <w:rFonts w:eastAsia="Calibri"/>
          <w:i/>
          <w:sz w:val="24"/>
          <w:szCs w:val="24"/>
          <w:u w:val="single"/>
          <w:lang w:eastAsia="zh-CN"/>
        </w:rPr>
        <w:t>учасника</w:t>
      </w:r>
      <w:r w:rsidRPr="006D3A21">
        <w:rPr>
          <w:rFonts w:eastAsia="Calibri"/>
          <w:i/>
          <w:sz w:val="24"/>
          <w:szCs w:val="24"/>
          <w:u w:val="single"/>
          <w:lang w:eastAsia="zh-CN"/>
        </w:rPr>
        <w:t>)</w:t>
      </w:r>
      <w:r w:rsidRPr="006D3A21">
        <w:rPr>
          <w:rFonts w:eastAsia="Calibri"/>
          <w:sz w:val="24"/>
          <w:szCs w:val="24"/>
          <w:lang w:eastAsia="zh-CN"/>
        </w:rPr>
        <w:t xml:space="preserve">, надаємо свою пропозицію для </w:t>
      </w:r>
      <w:r>
        <w:rPr>
          <w:rFonts w:eastAsia="Calibri"/>
          <w:sz w:val="24"/>
          <w:szCs w:val="24"/>
          <w:lang w:eastAsia="zh-CN"/>
        </w:rPr>
        <w:t>участі у спрощеній закупівлі</w:t>
      </w:r>
      <w:r w:rsidRPr="006D3A21">
        <w:rPr>
          <w:rFonts w:eastAsia="Calibri"/>
          <w:sz w:val="24"/>
          <w:szCs w:val="24"/>
          <w:lang w:eastAsia="zh-CN"/>
        </w:rPr>
        <w:t xml:space="preserve"> згідно з технічними вимогами</w:t>
      </w:r>
      <w:r>
        <w:rPr>
          <w:rFonts w:eastAsia="Calibri"/>
          <w:sz w:val="24"/>
          <w:szCs w:val="24"/>
          <w:lang w:eastAsia="zh-CN"/>
        </w:rPr>
        <w:t xml:space="preserve"> викладеними у Додатку №1 </w:t>
      </w:r>
      <w:r w:rsidRPr="006D3A21">
        <w:rPr>
          <w:rFonts w:eastAsia="Calibri"/>
          <w:sz w:val="24"/>
          <w:szCs w:val="24"/>
          <w:lang w:eastAsia="zh-CN"/>
        </w:rPr>
        <w:t>за цінами вказаними у таблиці:</w:t>
      </w:r>
    </w:p>
    <w:p w14:paraId="08F19FDC"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bl>
      <w:tblPr>
        <w:tblW w:w="9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477"/>
        <w:gridCol w:w="1178"/>
        <w:gridCol w:w="1182"/>
        <w:gridCol w:w="1843"/>
        <w:gridCol w:w="2416"/>
      </w:tblGrid>
      <w:tr w:rsidR="00397C65" w:rsidRPr="006D3A21" w14:paraId="2F2E6896"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388E73F1" w14:textId="6DAD787D"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 з/</w:t>
            </w:r>
          </w:p>
        </w:tc>
        <w:tc>
          <w:tcPr>
            <w:tcW w:w="2477" w:type="dxa"/>
            <w:tcBorders>
              <w:top w:val="single" w:sz="4" w:space="0" w:color="000000"/>
              <w:left w:val="single" w:sz="4" w:space="0" w:color="000000"/>
              <w:bottom w:val="single" w:sz="4" w:space="0" w:color="000000"/>
              <w:right w:val="single" w:sz="4" w:space="0" w:color="000000"/>
            </w:tcBorders>
            <w:vAlign w:val="center"/>
          </w:tcPr>
          <w:p w14:paraId="4C02C728"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Найменування продукції</w:t>
            </w:r>
          </w:p>
        </w:tc>
        <w:tc>
          <w:tcPr>
            <w:tcW w:w="1178" w:type="dxa"/>
            <w:tcBorders>
              <w:top w:val="single" w:sz="4" w:space="0" w:color="000000"/>
              <w:left w:val="single" w:sz="4" w:space="0" w:color="000000"/>
              <w:bottom w:val="single" w:sz="4" w:space="0" w:color="000000"/>
              <w:right w:val="single" w:sz="4" w:space="0" w:color="000000"/>
            </w:tcBorders>
            <w:vAlign w:val="center"/>
          </w:tcPr>
          <w:p w14:paraId="219F24DF" w14:textId="4F79F4DB" w:rsidR="00397C65" w:rsidRPr="006D3A21" w:rsidRDefault="00397C65" w:rsidP="00397C65">
            <w:pPr>
              <w:widowControl/>
              <w:overflowPunct/>
              <w:autoSpaceDE/>
              <w:autoSpaceDN/>
              <w:adjustRightInd/>
              <w:snapToGrid w:val="0"/>
              <w:ind w:left="-284" w:right="-1" w:firstLine="284"/>
              <w:jc w:val="center"/>
              <w:textAlignment w:val="auto"/>
              <w:rPr>
                <w:rFonts w:eastAsia="Calibri"/>
                <w:sz w:val="24"/>
                <w:szCs w:val="24"/>
                <w:lang w:eastAsia="zh-CN"/>
              </w:rPr>
            </w:pPr>
            <w:r w:rsidRPr="006D3A21">
              <w:rPr>
                <w:rFonts w:eastAsia="Calibri"/>
                <w:b/>
                <w:sz w:val="24"/>
                <w:szCs w:val="24"/>
                <w:lang w:eastAsia="zh-CN"/>
              </w:rPr>
              <w:t>Од</w:t>
            </w:r>
            <w:r>
              <w:rPr>
                <w:rFonts w:eastAsia="Calibri"/>
                <w:b/>
                <w:sz w:val="24"/>
                <w:szCs w:val="24"/>
                <w:lang w:eastAsia="zh-CN"/>
              </w:rPr>
              <w:t>. виміру</w:t>
            </w:r>
          </w:p>
        </w:tc>
        <w:tc>
          <w:tcPr>
            <w:tcW w:w="1182" w:type="dxa"/>
            <w:tcBorders>
              <w:top w:val="single" w:sz="4" w:space="0" w:color="000000"/>
              <w:left w:val="single" w:sz="4" w:space="0" w:color="000000"/>
              <w:bottom w:val="single" w:sz="4" w:space="0" w:color="FFFFFF"/>
              <w:right w:val="single" w:sz="4" w:space="0" w:color="000000"/>
            </w:tcBorders>
            <w:vAlign w:val="center"/>
          </w:tcPr>
          <w:p w14:paraId="71564298" w14:textId="00373B06" w:rsidR="00397C65" w:rsidRPr="006D3A21" w:rsidRDefault="00397C65" w:rsidP="00312E3A">
            <w:pPr>
              <w:widowControl/>
              <w:overflowPunct/>
              <w:autoSpaceDE/>
              <w:autoSpaceDN/>
              <w:adjustRightInd/>
              <w:snapToGrid w:val="0"/>
              <w:ind w:left="-284" w:right="-1" w:firstLine="284"/>
              <w:jc w:val="center"/>
              <w:textAlignment w:val="auto"/>
              <w:rPr>
                <w:rFonts w:eastAsia="Calibri"/>
                <w:sz w:val="24"/>
                <w:szCs w:val="24"/>
                <w:lang w:eastAsia="zh-CN"/>
              </w:rPr>
            </w:pPr>
            <w:r>
              <w:rPr>
                <w:rFonts w:eastAsia="Calibri"/>
                <w:b/>
                <w:sz w:val="24"/>
                <w:szCs w:val="24"/>
                <w:lang w:eastAsia="zh-CN"/>
              </w:rPr>
              <w:t>Обсяг</w:t>
            </w:r>
          </w:p>
        </w:tc>
        <w:tc>
          <w:tcPr>
            <w:tcW w:w="1843" w:type="dxa"/>
            <w:tcBorders>
              <w:top w:val="single" w:sz="4" w:space="0" w:color="000000"/>
              <w:left w:val="single" w:sz="4" w:space="0" w:color="000000"/>
              <w:bottom w:val="single" w:sz="4" w:space="0" w:color="FFFFFF"/>
              <w:right w:val="single" w:sz="4" w:space="0" w:color="000000"/>
            </w:tcBorders>
          </w:tcPr>
          <w:p w14:paraId="07C51071" w14:textId="77777777" w:rsidR="00397C65" w:rsidRDefault="00397C65" w:rsidP="00312E3A">
            <w:pPr>
              <w:widowControl/>
              <w:overflowPunct/>
              <w:autoSpaceDE/>
              <w:autoSpaceDN/>
              <w:adjustRightInd/>
              <w:snapToGrid w:val="0"/>
              <w:ind w:left="-284" w:right="-1" w:firstLine="284"/>
              <w:jc w:val="center"/>
              <w:textAlignment w:val="auto"/>
              <w:rPr>
                <w:rFonts w:eastAsia="Calibri"/>
                <w:b/>
                <w:sz w:val="24"/>
                <w:szCs w:val="24"/>
                <w:lang w:eastAsia="zh-CN"/>
              </w:rPr>
            </w:pPr>
            <w:r>
              <w:rPr>
                <w:rFonts w:eastAsia="Calibri"/>
                <w:b/>
                <w:sz w:val="24"/>
                <w:szCs w:val="24"/>
                <w:lang w:eastAsia="zh-CN"/>
              </w:rPr>
              <w:t>Ціна за од.,</w:t>
            </w:r>
          </w:p>
          <w:p w14:paraId="788A7C0C" w14:textId="4E44BA34" w:rsidR="00397C65" w:rsidRPr="006D3A21" w:rsidRDefault="00397C65" w:rsidP="00312E3A">
            <w:pPr>
              <w:widowControl/>
              <w:overflowPunct/>
              <w:autoSpaceDE/>
              <w:autoSpaceDN/>
              <w:adjustRightInd/>
              <w:snapToGrid w:val="0"/>
              <w:ind w:left="-284" w:right="-1" w:firstLine="284"/>
              <w:jc w:val="center"/>
              <w:textAlignment w:val="auto"/>
              <w:rPr>
                <w:rFonts w:eastAsia="Calibri"/>
                <w:b/>
                <w:sz w:val="24"/>
                <w:szCs w:val="24"/>
                <w:lang w:eastAsia="zh-CN"/>
              </w:rPr>
            </w:pPr>
            <w:r>
              <w:rPr>
                <w:rFonts w:eastAsia="Calibri"/>
                <w:b/>
                <w:sz w:val="24"/>
                <w:szCs w:val="24"/>
                <w:lang w:eastAsia="zh-CN"/>
              </w:rPr>
              <w:t>без ПДВ, грн</w:t>
            </w:r>
          </w:p>
        </w:tc>
        <w:tc>
          <w:tcPr>
            <w:tcW w:w="2416" w:type="dxa"/>
            <w:tcBorders>
              <w:top w:val="single" w:sz="4" w:space="0" w:color="000000"/>
              <w:left w:val="single" w:sz="4" w:space="0" w:color="000000"/>
              <w:bottom w:val="single" w:sz="4" w:space="0" w:color="FFFFFF"/>
              <w:right w:val="single" w:sz="4" w:space="0" w:color="000000"/>
            </w:tcBorders>
            <w:vAlign w:val="center"/>
          </w:tcPr>
          <w:p w14:paraId="1545BB48" w14:textId="21D03999" w:rsidR="00397C65" w:rsidRPr="006D3A21" w:rsidRDefault="00397C65" w:rsidP="00312E3A">
            <w:pPr>
              <w:widowControl/>
              <w:overflowPunct/>
              <w:autoSpaceDE/>
              <w:autoSpaceDN/>
              <w:adjustRightInd/>
              <w:snapToGrid w:val="0"/>
              <w:ind w:left="-284" w:right="-1" w:firstLine="284"/>
              <w:jc w:val="center"/>
              <w:textAlignment w:val="auto"/>
              <w:rPr>
                <w:rFonts w:eastAsia="Calibri"/>
                <w:sz w:val="24"/>
                <w:szCs w:val="24"/>
                <w:lang w:eastAsia="zh-CN"/>
              </w:rPr>
            </w:pPr>
            <w:r w:rsidRPr="006D3A21">
              <w:rPr>
                <w:rFonts w:eastAsia="Calibri"/>
                <w:b/>
                <w:sz w:val="24"/>
                <w:szCs w:val="24"/>
                <w:lang w:eastAsia="zh-CN"/>
              </w:rPr>
              <w:t xml:space="preserve">Загальна </w:t>
            </w:r>
            <w:r>
              <w:rPr>
                <w:rFonts w:eastAsia="Calibri"/>
                <w:b/>
                <w:sz w:val="24"/>
                <w:szCs w:val="24"/>
                <w:lang w:eastAsia="zh-CN"/>
              </w:rPr>
              <w:t>сума</w:t>
            </w:r>
            <w:r w:rsidRPr="006D3A21">
              <w:rPr>
                <w:rFonts w:eastAsia="Calibri"/>
                <w:b/>
                <w:sz w:val="24"/>
                <w:szCs w:val="24"/>
                <w:lang w:eastAsia="zh-CN"/>
              </w:rPr>
              <w:t xml:space="preserve"> без ПДВ</w:t>
            </w:r>
            <w:r>
              <w:rPr>
                <w:rFonts w:eastAsia="Calibri"/>
                <w:b/>
                <w:sz w:val="24"/>
                <w:szCs w:val="24"/>
                <w:lang w:eastAsia="zh-CN"/>
              </w:rPr>
              <w:t>, грн</w:t>
            </w:r>
          </w:p>
        </w:tc>
      </w:tr>
      <w:tr w:rsidR="00397C65" w:rsidRPr="006D3A21" w14:paraId="116B9B9A"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226F1B82" w14:textId="77777777"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sidRPr="006D3A21">
              <w:rPr>
                <w:rFonts w:eastAsia="Calibri"/>
                <w:sz w:val="24"/>
                <w:szCs w:val="24"/>
                <w:lang w:eastAsia="zh-CN"/>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1BFA" w14:textId="37040FB3"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Буряк</w:t>
            </w:r>
          </w:p>
        </w:tc>
        <w:tc>
          <w:tcPr>
            <w:tcW w:w="1178" w:type="dxa"/>
            <w:tcBorders>
              <w:top w:val="single" w:sz="4" w:space="0" w:color="000000"/>
              <w:left w:val="single" w:sz="4" w:space="0" w:color="000000"/>
              <w:bottom w:val="single" w:sz="4" w:space="0" w:color="000000"/>
              <w:right w:val="single" w:sz="4" w:space="0" w:color="000000"/>
            </w:tcBorders>
            <w:vAlign w:val="center"/>
          </w:tcPr>
          <w:p w14:paraId="7660FFD0" w14:textId="02F058BA"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242BF09" w14:textId="09F2B002"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2</w:t>
            </w:r>
            <w:r w:rsidR="00397C65">
              <w:rPr>
                <w:rFonts w:eastAsia="Calibri"/>
                <w:sz w:val="24"/>
                <w:szCs w:val="24"/>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14:paraId="05DE7769"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55A7621B" w14:textId="73C5C9DF"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3BEE970F"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0393C6A5" w14:textId="4B25E7B3"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AED1D" w14:textId="77777777" w:rsidR="00397C65" w:rsidRDefault="00397C65" w:rsidP="00D515AF">
            <w:pPr>
              <w:widowControl/>
              <w:overflowPunct/>
              <w:autoSpaceDE/>
              <w:autoSpaceDN/>
              <w:adjustRightInd/>
              <w:snapToGrid w:val="0"/>
              <w:ind w:left="-284" w:right="-1" w:firstLine="284"/>
              <w:jc w:val="both"/>
              <w:textAlignment w:val="auto"/>
              <w:rPr>
                <w:rFonts w:eastAsia="Calibri"/>
                <w:sz w:val="24"/>
                <w:szCs w:val="24"/>
                <w:lang w:eastAsia="zh-CN"/>
              </w:rPr>
            </w:pPr>
            <w:r>
              <w:rPr>
                <w:rFonts w:eastAsia="Calibri"/>
                <w:sz w:val="24"/>
                <w:szCs w:val="24"/>
                <w:lang w:eastAsia="zh-CN"/>
              </w:rPr>
              <w:t xml:space="preserve">Капуста свіжа </w:t>
            </w:r>
          </w:p>
          <w:p w14:paraId="573848D6" w14:textId="74ED2250" w:rsidR="00D515AF" w:rsidRPr="006D3A21" w:rsidRDefault="00D515AF" w:rsidP="00D515AF">
            <w:pPr>
              <w:widowControl/>
              <w:overflowPunct/>
              <w:autoSpaceDE/>
              <w:autoSpaceDN/>
              <w:adjustRightInd/>
              <w:snapToGrid w:val="0"/>
              <w:ind w:left="-284" w:right="-1" w:firstLine="284"/>
              <w:jc w:val="both"/>
              <w:textAlignment w:val="auto"/>
              <w:rPr>
                <w:rFonts w:eastAsia="Calibri"/>
                <w:sz w:val="24"/>
                <w:szCs w:val="24"/>
                <w:lang w:eastAsia="zh-CN"/>
              </w:rPr>
            </w:pPr>
            <w:r>
              <w:rPr>
                <w:rFonts w:eastAsia="Calibri"/>
                <w:sz w:val="24"/>
                <w:szCs w:val="24"/>
                <w:lang w:eastAsia="zh-CN"/>
              </w:rPr>
              <w:t>білокачанна</w:t>
            </w:r>
          </w:p>
        </w:tc>
        <w:tc>
          <w:tcPr>
            <w:tcW w:w="1178" w:type="dxa"/>
            <w:tcBorders>
              <w:top w:val="single" w:sz="4" w:space="0" w:color="000000"/>
              <w:left w:val="single" w:sz="4" w:space="0" w:color="000000"/>
              <w:bottom w:val="single" w:sz="4" w:space="0" w:color="000000"/>
              <w:right w:val="single" w:sz="4" w:space="0" w:color="000000"/>
            </w:tcBorders>
            <w:vAlign w:val="center"/>
          </w:tcPr>
          <w:p w14:paraId="254F209C" w14:textId="6864A4D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67A2DA49" w14:textId="2766B6C8"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w:t>
            </w:r>
            <w:r w:rsidR="00397C65">
              <w:rPr>
                <w:rFonts w:eastAsia="Calibri"/>
                <w:sz w:val="24"/>
                <w:szCs w:val="24"/>
                <w:lang w:eastAsia="zh-CN"/>
              </w:rPr>
              <w:t>00</w:t>
            </w:r>
          </w:p>
        </w:tc>
        <w:tc>
          <w:tcPr>
            <w:tcW w:w="1843" w:type="dxa"/>
            <w:tcBorders>
              <w:top w:val="single" w:sz="4" w:space="0" w:color="000000"/>
              <w:left w:val="single" w:sz="4" w:space="0" w:color="000000"/>
              <w:bottom w:val="single" w:sz="4" w:space="0" w:color="000000"/>
              <w:right w:val="single" w:sz="4" w:space="0" w:color="000000"/>
            </w:tcBorders>
          </w:tcPr>
          <w:p w14:paraId="50C6D86E"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D9D05A6" w14:textId="4297B350"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69B777B8"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575B7415" w14:textId="1BAE2EFC"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3</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12A95" w14:textId="0911B4A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Квасоля сушена</w:t>
            </w:r>
          </w:p>
        </w:tc>
        <w:tc>
          <w:tcPr>
            <w:tcW w:w="1178" w:type="dxa"/>
            <w:tcBorders>
              <w:top w:val="single" w:sz="4" w:space="0" w:color="000000"/>
              <w:left w:val="single" w:sz="4" w:space="0" w:color="000000"/>
              <w:bottom w:val="single" w:sz="4" w:space="0" w:color="000000"/>
              <w:right w:val="single" w:sz="4" w:space="0" w:color="000000"/>
            </w:tcBorders>
            <w:vAlign w:val="center"/>
          </w:tcPr>
          <w:p w14:paraId="784B97FA" w14:textId="598E610C"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71249B6" w14:textId="0C07DF8A"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15</w:t>
            </w:r>
          </w:p>
        </w:tc>
        <w:tc>
          <w:tcPr>
            <w:tcW w:w="1843" w:type="dxa"/>
            <w:tcBorders>
              <w:top w:val="single" w:sz="4" w:space="0" w:color="000000"/>
              <w:left w:val="single" w:sz="4" w:space="0" w:color="000000"/>
              <w:bottom w:val="single" w:sz="4" w:space="0" w:color="000000"/>
              <w:right w:val="single" w:sz="4" w:space="0" w:color="000000"/>
            </w:tcBorders>
          </w:tcPr>
          <w:p w14:paraId="3411203A"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3A27034" w14:textId="7769E20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0DEA2EC1"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ACE4DF3" w14:textId="044D2F20"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4</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16222" w14:textId="09D51E42"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Морква</w:t>
            </w:r>
          </w:p>
        </w:tc>
        <w:tc>
          <w:tcPr>
            <w:tcW w:w="1178" w:type="dxa"/>
            <w:tcBorders>
              <w:top w:val="single" w:sz="4" w:space="0" w:color="000000"/>
              <w:left w:val="single" w:sz="4" w:space="0" w:color="000000"/>
              <w:bottom w:val="single" w:sz="4" w:space="0" w:color="000000"/>
              <w:right w:val="single" w:sz="4" w:space="0" w:color="000000"/>
            </w:tcBorders>
            <w:vAlign w:val="center"/>
          </w:tcPr>
          <w:p w14:paraId="6F6E79C1" w14:textId="6C464C9B"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7C41E549" w14:textId="0F5E709F"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2</w:t>
            </w:r>
            <w:r w:rsidR="00C76088">
              <w:rPr>
                <w:rFonts w:eastAsia="Calibri"/>
                <w:sz w:val="24"/>
                <w:szCs w:val="24"/>
                <w:lang w:eastAsia="zh-CN"/>
              </w:rPr>
              <w:t>0</w:t>
            </w:r>
            <w:r>
              <w:rPr>
                <w:rFonts w:eastAsia="Calibri"/>
                <w:sz w:val="24"/>
                <w:szCs w:val="24"/>
                <w:lang w:eastAsia="zh-CN"/>
              </w:rPr>
              <w:t>0</w:t>
            </w:r>
          </w:p>
        </w:tc>
        <w:tc>
          <w:tcPr>
            <w:tcW w:w="1843" w:type="dxa"/>
            <w:tcBorders>
              <w:top w:val="single" w:sz="4" w:space="0" w:color="000000"/>
              <w:left w:val="single" w:sz="4" w:space="0" w:color="000000"/>
              <w:bottom w:val="single" w:sz="4" w:space="0" w:color="000000"/>
              <w:right w:val="single" w:sz="4" w:space="0" w:color="000000"/>
            </w:tcBorders>
          </w:tcPr>
          <w:p w14:paraId="0A79FF5B"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07060B3F" w14:textId="100E2A50"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1CB10E80"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7BDCDA92" w14:textId="20158D3C"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5</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A0F6B" w14:textId="40A905F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Цибуля ріпчаста</w:t>
            </w:r>
          </w:p>
        </w:tc>
        <w:tc>
          <w:tcPr>
            <w:tcW w:w="1178" w:type="dxa"/>
            <w:tcBorders>
              <w:top w:val="single" w:sz="4" w:space="0" w:color="000000"/>
              <w:left w:val="single" w:sz="4" w:space="0" w:color="000000"/>
              <w:bottom w:val="single" w:sz="4" w:space="0" w:color="000000"/>
              <w:right w:val="single" w:sz="4" w:space="0" w:color="000000"/>
            </w:tcBorders>
            <w:vAlign w:val="center"/>
          </w:tcPr>
          <w:p w14:paraId="16EE69CB" w14:textId="74BA76C4"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535D5621" w14:textId="3CE4B4B6"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1</w:t>
            </w:r>
            <w:r w:rsidR="00397C65">
              <w:rPr>
                <w:rFonts w:eastAsia="Calibri"/>
                <w:sz w:val="24"/>
                <w:szCs w:val="24"/>
                <w:lang w:eastAsia="zh-CN"/>
              </w:rPr>
              <w:t>50</w:t>
            </w:r>
          </w:p>
        </w:tc>
        <w:tc>
          <w:tcPr>
            <w:tcW w:w="1843" w:type="dxa"/>
            <w:tcBorders>
              <w:top w:val="single" w:sz="4" w:space="0" w:color="000000"/>
              <w:left w:val="single" w:sz="4" w:space="0" w:color="000000"/>
              <w:bottom w:val="single" w:sz="4" w:space="0" w:color="000000"/>
              <w:right w:val="single" w:sz="4" w:space="0" w:color="000000"/>
            </w:tcBorders>
          </w:tcPr>
          <w:p w14:paraId="67A29887"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3EBE1178" w14:textId="0545F3B2"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5398626D"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750F936D" w14:textId="75D7E985"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6</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7AF16" w14:textId="12FD758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Часник</w:t>
            </w:r>
          </w:p>
        </w:tc>
        <w:tc>
          <w:tcPr>
            <w:tcW w:w="1178" w:type="dxa"/>
            <w:tcBorders>
              <w:top w:val="single" w:sz="4" w:space="0" w:color="000000"/>
              <w:left w:val="single" w:sz="4" w:space="0" w:color="000000"/>
              <w:bottom w:val="single" w:sz="4" w:space="0" w:color="000000"/>
              <w:right w:val="single" w:sz="4" w:space="0" w:color="000000"/>
            </w:tcBorders>
            <w:vAlign w:val="center"/>
          </w:tcPr>
          <w:p w14:paraId="6324CDCF" w14:textId="1B4B0589"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15F870EB" w14:textId="630A91B5"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w:t>
            </w:r>
          </w:p>
        </w:tc>
        <w:tc>
          <w:tcPr>
            <w:tcW w:w="1843" w:type="dxa"/>
            <w:tcBorders>
              <w:top w:val="single" w:sz="4" w:space="0" w:color="000000"/>
              <w:left w:val="single" w:sz="4" w:space="0" w:color="000000"/>
              <w:bottom w:val="single" w:sz="4" w:space="0" w:color="000000"/>
              <w:right w:val="single" w:sz="4" w:space="0" w:color="000000"/>
            </w:tcBorders>
          </w:tcPr>
          <w:p w14:paraId="3228B376"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77109E5E" w14:textId="63C25AF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34C3D55E"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F1DB187" w14:textId="77269264"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7</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07E81" w14:textId="670C7C0D"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Корінь селери</w:t>
            </w:r>
          </w:p>
        </w:tc>
        <w:tc>
          <w:tcPr>
            <w:tcW w:w="1178" w:type="dxa"/>
            <w:tcBorders>
              <w:top w:val="single" w:sz="4" w:space="0" w:color="000000"/>
              <w:left w:val="single" w:sz="4" w:space="0" w:color="000000"/>
              <w:bottom w:val="single" w:sz="4" w:space="0" w:color="000000"/>
              <w:right w:val="single" w:sz="4" w:space="0" w:color="000000"/>
            </w:tcBorders>
            <w:vAlign w:val="center"/>
          </w:tcPr>
          <w:p w14:paraId="1C71FB73" w14:textId="735F9D94"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5BC8236C" w14:textId="59D77891"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6</w:t>
            </w:r>
          </w:p>
        </w:tc>
        <w:tc>
          <w:tcPr>
            <w:tcW w:w="1843" w:type="dxa"/>
            <w:tcBorders>
              <w:top w:val="single" w:sz="4" w:space="0" w:color="000000"/>
              <w:left w:val="single" w:sz="4" w:space="0" w:color="000000"/>
              <w:bottom w:val="single" w:sz="4" w:space="0" w:color="000000"/>
              <w:right w:val="single" w:sz="4" w:space="0" w:color="000000"/>
            </w:tcBorders>
          </w:tcPr>
          <w:p w14:paraId="775A3222"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2803CC5D" w14:textId="5E7987C3"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75417424"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A6A2CE6" w14:textId="1DCB08EE" w:rsidR="00397C65" w:rsidRPr="006D3A21"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8</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96E4B" w14:textId="3C5B6A5C"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Корінь петрушки</w:t>
            </w:r>
          </w:p>
        </w:tc>
        <w:tc>
          <w:tcPr>
            <w:tcW w:w="1178" w:type="dxa"/>
            <w:tcBorders>
              <w:top w:val="single" w:sz="4" w:space="0" w:color="000000"/>
              <w:left w:val="single" w:sz="4" w:space="0" w:color="000000"/>
              <w:bottom w:val="single" w:sz="4" w:space="0" w:color="000000"/>
              <w:right w:val="single" w:sz="4" w:space="0" w:color="000000"/>
            </w:tcBorders>
            <w:vAlign w:val="center"/>
          </w:tcPr>
          <w:p w14:paraId="4A18D497" w14:textId="7D4F9488"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35A0782D" w14:textId="2FE98F33"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6</w:t>
            </w:r>
          </w:p>
        </w:tc>
        <w:tc>
          <w:tcPr>
            <w:tcW w:w="1843" w:type="dxa"/>
            <w:tcBorders>
              <w:top w:val="single" w:sz="4" w:space="0" w:color="000000"/>
              <w:left w:val="single" w:sz="4" w:space="0" w:color="000000"/>
              <w:bottom w:val="single" w:sz="4" w:space="0" w:color="000000"/>
              <w:right w:val="single" w:sz="4" w:space="0" w:color="000000"/>
            </w:tcBorders>
          </w:tcPr>
          <w:p w14:paraId="37683CB8"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82F2F96" w14:textId="5A422A93"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776B8D16"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7E1DD44" w14:textId="74107A8D" w:rsidR="00397C65" w:rsidRDefault="00397C65"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9</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5C75" w14:textId="4011B094"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Яблука</w:t>
            </w:r>
          </w:p>
        </w:tc>
        <w:tc>
          <w:tcPr>
            <w:tcW w:w="1178" w:type="dxa"/>
            <w:tcBorders>
              <w:top w:val="single" w:sz="4" w:space="0" w:color="000000"/>
              <w:left w:val="single" w:sz="4" w:space="0" w:color="000000"/>
              <w:bottom w:val="single" w:sz="4" w:space="0" w:color="000000"/>
              <w:right w:val="single" w:sz="4" w:space="0" w:color="000000"/>
            </w:tcBorders>
            <w:vAlign w:val="center"/>
          </w:tcPr>
          <w:p w14:paraId="12D1DDC8" w14:textId="7BB4349E"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1835FD01" w14:textId="395A7EA6" w:rsidR="00397C65" w:rsidRPr="006D3A21"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2</w:t>
            </w:r>
            <w:r w:rsidR="00397C65">
              <w:rPr>
                <w:rFonts w:eastAsia="Calibri"/>
                <w:sz w:val="24"/>
                <w:szCs w:val="24"/>
                <w:lang w:eastAsia="zh-CN"/>
              </w:rPr>
              <w:t>50</w:t>
            </w:r>
          </w:p>
        </w:tc>
        <w:tc>
          <w:tcPr>
            <w:tcW w:w="1843" w:type="dxa"/>
            <w:tcBorders>
              <w:top w:val="single" w:sz="4" w:space="0" w:color="000000"/>
              <w:left w:val="single" w:sz="4" w:space="0" w:color="000000"/>
              <w:bottom w:val="single" w:sz="4" w:space="0" w:color="000000"/>
              <w:right w:val="single" w:sz="4" w:space="0" w:color="000000"/>
            </w:tcBorders>
          </w:tcPr>
          <w:p w14:paraId="2F63A161"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6A37BD71" w14:textId="34EE273A"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0F240284"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47DB2FAF" w14:textId="40DCD842"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10</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132ED" w14:textId="12496E1C"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Баклажани</w:t>
            </w:r>
          </w:p>
        </w:tc>
        <w:tc>
          <w:tcPr>
            <w:tcW w:w="1178" w:type="dxa"/>
            <w:tcBorders>
              <w:top w:val="single" w:sz="4" w:space="0" w:color="000000"/>
              <w:left w:val="single" w:sz="4" w:space="0" w:color="000000"/>
              <w:bottom w:val="single" w:sz="4" w:space="0" w:color="000000"/>
              <w:right w:val="single" w:sz="4" w:space="0" w:color="000000"/>
            </w:tcBorders>
            <w:vAlign w:val="center"/>
          </w:tcPr>
          <w:p w14:paraId="14CB8C96" w14:textId="1477F440"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5FDD0BD7" w14:textId="6B561306"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w:t>
            </w:r>
            <w:r w:rsidR="00C76088">
              <w:rPr>
                <w:rFonts w:eastAsia="Calibri"/>
                <w:sz w:val="24"/>
                <w:szCs w:val="24"/>
                <w:lang w:eastAsia="zh-CN"/>
              </w:rPr>
              <w:t>0</w:t>
            </w:r>
          </w:p>
        </w:tc>
        <w:tc>
          <w:tcPr>
            <w:tcW w:w="1843" w:type="dxa"/>
            <w:tcBorders>
              <w:top w:val="single" w:sz="4" w:space="0" w:color="000000"/>
              <w:left w:val="single" w:sz="4" w:space="0" w:color="000000"/>
              <w:bottom w:val="single" w:sz="4" w:space="0" w:color="000000"/>
              <w:right w:val="single" w:sz="4" w:space="0" w:color="000000"/>
            </w:tcBorders>
          </w:tcPr>
          <w:p w14:paraId="3E1C1D88"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57A5CFDC"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0366BD42"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166A74B6" w14:textId="068144C7"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11</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C205E" w14:textId="1BDE11F5"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Кабачки</w:t>
            </w:r>
          </w:p>
        </w:tc>
        <w:tc>
          <w:tcPr>
            <w:tcW w:w="1178" w:type="dxa"/>
            <w:tcBorders>
              <w:top w:val="single" w:sz="4" w:space="0" w:color="000000"/>
              <w:left w:val="single" w:sz="4" w:space="0" w:color="000000"/>
              <w:bottom w:val="single" w:sz="4" w:space="0" w:color="000000"/>
              <w:right w:val="single" w:sz="4" w:space="0" w:color="000000"/>
            </w:tcBorders>
            <w:vAlign w:val="center"/>
          </w:tcPr>
          <w:p w14:paraId="25427D1C" w14:textId="3AC2654E"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2C64F2D" w14:textId="31C79001" w:rsidR="003A716D"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50</w:t>
            </w:r>
          </w:p>
        </w:tc>
        <w:tc>
          <w:tcPr>
            <w:tcW w:w="1843" w:type="dxa"/>
            <w:tcBorders>
              <w:top w:val="single" w:sz="4" w:space="0" w:color="000000"/>
              <w:left w:val="single" w:sz="4" w:space="0" w:color="000000"/>
              <w:bottom w:val="single" w:sz="4" w:space="0" w:color="000000"/>
              <w:right w:val="single" w:sz="4" w:space="0" w:color="000000"/>
            </w:tcBorders>
          </w:tcPr>
          <w:p w14:paraId="0CD82713"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5B5FC072"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04E31CAA"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75388B26" w14:textId="75502D1B"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12</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1E64" w14:textId="1EAD23A6"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Огірки свіжі</w:t>
            </w:r>
          </w:p>
        </w:tc>
        <w:tc>
          <w:tcPr>
            <w:tcW w:w="1178" w:type="dxa"/>
            <w:tcBorders>
              <w:top w:val="single" w:sz="4" w:space="0" w:color="000000"/>
              <w:left w:val="single" w:sz="4" w:space="0" w:color="000000"/>
              <w:bottom w:val="single" w:sz="4" w:space="0" w:color="000000"/>
              <w:right w:val="single" w:sz="4" w:space="0" w:color="000000"/>
            </w:tcBorders>
            <w:vAlign w:val="center"/>
          </w:tcPr>
          <w:p w14:paraId="317D9BA6" w14:textId="19390432"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3AC9076C" w14:textId="62B9EAEB" w:rsidR="003A716D"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50</w:t>
            </w:r>
          </w:p>
        </w:tc>
        <w:tc>
          <w:tcPr>
            <w:tcW w:w="1843" w:type="dxa"/>
            <w:tcBorders>
              <w:top w:val="single" w:sz="4" w:space="0" w:color="000000"/>
              <w:left w:val="single" w:sz="4" w:space="0" w:color="000000"/>
              <w:bottom w:val="single" w:sz="4" w:space="0" w:color="000000"/>
              <w:right w:val="single" w:sz="4" w:space="0" w:color="000000"/>
            </w:tcBorders>
          </w:tcPr>
          <w:p w14:paraId="4D2E8516"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0CB48871"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673B2C48"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6D362108" w14:textId="4D23A5EA"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13</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E2B50" w14:textId="1BE13FD1"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Перець овочевий</w:t>
            </w:r>
          </w:p>
        </w:tc>
        <w:tc>
          <w:tcPr>
            <w:tcW w:w="1178" w:type="dxa"/>
            <w:tcBorders>
              <w:top w:val="single" w:sz="4" w:space="0" w:color="000000"/>
              <w:left w:val="single" w:sz="4" w:space="0" w:color="000000"/>
              <w:bottom w:val="single" w:sz="4" w:space="0" w:color="000000"/>
              <w:right w:val="single" w:sz="4" w:space="0" w:color="000000"/>
            </w:tcBorders>
            <w:vAlign w:val="center"/>
          </w:tcPr>
          <w:p w14:paraId="5EF07C32" w14:textId="377CB7D1"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4AD965BA" w14:textId="433BF2A9" w:rsidR="003A716D"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15</w:t>
            </w:r>
          </w:p>
        </w:tc>
        <w:tc>
          <w:tcPr>
            <w:tcW w:w="1843" w:type="dxa"/>
            <w:tcBorders>
              <w:top w:val="single" w:sz="4" w:space="0" w:color="000000"/>
              <w:left w:val="single" w:sz="4" w:space="0" w:color="000000"/>
              <w:bottom w:val="single" w:sz="4" w:space="0" w:color="000000"/>
              <w:right w:val="single" w:sz="4" w:space="0" w:color="000000"/>
            </w:tcBorders>
          </w:tcPr>
          <w:p w14:paraId="11206910"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236B5225"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A716D" w:rsidRPr="006D3A21" w14:paraId="161B1316" w14:textId="77777777" w:rsidTr="00397C65">
        <w:trPr>
          <w:trHeight w:val="531"/>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54DE8493" w14:textId="58C030D8" w:rsidR="003A716D" w:rsidRDefault="003A716D" w:rsidP="00397C65">
            <w:pPr>
              <w:widowControl/>
              <w:overflowPunct/>
              <w:autoSpaceDE/>
              <w:autoSpaceDN/>
              <w:adjustRightInd/>
              <w:snapToGrid w:val="0"/>
              <w:spacing w:before="240"/>
              <w:ind w:left="-284" w:right="-1" w:firstLine="284"/>
              <w:jc w:val="center"/>
              <w:textAlignment w:val="auto"/>
              <w:rPr>
                <w:rFonts w:eastAsia="Calibri"/>
                <w:sz w:val="24"/>
                <w:szCs w:val="24"/>
                <w:lang w:eastAsia="zh-CN"/>
              </w:rPr>
            </w:pPr>
            <w:r>
              <w:rPr>
                <w:rFonts w:eastAsia="Calibri"/>
                <w:sz w:val="24"/>
                <w:szCs w:val="24"/>
                <w:lang w:eastAsia="zh-CN"/>
              </w:rPr>
              <w:t>14</w:t>
            </w:r>
          </w:p>
        </w:tc>
        <w:tc>
          <w:tcPr>
            <w:tcW w:w="24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DF6E" w14:textId="21A84F47"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Помідори свіжі</w:t>
            </w:r>
          </w:p>
        </w:tc>
        <w:tc>
          <w:tcPr>
            <w:tcW w:w="1178" w:type="dxa"/>
            <w:tcBorders>
              <w:top w:val="single" w:sz="4" w:space="0" w:color="000000"/>
              <w:left w:val="single" w:sz="4" w:space="0" w:color="000000"/>
              <w:bottom w:val="single" w:sz="4" w:space="0" w:color="000000"/>
              <w:right w:val="single" w:sz="4" w:space="0" w:color="000000"/>
            </w:tcBorders>
            <w:vAlign w:val="center"/>
          </w:tcPr>
          <w:p w14:paraId="0BD86B9C" w14:textId="0CE5E8DC" w:rsidR="003A716D"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кг</w:t>
            </w:r>
          </w:p>
        </w:tc>
        <w:tc>
          <w:tcPr>
            <w:tcW w:w="1182" w:type="dxa"/>
            <w:tcBorders>
              <w:top w:val="single" w:sz="4" w:space="0" w:color="000000"/>
              <w:left w:val="single" w:sz="4" w:space="0" w:color="000000"/>
              <w:bottom w:val="single" w:sz="4" w:space="0" w:color="000000"/>
              <w:right w:val="single" w:sz="4" w:space="0" w:color="000000"/>
            </w:tcBorders>
            <w:vAlign w:val="center"/>
          </w:tcPr>
          <w:p w14:paraId="08A501D6" w14:textId="4BF2D350" w:rsidR="003A716D" w:rsidRDefault="00C76088"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Pr>
                <w:rFonts w:eastAsia="Calibri"/>
                <w:sz w:val="24"/>
                <w:szCs w:val="24"/>
                <w:lang w:eastAsia="zh-CN"/>
              </w:rPr>
              <w:t>30</w:t>
            </w:r>
          </w:p>
        </w:tc>
        <w:tc>
          <w:tcPr>
            <w:tcW w:w="1843" w:type="dxa"/>
            <w:tcBorders>
              <w:top w:val="single" w:sz="4" w:space="0" w:color="000000"/>
              <w:left w:val="single" w:sz="4" w:space="0" w:color="000000"/>
              <w:bottom w:val="single" w:sz="4" w:space="0" w:color="000000"/>
              <w:right w:val="single" w:sz="4" w:space="0" w:color="000000"/>
            </w:tcBorders>
          </w:tcPr>
          <w:p w14:paraId="3D443121"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vAlign w:val="center"/>
          </w:tcPr>
          <w:p w14:paraId="7C1D9647" w14:textId="77777777" w:rsidR="003A716D" w:rsidRPr="006D3A21" w:rsidRDefault="003A716D"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337441E9" w14:textId="77777777" w:rsidTr="00397C65">
        <w:trPr>
          <w:trHeight w:val="531"/>
          <w:jc w:val="center"/>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683D1BBD"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Всього без ПДВ:</w:t>
            </w:r>
          </w:p>
        </w:tc>
        <w:tc>
          <w:tcPr>
            <w:tcW w:w="1843" w:type="dxa"/>
            <w:tcBorders>
              <w:top w:val="single" w:sz="4" w:space="0" w:color="000000"/>
              <w:left w:val="single" w:sz="4" w:space="0" w:color="000000"/>
              <w:bottom w:val="single" w:sz="4" w:space="0" w:color="000000"/>
              <w:right w:val="single" w:sz="4" w:space="0" w:color="000000"/>
            </w:tcBorders>
          </w:tcPr>
          <w:p w14:paraId="66E50FC5"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0B5E15BA" w14:textId="1C32E0C1"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78259558" w14:textId="77777777" w:rsidTr="00397C65">
        <w:trPr>
          <w:trHeight w:val="531"/>
          <w:jc w:val="center"/>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0E114A1C"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ПДВ*:</w:t>
            </w:r>
          </w:p>
        </w:tc>
        <w:tc>
          <w:tcPr>
            <w:tcW w:w="1843" w:type="dxa"/>
            <w:tcBorders>
              <w:top w:val="single" w:sz="4" w:space="0" w:color="000000"/>
              <w:left w:val="single" w:sz="4" w:space="0" w:color="000000"/>
              <w:bottom w:val="single" w:sz="4" w:space="0" w:color="000000"/>
              <w:right w:val="single" w:sz="4" w:space="0" w:color="000000"/>
            </w:tcBorders>
          </w:tcPr>
          <w:p w14:paraId="60660DD0"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4854CC11" w14:textId="7C9AF99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r w:rsidR="00397C65" w:rsidRPr="006D3A21" w14:paraId="28B0B9FE" w14:textId="77777777" w:rsidTr="00397C65">
        <w:trPr>
          <w:trHeight w:val="531"/>
          <w:jc w:val="center"/>
        </w:trPr>
        <w:tc>
          <w:tcPr>
            <w:tcW w:w="5395" w:type="dxa"/>
            <w:gridSpan w:val="4"/>
            <w:tcBorders>
              <w:top w:val="single" w:sz="4" w:space="0" w:color="000000"/>
              <w:left w:val="single" w:sz="4" w:space="0" w:color="000000"/>
              <w:bottom w:val="single" w:sz="4" w:space="0" w:color="000000"/>
              <w:right w:val="single" w:sz="4" w:space="0" w:color="000000"/>
            </w:tcBorders>
            <w:vAlign w:val="center"/>
          </w:tcPr>
          <w:p w14:paraId="54DF43C2"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b/>
                <w:sz w:val="24"/>
                <w:szCs w:val="24"/>
                <w:lang w:eastAsia="zh-CN"/>
              </w:rPr>
              <w:t>Всього з ПДВ*:</w:t>
            </w:r>
          </w:p>
        </w:tc>
        <w:tc>
          <w:tcPr>
            <w:tcW w:w="1843" w:type="dxa"/>
            <w:tcBorders>
              <w:top w:val="single" w:sz="4" w:space="0" w:color="000000"/>
              <w:left w:val="single" w:sz="4" w:space="0" w:color="000000"/>
              <w:bottom w:val="single" w:sz="4" w:space="0" w:color="000000"/>
              <w:right w:val="single" w:sz="4" w:space="0" w:color="000000"/>
            </w:tcBorders>
          </w:tcPr>
          <w:p w14:paraId="4237518D" w14:textId="77777777"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c>
          <w:tcPr>
            <w:tcW w:w="2416" w:type="dxa"/>
            <w:tcBorders>
              <w:top w:val="single" w:sz="4" w:space="0" w:color="000000"/>
              <w:left w:val="single" w:sz="4" w:space="0" w:color="000000"/>
              <w:bottom w:val="single" w:sz="4" w:space="0" w:color="000000"/>
              <w:right w:val="single" w:sz="4" w:space="0" w:color="000000"/>
            </w:tcBorders>
          </w:tcPr>
          <w:p w14:paraId="14374DCF" w14:textId="462CDD6C" w:rsidR="00397C65" w:rsidRPr="006D3A21" w:rsidRDefault="00397C65"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p>
        </w:tc>
      </w:tr>
    </w:tbl>
    <w:p w14:paraId="7D57B091" w14:textId="3CB9B28C" w:rsidR="006D3A21" w:rsidRPr="006D3A21" w:rsidRDefault="006D3A21" w:rsidP="005614A0">
      <w:pPr>
        <w:widowControl/>
        <w:overflowPunct/>
        <w:autoSpaceDE/>
        <w:autoSpaceDN/>
        <w:adjustRightInd/>
        <w:snapToGrid w:val="0"/>
        <w:spacing w:before="240"/>
        <w:ind w:right="-1" w:firstLine="708"/>
        <w:jc w:val="both"/>
        <w:textAlignment w:val="auto"/>
        <w:rPr>
          <w:rFonts w:eastAsia="Calibri"/>
          <w:sz w:val="24"/>
          <w:szCs w:val="24"/>
          <w:lang w:eastAsia="zh-CN"/>
        </w:rPr>
      </w:pPr>
      <w:r w:rsidRPr="006D3A21">
        <w:rPr>
          <w:rFonts w:eastAsia="Calibri"/>
          <w:sz w:val="24"/>
          <w:szCs w:val="24"/>
          <w:lang w:eastAsia="zh-CN"/>
        </w:rPr>
        <w:t>Ціна включає у себе всі витрати на транспортування, навантаження та розвантаження, страхування та інші витрати, сплату податків і зборів тощо.</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D3A21" w:rsidRPr="006D3A21" w14:paraId="6A21F527" w14:textId="77777777" w:rsidTr="002C6AE0">
        <w:tc>
          <w:tcPr>
            <w:tcW w:w="3342" w:type="dxa"/>
          </w:tcPr>
          <w:p w14:paraId="605B60A6"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c>
          <w:tcPr>
            <w:tcW w:w="3341" w:type="dxa"/>
          </w:tcPr>
          <w:p w14:paraId="2C97AD2D"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c>
          <w:tcPr>
            <w:tcW w:w="3341" w:type="dxa"/>
          </w:tcPr>
          <w:p w14:paraId="51DB6E44" w14:textId="77777777"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sz w:val="24"/>
                <w:szCs w:val="24"/>
                <w:lang w:eastAsia="zh-CN"/>
              </w:rPr>
              <w:t>________________________</w:t>
            </w:r>
          </w:p>
        </w:tc>
      </w:tr>
      <w:tr w:rsidR="006D3A21" w:rsidRPr="006D3A21" w14:paraId="63AECD17" w14:textId="77777777" w:rsidTr="002C6AE0">
        <w:tc>
          <w:tcPr>
            <w:tcW w:w="3342" w:type="dxa"/>
          </w:tcPr>
          <w:p w14:paraId="2D87E157" w14:textId="77777777" w:rsidR="00312E3A" w:rsidRDefault="006D3A21" w:rsidP="00312E3A">
            <w:pPr>
              <w:widowControl/>
              <w:overflowPunct/>
              <w:autoSpaceDE/>
              <w:autoSpaceDN/>
              <w:adjustRightInd/>
              <w:snapToGrid w:val="0"/>
              <w:ind w:left="-284" w:right="-1" w:firstLine="284"/>
              <w:jc w:val="both"/>
              <w:textAlignment w:val="auto"/>
              <w:rPr>
                <w:rFonts w:eastAsia="Calibri"/>
                <w:i/>
                <w:sz w:val="24"/>
                <w:szCs w:val="24"/>
                <w:lang w:eastAsia="zh-CN"/>
              </w:rPr>
            </w:pPr>
            <w:r w:rsidRPr="006D3A21">
              <w:rPr>
                <w:rFonts w:eastAsia="Calibri"/>
                <w:i/>
                <w:sz w:val="24"/>
                <w:szCs w:val="24"/>
                <w:lang w:eastAsia="zh-CN"/>
              </w:rPr>
              <w:t>посада уповноваженої особи</w:t>
            </w:r>
          </w:p>
          <w:p w14:paraId="33C6B9D4" w14:textId="6396DC22" w:rsidR="006D3A21" w:rsidRPr="006D3A21" w:rsidRDefault="00312E3A" w:rsidP="00312E3A">
            <w:pPr>
              <w:widowControl/>
              <w:overflowPunct/>
              <w:autoSpaceDE/>
              <w:autoSpaceDN/>
              <w:adjustRightInd/>
              <w:snapToGrid w:val="0"/>
              <w:ind w:left="-284" w:right="-1" w:firstLine="284"/>
              <w:jc w:val="both"/>
              <w:textAlignment w:val="auto"/>
              <w:rPr>
                <w:rFonts w:eastAsia="Calibri"/>
                <w:sz w:val="24"/>
                <w:szCs w:val="24"/>
                <w:lang w:eastAsia="zh-CN"/>
              </w:rPr>
            </w:pPr>
            <w:r>
              <w:rPr>
                <w:rFonts w:eastAsia="Calibri"/>
                <w:i/>
                <w:sz w:val="24"/>
                <w:szCs w:val="24"/>
                <w:lang w:eastAsia="zh-CN"/>
              </w:rPr>
              <w:t>у</w:t>
            </w:r>
            <w:r w:rsidR="006D3A21" w:rsidRPr="006D3A21">
              <w:rPr>
                <w:rFonts w:eastAsia="Calibri"/>
                <w:i/>
                <w:sz w:val="24"/>
                <w:szCs w:val="24"/>
                <w:lang w:eastAsia="zh-CN"/>
              </w:rPr>
              <w:t>часника</w:t>
            </w:r>
          </w:p>
        </w:tc>
        <w:tc>
          <w:tcPr>
            <w:tcW w:w="3341" w:type="dxa"/>
          </w:tcPr>
          <w:p w14:paraId="28122CA2" w14:textId="77777777" w:rsidR="00312E3A" w:rsidRDefault="006D3A21" w:rsidP="00312E3A">
            <w:pPr>
              <w:widowControl/>
              <w:overflowPunct/>
              <w:autoSpaceDE/>
              <w:autoSpaceDN/>
              <w:adjustRightInd/>
              <w:snapToGrid w:val="0"/>
              <w:ind w:left="-284" w:right="-1" w:firstLine="284"/>
              <w:jc w:val="both"/>
              <w:textAlignment w:val="auto"/>
              <w:rPr>
                <w:rFonts w:eastAsia="Calibri"/>
                <w:i/>
                <w:sz w:val="24"/>
                <w:szCs w:val="24"/>
                <w:lang w:eastAsia="zh-CN"/>
              </w:rPr>
            </w:pPr>
            <w:r w:rsidRPr="006D3A21">
              <w:rPr>
                <w:rFonts w:eastAsia="Calibri"/>
                <w:i/>
                <w:sz w:val="24"/>
                <w:szCs w:val="24"/>
                <w:lang w:eastAsia="zh-CN"/>
              </w:rPr>
              <w:t xml:space="preserve">підпис та печатка </w:t>
            </w:r>
          </w:p>
          <w:p w14:paraId="69D3B9A1" w14:textId="2FD18FAC" w:rsidR="006D3A21" w:rsidRPr="006D3A21" w:rsidRDefault="006D3A21" w:rsidP="00312E3A">
            <w:pPr>
              <w:widowControl/>
              <w:overflowPunct/>
              <w:autoSpaceDE/>
              <w:autoSpaceDN/>
              <w:adjustRightInd/>
              <w:snapToGrid w:val="0"/>
              <w:ind w:left="-284" w:right="-1" w:firstLine="284"/>
              <w:jc w:val="both"/>
              <w:textAlignment w:val="auto"/>
              <w:rPr>
                <w:rFonts w:eastAsia="Calibri"/>
                <w:sz w:val="24"/>
                <w:szCs w:val="24"/>
                <w:lang w:eastAsia="zh-CN"/>
              </w:rPr>
            </w:pPr>
            <w:r w:rsidRPr="006D3A21">
              <w:rPr>
                <w:rFonts w:eastAsia="Calibri"/>
                <w:i/>
                <w:sz w:val="24"/>
                <w:szCs w:val="24"/>
                <w:lang w:eastAsia="zh-CN"/>
              </w:rPr>
              <w:t xml:space="preserve">(за </w:t>
            </w:r>
            <w:r w:rsidR="00312E3A">
              <w:rPr>
                <w:rFonts w:eastAsia="Calibri"/>
                <w:i/>
                <w:sz w:val="24"/>
                <w:szCs w:val="24"/>
                <w:lang w:eastAsia="zh-CN"/>
              </w:rPr>
              <w:t>наявності</w:t>
            </w:r>
            <w:r w:rsidRPr="006D3A21">
              <w:rPr>
                <w:rFonts w:eastAsia="Calibri"/>
                <w:i/>
                <w:sz w:val="24"/>
                <w:szCs w:val="24"/>
                <w:lang w:eastAsia="zh-CN"/>
              </w:rPr>
              <w:t>)</w:t>
            </w:r>
          </w:p>
        </w:tc>
        <w:tc>
          <w:tcPr>
            <w:tcW w:w="3341" w:type="dxa"/>
          </w:tcPr>
          <w:p w14:paraId="7A85377E" w14:textId="77777777" w:rsidR="006D3A21" w:rsidRPr="006D3A21" w:rsidRDefault="006D3A21" w:rsidP="00312E3A">
            <w:pPr>
              <w:widowControl/>
              <w:overflowPunct/>
              <w:autoSpaceDE/>
              <w:autoSpaceDN/>
              <w:adjustRightInd/>
              <w:snapToGrid w:val="0"/>
              <w:ind w:left="-284" w:right="-1" w:firstLine="284"/>
              <w:jc w:val="both"/>
              <w:textAlignment w:val="auto"/>
              <w:rPr>
                <w:rFonts w:eastAsia="Calibri"/>
                <w:sz w:val="24"/>
                <w:szCs w:val="24"/>
                <w:lang w:eastAsia="zh-CN"/>
              </w:rPr>
            </w:pPr>
            <w:r w:rsidRPr="006D3A21">
              <w:rPr>
                <w:rFonts w:eastAsia="Calibri"/>
                <w:i/>
                <w:sz w:val="24"/>
                <w:szCs w:val="24"/>
                <w:lang w:eastAsia="zh-CN"/>
              </w:rPr>
              <w:t>прізвище, ініціали</w:t>
            </w:r>
          </w:p>
        </w:tc>
      </w:tr>
    </w:tbl>
    <w:p w14:paraId="725CDB62" w14:textId="6310DEDB" w:rsidR="006D3A21" w:rsidRPr="006D3A21" w:rsidRDefault="006D3A21" w:rsidP="006D3A21">
      <w:pPr>
        <w:widowControl/>
        <w:overflowPunct/>
        <w:autoSpaceDE/>
        <w:autoSpaceDN/>
        <w:adjustRightInd/>
        <w:snapToGrid w:val="0"/>
        <w:spacing w:before="240"/>
        <w:ind w:left="-284" w:right="-1" w:firstLine="284"/>
        <w:jc w:val="both"/>
        <w:textAlignment w:val="auto"/>
        <w:rPr>
          <w:rFonts w:eastAsia="Calibri"/>
          <w:sz w:val="24"/>
          <w:szCs w:val="24"/>
          <w:lang w:eastAsia="zh-CN"/>
        </w:rPr>
      </w:pPr>
      <w:r w:rsidRPr="006D3A21">
        <w:rPr>
          <w:rFonts w:eastAsia="Calibri"/>
          <w:i/>
          <w:sz w:val="24"/>
          <w:szCs w:val="24"/>
          <w:lang w:eastAsia="zh-CN"/>
        </w:rPr>
        <w:t>*</w:t>
      </w:r>
    </w:p>
    <w:sectPr w:rsidR="006D3A21" w:rsidRPr="006D3A21" w:rsidSect="005B426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53C0F22"/>
    <w:multiLevelType w:val="hybridMultilevel"/>
    <w:tmpl w:val="C1740096"/>
    <w:lvl w:ilvl="0" w:tplc="0696077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5C685B"/>
    <w:multiLevelType w:val="hybridMultilevel"/>
    <w:tmpl w:val="0ECAB1B8"/>
    <w:lvl w:ilvl="0" w:tplc="D58C19A4">
      <w:start w:val="2"/>
      <w:numFmt w:val="bullet"/>
      <w:lvlText w:val="-"/>
      <w:lvlJc w:val="left"/>
      <w:pPr>
        <w:ind w:left="720" w:hanging="360"/>
      </w:pPr>
      <w:rPr>
        <w:rFonts w:ascii="Times New Roman" w:eastAsia="Arial"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07619616">
    <w:abstractNumId w:val="1"/>
  </w:num>
  <w:num w:numId="2" w16cid:durableId="2122258995">
    <w:abstractNumId w:val="0"/>
  </w:num>
  <w:num w:numId="3" w16cid:durableId="166869358">
    <w:abstractNumId w:val="2"/>
  </w:num>
  <w:num w:numId="4" w16cid:durableId="1474516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A8"/>
    <w:rsid w:val="00002C93"/>
    <w:rsid w:val="000115F2"/>
    <w:rsid w:val="00013538"/>
    <w:rsid w:val="000347E6"/>
    <w:rsid w:val="00036CD4"/>
    <w:rsid w:val="0003764F"/>
    <w:rsid w:val="000616B4"/>
    <w:rsid w:val="00071218"/>
    <w:rsid w:val="00074C4E"/>
    <w:rsid w:val="000964B1"/>
    <w:rsid w:val="000A4571"/>
    <w:rsid w:val="000B2AA6"/>
    <w:rsid w:val="000B32DA"/>
    <w:rsid w:val="000B4FB6"/>
    <w:rsid w:val="000D495A"/>
    <w:rsid w:val="000F7441"/>
    <w:rsid w:val="00177466"/>
    <w:rsid w:val="001858D9"/>
    <w:rsid w:val="00233EAB"/>
    <w:rsid w:val="0023734A"/>
    <w:rsid w:val="0025199B"/>
    <w:rsid w:val="00286D85"/>
    <w:rsid w:val="0029761B"/>
    <w:rsid w:val="002A5ECA"/>
    <w:rsid w:val="002B61B4"/>
    <w:rsid w:val="002C6C0F"/>
    <w:rsid w:val="002D5924"/>
    <w:rsid w:val="00312335"/>
    <w:rsid w:val="00312E3A"/>
    <w:rsid w:val="00323C38"/>
    <w:rsid w:val="00337EC2"/>
    <w:rsid w:val="003447E1"/>
    <w:rsid w:val="00391CF6"/>
    <w:rsid w:val="00397C65"/>
    <w:rsid w:val="003A716D"/>
    <w:rsid w:val="003C0283"/>
    <w:rsid w:val="003C0E43"/>
    <w:rsid w:val="003F20BF"/>
    <w:rsid w:val="003F71B1"/>
    <w:rsid w:val="00435F2E"/>
    <w:rsid w:val="00456691"/>
    <w:rsid w:val="004727E8"/>
    <w:rsid w:val="00481E66"/>
    <w:rsid w:val="004B7277"/>
    <w:rsid w:val="004D1A30"/>
    <w:rsid w:val="004D1C5A"/>
    <w:rsid w:val="004D5805"/>
    <w:rsid w:val="004D6E2C"/>
    <w:rsid w:val="004F6ACF"/>
    <w:rsid w:val="005064A5"/>
    <w:rsid w:val="00535AA4"/>
    <w:rsid w:val="005614A0"/>
    <w:rsid w:val="00577D8D"/>
    <w:rsid w:val="005958F2"/>
    <w:rsid w:val="005B0271"/>
    <w:rsid w:val="005B426B"/>
    <w:rsid w:val="005B6F6C"/>
    <w:rsid w:val="005C1134"/>
    <w:rsid w:val="005C2BA9"/>
    <w:rsid w:val="005D4343"/>
    <w:rsid w:val="005D6379"/>
    <w:rsid w:val="005F5A9E"/>
    <w:rsid w:val="00606F18"/>
    <w:rsid w:val="00623044"/>
    <w:rsid w:val="00626ECF"/>
    <w:rsid w:val="00645B1F"/>
    <w:rsid w:val="00672490"/>
    <w:rsid w:val="00681CA2"/>
    <w:rsid w:val="00682DF7"/>
    <w:rsid w:val="00687881"/>
    <w:rsid w:val="006B5DB0"/>
    <w:rsid w:val="006B6A0D"/>
    <w:rsid w:val="006D3A21"/>
    <w:rsid w:val="006E1EFA"/>
    <w:rsid w:val="00702B88"/>
    <w:rsid w:val="007047F8"/>
    <w:rsid w:val="00723DB4"/>
    <w:rsid w:val="00724AB2"/>
    <w:rsid w:val="0073375C"/>
    <w:rsid w:val="0074226C"/>
    <w:rsid w:val="00743AA1"/>
    <w:rsid w:val="00780FF6"/>
    <w:rsid w:val="007906B7"/>
    <w:rsid w:val="00794057"/>
    <w:rsid w:val="007A0D7F"/>
    <w:rsid w:val="007B0C94"/>
    <w:rsid w:val="007C73C6"/>
    <w:rsid w:val="00832325"/>
    <w:rsid w:val="00833CAF"/>
    <w:rsid w:val="00836F33"/>
    <w:rsid w:val="00851DDB"/>
    <w:rsid w:val="00852278"/>
    <w:rsid w:val="00853DC7"/>
    <w:rsid w:val="008744BD"/>
    <w:rsid w:val="00877580"/>
    <w:rsid w:val="0089526F"/>
    <w:rsid w:val="008D31A3"/>
    <w:rsid w:val="00912E83"/>
    <w:rsid w:val="009163CB"/>
    <w:rsid w:val="00941F09"/>
    <w:rsid w:val="00947FA9"/>
    <w:rsid w:val="00950B33"/>
    <w:rsid w:val="00953141"/>
    <w:rsid w:val="00954364"/>
    <w:rsid w:val="00960D30"/>
    <w:rsid w:val="00981993"/>
    <w:rsid w:val="009A5B45"/>
    <w:rsid w:val="009A65EF"/>
    <w:rsid w:val="009D0D3A"/>
    <w:rsid w:val="009F4FAC"/>
    <w:rsid w:val="00A000D8"/>
    <w:rsid w:val="00A45283"/>
    <w:rsid w:val="00A45379"/>
    <w:rsid w:val="00A67462"/>
    <w:rsid w:val="00A91920"/>
    <w:rsid w:val="00AA47BE"/>
    <w:rsid w:val="00AA6546"/>
    <w:rsid w:val="00AC16A6"/>
    <w:rsid w:val="00AC73CF"/>
    <w:rsid w:val="00AD2419"/>
    <w:rsid w:val="00AF5D63"/>
    <w:rsid w:val="00B1108B"/>
    <w:rsid w:val="00B13E9E"/>
    <w:rsid w:val="00B3555E"/>
    <w:rsid w:val="00B4520F"/>
    <w:rsid w:val="00B5480F"/>
    <w:rsid w:val="00B734B6"/>
    <w:rsid w:val="00B900C5"/>
    <w:rsid w:val="00C019BC"/>
    <w:rsid w:val="00C15E89"/>
    <w:rsid w:val="00C24810"/>
    <w:rsid w:val="00C43D00"/>
    <w:rsid w:val="00C476E4"/>
    <w:rsid w:val="00C618EC"/>
    <w:rsid w:val="00C73B97"/>
    <w:rsid w:val="00C76088"/>
    <w:rsid w:val="00C83C34"/>
    <w:rsid w:val="00CA7ED7"/>
    <w:rsid w:val="00CB2CEE"/>
    <w:rsid w:val="00CC7080"/>
    <w:rsid w:val="00CE7877"/>
    <w:rsid w:val="00CF03D9"/>
    <w:rsid w:val="00D003DB"/>
    <w:rsid w:val="00D16AA0"/>
    <w:rsid w:val="00D173FD"/>
    <w:rsid w:val="00D515AF"/>
    <w:rsid w:val="00D5192E"/>
    <w:rsid w:val="00D60C3D"/>
    <w:rsid w:val="00D858D0"/>
    <w:rsid w:val="00DA3429"/>
    <w:rsid w:val="00DB3540"/>
    <w:rsid w:val="00DB7390"/>
    <w:rsid w:val="00DC1695"/>
    <w:rsid w:val="00DC6621"/>
    <w:rsid w:val="00DC7315"/>
    <w:rsid w:val="00DC7A95"/>
    <w:rsid w:val="00DD4654"/>
    <w:rsid w:val="00DE3311"/>
    <w:rsid w:val="00DE4D10"/>
    <w:rsid w:val="00DE7096"/>
    <w:rsid w:val="00DF315B"/>
    <w:rsid w:val="00E02547"/>
    <w:rsid w:val="00E42CB4"/>
    <w:rsid w:val="00E460E1"/>
    <w:rsid w:val="00E704EC"/>
    <w:rsid w:val="00E71148"/>
    <w:rsid w:val="00E712D8"/>
    <w:rsid w:val="00EB6ED7"/>
    <w:rsid w:val="00EC0392"/>
    <w:rsid w:val="00ED23EB"/>
    <w:rsid w:val="00EE4EB5"/>
    <w:rsid w:val="00EF5786"/>
    <w:rsid w:val="00F2616A"/>
    <w:rsid w:val="00F40CC6"/>
    <w:rsid w:val="00F467D7"/>
    <w:rsid w:val="00F56DB2"/>
    <w:rsid w:val="00F64F35"/>
    <w:rsid w:val="00F673A8"/>
    <w:rsid w:val="00F7238F"/>
    <w:rsid w:val="00F923DD"/>
    <w:rsid w:val="00FA01AC"/>
    <w:rsid w:val="00FA42A4"/>
    <w:rsid w:val="00FA70F6"/>
    <w:rsid w:val="00FB7FE0"/>
    <w:rsid w:val="00FC05EF"/>
    <w:rsid w:val="00FC5285"/>
    <w:rsid w:val="00FD3441"/>
    <w:rsid w:val="00FD3EB1"/>
    <w:rsid w:val="00FF24B6"/>
    <w:rsid w:val="00FF3976"/>
    <w:rsid w:val="00FF5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30EB"/>
  <w15:docId w15:val="{F9D45497-B278-48E0-A57A-3DB80207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80F"/>
    <w:rPr>
      <w:color w:val="0563C1" w:themeColor="hyperlink"/>
      <w:u w:val="single"/>
    </w:rPr>
  </w:style>
  <w:style w:type="paragraph" w:styleId="a4">
    <w:name w:val="Balloon Text"/>
    <w:basedOn w:val="a"/>
    <w:link w:val="a5"/>
    <w:uiPriority w:val="99"/>
    <w:semiHidden/>
    <w:unhideWhenUsed/>
    <w:rsid w:val="002A5ECA"/>
    <w:rPr>
      <w:rFonts w:ascii="Segoe UI" w:hAnsi="Segoe UI" w:cs="Segoe UI"/>
      <w:sz w:val="18"/>
      <w:szCs w:val="18"/>
    </w:rPr>
  </w:style>
  <w:style w:type="character" w:customStyle="1" w:styleId="a5">
    <w:name w:val="Текст у виносці Знак"/>
    <w:basedOn w:val="a0"/>
    <w:link w:val="a4"/>
    <w:uiPriority w:val="99"/>
    <w:semiHidden/>
    <w:rsid w:val="002A5ECA"/>
    <w:rPr>
      <w:rFonts w:ascii="Segoe UI" w:eastAsia="Times New Roman" w:hAnsi="Segoe UI" w:cs="Segoe UI"/>
      <w:sz w:val="18"/>
      <w:szCs w:val="18"/>
      <w:lang w:eastAsia="ru-RU"/>
    </w:rPr>
  </w:style>
  <w:style w:type="paragraph" w:styleId="a6">
    <w:name w:val="List Paragraph"/>
    <w:basedOn w:val="a"/>
    <w:uiPriority w:val="34"/>
    <w:qFormat/>
    <w:rsid w:val="000D495A"/>
    <w:pPr>
      <w:ind w:left="720"/>
      <w:contextualSpacing/>
    </w:pPr>
  </w:style>
  <w:style w:type="character" w:styleId="a7">
    <w:name w:val="Unresolved Mention"/>
    <w:basedOn w:val="a0"/>
    <w:uiPriority w:val="99"/>
    <w:semiHidden/>
    <w:unhideWhenUsed/>
    <w:rsid w:val="00FF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076">
      <w:bodyDiv w:val="1"/>
      <w:marLeft w:val="0"/>
      <w:marRight w:val="0"/>
      <w:marTop w:val="0"/>
      <w:marBottom w:val="0"/>
      <w:divBdr>
        <w:top w:val="none" w:sz="0" w:space="0" w:color="auto"/>
        <w:left w:val="none" w:sz="0" w:space="0" w:color="auto"/>
        <w:bottom w:val="none" w:sz="0" w:space="0" w:color="auto"/>
        <w:right w:val="none" w:sz="0" w:space="0" w:color="auto"/>
      </w:divBdr>
    </w:div>
    <w:div w:id="70009903">
      <w:bodyDiv w:val="1"/>
      <w:marLeft w:val="0"/>
      <w:marRight w:val="0"/>
      <w:marTop w:val="0"/>
      <w:marBottom w:val="0"/>
      <w:divBdr>
        <w:top w:val="none" w:sz="0" w:space="0" w:color="auto"/>
        <w:left w:val="none" w:sz="0" w:space="0" w:color="auto"/>
        <w:bottom w:val="none" w:sz="0" w:space="0" w:color="auto"/>
        <w:right w:val="none" w:sz="0" w:space="0" w:color="auto"/>
      </w:divBdr>
    </w:div>
    <w:div w:id="121927809">
      <w:bodyDiv w:val="1"/>
      <w:marLeft w:val="0"/>
      <w:marRight w:val="0"/>
      <w:marTop w:val="0"/>
      <w:marBottom w:val="0"/>
      <w:divBdr>
        <w:top w:val="none" w:sz="0" w:space="0" w:color="auto"/>
        <w:left w:val="none" w:sz="0" w:space="0" w:color="auto"/>
        <w:bottom w:val="none" w:sz="0" w:space="0" w:color="auto"/>
        <w:right w:val="none" w:sz="0" w:space="0" w:color="auto"/>
      </w:divBdr>
    </w:div>
    <w:div w:id="140971884">
      <w:bodyDiv w:val="1"/>
      <w:marLeft w:val="0"/>
      <w:marRight w:val="0"/>
      <w:marTop w:val="0"/>
      <w:marBottom w:val="0"/>
      <w:divBdr>
        <w:top w:val="none" w:sz="0" w:space="0" w:color="auto"/>
        <w:left w:val="none" w:sz="0" w:space="0" w:color="auto"/>
        <w:bottom w:val="none" w:sz="0" w:space="0" w:color="auto"/>
        <w:right w:val="none" w:sz="0" w:space="0" w:color="auto"/>
      </w:divBdr>
    </w:div>
    <w:div w:id="19665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7</Pages>
  <Words>7748</Words>
  <Characters>4417</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27</cp:revision>
  <cp:lastPrinted>2022-05-27T11:45:00Z</cp:lastPrinted>
  <dcterms:created xsi:type="dcterms:W3CDTF">2020-06-23T07:46:00Z</dcterms:created>
  <dcterms:modified xsi:type="dcterms:W3CDTF">2022-05-27T12:05:00Z</dcterms:modified>
</cp:coreProperties>
</file>