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942" w:rsidRDefault="00DB691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64942" w:rsidRDefault="00DB691C">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A21E3A" w:rsidRDefault="00A21E3A">
      <w:pPr>
        <w:spacing w:after="0" w:line="240" w:lineRule="auto"/>
        <w:ind w:left="5660" w:firstLine="700"/>
        <w:jc w:val="right"/>
        <w:rPr>
          <w:rFonts w:ascii="Times New Roman" w:eastAsia="Times New Roman" w:hAnsi="Times New Roman" w:cs="Times New Roman"/>
          <w:sz w:val="20"/>
          <w:szCs w:val="20"/>
        </w:rPr>
      </w:pPr>
    </w:p>
    <w:p w:rsidR="0056213C" w:rsidRPr="0056213C" w:rsidRDefault="0056213C" w:rsidP="0056213C">
      <w:pPr>
        <w:spacing w:after="0" w:line="240" w:lineRule="auto"/>
        <w:rPr>
          <w:rFonts w:ascii="Times New Roman" w:eastAsia="Times New Roman" w:hAnsi="Times New Roman" w:cs="Times New Roman"/>
          <w:sz w:val="20"/>
          <w:szCs w:val="20"/>
          <w:lang w:val="ru-UA"/>
        </w:rPr>
      </w:pPr>
      <w:r w:rsidRPr="00EC180F">
        <w:rPr>
          <w:rFonts w:ascii="Times New Roman" w:hAnsi="Times New Roman" w:cs="Times New Roman"/>
          <w:b/>
          <w:i/>
          <w:sz w:val="24"/>
          <w:szCs w:val="24"/>
          <w:lang w:val="uk-UA"/>
        </w:rPr>
        <w:t>Інформаці</w:t>
      </w:r>
      <w:r w:rsidRPr="00EC180F">
        <w:rPr>
          <w:rFonts w:ascii="Times New Roman" w:hAnsi="Times New Roman" w:cs="Times New Roman"/>
          <w:b/>
          <w:i/>
          <w:sz w:val="24"/>
          <w:szCs w:val="24"/>
          <w:lang w:val="ru-UA"/>
        </w:rPr>
        <w:t>я</w:t>
      </w:r>
      <w:r w:rsidRPr="00EC180F">
        <w:rPr>
          <w:rFonts w:ascii="Times New Roman" w:hAnsi="Times New Roman" w:cs="Times New Roman"/>
          <w:b/>
          <w:i/>
          <w:sz w:val="24"/>
          <w:szCs w:val="24"/>
          <w:lang w:val="uk-UA"/>
        </w:rPr>
        <w:t>, що підтверджує відповідність учасника кваліфікаційним (кваліфікаційному) критеріям</w:t>
      </w:r>
      <w:r w:rsidRPr="0056213C">
        <w:rPr>
          <w:rFonts w:ascii="Times New Roman" w:eastAsia="Times New Roman" w:hAnsi="Times New Roman" w:cs="Times New Roman"/>
          <w:b/>
          <w:color w:val="000000"/>
        </w:rPr>
        <w:t xml:space="preserve"> </w:t>
      </w:r>
      <w:r w:rsidRPr="00A21E3A">
        <w:rPr>
          <w:rFonts w:ascii="Times New Roman" w:eastAsia="Times New Roman" w:hAnsi="Times New Roman" w:cs="Times New Roman"/>
          <w:b/>
          <w:color w:val="000000"/>
        </w:rPr>
        <w:t>визначеним у статті 1</w:t>
      </w:r>
      <w:r w:rsidRPr="00A21E3A">
        <w:rPr>
          <w:rFonts w:ascii="Times New Roman" w:eastAsia="Times New Roman" w:hAnsi="Times New Roman" w:cs="Times New Roman"/>
          <w:b/>
          <w:color w:val="000000"/>
          <w:lang w:val="ru-UA"/>
        </w:rPr>
        <w:t>6</w:t>
      </w:r>
      <w:r w:rsidRPr="00A21E3A">
        <w:rPr>
          <w:rFonts w:ascii="Times New Roman" w:eastAsia="Times New Roman" w:hAnsi="Times New Roman" w:cs="Times New Roman"/>
          <w:b/>
          <w:color w:val="000000"/>
        </w:rPr>
        <w:t xml:space="preserve"> Закону “Про публічні закупівлі” (далі – Закон) відповідно до вимог Особливостей</w:t>
      </w:r>
      <w:r>
        <w:rPr>
          <w:rFonts w:ascii="Times New Roman" w:eastAsia="Times New Roman" w:hAnsi="Times New Roman" w:cs="Times New Roman"/>
          <w:b/>
          <w:color w:val="000000"/>
          <w:lang w:val="ru-UA"/>
        </w:rPr>
        <w:t>:</w:t>
      </w:r>
    </w:p>
    <w:p w:rsidR="00490258" w:rsidRDefault="00EC220D" w:rsidP="006608C1">
      <w:pPr>
        <w:pStyle w:val="xfmc2"/>
        <w:shd w:val="clear" w:color="auto" w:fill="FFFFFF"/>
        <w:spacing w:before="150" w:beforeAutospacing="0" w:after="150" w:afterAutospacing="0"/>
        <w:jc w:val="both"/>
        <w:rPr>
          <w:b/>
          <w:bCs/>
          <w:i/>
          <w:iCs/>
          <w:color w:val="000000"/>
          <w:lang w:val="uk-UA" w:eastAsia="ru-RU"/>
        </w:rPr>
      </w:pPr>
      <w:r>
        <w:rPr>
          <w:color w:val="000000"/>
          <w:lang w:val="uk-UA"/>
        </w:rPr>
        <w:t>  </w:t>
      </w:r>
      <w:r w:rsidR="006608C1">
        <w:rPr>
          <w:color w:val="000000"/>
          <w:lang w:val="uk-UA"/>
        </w:rPr>
        <w:t>*</w:t>
      </w:r>
      <w:r w:rsidR="00490258">
        <w:rPr>
          <w:b/>
          <w:bCs/>
          <w:i/>
          <w:iCs/>
          <w:color w:val="00000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B37395">
        <w:rPr>
          <w:b/>
          <w:bCs/>
          <w:i/>
          <w:iCs/>
          <w:color w:val="000000"/>
          <w:lang w:val="uk-UA" w:eastAsia="ru-RU"/>
        </w:rPr>
        <w:t xml:space="preserve">: </w:t>
      </w:r>
    </w:p>
    <w:tbl>
      <w:tblPr>
        <w:tblW w:w="0" w:type="auto"/>
        <w:jc w:val="center"/>
        <w:tblLook w:val="04A0" w:firstRow="1" w:lastRow="0" w:firstColumn="1" w:lastColumn="0" w:noHBand="0" w:noVBand="1"/>
      </w:tblPr>
      <w:tblGrid>
        <w:gridCol w:w="544"/>
        <w:gridCol w:w="1904"/>
        <w:gridCol w:w="3921"/>
        <w:gridCol w:w="3250"/>
      </w:tblGrid>
      <w:tr w:rsidR="00490258" w:rsidTr="00490258">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90258" w:rsidRDefault="00490258">
            <w:pPr>
              <w:spacing w:before="240"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90258" w:rsidRDefault="00490258">
            <w:pPr>
              <w:spacing w:before="240"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Кваліфікаційні критерії</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90258" w:rsidRDefault="00490258">
            <w:pPr>
              <w:spacing w:before="240"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Документи, які підтверджують відповідність Учасника кваліфікаційним критеріям**</w:t>
            </w:r>
          </w:p>
        </w:tc>
        <w:tc>
          <w:tcPr>
            <w:tcW w:w="32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90258" w:rsidRDefault="00490258">
            <w:pPr>
              <w:spacing w:before="240"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lang w:eastAsia="ru-RU"/>
              </w:rPr>
              <w:t>Вимоги до оформлення документа</w:t>
            </w:r>
          </w:p>
        </w:tc>
      </w:tr>
      <w:tr w:rsidR="00490258" w:rsidTr="00490258">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0258" w:rsidRDefault="00490258">
            <w:pPr>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0258" w:rsidRDefault="00490258">
            <w:pPr>
              <w:spacing w:after="0" w:line="240" w:lineRule="auto"/>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0258" w:rsidRDefault="00490258">
            <w:pPr>
              <w:ind w:right="141"/>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1.1Довідка складена у довільній формі про наявність в учасника досвіду виконання договорів на закупівлю товару з обов’язковим відображенням в такому договорі предмету постачання (закупівлі)</w:t>
            </w:r>
            <w:r w:rsidR="00387DD5">
              <w:rPr>
                <w:rFonts w:ascii="Times New Roman" w:eastAsia="Times New Roman" w:hAnsi="Times New Roman" w:cs="Times New Roman"/>
                <w:lang w:val="uk-UA" w:eastAsia="ru-RU"/>
              </w:rPr>
              <w:t xml:space="preserve"> </w:t>
            </w:r>
            <w:r w:rsidRPr="00490258">
              <w:rPr>
                <w:rFonts w:ascii="Times New Roman" w:hAnsi="Times New Roman" w:cs="Times New Roman"/>
                <w:b/>
                <w:bCs/>
              </w:rPr>
              <w:t>ДК 021:2015: 30230000-0 «Комп’ютерне обладнання»</w:t>
            </w:r>
            <w:r w:rsidRPr="00490258">
              <w:rPr>
                <w:rFonts w:ascii="Times New Roman" w:hAnsi="Times New Roman" w:cs="Times New Roman"/>
                <w:b/>
              </w:rPr>
              <w:t xml:space="preserve">, </w:t>
            </w:r>
            <w:r w:rsidRPr="00490258">
              <w:rPr>
                <w:rFonts w:ascii="Times New Roman" w:eastAsia="Times New Roman" w:hAnsi="Times New Roman" w:cs="Times New Roman"/>
                <w:b/>
                <w:bCs/>
                <w:iCs/>
              </w:rPr>
              <w:t>за ДК 021:2015 «Єдиний закупівельний словник»</w:t>
            </w:r>
            <w:r w:rsidRPr="003152F7">
              <w:rPr>
                <w:rFonts w:eastAsia="Times New Roman" w:cs="Times New Roman"/>
                <w:sz w:val="24"/>
                <w:szCs w:val="24"/>
                <w:lang w:eastAsia="en-US"/>
              </w:rPr>
              <w:t xml:space="preserve"> </w:t>
            </w:r>
            <w:r w:rsidR="00A90562">
              <w:rPr>
                <w:rFonts w:eastAsia="Times New Roman" w:cs="Times New Roman"/>
                <w:sz w:val="24"/>
                <w:szCs w:val="24"/>
                <w:lang w:val="uk-UA" w:eastAsia="en-US"/>
              </w:rPr>
              <w:t>.</w:t>
            </w:r>
            <w:r w:rsidRPr="00FC617F">
              <w:rPr>
                <w:b/>
                <w:bCs/>
                <w:iCs/>
                <w:color w:val="00000A"/>
                <w:sz w:val="24"/>
                <w:szCs w:val="24"/>
              </w:rPr>
              <w:t xml:space="preserve"> </w:t>
            </w:r>
          </w:p>
          <w:p w:rsidR="00490258" w:rsidRDefault="00490258">
            <w:pPr>
              <w:ind w:right="141"/>
              <w:jc w:val="both"/>
            </w:pPr>
            <w:r>
              <w:rPr>
                <w:rFonts w:ascii="Times New Roman" w:eastAsia="Times New Roman" w:hAnsi="Times New Roman" w:cs="Times New Roman"/>
                <w:lang w:eastAsia="ru-RU"/>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w:t>
            </w:r>
            <w:r w:rsidR="008A66E5">
              <w:rPr>
                <w:rFonts w:ascii="Times New Roman" w:eastAsia="Times New Roman" w:hAnsi="Times New Roman" w:cs="Times New Roman"/>
                <w:lang w:val="uk-UA" w:eastAsia="ru-RU"/>
              </w:rPr>
              <w:t xml:space="preserve"> </w:t>
            </w:r>
            <w:bookmarkStart w:id="0" w:name="_GoBack"/>
            <w:bookmarkEnd w:id="0"/>
            <w:r>
              <w:rPr>
                <w:rFonts w:ascii="Times New Roman" w:eastAsia="Times New Roman" w:hAnsi="Times New Roman" w:cs="Times New Roman"/>
                <w:lang w:eastAsia="ru-RU"/>
              </w:rPr>
              <w:t xml:space="preserve">документально підтвердженої поставки </w:t>
            </w:r>
            <w:r>
              <w:rPr>
                <w:rFonts w:ascii="Times New Roman" w:eastAsia="Times New Roman" w:hAnsi="Times New Roman" w:cs="Times New Roman"/>
                <w:lang w:val="uk-UA" w:eastAsia="ru-RU"/>
              </w:rPr>
              <w:t xml:space="preserve">товару </w:t>
            </w:r>
            <w:r>
              <w:rPr>
                <w:rFonts w:ascii="Times New Roman" w:eastAsia="Times New Roman" w:hAnsi="Times New Roman" w:cs="Times New Roman"/>
                <w:lang w:eastAsia="ru-RU"/>
              </w:rPr>
              <w:t>за договором на час подання тендерної пропозиції учасником.</w:t>
            </w:r>
          </w:p>
          <w:p w:rsidR="00490258" w:rsidRDefault="00490258">
            <w:pPr>
              <w:ind w:right="141"/>
              <w:jc w:val="both"/>
            </w:pPr>
            <w:r>
              <w:rPr>
                <w:rFonts w:ascii="Times New Roman" w:eastAsia="Times New Roman" w:hAnsi="Times New Roman" w:cs="Times New Roman"/>
                <w:lang w:eastAsia="ru-RU"/>
              </w:rPr>
              <w:t>Учасник повинен надати інформацію про1 або більшу кількість аналогічних договорів, з урахуванням того, предмет закупівлі повинен збігатися із предметом даної тендерної документації.</w:t>
            </w:r>
          </w:p>
          <w:p w:rsidR="00490258" w:rsidRDefault="00490258">
            <w:pPr>
              <w:ind w:right="141"/>
              <w:jc w:val="both"/>
            </w:pPr>
            <w:r>
              <w:rPr>
                <w:rFonts w:ascii="Times New Roman" w:eastAsia="Times New Roman" w:hAnsi="Times New Roman" w:cs="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490258" w:rsidRDefault="00490258">
            <w:pPr>
              <w:ind w:right="141" w:hanging="44"/>
              <w:jc w:val="both"/>
            </w:pP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.2 Договір(и) з додатком(ами) та додатковими угодами до них), на який(і) є посилання у довідці, що вимагається відповідно до вимог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Надання вказаних документів не обов’язкове, як</w:t>
            </w:r>
            <w:r>
              <w:rPr>
                <w:rFonts w:ascii="Times New Roman" w:eastAsia="Times New Roman" w:hAnsi="Times New Roman" w:cs="Times New Roman"/>
                <w:lang w:val="uk-UA" w:eastAsia="ru-RU"/>
              </w:rPr>
              <w:t>щ</w:t>
            </w:r>
            <w:r>
              <w:rPr>
                <w:rFonts w:ascii="Times New Roman" w:eastAsia="Times New Roman" w:hAnsi="Times New Roman" w:cs="Times New Roman"/>
                <w:lang w:eastAsia="ru-RU"/>
              </w:rPr>
              <w:t xml:space="preserve">о вони є у відкритих джерелах інформації, посилання на які відображені в довідці, наданої згідно </w:t>
            </w:r>
            <w:r>
              <w:rPr>
                <w:rFonts w:ascii="Times New Roman" w:eastAsia="Times New Roman" w:hAnsi="Times New Roman" w:cs="Times New Roman"/>
                <w:lang w:eastAsia="ru-RU"/>
              </w:rPr>
              <w:lastRenderedPageBreak/>
              <w:t xml:space="preserve">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490258" w:rsidRDefault="00490258">
            <w:pPr>
              <w:ind w:right="141"/>
              <w:jc w:val="both"/>
            </w:pP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.3. Документ(и), підтверджуючий(і) факт виконання договору(ів) аналогічного предмету закупівлі, на який є посилання у довідці, що вимагається відповідно до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І цього Додатку, а саме: </w:t>
            </w:r>
          </w:p>
          <w:p w:rsidR="00490258" w:rsidRDefault="00490258">
            <w:pPr>
              <w:ind w:right="141"/>
              <w:jc w:val="both"/>
              <w:rPr>
                <w:lang w:val="uk-UA"/>
              </w:rPr>
            </w:pP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 xml:space="preserve"> позитивний(і) відгук(и) від контрагента(ів) за договором(ами), вказаним(и) в довідці із зазначенням предмету договору, номеру договору, дати укладання договору, кількості поставленої за договором </w:t>
            </w:r>
            <w:r>
              <w:rPr>
                <w:rFonts w:ascii="Times New Roman" w:eastAsia="Times New Roman" w:hAnsi="Times New Roman" w:cs="Times New Roman"/>
                <w:color w:val="000000"/>
                <w:lang w:val="uk-UA" w:eastAsia="ru-RU"/>
              </w:rPr>
              <w:t>поставки товару, що є предметом закупівлі</w:t>
            </w:r>
            <w:r>
              <w:rPr>
                <w:rFonts w:ascii="Times New Roman" w:eastAsia="Times New Roman" w:hAnsi="Times New Roman" w:cs="Times New Roman"/>
                <w:color w:val="000000"/>
                <w:lang w:eastAsia="ru-RU"/>
              </w:rPr>
              <w:t>, інформації про добросовісне виконання постачальником своїх обов’язків, відсутність претензій до постачальника протягом виконання договору</w:t>
            </w:r>
            <w:r>
              <w:rPr>
                <w:rFonts w:ascii="Times New Roman" w:eastAsia="Times New Roman" w:hAnsi="Times New Roman" w:cs="Times New Roman"/>
                <w:color w:val="000000"/>
                <w:lang w:val="uk-UA" w:eastAsia="ru-RU"/>
              </w:rPr>
              <w:t>.</w:t>
            </w:r>
          </w:p>
          <w:p w:rsidR="00490258" w:rsidRDefault="00490258">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lang w:eastAsia="ru-RU"/>
              </w:rPr>
              <w:t xml:space="preserve">Надання вказаних документів не обов’язкове, якщо у відкритих джерелах, посилання на які відображені в довідці, наданої згідно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є звіт про виконання договору(ів), в якому(их) відображена фактична кількість поставленої  по ньому(них)</w:t>
            </w:r>
            <w:r>
              <w:rPr>
                <w:rFonts w:ascii="Times New Roman" w:eastAsia="Times New Roman" w:hAnsi="Times New Roman" w:cs="Times New Roman"/>
                <w:lang w:val="uk-UA" w:eastAsia="ru-RU"/>
              </w:rPr>
              <w:t xml:space="preserve"> товару</w:t>
            </w:r>
            <w:r>
              <w:rPr>
                <w:rFonts w:ascii="Times New Roman" w:eastAsia="Times New Roman" w:hAnsi="Times New Roman" w:cs="Times New Roman"/>
                <w:lang w:eastAsia="ru-RU"/>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c>
          <w:tcPr>
            <w:tcW w:w="32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90258" w:rsidRDefault="00490258">
            <w:pPr>
              <w:ind w:right="141"/>
              <w:jc w:val="both"/>
              <w:rPr>
                <w:rFonts w:asciiTheme="minorHAnsi" w:eastAsiaTheme="minorHAnsi" w:hAnsiTheme="minorHAnsi" w:cstheme="minorBidi"/>
                <w:lang w:eastAsia="en-US"/>
              </w:rPr>
            </w:pPr>
            <w:r>
              <w:rPr>
                <w:rFonts w:ascii="Times New Roman" w:eastAsia="Times New Roman" w:hAnsi="Times New Roman" w:cs="Times New Roman"/>
                <w:bCs/>
                <w:lang w:val="uk-UA" w:eastAsia="ru-RU"/>
              </w:rPr>
              <w:lastRenderedPageBreak/>
              <w:t>1</w:t>
            </w:r>
            <w:r>
              <w:rPr>
                <w:rFonts w:ascii="Times New Roman" w:eastAsia="Times New Roman" w:hAnsi="Times New Roman" w:cs="Times New Roman"/>
                <w:bCs/>
                <w:lang w:eastAsia="ru-RU"/>
              </w:rPr>
              <w:t xml:space="preserve">.1. Документ, за підписом уповноваженої особи Учасника, завірений </w:t>
            </w:r>
            <w:proofErr w:type="gramStart"/>
            <w:r>
              <w:rPr>
                <w:rFonts w:ascii="Times New Roman" w:eastAsia="Times New Roman" w:hAnsi="Times New Roman" w:cs="Times New Roman"/>
                <w:bCs/>
                <w:lang w:eastAsia="ru-RU"/>
              </w:rPr>
              <w:t>печаткою  (</w:t>
            </w:r>
            <w:proofErr w:type="gramEnd"/>
            <w:r>
              <w:rPr>
                <w:rFonts w:ascii="Times New Roman" w:eastAsia="Times New Roman" w:hAnsi="Times New Roman" w:cs="Times New Roman"/>
                <w:bCs/>
                <w:lang w:eastAsia="ru-RU"/>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490258" w:rsidRDefault="00490258">
            <w:pPr>
              <w:ind w:right="141"/>
              <w:jc w:val="both"/>
              <w:rPr>
                <w:rFonts w:ascii="Times New Roman" w:eastAsia="Times New Roman" w:hAnsi="Times New Roman" w:cs="Times New Roman"/>
                <w:bCs/>
                <w:lang w:eastAsia="ru-RU"/>
              </w:rPr>
            </w:pPr>
          </w:p>
          <w:p w:rsidR="00490258" w:rsidRDefault="00490258">
            <w:pPr>
              <w:ind w:right="141"/>
              <w:jc w:val="both"/>
              <w:rPr>
                <w:rFonts w:ascii="Times New Roman" w:eastAsia="Times New Roman" w:hAnsi="Times New Roman" w:cs="Times New Roman"/>
                <w:bCs/>
                <w:lang w:eastAsia="ru-RU"/>
              </w:rPr>
            </w:pPr>
          </w:p>
          <w:p w:rsidR="00490258" w:rsidRDefault="00490258">
            <w:pPr>
              <w:ind w:right="141"/>
              <w:jc w:val="both"/>
              <w:rPr>
                <w:rFonts w:ascii="Times New Roman" w:eastAsia="Times New Roman" w:hAnsi="Times New Roman" w:cs="Times New Roman"/>
                <w:bCs/>
                <w:lang w:eastAsia="ru-RU"/>
              </w:rPr>
            </w:pPr>
          </w:p>
          <w:p w:rsidR="00490258" w:rsidRDefault="00490258">
            <w:pPr>
              <w:ind w:right="141"/>
              <w:jc w:val="both"/>
              <w:rPr>
                <w:rFonts w:ascii="Times New Roman" w:eastAsia="Times New Roman" w:hAnsi="Times New Roman" w:cs="Times New Roman"/>
                <w:bCs/>
                <w:lang w:eastAsia="ru-RU"/>
              </w:rPr>
            </w:pPr>
          </w:p>
          <w:p w:rsidR="00490258" w:rsidRDefault="00490258">
            <w:pPr>
              <w:ind w:right="141"/>
              <w:jc w:val="both"/>
              <w:rPr>
                <w:rFonts w:ascii="Times New Roman" w:eastAsia="Times New Roman" w:hAnsi="Times New Roman" w:cs="Times New Roman"/>
                <w:bCs/>
                <w:lang w:eastAsia="ru-RU"/>
              </w:rPr>
            </w:pPr>
          </w:p>
          <w:p w:rsidR="00490258" w:rsidRDefault="00490258">
            <w:pPr>
              <w:ind w:right="141"/>
              <w:jc w:val="both"/>
              <w:rPr>
                <w:rFonts w:ascii="Times New Roman" w:eastAsia="Times New Roman" w:hAnsi="Times New Roman" w:cs="Times New Roman"/>
                <w:bCs/>
                <w:lang w:eastAsia="ru-RU"/>
              </w:rPr>
            </w:pPr>
          </w:p>
          <w:p w:rsidR="00490258" w:rsidRDefault="00490258">
            <w:pPr>
              <w:ind w:right="141"/>
              <w:jc w:val="both"/>
              <w:rPr>
                <w:rFonts w:ascii="Times New Roman" w:eastAsia="Times New Roman" w:hAnsi="Times New Roman" w:cs="Times New Roman"/>
                <w:bCs/>
                <w:lang w:val="uk-UA" w:eastAsia="ru-RU"/>
              </w:rPr>
            </w:pPr>
          </w:p>
          <w:p w:rsidR="00490258" w:rsidRDefault="00490258">
            <w:pPr>
              <w:ind w:right="141"/>
              <w:jc w:val="both"/>
              <w:rPr>
                <w:rFonts w:ascii="Times New Roman" w:eastAsia="Times New Roman" w:hAnsi="Times New Roman" w:cs="Times New Roman"/>
                <w:bCs/>
                <w:lang w:val="uk-UA" w:eastAsia="ru-RU"/>
              </w:rPr>
            </w:pPr>
          </w:p>
          <w:p w:rsidR="00490258" w:rsidRDefault="00490258">
            <w:pPr>
              <w:ind w:right="141"/>
              <w:jc w:val="both"/>
              <w:rPr>
                <w:rFonts w:ascii="Times New Roman" w:eastAsia="Times New Roman" w:hAnsi="Times New Roman" w:cs="Times New Roman"/>
                <w:bCs/>
                <w:lang w:val="uk-UA" w:eastAsia="ru-RU"/>
              </w:rPr>
            </w:pPr>
          </w:p>
          <w:p w:rsidR="00490258" w:rsidRDefault="00490258">
            <w:pPr>
              <w:ind w:right="141"/>
              <w:jc w:val="both"/>
              <w:rPr>
                <w:rFonts w:ascii="Times New Roman" w:eastAsia="Times New Roman" w:hAnsi="Times New Roman" w:cs="Times New Roman"/>
                <w:bCs/>
                <w:lang w:val="uk-UA" w:eastAsia="ru-RU"/>
              </w:rPr>
            </w:pPr>
          </w:p>
          <w:p w:rsidR="00490258" w:rsidRDefault="00490258">
            <w:pPr>
              <w:ind w:right="141"/>
              <w:jc w:val="both"/>
              <w:rPr>
                <w:rFonts w:ascii="Times New Roman" w:eastAsia="Times New Roman" w:hAnsi="Times New Roman" w:cs="Times New Roman"/>
                <w:bCs/>
                <w:lang w:val="uk-UA" w:eastAsia="ru-RU"/>
              </w:rPr>
            </w:pPr>
          </w:p>
          <w:p w:rsidR="00490258" w:rsidRDefault="00490258">
            <w:pPr>
              <w:ind w:right="141"/>
              <w:jc w:val="both"/>
              <w:rPr>
                <w:rFonts w:ascii="Times New Roman" w:eastAsia="Times New Roman" w:hAnsi="Times New Roman" w:cs="Times New Roman"/>
                <w:bCs/>
                <w:lang w:val="uk-UA" w:eastAsia="ru-RU"/>
              </w:rPr>
            </w:pPr>
          </w:p>
          <w:p w:rsidR="00490258" w:rsidRDefault="00490258">
            <w:pPr>
              <w:ind w:right="141"/>
              <w:jc w:val="both"/>
              <w:rPr>
                <w:rFonts w:ascii="Times New Roman" w:eastAsia="Times New Roman" w:hAnsi="Times New Roman" w:cs="Times New Roman"/>
                <w:bCs/>
                <w:lang w:val="uk-UA" w:eastAsia="ru-RU"/>
              </w:rPr>
            </w:pPr>
          </w:p>
          <w:p w:rsidR="00490258" w:rsidRDefault="00490258">
            <w:pPr>
              <w:ind w:right="141"/>
              <w:jc w:val="both"/>
              <w:rPr>
                <w:rFonts w:ascii="Times New Roman" w:eastAsia="Times New Roman" w:hAnsi="Times New Roman" w:cs="Times New Roman"/>
                <w:bCs/>
                <w:lang w:val="uk-UA" w:eastAsia="ru-RU"/>
              </w:rPr>
            </w:pPr>
          </w:p>
          <w:p w:rsidR="00490258" w:rsidRDefault="00490258">
            <w:pPr>
              <w:ind w:right="141"/>
              <w:jc w:val="both"/>
              <w:rPr>
                <w:rFonts w:ascii="Times New Roman" w:eastAsia="Times New Roman" w:hAnsi="Times New Roman" w:cs="Times New Roman"/>
                <w:bCs/>
                <w:lang w:val="uk-UA" w:eastAsia="ru-RU"/>
              </w:rPr>
            </w:pPr>
          </w:p>
          <w:p w:rsidR="00490258" w:rsidRDefault="00490258">
            <w:pPr>
              <w:ind w:right="141"/>
              <w:jc w:val="both"/>
              <w:rPr>
                <w:rFonts w:ascii="Times New Roman" w:eastAsia="Times New Roman" w:hAnsi="Times New Roman" w:cs="Times New Roman"/>
                <w:color w:val="000000"/>
                <w:lang w:val="uk-UA" w:eastAsia="ru-RU"/>
              </w:rPr>
            </w:pPr>
            <w:r>
              <w:rPr>
                <w:rFonts w:ascii="Times New Roman" w:eastAsia="Times New Roman" w:hAnsi="Times New Roman" w:cs="Times New Roman"/>
                <w:bCs/>
                <w:lang w:val="uk-UA" w:eastAsia="ru-RU"/>
              </w:rPr>
              <w:t>1</w:t>
            </w:r>
            <w:r>
              <w:rPr>
                <w:rFonts w:ascii="Times New Roman" w:eastAsia="Times New Roman" w:hAnsi="Times New Roman" w:cs="Times New Roman"/>
                <w:bCs/>
                <w:lang w:eastAsia="ru-RU"/>
              </w:rPr>
              <w:t xml:space="preserve">.2. – </w:t>
            </w:r>
            <w:r>
              <w:rPr>
                <w:rFonts w:ascii="Times New Roman" w:eastAsia="Times New Roman" w:hAnsi="Times New Roman" w:cs="Times New Roman"/>
                <w:bCs/>
                <w:lang w:val="uk-UA" w:eastAsia="ru-RU"/>
              </w:rPr>
              <w:t>1</w:t>
            </w:r>
            <w:r>
              <w:rPr>
                <w:rFonts w:ascii="Times New Roman" w:eastAsia="Times New Roman" w:hAnsi="Times New Roman" w:cs="Times New Roman"/>
                <w:bCs/>
                <w:lang w:eastAsia="ru-RU"/>
              </w:rPr>
              <w:t>.3. Документ або копія документа, завірена печаткою</w:t>
            </w:r>
            <w:r>
              <w:t xml:space="preserve"> </w:t>
            </w:r>
            <w:r>
              <w:rPr>
                <w:rFonts w:ascii="Times New Roman" w:eastAsia="Times New Roman" w:hAnsi="Times New Roman" w:cs="Times New Roman"/>
                <w:bCs/>
                <w:lang w:eastAsia="ru-RU"/>
              </w:rPr>
              <w:t xml:space="preserve">(у сканованому вигляді в форматі PDF) або електронний </w:t>
            </w:r>
            <w:proofErr w:type="gramStart"/>
            <w:r>
              <w:rPr>
                <w:rFonts w:ascii="Times New Roman" w:eastAsia="Times New Roman" w:hAnsi="Times New Roman" w:cs="Times New Roman"/>
                <w:bCs/>
                <w:lang w:eastAsia="ru-RU"/>
              </w:rPr>
              <w:t>документ  з</w:t>
            </w:r>
            <w:proofErr w:type="gramEnd"/>
            <w:r>
              <w:rPr>
                <w:rFonts w:ascii="Times New Roman" w:eastAsia="Times New Roman" w:hAnsi="Times New Roman" w:cs="Times New Roman"/>
                <w:bCs/>
                <w:lang w:eastAsia="ru-RU"/>
              </w:rPr>
              <w:t xml:space="preserve"> накладеним електронним підписом  відповідно до Закону України «Про електронні </w:t>
            </w:r>
            <w:r>
              <w:rPr>
                <w:rFonts w:ascii="Times New Roman" w:eastAsia="Times New Roman" w:hAnsi="Times New Roman" w:cs="Times New Roman"/>
                <w:bCs/>
                <w:lang w:eastAsia="ru-RU"/>
              </w:rPr>
              <w:lastRenderedPageBreak/>
              <w:t>документи та електронний документообіг» та Закону України "Про електронні довірчі послуги"</w:t>
            </w:r>
          </w:p>
        </w:tc>
      </w:tr>
    </w:tbl>
    <w:p w:rsidR="00490258" w:rsidRPr="00490258" w:rsidRDefault="00490258" w:rsidP="00EC220D">
      <w:pPr>
        <w:pStyle w:val="xfmc2"/>
        <w:shd w:val="clear" w:color="auto" w:fill="FFFFFF"/>
        <w:spacing w:before="0" w:beforeAutospacing="0" w:after="0" w:afterAutospacing="0"/>
        <w:jc w:val="both"/>
        <w:rPr>
          <w:color w:val="000000"/>
        </w:rPr>
      </w:pPr>
    </w:p>
    <w:p w:rsidR="00B37395" w:rsidRDefault="00B37395" w:rsidP="00B37395">
      <w:pPr>
        <w:pStyle w:val="xfmc2"/>
        <w:shd w:val="clear" w:color="auto" w:fill="FFFFFF"/>
        <w:spacing w:before="150" w:beforeAutospacing="0" w:after="150" w:afterAutospacing="0"/>
        <w:jc w:val="both"/>
        <w:rPr>
          <w:color w:val="000000"/>
          <w:sz w:val="22"/>
          <w:szCs w:val="22"/>
          <w:lang w:val="uk-UA"/>
        </w:rPr>
      </w:pPr>
      <w:r>
        <w:rPr>
          <w:color w:val="000000"/>
          <w:sz w:val="22"/>
          <w:szCs w:val="22"/>
          <w:lang w:val="uk-UA"/>
        </w:rPr>
        <w:t>*</w:t>
      </w:r>
      <w:r w:rsidRPr="00A21E3A">
        <w:rPr>
          <w:color w:val="000000"/>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608C1" w:rsidRPr="00A21E3A" w:rsidRDefault="006608C1" w:rsidP="00B37395">
      <w:pPr>
        <w:pStyle w:val="xfmc2"/>
        <w:shd w:val="clear" w:color="auto" w:fill="FFFFFF"/>
        <w:spacing w:before="150" w:beforeAutospacing="0" w:after="150" w:afterAutospacing="0"/>
        <w:jc w:val="both"/>
        <w:rPr>
          <w:rFonts w:ascii="Calibri" w:hAnsi="Calibri" w:cs="Calibri"/>
          <w:color w:val="000000"/>
          <w:sz w:val="22"/>
          <w:szCs w:val="22"/>
        </w:rPr>
      </w:pPr>
    </w:p>
    <w:p w:rsidR="00364942" w:rsidRDefault="00A21E3A">
      <w:pPr>
        <w:spacing w:before="240" w:after="0" w:line="240" w:lineRule="auto"/>
        <w:jc w:val="both"/>
        <w:rPr>
          <w:rFonts w:ascii="Times New Roman" w:eastAsia="Times New Roman" w:hAnsi="Times New Roman" w:cs="Times New Roman"/>
          <w:b/>
          <w:color w:val="000000"/>
        </w:rPr>
      </w:pPr>
      <w:r w:rsidRPr="00A21E3A">
        <w:rPr>
          <w:rFonts w:ascii="Times New Roman" w:eastAsia="Times New Roman" w:hAnsi="Times New Roman" w:cs="Times New Roman"/>
          <w:b/>
          <w:lang w:val="ru-UA"/>
        </w:rPr>
        <w:t>2</w:t>
      </w:r>
      <w:r w:rsidR="00DB691C" w:rsidRPr="00A21E3A">
        <w:rPr>
          <w:rFonts w:ascii="Times New Roman" w:eastAsia="Times New Roman" w:hAnsi="Times New Roman" w:cs="Times New Roman"/>
          <w:b/>
        </w:rPr>
        <w:t xml:space="preserve">. </w:t>
      </w:r>
      <w:bookmarkStart w:id="1" w:name="_Hlk118359454"/>
      <w:r w:rsidR="00DB691C" w:rsidRPr="00A21E3A">
        <w:rPr>
          <w:rFonts w:ascii="Times New Roman" w:eastAsia="Times New Roman" w:hAnsi="Times New Roman" w:cs="Times New Roman"/>
          <w:b/>
          <w:color w:val="000000"/>
        </w:rPr>
        <w:t xml:space="preserve">Підтвердження відповідності </w:t>
      </w:r>
      <w:proofErr w:type="gramStart"/>
      <w:r w:rsidR="00DB691C" w:rsidRPr="00A21E3A">
        <w:rPr>
          <w:rFonts w:ascii="Times New Roman" w:eastAsia="Times New Roman" w:hAnsi="Times New Roman" w:cs="Times New Roman"/>
          <w:b/>
          <w:color w:val="000000"/>
        </w:rPr>
        <w:t>УЧАСНИКА  вимогам</w:t>
      </w:r>
      <w:proofErr w:type="gramEnd"/>
      <w:r w:rsidR="00DB691C" w:rsidRPr="00A21E3A">
        <w:rPr>
          <w:rFonts w:ascii="Times New Roman" w:eastAsia="Times New Roman" w:hAnsi="Times New Roman" w:cs="Times New Roman"/>
          <w:b/>
          <w:color w:val="000000"/>
        </w:rPr>
        <w:t>, визначеним у статті 17 Закону “Про публічні закупівлі” (далі – Закон) відповідно до вимог Особливостей.</w:t>
      </w:r>
    </w:p>
    <w:p w:rsidR="00A21E3A" w:rsidRDefault="00A21E3A">
      <w:pPr>
        <w:spacing w:before="240" w:after="0" w:line="240" w:lineRule="auto"/>
        <w:jc w:val="both"/>
        <w:rPr>
          <w:rFonts w:ascii="Times New Roman" w:eastAsia="Times New Roman" w:hAnsi="Times New Roman" w:cs="Times New Roman"/>
          <w:b/>
          <w:color w:val="000000"/>
        </w:rPr>
      </w:pPr>
    </w:p>
    <w:bookmarkEnd w:id="1"/>
    <w:p w:rsidR="00364942" w:rsidRPr="00A21E3A" w:rsidRDefault="00DB691C">
      <w:pPr>
        <w:pBdr>
          <w:top w:val="nil"/>
          <w:left w:val="nil"/>
          <w:bottom w:val="nil"/>
          <w:right w:val="nil"/>
          <w:between w:val="nil"/>
        </w:pBdr>
        <w:spacing w:after="450" w:line="240" w:lineRule="auto"/>
        <w:jc w:val="both"/>
        <w:rPr>
          <w:rFonts w:ascii="Times New Roman" w:eastAsia="Times New Roman" w:hAnsi="Times New Roman" w:cs="Times New Roman"/>
        </w:rPr>
      </w:pPr>
      <w:r w:rsidRPr="00A21E3A">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64942" w:rsidRPr="00A21E3A" w:rsidRDefault="00DB691C">
      <w:pPr>
        <w:pBdr>
          <w:top w:val="nil"/>
          <w:left w:val="nil"/>
          <w:bottom w:val="nil"/>
          <w:right w:val="nil"/>
          <w:between w:val="nil"/>
        </w:pBdr>
        <w:spacing w:after="450" w:line="240" w:lineRule="auto"/>
        <w:jc w:val="both"/>
        <w:rPr>
          <w:rFonts w:ascii="Times New Roman" w:eastAsia="Times New Roman" w:hAnsi="Times New Roman" w:cs="Times New Roman"/>
        </w:rPr>
      </w:pPr>
      <w:r w:rsidRPr="00A21E3A">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A21E3A">
        <w:rPr>
          <w:rFonts w:ascii="Times New Roman" w:eastAsia="Times New Roman" w:hAnsi="Times New Roman" w:cs="Times New Roman"/>
        </w:rPr>
        <w:t>до абзацу</w:t>
      </w:r>
      <w:proofErr w:type="gramEnd"/>
      <w:r w:rsidRPr="00A21E3A">
        <w:rPr>
          <w:rFonts w:ascii="Times New Roman" w:eastAsia="Times New Roman" w:hAnsi="Times New Roman" w:cs="Times New Roman"/>
        </w:rPr>
        <w:t xml:space="preserve"> четвертого пункту 44 Особливостей.</w:t>
      </w:r>
    </w:p>
    <w:p w:rsidR="00364942" w:rsidRPr="00A21E3A" w:rsidRDefault="00DB691C">
      <w:pPr>
        <w:pBdr>
          <w:top w:val="nil"/>
          <w:left w:val="nil"/>
          <w:bottom w:val="nil"/>
          <w:right w:val="nil"/>
          <w:between w:val="nil"/>
        </w:pBdr>
        <w:spacing w:after="450" w:line="240" w:lineRule="auto"/>
        <w:jc w:val="both"/>
        <w:rPr>
          <w:rFonts w:ascii="Times New Roman" w:eastAsia="Times New Roman" w:hAnsi="Times New Roman" w:cs="Times New Roman"/>
        </w:rPr>
      </w:pPr>
      <w:r w:rsidRPr="00A21E3A">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64942" w:rsidRPr="00A21E3A" w:rsidRDefault="00DB691C" w:rsidP="00A21E3A">
      <w:pPr>
        <w:pBdr>
          <w:top w:val="nil"/>
          <w:left w:val="nil"/>
          <w:bottom w:val="nil"/>
          <w:right w:val="nil"/>
          <w:between w:val="nil"/>
        </w:pBdr>
        <w:spacing w:before="240" w:after="0" w:line="240" w:lineRule="auto"/>
        <w:jc w:val="both"/>
        <w:rPr>
          <w:rFonts w:ascii="Times New Roman" w:eastAsia="Times New Roman" w:hAnsi="Times New Roman" w:cs="Times New Roman"/>
          <w:b/>
        </w:rPr>
      </w:pPr>
      <w:r w:rsidRPr="00A21E3A">
        <w:rPr>
          <w:rFonts w:ascii="Times New Roman" w:eastAsia="Times New Roman" w:hAnsi="Times New Roman" w:cs="Times New Roman"/>
          <w:b/>
        </w:rPr>
        <w:t xml:space="preserve">3. </w:t>
      </w:r>
      <w:r w:rsidRPr="00A21E3A">
        <w:rPr>
          <w:rFonts w:ascii="Times New Roman" w:eastAsia="Times New Roman" w:hAnsi="Times New Roman" w:cs="Times New Roman"/>
          <w:b/>
          <w:color w:val="000000"/>
        </w:rPr>
        <w:t xml:space="preserve">Перелік документів та </w:t>
      </w:r>
      <w:proofErr w:type="gramStart"/>
      <w:r w:rsidRPr="00A21E3A">
        <w:rPr>
          <w:rFonts w:ascii="Times New Roman" w:eastAsia="Times New Roman" w:hAnsi="Times New Roman" w:cs="Times New Roman"/>
          <w:b/>
          <w:color w:val="000000"/>
        </w:rPr>
        <w:t>інформації  для</w:t>
      </w:r>
      <w:proofErr w:type="gramEnd"/>
      <w:r w:rsidRPr="00A21E3A">
        <w:rPr>
          <w:rFonts w:ascii="Times New Roman" w:eastAsia="Times New Roman" w:hAnsi="Times New Roman" w:cs="Times New Roman"/>
          <w:b/>
          <w:color w:val="00000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364942" w:rsidRPr="00A21E3A" w:rsidRDefault="00DB691C">
      <w:pPr>
        <w:spacing w:after="450" w:line="240" w:lineRule="auto"/>
        <w:jc w:val="both"/>
        <w:rPr>
          <w:rFonts w:ascii="Times New Roman" w:eastAsia="Times New Roman" w:hAnsi="Times New Roman" w:cs="Times New Roman"/>
          <w:b/>
        </w:rPr>
      </w:pPr>
      <w:r w:rsidRPr="00A21E3A">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4942" w:rsidRDefault="00DB691C">
      <w:pPr>
        <w:spacing w:after="450" w:line="240" w:lineRule="auto"/>
        <w:jc w:val="both"/>
        <w:rPr>
          <w:rFonts w:ascii="Times New Roman" w:eastAsia="Times New Roman" w:hAnsi="Times New Roman" w:cs="Times New Roman"/>
          <w:b/>
        </w:rPr>
      </w:pPr>
      <w:r w:rsidRPr="00A21E3A">
        <w:rPr>
          <w:rFonts w:ascii="Times New Roman" w:eastAsia="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64942" w:rsidRDefault="00DB691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b"/>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364942" w:rsidTr="00362DEF">
        <w:trPr>
          <w:trHeight w:val="1170"/>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Mar>
              <w:top w:w="100" w:type="dxa"/>
              <w:left w:w="100" w:type="dxa"/>
              <w:bottom w:w="100" w:type="dxa"/>
              <w:right w:w="100" w:type="dxa"/>
            </w:tcMar>
          </w:tcPr>
          <w:p w:rsidR="00364942" w:rsidRDefault="00DB691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364942" w:rsidRDefault="00364942">
            <w:pPr>
              <w:spacing w:after="0" w:line="240" w:lineRule="auto"/>
              <w:ind w:left="100"/>
              <w:jc w:val="both"/>
              <w:rPr>
                <w:rFonts w:ascii="Times New Roman" w:eastAsia="Times New Roman" w:hAnsi="Times New Roman" w:cs="Times New Roman"/>
                <w:sz w:val="20"/>
                <w:szCs w:val="20"/>
              </w:rPr>
            </w:pPr>
          </w:p>
        </w:tc>
        <w:tc>
          <w:tcPr>
            <w:tcW w:w="4503" w:type="dxa"/>
            <w:tcMar>
              <w:top w:w="100" w:type="dxa"/>
              <w:left w:w="100" w:type="dxa"/>
              <w:bottom w:w="100" w:type="dxa"/>
              <w:right w:w="100" w:type="dxa"/>
            </w:tcMar>
          </w:tcPr>
          <w:p w:rsidR="00364942" w:rsidRDefault="00DB691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64942" w:rsidTr="00A21E3A">
        <w:trPr>
          <w:trHeight w:val="1723"/>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(пункт 3 частини 1 статті 17 Закону)</w:t>
            </w:r>
          </w:p>
        </w:tc>
        <w:tc>
          <w:tcPr>
            <w:tcW w:w="4503" w:type="dxa"/>
            <w:tcMar>
              <w:top w:w="100" w:type="dxa"/>
              <w:left w:w="100" w:type="dxa"/>
              <w:bottom w:w="100" w:type="dxa"/>
              <w:right w:w="100" w:type="dxa"/>
            </w:tcMar>
          </w:tcPr>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64942" w:rsidTr="00A21E3A">
        <w:trPr>
          <w:cantSplit/>
          <w:trHeight w:val="2152"/>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Mar>
              <w:top w:w="100" w:type="dxa"/>
              <w:left w:w="100" w:type="dxa"/>
              <w:bottom w:w="100" w:type="dxa"/>
              <w:right w:w="100" w:type="dxa"/>
            </w:tcMar>
          </w:tcPr>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21E3A">
              <w:rPr>
                <w:rFonts w:ascii="Times New Roman" w:eastAsia="Times New Roman" w:hAnsi="Times New Roman" w:cs="Times New Roman"/>
                <w:b/>
                <w:color w:val="000000"/>
              </w:rPr>
              <w:t> (пункт 6 частини 1 статті 17 Закону)</w:t>
            </w:r>
          </w:p>
        </w:tc>
        <w:tc>
          <w:tcPr>
            <w:tcW w:w="4503" w:type="dxa"/>
            <w:vMerge w:val="restart"/>
            <w:tcMar>
              <w:top w:w="100" w:type="dxa"/>
              <w:left w:w="100" w:type="dxa"/>
              <w:bottom w:w="100" w:type="dxa"/>
              <w:right w:w="100" w:type="dxa"/>
            </w:tcMar>
          </w:tcPr>
          <w:p w:rsidR="00364942" w:rsidRPr="00A21E3A" w:rsidRDefault="00DB691C">
            <w:pPr>
              <w:spacing w:after="0" w:line="240" w:lineRule="auto"/>
              <w:jc w:val="both"/>
              <w:rPr>
                <w:rFonts w:ascii="Times New Roman" w:eastAsia="Times New Roman" w:hAnsi="Times New Roman" w:cs="Times New Roman"/>
              </w:rPr>
            </w:pPr>
            <w:r w:rsidRPr="00A21E3A">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A21E3A">
              <w:rPr>
                <w:rFonts w:ascii="Times New Roman" w:eastAsia="Times New Roman" w:hAnsi="Times New Roman" w:cs="Times New Roman"/>
                <w:b/>
                <w:color w:val="000000"/>
              </w:rPr>
              <w:t>про  відсутність</w:t>
            </w:r>
            <w:proofErr w:type="gramEnd"/>
            <w:r w:rsidRPr="00A21E3A">
              <w:rPr>
                <w:rFonts w:ascii="Times New Roman" w:eastAsia="Times New Roman" w:hAnsi="Times New Roman" w:cs="Times New Roman"/>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21E3A">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364942" w:rsidTr="00362DEF">
        <w:trPr>
          <w:cantSplit/>
          <w:trHeight w:val="3037"/>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21E3A">
              <w:rPr>
                <w:rFonts w:ascii="Times New Roman" w:eastAsia="Times New Roman" w:hAnsi="Times New Roman" w:cs="Times New Roman"/>
                <w:b/>
                <w:color w:val="000000"/>
              </w:rPr>
              <w:t xml:space="preserve"> (пункт 12 частини 1 статті 17 Закону)</w:t>
            </w:r>
          </w:p>
        </w:tc>
        <w:tc>
          <w:tcPr>
            <w:tcW w:w="4503" w:type="dxa"/>
            <w:vMerge/>
            <w:tcMar>
              <w:top w:w="100" w:type="dxa"/>
              <w:left w:w="100" w:type="dxa"/>
              <w:bottom w:w="100" w:type="dxa"/>
              <w:right w:w="100" w:type="dxa"/>
            </w:tcMar>
          </w:tcPr>
          <w:p w:rsidR="00364942" w:rsidRDefault="0036494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64942" w:rsidTr="00A21E3A">
        <w:trPr>
          <w:trHeight w:val="2400"/>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21E3A">
              <w:rPr>
                <w:rFonts w:ascii="Times New Roman" w:eastAsia="Times New Roman" w:hAnsi="Times New Roman" w:cs="Times New Roman"/>
              </w:rPr>
              <w:t>—</w:t>
            </w:r>
            <w:r w:rsidRPr="00A21E3A">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(частина 2 статті 17 Закону)</w:t>
            </w:r>
          </w:p>
        </w:tc>
        <w:tc>
          <w:tcPr>
            <w:tcW w:w="4503" w:type="dxa"/>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Довідка в довільній формі</w:t>
            </w:r>
            <w:r w:rsidRPr="00A21E3A">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64942" w:rsidRDefault="00364942">
      <w:pPr>
        <w:spacing w:after="0" w:line="240" w:lineRule="auto"/>
        <w:rPr>
          <w:rFonts w:ascii="Times New Roman" w:eastAsia="Times New Roman" w:hAnsi="Times New Roman" w:cs="Times New Roman"/>
          <w:b/>
          <w:color w:val="000000"/>
          <w:sz w:val="20"/>
          <w:szCs w:val="20"/>
        </w:rPr>
      </w:pPr>
    </w:p>
    <w:p w:rsidR="00364942" w:rsidRDefault="00DB69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c"/>
        <w:tblW w:w="9619" w:type="dxa"/>
        <w:tblInd w:w="-100" w:type="dxa"/>
        <w:tblLayout w:type="fixed"/>
        <w:tblLook w:val="0400" w:firstRow="0" w:lastRow="0" w:firstColumn="0" w:lastColumn="0" w:noHBand="0" w:noVBand="1"/>
      </w:tblPr>
      <w:tblGrid>
        <w:gridCol w:w="587"/>
        <w:gridCol w:w="4427"/>
        <w:gridCol w:w="4605"/>
      </w:tblGrid>
      <w:tr w:rsidR="003649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Вимоги статті 17 Закону</w:t>
            </w:r>
          </w:p>
          <w:p w:rsidR="00364942" w:rsidRPr="00A21E3A" w:rsidRDefault="00364942">
            <w:pPr>
              <w:spacing w:after="0" w:line="240" w:lineRule="auto"/>
              <w:ind w:left="100"/>
              <w:jc w:val="both"/>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3649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A21E3A">
              <w:rPr>
                <w:rFonts w:ascii="Times New Roman" w:eastAsia="Times New Roman" w:hAnsi="Times New Roman" w:cs="Times New Roman"/>
                <w:color w:val="000000"/>
              </w:rPr>
              <w:lastRenderedPageBreak/>
              <w:t>правопорушення, пов’язаного з корупцією</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w:t>
            </w:r>
            <w:r w:rsidRPr="00A21E3A">
              <w:rPr>
                <w:rFonts w:ascii="Times New Roman" w:eastAsia="Times New Roman" w:hAnsi="Times New Roman" w:cs="Times New Roman"/>
                <w:b/>
                <w:color w:val="000000"/>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649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jc w:val="both"/>
              <w:rPr>
                <w:rFonts w:ascii="Times New Roman" w:eastAsia="Times New Roman" w:hAnsi="Times New Roman" w:cs="Times New Roman"/>
              </w:rPr>
            </w:pPr>
            <w:r w:rsidRPr="00A21E3A">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A21E3A">
              <w:rPr>
                <w:rFonts w:ascii="Times New Roman" w:eastAsia="Times New Roman" w:hAnsi="Times New Roman" w:cs="Times New Roman"/>
                <w:b/>
                <w:color w:val="000000"/>
              </w:rPr>
              <w:t>про  відсутність</w:t>
            </w:r>
            <w:proofErr w:type="gramEnd"/>
            <w:r w:rsidRPr="00A21E3A">
              <w:rPr>
                <w:rFonts w:ascii="Times New Roman" w:eastAsia="Times New Roman" w:hAnsi="Times New Roman" w:cs="Times New Roman"/>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21E3A">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364942" w:rsidRPr="00A21E3A" w:rsidTr="00362DEF">
        <w:trPr>
          <w:trHeight w:val="2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center"/>
              <w:rPr>
                <w:rFonts w:ascii="Times New Roman" w:eastAsia="Times New Roman" w:hAnsi="Times New Roman" w:cs="Times New Roman"/>
              </w:rPr>
            </w:pPr>
            <w:r w:rsidRPr="00A21E3A">
              <w:rPr>
                <w:rFonts w:ascii="Times New Roman" w:eastAsia="Times New Roman" w:hAnsi="Times New Roman" w:cs="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4942" w:rsidRPr="00A21E3A" w:rsidRDefault="00364942">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64942" w:rsidRPr="00A21E3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center"/>
              <w:rPr>
                <w:rFonts w:ascii="Times New Roman" w:eastAsia="Times New Roman" w:hAnsi="Times New Roman" w:cs="Times New Roman"/>
                <w:b/>
              </w:rPr>
            </w:pPr>
            <w:r w:rsidRPr="00A21E3A">
              <w:rPr>
                <w:rFonts w:ascii="Times New Roman" w:eastAsia="Times New Roman" w:hAnsi="Times New Roman" w:cs="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21E3A">
              <w:rPr>
                <w:rFonts w:ascii="Times New Roman" w:eastAsia="Times New Roman" w:hAnsi="Times New Roman" w:cs="Times New Roman"/>
              </w:rPr>
              <w:t>—</w:t>
            </w:r>
            <w:r w:rsidRPr="00A21E3A">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Довідка в довільній формі</w:t>
            </w:r>
            <w:r w:rsidRPr="00A21E3A">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64942" w:rsidRPr="00A21E3A" w:rsidRDefault="00DB691C">
      <w:pPr>
        <w:shd w:val="clear" w:color="auto" w:fill="FFFFFF"/>
        <w:spacing w:before="120" w:after="0" w:line="240" w:lineRule="auto"/>
        <w:jc w:val="both"/>
        <w:rPr>
          <w:rFonts w:ascii="Times New Roman" w:eastAsia="Times New Roman" w:hAnsi="Times New Roman" w:cs="Times New Roman"/>
        </w:rPr>
      </w:pPr>
      <w:r w:rsidRPr="00A21E3A">
        <w:rPr>
          <w:rFonts w:ascii="Times New Roman" w:eastAsia="Times New Roman" w:hAnsi="Times New Roman" w:cs="Times New Roman"/>
          <w:b/>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64942" w:rsidRPr="00A4216F" w:rsidRDefault="00DB691C">
      <w:pPr>
        <w:shd w:val="clear" w:color="auto" w:fill="FFFFFF"/>
        <w:spacing w:after="0" w:line="240" w:lineRule="auto"/>
        <w:rPr>
          <w:rFonts w:ascii="Times New Roman" w:eastAsia="Times New Roman" w:hAnsi="Times New Roman" w:cs="Times New Roman"/>
          <w:sz w:val="20"/>
          <w:szCs w:val="20"/>
        </w:rPr>
      </w:pPr>
      <w:r w:rsidRPr="00A4216F">
        <w:rPr>
          <w:rFonts w:ascii="Times New Roman" w:eastAsia="Times New Roman" w:hAnsi="Times New Roman" w:cs="Times New Roman"/>
          <w:sz w:val="20"/>
          <w:szCs w:val="20"/>
        </w:rPr>
        <w:t> </w:t>
      </w:r>
    </w:p>
    <w:p w:rsidR="00364942" w:rsidRPr="0021685C" w:rsidRDefault="00DB691C">
      <w:pPr>
        <w:shd w:val="clear" w:color="auto" w:fill="FFFFFF"/>
        <w:spacing w:after="0" w:line="240" w:lineRule="auto"/>
        <w:rPr>
          <w:rFonts w:ascii="Times New Roman" w:eastAsia="Times New Roman" w:hAnsi="Times New Roman" w:cs="Times New Roman"/>
        </w:rPr>
      </w:pPr>
      <w:r w:rsidRPr="0021685C">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1685C">
        <w:rPr>
          <w:rFonts w:ascii="Times New Roman" w:eastAsia="Times New Roman" w:hAnsi="Times New Roman" w:cs="Times New Roman"/>
          <w:b/>
        </w:rPr>
        <w:t>—</w:t>
      </w:r>
      <w:r w:rsidRPr="0021685C">
        <w:rPr>
          <w:rFonts w:ascii="Times New Roman" w:eastAsia="Times New Roman" w:hAnsi="Times New Roman" w:cs="Times New Roman"/>
          <w:b/>
          <w:color w:val="000000"/>
        </w:rPr>
        <w:t xml:space="preserve"> юридичних осіб, фізичних осіб та фізичних осіб</w:t>
      </w:r>
      <w:r w:rsidRPr="0021685C">
        <w:rPr>
          <w:rFonts w:ascii="Times New Roman" w:eastAsia="Times New Roman" w:hAnsi="Times New Roman" w:cs="Times New Roman"/>
          <w:b/>
        </w:rPr>
        <w:t xml:space="preserve"> — </w:t>
      </w:r>
      <w:r w:rsidRPr="0021685C">
        <w:rPr>
          <w:rFonts w:ascii="Times New Roman" w:eastAsia="Times New Roman" w:hAnsi="Times New Roman" w:cs="Times New Roman"/>
          <w:b/>
          <w:color w:val="000000"/>
        </w:rPr>
        <w:t>підприємців).</w:t>
      </w:r>
    </w:p>
    <w:tbl>
      <w:tblPr>
        <w:tblStyle w:val="ad"/>
        <w:tblW w:w="9619" w:type="dxa"/>
        <w:tblInd w:w="-100" w:type="dxa"/>
        <w:tblLayout w:type="fixed"/>
        <w:tblLook w:val="0400" w:firstRow="0" w:lastRow="0" w:firstColumn="0" w:lastColumn="0" w:noHBand="0" w:noVBand="1"/>
      </w:tblPr>
      <w:tblGrid>
        <w:gridCol w:w="400"/>
        <w:gridCol w:w="9219"/>
      </w:tblGrid>
      <w:tr w:rsidR="00364942" w:rsidRPr="002168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64942" w:rsidRPr="0021685C" w:rsidRDefault="00DB691C">
            <w:pPr>
              <w:spacing w:after="0" w:line="240" w:lineRule="auto"/>
              <w:ind w:left="100"/>
              <w:jc w:val="center"/>
              <w:rPr>
                <w:rFonts w:ascii="Times New Roman" w:eastAsia="Times New Roman" w:hAnsi="Times New Roman" w:cs="Times New Roman"/>
              </w:rPr>
            </w:pPr>
            <w:r w:rsidRPr="0021685C">
              <w:rPr>
                <w:rFonts w:ascii="Times New Roman" w:eastAsia="Times New Roman" w:hAnsi="Times New Roman" w:cs="Times New Roman"/>
                <w:b/>
                <w:color w:val="000000"/>
              </w:rPr>
              <w:t>Інші документи від Учасника:</w:t>
            </w:r>
          </w:p>
        </w:tc>
      </w:tr>
      <w:tr w:rsidR="002B58B4" w:rsidRPr="002168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1901E2" w:rsidRDefault="002B58B4" w:rsidP="002B58B4">
            <w:pPr>
              <w:spacing w:after="0" w:line="240" w:lineRule="auto"/>
              <w:ind w:left="100"/>
              <w:jc w:val="both"/>
              <w:rPr>
                <w:rFonts w:ascii="Times New Roman" w:hAnsi="Times New Roman" w:cs="Times New Roman"/>
                <w:lang w:val="uk-UA"/>
              </w:rPr>
            </w:pPr>
            <w:r w:rsidRPr="001901E2">
              <w:rPr>
                <w:rFonts w:ascii="Times New Roman" w:hAnsi="Times New Roman" w:cs="Times New Roman"/>
                <w:spacing w:val="-4"/>
                <w:lang w:val="uk-UA"/>
              </w:rPr>
              <w:t>Заповнена форма «Тендерн</w:t>
            </w:r>
            <w:r>
              <w:rPr>
                <w:rFonts w:ascii="Times New Roman" w:hAnsi="Times New Roman" w:cs="Times New Roman"/>
                <w:spacing w:val="-4"/>
                <w:lang w:val="uk-UA"/>
              </w:rPr>
              <w:t>а</w:t>
            </w:r>
            <w:r w:rsidRPr="001901E2">
              <w:rPr>
                <w:rFonts w:ascii="Times New Roman" w:hAnsi="Times New Roman" w:cs="Times New Roman"/>
                <w:spacing w:val="-4"/>
                <w:lang w:val="uk-UA"/>
              </w:rPr>
              <w:t xml:space="preserve"> пропозиція» </w:t>
            </w:r>
            <w:r w:rsidRPr="001901E2">
              <w:rPr>
                <w:rFonts w:ascii="Times New Roman" w:hAnsi="Times New Roman" w:cs="Times New Roman"/>
                <w:lang w:val="uk-UA"/>
              </w:rPr>
              <w:t>за формою згідно Додатку</w:t>
            </w:r>
            <w:r w:rsidRPr="001901E2">
              <w:rPr>
                <w:rFonts w:ascii="Times New Roman" w:hAnsi="Times New Roman" w:cs="Times New Roman"/>
                <w:spacing w:val="-4"/>
                <w:lang w:val="ru-UA"/>
              </w:rPr>
              <w:t xml:space="preserve"> № </w:t>
            </w:r>
            <w:r>
              <w:rPr>
                <w:rFonts w:ascii="Times New Roman" w:hAnsi="Times New Roman" w:cs="Times New Roman"/>
                <w:spacing w:val="-4"/>
                <w:lang w:val="uk-UA"/>
              </w:rPr>
              <w:t>4</w:t>
            </w:r>
            <w:r w:rsidRPr="001901E2">
              <w:rPr>
                <w:rFonts w:ascii="Times New Roman" w:hAnsi="Times New Roman" w:cs="Times New Roman"/>
                <w:spacing w:val="-4"/>
                <w:lang w:val="ru-UA"/>
              </w:rPr>
              <w:t>.</w:t>
            </w:r>
            <w:r w:rsidRPr="001901E2">
              <w:rPr>
                <w:rFonts w:ascii="Times New Roman" w:hAnsi="Times New Roman" w:cs="Times New Roman"/>
                <w:spacing w:val="-4"/>
                <w:lang w:val="uk-UA"/>
              </w:rPr>
              <w:t xml:space="preserve"> до ТД</w:t>
            </w:r>
          </w:p>
        </w:tc>
      </w:tr>
      <w:tr w:rsidR="002B58B4" w:rsidRPr="002168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21685C" w:rsidRDefault="002B58B4" w:rsidP="002B58B4">
            <w:pPr>
              <w:spacing w:after="0" w:line="240" w:lineRule="auto"/>
              <w:ind w:left="100"/>
              <w:jc w:val="both"/>
              <w:rPr>
                <w:rFonts w:ascii="Times New Roman" w:eastAsia="Times New Roman" w:hAnsi="Times New Roman" w:cs="Times New Roman"/>
                <w:color w:val="000000"/>
              </w:rPr>
            </w:pPr>
            <w:r w:rsidRPr="001901E2">
              <w:rPr>
                <w:rFonts w:ascii="Times New Roman" w:hAnsi="Times New Roman" w:cs="Times New Roman"/>
                <w:lang w:val="uk-UA"/>
              </w:rPr>
              <w:t>Лист-</w:t>
            </w:r>
            <w:r w:rsidRPr="001901E2">
              <w:rPr>
                <w:rFonts w:ascii="Times New Roman" w:hAnsi="Times New Roman" w:cs="Times New Roman"/>
              </w:rPr>
              <w:t>згоду на обробку, використання, поширення та доступ до персональних  даних</w:t>
            </w:r>
            <w:r w:rsidRPr="001901E2">
              <w:rPr>
                <w:rFonts w:ascii="Times New Roman" w:hAnsi="Times New Roman" w:cs="Times New Roman"/>
                <w:lang w:val="uk-UA"/>
              </w:rPr>
              <w:t xml:space="preserve"> (за формою згідно Додатку 1.</w:t>
            </w:r>
            <w:r>
              <w:rPr>
                <w:rFonts w:ascii="Times New Roman" w:hAnsi="Times New Roman" w:cs="Times New Roman"/>
                <w:lang w:val="uk-UA"/>
              </w:rPr>
              <w:t>1</w:t>
            </w:r>
            <w:r w:rsidRPr="001901E2">
              <w:rPr>
                <w:rFonts w:ascii="Times New Roman" w:hAnsi="Times New Roman" w:cs="Times New Roman"/>
                <w:lang w:val="uk-UA"/>
              </w:rPr>
              <w:t>. до ТД)</w:t>
            </w:r>
          </w:p>
        </w:tc>
      </w:tr>
      <w:tr w:rsidR="002B58B4" w:rsidRPr="002168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Default="002B58B4" w:rsidP="002B58B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2B58B4" w:rsidRDefault="002B58B4" w:rsidP="002B58B4">
            <w:pPr>
              <w:spacing w:after="0" w:line="240" w:lineRule="auto"/>
              <w:ind w:left="100"/>
              <w:jc w:val="both"/>
              <w:rPr>
                <w:rFonts w:ascii="Times New Roman" w:eastAsia="Times New Roman" w:hAnsi="Times New Roman" w:cs="Times New Roman"/>
                <w:color w:val="000000"/>
                <w:lang w:val="uk-UA"/>
              </w:rPr>
            </w:pPr>
            <w:r w:rsidRPr="001901E2">
              <w:rPr>
                <w:rFonts w:ascii="Times New Roman" w:hAnsi="Times New Roman" w:cs="Times New Roman"/>
                <w:lang w:val="uk-UA"/>
              </w:rPr>
              <w:t xml:space="preserve">Письмова згода учасника з проєктом договора (за формою згідно Додатку </w:t>
            </w:r>
            <w:r>
              <w:rPr>
                <w:rFonts w:ascii="Times New Roman" w:hAnsi="Times New Roman" w:cs="Times New Roman"/>
                <w:lang w:val="uk-UA"/>
              </w:rPr>
              <w:t xml:space="preserve">1.2 </w:t>
            </w:r>
            <w:r w:rsidRPr="001901E2">
              <w:rPr>
                <w:rFonts w:ascii="Times New Roman" w:hAnsi="Times New Roman" w:cs="Times New Roman"/>
                <w:lang w:val="uk-UA"/>
              </w:rPr>
              <w:t>до ТД</w:t>
            </w:r>
          </w:p>
        </w:tc>
      </w:tr>
      <w:tr w:rsidR="002B58B4" w:rsidRPr="008A66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rPr>
                <w:rFonts w:ascii="Times New Roman" w:eastAsia="Times New Roman" w:hAnsi="Times New Roman" w:cs="Times New Roman"/>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jc w:val="both"/>
              <w:rPr>
                <w:rFonts w:ascii="Times New Roman" w:eastAsia="Times New Roman" w:hAnsi="Times New Roman" w:cs="Times New Roman"/>
                <w:lang w:val="uk-UA"/>
              </w:rPr>
            </w:pPr>
            <w:r w:rsidRPr="00F90CA8">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90CA8">
              <w:rPr>
                <w:rFonts w:ascii="Times New Roman" w:eastAsia="Times New Roman" w:hAnsi="Times New Roman" w:cs="Times New Roman"/>
                <w:lang w:val="uk-UA"/>
              </w:rPr>
              <w:t xml:space="preserve">— </w:t>
            </w:r>
            <w:r w:rsidRPr="00F90CA8">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2B58B4" w:rsidRPr="002168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21685C" w:rsidRDefault="002B58B4" w:rsidP="002B58B4">
            <w:pPr>
              <w:spacing w:after="0" w:line="240" w:lineRule="auto"/>
              <w:ind w:left="100" w:right="120" w:hanging="20"/>
              <w:jc w:val="both"/>
              <w:rPr>
                <w:rFonts w:ascii="Times New Roman" w:eastAsia="Times New Roman" w:hAnsi="Times New Roman" w:cs="Times New Roman"/>
              </w:rPr>
            </w:pPr>
            <w:r w:rsidRPr="00893D53">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893D53">
              <w:rPr>
                <w:rFonts w:ascii="Times New Roman" w:eastAsia="Times New Roman" w:hAnsi="Times New Roman" w:cs="Times New Roman"/>
                <w:lang w:val="uk-UA"/>
              </w:rPr>
              <w:t>у</w:t>
            </w:r>
            <w:r w:rsidRPr="00893D53">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1685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2B58B4" w:rsidRPr="008A66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20" w:right="120" w:hanging="20"/>
              <w:jc w:val="both"/>
              <w:rPr>
                <w:rFonts w:ascii="Times New Roman" w:eastAsia="Times New Roman" w:hAnsi="Times New Roman" w:cs="Times New Roman"/>
                <w:lang w:val="uk-UA"/>
              </w:rPr>
            </w:pPr>
            <w:r w:rsidRPr="00F90CA8">
              <w:rPr>
                <w:rFonts w:ascii="Times New Roman" w:eastAsia="Times New Roman" w:hAnsi="Times New Roman" w:cs="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F90CA8">
              <w:rPr>
                <w:rFonts w:ascii="Times New Roman" w:eastAsia="Times New Roman" w:hAnsi="Times New Roman" w:cs="Times New Roman"/>
                <w:lang w:val="uk-UA"/>
              </w:rPr>
              <w:t xml:space="preserve"> </w:t>
            </w:r>
            <w:r w:rsidRPr="00F90CA8">
              <w:rPr>
                <w:rFonts w:ascii="Times New Roman" w:eastAsia="Times New Roman" w:hAnsi="Times New Roman" w:cs="Times New Roman"/>
                <w:color w:val="000000"/>
                <w:lang w:val="uk-UA"/>
              </w:rPr>
              <w:t xml:space="preserve">батькові засновника та/або кінцевого бенефіціарного власника, адреса його </w:t>
            </w:r>
            <w:r w:rsidRPr="00F90CA8">
              <w:rPr>
                <w:rFonts w:ascii="Times New Roman" w:eastAsia="Times New Roman" w:hAnsi="Times New Roman" w:cs="Times New Roman"/>
                <w:lang w:val="uk-UA"/>
              </w:rPr>
              <w:t>місця проживання</w:t>
            </w:r>
            <w:r w:rsidRPr="00F90CA8">
              <w:rPr>
                <w:rFonts w:ascii="Times New Roman" w:eastAsia="Times New Roman" w:hAnsi="Times New Roman" w:cs="Times New Roman"/>
                <w:color w:val="000000"/>
                <w:lang w:val="uk-UA"/>
              </w:rPr>
              <w:t xml:space="preserve"> та громадянство.</w:t>
            </w:r>
          </w:p>
          <w:p w:rsidR="002B58B4" w:rsidRPr="00893D53" w:rsidRDefault="002B58B4" w:rsidP="002B58B4">
            <w:pPr>
              <w:spacing w:after="0" w:line="240" w:lineRule="auto"/>
              <w:ind w:left="100" w:right="120" w:hanging="20"/>
              <w:jc w:val="both"/>
              <w:rPr>
                <w:rFonts w:ascii="Times New Roman" w:eastAsia="Times New Roman" w:hAnsi="Times New Roman" w:cs="Times New Roman"/>
                <w:lang w:val="uk-UA"/>
              </w:rPr>
            </w:pPr>
            <w:r w:rsidRPr="00893D53">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підприємців та громадських формувань».</w:t>
            </w:r>
            <w:r w:rsidRPr="0021685C">
              <w:rPr>
                <w:rFonts w:ascii="Times New Roman" w:eastAsia="Times New Roman" w:hAnsi="Times New Roman" w:cs="Times New Roman"/>
                <w:i/>
                <w:color w:val="000000"/>
              </w:rPr>
              <w:t> </w:t>
            </w:r>
          </w:p>
        </w:tc>
      </w:tr>
    </w:tbl>
    <w:tbl>
      <w:tblPr>
        <w:tblW w:w="0" w:type="auto"/>
        <w:tblInd w:w="-152" w:type="dxa"/>
        <w:tblLook w:val="04A0" w:firstRow="1" w:lastRow="0" w:firstColumn="1" w:lastColumn="0" w:noHBand="0" w:noVBand="1"/>
      </w:tblPr>
      <w:tblGrid>
        <w:gridCol w:w="727"/>
        <w:gridCol w:w="8913"/>
      </w:tblGrid>
      <w:tr w:rsidR="00893D53" w:rsidTr="00893D53">
        <w:trPr>
          <w:trHeight w:val="741"/>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jc w:val="both"/>
              <w:rPr>
                <w:rFonts w:ascii="Times New Roman" w:hAnsi="Times New Roman" w:cs="Times New Roman"/>
                <w:i/>
                <w:color w:val="000000"/>
                <w:u w:val="single"/>
                <w:lang w:val="uk-UA"/>
              </w:rPr>
            </w:pPr>
            <w:r>
              <w:rPr>
                <w:rFonts w:ascii="Times New Roman" w:hAnsi="Times New Roman" w:cs="Times New Roman"/>
                <w:i/>
                <w:color w:val="000000"/>
                <w:u w:val="single"/>
                <w:lang w:val="uk-UA"/>
              </w:rPr>
              <w:t>Для юридичних осіб</w:t>
            </w:r>
          </w:p>
        </w:tc>
      </w:tr>
      <w:tr w:rsidR="00893D53" w:rsidRPr="008A66E5" w:rsidTr="00893D53">
        <w:trPr>
          <w:trHeight w:val="785"/>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lang w:val="uk-UA"/>
              </w:rPr>
            </w:pPr>
            <w:r>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Pr>
                <w:rFonts w:ascii="Times New Roman" w:hAnsi="Times New Roman" w:cs="Times New Roman"/>
                <w:i/>
              </w:rPr>
              <w:t>(у разі їх наявності).</w:t>
            </w:r>
            <w:r>
              <w:rPr>
                <w:rFonts w:ascii="Times New Roman" w:hAnsi="Times New Roman" w:cs="Times New Roman"/>
                <w:i/>
                <w:lang w:val="uk-UA"/>
              </w:rPr>
              <w:t xml:space="preserve"> (Для юридичних осіб)</w:t>
            </w:r>
          </w:p>
          <w:p w:rsidR="00893D53" w:rsidRDefault="00893D53">
            <w:pPr>
              <w:jc w:val="both"/>
              <w:rPr>
                <w:rFonts w:ascii="Times New Roman" w:hAnsi="Times New Roman" w:cs="Times New Roman"/>
                <w:lang w:val="ru-UA"/>
              </w:rPr>
            </w:pPr>
            <w:r>
              <w:rPr>
                <w:rFonts w:ascii="Times New Roman" w:hAnsi="Times New Roman" w:cs="Times New Roman"/>
                <w:lang w:val="uk-UA"/>
              </w:rPr>
              <w:t xml:space="preserve">Відповідно до Закону України «Про державну реєстрацію юридичних осіб, фізичних осіб – підприємців та </w:t>
            </w:r>
            <w:r>
              <w:rPr>
                <w:rFonts w:ascii="Times New Roman" w:hAnsi="Times New Roman" w:cs="Times New Roman"/>
                <w:color w:val="000000"/>
                <w:lang w:val="uk-UA"/>
              </w:rPr>
              <w:t>громадських формувань</w:t>
            </w:r>
            <w:r>
              <w:rPr>
                <w:rFonts w:ascii="Times New Roman" w:hAnsi="Times New Roman" w:cs="Times New Roman"/>
                <w:lang w:val="uk-UA"/>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w:t>
            </w:r>
            <w:r>
              <w:rPr>
                <w:rFonts w:ascii="Times New Roman" w:hAnsi="Times New Roman" w:cs="Times New Roman"/>
              </w:rPr>
              <w:t>VIII</w:t>
            </w:r>
            <w:r>
              <w:rPr>
                <w:rFonts w:ascii="Times New Roman" w:hAnsi="Times New Roman" w:cs="Times New Roman"/>
                <w:lang w:val="uk-UA"/>
              </w:rPr>
              <w:t>,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893D53" w:rsidTr="00893D53">
        <w:trPr>
          <w:trHeight w:val="785"/>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Pr>
                <w:rFonts w:ascii="Times New Roman" w:hAnsi="Times New Roman" w:cs="Times New Roman"/>
                <w:bCs/>
              </w:rPr>
              <w:t>укладення договору про закупівлю</w:t>
            </w:r>
            <w:r>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укладення </w:t>
            </w:r>
            <w:r>
              <w:rPr>
                <w:rFonts w:ascii="Times New Roman" w:hAnsi="Times New Roman" w:cs="Times New Roman"/>
                <w:b/>
                <w:i/>
              </w:rPr>
              <w:t>договору про закупівлю.</w:t>
            </w:r>
          </w:p>
        </w:tc>
      </w:tr>
      <w:tr w:rsidR="00893D53" w:rsidTr="00893D53">
        <w:trPr>
          <w:trHeight w:val="785"/>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jc w:val="both"/>
              <w:rPr>
                <w:rFonts w:ascii="Times New Roman" w:hAnsi="Times New Roman" w:cs="Times New Roman"/>
                <w:i/>
                <w:u w:val="single"/>
                <w:lang w:val="uk-UA"/>
              </w:rPr>
            </w:pPr>
            <w:r>
              <w:rPr>
                <w:rFonts w:ascii="Times New Roman" w:hAnsi="Times New Roman" w:cs="Times New Roman"/>
                <w:i/>
                <w:u w:val="single"/>
                <w:lang w:val="uk-UA"/>
              </w:rPr>
              <w:t>Для фізичних осіб</w:t>
            </w:r>
          </w:p>
        </w:tc>
      </w:tr>
      <w:tr w:rsidR="00893D53" w:rsidTr="00893D53">
        <w:trPr>
          <w:trHeight w:val="785"/>
        </w:trPr>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hAnsi="Times New Roman" w:cs="Times New Roman"/>
                <w:b/>
                <w:bCs/>
              </w:rPr>
              <w:t>10.</w:t>
            </w:r>
          </w:p>
        </w:tc>
        <w:tc>
          <w:tcPr>
            <w:tcW w:w="8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jc w:val="both"/>
              <w:rPr>
                <w:rFonts w:ascii="Times New Roman" w:eastAsiaTheme="minorHAnsi" w:hAnsi="Times New Roman" w:cs="Times New Roman"/>
                <w:sz w:val="24"/>
                <w:szCs w:val="24"/>
                <w:lang w:val="uk-UA" w:eastAsia="en-US"/>
              </w:rPr>
            </w:pPr>
            <w:r>
              <w:rPr>
                <w:rFonts w:ascii="Times New Roman" w:hAnsi="Times New Roman" w:cs="Times New Roman"/>
              </w:rPr>
              <w:t xml:space="preserve">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w:t>
            </w:r>
            <w:r>
              <w:rPr>
                <w:rFonts w:ascii="Times New Roman" w:hAnsi="Times New Roman" w:cs="Times New Roman"/>
              </w:rPr>
              <w:lastRenderedPageBreak/>
              <w:t>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rPr>
              <w:softHyphen/>
              <w:t>VI)</w:t>
            </w:r>
          </w:p>
        </w:tc>
      </w:tr>
      <w:tr w:rsidR="00893D53" w:rsidTr="00893D53">
        <w:trPr>
          <w:trHeight w:val="785"/>
        </w:trPr>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spacing w:after="0" w:line="240" w:lineRule="auto"/>
              <w:ind w:left="100"/>
              <w:rPr>
                <w:rFonts w:ascii="Times New Roman" w:hAnsi="Times New Roman" w:cs="Times New Roman"/>
                <w:b/>
                <w:bCs/>
                <w:lang w:val="uk-UA"/>
              </w:rPr>
            </w:pPr>
            <w:r>
              <w:rPr>
                <w:rFonts w:ascii="Times New Roman" w:hAnsi="Times New Roman" w:cs="Times New Roman"/>
                <w:b/>
                <w:bCs/>
                <w:lang w:val="uk-UA"/>
              </w:rPr>
              <w:lastRenderedPageBreak/>
              <w:t>11.</w:t>
            </w:r>
          </w:p>
        </w:tc>
        <w:tc>
          <w:tcPr>
            <w:tcW w:w="8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rPr>
              <w:t xml:space="preserve">Довідка про присвоєння ідентифікаційного номера </w:t>
            </w:r>
          </w:p>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i/>
                <w:u w:val="single"/>
              </w:rPr>
              <w:t>Або</w:t>
            </w:r>
          </w:p>
          <w:p w:rsidR="00893D53" w:rsidRDefault="00893D53">
            <w:pPr>
              <w:jc w:val="both"/>
              <w:rPr>
                <w:rFonts w:ascii="Times New Roman" w:hAnsi="Times New Roman" w:cs="Times New Roman"/>
              </w:rPr>
            </w:pPr>
            <w:r>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893D53" w:rsidTr="00893D53">
        <w:trPr>
          <w:trHeight w:val="785"/>
        </w:trPr>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spacing w:after="0" w:line="240" w:lineRule="auto"/>
              <w:ind w:left="100"/>
              <w:rPr>
                <w:rFonts w:ascii="Times New Roman" w:hAnsi="Times New Roman" w:cs="Times New Roman"/>
                <w:b/>
                <w:bCs/>
                <w:lang w:val="uk-UA"/>
              </w:rPr>
            </w:pPr>
            <w:r>
              <w:rPr>
                <w:rFonts w:ascii="Times New Roman" w:hAnsi="Times New Roman" w:cs="Times New Roman"/>
                <w:b/>
                <w:bCs/>
                <w:lang w:val="uk-UA"/>
              </w:rPr>
              <w:t>12.</w:t>
            </w:r>
          </w:p>
        </w:tc>
        <w:tc>
          <w:tcPr>
            <w:tcW w:w="8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i/>
              </w:rPr>
              <w:t>У випадку, якщо тендерна пропозиція підписана не фізичною особою-підприємцем, що є Учасником</w:t>
            </w:r>
          </w:p>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proofErr w:type="gramStart"/>
            <w:r>
              <w:rPr>
                <w:rFonts w:ascii="Times New Roman" w:hAnsi="Times New Roman" w:cs="Times New Roman"/>
              </w:rPr>
              <w:t>( довіреність</w:t>
            </w:r>
            <w:proofErr w:type="gramEnd"/>
            <w:r>
              <w:rPr>
                <w:rFonts w:ascii="Times New Roman" w:hAnsi="Times New Roman" w:cs="Times New Roman"/>
              </w:rPr>
              <w:t xml:space="preserve"> (доручення), наказ, лист авторизації тощо), який надає право підписувати тендерну пропозицію.    </w:t>
            </w:r>
          </w:p>
          <w:p w:rsidR="00893D53" w:rsidRDefault="00893D53">
            <w:pPr>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Pr>
                <w:rFonts w:ascii="Times New Roman" w:hAnsi="Times New Roman" w:cs="Times New Roman"/>
                <w:b/>
                <w:i/>
              </w:rPr>
              <w:t>до складу</w:t>
            </w:r>
            <w:proofErr w:type="gramEnd"/>
            <w:r>
              <w:rPr>
                <w:rFonts w:ascii="Times New Roman" w:hAnsi="Times New Roman" w:cs="Times New Roman"/>
                <w:b/>
                <w:i/>
              </w:rPr>
              <w:t xml:space="preserve"> тендерної пропозиції</w:t>
            </w:r>
          </w:p>
        </w:tc>
      </w:tr>
    </w:tbl>
    <w:p w:rsidR="00893D53" w:rsidRDefault="00893D53" w:rsidP="00893D53">
      <w:pPr>
        <w:spacing w:after="0" w:line="240" w:lineRule="auto"/>
        <w:jc w:val="both"/>
        <w:rPr>
          <w:rFonts w:ascii="Times New Roman" w:hAnsi="Times New Roman" w:cs="Times New Roman"/>
          <w:bCs/>
          <w:sz w:val="24"/>
          <w:szCs w:val="24"/>
          <w:lang w:eastAsia="ru-RU"/>
        </w:rPr>
      </w:pPr>
    </w:p>
    <w:p w:rsidR="00893D53" w:rsidRPr="007751E1" w:rsidRDefault="00893D53" w:rsidP="00893D53">
      <w:pPr>
        <w:spacing w:after="0" w:line="240" w:lineRule="auto"/>
        <w:jc w:val="both"/>
        <w:rPr>
          <w:rFonts w:ascii="Times New Roman" w:hAnsi="Times New Roman" w:cs="Times New Roman"/>
          <w:bCs/>
          <w:lang w:eastAsia="ru-RU"/>
        </w:rPr>
      </w:pPr>
      <w:r w:rsidRPr="007751E1">
        <w:rPr>
          <w:rFonts w:ascii="Times New Roman" w:hAnsi="Times New Roman" w:cs="Times New Roman"/>
          <w:bCs/>
          <w:lang w:eastAsia="ru-RU"/>
        </w:rPr>
        <w:t>1. Усі документи повинні бути дійсними на момент розкриття тендерних пропозицій.</w:t>
      </w:r>
    </w:p>
    <w:p w:rsidR="00893D53" w:rsidRPr="007751E1" w:rsidRDefault="00893D53" w:rsidP="00893D53">
      <w:pPr>
        <w:spacing w:after="0" w:line="240" w:lineRule="auto"/>
        <w:jc w:val="both"/>
        <w:rPr>
          <w:rFonts w:ascii="Times New Roman" w:hAnsi="Times New Roman" w:cs="Times New Roman"/>
          <w:bCs/>
          <w:lang w:eastAsia="ru-RU"/>
        </w:rPr>
      </w:pPr>
      <w:r w:rsidRPr="007751E1">
        <w:rPr>
          <w:rFonts w:ascii="Times New Roman" w:hAnsi="Times New Roman" w:cs="Times New Roman"/>
          <w:bCs/>
          <w:lang w:eastAsia="ru-RU"/>
        </w:rPr>
        <w:t>2. Фізичні особи не надають документи, які не передбачені їх правовим статусом.</w:t>
      </w:r>
    </w:p>
    <w:p w:rsidR="00893D53" w:rsidRPr="007751E1" w:rsidRDefault="00893D53" w:rsidP="00893D53">
      <w:pPr>
        <w:spacing w:after="0" w:line="240" w:lineRule="auto"/>
        <w:jc w:val="both"/>
        <w:rPr>
          <w:rFonts w:ascii="Times New Roman" w:eastAsia="Times New Roman" w:hAnsi="Times New Roman" w:cs="Times New Roman"/>
          <w:lang w:val="uk-UA" w:eastAsia="ru-RU"/>
        </w:rPr>
      </w:pPr>
      <w:r w:rsidRPr="007751E1">
        <w:rPr>
          <w:rFonts w:ascii="Times New Roman" w:hAnsi="Times New Roman" w:cs="Times New Roman"/>
          <w:bCs/>
          <w:lang w:eastAsia="ru-RU"/>
        </w:rPr>
        <w:t xml:space="preserve">3. Усі вищезазначені довідки повинні бути складені </w:t>
      </w:r>
      <w:proofErr w:type="gramStart"/>
      <w:r w:rsidRPr="007751E1">
        <w:rPr>
          <w:rFonts w:ascii="Times New Roman" w:hAnsi="Times New Roman" w:cs="Times New Roman"/>
          <w:bCs/>
          <w:lang w:eastAsia="ru-RU"/>
        </w:rPr>
        <w:t>на бланку</w:t>
      </w:r>
      <w:proofErr w:type="gramEnd"/>
      <w:r w:rsidRPr="007751E1">
        <w:rPr>
          <w:rFonts w:ascii="Times New Roman" w:hAnsi="Times New Roman" w:cs="Times New Roman"/>
          <w:bCs/>
          <w:lang w:eastAsia="ru-RU"/>
        </w:rPr>
        <w:t xml:space="preserve">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Pr="007751E1">
        <w:rPr>
          <w:rFonts w:ascii="Times New Roman" w:hAnsi="Times New Roman" w:cs="Times New Roman"/>
          <w:bCs/>
          <w:lang w:val="uk-UA" w:eastAsia="ru-RU"/>
        </w:rPr>
        <w:t>.</w:t>
      </w:r>
    </w:p>
    <w:p w:rsidR="00893D53" w:rsidRPr="007751E1" w:rsidRDefault="00893D53" w:rsidP="00893D53">
      <w:pPr>
        <w:rPr>
          <w:rFonts w:ascii="Times New Roman" w:eastAsiaTheme="minorHAnsi" w:hAnsi="Times New Roman" w:cs="Times New Roman"/>
          <w:lang w:eastAsia="en-US"/>
        </w:rPr>
      </w:pPr>
      <w:r w:rsidRPr="007751E1">
        <w:rPr>
          <w:rFonts w:ascii="Times New Roman" w:eastAsia="Times New Roman" w:hAnsi="Times New Roman" w:cs="Times New Roman"/>
          <w:b/>
          <w:bCs/>
          <w:highlight w:val="yellow"/>
          <w:lang w:val="uk-UA" w:eastAsia="ru-RU"/>
        </w:rPr>
        <w:t xml:space="preserve"> </w:t>
      </w:r>
      <w:r w:rsidRPr="007751E1">
        <w:rPr>
          <w:rFonts w:ascii="Times New Roman" w:hAnsi="Times New Roman" w:cs="Times New Roman"/>
          <w:b/>
          <w:i/>
        </w:rPr>
        <w:t xml:space="preserve">Примітки: </w:t>
      </w:r>
    </w:p>
    <w:p w:rsidR="00893D53" w:rsidRPr="007751E1" w:rsidRDefault="00893D53" w:rsidP="00893D53">
      <w:pPr>
        <w:ind w:firstLine="708"/>
        <w:jc w:val="both"/>
        <w:rPr>
          <w:rFonts w:ascii="Times New Roman" w:hAnsi="Times New Roman" w:cs="Times New Roman"/>
        </w:rPr>
      </w:pPr>
      <w:r w:rsidRPr="007751E1">
        <w:rPr>
          <w:rFonts w:ascii="Times New Roman" w:hAnsi="Times New Roman" w:cs="Times New Roman"/>
          <w:i/>
        </w:rPr>
        <w:t xml:space="preserve">Документи, що не передбачені законодавством для учасників - юридичних, фізичних осіб, у тому числі фізичних осіб - підприємців, </w:t>
      </w:r>
      <w:r w:rsidRPr="007751E1">
        <w:rPr>
          <w:rFonts w:ascii="Times New Roman" w:hAnsi="Times New Roman" w:cs="Times New Roman"/>
          <w:b/>
          <w:i/>
        </w:rPr>
        <w:t>не подаються ними у складі тендерної пропозиції</w:t>
      </w:r>
      <w:r w:rsidRPr="007751E1">
        <w:rPr>
          <w:rFonts w:ascii="Times New Roman" w:hAnsi="Times New Roman" w:cs="Times New Roman"/>
          <w:i/>
        </w:rPr>
        <w:t>.</w:t>
      </w:r>
    </w:p>
    <w:p w:rsidR="00893D53" w:rsidRPr="007751E1" w:rsidRDefault="00893D53" w:rsidP="00893D53">
      <w:pPr>
        <w:ind w:firstLine="708"/>
        <w:jc w:val="both"/>
        <w:rPr>
          <w:rFonts w:ascii="Times New Roman" w:hAnsi="Times New Roman" w:cs="Times New Roman"/>
        </w:rPr>
      </w:pPr>
      <w:r w:rsidRPr="007751E1">
        <w:rPr>
          <w:rFonts w:ascii="Times New Roman" w:hAnsi="Times New Roman" w:cs="Times New Roman"/>
          <w:i/>
        </w:rPr>
        <w:t xml:space="preserve">Для спрощення розгляду та оцінки пропозиції, у випадку неподання </w:t>
      </w:r>
      <w:proofErr w:type="gramStart"/>
      <w:r w:rsidRPr="007751E1">
        <w:rPr>
          <w:rFonts w:ascii="Times New Roman" w:hAnsi="Times New Roman" w:cs="Times New Roman"/>
          <w:i/>
        </w:rPr>
        <w:t>документів,  Учасником</w:t>
      </w:r>
      <w:proofErr w:type="gramEnd"/>
      <w:r w:rsidRPr="007751E1">
        <w:rPr>
          <w:rFonts w:ascii="Times New Roman" w:hAnsi="Times New Roman" w:cs="Times New Roman"/>
          <w:i/>
        </w:rPr>
        <w:t xml:space="preserve"> надаються </w:t>
      </w:r>
      <w:r w:rsidRPr="007751E1">
        <w:rPr>
          <w:rFonts w:ascii="Times New Roman" w:hAnsi="Times New Roman" w:cs="Times New Roman"/>
          <w:b/>
          <w:i/>
        </w:rPr>
        <w:t xml:space="preserve">роз’яснення в довільній формі </w:t>
      </w:r>
      <w:r w:rsidRPr="007751E1">
        <w:rPr>
          <w:rFonts w:ascii="Times New Roman" w:hAnsi="Times New Roman" w:cs="Times New Roman"/>
          <w:i/>
        </w:rPr>
        <w:t>із</w:t>
      </w:r>
      <w:r w:rsidRPr="007751E1">
        <w:rPr>
          <w:rFonts w:ascii="Times New Roman" w:hAnsi="Times New Roman" w:cs="Times New Roman"/>
          <w:b/>
          <w:i/>
        </w:rPr>
        <w:t xml:space="preserve"> </w:t>
      </w:r>
      <w:r w:rsidRPr="007751E1">
        <w:rPr>
          <w:rFonts w:ascii="Times New Roman" w:hAnsi="Times New Roman" w:cs="Times New Roman"/>
          <w:i/>
        </w:rPr>
        <w:t xml:space="preserve">зазначенням підстав ненадання кожного з таких документів. У випадку ненадання такого </w:t>
      </w:r>
      <w:r w:rsidRPr="007751E1">
        <w:rPr>
          <w:rFonts w:ascii="Times New Roman" w:hAnsi="Times New Roman" w:cs="Times New Roman"/>
          <w:b/>
          <w:i/>
        </w:rPr>
        <w:t xml:space="preserve">роз’яснення </w:t>
      </w:r>
      <w:r w:rsidRPr="007751E1">
        <w:rPr>
          <w:rFonts w:ascii="Times New Roman" w:hAnsi="Times New Roman" w:cs="Times New Roman"/>
          <w:i/>
        </w:rPr>
        <w:t>Замовник залишає за собою право перевірити законодавчі підстави ненадання кожного з таких документів.</w:t>
      </w:r>
    </w:p>
    <w:p w:rsidR="00FF3AB6" w:rsidRPr="007751E1" w:rsidRDefault="00FF3AB6" w:rsidP="00E33E13">
      <w:pPr>
        <w:jc w:val="both"/>
        <w:rPr>
          <w:rFonts w:asciiTheme="minorHAnsi" w:eastAsiaTheme="minorHAnsi" w:hAnsiTheme="minorHAnsi" w:cstheme="minorBidi"/>
          <w:lang w:eastAsia="en-US"/>
        </w:rPr>
      </w:pP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r w:rsidRPr="00E33E13">
        <w:rPr>
          <w:rFonts w:ascii="Times New Roman" w:eastAsia="Times New Roman" w:hAnsi="Times New Roman" w:cs="Times New Roman"/>
          <w:b/>
          <w:lang w:val="ru-UA" w:eastAsia="ru-RU"/>
        </w:rPr>
        <w:t>Додаток 1.</w:t>
      </w:r>
      <w:r w:rsidR="00615988" w:rsidRPr="00893D53">
        <w:rPr>
          <w:rFonts w:ascii="Times New Roman" w:eastAsia="Times New Roman" w:hAnsi="Times New Roman" w:cs="Times New Roman"/>
          <w:b/>
          <w:lang w:eastAsia="ru-RU"/>
        </w:rPr>
        <w:t>1</w:t>
      </w:r>
      <w:r w:rsidRPr="00E33E13">
        <w:rPr>
          <w:rFonts w:ascii="Times New Roman" w:eastAsia="Times New Roman" w:hAnsi="Times New Roman" w:cs="Times New Roman"/>
          <w:b/>
          <w:lang w:val="ru-UA" w:eastAsia="ru-RU"/>
        </w:rPr>
        <w:t>.</w:t>
      </w:r>
    </w:p>
    <w:p w:rsidR="00E33E13" w:rsidRPr="00E33E13" w:rsidRDefault="00E33E13" w:rsidP="00E33E13">
      <w:pPr>
        <w:spacing w:after="0" w:line="240" w:lineRule="auto"/>
        <w:jc w:val="right"/>
        <w:rPr>
          <w:rFonts w:ascii="Times New Roman" w:eastAsia="Times New Roman" w:hAnsi="Times New Roman" w:cs="Times New Roman"/>
          <w:b/>
          <w:bCs/>
          <w:lang w:val="uk-UA" w:eastAsia="ru-RU"/>
        </w:rPr>
      </w:pPr>
      <w:r w:rsidRPr="00E33E13">
        <w:rPr>
          <w:rFonts w:ascii="Times New Roman" w:eastAsia="Times New Roman" w:hAnsi="Times New Roman" w:cs="Times New Roman"/>
          <w:b/>
          <w:bCs/>
          <w:lang w:val="uk-UA" w:eastAsia="ru-RU"/>
        </w:rPr>
        <w:t>до тендерної документації</w:t>
      </w:r>
    </w:p>
    <w:p w:rsidR="00E33E13" w:rsidRPr="00E33E13" w:rsidRDefault="00E33E13" w:rsidP="00E33E13">
      <w:pPr>
        <w:spacing w:after="240" w:line="240" w:lineRule="auto"/>
        <w:jc w:val="right"/>
        <w:rPr>
          <w:rFonts w:ascii="Times New Roman" w:eastAsia="Times New Roman" w:hAnsi="Times New Roman" w:cs="Times New Roman"/>
          <w:lang w:val="uk-UA" w:eastAsia="ru-RU"/>
        </w:rPr>
      </w:pPr>
    </w:p>
    <w:p w:rsidR="00E33E13" w:rsidRPr="00E33E13" w:rsidRDefault="00E33E13" w:rsidP="00E33E13">
      <w:pPr>
        <w:jc w:val="center"/>
        <w:rPr>
          <w:rFonts w:ascii="Times New Roman" w:eastAsiaTheme="minorHAnsi" w:hAnsi="Times New Roman" w:cs="Times New Roman"/>
          <w:b/>
          <w:lang w:eastAsia="en-US"/>
        </w:rPr>
      </w:pPr>
      <w:r w:rsidRPr="00E33E13">
        <w:rPr>
          <w:rFonts w:ascii="Times New Roman" w:eastAsiaTheme="minorHAnsi" w:hAnsi="Times New Roman" w:cs="Times New Roman"/>
          <w:b/>
          <w:lang w:eastAsia="en-US"/>
        </w:rPr>
        <w:t>Лист – згода</w:t>
      </w:r>
    </w:p>
    <w:p w:rsidR="00E33E13" w:rsidRPr="00E33E13" w:rsidRDefault="00E33E13" w:rsidP="00E33E13">
      <w:pPr>
        <w:rPr>
          <w:rFonts w:ascii="Times New Roman" w:eastAsiaTheme="minorHAnsi" w:hAnsi="Times New Roman" w:cs="Times New Roman"/>
          <w:lang w:eastAsia="en-US"/>
        </w:rPr>
      </w:pPr>
    </w:p>
    <w:p w:rsidR="00E33E13" w:rsidRPr="00E33E13" w:rsidRDefault="00E33E13" w:rsidP="00E33E13">
      <w:pPr>
        <w:ind w:firstLine="720"/>
        <w:jc w:val="both"/>
        <w:rPr>
          <w:rFonts w:ascii="Times New Roman" w:eastAsiaTheme="minorHAnsi" w:hAnsi="Times New Roman" w:cs="Times New Roman"/>
          <w:lang w:val="uk-UA" w:eastAsia="en-US"/>
        </w:rPr>
      </w:pPr>
      <w:r w:rsidRPr="00E33E13">
        <w:rPr>
          <w:rFonts w:ascii="Times New Roman" w:eastAsiaTheme="minorHAnsi" w:hAnsi="Times New Roman" w:cs="Times New Roman"/>
          <w:lang w:eastAsia="en-US"/>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r w:rsidRPr="00E33E13">
        <w:rPr>
          <w:rFonts w:ascii="Times New Roman" w:eastAsiaTheme="minorHAnsi" w:hAnsi="Times New Roman" w:cs="Times New Roman"/>
          <w:lang w:val="uk-UA" w:eastAsia="en-US"/>
        </w:rPr>
        <w:t xml:space="preserve"> </w:t>
      </w:r>
    </w:p>
    <w:p w:rsidR="00E33E13" w:rsidRPr="00E33E13" w:rsidRDefault="00E33E13" w:rsidP="00E33E13">
      <w:pPr>
        <w:rPr>
          <w:rFonts w:ascii="Times New Roman" w:eastAsiaTheme="minorHAnsi" w:hAnsi="Times New Roman" w:cs="Times New Roman"/>
          <w:lang w:eastAsia="en-US"/>
        </w:rPr>
      </w:pPr>
    </w:p>
    <w:p w:rsidR="00E33E13" w:rsidRPr="00E33E13" w:rsidRDefault="00E33E13" w:rsidP="00E33E13">
      <w:pPr>
        <w:tabs>
          <w:tab w:val="left" w:pos="3585"/>
        </w:tabs>
        <w:jc w:val="both"/>
        <w:rPr>
          <w:rFonts w:ascii="Times New Roman" w:eastAsiaTheme="minorHAnsi" w:hAnsi="Times New Roman" w:cs="Times New Roman"/>
          <w:sz w:val="24"/>
          <w:lang w:val="uk-UA" w:eastAsia="en-US"/>
        </w:rPr>
      </w:pPr>
      <w:r w:rsidRPr="00E33E13">
        <w:rPr>
          <w:rFonts w:ascii="Times New Roman" w:eastAsiaTheme="minorHAnsi" w:hAnsi="Times New Roman" w:cs="Times New Roman"/>
          <w:sz w:val="24"/>
          <w:lang w:eastAsia="en-US"/>
        </w:rPr>
        <w:t xml:space="preserve">Дата __________                                                            ___________/_____________________/ </w:t>
      </w:r>
    </w:p>
    <w:p w:rsidR="00E33E13" w:rsidRPr="00E33E13" w:rsidRDefault="00E33E13" w:rsidP="00E33E13">
      <w:pPr>
        <w:tabs>
          <w:tab w:val="left" w:pos="3585"/>
        </w:tabs>
        <w:jc w:val="both"/>
        <w:rPr>
          <w:rFonts w:ascii="Times New Roman" w:eastAsiaTheme="minorHAnsi" w:hAnsi="Times New Roman" w:cs="Times New Roman"/>
          <w:snapToGrid w:val="0"/>
          <w:sz w:val="24"/>
          <w:lang w:eastAsia="en-US"/>
        </w:rPr>
      </w:pPr>
      <w:r w:rsidRPr="00E33E13">
        <w:rPr>
          <w:rFonts w:ascii="Times New Roman" w:eastAsiaTheme="minorHAnsi" w:hAnsi="Times New Roman" w:cs="Times New Roman"/>
          <w:sz w:val="24"/>
          <w:lang w:eastAsia="en-US"/>
        </w:rPr>
        <w:lastRenderedPageBreak/>
        <w:t xml:space="preserve">                                                                                             /Підпис/                      /ПІБ/</w:t>
      </w:r>
      <w:r w:rsidRPr="00E33E13">
        <w:rPr>
          <w:rFonts w:ascii="Times New Roman" w:eastAsiaTheme="minorHAnsi" w:hAnsi="Times New Roman" w:cs="Times New Roman"/>
          <w:snapToGrid w:val="0"/>
          <w:sz w:val="24"/>
          <w:lang w:eastAsia="en-US"/>
        </w:rPr>
        <w:t xml:space="preserve">         </w:t>
      </w: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E33E13" w:rsidRPr="00E33E13" w:rsidRDefault="00E33E13" w:rsidP="00E33E13">
      <w:pPr>
        <w:spacing w:after="240" w:line="240" w:lineRule="auto"/>
        <w:jc w:val="right"/>
        <w:rPr>
          <w:rFonts w:ascii="Times New Roman" w:eastAsiaTheme="minorHAnsi" w:hAnsi="Times New Roman" w:cs="Times New Roman"/>
          <w:snapToGrid w:val="0"/>
          <w:lang w:eastAsia="en-US"/>
        </w:rPr>
      </w:pPr>
      <w:r w:rsidRPr="00E33E13">
        <w:rPr>
          <w:rFonts w:ascii="Times New Roman" w:eastAsiaTheme="minorHAnsi" w:hAnsi="Times New Roman" w:cs="Times New Roman"/>
          <w:snapToGrid w:val="0"/>
          <w:lang w:eastAsia="en-US"/>
        </w:rPr>
        <w:t xml:space="preserve">                                </w:t>
      </w: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r w:rsidRPr="00E33E13">
        <w:rPr>
          <w:rFonts w:ascii="Times New Roman" w:eastAsiaTheme="minorHAnsi" w:hAnsi="Times New Roman" w:cs="Times New Roman"/>
          <w:snapToGrid w:val="0"/>
          <w:lang w:eastAsia="en-US"/>
        </w:rPr>
        <w:t xml:space="preserve">           </w:t>
      </w:r>
      <w:r w:rsidRPr="00E33E13">
        <w:rPr>
          <w:rFonts w:ascii="Times New Roman" w:eastAsia="Times New Roman" w:hAnsi="Times New Roman" w:cs="Times New Roman"/>
          <w:b/>
          <w:lang w:val="ru-UA" w:eastAsia="ru-RU"/>
        </w:rPr>
        <w:t>Додаток 1.</w:t>
      </w:r>
      <w:r w:rsidR="00615988" w:rsidRPr="00893D53">
        <w:rPr>
          <w:rFonts w:ascii="Times New Roman" w:eastAsia="Times New Roman" w:hAnsi="Times New Roman" w:cs="Times New Roman"/>
          <w:b/>
          <w:lang w:eastAsia="ru-RU"/>
        </w:rPr>
        <w:t>2</w:t>
      </w:r>
      <w:r w:rsidRPr="00E33E13">
        <w:rPr>
          <w:rFonts w:ascii="Times New Roman" w:eastAsia="Times New Roman" w:hAnsi="Times New Roman" w:cs="Times New Roman"/>
          <w:b/>
          <w:lang w:val="ru-UA" w:eastAsia="ru-RU"/>
        </w:rPr>
        <w:t>.</w:t>
      </w:r>
    </w:p>
    <w:p w:rsidR="00E33E13" w:rsidRPr="00E33E13" w:rsidRDefault="00E33E13" w:rsidP="00E33E13">
      <w:pPr>
        <w:spacing w:after="0" w:line="240" w:lineRule="auto"/>
        <w:jc w:val="right"/>
        <w:rPr>
          <w:rFonts w:ascii="Times New Roman" w:eastAsia="Times New Roman" w:hAnsi="Times New Roman" w:cs="Times New Roman"/>
          <w:b/>
          <w:bCs/>
          <w:lang w:val="uk-UA" w:eastAsia="ru-RU"/>
        </w:rPr>
      </w:pPr>
      <w:r w:rsidRPr="00E33E13">
        <w:rPr>
          <w:rFonts w:ascii="Times New Roman" w:eastAsia="Times New Roman" w:hAnsi="Times New Roman" w:cs="Times New Roman"/>
          <w:b/>
          <w:bCs/>
          <w:lang w:val="uk-UA" w:eastAsia="ru-RU"/>
        </w:rPr>
        <w:t>до тендерної документації</w:t>
      </w: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p>
    <w:p w:rsidR="00E33E13" w:rsidRPr="00E33E13" w:rsidRDefault="00E33E13" w:rsidP="00E33E13">
      <w:pPr>
        <w:spacing w:line="240" w:lineRule="auto"/>
        <w:ind w:firstLine="709"/>
        <w:rPr>
          <w:rFonts w:ascii="Times New Roman" w:eastAsiaTheme="minorHAnsi" w:hAnsi="Times New Roman" w:cs="Times New Roman"/>
          <w:snapToGrid w:val="0"/>
          <w:lang w:eastAsia="en-US"/>
        </w:rPr>
      </w:pPr>
    </w:p>
    <w:p w:rsidR="00E33E13" w:rsidRPr="00E33E13" w:rsidRDefault="00E33E13" w:rsidP="00E33E13">
      <w:pPr>
        <w:spacing w:after="0" w:line="240" w:lineRule="auto"/>
        <w:contextualSpacing/>
        <w:jc w:val="center"/>
        <w:rPr>
          <w:rFonts w:ascii="Times New Roman" w:eastAsia="SimSun" w:hAnsi="Times New Roman" w:cs="Times New Roman"/>
          <w:i/>
          <w:color w:val="000000"/>
          <w:lang w:eastAsia="en-US"/>
        </w:rPr>
      </w:pPr>
      <w:r w:rsidRPr="00E33E13">
        <w:rPr>
          <w:rFonts w:ascii="Times New Roman" w:eastAsia="SimSun" w:hAnsi="Times New Roman" w:cs="Times New Roman"/>
          <w:i/>
          <w:color w:val="000000"/>
          <w:lang w:eastAsia="en-US"/>
        </w:rPr>
        <w:t>Форма заповнюється Учасником та надається</w:t>
      </w:r>
    </w:p>
    <w:p w:rsidR="00E33E13" w:rsidRPr="00E33E13" w:rsidRDefault="00E33E13" w:rsidP="00E33E13">
      <w:pPr>
        <w:spacing w:after="0" w:line="240" w:lineRule="auto"/>
        <w:contextualSpacing/>
        <w:jc w:val="center"/>
        <w:rPr>
          <w:rFonts w:ascii="Times New Roman" w:eastAsia="SimSun" w:hAnsi="Times New Roman" w:cs="Times New Roman"/>
          <w:i/>
          <w:color w:val="000000"/>
          <w:lang w:eastAsia="en-US"/>
        </w:rPr>
      </w:pPr>
      <w:r w:rsidRPr="00E33E13">
        <w:rPr>
          <w:rFonts w:ascii="Times New Roman" w:eastAsia="SimSun" w:hAnsi="Times New Roman" w:cs="Times New Roman"/>
          <w:i/>
          <w:color w:val="000000"/>
          <w:lang w:eastAsia="en-US"/>
        </w:rPr>
        <w:t>у складі пропозиції Учасника</w:t>
      </w:r>
    </w:p>
    <w:p w:rsidR="00E33E13" w:rsidRPr="00E33E13" w:rsidRDefault="00E33E13" w:rsidP="00E33E13">
      <w:pPr>
        <w:keepNext/>
        <w:keepLines/>
        <w:tabs>
          <w:tab w:val="left" w:pos="6860"/>
        </w:tabs>
        <w:spacing w:after="0"/>
        <w:ind w:left="288"/>
        <w:contextualSpacing/>
        <w:jc w:val="center"/>
        <w:outlineLvl w:val="2"/>
        <w:rPr>
          <w:rFonts w:ascii="Times New Roman" w:eastAsia="SimSun" w:hAnsi="Times New Roman" w:cs="Times New Roman"/>
          <w:b/>
          <w:color w:val="000000"/>
          <w:lang w:val="uk-UA" w:eastAsia="en-US"/>
        </w:rPr>
      </w:pPr>
    </w:p>
    <w:p w:rsidR="00E33E13" w:rsidRPr="00E33E13" w:rsidRDefault="00E33E13" w:rsidP="00E33E13">
      <w:pPr>
        <w:keepNext/>
        <w:keepLines/>
        <w:tabs>
          <w:tab w:val="left" w:pos="6860"/>
        </w:tabs>
        <w:spacing w:after="0"/>
        <w:ind w:left="288"/>
        <w:contextualSpacing/>
        <w:jc w:val="center"/>
        <w:outlineLvl w:val="2"/>
        <w:rPr>
          <w:rFonts w:ascii="Times New Roman" w:eastAsia="SimSun" w:hAnsi="Times New Roman" w:cs="Times New Roman"/>
          <w:b/>
          <w:color w:val="000000"/>
          <w:lang w:val="uk-UA" w:eastAsia="en-US"/>
        </w:rPr>
      </w:pPr>
      <w:r w:rsidRPr="00E33E13">
        <w:rPr>
          <w:rFonts w:ascii="Times New Roman" w:eastAsia="SimSun" w:hAnsi="Times New Roman" w:cs="Times New Roman"/>
          <w:b/>
          <w:color w:val="000000"/>
          <w:lang w:val="uk-UA" w:eastAsia="en-US"/>
        </w:rPr>
        <w:t xml:space="preserve">ПИСЬМОВА ЗГОДА УЧАСНИКА </w:t>
      </w:r>
    </w:p>
    <w:p w:rsidR="00E33E13" w:rsidRPr="00E33E13" w:rsidRDefault="00E33E13" w:rsidP="00E33E13">
      <w:pPr>
        <w:spacing w:after="0"/>
        <w:rPr>
          <w:rFonts w:ascii="Times New Roman" w:eastAsia="SimSun" w:hAnsi="Times New Roman" w:cs="Times New Roman"/>
          <w:color w:val="000000"/>
          <w:lang w:val="uk-UA" w:eastAsia="en-US"/>
        </w:rPr>
      </w:pPr>
    </w:p>
    <w:p w:rsidR="00E33E13" w:rsidRPr="00E33E13" w:rsidRDefault="00E33E13" w:rsidP="00E33E13">
      <w:pPr>
        <w:spacing w:after="0" w:line="240" w:lineRule="auto"/>
        <w:jc w:val="both"/>
        <w:rPr>
          <w:rFonts w:ascii="Times New Roman" w:eastAsia="Times New Roman" w:hAnsi="Times New Roman" w:cs="Times New Roman"/>
          <w:lang w:eastAsia="en-US"/>
        </w:rPr>
      </w:pPr>
      <w:r w:rsidRPr="00E33E13">
        <w:rPr>
          <w:rFonts w:ascii="Times New Roman" w:eastAsiaTheme="minorHAnsi" w:hAnsi="Times New Roman" w:cs="Times New Roman"/>
          <w:lang w:eastAsia="en-US"/>
        </w:rPr>
        <w:t xml:space="preserve">Ми, ______________________________ </w:t>
      </w:r>
      <w:r w:rsidRPr="00E33E13">
        <w:rPr>
          <w:rFonts w:ascii="Times New Roman" w:eastAsiaTheme="minorHAnsi" w:hAnsi="Times New Roman" w:cs="Times New Roman"/>
          <w:i/>
          <w:lang w:eastAsia="en-US"/>
        </w:rPr>
        <w:t>(найменування Учасника)</w:t>
      </w:r>
      <w:r w:rsidRPr="00E33E13">
        <w:rPr>
          <w:rFonts w:ascii="Times New Roman" w:eastAsiaTheme="minorHAnsi" w:hAnsi="Times New Roman" w:cs="Times New Roman"/>
          <w:lang w:eastAsia="en-US"/>
        </w:rPr>
        <w:t>, пітверджуємо наступне:</w:t>
      </w:r>
    </w:p>
    <w:p w:rsidR="00E33E13" w:rsidRPr="00E33E13" w:rsidRDefault="00E33E13" w:rsidP="00E33E13">
      <w:pPr>
        <w:spacing w:after="0" w:line="240" w:lineRule="auto"/>
        <w:jc w:val="both"/>
        <w:rPr>
          <w:rFonts w:ascii="Times New Roman" w:eastAsiaTheme="minorHAnsi" w:hAnsi="Times New Roman" w:cs="Times New Roman"/>
          <w:lang w:eastAsia="en-US"/>
        </w:rPr>
      </w:pPr>
    </w:p>
    <w:p w:rsidR="00E33E13" w:rsidRPr="00E33E13" w:rsidRDefault="00E33E13" w:rsidP="00E33E13">
      <w:pPr>
        <w:spacing w:after="0" w:line="240" w:lineRule="auto"/>
        <w:jc w:val="both"/>
        <w:rPr>
          <w:rFonts w:ascii="Times New Roman" w:eastAsiaTheme="minorHAnsi" w:hAnsi="Times New Roman" w:cs="Times New Roman"/>
          <w:lang w:eastAsia="en-US"/>
        </w:rPr>
      </w:pPr>
    </w:p>
    <w:p w:rsidR="00E33E13" w:rsidRPr="00E33E13" w:rsidRDefault="00E33E13" w:rsidP="00E33E13">
      <w:pPr>
        <w:numPr>
          <w:ilvl w:val="0"/>
          <w:numId w:val="2"/>
        </w:numPr>
        <w:spacing w:after="0" w:line="240" w:lineRule="auto"/>
        <w:jc w:val="both"/>
        <w:rPr>
          <w:rFonts w:ascii="Times New Roman" w:eastAsiaTheme="minorHAnsi" w:hAnsi="Times New Roman" w:cs="Times New Roman"/>
          <w:i/>
          <w:lang w:eastAsia="en-US"/>
        </w:rPr>
      </w:pPr>
      <w:r w:rsidRPr="00E33E13">
        <w:rPr>
          <w:rFonts w:ascii="Times New Roman" w:eastAsiaTheme="minorHAnsi" w:hAnsi="Times New Roman" w:cs="Times New Roman"/>
          <w:lang w:eastAsia="en-US"/>
        </w:rPr>
        <w:t>Ми погоджуємося з про</w:t>
      </w:r>
      <w:r w:rsidRPr="00E33E13">
        <w:rPr>
          <w:rFonts w:ascii="Times New Roman" w:eastAsiaTheme="minorHAnsi" w:hAnsi="Times New Roman" w:cs="Times New Roman"/>
          <w:lang w:val="uk-UA" w:eastAsia="en-US"/>
        </w:rPr>
        <w:t>є</w:t>
      </w:r>
      <w:r w:rsidRPr="00E33E13">
        <w:rPr>
          <w:rFonts w:ascii="Times New Roman" w:eastAsiaTheme="minorHAnsi" w:hAnsi="Times New Roman" w:cs="Times New Roman"/>
          <w:lang w:eastAsia="en-US"/>
        </w:rPr>
        <w:t>ктом договору, що викладений у Додатку №</w:t>
      </w:r>
      <w:r w:rsidRPr="00E33E13">
        <w:rPr>
          <w:rFonts w:ascii="Times New Roman" w:eastAsiaTheme="minorHAnsi" w:hAnsi="Times New Roman" w:cs="Times New Roman"/>
          <w:lang w:val="uk-UA" w:eastAsia="en-US"/>
        </w:rPr>
        <w:t>3</w:t>
      </w:r>
      <w:r w:rsidRPr="00E33E13">
        <w:rPr>
          <w:rFonts w:ascii="Times New Roman" w:eastAsiaTheme="minorHAnsi" w:hAnsi="Times New Roman" w:cs="Times New Roman"/>
          <w:lang w:eastAsia="en-US"/>
        </w:rPr>
        <w:t xml:space="preserve"> до цієї Тендерної документації </w:t>
      </w:r>
      <w:r w:rsidRPr="00E33E13">
        <w:rPr>
          <w:rFonts w:ascii="Times New Roman" w:eastAsiaTheme="minorHAnsi" w:hAnsi="Times New Roman" w:cs="Times New Roman"/>
          <w:lang w:val="uk-UA" w:eastAsia="en-US"/>
        </w:rPr>
        <w:t xml:space="preserve">(далі – ТД) </w:t>
      </w:r>
      <w:r w:rsidRPr="00E33E13">
        <w:rPr>
          <w:rFonts w:ascii="Times New Roman" w:eastAsiaTheme="minorHAnsi" w:hAnsi="Times New Roman" w:cs="Times New Roman"/>
          <w:lang w:eastAsia="en-US"/>
        </w:rPr>
        <w:t xml:space="preserve">на закупівлю </w:t>
      </w:r>
      <w:r w:rsidRPr="00E33E13">
        <w:rPr>
          <w:rFonts w:ascii="Times New Roman" w:eastAsiaTheme="minorHAnsi" w:hAnsi="Times New Roman" w:cs="Times New Roman"/>
          <w:lang w:val="uk-UA" w:eastAsia="en-US"/>
        </w:rPr>
        <w:t>____________________________________________</w:t>
      </w:r>
    </w:p>
    <w:p w:rsidR="00E33E13" w:rsidRPr="00E33E13" w:rsidRDefault="00E33E13" w:rsidP="00E33E13">
      <w:pPr>
        <w:spacing w:after="0" w:line="240" w:lineRule="auto"/>
        <w:jc w:val="both"/>
        <w:rPr>
          <w:rFonts w:ascii="Times New Roman" w:eastAsiaTheme="minorHAnsi" w:hAnsi="Times New Roman" w:cs="Times New Roman"/>
          <w:lang w:eastAsia="en-US"/>
        </w:rPr>
      </w:pPr>
      <w:r w:rsidRPr="00E33E13">
        <w:rPr>
          <w:rFonts w:ascii="Times New Roman" w:eastAsiaTheme="minorHAnsi" w:hAnsi="Times New Roman" w:cs="Times New Roman"/>
          <w:lang w:val="uk-UA" w:eastAsia="en-US"/>
        </w:rPr>
        <w:t>2. Якщо буде прийнято рішення про намір укласти договір про закупівлю товару ____________________________ми зобов'язуємося</w:t>
      </w:r>
      <w:r w:rsidRPr="00E33E13">
        <w:rPr>
          <w:rFonts w:ascii="Times New Roman" w:eastAsiaTheme="minorHAnsi" w:hAnsi="Times New Roman" w:cs="Times New Roman"/>
          <w:lang w:eastAsia="en-US"/>
        </w:rPr>
        <w:t xml:space="preserve"> укласти Договір про закупівлю відповідно до вимог Замовника, ціє</w:t>
      </w:r>
      <w:r w:rsidRPr="00E33E13">
        <w:rPr>
          <w:rFonts w:ascii="Times New Roman" w:eastAsiaTheme="minorHAnsi" w:hAnsi="Times New Roman" w:cs="Times New Roman"/>
          <w:lang w:val="uk-UA" w:eastAsia="en-US"/>
        </w:rPr>
        <w:t>ї тендерної документації (далі- ТД)</w:t>
      </w:r>
      <w:r w:rsidRPr="00E33E13">
        <w:rPr>
          <w:rFonts w:ascii="Times New Roman" w:eastAsiaTheme="minorHAnsi" w:hAnsi="Times New Roman" w:cs="Times New Roman"/>
          <w:lang w:eastAsia="en-US"/>
        </w:rPr>
        <w:t xml:space="preserve"> та умов Тендерної пропозиції</w:t>
      </w:r>
      <w:r w:rsidRPr="00E33E13">
        <w:rPr>
          <w:rFonts w:ascii="Times New Roman" w:eastAsiaTheme="minorHAnsi" w:hAnsi="Times New Roman" w:cs="Times New Roman"/>
          <w:lang w:val="uk-UA" w:eastAsia="en-US"/>
        </w:rPr>
        <w:t xml:space="preserve"> (далі – ТП)</w:t>
      </w:r>
      <w:r w:rsidRPr="00E33E13">
        <w:rPr>
          <w:rFonts w:ascii="Times New Roman" w:eastAsiaTheme="minorHAnsi" w:hAnsi="Times New Roman" w:cs="Times New Roman"/>
          <w:lang w:eastAsia="en-US"/>
        </w:rPr>
        <w:t xml:space="preserve"> за результатами аукціону не раніше ніж через </w:t>
      </w:r>
      <w:r w:rsidR="00B803F7">
        <w:rPr>
          <w:rFonts w:ascii="Times New Roman" w:eastAsiaTheme="minorHAnsi" w:hAnsi="Times New Roman" w:cs="Times New Roman"/>
          <w:lang w:val="uk-UA" w:eastAsia="en-US"/>
        </w:rPr>
        <w:t>5</w:t>
      </w:r>
      <w:r w:rsidRPr="00E33E13">
        <w:rPr>
          <w:rFonts w:ascii="Times New Roman" w:eastAsiaTheme="minorHAnsi" w:hAnsi="Times New Roman" w:cs="Times New Roman"/>
          <w:lang w:eastAsia="en-US"/>
        </w:rPr>
        <w:t xml:space="preserve"> (</w:t>
      </w:r>
      <w:r w:rsidR="00B803F7">
        <w:rPr>
          <w:rFonts w:ascii="Times New Roman" w:eastAsiaTheme="minorHAnsi" w:hAnsi="Times New Roman" w:cs="Times New Roman"/>
          <w:lang w:val="uk-UA" w:eastAsia="en-US"/>
        </w:rPr>
        <w:t>п</w:t>
      </w:r>
      <w:r w:rsidR="00B803F7" w:rsidRPr="00B803F7">
        <w:rPr>
          <w:rFonts w:ascii="Times New Roman" w:eastAsiaTheme="minorHAnsi" w:hAnsi="Times New Roman" w:cs="Times New Roman"/>
          <w:lang w:eastAsia="en-US"/>
        </w:rPr>
        <w:t>`</w:t>
      </w:r>
      <w:r w:rsidR="00B803F7">
        <w:rPr>
          <w:rFonts w:ascii="Times New Roman" w:eastAsiaTheme="minorHAnsi" w:hAnsi="Times New Roman" w:cs="Times New Roman"/>
          <w:lang w:val="uk-UA" w:eastAsia="en-US"/>
        </w:rPr>
        <w:t>ять</w:t>
      </w:r>
      <w:r w:rsidRPr="00E33E13">
        <w:rPr>
          <w:rFonts w:ascii="Times New Roman" w:eastAsiaTheme="minorHAnsi" w:hAnsi="Times New Roman" w:cs="Times New Roman"/>
          <w:lang w:eastAsia="en-US"/>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B803F7" w:rsidRPr="00B803F7">
        <w:rPr>
          <w:rFonts w:ascii="Times New Roman" w:eastAsiaTheme="minorHAnsi" w:hAnsi="Times New Roman" w:cs="Times New Roman"/>
          <w:lang w:eastAsia="en-US"/>
        </w:rPr>
        <w:t>15</w:t>
      </w:r>
      <w:r w:rsidRPr="00E33E13">
        <w:rPr>
          <w:rFonts w:ascii="Times New Roman" w:eastAsiaTheme="minorHAnsi" w:hAnsi="Times New Roman" w:cs="Times New Roman"/>
          <w:lang w:eastAsia="en-US"/>
        </w:rPr>
        <w:t xml:space="preserve"> (</w:t>
      </w:r>
      <w:r w:rsidR="00615988">
        <w:rPr>
          <w:rFonts w:ascii="Times New Roman" w:eastAsiaTheme="minorHAnsi" w:hAnsi="Times New Roman" w:cs="Times New Roman"/>
          <w:lang w:val="uk-UA" w:eastAsia="en-US"/>
        </w:rPr>
        <w:t xml:space="preserve">п'ятнадцять </w:t>
      </w:r>
      <w:r w:rsidRPr="00E33E13">
        <w:rPr>
          <w:rFonts w:ascii="Times New Roman" w:eastAsiaTheme="minorHAnsi" w:hAnsi="Times New Roman" w:cs="Times New Roman"/>
          <w:lang w:eastAsia="en-US"/>
        </w:rPr>
        <w:t>) днів з дня прийняття рішення про намір укласти договір про закупівлю.</w:t>
      </w:r>
    </w:p>
    <w:p w:rsidR="00E33E13" w:rsidRPr="00E33E13" w:rsidRDefault="00E33E13" w:rsidP="00E33E13">
      <w:pPr>
        <w:spacing w:after="0" w:line="240" w:lineRule="auto"/>
        <w:jc w:val="both"/>
        <w:rPr>
          <w:rFonts w:ascii="Times New Roman" w:eastAsiaTheme="minorHAnsi" w:hAnsi="Times New Roman" w:cs="Times New Roman"/>
          <w:lang w:val="uk-UA" w:eastAsia="en-US"/>
        </w:rPr>
      </w:pPr>
      <w:r w:rsidRPr="00E33E13">
        <w:rPr>
          <w:rFonts w:ascii="Times New Roman" w:eastAsiaTheme="minorHAnsi" w:hAnsi="Times New Roman" w:cs="Times New Roman"/>
          <w:lang w:val="uk-UA" w:eastAsia="en-US"/>
        </w:rPr>
        <w:t xml:space="preserve"> </w:t>
      </w:r>
    </w:p>
    <w:p w:rsidR="00E33E13" w:rsidRPr="00E33E13" w:rsidRDefault="00E33E13" w:rsidP="00E33E13">
      <w:pPr>
        <w:spacing w:after="0" w:line="240" w:lineRule="auto"/>
        <w:jc w:val="both"/>
        <w:rPr>
          <w:rFonts w:ascii="Times New Roman" w:eastAsiaTheme="minorHAnsi" w:hAnsi="Times New Roman" w:cs="Times New Roman"/>
          <w:lang w:eastAsia="en-US"/>
        </w:rPr>
      </w:pPr>
      <w:r w:rsidRPr="00E33E13">
        <w:rPr>
          <w:rFonts w:ascii="Times New Roman" w:eastAsiaTheme="minorHAnsi" w:hAnsi="Times New Roman" w:cs="Times New Roman"/>
          <w:lang w:val="uk-UA" w:eastAsia="en-US"/>
        </w:rPr>
        <w:t>3.</w:t>
      </w:r>
      <w:r w:rsidRPr="00E33E13">
        <w:rPr>
          <w:rFonts w:ascii="Times New Roman" w:eastAsiaTheme="minorHAnsi" w:hAnsi="Times New Roman" w:cs="Times New Roman"/>
          <w:lang w:eastAsia="en-US"/>
        </w:rPr>
        <w:t> </w:t>
      </w:r>
      <w:r w:rsidRPr="00E33E13">
        <w:rPr>
          <w:rFonts w:ascii="Times New Roman" w:eastAsiaTheme="minorHAnsi" w:hAnsi="Times New Roman" w:cs="Times New Roman"/>
          <w:lang w:val="uk-UA" w:eastAsia="en-US"/>
        </w:rPr>
        <w:t xml:space="preserve">Ми погоджуємося дотримуватися умов нашої ТП протягом </w:t>
      </w:r>
      <w:r w:rsidRPr="00E33E13">
        <w:rPr>
          <w:rFonts w:ascii="Times New Roman" w:eastAsiaTheme="minorHAnsi" w:hAnsi="Times New Roman" w:cs="Times New Roman"/>
          <w:u w:val="single"/>
          <w:lang w:val="uk-UA" w:eastAsia="en-US"/>
        </w:rPr>
        <w:t>90</w:t>
      </w:r>
      <w:r w:rsidRPr="00E33E13">
        <w:rPr>
          <w:rFonts w:ascii="Times New Roman" w:eastAsiaTheme="minorHAnsi" w:hAnsi="Times New Roman" w:cs="Times New Roman"/>
          <w:lang w:val="uk-UA" w:eastAsia="en-US"/>
        </w:rPr>
        <w:t xml:space="preserve"> (дев’яносто) дні</w:t>
      </w:r>
      <w:r w:rsidRPr="00E33E13">
        <w:rPr>
          <w:rFonts w:ascii="Times New Roman" w:eastAsiaTheme="minorHAnsi" w:hAnsi="Times New Roman" w:cs="Times New Roman"/>
          <w:lang w:eastAsia="en-US"/>
        </w:rPr>
        <w:t>в</w:t>
      </w:r>
      <w:r w:rsidRPr="00E33E13">
        <w:rPr>
          <w:rFonts w:ascii="Times New Roman" w:eastAsiaTheme="minorHAnsi" w:hAnsi="Times New Roman" w:cs="Times New Roman"/>
          <w:lang w:val="uk-UA" w:eastAsia="en-US"/>
        </w:rPr>
        <w:t xml:space="preserve"> з дати розкриття ТП. </w:t>
      </w:r>
      <w:r w:rsidRPr="00E33E13">
        <w:rPr>
          <w:rFonts w:ascii="Times New Roman" w:eastAsiaTheme="minorHAnsi" w:hAnsi="Times New Roman" w:cs="Times New Roman"/>
          <w:lang w:eastAsia="en-US"/>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E33E13" w:rsidRPr="00E33E13" w:rsidRDefault="00E33E13" w:rsidP="00E33E13">
      <w:pPr>
        <w:spacing w:after="0" w:line="240" w:lineRule="auto"/>
        <w:jc w:val="both"/>
        <w:rPr>
          <w:rFonts w:ascii="Times New Roman" w:eastAsiaTheme="minorHAnsi" w:hAnsi="Times New Roman" w:cs="Times New Roman"/>
          <w:lang w:eastAsia="en-US"/>
        </w:rPr>
      </w:pPr>
    </w:p>
    <w:p w:rsidR="00E33E13" w:rsidRPr="00E33E13" w:rsidRDefault="00E33E13" w:rsidP="00E33E13">
      <w:pPr>
        <w:spacing w:after="0" w:line="240" w:lineRule="auto"/>
        <w:jc w:val="both"/>
        <w:rPr>
          <w:rFonts w:ascii="Times New Roman" w:hAnsi="Times New Roman" w:cs="Times New Roman"/>
          <w:shd w:val="clear" w:color="auto" w:fill="FFFFFF"/>
          <w:lang w:val="uk-UA" w:eastAsia="en-US"/>
        </w:rPr>
      </w:pPr>
      <w:r w:rsidRPr="00E33E13">
        <w:rPr>
          <w:rFonts w:ascii="Times New Roman" w:eastAsiaTheme="minorHAnsi" w:hAnsi="Times New Roman" w:cs="Times New Roman"/>
          <w:lang w:eastAsia="en-US"/>
        </w:rPr>
        <w:t>4</w:t>
      </w:r>
      <w:r w:rsidRPr="00E33E13">
        <w:rPr>
          <w:rFonts w:ascii="Times New Roman" w:eastAsiaTheme="minorHAnsi" w:hAnsi="Times New Roman" w:cs="Times New Roman"/>
          <w:lang w:val="uk-UA" w:eastAsia="en-US"/>
        </w:rPr>
        <w:t>.</w:t>
      </w:r>
      <w:r w:rsidRPr="00E33E13">
        <w:rPr>
          <w:rFonts w:ascii="Times New Roman" w:hAnsi="Times New Roman" w:cs="Times New Roman"/>
          <w:color w:val="000000"/>
          <w:shd w:val="clear" w:color="auto" w:fill="FFFFFF"/>
          <w:lang w:val="uk-UA" w:eastAsia="en-US"/>
        </w:rPr>
        <w:t xml:space="preserve"> </w:t>
      </w:r>
      <w:r w:rsidRPr="00E33E13">
        <w:rPr>
          <w:rFonts w:ascii="Times New Roman" w:eastAsiaTheme="minorHAnsi" w:hAnsi="Times New Roman" w:cs="Times New Roman"/>
          <w:lang w:val="uk-UA" w:eastAsia="en-US"/>
        </w:rPr>
        <w:t>Ми погоджуємося з тим, що у разі</w:t>
      </w:r>
      <w:r w:rsidRPr="00E33E13">
        <w:rPr>
          <w:rFonts w:ascii="Times New Roman" w:hAnsi="Times New Roman" w:cs="Times New Roman"/>
          <w:color w:val="000000"/>
          <w:shd w:val="clear" w:color="auto" w:fill="FFFFFF"/>
          <w:lang w:val="uk-UA" w:eastAsia="en-US"/>
        </w:rPr>
        <w:t xml:space="preserve"> </w:t>
      </w:r>
      <w:r w:rsidRPr="00E33E13">
        <w:rPr>
          <w:rFonts w:ascii="Times New Roman" w:eastAsiaTheme="minorHAnsi" w:hAnsi="Times New Roman" w:cs="Times New Roman"/>
          <w:lang w:val="uk-UA" w:eastAsia="en-US"/>
        </w:rPr>
        <w:t xml:space="preserve">визначення нас переможцем та </w:t>
      </w:r>
      <w:r w:rsidRPr="00E33E13">
        <w:rPr>
          <w:rFonts w:ascii="Times New Roman" w:hAnsi="Times New Roman" w:cs="Times New Roman"/>
          <w:color w:val="000000"/>
          <w:shd w:val="clear" w:color="auto" w:fill="FFFFFF"/>
          <w:lang w:val="uk-UA" w:eastAsia="en-US"/>
        </w:rPr>
        <w:t>ненадання у визначений ТД термін договору</w:t>
      </w:r>
      <w:r w:rsidRPr="00E33E13">
        <w:rPr>
          <w:rFonts w:ascii="Times New Roman" w:hAnsi="Times New Roman" w:cs="Times New Roman"/>
          <w:lang w:val="uk-UA" w:eastAsia="en-US"/>
        </w:rPr>
        <w:t xml:space="preserve">, </w:t>
      </w:r>
      <w:r w:rsidRPr="00E33E13">
        <w:rPr>
          <w:rFonts w:ascii="Times New Roman" w:hAnsi="Times New Roman" w:cs="Times New Roman"/>
          <w:shd w:val="clear" w:color="auto" w:fill="FFFFFF"/>
          <w:lang w:val="uk-UA" w:eastAsia="en-US"/>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E33E13" w:rsidRPr="00E33E13" w:rsidRDefault="00E33E13" w:rsidP="00E33E13">
      <w:pPr>
        <w:spacing w:after="0" w:line="240" w:lineRule="auto"/>
        <w:jc w:val="both"/>
        <w:rPr>
          <w:rFonts w:ascii="Times New Roman" w:hAnsi="Times New Roman" w:cs="Times New Roman"/>
          <w:shd w:val="clear" w:color="auto" w:fill="FFFFFF"/>
          <w:lang w:val="uk-UA" w:eastAsia="en-US"/>
        </w:rPr>
      </w:pPr>
    </w:p>
    <w:p w:rsidR="00E33E13" w:rsidRPr="00E33E13" w:rsidRDefault="00E33E13" w:rsidP="00E33E13">
      <w:pPr>
        <w:spacing w:after="0" w:line="240" w:lineRule="auto"/>
        <w:jc w:val="both"/>
        <w:rPr>
          <w:rFonts w:ascii="Times New Roman" w:hAnsi="Times New Roman" w:cs="Times New Roman"/>
          <w:color w:val="000000"/>
          <w:shd w:val="clear" w:color="auto" w:fill="FFFFFF"/>
          <w:lang w:val="uk-UA" w:eastAsia="en-US"/>
        </w:rPr>
      </w:pPr>
      <w:r w:rsidRPr="00E33E13">
        <w:rPr>
          <w:rFonts w:ascii="Times New Roman" w:hAnsi="Times New Roman" w:cs="Times New Roman"/>
          <w:shd w:val="clear" w:color="auto" w:fill="FFFFFF"/>
          <w:lang w:val="uk-UA" w:eastAsia="en-US"/>
        </w:rPr>
        <w:t xml:space="preserve">5. </w:t>
      </w:r>
      <w:r w:rsidRPr="00E33E13">
        <w:rPr>
          <w:rFonts w:ascii="Times New Roman" w:eastAsiaTheme="minorHAnsi" w:hAnsi="Times New Roman" w:cs="Times New Roman"/>
          <w:lang w:val="uk-UA" w:eastAsia="en-US"/>
        </w:rPr>
        <w:t>Ми погоджуємося з тим, що у разі</w:t>
      </w:r>
      <w:r w:rsidRPr="00E33E13">
        <w:rPr>
          <w:rFonts w:ascii="Times New Roman" w:hAnsi="Times New Roman" w:cs="Times New Roman"/>
          <w:shd w:val="clear" w:color="auto" w:fill="FFFFFF"/>
          <w:lang w:val="uk-UA" w:eastAsia="en-US"/>
        </w:rPr>
        <w:t xml:space="preserve"> </w:t>
      </w:r>
      <w:r w:rsidRPr="00E33E13">
        <w:rPr>
          <w:rFonts w:ascii="Times New Roman" w:eastAsiaTheme="minorHAnsi" w:hAnsi="Times New Roman" w:cs="Times New Roman"/>
          <w:lang w:val="uk-UA" w:eastAsia="en-US"/>
        </w:rPr>
        <w:t xml:space="preserve">визначення нас переможцем та </w:t>
      </w:r>
      <w:r w:rsidRPr="00E33E13">
        <w:rPr>
          <w:rFonts w:ascii="Times New Roman" w:hAnsi="Times New Roman" w:cs="Times New Roman"/>
          <w:shd w:val="clear" w:color="auto" w:fill="FFFFFF"/>
          <w:lang w:val="uk-UA" w:eastAsia="en-US"/>
        </w:rPr>
        <w:t>ненадання або надання з порушенням вимог ТД документів, дозволів, ліцензій, які відповідно до умов ТД надаються переможцем до укла</w:t>
      </w:r>
      <w:r w:rsidRPr="00E33E13">
        <w:rPr>
          <w:rFonts w:ascii="Times New Roman" w:hAnsi="Times New Roman" w:cs="Times New Roman"/>
          <w:color w:val="000000"/>
          <w:shd w:val="clear" w:color="auto" w:fill="FFFFFF"/>
          <w:lang w:val="uk-UA" w:eastAsia="en-US"/>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E33E13" w:rsidRPr="00E33E13" w:rsidRDefault="00E33E13" w:rsidP="00E33E13">
      <w:pPr>
        <w:spacing w:after="0" w:line="240" w:lineRule="auto"/>
        <w:jc w:val="both"/>
        <w:rPr>
          <w:rFonts w:ascii="Times New Roman" w:eastAsia="Times New Roman" w:hAnsi="Times New Roman" w:cs="Times New Roman"/>
          <w:lang w:val="uk-UA" w:eastAsia="en-US"/>
        </w:rPr>
      </w:pPr>
    </w:p>
    <w:p w:rsidR="00E33E13" w:rsidRPr="00E33E13" w:rsidRDefault="00E33E13" w:rsidP="00E33E13">
      <w:pPr>
        <w:spacing w:after="0" w:line="240" w:lineRule="auto"/>
        <w:jc w:val="both"/>
        <w:rPr>
          <w:rFonts w:ascii="Times New Roman" w:eastAsiaTheme="minorHAnsi" w:hAnsi="Times New Roman" w:cs="Times New Roman"/>
          <w:lang w:val="uk-UA" w:eastAsia="en-US"/>
        </w:rPr>
      </w:pPr>
      <w:r w:rsidRPr="00E33E13">
        <w:rPr>
          <w:rFonts w:ascii="Times New Roman" w:eastAsiaTheme="minorHAnsi" w:hAnsi="Times New Roman" w:cs="Times New Roman"/>
          <w:lang w:val="uk-UA" w:eastAsia="en-US"/>
        </w:rPr>
        <w:t>6. Ми погоджуємося з тим, що у разі визначення нас Переможцем</w:t>
      </w:r>
      <w:r w:rsidRPr="00E33E13">
        <w:rPr>
          <w:rFonts w:ascii="Times New Roman" w:hAnsi="Times New Roman" w:cs="Times New Roman"/>
          <w:color w:val="000000"/>
          <w:shd w:val="clear" w:color="auto" w:fill="FFFFFF"/>
          <w:lang w:val="uk-UA" w:eastAsia="en-US"/>
        </w:rPr>
        <w:t xml:space="preserve"> та </w:t>
      </w:r>
      <w:r w:rsidRPr="00E33E13">
        <w:rPr>
          <w:rFonts w:ascii="Times New Roman" w:eastAsiaTheme="minorHAnsi" w:hAnsi="Times New Roman" w:cs="Times New Roman"/>
          <w:lang w:val="uk-UA" w:eastAsia="en-US"/>
        </w:rPr>
        <w:t xml:space="preserve">надання документів згідно з </w:t>
      </w:r>
      <w:r w:rsidRPr="00E33E13">
        <w:rPr>
          <w:rFonts w:ascii="Times New Roman" w:eastAsiaTheme="minorHAnsi" w:hAnsi="Times New Roman" w:cs="Times New Roman"/>
          <w:bCs/>
          <w:lang w:val="uk-UA" w:eastAsia="en-US"/>
        </w:rPr>
        <w:t>вимогами</w:t>
      </w:r>
      <w:r w:rsidRPr="00E33E13">
        <w:rPr>
          <w:rFonts w:ascii="Times New Roman" w:eastAsiaTheme="minorHAnsi" w:hAnsi="Times New Roman" w:cs="Times New Roman"/>
          <w:lang w:val="uk-UA" w:eastAsia="en-US"/>
        </w:rPr>
        <w:t xml:space="preserve"> Додатків</w:t>
      </w:r>
      <w:r w:rsidR="00B803F7">
        <w:rPr>
          <w:rFonts w:ascii="Times New Roman" w:eastAsiaTheme="minorHAnsi" w:hAnsi="Times New Roman" w:cs="Times New Roman"/>
          <w:lang w:val="uk-UA" w:eastAsia="en-US"/>
        </w:rPr>
        <w:t xml:space="preserve"> № 1,</w:t>
      </w:r>
      <w:r w:rsidRPr="00E33E13">
        <w:rPr>
          <w:rFonts w:ascii="Times New Roman" w:eastAsiaTheme="minorHAnsi" w:hAnsi="Times New Roman" w:cs="Times New Roman"/>
          <w:lang w:val="uk-UA" w:eastAsia="en-US"/>
        </w:rPr>
        <w:t xml:space="preserve"> №3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 «Про публічні закупівлі».</w:t>
      </w:r>
    </w:p>
    <w:p w:rsidR="00E33E13" w:rsidRPr="00E33E13" w:rsidRDefault="00E33E13" w:rsidP="00E33E13">
      <w:pPr>
        <w:spacing w:after="0" w:line="100" w:lineRule="atLeast"/>
        <w:jc w:val="center"/>
        <w:rPr>
          <w:rFonts w:ascii="Times New Roman" w:eastAsiaTheme="minorHAnsi" w:hAnsi="Times New Roman" w:cs="Times New Roman"/>
          <w:i/>
          <w:color w:val="000000"/>
          <w:lang w:eastAsia="zh-CN"/>
        </w:rPr>
      </w:pPr>
    </w:p>
    <w:p w:rsidR="00E33E13" w:rsidRPr="00E33E13" w:rsidRDefault="00E33E13" w:rsidP="00E33E13">
      <w:pPr>
        <w:spacing w:after="0" w:line="240" w:lineRule="auto"/>
        <w:contextualSpacing/>
        <w:jc w:val="both"/>
        <w:rPr>
          <w:rFonts w:ascii="Times New Roman" w:eastAsia="SimSun" w:hAnsi="Times New Roman" w:cs="Times New Roman"/>
          <w:b/>
          <w:color w:val="000000"/>
          <w:lang w:val="uk-UA" w:eastAsia="en-US"/>
        </w:rPr>
      </w:pPr>
      <w:r w:rsidRPr="00E33E13">
        <w:rPr>
          <w:rFonts w:ascii="Times New Roman" w:eastAsia="SimSun" w:hAnsi="Times New Roman" w:cs="Times New Roman"/>
          <w:b/>
          <w:color w:val="000000"/>
          <w:lang w:val="uk-UA" w:eastAsia="en-US"/>
        </w:rPr>
        <w:t xml:space="preserve">Керівник організації – учасник </w:t>
      </w:r>
    </w:p>
    <w:p w:rsidR="00E33E13" w:rsidRPr="00E33E13" w:rsidRDefault="00E33E13" w:rsidP="00E33E13">
      <w:pPr>
        <w:spacing w:after="0" w:line="240" w:lineRule="auto"/>
        <w:contextualSpacing/>
        <w:jc w:val="both"/>
        <w:rPr>
          <w:rFonts w:ascii="Times New Roman" w:eastAsia="SimSun" w:hAnsi="Times New Roman" w:cs="Times New Roman"/>
          <w:b/>
          <w:color w:val="000000"/>
          <w:lang w:val="uk-UA" w:eastAsia="en-US"/>
        </w:rPr>
      </w:pPr>
      <w:r w:rsidRPr="00E33E13">
        <w:rPr>
          <w:rFonts w:ascii="Times New Roman" w:eastAsia="SimSun" w:hAnsi="Times New Roman" w:cs="Times New Roman"/>
          <w:b/>
          <w:color w:val="000000"/>
          <w:lang w:val="uk-UA" w:eastAsia="en-US"/>
        </w:rPr>
        <w:t>процедури закупівлі або                          _______________________/ ____________________</w:t>
      </w:r>
    </w:p>
    <w:p w:rsidR="00E33E13" w:rsidRPr="00E33E13" w:rsidRDefault="00E33E13" w:rsidP="00E33E13">
      <w:pPr>
        <w:spacing w:after="0" w:line="240" w:lineRule="auto"/>
        <w:contextualSpacing/>
        <w:jc w:val="both"/>
        <w:rPr>
          <w:rFonts w:ascii="Times New Roman" w:eastAsia="SimSun" w:hAnsi="Times New Roman" w:cs="Times New Roman"/>
          <w:i/>
          <w:color w:val="000000"/>
          <w:lang w:val="uk-UA" w:eastAsia="en-US"/>
        </w:rPr>
      </w:pPr>
      <w:r w:rsidRPr="00E33E13">
        <w:rPr>
          <w:rFonts w:ascii="Times New Roman" w:eastAsia="SimSun" w:hAnsi="Times New Roman" w:cs="Times New Roman"/>
          <w:b/>
          <w:color w:val="000000"/>
          <w:lang w:val="uk-UA" w:eastAsia="en-US"/>
        </w:rPr>
        <w:t>інша уповноважена (посадова) особа</w:t>
      </w:r>
      <w:r w:rsidRPr="00E33E13">
        <w:rPr>
          <w:rFonts w:ascii="Times New Roman" w:eastAsia="SimSun" w:hAnsi="Times New Roman" w:cs="Times New Roman"/>
          <w:color w:val="000000"/>
          <w:lang w:val="uk-UA" w:eastAsia="en-US"/>
        </w:rPr>
        <w:t xml:space="preserve">       (</w:t>
      </w:r>
      <w:r w:rsidRPr="00E33E13">
        <w:rPr>
          <w:rFonts w:ascii="Times New Roman" w:eastAsia="SimSun" w:hAnsi="Times New Roman" w:cs="Times New Roman"/>
          <w:i/>
          <w:color w:val="000000"/>
          <w:lang w:val="uk-UA" w:eastAsia="en-US"/>
        </w:rPr>
        <w:t>підпис)       МП *                 (ініціали та прізвище)</w:t>
      </w:r>
    </w:p>
    <w:p w:rsidR="00E33E13" w:rsidRPr="00E33E13" w:rsidRDefault="00E33E13" w:rsidP="00E33E13">
      <w:pPr>
        <w:spacing w:after="0" w:line="240" w:lineRule="auto"/>
        <w:contextualSpacing/>
        <w:jc w:val="right"/>
        <w:rPr>
          <w:rFonts w:ascii="Times New Roman" w:eastAsia="SimSun" w:hAnsi="Times New Roman" w:cs="Times New Roman"/>
          <w:b/>
          <w:bCs/>
          <w:color w:val="000000"/>
          <w:lang w:val="uk-UA" w:eastAsia="en-US"/>
        </w:rPr>
      </w:pPr>
    </w:p>
    <w:p w:rsidR="00E33E13" w:rsidRPr="00E33E13" w:rsidRDefault="00E33E13" w:rsidP="00E33E13">
      <w:pPr>
        <w:spacing w:after="0" w:line="0" w:lineRule="atLeast"/>
        <w:jc w:val="both"/>
        <w:rPr>
          <w:rFonts w:ascii="Times New Roman" w:eastAsia="Times New Roman" w:hAnsi="Times New Roman" w:cs="Times New Roman"/>
          <w:i/>
          <w:color w:val="000000"/>
          <w:lang w:eastAsia="zh-CN"/>
        </w:rPr>
      </w:pPr>
      <w:r w:rsidRPr="00E33E13">
        <w:rPr>
          <w:rFonts w:ascii="Times New Roman" w:eastAsiaTheme="minorHAnsi" w:hAnsi="Times New Roman" w:cs="Times New Roman"/>
          <w:bCs/>
          <w:i/>
          <w:color w:val="000000"/>
          <w:lang w:eastAsia="zh-CN"/>
        </w:rPr>
        <w:t>*</w:t>
      </w:r>
      <w:r w:rsidRPr="00E33E13">
        <w:rPr>
          <w:rFonts w:ascii="Times New Roman" w:eastAsiaTheme="minorHAnsi" w:hAnsi="Times New Roman" w:cs="Times New Roman"/>
          <w:i/>
          <w:color w:val="000000"/>
          <w:lang w:eastAsia="zh-CN"/>
        </w:rPr>
        <w:t>Ця вимога не стосується осіб, які здійснюють діяльність без печатки, згідно з чинним законодавством</w:t>
      </w:r>
    </w:p>
    <w:p w:rsidR="00E33E13" w:rsidRPr="00E33E13" w:rsidRDefault="00E33E13" w:rsidP="00E33E13">
      <w:pPr>
        <w:spacing w:after="240" w:line="240" w:lineRule="auto"/>
        <w:rPr>
          <w:rFonts w:ascii="Times New Roman" w:eastAsia="Times New Roman" w:hAnsi="Times New Roman" w:cs="Times New Roman"/>
          <w:b/>
          <w:bCs/>
          <w:color w:val="CC3399"/>
          <w:lang w:val="uk-UA" w:eastAsia="ru-RU"/>
        </w:rPr>
      </w:pPr>
      <w:r w:rsidRPr="00E33E13">
        <w:rPr>
          <w:rFonts w:ascii="Times New Roman" w:eastAsia="Times New Roman" w:hAnsi="Times New Roman" w:cs="Times New Roman"/>
          <w:lang w:val="uk-UA" w:eastAsia="ru-RU"/>
        </w:rPr>
        <w:lastRenderedPageBreak/>
        <w:br/>
      </w:r>
    </w:p>
    <w:sectPr w:rsidR="00E33E13" w:rsidRPr="00E33E13" w:rsidSect="00A4216F">
      <w:pgSz w:w="11906" w:h="16838"/>
      <w:pgMar w:top="850" w:right="850" w:bottom="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6ECC4"/>
    <w:multiLevelType w:val="singleLevel"/>
    <w:tmpl w:val="53C6ECC4"/>
    <w:lvl w:ilvl="0">
      <w:start w:val="1"/>
      <w:numFmt w:val="decimal"/>
      <w:lvlText w:val="%1."/>
      <w:lvlJc w:val="left"/>
      <w:pPr>
        <w:tabs>
          <w:tab w:val="num" w:pos="312"/>
        </w:tabs>
        <w:ind w:left="0" w:firstLine="0"/>
      </w:pPr>
      <w:rPr>
        <w:rFonts w:cs="Times New Roman"/>
      </w:rPr>
    </w:lvl>
  </w:abstractNum>
  <w:abstractNum w:abstractNumId="1" w15:restartNumberingAfterBreak="0">
    <w:nsid w:val="57F64836"/>
    <w:multiLevelType w:val="multilevel"/>
    <w:tmpl w:val="19FEA2DE"/>
    <w:lvl w:ilvl="0">
      <w:start w:val="1"/>
      <w:numFmt w:val="decimal"/>
      <w:lvlText w:val="%1."/>
      <w:lvlJc w:val="left"/>
      <w:pPr>
        <w:ind w:left="720" w:hanging="360"/>
      </w:pPr>
    </w:lvl>
    <w:lvl w:ilvl="1">
      <w:start w:val="1"/>
      <w:numFmt w:val="decimal"/>
      <w:isLgl/>
      <w:lvlText w:val="%1.%2."/>
      <w:lvlJc w:val="left"/>
      <w:pPr>
        <w:ind w:left="852" w:hanging="492"/>
      </w:pPr>
      <w:rPr>
        <w:rFonts w:ascii="Times New Roman" w:eastAsia="Times New Roman" w:hAnsi="Times New Roman" w:cs="Times New Roman" w:hint="default"/>
        <w:color w:val="000000"/>
      </w:rPr>
    </w:lvl>
    <w:lvl w:ilvl="2">
      <w:start w:val="1"/>
      <w:numFmt w:val="decimal"/>
      <w:isLgl/>
      <w:lvlText w:val="%1.%2.%3."/>
      <w:lvlJc w:val="left"/>
      <w:pPr>
        <w:ind w:left="1080" w:hanging="720"/>
      </w:pPr>
      <w:rPr>
        <w:rFonts w:ascii="Times New Roman" w:eastAsia="Times New Roman" w:hAnsi="Times New Roman" w:cs="Times New Roman" w:hint="default"/>
        <w:color w:val="000000"/>
      </w:rPr>
    </w:lvl>
    <w:lvl w:ilvl="3">
      <w:start w:val="1"/>
      <w:numFmt w:val="decimal"/>
      <w:isLgl/>
      <w:lvlText w:val="%1.%2.%3.%4."/>
      <w:lvlJc w:val="left"/>
      <w:pPr>
        <w:ind w:left="1080" w:hanging="720"/>
      </w:pPr>
      <w:rPr>
        <w:rFonts w:ascii="Times New Roman" w:eastAsia="Times New Roman" w:hAnsi="Times New Roman" w:cs="Times New Roman" w:hint="default"/>
        <w:color w:val="000000"/>
      </w:rPr>
    </w:lvl>
    <w:lvl w:ilvl="4">
      <w:start w:val="1"/>
      <w:numFmt w:val="decimal"/>
      <w:isLgl/>
      <w:lvlText w:val="%1.%2.%3.%4.%5."/>
      <w:lvlJc w:val="left"/>
      <w:pPr>
        <w:ind w:left="1440" w:hanging="1080"/>
      </w:pPr>
      <w:rPr>
        <w:rFonts w:ascii="Times New Roman" w:eastAsia="Times New Roman" w:hAnsi="Times New Roman" w:cs="Times New Roman" w:hint="default"/>
        <w:color w:val="000000"/>
      </w:rPr>
    </w:lvl>
    <w:lvl w:ilvl="5">
      <w:start w:val="1"/>
      <w:numFmt w:val="decimal"/>
      <w:isLgl/>
      <w:lvlText w:val="%1.%2.%3.%4.%5.%6."/>
      <w:lvlJc w:val="left"/>
      <w:pPr>
        <w:ind w:left="1440" w:hanging="1080"/>
      </w:pPr>
      <w:rPr>
        <w:rFonts w:ascii="Times New Roman" w:eastAsia="Times New Roman" w:hAnsi="Times New Roman" w:cs="Times New Roman" w:hint="default"/>
        <w:color w:val="000000"/>
      </w:rPr>
    </w:lvl>
    <w:lvl w:ilvl="6">
      <w:start w:val="1"/>
      <w:numFmt w:val="decimal"/>
      <w:isLgl/>
      <w:lvlText w:val="%1.%2.%3.%4.%5.%6.%7."/>
      <w:lvlJc w:val="left"/>
      <w:pPr>
        <w:ind w:left="1800" w:hanging="1440"/>
      </w:pPr>
      <w:rPr>
        <w:rFonts w:ascii="Times New Roman" w:eastAsia="Times New Roman" w:hAnsi="Times New Roman" w:cs="Times New Roman" w:hint="default"/>
        <w:color w:val="000000"/>
      </w:rPr>
    </w:lvl>
    <w:lvl w:ilvl="7">
      <w:start w:val="1"/>
      <w:numFmt w:val="decimal"/>
      <w:isLgl/>
      <w:lvlText w:val="%1.%2.%3.%4.%5.%6.%7.%8."/>
      <w:lvlJc w:val="left"/>
      <w:pPr>
        <w:ind w:left="1800" w:hanging="1440"/>
      </w:pPr>
      <w:rPr>
        <w:rFonts w:ascii="Times New Roman" w:eastAsia="Times New Roman" w:hAnsi="Times New Roman" w:cs="Times New Roman" w:hint="default"/>
        <w:color w:val="000000"/>
      </w:rPr>
    </w:lvl>
    <w:lvl w:ilvl="8">
      <w:start w:val="1"/>
      <w:numFmt w:val="decimal"/>
      <w:isLgl/>
      <w:lvlText w:val="%1.%2.%3.%4.%5.%6.%7.%8.%9."/>
      <w:lvlJc w:val="left"/>
      <w:pPr>
        <w:ind w:left="2160" w:hanging="1800"/>
      </w:pPr>
      <w:rPr>
        <w:rFonts w:ascii="Times New Roman" w:eastAsia="Times New Roman" w:hAnsi="Times New Roman" w:cs="Times New Roman" w:hint="default"/>
        <w:color w:val="000000"/>
      </w:rPr>
    </w:lvl>
  </w:abstractNum>
  <w:abstractNum w:abstractNumId="2" w15:restartNumberingAfterBreak="0">
    <w:nsid w:val="5D2177D2"/>
    <w:multiLevelType w:val="multilevel"/>
    <w:tmpl w:val="08C258C8"/>
    <w:lvl w:ilvl="0">
      <w:numFmt w:val="bullet"/>
      <w:lvlText w:val="-"/>
      <w:lvlJc w:val="left"/>
      <w:pPr>
        <w:ind w:left="720" w:hanging="360"/>
      </w:pPr>
      <w:rPr>
        <w:rFonts w:ascii="Times New Roman" w:eastAsia="Times New Roman" w:hAnsi="Times New Roman" w:cs="Times New Roman"/>
        <w:b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A213E4C"/>
    <w:multiLevelType w:val="multilevel"/>
    <w:tmpl w:val="7600405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42"/>
    <w:rsid w:val="0021685C"/>
    <w:rsid w:val="002B3109"/>
    <w:rsid w:val="002B58B4"/>
    <w:rsid w:val="00362DEF"/>
    <w:rsid w:val="00364942"/>
    <w:rsid w:val="00387DD5"/>
    <w:rsid w:val="00406D78"/>
    <w:rsid w:val="00490258"/>
    <w:rsid w:val="0056213C"/>
    <w:rsid w:val="005B5169"/>
    <w:rsid w:val="00615988"/>
    <w:rsid w:val="006608C1"/>
    <w:rsid w:val="007751E1"/>
    <w:rsid w:val="007C4442"/>
    <w:rsid w:val="00852C92"/>
    <w:rsid w:val="00893D53"/>
    <w:rsid w:val="008A66E5"/>
    <w:rsid w:val="00A21E3A"/>
    <w:rsid w:val="00A4216F"/>
    <w:rsid w:val="00A5779D"/>
    <w:rsid w:val="00A90562"/>
    <w:rsid w:val="00B37395"/>
    <w:rsid w:val="00B43E67"/>
    <w:rsid w:val="00B803F7"/>
    <w:rsid w:val="00C45ADD"/>
    <w:rsid w:val="00D20A7E"/>
    <w:rsid w:val="00DB691C"/>
    <w:rsid w:val="00E33E13"/>
    <w:rsid w:val="00EC180F"/>
    <w:rsid w:val="00EC220D"/>
    <w:rsid w:val="00EF1088"/>
    <w:rsid w:val="00F65AD4"/>
    <w:rsid w:val="00F90CA8"/>
    <w:rsid w:val="00FF3AB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A773"/>
  <w15:docId w15:val="{04E7B58C-1779-4662-90C0-8137F7B4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Details,Numbered List,название табл/рис,заголовок 1.1,Elenco Normale"/>
    <w:basedOn w:val="a"/>
    <w:link w:val="a7"/>
    <w:uiPriority w:val="99"/>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xfmc2">
    <w:name w:val="xfmc2"/>
    <w:basedOn w:val="a"/>
    <w:rsid w:val="00EC220D"/>
    <w:pPr>
      <w:spacing w:before="100" w:beforeAutospacing="1" w:after="100" w:afterAutospacing="1" w:line="240" w:lineRule="auto"/>
    </w:pPr>
    <w:rPr>
      <w:rFonts w:ascii="Times New Roman" w:eastAsia="Times New Roman" w:hAnsi="Times New Roman" w:cs="Times New Roman"/>
      <w:sz w:val="24"/>
      <w:szCs w:val="24"/>
      <w:lang w:val="ru-UA"/>
    </w:rPr>
  </w:style>
  <w:style w:type="paragraph" w:customStyle="1" w:styleId="10">
    <w:name w:val="Обычный1"/>
    <w:qFormat/>
    <w:rsid w:val="00490258"/>
    <w:pPr>
      <w:spacing w:after="0" w:line="276" w:lineRule="auto"/>
    </w:pPr>
    <w:rPr>
      <w:rFonts w:ascii="Arial" w:eastAsia="Arial" w:hAnsi="Arial" w:cs="Arial"/>
      <w:color w:val="000000"/>
      <w:lang w:eastAsia="ru-RU"/>
    </w:rPr>
  </w:style>
  <w:style w:type="character" w:customStyle="1" w:styleId="a7">
    <w:name w:val="Абзац списка Знак"/>
    <w:aliases w:val="Список уровня 2 Знак,Details Знак,Numbered List Знак,название табл/рис Знак,заголовок 1.1 Знак,Elenco Normale Знак"/>
    <w:link w:val="a6"/>
    <w:uiPriority w:val="99"/>
    <w:locked/>
    <w:rsid w:val="00490258"/>
  </w:style>
  <w:style w:type="paragraph" w:styleId="af0">
    <w:name w:val="Balloon Text"/>
    <w:basedOn w:val="a"/>
    <w:link w:val="af1"/>
    <w:uiPriority w:val="99"/>
    <w:semiHidden/>
    <w:unhideWhenUsed/>
    <w:rsid w:val="00C45AD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45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245">
      <w:bodyDiv w:val="1"/>
      <w:marLeft w:val="0"/>
      <w:marRight w:val="0"/>
      <w:marTop w:val="0"/>
      <w:marBottom w:val="0"/>
      <w:divBdr>
        <w:top w:val="none" w:sz="0" w:space="0" w:color="auto"/>
        <w:left w:val="none" w:sz="0" w:space="0" w:color="auto"/>
        <w:bottom w:val="none" w:sz="0" w:space="0" w:color="auto"/>
        <w:right w:val="none" w:sz="0" w:space="0" w:color="auto"/>
      </w:divBdr>
    </w:div>
    <w:div w:id="1224870077">
      <w:bodyDiv w:val="1"/>
      <w:marLeft w:val="0"/>
      <w:marRight w:val="0"/>
      <w:marTop w:val="0"/>
      <w:marBottom w:val="0"/>
      <w:divBdr>
        <w:top w:val="none" w:sz="0" w:space="0" w:color="auto"/>
        <w:left w:val="none" w:sz="0" w:space="0" w:color="auto"/>
        <w:bottom w:val="none" w:sz="0" w:space="0" w:color="auto"/>
        <w:right w:val="none" w:sz="0" w:space="0" w:color="auto"/>
      </w:divBdr>
    </w:div>
    <w:div w:id="1435855568">
      <w:bodyDiv w:val="1"/>
      <w:marLeft w:val="0"/>
      <w:marRight w:val="0"/>
      <w:marTop w:val="0"/>
      <w:marBottom w:val="0"/>
      <w:divBdr>
        <w:top w:val="none" w:sz="0" w:space="0" w:color="auto"/>
        <w:left w:val="none" w:sz="0" w:space="0" w:color="auto"/>
        <w:bottom w:val="none" w:sz="0" w:space="0" w:color="auto"/>
        <w:right w:val="none" w:sz="0" w:space="0" w:color="auto"/>
      </w:divBdr>
    </w:div>
    <w:div w:id="1997341189">
      <w:bodyDiv w:val="1"/>
      <w:marLeft w:val="0"/>
      <w:marRight w:val="0"/>
      <w:marTop w:val="0"/>
      <w:marBottom w:val="0"/>
      <w:divBdr>
        <w:top w:val="none" w:sz="0" w:space="0" w:color="auto"/>
        <w:left w:val="none" w:sz="0" w:space="0" w:color="auto"/>
        <w:bottom w:val="none" w:sz="0" w:space="0" w:color="auto"/>
        <w:right w:val="none" w:sz="0" w:space="0" w:color="auto"/>
      </w:divBdr>
    </w:div>
    <w:div w:id="2041780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AF1A9B-8428-4978-BC69-30881805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35</cp:revision>
  <cp:lastPrinted>2022-11-15T08:48:00Z</cp:lastPrinted>
  <dcterms:created xsi:type="dcterms:W3CDTF">2022-10-24T07:10:00Z</dcterms:created>
  <dcterms:modified xsi:type="dcterms:W3CDTF">2022-11-21T14:51:00Z</dcterms:modified>
</cp:coreProperties>
</file>