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DA6" w14:textId="2630F657" w:rsidR="00913F46" w:rsidRDefault="00F63822" w:rsidP="002F1581">
      <w:pPr>
        <w:jc w:val="center"/>
        <w:rPr>
          <w:rFonts w:ascii="Times New Roman" w:eastAsia="Calibri" w:hAnsi="Times New Roman" w:cs="Times New Roman"/>
          <w:b/>
          <w:bCs/>
          <w:color w:val="000000"/>
          <w:lang w:val="uk-UA" w:eastAsia="uk-UA"/>
        </w:rPr>
      </w:pPr>
      <w:r>
        <w:rPr>
          <w:rFonts w:ascii="Times New Roman" w:eastAsia="Calibri" w:hAnsi="Times New Roman" w:cs="Times New Roman"/>
          <w:b/>
          <w:bCs/>
          <w:color w:val="000000"/>
          <w:lang w:val="uk-UA" w:eastAsia="uk-UA"/>
        </w:rPr>
        <w:t xml:space="preserve">                                              Проект</w:t>
      </w: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FDB3213" w:rsidR="002F1581" w:rsidRPr="002F1581" w:rsidRDefault="00425D3B" w:rsidP="002F1581">
            <w:pPr>
              <w:ind w:firstLine="284"/>
              <w:jc w:val="center"/>
              <w:rPr>
                <w:rFonts w:ascii="Times New Roman" w:eastAsia="Calibri" w:hAnsi="Times New Roman" w:cs="Times New Roman"/>
                <w:b/>
                <w:color w:val="000000"/>
                <w:lang w:val="uk-UA" w:eastAsia="uk-UA"/>
              </w:rPr>
            </w:pPr>
            <w:bookmarkStart w:id="0" w:name="_GoBack"/>
            <w:bookmarkEnd w:id="0"/>
            <w:r>
              <w:rPr>
                <w:rFonts w:ascii="Times New Roman" w:eastAsia="Calibri" w:hAnsi="Times New Roman" w:cs="Times New Roman"/>
                <w:b/>
                <w:color w:val="000000"/>
                <w:lang w:val="uk-UA" w:eastAsia="uk-UA"/>
              </w:rPr>
              <w:t>«___» _____________202</w:t>
            </w:r>
            <w:r w:rsidR="00E875D2">
              <w:rPr>
                <w:rFonts w:ascii="Times New Roman" w:eastAsia="Calibri" w:hAnsi="Times New Roman" w:cs="Times New Roman"/>
                <w:b/>
                <w:color w:val="000000"/>
                <w:lang w:val="uk-UA" w:eastAsia="uk-UA"/>
              </w:rPr>
              <w:t>4</w:t>
            </w:r>
            <w:r>
              <w:rPr>
                <w:rFonts w:ascii="Times New Roman" w:eastAsia="Calibri" w:hAnsi="Times New Roman" w:cs="Times New Roman"/>
                <w:b/>
                <w:color w:val="000000"/>
                <w:lang w:val="uk-UA" w:eastAsia="uk-UA"/>
              </w:rPr>
              <w:t>р.</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3D839A39"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w:t>
      </w:r>
      <w:r w:rsidR="00B55551" w:rsidRPr="00B55551">
        <w:rPr>
          <w:rFonts w:ascii="Times New Roman" w:hAnsi="Times New Roman"/>
          <w:b/>
          <w:bCs/>
          <w:sz w:val="24"/>
          <w:szCs w:val="24"/>
          <w:lang w:val="uk-UA"/>
        </w:rPr>
        <w:t>Міська лікарня № 5</w:t>
      </w:r>
      <w:r w:rsidRPr="00A43C57">
        <w:rPr>
          <w:rFonts w:ascii="Times New Roman" w:hAnsi="Times New Roman"/>
          <w:b/>
          <w:bCs/>
          <w:sz w:val="24"/>
          <w:szCs w:val="24"/>
          <w:lang w:val="uk-UA"/>
        </w:rPr>
        <w:t>»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w:t>
      </w:r>
      <w:r w:rsidR="00B55551" w:rsidRPr="00B55551">
        <w:rPr>
          <w:rFonts w:ascii="Times New Roman" w:hAnsi="Times New Roman"/>
          <w:sz w:val="24"/>
          <w:szCs w:val="24"/>
          <w:lang w:val="uk-UA"/>
        </w:rPr>
        <w:t>Прохорової Алли Миколаївни</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1A45D431" w:rsidR="002F1581" w:rsidRPr="002F1581" w:rsidRDefault="002F1581" w:rsidP="002F1581">
      <w:pPr>
        <w:keepNext/>
        <w:keepLines/>
        <w:spacing w:after="0" w:line="240" w:lineRule="auto"/>
        <w:textAlignment w:val="baseline"/>
        <w:outlineLvl w:val="0"/>
        <w:rPr>
          <w:rFonts w:ascii="Times New Roman" w:eastAsia="Calibri" w:hAnsi="Times New Roman" w:cs="Times New Roman"/>
          <w:b/>
          <w:bCs/>
          <w:color w:val="000000"/>
          <w:lang w:val="uk-UA" w:eastAsia="uk-UA"/>
        </w:rPr>
      </w:pPr>
      <w:r w:rsidRPr="002F1581">
        <w:rPr>
          <w:rFonts w:ascii="Times New Roman" w:eastAsia="Calibri" w:hAnsi="Times New Roman" w:cs="Times New Roman"/>
          <w:lang w:val="uk-UA" w:eastAsia="uk-UA"/>
        </w:rPr>
        <w:t xml:space="preserve">1.1. </w:t>
      </w:r>
      <w:r w:rsidRPr="002F1581">
        <w:rPr>
          <w:rFonts w:ascii="Times New Roman" w:eastAsia="Calibri" w:hAnsi="Times New Roman" w:cs="Times New Roman"/>
          <w:shd w:val="clear" w:color="auto" w:fill="FFFFFF"/>
          <w:lang w:val="uk-UA"/>
        </w:rPr>
        <w:t>Найменування товару</w:t>
      </w:r>
      <w:r w:rsidR="005C5618">
        <w:rPr>
          <w:rFonts w:ascii="Times New Roman" w:eastAsia="Calibri" w:hAnsi="Times New Roman" w:cs="Times New Roman"/>
          <w:shd w:val="clear" w:color="auto" w:fill="FFFFFF"/>
          <w:lang w:val="uk-UA"/>
        </w:rPr>
        <w:t xml:space="preserve"> :</w:t>
      </w:r>
      <w:r w:rsidR="005C5618" w:rsidRPr="005C5618">
        <w:rPr>
          <w:lang w:val="uk-UA"/>
        </w:rPr>
        <w:t xml:space="preserve"> </w:t>
      </w:r>
      <w:r w:rsidR="005C5618">
        <w:rPr>
          <w:lang w:val="uk-UA"/>
        </w:rPr>
        <w:t xml:space="preserve"> </w:t>
      </w:r>
      <w:r w:rsidR="00425D3B" w:rsidRPr="00DD33E1">
        <w:rPr>
          <w:rFonts w:ascii="Times New Roman" w:hAnsi="Times New Roman" w:cs="Times New Roman"/>
          <w:sz w:val="24"/>
          <w:szCs w:val="24"/>
          <w:lang w:val="uk-UA"/>
        </w:rPr>
        <w:t>_</w:t>
      </w:r>
      <w:r w:rsidR="00DD33E1" w:rsidRPr="00DD33E1">
        <w:rPr>
          <w:rFonts w:ascii="Times New Roman" w:hAnsi="Times New Roman" w:cs="Times New Roman"/>
          <w:sz w:val="24"/>
          <w:szCs w:val="24"/>
          <w:lang w:val="uk-UA"/>
        </w:rPr>
        <w:t xml:space="preserve">33600000-6 Фармацевтична продукція </w:t>
      </w:r>
      <w:r w:rsidR="00B55551" w:rsidRPr="00B55551">
        <w:rPr>
          <w:rFonts w:ascii="Times New Roman" w:hAnsi="Times New Roman" w:cs="Times New Roman"/>
          <w:color w:val="000000"/>
          <w:sz w:val="24"/>
          <w:szCs w:val="24"/>
          <w:shd w:val="clear" w:color="auto" w:fill="FFFFFF"/>
          <w:lang w:val="uk-UA"/>
        </w:rPr>
        <w:t>(</w:t>
      </w:r>
      <w:proofErr w:type="spellStart"/>
      <w:r w:rsidR="00B55551" w:rsidRPr="00B55551">
        <w:rPr>
          <w:rFonts w:ascii="Times New Roman" w:hAnsi="Times New Roman" w:cs="Times New Roman"/>
          <w:color w:val="000000"/>
          <w:sz w:val="24"/>
          <w:szCs w:val="24"/>
          <w:shd w:val="clear" w:color="auto" w:fill="FFFFFF"/>
        </w:rPr>
        <w:t>Morphine</w:t>
      </w:r>
      <w:proofErr w:type="spellEnd"/>
      <w:r w:rsidR="00B55551" w:rsidRPr="00B55551">
        <w:rPr>
          <w:rFonts w:ascii="Times New Roman" w:hAnsi="Times New Roman" w:cs="Times New Roman"/>
          <w:color w:val="000000"/>
          <w:sz w:val="24"/>
          <w:szCs w:val="24"/>
          <w:shd w:val="clear" w:color="auto" w:fill="FFFFFF"/>
          <w:lang w:val="uk-UA"/>
        </w:rPr>
        <w:t xml:space="preserve"> (Морфіну </w:t>
      </w:r>
      <w:proofErr w:type="spellStart"/>
      <w:r w:rsidR="00B55551" w:rsidRPr="00B55551">
        <w:rPr>
          <w:rFonts w:ascii="Times New Roman" w:hAnsi="Times New Roman" w:cs="Times New Roman"/>
          <w:color w:val="000000"/>
          <w:sz w:val="24"/>
          <w:szCs w:val="24"/>
          <w:shd w:val="clear" w:color="auto" w:fill="FFFFFF"/>
          <w:lang w:val="uk-UA"/>
        </w:rPr>
        <w:t>гідрохлорид</w:t>
      </w:r>
      <w:proofErr w:type="spellEnd"/>
      <w:r w:rsidR="00B55551" w:rsidRPr="00B55551">
        <w:rPr>
          <w:rFonts w:ascii="Times New Roman" w:hAnsi="Times New Roman" w:cs="Times New Roman"/>
          <w:color w:val="000000"/>
          <w:sz w:val="24"/>
          <w:szCs w:val="24"/>
          <w:shd w:val="clear" w:color="auto" w:fill="FFFFFF"/>
          <w:lang w:val="uk-UA"/>
        </w:rPr>
        <w:t xml:space="preserve">), </w:t>
      </w:r>
      <w:proofErr w:type="spellStart"/>
      <w:r w:rsidR="00B55551" w:rsidRPr="00B55551">
        <w:rPr>
          <w:rFonts w:ascii="Times New Roman" w:hAnsi="Times New Roman" w:cs="Times New Roman"/>
          <w:color w:val="000000"/>
          <w:sz w:val="24"/>
          <w:szCs w:val="24"/>
          <w:shd w:val="clear" w:color="auto" w:fill="FFFFFF"/>
        </w:rPr>
        <w:t>Diazepam</w:t>
      </w:r>
      <w:proofErr w:type="spellEnd"/>
      <w:r w:rsidR="00B55551" w:rsidRPr="00B55551">
        <w:rPr>
          <w:rFonts w:ascii="Times New Roman" w:hAnsi="Times New Roman" w:cs="Times New Roman"/>
          <w:color w:val="000000"/>
          <w:sz w:val="24"/>
          <w:szCs w:val="24"/>
          <w:shd w:val="clear" w:color="auto" w:fill="FFFFFF"/>
          <w:lang w:val="uk-UA"/>
        </w:rPr>
        <w:t xml:space="preserve"> (</w:t>
      </w:r>
      <w:proofErr w:type="spellStart"/>
      <w:r w:rsidR="00B55551" w:rsidRPr="00B55551">
        <w:rPr>
          <w:rFonts w:ascii="Times New Roman" w:hAnsi="Times New Roman" w:cs="Times New Roman"/>
          <w:color w:val="000000"/>
          <w:sz w:val="24"/>
          <w:szCs w:val="24"/>
          <w:shd w:val="clear" w:color="auto" w:fill="FFFFFF"/>
          <w:lang w:val="uk-UA"/>
        </w:rPr>
        <w:t>Діазепам</w:t>
      </w:r>
      <w:proofErr w:type="spellEnd"/>
      <w:r w:rsidR="00B55551" w:rsidRPr="00B55551">
        <w:rPr>
          <w:rFonts w:ascii="Times New Roman" w:hAnsi="Times New Roman" w:cs="Times New Roman"/>
          <w:color w:val="000000"/>
          <w:sz w:val="24"/>
          <w:szCs w:val="24"/>
          <w:shd w:val="clear" w:color="auto" w:fill="FFFFFF"/>
          <w:lang w:val="uk-UA"/>
        </w:rPr>
        <w:t xml:space="preserve">)) –  2 найменування. </w:t>
      </w:r>
      <w:r w:rsidRPr="002F1581">
        <w:rPr>
          <w:rFonts w:ascii="Times New Roman" w:eastAsia="Calibri" w:hAnsi="Times New Roman" w:cs="Times New Roman"/>
          <w:lang w:val="uk-UA" w:eastAsia="uk-UA"/>
        </w:rPr>
        <w:t xml:space="preserve">(далі </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 xml:space="preserve"> Товар</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2F1581" w:rsidRDefault="002F1581" w:rsidP="002F1581">
      <w:pPr>
        <w:widowControl w:val="0"/>
        <w:tabs>
          <w:tab w:val="left" w:pos="236"/>
        </w:tabs>
        <w:spacing w:after="0" w:line="240" w:lineRule="auto"/>
        <w:jc w:val="center"/>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34E60EC9" w14:textId="77777777" w:rsidR="002F1581" w:rsidRPr="002F1581"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lastRenderedPageBreak/>
        <w:t>3.3. Вартість Договору може бути зменшена за взаємною згодою Сторін залежно від реального фінансування.</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1544E0E0"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DD33E1">
        <w:rPr>
          <w:rFonts w:ascii="Times New Roman" w:eastAsia="Calibri" w:hAnsi="Times New Roman" w:cs="Times New Roman"/>
          <w:color w:val="000000"/>
          <w:lang w:val="uk-UA" w:eastAsia="uk-UA"/>
        </w:rPr>
        <w:t>4</w:t>
      </w:r>
      <w:r w:rsidRPr="002F1581">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556A798E"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w:t>
      </w:r>
      <w:r w:rsidR="004A38E4" w:rsidRPr="004A38E4">
        <w:t xml:space="preserve"> </w:t>
      </w:r>
      <w:r w:rsidR="004A38E4" w:rsidRPr="004A38E4">
        <w:rPr>
          <w:rFonts w:ascii="Times New Roman" w:eastAsia="Calibri" w:hAnsi="Times New Roman" w:cs="Times New Roman"/>
          <w:color w:val="000000"/>
          <w:lang w:val="uk-UA" w:eastAsia="uk-UA"/>
        </w:rPr>
        <w:t>м. Одеса, вул. Троїцька, 38.</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27DAEC4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до 31.12.202</w:t>
      </w:r>
      <w:r w:rsidR="004817A1">
        <w:rPr>
          <w:rFonts w:ascii="Times New Roman" w:eastAsia="Calibri" w:hAnsi="Times New Roman" w:cs="Times New Roman"/>
          <w:b/>
          <w:color w:val="000000"/>
          <w:lang w:val="uk-UA" w:eastAsia="uk-UA"/>
        </w:rPr>
        <w:t>4</w:t>
      </w:r>
      <w:r w:rsidRPr="002F1581">
        <w:rPr>
          <w:rFonts w:ascii="Times New Roman" w:eastAsia="Calibri" w:hAnsi="Times New Roman" w:cs="Times New Roman"/>
          <w:b/>
          <w:color w:val="000000"/>
          <w:lang w:val="uk-UA" w:eastAsia="uk-UA"/>
        </w:rPr>
        <w:t xml:space="preserve">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2F1581">
        <w:rPr>
          <w:rFonts w:ascii="Times New Roman" w:eastAsia="Calibri" w:hAnsi="Times New Roman" w:cs="Times New Roman"/>
          <w:color w:val="000000"/>
          <w:lang w:val="uk-UA" w:eastAsia="uk-UA"/>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225"/>
        <w:gridCol w:w="109"/>
        <w:gridCol w:w="4702"/>
        <w:gridCol w:w="209"/>
      </w:tblGrid>
      <w:tr w:rsidR="00F64F87" w14:paraId="0283B947" w14:textId="77777777" w:rsidTr="00802B63">
        <w:trPr>
          <w:trHeight w:val="70"/>
        </w:trPr>
        <w:tc>
          <w:tcPr>
            <w:tcW w:w="2603" w:type="pct"/>
            <w:gridSpan w:val="2"/>
            <w:shd w:val="clear" w:color="auto" w:fill="auto"/>
          </w:tcPr>
          <w:p w14:paraId="0A141FF8" w14:textId="0A05DE26" w:rsidR="00F64F87" w:rsidRDefault="00B55551" w:rsidP="00DB4DCE">
            <w:pPr>
              <w:jc w:val="center"/>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ПОКУПЕЦЬ</w:t>
            </w:r>
          </w:p>
          <w:p w14:paraId="45ECD57A"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КНП «Міська лікарня № 5»</w:t>
            </w:r>
          </w:p>
          <w:p w14:paraId="29C68A2B"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Одеської міської ради</w:t>
            </w:r>
          </w:p>
          <w:p w14:paraId="40AF5183"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65011, м. Одеса, вул. Троїцька, 38</w:t>
            </w:r>
          </w:p>
          <w:p w14:paraId="20D6E9C8"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Код ЄДРПОУ: 01998957</w:t>
            </w:r>
          </w:p>
          <w:p w14:paraId="6FD3534D"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 xml:space="preserve">в ДКСУ м. Київ, МФО 820172 </w:t>
            </w:r>
          </w:p>
          <w:p w14:paraId="192FB347"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UA 183288450000026007300985441</w:t>
            </w:r>
          </w:p>
          <w:p w14:paraId="55FD5979"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в Філії Одеське обласне управління АТ «Ощадбанк», МФО 328845</w:t>
            </w:r>
          </w:p>
          <w:p w14:paraId="735E5703"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 xml:space="preserve">Витяг з реєстру платників податку на додану вартість № 2115534500343, тел. (048)722-03-71, </w:t>
            </w:r>
          </w:p>
          <w:p w14:paraId="053D090D"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Електронна адреса: e-</w:t>
            </w:r>
            <w:proofErr w:type="spellStart"/>
            <w:r w:rsidRPr="00B55551">
              <w:rPr>
                <w:rFonts w:ascii="Times New Roman" w:eastAsia="Calibri" w:hAnsi="Times New Roman" w:cs="Times New Roman"/>
                <w:color w:val="000000"/>
                <w:lang w:val="uk-UA" w:eastAsia="uk-UA"/>
              </w:rPr>
              <w:t>mail</w:t>
            </w:r>
            <w:proofErr w:type="spellEnd"/>
            <w:r w:rsidRPr="00B55551">
              <w:rPr>
                <w:rFonts w:ascii="Times New Roman" w:eastAsia="Calibri" w:hAnsi="Times New Roman" w:cs="Times New Roman"/>
                <w:color w:val="000000"/>
                <w:lang w:val="uk-UA" w:eastAsia="uk-UA"/>
              </w:rPr>
              <w:t>:bolnica5od@gmail.com</w:t>
            </w:r>
          </w:p>
          <w:p w14:paraId="1190EE0D" w14:textId="77777777" w:rsidR="00B55551" w:rsidRPr="00B55551" w:rsidRDefault="00B55551" w:rsidP="00B55551">
            <w:pPr>
              <w:jc w:val="center"/>
              <w:rPr>
                <w:rFonts w:ascii="Times New Roman" w:eastAsia="Calibri" w:hAnsi="Times New Roman" w:cs="Times New Roman"/>
                <w:color w:val="000000"/>
                <w:lang w:val="uk-UA" w:eastAsia="uk-UA"/>
              </w:rPr>
            </w:pPr>
          </w:p>
          <w:p w14:paraId="0009104A" w14:textId="77777777" w:rsidR="00B55551" w:rsidRPr="00B55551"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 xml:space="preserve">Директор </w:t>
            </w:r>
          </w:p>
          <w:p w14:paraId="76C296C2" w14:textId="77777777" w:rsidR="00B55551" w:rsidRPr="00B55551" w:rsidRDefault="00B55551" w:rsidP="00B55551">
            <w:pPr>
              <w:jc w:val="center"/>
              <w:rPr>
                <w:rFonts w:ascii="Times New Roman" w:eastAsia="Calibri" w:hAnsi="Times New Roman" w:cs="Times New Roman"/>
                <w:color w:val="000000"/>
                <w:lang w:val="uk-UA" w:eastAsia="uk-UA"/>
              </w:rPr>
            </w:pPr>
          </w:p>
          <w:p w14:paraId="6237506C" w14:textId="221E934E" w:rsidR="00F63822" w:rsidRPr="00F64F87" w:rsidRDefault="00B55551" w:rsidP="00B55551">
            <w:pPr>
              <w:jc w:val="center"/>
              <w:rPr>
                <w:rFonts w:ascii="Times New Roman" w:eastAsia="Calibri" w:hAnsi="Times New Roman" w:cs="Times New Roman"/>
                <w:color w:val="000000"/>
                <w:lang w:val="uk-UA" w:eastAsia="uk-UA"/>
              </w:rPr>
            </w:pPr>
            <w:r w:rsidRPr="00B55551">
              <w:rPr>
                <w:rFonts w:ascii="Times New Roman" w:eastAsia="Calibri" w:hAnsi="Times New Roman" w:cs="Times New Roman"/>
                <w:color w:val="000000"/>
                <w:lang w:val="uk-UA" w:eastAsia="uk-UA"/>
              </w:rPr>
              <w:t>___________ Алла ПРОХОРОВА</w:t>
            </w: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4A3BA183" w14:textId="77777777" w:rsidR="00F64F87" w:rsidRDefault="00F64F87" w:rsidP="00DB4DCE">
            <w:pPr>
              <w:jc w:val="center"/>
              <w:rPr>
                <w:rFonts w:ascii="Times New Roman" w:eastAsia="Calibri" w:hAnsi="Times New Roman" w:cs="Times New Roman"/>
                <w:color w:val="000000"/>
                <w:lang w:val="uk-UA" w:eastAsia="uk-UA"/>
              </w:rPr>
            </w:pPr>
          </w:p>
          <w:p w14:paraId="3422996C" w14:textId="77777777" w:rsidR="00F63822" w:rsidRDefault="00F63822" w:rsidP="00DB4DCE">
            <w:pPr>
              <w:jc w:val="center"/>
              <w:rPr>
                <w:rFonts w:ascii="Times New Roman" w:eastAsia="Calibri" w:hAnsi="Times New Roman" w:cs="Times New Roman"/>
                <w:color w:val="000000"/>
                <w:lang w:val="uk-UA" w:eastAsia="uk-UA"/>
              </w:rPr>
            </w:pPr>
          </w:p>
          <w:p w14:paraId="61C3F698" w14:textId="77777777" w:rsidR="00F63822" w:rsidRDefault="00F63822" w:rsidP="00DB4DCE">
            <w:pPr>
              <w:jc w:val="center"/>
              <w:rPr>
                <w:rFonts w:ascii="Times New Roman" w:eastAsia="Calibri" w:hAnsi="Times New Roman" w:cs="Times New Roman"/>
                <w:color w:val="000000"/>
                <w:lang w:val="uk-UA" w:eastAsia="uk-UA"/>
              </w:rPr>
            </w:pPr>
          </w:p>
          <w:p w14:paraId="3DA80E5C" w14:textId="77777777" w:rsidR="00F63822" w:rsidRDefault="00F63822" w:rsidP="00DB4DCE">
            <w:pPr>
              <w:jc w:val="center"/>
              <w:rPr>
                <w:rFonts w:ascii="Times New Roman" w:eastAsia="Calibri" w:hAnsi="Times New Roman" w:cs="Times New Roman"/>
                <w:color w:val="000000"/>
                <w:lang w:val="uk-UA" w:eastAsia="uk-UA"/>
              </w:rPr>
            </w:pPr>
          </w:p>
          <w:p w14:paraId="53116A1A" w14:textId="77777777" w:rsidR="00F63822" w:rsidRDefault="00F63822" w:rsidP="00DB4DCE">
            <w:pPr>
              <w:jc w:val="center"/>
              <w:rPr>
                <w:rFonts w:ascii="Times New Roman" w:eastAsia="Calibri" w:hAnsi="Times New Roman" w:cs="Times New Roman"/>
                <w:color w:val="000000"/>
                <w:lang w:val="uk-UA" w:eastAsia="uk-UA"/>
              </w:rPr>
            </w:pPr>
          </w:p>
          <w:p w14:paraId="15786A93" w14:textId="77777777" w:rsidR="00F63822" w:rsidRDefault="00F63822" w:rsidP="00DB4DCE">
            <w:pPr>
              <w:jc w:val="center"/>
              <w:rPr>
                <w:rFonts w:ascii="Times New Roman" w:eastAsia="Calibri" w:hAnsi="Times New Roman" w:cs="Times New Roman"/>
                <w:color w:val="000000"/>
                <w:lang w:val="uk-UA" w:eastAsia="uk-UA"/>
              </w:rPr>
            </w:pPr>
          </w:p>
          <w:p w14:paraId="78BEF82E" w14:textId="77777777" w:rsidR="00F63822" w:rsidRDefault="00F63822" w:rsidP="00DB4DCE">
            <w:pPr>
              <w:jc w:val="center"/>
              <w:rPr>
                <w:rFonts w:ascii="Times New Roman" w:eastAsia="Calibri" w:hAnsi="Times New Roman" w:cs="Times New Roman"/>
                <w:color w:val="000000"/>
                <w:lang w:val="uk-UA" w:eastAsia="uk-UA"/>
              </w:rPr>
            </w:pPr>
          </w:p>
          <w:p w14:paraId="36A101E5" w14:textId="77777777" w:rsidR="00F63822" w:rsidRDefault="00F63822" w:rsidP="00DB4DCE">
            <w:pPr>
              <w:jc w:val="center"/>
              <w:rPr>
                <w:rFonts w:ascii="Times New Roman" w:eastAsia="Calibri" w:hAnsi="Times New Roman" w:cs="Times New Roman"/>
                <w:color w:val="000000"/>
                <w:lang w:val="uk-UA" w:eastAsia="uk-UA"/>
              </w:rPr>
            </w:pPr>
          </w:p>
          <w:p w14:paraId="7D1E080C" w14:textId="77777777" w:rsidR="00F63822" w:rsidRDefault="00F63822" w:rsidP="00DB4DCE">
            <w:pPr>
              <w:jc w:val="center"/>
              <w:rPr>
                <w:rFonts w:ascii="Times New Roman" w:eastAsia="Calibri" w:hAnsi="Times New Roman" w:cs="Times New Roman"/>
                <w:color w:val="000000"/>
                <w:lang w:val="uk-UA" w:eastAsia="uk-UA"/>
              </w:rPr>
            </w:pPr>
          </w:p>
          <w:p w14:paraId="03971ADB" w14:textId="77777777" w:rsidR="00F63822" w:rsidRDefault="00F63822" w:rsidP="00DB4DCE">
            <w:pPr>
              <w:jc w:val="center"/>
              <w:rPr>
                <w:rFonts w:ascii="Times New Roman" w:eastAsia="Calibri" w:hAnsi="Times New Roman" w:cs="Times New Roman"/>
                <w:color w:val="000000"/>
                <w:lang w:val="uk-UA" w:eastAsia="uk-UA"/>
              </w:rPr>
            </w:pPr>
          </w:p>
          <w:p w14:paraId="0494EA24" w14:textId="77777777" w:rsidR="00F63822" w:rsidRDefault="00F63822" w:rsidP="00DB4DCE">
            <w:pPr>
              <w:jc w:val="center"/>
              <w:rPr>
                <w:rFonts w:ascii="Times New Roman" w:eastAsia="Calibri" w:hAnsi="Times New Roman" w:cs="Times New Roman"/>
                <w:color w:val="000000"/>
                <w:lang w:val="uk-UA" w:eastAsia="uk-UA"/>
              </w:rPr>
            </w:pPr>
          </w:p>
          <w:p w14:paraId="3F54725F" w14:textId="77777777" w:rsidR="00F63822" w:rsidRDefault="00F63822" w:rsidP="00DB4DCE">
            <w:pPr>
              <w:jc w:val="center"/>
              <w:rPr>
                <w:rFonts w:ascii="Times New Roman" w:eastAsia="Calibri" w:hAnsi="Times New Roman" w:cs="Times New Roman"/>
                <w:color w:val="000000"/>
                <w:lang w:val="uk-UA" w:eastAsia="uk-UA"/>
              </w:rPr>
            </w:pPr>
          </w:p>
          <w:p w14:paraId="18147539" w14:textId="77777777" w:rsidR="00F63822" w:rsidRDefault="00F63822" w:rsidP="00DB4DCE">
            <w:pPr>
              <w:jc w:val="center"/>
              <w:rPr>
                <w:rFonts w:ascii="Times New Roman" w:eastAsia="Calibri" w:hAnsi="Times New Roman" w:cs="Times New Roman"/>
                <w:color w:val="000000"/>
                <w:lang w:val="uk-UA" w:eastAsia="uk-UA"/>
              </w:rPr>
            </w:pPr>
          </w:p>
          <w:p w14:paraId="6A5B729C" w14:textId="77777777" w:rsidR="00F63822" w:rsidRDefault="00F63822" w:rsidP="00DB4DCE">
            <w:pPr>
              <w:jc w:val="center"/>
              <w:rPr>
                <w:rFonts w:ascii="Times New Roman" w:eastAsia="Calibri" w:hAnsi="Times New Roman" w:cs="Times New Roman"/>
                <w:color w:val="000000"/>
                <w:lang w:val="uk-UA" w:eastAsia="uk-UA"/>
              </w:rPr>
            </w:pPr>
          </w:p>
          <w:p w14:paraId="6DB90648" w14:textId="77777777" w:rsidR="00F63822" w:rsidRDefault="00F63822" w:rsidP="00DB4DCE">
            <w:pPr>
              <w:jc w:val="center"/>
              <w:rPr>
                <w:rFonts w:ascii="Times New Roman" w:eastAsia="Calibri" w:hAnsi="Times New Roman" w:cs="Times New Roman"/>
                <w:color w:val="000000"/>
                <w:lang w:val="uk-UA" w:eastAsia="uk-UA"/>
              </w:rPr>
            </w:pPr>
          </w:p>
          <w:p w14:paraId="0E9A84FC" w14:textId="5148B79E" w:rsidR="00F63822" w:rsidRPr="00F64F87" w:rsidRDefault="00F63822"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br w:type="page"/>
            </w:r>
          </w:p>
        </w:tc>
        <w:tc>
          <w:tcPr>
            <w:tcW w:w="2348" w:type="pct"/>
            <w:gridSpan w:val="2"/>
            <w:shd w:val="clear" w:color="auto" w:fill="auto"/>
          </w:tcPr>
          <w:p w14:paraId="5E05A7EC" w14:textId="77777777" w:rsidR="004817A1" w:rsidRDefault="004817A1" w:rsidP="002F1581">
            <w:pPr>
              <w:rPr>
                <w:rFonts w:ascii="Times New Roman" w:eastAsia="Calibri" w:hAnsi="Times New Roman" w:cs="Times New Roman"/>
                <w:color w:val="000000"/>
                <w:spacing w:val="-20"/>
                <w:lang w:val="uk-UA" w:eastAsia="uk-UA"/>
              </w:rPr>
            </w:pPr>
          </w:p>
          <w:p w14:paraId="703E9515" w14:textId="07E457B6" w:rsidR="004817A1" w:rsidRPr="002F1581" w:rsidRDefault="004817A1" w:rsidP="002F1581">
            <w:pPr>
              <w:rPr>
                <w:rFonts w:ascii="Times New Roman" w:eastAsia="Calibri" w:hAnsi="Times New Roman" w:cs="Times New Roman"/>
                <w:color w:val="000000"/>
                <w:spacing w:val="-20"/>
                <w:lang w:val="uk-UA" w:eastAsia="uk-UA"/>
              </w:rPr>
            </w:pPr>
          </w:p>
        </w:tc>
      </w:tr>
    </w:tbl>
    <w:p w14:paraId="1F7A29F0" w14:textId="60340A67" w:rsidR="002F1581" w:rsidRPr="002F1581"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до  Договору №_____                                                                         </w:t>
      </w:r>
    </w:p>
    <w:p w14:paraId="375E2EF8" w14:textId="6C2BB9B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w:t>
      </w:r>
      <w:r w:rsidR="009A1634">
        <w:rPr>
          <w:rFonts w:ascii="Times New Roman" w:eastAsia="Calibri" w:hAnsi="Times New Roman" w:cs="Times New Roman"/>
          <w:color w:val="000000"/>
          <w:lang w:val="uk-UA" w:eastAsia="uk-UA"/>
        </w:rPr>
        <w:t>4</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447"/>
        <w:gridCol w:w="2268"/>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A1181D">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Міжнародна непатентована назва</w:t>
            </w:r>
          </w:p>
        </w:tc>
        <w:tc>
          <w:tcPr>
            <w:tcW w:w="2268" w:type="dxa"/>
            <w:tcBorders>
              <w:right w:val="single" w:sz="4" w:space="0" w:color="auto"/>
            </w:tcBorders>
            <w:vAlign w:val="center"/>
          </w:tcPr>
          <w:p w14:paraId="0A72564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 xml:space="preserve">Торговельна назва </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062041">
        <w:trPr>
          <w:trHeight w:val="267"/>
        </w:trPr>
        <w:tc>
          <w:tcPr>
            <w:tcW w:w="694" w:type="dxa"/>
            <w:vAlign w:val="center"/>
          </w:tcPr>
          <w:p w14:paraId="204B88C5" w14:textId="2490B08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26150142" w:rsidR="00A1181D" w:rsidRPr="00BB602A" w:rsidRDefault="00A1181D" w:rsidP="00A1181D">
            <w:pPr>
              <w:spacing w:after="0" w:line="240" w:lineRule="auto"/>
              <w:rPr>
                <w:rFonts w:ascii="Times New Roman" w:eastAsia="Calibri" w:hAnsi="Times New Roman" w:cs="Times New Roman"/>
                <w:sz w:val="24"/>
                <w:szCs w:val="24"/>
                <w:lang w:val="uk-UA" w:eastAsia="uk-UA"/>
              </w:rPr>
            </w:pPr>
          </w:p>
        </w:tc>
        <w:tc>
          <w:tcPr>
            <w:tcW w:w="2268" w:type="dxa"/>
            <w:tcBorders>
              <w:top w:val="single" w:sz="4" w:space="0" w:color="000000"/>
              <w:left w:val="nil"/>
              <w:bottom w:val="single" w:sz="4" w:space="0" w:color="000000"/>
              <w:right w:val="single" w:sz="4" w:space="0" w:color="000000"/>
            </w:tcBorders>
            <w:shd w:val="clear" w:color="auto" w:fill="auto"/>
          </w:tcPr>
          <w:p w14:paraId="0B383A9D" w14:textId="77777777" w:rsidR="00A1181D" w:rsidRDefault="00A1181D" w:rsidP="004817A1">
            <w:pPr>
              <w:spacing w:after="0" w:line="240" w:lineRule="auto"/>
              <w:rPr>
                <w:rStyle w:val="a6"/>
                <w:rFonts w:ascii="Arial" w:hAnsi="Arial" w:cs="Arial"/>
                <w:b w:val="0"/>
                <w:color w:val="2E3C64"/>
                <w:sz w:val="27"/>
                <w:szCs w:val="27"/>
                <w:shd w:val="clear" w:color="auto" w:fill="FFFFFF"/>
                <w:lang w:val="uk-UA"/>
              </w:rPr>
            </w:pPr>
          </w:p>
          <w:p w14:paraId="577F32EA" w14:textId="78D47FD0" w:rsidR="00F63822" w:rsidRPr="004817A1" w:rsidRDefault="00F63822" w:rsidP="004817A1">
            <w:pPr>
              <w:spacing w:after="0" w:line="240" w:lineRule="auto"/>
              <w:rPr>
                <w:rFonts w:ascii="Times New Roman" w:eastAsia="Calibri" w:hAnsi="Times New Roman" w:cs="Times New Roman"/>
                <w:b/>
                <w:lang w:val="uk-UA" w:eastAsia="uk-UA"/>
              </w:rPr>
            </w:pPr>
          </w:p>
        </w:tc>
        <w:tc>
          <w:tcPr>
            <w:tcW w:w="992" w:type="dxa"/>
            <w:tcBorders>
              <w:top w:val="single" w:sz="4" w:space="0" w:color="000000"/>
              <w:left w:val="nil"/>
              <w:bottom w:val="single" w:sz="4" w:space="0" w:color="000000"/>
              <w:right w:val="single" w:sz="4" w:space="0" w:color="000000"/>
            </w:tcBorders>
            <w:shd w:val="clear" w:color="auto" w:fill="auto"/>
          </w:tcPr>
          <w:p w14:paraId="45D112F9" w14:textId="0CB872AB" w:rsidR="00A1181D" w:rsidRPr="00570ADD" w:rsidRDefault="00A1181D" w:rsidP="00A1181D">
            <w:pPr>
              <w:spacing w:after="0" w:line="240" w:lineRule="auto"/>
              <w:rPr>
                <w:rFonts w:ascii="Times New Roman" w:eastAsia="Calibri" w:hAnsi="Times New Roman" w:cs="Times New Roman"/>
                <w:lang w:val="uk-UA" w:eastAsia="uk-U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072D49D1"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у т.ч.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615D113B" w14:textId="77777777" w:rsidR="002856AD" w:rsidRDefault="002856AD" w:rsidP="00DB4DCE">
            <w:pPr>
              <w:jc w:val="center"/>
              <w:rPr>
                <w:rFonts w:ascii="Times New Roman" w:eastAsia="Calibri" w:hAnsi="Times New Roman" w:cs="Times New Roman"/>
                <w:b/>
                <w:color w:val="000000"/>
                <w:lang w:val="uk-UA" w:eastAsia="uk-UA"/>
              </w:rPr>
            </w:pPr>
          </w:p>
          <w:p w14:paraId="5C9CAEC7" w14:textId="1B13CAF0" w:rsidR="00F63822" w:rsidRPr="00F64F87" w:rsidRDefault="00F63822"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7"/>
      <w:headerReference w:type="firs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97A5" w14:textId="77777777" w:rsidR="009E62B9" w:rsidRDefault="009E62B9">
      <w:pPr>
        <w:spacing w:after="0" w:line="240" w:lineRule="auto"/>
      </w:pPr>
      <w:r>
        <w:separator/>
      </w:r>
    </w:p>
  </w:endnote>
  <w:endnote w:type="continuationSeparator" w:id="0">
    <w:p w14:paraId="0BDB7188" w14:textId="77777777" w:rsidR="009E62B9" w:rsidRDefault="009E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89A4" w14:textId="20539456"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155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B27F" w14:textId="77777777" w:rsidR="008B6AAD" w:rsidRDefault="009E62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F9CCC" w14:textId="77777777" w:rsidR="009E62B9" w:rsidRDefault="009E62B9">
      <w:pPr>
        <w:spacing w:after="0" w:line="240" w:lineRule="auto"/>
      </w:pPr>
      <w:r>
        <w:separator/>
      </w:r>
    </w:p>
  </w:footnote>
  <w:footnote w:type="continuationSeparator" w:id="0">
    <w:p w14:paraId="78AFF967" w14:textId="77777777" w:rsidR="009E62B9" w:rsidRDefault="009E6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172A" w14:textId="77777777" w:rsidR="008B6AAD" w:rsidRDefault="009E62B9">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3E51"/>
    <w:rsid w:val="00205428"/>
    <w:rsid w:val="0023729D"/>
    <w:rsid w:val="0027445A"/>
    <w:rsid w:val="002856AD"/>
    <w:rsid w:val="002A1EDB"/>
    <w:rsid w:val="002D4A47"/>
    <w:rsid w:val="002F1581"/>
    <w:rsid w:val="00331550"/>
    <w:rsid w:val="00375106"/>
    <w:rsid w:val="003B0ACD"/>
    <w:rsid w:val="003C0205"/>
    <w:rsid w:val="003D3389"/>
    <w:rsid w:val="00425D3B"/>
    <w:rsid w:val="0043048E"/>
    <w:rsid w:val="00442C9C"/>
    <w:rsid w:val="004514B1"/>
    <w:rsid w:val="004817A1"/>
    <w:rsid w:val="004A324D"/>
    <w:rsid w:val="004A38E4"/>
    <w:rsid w:val="004C14E8"/>
    <w:rsid w:val="004C6232"/>
    <w:rsid w:val="004E77B8"/>
    <w:rsid w:val="00570ADD"/>
    <w:rsid w:val="00582674"/>
    <w:rsid w:val="005C5618"/>
    <w:rsid w:val="0063576B"/>
    <w:rsid w:val="006B0DD3"/>
    <w:rsid w:val="00714821"/>
    <w:rsid w:val="00802B63"/>
    <w:rsid w:val="00872888"/>
    <w:rsid w:val="008E28EF"/>
    <w:rsid w:val="00913F46"/>
    <w:rsid w:val="0094681B"/>
    <w:rsid w:val="009714C3"/>
    <w:rsid w:val="009A1634"/>
    <w:rsid w:val="009E62B9"/>
    <w:rsid w:val="009F1FA1"/>
    <w:rsid w:val="00A1181D"/>
    <w:rsid w:val="00A1518B"/>
    <w:rsid w:val="00A40AC8"/>
    <w:rsid w:val="00A43C57"/>
    <w:rsid w:val="00AE047E"/>
    <w:rsid w:val="00B01342"/>
    <w:rsid w:val="00B14638"/>
    <w:rsid w:val="00B15AAD"/>
    <w:rsid w:val="00B22BF2"/>
    <w:rsid w:val="00B55551"/>
    <w:rsid w:val="00B626F7"/>
    <w:rsid w:val="00BB602A"/>
    <w:rsid w:val="00C1451C"/>
    <w:rsid w:val="00C2072C"/>
    <w:rsid w:val="00C6021E"/>
    <w:rsid w:val="00C73799"/>
    <w:rsid w:val="00C91551"/>
    <w:rsid w:val="00CB7356"/>
    <w:rsid w:val="00CE3A6F"/>
    <w:rsid w:val="00D83AF0"/>
    <w:rsid w:val="00DB4DCE"/>
    <w:rsid w:val="00DB56D5"/>
    <w:rsid w:val="00DB597E"/>
    <w:rsid w:val="00DD33E1"/>
    <w:rsid w:val="00DF3B83"/>
    <w:rsid w:val="00DF6409"/>
    <w:rsid w:val="00E13D85"/>
    <w:rsid w:val="00E15522"/>
    <w:rsid w:val="00E65E1C"/>
    <w:rsid w:val="00E875D2"/>
    <w:rsid w:val="00EC6ED5"/>
    <w:rsid w:val="00F10DFA"/>
    <w:rsid w:val="00F63822"/>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character" w:styleId="a6">
    <w:name w:val="Strong"/>
    <w:basedOn w:val="a0"/>
    <w:uiPriority w:val="22"/>
    <w:qFormat/>
    <w:rsid w:val="00481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character" w:styleId="a6">
    <w:name w:val="Strong"/>
    <w:basedOn w:val="a0"/>
    <w:uiPriority w:val="22"/>
    <w:qFormat/>
    <w:rsid w:val="00481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user</cp:lastModifiedBy>
  <cp:revision>2</cp:revision>
  <cp:lastPrinted>2023-11-08T08:14:00Z</cp:lastPrinted>
  <dcterms:created xsi:type="dcterms:W3CDTF">2024-04-18T10:46:00Z</dcterms:created>
  <dcterms:modified xsi:type="dcterms:W3CDTF">2024-04-18T10:46:00Z</dcterms:modified>
</cp:coreProperties>
</file>