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A6FD3" w14:textId="79EC45C7" w:rsidR="00D21524" w:rsidRPr="0033611D" w:rsidRDefault="00D21524" w:rsidP="00D21524">
      <w:pPr>
        <w:pStyle w:val="normal1"/>
        <w:spacing w:after="0" w:line="240" w:lineRule="auto"/>
        <w:jc w:val="right"/>
        <w:rPr>
          <w:rFonts w:ascii="Times New Roman" w:eastAsia="Times New Roman" w:hAnsi="Times New Roman" w:cs="Times New Roman"/>
          <w:sz w:val="24"/>
          <w:szCs w:val="24"/>
        </w:rPr>
      </w:pPr>
      <w:r w:rsidRPr="0033611D">
        <w:rPr>
          <w:rFonts w:ascii="Times New Roman" w:eastAsia="Times New Roman" w:hAnsi="Times New Roman" w:cs="Times New Roman"/>
          <w:b/>
          <w:color w:val="000000"/>
          <w:sz w:val="24"/>
          <w:szCs w:val="24"/>
        </w:rPr>
        <w:t xml:space="preserve">ДОДАТОК </w:t>
      </w:r>
      <w:r w:rsidR="008409A6" w:rsidRPr="0033611D">
        <w:rPr>
          <w:rFonts w:ascii="Times New Roman" w:eastAsia="Times New Roman" w:hAnsi="Times New Roman" w:cs="Times New Roman"/>
          <w:b/>
          <w:color w:val="000000"/>
          <w:sz w:val="24"/>
          <w:szCs w:val="24"/>
        </w:rPr>
        <w:t>3</w:t>
      </w:r>
    </w:p>
    <w:p w14:paraId="485096E4" w14:textId="77777777" w:rsidR="00D21524" w:rsidRPr="0033611D" w:rsidRDefault="00D21524" w:rsidP="00D21524">
      <w:pPr>
        <w:pStyle w:val="normal1"/>
        <w:spacing w:after="0" w:line="240" w:lineRule="auto"/>
        <w:ind w:left="5660"/>
        <w:jc w:val="right"/>
        <w:rPr>
          <w:rFonts w:ascii="Times New Roman" w:eastAsia="Times New Roman" w:hAnsi="Times New Roman" w:cs="Times New Roman"/>
          <w:color w:val="000000"/>
          <w:sz w:val="24"/>
          <w:szCs w:val="24"/>
        </w:rPr>
      </w:pPr>
      <w:r w:rsidRPr="0033611D">
        <w:rPr>
          <w:rFonts w:ascii="Times New Roman" w:eastAsia="Times New Roman" w:hAnsi="Times New Roman" w:cs="Times New Roman"/>
          <w:i/>
          <w:color w:val="000000"/>
          <w:sz w:val="24"/>
          <w:szCs w:val="24"/>
        </w:rPr>
        <w:t>до тендерної документації</w:t>
      </w:r>
      <w:r w:rsidRPr="0033611D">
        <w:rPr>
          <w:rFonts w:ascii="Times New Roman" w:eastAsia="Times New Roman" w:hAnsi="Times New Roman" w:cs="Times New Roman"/>
          <w:color w:val="000000"/>
          <w:sz w:val="24"/>
          <w:szCs w:val="24"/>
        </w:rPr>
        <w:t> </w:t>
      </w:r>
    </w:p>
    <w:p w14:paraId="56B98D3C" w14:textId="77777777" w:rsidR="00D21524" w:rsidRPr="0033611D" w:rsidRDefault="00D21524" w:rsidP="00D21524">
      <w:pPr>
        <w:pStyle w:val="normal1"/>
        <w:spacing w:before="69" w:after="0" w:line="240" w:lineRule="auto"/>
        <w:jc w:val="center"/>
        <w:rPr>
          <w:rFonts w:ascii="Times New Roman" w:eastAsia="Times New Roman" w:hAnsi="Times New Roman" w:cs="Times New Roman"/>
          <w:b/>
          <w:i/>
          <w:color w:val="000000"/>
          <w:sz w:val="4"/>
          <w:szCs w:val="4"/>
        </w:rPr>
      </w:pPr>
    </w:p>
    <w:p w14:paraId="276C1090" w14:textId="77777777" w:rsidR="00D21524" w:rsidRPr="0033611D" w:rsidRDefault="00D21524" w:rsidP="00D21524">
      <w:pPr>
        <w:pStyle w:val="normal1"/>
        <w:spacing w:before="69" w:after="0" w:line="240" w:lineRule="auto"/>
        <w:jc w:val="center"/>
        <w:rPr>
          <w:rFonts w:ascii="Times New Roman" w:eastAsia="Times New Roman" w:hAnsi="Times New Roman" w:cs="Times New Roman"/>
          <w:b/>
          <w:i/>
          <w:color w:val="000000"/>
          <w:sz w:val="4"/>
          <w:szCs w:val="4"/>
        </w:rPr>
      </w:pPr>
      <w:r w:rsidRPr="0033611D">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14188AD8" w14:textId="77777777" w:rsidR="00D21524" w:rsidRPr="0033611D" w:rsidRDefault="00D21524" w:rsidP="00D21524">
      <w:pPr>
        <w:jc w:val="center"/>
        <w:rPr>
          <w:rFonts w:ascii="Times New Roman" w:eastAsia="Times New Roman" w:hAnsi="Times New Roman" w:cs="Times New Roman"/>
          <w:b/>
          <w:bCs/>
          <w:color w:val="000000"/>
          <w:sz w:val="28"/>
          <w:szCs w:val="28"/>
        </w:rPr>
      </w:pPr>
    </w:p>
    <w:p w14:paraId="781AAE36" w14:textId="68A52F74" w:rsidR="00E24BE5" w:rsidRPr="0033611D" w:rsidRDefault="0037796A" w:rsidP="00E24BE5">
      <w:pPr>
        <w:spacing w:before="240" w:after="0" w:line="240" w:lineRule="auto"/>
        <w:jc w:val="center"/>
        <w:rPr>
          <w:rFonts w:ascii="Times New Roman" w:hAnsi="Times New Roman" w:cs="Times New Roman"/>
          <w:b/>
          <w:sz w:val="28"/>
          <w:szCs w:val="28"/>
          <w:lang w:eastAsia="ru-RU"/>
        </w:rPr>
      </w:pPr>
      <w:r w:rsidRPr="0037796A">
        <w:rPr>
          <w:rFonts w:ascii="Times New Roman" w:hAnsi="Times New Roman" w:cs="Times New Roman"/>
          <w:b/>
          <w:sz w:val="28"/>
          <w:szCs w:val="28"/>
          <w:lang w:eastAsia="ru-RU"/>
        </w:rPr>
        <w:t xml:space="preserve">Послуги по встановленню системи пожежної сигналізації, системи оповіщення про пожежу та покажчиків напрямку </w:t>
      </w:r>
      <w:proofErr w:type="spellStart"/>
      <w:r w:rsidRPr="0037796A">
        <w:rPr>
          <w:rFonts w:ascii="Times New Roman" w:hAnsi="Times New Roman" w:cs="Times New Roman"/>
          <w:b/>
          <w:sz w:val="28"/>
          <w:szCs w:val="28"/>
          <w:lang w:eastAsia="ru-RU"/>
        </w:rPr>
        <w:t>евакуювання</w:t>
      </w:r>
      <w:proofErr w:type="spellEnd"/>
      <w:r w:rsidRPr="0037796A">
        <w:rPr>
          <w:rFonts w:ascii="Times New Roman" w:hAnsi="Times New Roman" w:cs="Times New Roman"/>
          <w:b/>
          <w:sz w:val="28"/>
          <w:szCs w:val="28"/>
          <w:lang w:eastAsia="ru-RU"/>
        </w:rPr>
        <w:t xml:space="preserve"> на об'єкті: </w:t>
      </w:r>
      <w:proofErr w:type="spellStart"/>
      <w:r w:rsidRPr="0037796A">
        <w:rPr>
          <w:rFonts w:ascii="Times New Roman" w:hAnsi="Times New Roman" w:cs="Times New Roman"/>
          <w:b/>
          <w:sz w:val="28"/>
          <w:szCs w:val="28"/>
          <w:lang w:eastAsia="ru-RU"/>
        </w:rPr>
        <w:t>Кам’янська</w:t>
      </w:r>
      <w:proofErr w:type="spellEnd"/>
      <w:r w:rsidRPr="0037796A">
        <w:rPr>
          <w:rFonts w:ascii="Times New Roman" w:hAnsi="Times New Roman" w:cs="Times New Roman"/>
          <w:b/>
          <w:sz w:val="28"/>
          <w:szCs w:val="28"/>
          <w:lang w:eastAsia="ru-RU"/>
        </w:rPr>
        <w:t xml:space="preserve"> гімназія із структурним підрозділом початкової школи </w:t>
      </w:r>
      <w:proofErr w:type="spellStart"/>
      <w:r w:rsidRPr="0037796A">
        <w:rPr>
          <w:rFonts w:ascii="Times New Roman" w:hAnsi="Times New Roman" w:cs="Times New Roman"/>
          <w:b/>
          <w:sz w:val="28"/>
          <w:szCs w:val="28"/>
          <w:lang w:eastAsia="ru-RU"/>
        </w:rPr>
        <w:t>Вигодянської</w:t>
      </w:r>
      <w:proofErr w:type="spellEnd"/>
      <w:r w:rsidRPr="0037796A">
        <w:rPr>
          <w:rFonts w:ascii="Times New Roman" w:hAnsi="Times New Roman" w:cs="Times New Roman"/>
          <w:b/>
          <w:sz w:val="28"/>
          <w:szCs w:val="28"/>
          <w:lang w:eastAsia="ru-RU"/>
        </w:rPr>
        <w:t xml:space="preserve"> сільської ради, та для безпечного перебування в споруді цивільного захисту</w:t>
      </w:r>
    </w:p>
    <w:p w14:paraId="33EC29FC" w14:textId="572DEAED" w:rsidR="00E730C5" w:rsidRPr="0033611D" w:rsidRDefault="00E730C5" w:rsidP="00E730C5">
      <w:pPr>
        <w:spacing w:before="240" w:after="0" w:line="240" w:lineRule="auto"/>
        <w:jc w:val="center"/>
        <w:rPr>
          <w:rFonts w:ascii="Times New Roman" w:eastAsia="Times New Roman" w:hAnsi="Times New Roman" w:cs="Times New Roman"/>
          <w:b/>
          <w:sz w:val="28"/>
          <w:szCs w:val="28"/>
          <w:lang w:eastAsia="ru-RU"/>
        </w:rPr>
      </w:pPr>
      <w:r w:rsidRPr="0033611D">
        <w:rPr>
          <w:rFonts w:ascii="Times New Roman" w:eastAsia="Times New Roman" w:hAnsi="Times New Roman" w:cs="Times New Roman"/>
          <w:b/>
          <w:sz w:val="28"/>
          <w:szCs w:val="28"/>
          <w:lang w:eastAsia="ru-RU"/>
        </w:rPr>
        <w:t>За кодом ДК 021:2015:</w:t>
      </w:r>
      <w:r w:rsidR="00D51F79" w:rsidRPr="0033611D">
        <w:t xml:space="preserve"> </w:t>
      </w:r>
      <w:r w:rsidR="00D51F79" w:rsidRPr="0033611D">
        <w:rPr>
          <w:rFonts w:ascii="Times New Roman" w:eastAsia="Times New Roman" w:hAnsi="Times New Roman" w:cs="Times New Roman"/>
          <w:b/>
          <w:sz w:val="28"/>
          <w:szCs w:val="28"/>
          <w:lang w:eastAsia="ru-RU"/>
        </w:rPr>
        <w:t>45312100-8 Встановлення систем пожежної сигналізації</w:t>
      </w:r>
    </w:p>
    <w:p w14:paraId="179A5D3E" w14:textId="77777777" w:rsidR="00C27E5C" w:rsidRPr="0033611D" w:rsidRDefault="00C27E5C" w:rsidP="00E730C5">
      <w:pPr>
        <w:spacing w:before="240" w:after="0" w:line="240" w:lineRule="auto"/>
        <w:jc w:val="center"/>
        <w:rPr>
          <w:rFonts w:ascii="Times New Roman" w:eastAsia="Times New Roman" w:hAnsi="Times New Roman" w:cs="Times New Roman"/>
          <w:b/>
          <w:sz w:val="28"/>
          <w:szCs w:val="28"/>
          <w:lang w:eastAsia="ru-RU"/>
        </w:rPr>
      </w:pPr>
    </w:p>
    <w:tbl>
      <w:tblPr>
        <w:tblStyle w:val="42"/>
        <w:tblW w:w="0" w:type="auto"/>
        <w:tblInd w:w="-1026" w:type="dxa"/>
        <w:tblLook w:val="04A0" w:firstRow="1" w:lastRow="0" w:firstColumn="1" w:lastColumn="0" w:noHBand="0" w:noVBand="1"/>
      </w:tblPr>
      <w:tblGrid>
        <w:gridCol w:w="567"/>
        <w:gridCol w:w="1701"/>
        <w:gridCol w:w="6096"/>
        <w:gridCol w:w="1134"/>
        <w:gridCol w:w="1099"/>
      </w:tblGrid>
      <w:tr w:rsidR="0037796A" w:rsidRPr="0037796A" w14:paraId="46579C80" w14:textId="77777777" w:rsidTr="0019220D">
        <w:tc>
          <w:tcPr>
            <w:tcW w:w="567" w:type="dxa"/>
            <w:vAlign w:val="center"/>
          </w:tcPr>
          <w:p w14:paraId="6ADAA267" w14:textId="77777777" w:rsidR="0037796A" w:rsidRPr="0037796A" w:rsidRDefault="0037796A" w:rsidP="0037796A">
            <w:pPr>
              <w:keepLines/>
              <w:jc w:val="center"/>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w:t>
            </w:r>
          </w:p>
          <w:p w14:paraId="60952760" w14:textId="77777777" w:rsidR="0037796A" w:rsidRPr="0037796A" w:rsidRDefault="0037796A" w:rsidP="0037796A">
            <w:pPr>
              <w:keepLines/>
              <w:jc w:val="center"/>
              <w:rPr>
                <w:rFonts w:ascii="Times New Roman" w:eastAsia="Arial" w:hAnsi="Times New Roman" w:cs="Times New Roman"/>
                <w:spacing w:val="-5"/>
                <w:sz w:val="20"/>
                <w:szCs w:val="20"/>
              </w:rPr>
            </w:pPr>
            <w:proofErr w:type="spellStart"/>
            <w:r w:rsidRPr="0037796A">
              <w:rPr>
                <w:rFonts w:ascii="Times New Roman" w:eastAsia="Arial" w:hAnsi="Times New Roman" w:cs="Times New Roman"/>
                <w:spacing w:val="-5"/>
                <w:sz w:val="20"/>
                <w:szCs w:val="20"/>
              </w:rPr>
              <w:t>Ч.ч</w:t>
            </w:r>
            <w:proofErr w:type="spellEnd"/>
            <w:r w:rsidRPr="0037796A">
              <w:rPr>
                <w:rFonts w:ascii="Times New Roman" w:eastAsia="Arial" w:hAnsi="Times New Roman" w:cs="Times New Roman"/>
                <w:spacing w:val="-5"/>
                <w:sz w:val="20"/>
                <w:szCs w:val="20"/>
              </w:rPr>
              <w:t>.</w:t>
            </w:r>
          </w:p>
          <w:p w14:paraId="551485AF"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w:t>
            </w:r>
          </w:p>
        </w:tc>
        <w:tc>
          <w:tcPr>
            <w:tcW w:w="1701" w:type="dxa"/>
            <w:vAlign w:val="center"/>
          </w:tcPr>
          <w:p w14:paraId="0F59756D" w14:textId="77777777" w:rsidR="0037796A" w:rsidRPr="0037796A" w:rsidRDefault="0037796A" w:rsidP="0037796A">
            <w:pPr>
              <w:keepLines/>
              <w:jc w:val="center"/>
              <w:rPr>
                <w:rFonts w:ascii="Times New Roman" w:eastAsia="Arial" w:hAnsi="Times New Roman" w:cs="Times New Roman"/>
                <w:spacing w:val="-5"/>
                <w:sz w:val="20"/>
                <w:szCs w:val="20"/>
              </w:rPr>
            </w:pPr>
            <w:proofErr w:type="spellStart"/>
            <w:r w:rsidRPr="0037796A">
              <w:rPr>
                <w:rFonts w:ascii="Times New Roman" w:eastAsia="Arial" w:hAnsi="Times New Roman" w:cs="Times New Roman"/>
                <w:spacing w:val="-5"/>
                <w:sz w:val="20"/>
                <w:szCs w:val="20"/>
              </w:rPr>
              <w:t>Обґрунту</w:t>
            </w:r>
            <w:proofErr w:type="spellEnd"/>
            <w:r w:rsidRPr="0037796A">
              <w:rPr>
                <w:rFonts w:ascii="Times New Roman" w:eastAsia="Arial" w:hAnsi="Times New Roman" w:cs="Times New Roman"/>
                <w:spacing w:val="-5"/>
                <w:sz w:val="20"/>
                <w:szCs w:val="20"/>
              </w:rPr>
              <w:t>-</w:t>
            </w:r>
          </w:p>
          <w:p w14:paraId="75FA8AD2" w14:textId="77777777" w:rsidR="0037796A" w:rsidRPr="0037796A" w:rsidRDefault="0037796A" w:rsidP="0037796A">
            <w:pPr>
              <w:keepLines/>
              <w:jc w:val="center"/>
              <w:rPr>
                <w:rFonts w:ascii="Times New Roman" w:eastAsia="Arial" w:hAnsi="Times New Roman" w:cs="Times New Roman"/>
                <w:spacing w:val="-5"/>
                <w:sz w:val="20"/>
                <w:szCs w:val="20"/>
              </w:rPr>
            </w:pPr>
            <w:proofErr w:type="spellStart"/>
            <w:r w:rsidRPr="0037796A">
              <w:rPr>
                <w:rFonts w:ascii="Times New Roman" w:eastAsia="Arial" w:hAnsi="Times New Roman" w:cs="Times New Roman"/>
                <w:spacing w:val="-5"/>
                <w:sz w:val="20"/>
                <w:szCs w:val="20"/>
              </w:rPr>
              <w:t>вання</w:t>
            </w:r>
            <w:proofErr w:type="spellEnd"/>
          </w:p>
          <w:p w14:paraId="27AC8B48" w14:textId="77777777" w:rsidR="0037796A" w:rsidRPr="0037796A" w:rsidRDefault="0037796A" w:rsidP="0037796A">
            <w:pPr>
              <w:keepLines/>
              <w:jc w:val="center"/>
              <w:rPr>
                <w:rFonts w:ascii="Times New Roman" w:eastAsia="Arial" w:hAnsi="Times New Roman" w:cs="Times New Roman"/>
                <w:spacing w:val="-5"/>
                <w:sz w:val="20"/>
                <w:szCs w:val="20"/>
              </w:rPr>
            </w:pPr>
            <w:proofErr w:type="gramStart"/>
            <w:r w:rsidRPr="0037796A">
              <w:rPr>
                <w:rFonts w:ascii="Times New Roman" w:eastAsia="Arial" w:hAnsi="Times New Roman" w:cs="Times New Roman"/>
                <w:spacing w:val="-5"/>
                <w:sz w:val="20"/>
                <w:szCs w:val="20"/>
              </w:rPr>
              <w:t>(шифр</w:t>
            </w:r>
            <w:proofErr w:type="gramEnd"/>
          </w:p>
          <w:p w14:paraId="21681FB3"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норми</w:t>
            </w:r>
            <w:proofErr w:type="spellEnd"/>
            <w:r w:rsidRPr="0037796A">
              <w:rPr>
                <w:rFonts w:ascii="Times New Roman" w:eastAsia="Arial" w:hAnsi="Times New Roman" w:cs="Times New Roman"/>
                <w:spacing w:val="-5"/>
                <w:sz w:val="20"/>
                <w:szCs w:val="20"/>
              </w:rPr>
              <w:t>)</w:t>
            </w:r>
            <w:proofErr w:type="gramEnd"/>
          </w:p>
        </w:tc>
        <w:tc>
          <w:tcPr>
            <w:tcW w:w="6096" w:type="dxa"/>
            <w:vAlign w:val="center"/>
          </w:tcPr>
          <w:p w14:paraId="3294E800" w14:textId="77777777" w:rsidR="0037796A" w:rsidRPr="0037796A" w:rsidRDefault="0037796A" w:rsidP="0037796A">
            <w:pPr>
              <w:keepLines/>
              <w:jc w:val="center"/>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Найменування</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робіт</w:t>
            </w:r>
            <w:proofErr w:type="spellEnd"/>
            <w:r w:rsidRPr="0037796A">
              <w:rPr>
                <w:rFonts w:ascii="Times New Roman" w:eastAsia="Arial" w:hAnsi="Times New Roman" w:cs="Times New Roman"/>
                <w:spacing w:val="-5"/>
                <w:sz w:val="20"/>
                <w:szCs w:val="20"/>
              </w:rPr>
              <w:t xml:space="preserve"> і </w:t>
            </w:r>
            <w:proofErr w:type="spellStart"/>
            <w:r w:rsidRPr="0037796A">
              <w:rPr>
                <w:rFonts w:ascii="Times New Roman" w:eastAsia="Arial" w:hAnsi="Times New Roman" w:cs="Times New Roman"/>
                <w:spacing w:val="-5"/>
                <w:sz w:val="20"/>
                <w:szCs w:val="20"/>
              </w:rPr>
              <w:t>витрат</w:t>
            </w:r>
            <w:proofErr w:type="spellEnd"/>
          </w:p>
        </w:tc>
        <w:tc>
          <w:tcPr>
            <w:tcW w:w="1134" w:type="dxa"/>
            <w:vAlign w:val="center"/>
          </w:tcPr>
          <w:p w14:paraId="159516E7" w14:textId="77777777" w:rsidR="0037796A" w:rsidRPr="0037796A" w:rsidRDefault="0037796A" w:rsidP="0037796A">
            <w:pPr>
              <w:keepLines/>
              <w:jc w:val="center"/>
              <w:rPr>
                <w:rFonts w:ascii="Times New Roman" w:eastAsia="Arial" w:hAnsi="Times New Roman" w:cs="Times New Roman"/>
                <w:spacing w:val="-5"/>
                <w:sz w:val="20"/>
                <w:szCs w:val="20"/>
              </w:rPr>
            </w:pPr>
            <w:proofErr w:type="spellStart"/>
            <w:r w:rsidRPr="0037796A">
              <w:rPr>
                <w:rFonts w:ascii="Times New Roman" w:eastAsia="Arial" w:hAnsi="Times New Roman" w:cs="Times New Roman"/>
                <w:spacing w:val="-5"/>
                <w:sz w:val="20"/>
                <w:szCs w:val="20"/>
              </w:rPr>
              <w:t>Одиниця</w:t>
            </w:r>
            <w:proofErr w:type="spellEnd"/>
          </w:p>
          <w:p w14:paraId="139C59A9" w14:textId="77777777" w:rsidR="0037796A" w:rsidRPr="0037796A" w:rsidRDefault="0037796A" w:rsidP="0037796A">
            <w:pPr>
              <w:keepLines/>
              <w:jc w:val="center"/>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виміру</w:t>
            </w:r>
            <w:proofErr w:type="spellEnd"/>
          </w:p>
        </w:tc>
        <w:tc>
          <w:tcPr>
            <w:tcW w:w="1099" w:type="dxa"/>
            <w:vAlign w:val="center"/>
          </w:tcPr>
          <w:p w14:paraId="702875A5" w14:textId="77777777" w:rsidR="0037796A" w:rsidRPr="0037796A" w:rsidRDefault="0037796A" w:rsidP="0037796A">
            <w:pPr>
              <w:keepLines/>
              <w:jc w:val="center"/>
              <w:rPr>
                <w:rFonts w:ascii="Times New Roman" w:eastAsia="Arial" w:hAnsi="Times New Roman" w:cs="Times New Roman"/>
                <w:spacing w:val="-5"/>
                <w:sz w:val="20"/>
                <w:szCs w:val="20"/>
              </w:rPr>
            </w:pPr>
            <w:proofErr w:type="spellStart"/>
            <w:r w:rsidRPr="0037796A">
              <w:rPr>
                <w:rFonts w:ascii="Times New Roman" w:eastAsia="Arial" w:hAnsi="Times New Roman" w:cs="Times New Roman"/>
                <w:spacing w:val="-5"/>
                <w:sz w:val="20"/>
                <w:szCs w:val="20"/>
              </w:rPr>
              <w:t>Кіль</w:t>
            </w:r>
            <w:proofErr w:type="spellEnd"/>
            <w:r w:rsidRPr="0037796A">
              <w:rPr>
                <w:rFonts w:ascii="Times New Roman" w:eastAsia="Arial" w:hAnsi="Times New Roman" w:cs="Times New Roman"/>
                <w:spacing w:val="-5"/>
                <w:sz w:val="20"/>
                <w:szCs w:val="20"/>
              </w:rPr>
              <w:t>-</w:t>
            </w:r>
          </w:p>
          <w:p w14:paraId="5B361F32" w14:textId="77777777" w:rsidR="0037796A" w:rsidRPr="0037796A" w:rsidRDefault="0037796A" w:rsidP="0037796A">
            <w:pPr>
              <w:keepLines/>
              <w:jc w:val="center"/>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кість</w:t>
            </w:r>
            <w:proofErr w:type="spellEnd"/>
          </w:p>
        </w:tc>
      </w:tr>
      <w:tr w:rsidR="0037796A" w:rsidRPr="0037796A" w14:paraId="2975FE6F" w14:textId="77777777" w:rsidTr="0019220D">
        <w:tc>
          <w:tcPr>
            <w:tcW w:w="567" w:type="dxa"/>
            <w:vAlign w:val="center"/>
          </w:tcPr>
          <w:p w14:paraId="2A1BC473" w14:textId="77777777" w:rsidR="0037796A" w:rsidRPr="0037796A" w:rsidRDefault="0037796A" w:rsidP="0037796A">
            <w:pPr>
              <w:keepLines/>
              <w:jc w:val="center"/>
              <w:rPr>
                <w:rFonts w:ascii="Times New Roman" w:eastAsia="Arial" w:hAnsi="Times New Roman" w:cs="Times New Roman"/>
                <w:spacing w:val="-5"/>
                <w:sz w:val="20"/>
                <w:szCs w:val="20"/>
              </w:rPr>
            </w:pPr>
          </w:p>
        </w:tc>
        <w:tc>
          <w:tcPr>
            <w:tcW w:w="1701" w:type="dxa"/>
            <w:vAlign w:val="center"/>
          </w:tcPr>
          <w:p w14:paraId="064C437A" w14:textId="77777777" w:rsidR="0037796A" w:rsidRPr="0037796A" w:rsidRDefault="0037796A" w:rsidP="0037796A">
            <w:pPr>
              <w:keepLines/>
              <w:jc w:val="center"/>
              <w:rPr>
                <w:rFonts w:ascii="Times New Roman" w:eastAsia="Arial" w:hAnsi="Times New Roman" w:cs="Times New Roman"/>
                <w:spacing w:val="-5"/>
                <w:sz w:val="20"/>
                <w:szCs w:val="20"/>
              </w:rPr>
            </w:pPr>
          </w:p>
        </w:tc>
        <w:tc>
          <w:tcPr>
            <w:tcW w:w="6096" w:type="dxa"/>
            <w:vAlign w:val="center"/>
          </w:tcPr>
          <w:p w14:paraId="36C54EAD" w14:textId="77777777" w:rsidR="0037796A" w:rsidRPr="0037796A" w:rsidRDefault="0037796A" w:rsidP="0037796A">
            <w:pPr>
              <w:keepLines/>
              <w:jc w:val="center"/>
              <w:rPr>
                <w:rFonts w:ascii="Times New Roman" w:eastAsia="Arial" w:hAnsi="Times New Roman" w:cs="Times New Roman"/>
                <w:spacing w:val="-5"/>
                <w:sz w:val="20"/>
                <w:szCs w:val="20"/>
              </w:rPr>
            </w:pPr>
            <w:proofErr w:type="spellStart"/>
            <w:r w:rsidRPr="0037796A">
              <w:rPr>
                <w:rFonts w:ascii="Times New Roman" w:eastAsia="Arial" w:hAnsi="Times New Roman" w:cs="Times New Roman"/>
                <w:b/>
                <w:bCs/>
                <w:spacing w:val="-5"/>
                <w:sz w:val="20"/>
                <w:szCs w:val="20"/>
              </w:rPr>
              <w:t>Локальний</w:t>
            </w:r>
            <w:proofErr w:type="spellEnd"/>
            <w:r w:rsidRPr="0037796A">
              <w:rPr>
                <w:rFonts w:ascii="Times New Roman" w:eastAsia="Arial" w:hAnsi="Times New Roman" w:cs="Times New Roman"/>
                <w:b/>
                <w:bCs/>
                <w:spacing w:val="-5"/>
                <w:sz w:val="20"/>
                <w:szCs w:val="20"/>
              </w:rPr>
              <w:t xml:space="preserve"> </w:t>
            </w:r>
            <w:proofErr w:type="spellStart"/>
            <w:r w:rsidRPr="0037796A">
              <w:rPr>
                <w:rFonts w:ascii="Times New Roman" w:eastAsia="Arial" w:hAnsi="Times New Roman" w:cs="Times New Roman"/>
                <w:b/>
                <w:bCs/>
                <w:spacing w:val="-5"/>
                <w:sz w:val="20"/>
                <w:szCs w:val="20"/>
              </w:rPr>
              <w:t>кошторис</w:t>
            </w:r>
            <w:proofErr w:type="spellEnd"/>
            <w:r w:rsidRPr="0037796A">
              <w:rPr>
                <w:rFonts w:ascii="Times New Roman" w:eastAsia="Arial" w:hAnsi="Times New Roman" w:cs="Times New Roman"/>
                <w:b/>
                <w:bCs/>
                <w:spacing w:val="-5"/>
                <w:sz w:val="20"/>
                <w:szCs w:val="20"/>
              </w:rPr>
              <w:t xml:space="preserve"> на </w:t>
            </w:r>
            <w:proofErr w:type="spellStart"/>
            <w:r w:rsidRPr="0037796A">
              <w:rPr>
                <w:rFonts w:ascii="Times New Roman" w:eastAsia="Arial" w:hAnsi="Times New Roman" w:cs="Times New Roman"/>
                <w:b/>
                <w:bCs/>
                <w:spacing w:val="-5"/>
                <w:sz w:val="20"/>
                <w:szCs w:val="20"/>
              </w:rPr>
              <w:t>встановлення</w:t>
            </w:r>
            <w:proofErr w:type="spellEnd"/>
            <w:r w:rsidRPr="0037796A">
              <w:rPr>
                <w:rFonts w:ascii="Times New Roman" w:eastAsia="Arial" w:hAnsi="Times New Roman" w:cs="Times New Roman"/>
                <w:b/>
                <w:bCs/>
                <w:spacing w:val="-5"/>
                <w:sz w:val="20"/>
                <w:szCs w:val="20"/>
              </w:rPr>
              <w:t xml:space="preserve"> </w:t>
            </w:r>
            <w:proofErr w:type="spellStart"/>
            <w:r w:rsidRPr="0037796A">
              <w:rPr>
                <w:rFonts w:ascii="Times New Roman" w:eastAsia="Arial" w:hAnsi="Times New Roman" w:cs="Times New Roman"/>
                <w:b/>
                <w:bCs/>
                <w:spacing w:val="-5"/>
                <w:sz w:val="20"/>
                <w:szCs w:val="20"/>
              </w:rPr>
              <w:t>системи</w:t>
            </w:r>
            <w:proofErr w:type="spellEnd"/>
            <w:r w:rsidRPr="0037796A">
              <w:rPr>
                <w:rFonts w:ascii="Times New Roman" w:eastAsia="Arial" w:hAnsi="Times New Roman" w:cs="Times New Roman"/>
                <w:b/>
                <w:bCs/>
                <w:spacing w:val="-5"/>
                <w:sz w:val="20"/>
                <w:szCs w:val="20"/>
              </w:rPr>
              <w:t xml:space="preserve"> </w:t>
            </w:r>
            <w:proofErr w:type="spellStart"/>
            <w:r w:rsidRPr="0037796A">
              <w:rPr>
                <w:rFonts w:ascii="Times New Roman" w:eastAsia="Arial" w:hAnsi="Times New Roman" w:cs="Times New Roman"/>
                <w:b/>
                <w:bCs/>
                <w:spacing w:val="-5"/>
                <w:sz w:val="20"/>
                <w:szCs w:val="20"/>
              </w:rPr>
              <w:t>пожежної</w:t>
            </w:r>
            <w:proofErr w:type="spellEnd"/>
            <w:r w:rsidRPr="0037796A">
              <w:rPr>
                <w:rFonts w:ascii="Times New Roman" w:eastAsia="Arial" w:hAnsi="Times New Roman" w:cs="Times New Roman"/>
                <w:b/>
                <w:bCs/>
                <w:spacing w:val="-5"/>
                <w:sz w:val="20"/>
                <w:szCs w:val="20"/>
              </w:rPr>
              <w:t xml:space="preserve"> </w:t>
            </w:r>
            <w:proofErr w:type="spellStart"/>
            <w:r w:rsidRPr="0037796A">
              <w:rPr>
                <w:rFonts w:ascii="Times New Roman" w:eastAsia="Arial" w:hAnsi="Times New Roman" w:cs="Times New Roman"/>
                <w:b/>
                <w:bCs/>
                <w:spacing w:val="-5"/>
                <w:sz w:val="20"/>
                <w:szCs w:val="20"/>
              </w:rPr>
              <w:t>сигналізації</w:t>
            </w:r>
            <w:proofErr w:type="spellEnd"/>
            <w:r w:rsidRPr="0037796A">
              <w:rPr>
                <w:rFonts w:ascii="Times New Roman" w:eastAsia="Arial" w:hAnsi="Times New Roman" w:cs="Times New Roman"/>
                <w:b/>
                <w:bCs/>
                <w:spacing w:val="-5"/>
                <w:sz w:val="20"/>
                <w:szCs w:val="20"/>
              </w:rPr>
              <w:t xml:space="preserve">, </w:t>
            </w:r>
            <w:proofErr w:type="spellStart"/>
            <w:r w:rsidRPr="0037796A">
              <w:rPr>
                <w:rFonts w:ascii="Times New Roman" w:eastAsia="Arial" w:hAnsi="Times New Roman" w:cs="Times New Roman"/>
                <w:b/>
                <w:bCs/>
                <w:spacing w:val="-5"/>
                <w:sz w:val="20"/>
                <w:szCs w:val="20"/>
              </w:rPr>
              <w:t>системи</w:t>
            </w:r>
            <w:proofErr w:type="spellEnd"/>
            <w:r w:rsidRPr="0037796A">
              <w:rPr>
                <w:rFonts w:ascii="Times New Roman" w:eastAsia="Arial" w:hAnsi="Times New Roman" w:cs="Times New Roman"/>
                <w:b/>
                <w:bCs/>
                <w:spacing w:val="-5"/>
                <w:sz w:val="20"/>
                <w:szCs w:val="20"/>
              </w:rPr>
              <w:t xml:space="preserve"> </w:t>
            </w:r>
            <w:proofErr w:type="spellStart"/>
            <w:r w:rsidRPr="0037796A">
              <w:rPr>
                <w:rFonts w:ascii="Times New Roman" w:eastAsia="Arial" w:hAnsi="Times New Roman" w:cs="Times New Roman"/>
                <w:b/>
                <w:bCs/>
                <w:spacing w:val="-5"/>
                <w:sz w:val="20"/>
                <w:szCs w:val="20"/>
              </w:rPr>
              <w:t>оповіщення</w:t>
            </w:r>
            <w:proofErr w:type="spellEnd"/>
            <w:r w:rsidRPr="0037796A">
              <w:rPr>
                <w:rFonts w:ascii="Times New Roman" w:eastAsia="Arial" w:hAnsi="Times New Roman" w:cs="Times New Roman"/>
                <w:b/>
                <w:bCs/>
                <w:spacing w:val="-5"/>
                <w:sz w:val="20"/>
                <w:szCs w:val="20"/>
              </w:rPr>
              <w:t xml:space="preserve"> про </w:t>
            </w:r>
            <w:proofErr w:type="spellStart"/>
            <w:r w:rsidRPr="0037796A">
              <w:rPr>
                <w:rFonts w:ascii="Times New Roman" w:eastAsia="Arial" w:hAnsi="Times New Roman" w:cs="Times New Roman"/>
                <w:b/>
                <w:bCs/>
                <w:spacing w:val="-5"/>
                <w:sz w:val="20"/>
                <w:szCs w:val="20"/>
              </w:rPr>
              <w:t>пожежу</w:t>
            </w:r>
            <w:proofErr w:type="spellEnd"/>
            <w:r w:rsidRPr="0037796A">
              <w:rPr>
                <w:rFonts w:ascii="Times New Roman" w:eastAsia="Arial" w:hAnsi="Times New Roman" w:cs="Times New Roman"/>
                <w:b/>
                <w:bCs/>
                <w:spacing w:val="-5"/>
                <w:sz w:val="20"/>
                <w:szCs w:val="20"/>
              </w:rPr>
              <w:t xml:space="preserve"> та </w:t>
            </w:r>
            <w:proofErr w:type="spellStart"/>
            <w:r w:rsidRPr="0037796A">
              <w:rPr>
                <w:rFonts w:ascii="Times New Roman" w:eastAsia="Arial" w:hAnsi="Times New Roman" w:cs="Times New Roman"/>
                <w:b/>
                <w:bCs/>
                <w:spacing w:val="-5"/>
                <w:sz w:val="20"/>
                <w:szCs w:val="20"/>
              </w:rPr>
              <w:t>покажчиків</w:t>
            </w:r>
            <w:proofErr w:type="spellEnd"/>
            <w:r w:rsidRPr="0037796A">
              <w:rPr>
                <w:rFonts w:ascii="Times New Roman" w:eastAsia="Arial" w:hAnsi="Times New Roman" w:cs="Times New Roman"/>
                <w:b/>
                <w:bCs/>
                <w:spacing w:val="-5"/>
                <w:sz w:val="20"/>
                <w:szCs w:val="20"/>
              </w:rPr>
              <w:t xml:space="preserve"> </w:t>
            </w:r>
            <w:proofErr w:type="spellStart"/>
            <w:r w:rsidRPr="0037796A">
              <w:rPr>
                <w:rFonts w:ascii="Times New Roman" w:eastAsia="Arial" w:hAnsi="Times New Roman" w:cs="Times New Roman"/>
                <w:b/>
                <w:bCs/>
                <w:spacing w:val="-5"/>
                <w:sz w:val="20"/>
                <w:szCs w:val="20"/>
              </w:rPr>
              <w:t>напрямку</w:t>
            </w:r>
            <w:proofErr w:type="spellEnd"/>
            <w:r w:rsidRPr="0037796A">
              <w:rPr>
                <w:rFonts w:ascii="Times New Roman" w:eastAsia="Arial" w:hAnsi="Times New Roman" w:cs="Times New Roman"/>
                <w:b/>
                <w:bCs/>
                <w:spacing w:val="-5"/>
                <w:sz w:val="20"/>
                <w:szCs w:val="20"/>
              </w:rPr>
              <w:t xml:space="preserve"> </w:t>
            </w:r>
            <w:proofErr w:type="spellStart"/>
            <w:r w:rsidRPr="0037796A">
              <w:rPr>
                <w:rFonts w:ascii="Times New Roman" w:eastAsia="Arial" w:hAnsi="Times New Roman" w:cs="Times New Roman"/>
                <w:b/>
                <w:bCs/>
                <w:spacing w:val="-5"/>
                <w:sz w:val="20"/>
                <w:szCs w:val="20"/>
              </w:rPr>
              <w:t>евакуювання</w:t>
            </w:r>
            <w:proofErr w:type="spellEnd"/>
          </w:p>
        </w:tc>
        <w:tc>
          <w:tcPr>
            <w:tcW w:w="1134" w:type="dxa"/>
            <w:vAlign w:val="center"/>
          </w:tcPr>
          <w:p w14:paraId="4A6814E5" w14:textId="77777777" w:rsidR="0037796A" w:rsidRPr="0037796A" w:rsidRDefault="0037796A" w:rsidP="0037796A">
            <w:pPr>
              <w:keepLines/>
              <w:jc w:val="center"/>
              <w:rPr>
                <w:rFonts w:ascii="Times New Roman" w:eastAsia="Arial" w:hAnsi="Times New Roman" w:cs="Times New Roman"/>
                <w:spacing w:val="-5"/>
                <w:sz w:val="20"/>
                <w:szCs w:val="20"/>
              </w:rPr>
            </w:pPr>
          </w:p>
        </w:tc>
        <w:tc>
          <w:tcPr>
            <w:tcW w:w="1099" w:type="dxa"/>
            <w:vAlign w:val="center"/>
          </w:tcPr>
          <w:p w14:paraId="15F66B10" w14:textId="77777777" w:rsidR="0037796A" w:rsidRPr="0037796A" w:rsidRDefault="0037796A" w:rsidP="0037796A">
            <w:pPr>
              <w:keepLines/>
              <w:jc w:val="center"/>
              <w:rPr>
                <w:rFonts w:ascii="Times New Roman" w:eastAsia="Arial" w:hAnsi="Times New Roman" w:cs="Times New Roman"/>
                <w:spacing w:val="-5"/>
                <w:sz w:val="20"/>
                <w:szCs w:val="20"/>
              </w:rPr>
            </w:pPr>
          </w:p>
        </w:tc>
      </w:tr>
      <w:tr w:rsidR="0037796A" w:rsidRPr="0037796A" w14:paraId="51BBA7CA" w14:textId="77777777" w:rsidTr="0019220D">
        <w:tc>
          <w:tcPr>
            <w:tcW w:w="567" w:type="dxa"/>
          </w:tcPr>
          <w:p w14:paraId="2EAEB5F4" w14:textId="77777777" w:rsidR="0037796A" w:rsidRPr="0037796A" w:rsidRDefault="0037796A" w:rsidP="0037796A">
            <w:pPr>
              <w:rPr>
                <w:rFonts w:ascii="Times New Roman" w:eastAsia="Arial" w:hAnsi="Times New Roman" w:cs="Times New Roman"/>
                <w:sz w:val="20"/>
                <w:szCs w:val="20"/>
              </w:rPr>
            </w:pPr>
            <w:r w:rsidRPr="0037796A">
              <w:rPr>
                <w:rFonts w:ascii="Times New Roman" w:eastAsia="Arial" w:hAnsi="Times New Roman" w:cs="Times New Roman"/>
                <w:sz w:val="20"/>
                <w:szCs w:val="20"/>
              </w:rPr>
              <w:t xml:space="preserve"> </w:t>
            </w:r>
          </w:p>
        </w:tc>
        <w:tc>
          <w:tcPr>
            <w:tcW w:w="1701" w:type="dxa"/>
          </w:tcPr>
          <w:p w14:paraId="7F870C02" w14:textId="77777777" w:rsidR="0037796A" w:rsidRPr="0037796A" w:rsidRDefault="0037796A" w:rsidP="0037796A">
            <w:pPr>
              <w:rPr>
                <w:rFonts w:ascii="Times New Roman" w:eastAsia="Arial" w:hAnsi="Times New Roman" w:cs="Times New Roman"/>
                <w:sz w:val="20"/>
                <w:szCs w:val="20"/>
              </w:rPr>
            </w:pPr>
            <w:r w:rsidRPr="0037796A">
              <w:rPr>
                <w:rFonts w:ascii="Times New Roman" w:eastAsia="Arial" w:hAnsi="Times New Roman" w:cs="Times New Roman"/>
                <w:sz w:val="20"/>
                <w:szCs w:val="20"/>
              </w:rPr>
              <w:t xml:space="preserve"> </w:t>
            </w:r>
          </w:p>
        </w:tc>
        <w:tc>
          <w:tcPr>
            <w:tcW w:w="6096" w:type="dxa"/>
          </w:tcPr>
          <w:p w14:paraId="7AE495AB"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b/>
                <w:bCs/>
                <w:spacing w:val="-5"/>
                <w:sz w:val="20"/>
                <w:szCs w:val="20"/>
              </w:rPr>
              <w:t>Розд</w:t>
            </w:r>
            <w:proofErr w:type="gramStart"/>
            <w:r w:rsidRPr="0037796A">
              <w:rPr>
                <w:rFonts w:ascii="Times New Roman" w:eastAsia="Arial" w:hAnsi="Times New Roman" w:cs="Times New Roman"/>
                <w:b/>
                <w:bCs/>
                <w:spacing w:val="-5"/>
                <w:sz w:val="20"/>
                <w:szCs w:val="20"/>
              </w:rPr>
              <w:t>i</w:t>
            </w:r>
            <w:proofErr w:type="gramEnd"/>
            <w:r w:rsidRPr="0037796A">
              <w:rPr>
                <w:rFonts w:ascii="Times New Roman" w:eastAsia="Arial" w:hAnsi="Times New Roman" w:cs="Times New Roman"/>
                <w:b/>
                <w:bCs/>
                <w:spacing w:val="-5"/>
                <w:sz w:val="20"/>
                <w:szCs w:val="20"/>
              </w:rPr>
              <w:t>л</w:t>
            </w:r>
            <w:proofErr w:type="spellEnd"/>
            <w:r w:rsidRPr="0037796A">
              <w:rPr>
                <w:rFonts w:ascii="Times New Roman" w:eastAsia="Arial" w:hAnsi="Times New Roman" w:cs="Times New Roman"/>
                <w:b/>
                <w:bCs/>
                <w:spacing w:val="-5"/>
                <w:sz w:val="20"/>
                <w:szCs w:val="20"/>
              </w:rPr>
              <w:t xml:space="preserve"> 1. </w:t>
            </w:r>
            <w:proofErr w:type="spellStart"/>
            <w:r w:rsidRPr="0037796A">
              <w:rPr>
                <w:rFonts w:ascii="Times New Roman" w:eastAsia="Arial" w:hAnsi="Times New Roman" w:cs="Times New Roman"/>
                <w:b/>
                <w:bCs/>
                <w:spacing w:val="-5"/>
                <w:sz w:val="20"/>
                <w:szCs w:val="20"/>
              </w:rPr>
              <w:t>Виконання</w:t>
            </w:r>
            <w:proofErr w:type="spellEnd"/>
            <w:r w:rsidRPr="0037796A">
              <w:rPr>
                <w:rFonts w:ascii="Times New Roman" w:eastAsia="Arial" w:hAnsi="Times New Roman" w:cs="Times New Roman"/>
                <w:b/>
                <w:bCs/>
                <w:spacing w:val="-5"/>
                <w:sz w:val="20"/>
                <w:szCs w:val="20"/>
              </w:rPr>
              <w:t xml:space="preserve"> </w:t>
            </w:r>
            <w:proofErr w:type="spellStart"/>
            <w:r w:rsidRPr="0037796A">
              <w:rPr>
                <w:rFonts w:ascii="Times New Roman" w:eastAsia="Arial" w:hAnsi="Times New Roman" w:cs="Times New Roman"/>
                <w:b/>
                <w:bCs/>
                <w:spacing w:val="-5"/>
                <w:sz w:val="20"/>
                <w:szCs w:val="20"/>
              </w:rPr>
              <w:t>монтажних</w:t>
            </w:r>
            <w:proofErr w:type="spellEnd"/>
            <w:r w:rsidRPr="0037796A">
              <w:rPr>
                <w:rFonts w:ascii="Times New Roman" w:eastAsia="Arial" w:hAnsi="Times New Roman" w:cs="Times New Roman"/>
                <w:b/>
                <w:bCs/>
                <w:spacing w:val="-5"/>
                <w:sz w:val="20"/>
                <w:szCs w:val="20"/>
              </w:rPr>
              <w:t xml:space="preserve"> </w:t>
            </w:r>
            <w:proofErr w:type="spellStart"/>
            <w:r w:rsidRPr="0037796A">
              <w:rPr>
                <w:rFonts w:ascii="Times New Roman" w:eastAsia="Arial" w:hAnsi="Times New Roman" w:cs="Times New Roman"/>
                <w:b/>
                <w:bCs/>
                <w:spacing w:val="-5"/>
                <w:sz w:val="20"/>
                <w:szCs w:val="20"/>
              </w:rPr>
              <w:t>робі</w:t>
            </w:r>
            <w:proofErr w:type="gramStart"/>
            <w:r w:rsidRPr="0037796A">
              <w:rPr>
                <w:rFonts w:ascii="Times New Roman" w:eastAsia="Arial" w:hAnsi="Times New Roman" w:cs="Times New Roman"/>
                <w:b/>
                <w:bCs/>
                <w:spacing w:val="-5"/>
                <w:sz w:val="20"/>
                <w:szCs w:val="20"/>
              </w:rPr>
              <w:t>т</w:t>
            </w:r>
            <w:proofErr w:type="spellEnd"/>
            <w:proofErr w:type="gramEnd"/>
          </w:p>
        </w:tc>
        <w:tc>
          <w:tcPr>
            <w:tcW w:w="1134" w:type="dxa"/>
          </w:tcPr>
          <w:p w14:paraId="2E4EC585" w14:textId="77777777" w:rsidR="0037796A" w:rsidRPr="0037796A" w:rsidRDefault="0037796A" w:rsidP="0037796A">
            <w:pPr>
              <w:rPr>
                <w:rFonts w:ascii="Times New Roman" w:eastAsia="Arial" w:hAnsi="Times New Roman" w:cs="Times New Roman"/>
                <w:sz w:val="20"/>
                <w:szCs w:val="20"/>
              </w:rPr>
            </w:pPr>
            <w:r w:rsidRPr="0037796A">
              <w:rPr>
                <w:rFonts w:ascii="Times New Roman" w:eastAsia="Arial" w:hAnsi="Times New Roman" w:cs="Times New Roman"/>
                <w:sz w:val="20"/>
                <w:szCs w:val="20"/>
              </w:rPr>
              <w:t xml:space="preserve"> </w:t>
            </w:r>
          </w:p>
        </w:tc>
        <w:tc>
          <w:tcPr>
            <w:tcW w:w="1099" w:type="dxa"/>
          </w:tcPr>
          <w:p w14:paraId="1EFC57A9" w14:textId="77777777" w:rsidR="0037796A" w:rsidRPr="0037796A" w:rsidRDefault="0037796A" w:rsidP="0037796A">
            <w:pPr>
              <w:rPr>
                <w:rFonts w:ascii="Times New Roman" w:eastAsia="Arial" w:hAnsi="Times New Roman" w:cs="Times New Roman"/>
                <w:sz w:val="20"/>
                <w:szCs w:val="20"/>
              </w:rPr>
            </w:pPr>
            <w:r w:rsidRPr="0037796A">
              <w:rPr>
                <w:rFonts w:ascii="Times New Roman" w:eastAsia="Arial" w:hAnsi="Times New Roman" w:cs="Times New Roman"/>
                <w:sz w:val="20"/>
                <w:szCs w:val="20"/>
              </w:rPr>
              <w:t xml:space="preserve"> </w:t>
            </w:r>
          </w:p>
        </w:tc>
      </w:tr>
      <w:tr w:rsidR="0037796A" w:rsidRPr="0037796A" w14:paraId="62ED534C" w14:textId="77777777" w:rsidTr="0019220D">
        <w:tc>
          <w:tcPr>
            <w:tcW w:w="567" w:type="dxa"/>
          </w:tcPr>
          <w:p w14:paraId="2720CF78"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1</w:t>
            </w:r>
          </w:p>
        </w:tc>
        <w:tc>
          <w:tcPr>
            <w:tcW w:w="1701" w:type="dxa"/>
          </w:tcPr>
          <w:p w14:paraId="30C3F554"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КМ10-667-2</w:t>
            </w:r>
          </w:p>
        </w:tc>
        <w:tc>
          <w:tcPr>
            <w:tcW w:w="6096" w:type="dxa"/>
          </w:tcPr>
          <w:p w14:paraId="68A75CF9"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 xml:space="preserve">Блок </w:t>
            </w:r>
            <w:proofErr w:type="spellStart"/>
            <w:r w:rsidRPr="0037796A">
              <w:rPr>
                <w:rFonts w:ascii="Times New Roman" w:eastAsia="Arial" w:hAnsi="Times New Roman" w:cs="Times New Roman"/>
                <w:iCs/>
                <w:spacing w:val="-5"/>
                <w:sz w:val="20"/>
                <w:szCs w:val="20"/>
              </w:rPr>
              <w:t>базовий</w:t>
            </w:r>
            <w:proofErr w:type="spellEnd"/>
            <w:r w:rsidRPr="0037796A">
              <w:rPr>
                <w:rFonts w:ascii="Times New Roman" w:eastAsia="Arial" w:hAnsi="Times New Roman" w:cs="Times New Roman"/>
                <w:iCs/>
                <w:spacing w:val="-5"/>
                <w:sz w:val="20"/>
                <w:szCs w:val="20"/>
              </w:rPr>
              <w:t xml:space="preserve"> на 20 </w:t>
            </w:r>
            <w:proofErr w:type="spellStart"/>
            <w:r w:rsidRPr="0037796A">
              <w:rPr>
                <w:rFonts w:ascii="Times New Roman" w:eastAsia="Arial" w:hAnsi="Times New Roman" w:cs="Times New Roman"/>
                <w:iCs/>
                <w:spacing w:val="-5"/>
                <w:sz w:val="20"/>
                <w:szCs w:val="20"/>
              </w:rPr>
              <w:t>променів</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приймально</w:t>
            </w:r>
            <w:proofErr w:type="spellEnd"/>
            <w:r w:rsidRPr="0037796A">
              <w:rPr>
                <w:rFonts w:ascii="Times New Roman" w:eastAsia="Arial" w:hAnsi="Times New Roman" w:cs="Times New Roman"/>
                <w:iCs/>
                <w:spacing w:val="-5"/>
                <w:sz w:val="20"/>
                <w:szCs w:val="20"/>
              </w:rPr>
              <w:t>-контрольного пускового концентратора ПС</w:t>
            </w:r>
          </w:p>
        </w:tc>
        <w:tc>
          <w:tcPr>
            <w:tcW w:w="1134" w:type="dxa"/>
          </w:tcPr>
          <w:p w14:paraId="77A6A4E7"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iCs/>
                <w:spacing w:val="-5"/>
                <w:sz w:val="20"/>
                <w:szCs w:val="20"/>
              </w:rPr>
              <w:t>шт</w:t>
            </w:r>
            <w:proofErr w:type="spellEnd"/>
            <w:proofErr w:type="gramEnd"/>
          </w:p>
        </w:tc>
        <w:tc>
          <w:tcPr>
            <w:tcW w:w="1099" w:type="dxa"/>
          </w:tcPr>
          <w:p w14:paraId="4F113A10"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1</w:t>
            </w:r>
          </w:p>
        </w:tc>
      </w:tr>
      <w:tr w:rsidR="0037796A" w:rsidRPr="0037796A" w14:paraId="3AE334F4" w14:textId="77777777" w:rsidTr="0019220D">
        <w:tc>
          <w:tcPr>
            <w:tcW w:w="567" w:type="dxa"/>
          </w:tcPr>
          <w:p w14:paraId="45A1827F"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2</w:t>
            </w:r>
          </w:p>
        </w:tc>
        <w:tc>
          <w:tcPr>
            <w:tcW w:w="1701" w:type="dxa"/>
          </w:tcPr>
          <w:p w14:paraId="60180D96"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КМ8-121-1</w:t>
            </w:r>
          </w:p>
        </w:tc>
        <w:tc>
          <w:tcPr>
            <w:tcW w:w="6096" w:type="dxa"/>
          </w:tcPr>
          <w:p w14:paraId="15CE3053"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 xml:space="preserve">Монтаж </w:t>
            </w:r>
            <w:proofErr w:type="spellStart"/>
            <w:r w:rsidRPr="0037796A">
              <w:rPr>
                <w:rFonts w:ascii="Times New Roman" w:eastAsia="Arial" w:hAnsi="Times New Roman" w:cs="Times New Roman"/>
                <w:iCs/>
                <w:spacing w:val="-5"/>
                <w:sz w:val="20"/>
                <w:szCs w:val="20"/>
              </w:rPr>
              <w:t>акумулятора</w:t>
            </w:r>
            <w:proofErr w:type="spellEnd"/>
          </w:p>
        </w:tc>
        <w:tc>
          <w:tcPr>
            <w:tcW w:w="1134" w:type="dxa"/>
          </w:tcPr>
          <w:p w14:paraId="2220AB28"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iCs/>
                <w:spacing w:val="-5"/>
                <w:sz w:val="20"/>
                <w:szCs w:val="20"/>
              </w:rPr>
              <w:t>шт</w:t>
            </w:r>
            <w:proofErr w:type="spellEnd"/>
            <w:proofErr w:type="gramEnd"/>
          </w:p>
        </w:tc>
        <w:tc>
          <w:tcPr>
            <w:tcW w:w="1099" w:type="dxa"/>
          </w:tcPr>
          <w:p w14:paraId="5A52F08D"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1</w:t>
            </w:r>
          </w:p>
        </w:tc>
      </w:tr>
      <w:tr w:rsidR="0037796A" w:rsidRPr="0037796A" w14:paraId="14F78F50" w14:textId="77777777" w:rsidTr="0019220D">
        <w:tc>
          <w:tcPr>
            <w:tcW w:w="567" w:type="dxa"/>
          </w:tcPr>
          <w:p w14:paraId="3973456A"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3</w:t>
            </w:r>
          </w:p>
        </w:tc>
        <w:tc>
          <w:tcPr>
            <w:tcW w:w="1701" w:type="dxa"/>
          </w:tcPr>
          <w:p w14:paraId="163AC602"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1602-10210</w:t>
            </w:r>
          </w:p>
          <w:p w14:paraId="67CAEDAD"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67</w:t>
            </w:r>
          </w:p>
        </w:tc>
        <w:tc>
          <w:tcPr>
            <w:tcW w:w="6096" w:type="dxa"/>
          </w:tcPr>
          <w:p w14:paraId="6F0CF377"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Прилад</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приймально-контрольний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пожежний</w:t>
            </w:r>
            <w:proofErr w:type="spellEnd"/>
            <w:proofErr w:type="gramStart"/>
            <w:r w:rsidRPr="0037796A">
              <w:rPr>
                <w:rFonts w:ascii="Times New Roman" w:eastAsia="Arial" w:hAnsi="Times New Roman" w:cs="Times New Roman"/>
                <w:spacing w:val="-5"/>
                <w:sz w:val="20"/>
                <w:szCs w:val="20"/>
              </w:rPr>
              <w:t xml:space="preserve"> Т</w:t>
            </w:r>
            <w:proofErr w:type="gramEnd"/>
            <w:r w:rsidRPr="0037796A">
              <w:rPr>
                <w:rFonts w:ascii="Times New Roman" w:eastAsia="Arial" w:hAnsi="Times New Roman" w:cs="Times New Roman"/>
                <w:spacing w:val="-5"/>
                <w:sz w:val="20"/>
                <w:szCs w:val="20"/>
              </w:rPr>
              <w:t xml:space="preserve">ірас-16.128П, в </w:t>
            </w:r>
            <w:proofErr w:type="spellStart"/>
            <w:r w:rsidRPr="0037796A">
              <w:rPr>
                <w:rFonts w:ascii="Times New Roman" w:eastAsia="Arial" w:hAnsi="Times New Roman" w:cs="Times New Roman"/>
                <w:spacing w:val="-5"/>
                <w:sz w:val="20"/>
                <w:szCs w:val="20"/>
              </w:rPr>
              <w:t>комплекті</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акумуляторна</w:t>
            </w:r>
            <w:proofErr w:type="spellEnd"/>
            <w:r w:rsidRPr="0037796A">
              <w:rPr>
                <w:rFonts w:ascii="Times New Roman" w:eastAsia="Arial" w:hAnsi="Times New Roman" w:cs="Times New Roman"/>
                <w:spacing w:val="-5"/>
                <w:sz w:val="20"/>
                <w:szCs w:val="20"/>
              </w:rPr>
              <w:t xml:space="preserve"> батарея 12В; 18 </w:t>
            </w:r>
            <w:proofErr w:type="spellStart"/>
            <w:r w:rsidRPr="0037796A">
              <w:rPr>
                <w:rFonts w:ascii="Times New Roman" w:eastAsia="Arial" w:hAnsi="Times New Roman" w:cs="Times New Roman"/>
                <w:spacing w:val="-5"/>
                <w:sz w:val="20"/>
                <w:szCs w:val="20"/>
              </w:rPr>
              <w:t>А•год</w:t>
            </w:r>
            <w:proofErr w:type="spellEnd"/>
          </w:p>
        </w:tc>
        <w:tc>
          <w:tcPr>
            <w:tcW w:w="1134" w:type="dxa"/>
          </w:tcPr>
          <w:p w14:paraId="5EE51277"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099" w:type="dxa"/>
          </w:tcPr>
          <w:p w14:paraId="15025159"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w:t>
            </w:r>
          </w:p>
        </w:tc>
      </w:tr>
      <w:tr w:rsidR="0037796A" w:rsidRPr="0037796A" w14:paraId="2D9804C9" w14:textId="77777777" w:rsidTr="0019220D">
        <w:tc>
          <w:tcPr>
            <w:tcW w:w="567" w:type="dxa"/>
          </w:tcPr>
          <w:p w14:paraId="7841AA94"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4</w:t>
            </w:r>
          </w:p>
        </w:tc>
        <w:tc>
          <w:tcPr>
            <w:tcW w:w="1701" w:type="dxa"/>
          </w:tcPr>
          <w:p w14:paraId="0A39EAA7"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КМ10-184-5</w:t>
            </w:r>
          </w:p>
        </w:tc>
        <w:tc>
          <w:tcPr>
            <w:tcW w:w="6096" w:type="dxa"/>
          </w:tcPr>
          <w:p w14:paraId="6AEBB7F2"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iCs/>
                <w:spacing w:val="-5"/>
                <w:sz w:val="20"/>
                <w:szCs w:val="20"/>
              </w:rPr>
              <w:t>Установлення</w:t>
            </w:r>
            <w:proofErr w:type="spellEnd"/>
            <w:r w:rsidRPr="0037796A">
              <w:rPr>
                <w:rFonts w:ascii="Times New Roman" w:eastAsia="Arial" w:hAnsi="Times New Roman" w:cs="Times New Roman"/>
                <w:iCs/>
                <w:spacing w:val="-5"/>
                <w:sz w:val="20"/>
                <w:szCs w:val="20"/>
              </w:rPr>
              <w:t xml:space="preserve"> модуля цифрового автодозвону</w:t>
            </w:r>
          </w:p>
        </w:tc>
        <w:tc>
          <w:tcPr>
            <w:tcW w:w="1134" w:type="dxa"/>
          </w:tcPr>
          <w:p w14:paraId="6FFCB05A"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iCs/>
                <w:spacing w:val="-5"/>
                <w:sz w:val="20"/>
                <w:szCs w:val="20"/>
              </w:rPr>
              <w:t>шт</w:t>
            </w:r>
            <w:proofErr w:type="spellEnd"/>
            <w:proofErr w:type="gramEnd"/>
          </w:p>
        </w:tc>
        <w:tc>
          <w:tcPr>
            <w:tcW w:w="1099" w:type="dxa"/>
          </w:tcPr>
          <w:p w14:paraId="4C066D32"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1</w:t>
            </w:r>
          </w:p>
        </w:tc>
      </w:tr>
      <w:tr w:rsidR="0037796A" w:rsidRPr="0037796A" w14:paraId="0C709531" w14:textId="77777777" w:rsidTr="0019220D">
        <w:tc>
          <w:tcPr>
            <w:tcW w:w="567" w:type="dxa"/>
          </w:tcPr>
          <w:p w14:paraId="3BFC62E5"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5</w:t>
            </w:r>
          </w:p>
        </w:tc>
        <w:tc>
          <w:tcPr>
            <w:tcW w:w="1701" w:type="dxa"/>
          </w:tcPr>
          <w:p w14:paraId="5C6AB6CB"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1504-7041</w:t>
            </w:r>
          </w:p>
          <w:p w14:paraId="04F36E27"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7</w:t>
            </w:r>
          </w:p>
        </w:tc>
        <w:tc>
          <w:tcPr>
            <w:tcW w:w="6096" w:type="dxa"/>
          </w:tcPr>
          <w:p w14:paraId="09D590EF"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Модуль МЦА-</w:t>
            </w:r>
            <w:proofErr w:type="gramStart"/>
            <w:r w:rsidRPr="0037796A">
              <w:rPr>
                <w:rFonts w:ascii="Times New Roman" w:eastAsia="Arial" w:hAnsi="Times New Roman" w:cs="Times New Roman"/>
                <w:spacing w:val="-5"/>
                <w:sz w:val="20"/>
                <w:szCs w:val="20"/>
              </w:rPr>
              <w:t>GSM</w:t>
            </w:r>
            <w:proofErr w:type="gramEnd"/>
          </w:p>
        </w:tc>
        <w:tc>
          <w:tcPr>
            <w:tcW w:w="1134" w:type="dxa"/>
          </w:tcPr>
          <w:p w14:paraId="6125CE3B"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099" w:type="dxa"/>
          </w:tcPr>
          <w:p w14:paraId="02658A20"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w:t>
            </w:r>
          </w:p>
        </w:tc>
      </w:tr>
      <w:tr w:rsidR="0037796A" w:rsidRPr="0037796A" w14:paraId="7F281882" w14:textId="77777777" w:rsidTr="0019220D">
        <w:tc>
          <w:tcPr>
            <w:tcW w:w="567" w:type="dxa"/>
          </w:tcPr>
          <w:p w14:paraId="561828AE"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6</w:t>
            </w:r>
          </w:p>
        </w:tc>
        <w:tc>
          <w:tcPr>
            <w:tcW w:w="1701" w:type="dxa"/>
          </w:tcPr>
          <w:p w14:paraId="77DD8EAA"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КМ10-667-9</w:t>
            </w:r>
          </w:p>
        </w:tc>
        <w:tc>
          <w:tcPr>
            <w:tcW w:w="6096" w:type="dxa"/>
          </w:tcPr>
          <w:p w14:paraId="09B6FD28"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iCs/>
                <w:spacing w:val="-5"/>
                <w:sz w:val="20"/>
                <w:szCs w:val="20"/>
              </w:rPr>
              <w:t>Прилад</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приймально-контрольний</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об'єктовий</w:t>
            </w:r>
            <w:proofErr w:type="spellEnd"/>
            <w:r w:rsidRPr="0037796A">
              <w:rPr>
                <w:rFonts w:ascii="Times New Roman" w:eastAsia="Arial" w:hAnsi="Times New Roman" w:cs="Times New Roman"/>
                <w:iCs/>
                <w:spacing w:val="-5"/>
                <w:sz w:val="20"/>
                <w:szCs w:val="20"/>
              </w:rPr>
              <w:t xml:space="preserve"> на 2 </w:t>
            </w:r>
            <w:proofErr w:type="spellStart"/>
            <w:r w:rsidRPr="0037796A">
              <w:rPr>
                <w:rFonts w:ascii="Times New Roman" w:eastAsia="Arial" w:hAnsi="Times New Roman" w:cs="Times New Roman"/>
                <w:iCs/>
                <w:spacing w:val="-5"/>
                <w:sz w:val="20"/>
                <w:szCs w:val="20"/>
              </w:rPr>
              <w:t>промені</w:t>
            </w:r>
            <w:proofErr w:type="spellEnd"/>
          </w:p>
        </w:tc>
        <w:tc>
          <w:tcPr>
            <w:tcW w:w="1134" w:type="dxa"/>
          </w:tcPr>
          <w:p w14:paraId="4C1AA280"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iCs/>
                <w:spacing w:val="-5"/>
                <w:sz w:val="20"/>
                <w:szCs w:val="20"/>
              </w:rPr>
              <w:t>шт</w:t>
            </w:r>
            <w:proofErr w:type="spellEnd"/>
            <w:proofErr w:type="gramEnd"/>
          </w:p>
        </w:tc>
        <w:tc>
          <w:tcPr>
            <w:tcW w:w="1099" w:type="dxa"/>
          </w:tcPr>
          <w:p w14:paraId="34D8E078"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1</w:t>
            </w:r>
          </w:p>
        </w:tc>
      </w:tr>
      <w:tr w:rsidR="0037796A" w:rsidRPr="0037796A" w14:paraId="724D1C4D" w14:textId="77777777" w:rsidTr="0019220D">
        <w:tc>
          <w:tcPr>
            <w:tcW w:w="567" w:type="dxa"/>
          </w:tcPr>
          <w:p w14:paraId="404126EB"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7</w:t>
            </w:r>
          </w:p>
        </w:tc>
        <w:tc>
          <w:tcPr>
            <w:tcW w:w="1701" w:type="dxa"/>
          </w:tcPr>
          <w:p w14:paraId="1E7ECA3C"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 1715-</w:t>
            </w:r>
          </w:p>
          <w:p w14:paraId="01211081"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10060-1-1М</w:t>
            </w:r>
          </w:p>
          <w:p w14:paraId="6C82DAE2"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1</w:t>
            </w:r>
          </w:p>
        </w:tc>
        <w:tc>
          <w:tcPr>
            <w:tcW w:w="6096" w:type="dxa"/>
          </w:tcPr>
          <w:p w14:paraId="73140EE1"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 xml:space="preserve">Модуль </w:t>
            </w:r>
            <w:proofErr w:type="spellStart"/>
            <w:r w:rsidRPr="0037796A">
              <w:rPr>
                <w:rFonts w:ascii="Times New Roman" w:eastAsia="Arial" w:hAnsi="Times New Roman" w:cs="Times New Roman"/>
                <w:spacing w:val="-5"/>
                <w:sz w:val="20"/>
                <w:szCs w:val="20"/>
              </w:rPr>
              <w:t>релейних</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ліній</w:t>
            </w:r>
            <w:proofErr w:type="spellEnd"/>
            <w:r w:rsidRPr="0037796A">
              <w:rPr>
                <w:rFonts w:ascii="Times New Roman" w:eastAsia="Arial" w:hAnsi="Times New Roman" w:cs="Times New Roman"/>
                <w:spacing w:val="-5"/>
                <w:sz w:val="20"/>
                <w:szCs w:val="20"/>
              </w:rPr>
              <w:t xml:space="preserve"> МРЛ-2.1 BOX</w:t>
            </w:r>
          </w:p>
        </w:tc>
        <w:tc>
          <w:tcPr>
            <w:tcW w:w="1134" w:type="dxa"/>
          </w:tcPr>
          <w:p w14:paraId="638BC001"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099" w:type="dxa"/>
          </w:tcPr>
          <w:p w14:paraId="0351C05B"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w:t>
            </w:r>
          </w:p>
        </w:tc>
      </w:tr>
      <w:tr w:rsidR="0037796A" w:rsidRPr="0037796A" w14:paraId="50F69DCC" w14:textId="77777777" w:rsidTr="0019220D">
        <w:tc>
          <w:tcPr>
            <w:tcW w:w="567" w:type="dxa"/>
          </w:tcPr>
          <w:p w14:paraId="1343AD7D"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8</w:t>
            </w:r>
          </w:p>
        </w:tc>
        <w:tc>
          <w:tcPr>
            <w:tcW w:w="1701" w:type="dxa"/>
          </w:tcPr>
          <w:p w14:paraId="26635407"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КМ10-667-2</w:t>
            </w:r>
          </w:p>
        </w:tc>
        <w:tc>
          <w:tcPr>
            <w:tcW w:w="6096" w:type="dxa"/>
          </w:tcPr>
          <w:p w14:paraId="4B9B4C2F"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 xml:space="preserve">Блок </w:t>
            </w:r>
            <w:proofErr w:type="spellStart"/>
            <w:r w:rsidRPr="0037796A">
              <w:rPr>
                <w:rFonts w:ascii="Times New Roman" w:eastAsia="Arial" w:hAnsi="Times New Roman" w:cs="Times New Roman"/>
                <w:iCs/>
                <w:spacing w:val="-5"/>
                <w:sz w:val="20"/>
                <w:szCs w:val="20"/>
              </w:rPr>
              <w:t>базовий</w:t>
            </w:r>
            <w:proofErr w:type="spellEnd"/>
            <w:r w:rsidRPr="0037796A">
              <w:rPr>
                <w:rFonts w:ascii="Times New Roman" w:eastAsia="Arial" w:hAnsi="Times New Roman" w:cs="Times New Roman"/>
                <w:iCs/>
                <w:spacing w:val="-5"/>
                <w:sz w:val="20"/>
                <w:szCs w:val="20"/>
              </w:rPr>
              <w:t xml:space="preserve"> на 20 </w:t>
            </w:r>
            <w:proofErr w:type="spellStart"/>
            <w:r w:rsidRPr="0037796A">
              <w:rPr>
                <w:rFonts w:ascii="Times New Roman" w:eastAsia="Arial" w:hAnsi="Times New Roman" w:cs="Times New Roman"/>
                <w:iCs/>
                <w:spacing w:val="-5"/>
                <w:sz w:val="20"/>
                <w:szCs w:val="20"/>
              </w:rPr>
              <w:t>променів</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приймально</w:t>
            </w:r>
            <w:proofErr w:type="spellEnd"/>
            <w:r w:rsidRPr="0037796A">
              <w:rPr>
                <w:rFonts w:ascii="Times New Roman" w:eastAsia="Arial" w:hAnsi="Times New Roman" w:cs="Times New Roman"/>
                <w:iCs/>
                <w:spacing w:val="-5"/>
                <w:sz w:val="20"/>
                <w:szCs w:val="20"/>
              </w:rPr>
              <w:t>-контрольного пускового концентратора ПС</w:t>
            </w:r>
          </w:p>
        </w:tc>
        <w:tc>
          <w:tcPr>
            <w:tcW w:w="1134" w:type="dxa"/>
          </w:tcPr>
          <w:p w14:paraId="1FC69765"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iCs/>
                <w:spacing w:val="-5"/>
                <w:sz w:val="20"/>
                <w:szCs w:val="20"/>
              </w:rPr>
              <w:t>шт</w:t>
            </w:r>
            <w:proofErr w:type="spellEnd"/>
            <w:proofErr w:type="gramEnd"/>
          </w:p>
        </w:tc>
        <w:tc>
          <w:tcPr>
            <w:tcW w:w="1099" w:type="dxa"/>
          </w:tcPr>
          <w:p w14:paraId="20AABBE2"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1</w:t>
            </w:r>
          </w:p>
        </w:tc>
      </w:tr>
      <w:tr w:rsidR="0037796A" w:rsidRPr="0037796A" w14:paraId="1AE172CF" w14:textId="77777777" w:rsidTr="0019220D">
        <w:tc>
          <w:tcPr>
            <w:tcW w:w="567" w:type="dxa"/>
          </w:tcPr>
          <w:p w14:paraId="20108D01"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9</w:t>
            </w:r>
          </w:p>
        </w:tc>
        <w:tc>
          <w:tcPr>
            <w:tcW w:w="1701" w:type="dxa"/>
          </w:tcPr>
          <w:p w14:paraId="35FE1670"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КМ8-121-1</w:t>
            </w:r>
          </w:p>
        </w:tc>
        <w:tc>
          <w:tcPr>
            <w:tcW w:w="6096" w:type="dxa"/>
          </w:tcPr>
          <w:p w14:paraId="6FAF8D91"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 xml:space="preserve">Монтаж </w:t>
            </w:r>
            <w:proofErr w:type="spellStart"/>
            <w:r w:rsidRPr="0037796A">
              <w:rPr>
                <w:rFonts w:ascii="Times New Roman" w:eastAsia="Arial" w:hAnsi="Times New Roman" w:cs="Times New Roman"/>
                <w:iCs/>
                <w:spacing w:val="-5"/>
                <w:sz w:val="20"/>
                <w:szCs w:val="20"/>
              </w:rPr>
              <w:t>акумулятора</w:t>
            </w:r>
            <w:proofErr w:type="spellEnd"/>
          </w:p>
        </w:tc>
        <w:tc>
          <w:tcPr>
            <w:tcW w:w="1134" w:type="dxa"/>
          </w:tcPr>
          <w:p w14:paraId="3CD6ED6F"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iCs/>
                <w:spacing w:val="-5"/>
                <w:sz w:val="20"/>
                <w:szCs w:val="20"/>
              </w:rPr>
              <w:t>шт</w:t>
            </w:r>
            <w:proofErr w:type="spellEnd"/>
            <w:proofErr w:type="gramEnd"/>
          </w:p>
        </w:tc>
        <w:tc>
          <w:tcPr>
            <w:tcW w:w="1099" w:type="dxa"/>
          </w:tcPr>
          <w:p w14:paraId="1C5F9B9C"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1</w:t>
            </w:r>
          </w:p>
        </w:tc>
      </w:tr>
      <w:tr w:rsidR="0037796A" w:rsidRPr="0037796A" w14:paraId="0CD23674" w14:textId="77777777" w:rsidTr="0019220D">
        <w:tc>
          <w:tcPr>
            <w:tcW w:w="567" w:type="dxa"/>
          </w:tcPr>
          <w:p w14:paraId="55FE3F72"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10</w:t>
            </w:r>
          </w:p>
        </w:tc>
        <w:tc>
          <w:tcPr>
            <w:tcW w:w="1701" w:type="dxa"/>
          </w:tcPr>
          <w:p w14:paraId="15D4E6DC"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1602-10210</w:t>
            </w:r>
          </w:p>
          <w:p w14:paraId="23A955B9"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66</w:t>
            </w:r>
          </w:p>
        </w:tc>
        <w:tc>
          <w:tcPr>
            <w:tcW w:w="6096" w:type="dxa"/>
          </w:tcPr>
          <w:p w14:paraId="324A5ED8"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Прилад</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приймально-контрольний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пожежний</w:t>
            </w:r>
            <w:proofErr w:type="spellEnd"/>
            <w:r w:rsidRPr="0037796A">
              <w:rPr>
                <w:rFonts w:ascii="Times New Roman" w:eastAsia="Arial" w:hAnsi="Times New Roman" w:cs="Times New Roman"/>
                <w:spacing w:val="-5"/>
                <w:sz w:val="20"/>
                <w:szCs w:val="20"/>
              </w:rPr>
              <w:t xml:space="preserve"> (ППКП) Тірас-16П, в </w:t>
            </w:r>
            <w:proofErr w:type="spellStart"/>
            <w:r w:rsidRPr="0037796A">
              <w:rPr>
                <w:rFonts w:ascii="Times New Roman" w:eastAsia="Arial" w:hAnsi="Times New Roman" w:cs="Times New Roman"/>
                <w:spacing w:val="-5"/>
                <w:sz w:val="20"/>
                <w:szCs w:val="20"/>
              </w:rPr>
              <w:t>комплекті</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акумуляторна</w:t>
            </w:r>
            <w:proofErr w:type="spellEnd"/>
            <w:r w:rsidRPr="0037796A">
              <w:rPr>
                <w:rFonts w:ascii="Times New Roman" w:eastAsia="Arial" w:hAnsi="Times New Roman" w:cs="Times New Roman"/>
                <w:spacing w:val="-5"/>
                <w:sz w:val="20"/>
                <w:szCs w:val="20"/>
              </w:rPr>
              <w:t xml:space="preserve"> батарея 12В; 18</w:t>
            </w:r>
            <w:proofErr w:type="gramStart"/>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А</w:t>
            </w:r>
            <w:proofErr w:type="gramEnd"/>
            <w:r w:rsidRPr="0037796A">
              <w:rPr>
                <w:rFonts w:ascii="Times New Roman" w:eastAsia="Arial" w:hAnsi="Times New Roman" w:cs="Times New Roman"/>
                <w:spacing w:val="-5"/>
                <w:sz w:val="20"/>
                <w:szCs w:val="20"/>
              </w:rPr>
              <w:t>•год</w:t>
            </w:r>
            <w:proofErr w:type="spellEnd"/>
          </w:p>
        </w:tc>
        <w:tc>
          <w:tcPr>
            <w:tcW w:w="1134" w:type="dxa"/>
          </w:tcPr>
          <w:p w14:paraId="6A2546A1"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099" w:type="dxa"/>
          </w:tcPr>
          <w:p w14:paraId="3313773D"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w:t>
            </w:r>
          </w:p>
        </w:tc>
      </w:tr>
      <w:tr w:rsidR="0037796A" w:rsidRPr="0037796A" w14:paraId="707BCE3C" w14:textId="77777777" w:rsidTr="0019220D">
        <w:tc>
          <w:tcPr>
            <w:tcW w:w="567" w:type="dxa"/>
          </w:tcPr>
          <w:p w14:paraId="777FCB11"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11</w:t>
            </w:r>
          </w:p>
        </w:tc>
        <w:tc>
          <w:tcPr>
            <w:tcW w:w="1701" w:type="dxa"/>
          </w:tcPr>
          <w:p w14:paraId="7C9E3D97"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КМ10-667-9</w:t>
            </w:r>
          </w:p>
        </w:tc>
        <w:tc>
          <w:tcPr>
            <w:tcW w:w="6096" w:type="dxa"/>
          </w:tcPr>
          <w:p w14:paraId="5DADB1C8"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iCs/>
                <w:spacing w:val="-5"/>
                <w:sz w:val="20"/>
                <w:szCs w:val="20"/>
              </w:rPr>
              <w:t>Прилад</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приймально-контрольний</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об'єктовий</w:t>
            </w:r>
            <w:proofErr w:type="spellEnd"/>
            <w:r w:rsidRPr="0037796A">
              <w:rPr>
                <w:rFonts w:ascii="Times New Roman" w:eastAsia="Arial" w:hAnsi="Times New Roman" w:cs="Times New Roman"/>
                <w:iCs/>
                <w:spacing w:val="-5"/>
                <w:sz w:val="20"/>
                <w:szCs w:val="20"/>
              </w:rPr>
              <w:t xml:space="preserve"> на 2 </w:t>
            </w:r>
            <w:proofErr w:type="spellStart"/>
            <w:r w:rsidRPr="0037796A">
              <w:rPr>
                <w:rFonts w:ascii="Times New Roman" w:eastAsia="Arial" w:hAnsi="Times New Roman" w:cs="Times New Roman"/>
                <w:iCs/>
                <w:spacing w:val="-5"/>
                <w:sz w:val="20"/>
                <w:szCs w:val="20"/>
              </w:rPr>
              <w:t>промені</w:t>
            </w:r>
            <w:proofErr w:type="spellEnd"/>
          </w:p>
        </w:tc>
        <w:tc>
          <w:tcPr>
            <w:tcW w:w="1134" w:type="dxa"/>
          </w:tcPr>
          <w:p w14:paraId="6B8A1D18"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iCs/>
                <w:spacing w:val="-5"/>
                <w:sz w:val="20"/>
                <w:szCs w:val="20"/>
              </w:rPr>
              <w:t>шт</w:t>
            </w:r>
            <w:proofErr w:type="spellEnd"/>
            <w:proofErr w:type="gramEnd"/>
          </w:p>
        </w:tc>
        <w:tc>
          <w:tcPr>
            <w:tcW w:w="1099" w:type="dxa"/>
          </w:tcPr>
          <w:p w14:paraId="2C8B20F3"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1</w:t>
            </w:r>
          </w:p>
        </w:tc>
      </w:tr>
      <w:tr w:rsidR="0037796A" w:rsidRPr="0037796A" w14:paraId="42A2A8BA" w14:textId="77777777" w:rsidTr="0019220D">
        <w:tc>
          <w:tcPr>
            <w:tcW w:w="567" w:type="dxa"/>
          </w:tcPr>
          <w:p w14:paraId="58A3CA55"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12</w:t>
            </w:r>
          </w:p>
        </w:tc>
        <w:tc>
          <w:tcPr>
            <w:tcW w:w="1701" w:type="dxa"/>
          </w:tcPr>
          <w:p w14:paraId="1E960682"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 1715-</w:t>
            </w:r>
          </w:p>
          <w:p w14:paraId="7C8464B7"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10060-1-1М</w:t>
            </w:r>
          </w:p>
          <w:p w14:paraId="7E18C939"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2</w:t>
            </w:r>
          </w:p>
        </w:tc>
        <w:tc>
          <w:tcPr>
            <w:tcW w:w="6096" w:type="dxa"/>
          </w:tcPr>
          <w:p w14:paraId="17EC7C95"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 xml:space="preserve">Модуль </w:t>
            </w:r>
            <w:proofErr w:type="spellStart"/>
            <w:r w:rsidRPr="0037796A">
              <w:rPr>
                <w:rFonts w:ascii="Times New Roman" w:eastAsia="Arial" w:hAnsi="Times New Roman" w:cs="Times New Roman"/>
                <w:spacing w:val="-5"/>
                <w:sz w:val="20"/>
                <w:szCs w:val="20"/>
              </w:rPr>
              <w:t>релейних</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ліній</w:t>
            </w:r>
            <w:proofErr w:type="spellEnd"/>
            <w:r w:rsidRPr="0037796A">
              <w:rPr>
                <w:rFonts w:ascii="Times New Roman" w:eastAsia="Arial" w:hAnsi="Times New Roman" w:cs="Times New Roman"/>
                <w:spacing w:val="-5"/>
                <w:sz w:val="20"/>
                <w:szCs w:val="20"/>
              </w:rPr>
              <w:t xml:space="preserve"> МРЛ-2.2</w:t>
            </w:r>
          </w:p>
        </w:tc>
        <w:tc>
          <w:tcPr>
            <w:tcW w:w="1134" w:type="dxa"/>
          </w:tcPr>
          <w:p w14:paraId="667410C1"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099" w:type="dxa"/>
          </w:tcPr>
          <w:p w14:paraId="0DB3B7E6"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w:t>
            </w:r>
          </w:p>
        </w:tc>
      </w:tr>
      <w:tr w:rsidR="0037796A" w:rsidRPr="0037796A" w14:paraId="48FB14DD" w14:textId="77777777" w:rsidTr="0019220D">
        <w:tc>
          <w:tcPr>
            <w:tcW w:w="567" w:type="dxa"/>
          </w:tcPr>
          <w:p w14:paraId="752FCDEB"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13</w:t>
            </w:r>
          </w:p>
        </w:tc>
        <w:tc>
          <w:tcPr>
            <w:tcW w:w="1701" w:type="dxa"/>
          </w:tcPr>
          <w:p w14:paraId="45FBB538"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КМ10-668-2</w:t>
            </w:r>
          </w:p>
        </w:tc>
        <w:tc>
          <w:tcPr>
            <w:tcW w:w="6096" w:type="dxa"/>
          </w:tcPr>
          <w:p w14:paraId="64640121"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 xml:space="preserve">Монтаж </w:t>
            </w:r>
            <w:proofErr w:type="spellStart"/>
            <w:r w:rsidRPr="0037796A">
              <w:rPr>
                <w:rFonts w:ascii="Times New Roman" w:eastAsia="Arial" w:hAnsi="Times New Roman" w:cs="Times New Roman"/>
                <w:iCs/>
                <w:spacing w:val="-5"/>
                <w:sz w:val="20"/>
                <w:szCs w:val="20"/>
              </w:rPr>
              <w:t>сповіщувача</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пожежного</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димового</w:t>
            </w:r>
            <w:proofErr w:type="spellEnd"/>
          </w:p>
        </w:tc>
        <w:tc>
          <w:tcPr>
            <w:tcW w:w="1134" w:type="dxa"/>
          </w:tcPr>
          <w:p w14:paraId="6B8C3C62"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iCs/>
                <w:spacing w:val="-5"/>
                <w:sz w:val="20"/>
                <w:szCs w:val="20"/>
              </w:rPr>
              <w:t>шт</w:t>
            </w:r>
            <w:proofErr w:type="spellEnd"/>
            <w:proofErr w:type="gramEnd"/>
          </w:p>
        </w:tc>
        <w:tc>
          <w:tcPr>
            <w:tcW w:w="1099" w:type="dxa"/>
          </w:tcPr>
          <w:p w14:paraId="7DF55CEE"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41</w:t>
            </w:r>
          </w:p>
        </w:tc>
      </w:tr>
      <w:tr w:rsidR="0037796A" w:rsidRPr="0037796A" w14:paraId="5324095A" w14:textId="77777777" w:rsidTr="0019220D">
        <w:tc>
          <w:tcPr>
            <w:tcW w:w="567" w:type="dxa"/>
          </w:tcPr>
          <w:p w14:paraId="635C4C9B"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14</w:t>
            </w:r>
          </w:p>
        </w:tc>
        <w:tc>
          <w:tcPr>
            <w:tcW w:w="1701" w:type="dxa"/>
          </w:tcPr>
          <w:p w14:paraId="66F3CCD8"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1602-30034</w:t>
            </w:r>
          </w:p>
          <w:p w14:paraId="320661F2"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6</w:t>
            </w:r>
          </w:p>
        </w:tc>
        <w:tc>
          <w:tcPr>
            <w:tcW w:w="6096" w:type="dxa"/>
          </w:tcPr>
          <w:p w14:paraId="39E854D6"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Сповіщувач</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пожежний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димовий</w:t>
            </w:r>
            <w:proofErr w:type="spellEnd"/>
            <w:r w:rsidRPr="0037796A">
              <w:rPr>
                <w:rFonts w:ascii="Times New Roman" w:eastAsia="Arial" w:hAnsi="Times New Roman" w:cs="Times New Roman"/>
                <w:spacing w:val="-5"/>
                <w:sz w:val="20"/>
                <w:szCs w:val="20"/>
              </w:rPr>
              <w:t xml:space="preserve"> СПД-3</w:t>
            </w:r>
          </w:p>
        </w:tc>
        <w:tc>
          <w:tcPr>
            <w:tcW w:w="1134" w:type="dxa"/>
          </w:tcPr>
          <w:p w14:paraId="210B5A01"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099" w:type="dxa"/>
          </w:tcPr>
          <w:p w14:paraId="4B889E0C"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41</w:t>
            </w:r>
          </w:p>
        </w:tc>
      </w:tr>
      <w:tr w:rsidR="0037796A" w:rsidRPr="0037796A" w14:paraId="2638F74A" w14:textId="77777777" w:rsidTr="0019220D">
        <w:tc>
          <w:tcPr>
            <w:tcW w:w="567" w:type="dxa"/>
          </w:tcPr>
          <w:p w14:paraId="2887971E"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15</w:t>
            </w:r>
          </w:p>
        </w:tc>
        <w:tc>
          <w:tcPr>
            <w:tcW w:w="1701" w:type="dxa"/>
          </w:tcPr>
          <w:p w14:paraId="74BD1012"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КМ10-668-1</w:t>
            </w:r>
          </w:p>
        </w:tc>
        <w:tc>
          <w:tcPr>
            <w:tcW w:w="6096" w:type="dxa"/>
          </w:tcPr>
          <w:p w14:paraId="141E68E5"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 xml:space="preserve">Монтаж </w:t>
            </w:r>
            <w:proofErr w:type="spellStart"/>
            <w:r w:rsidRPr="0037796A">
              <w:rPr>
                <w:rFonts w:ascii="Times New Roman" w:eastAsia="Arial" w:hAnsi="Times New Roman" w:cs="Times New Roman"/>
                <w:iCs/>
                <w:spacing w:val="-5"/>
                <w:sz w:val="20"/>
                <w:szCs w:val="20"/>
              </w:rPr>
              <w:t>сповіщувача</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пожежного</w:t>
            </w:r>
            <w:proofErr w:type="spellEnd"/>
            <w:r w:rsidRPr="0037796A">
              <w:rPr>
                <w:rFonts w:ascii="Times New Roman" w:eastAsia="Arial" w:hAnsi="Times New Roman" w:cs="Times New Roman"/>
                <w:iCs/>
                <w:spacing w:val="-5"/>
                <w:sz w:val="20"/>
                <w:szCs w:val="20"/>
              </w:rPr>
              <w:t xml:space="preserve"> </w:t>
            </w:r>
            <w:proofErr w:type="gramStart"/>
            <w:r w:rsidRPr="0037796A">
              <w:rPr>
                <w:rFonts w:ascii="Times New Roman" w:eastAsia="Arial" w:hAnsi="Times New Roman" w:cs="Times New Roman"/>
                <w:iCs/>
                <w:spacing w:val="-5"/>
                <w:sz w:val="20"/>
                <w:szCs w:val="20"/>
              </w:rPr>
              <w:t>теплового</w:t>
            </w:r>
            <w:proofErr w:type="gramEnd"/>
          </w:p>
        </w:tc>
        <w:tc>
          <w:tcPr>
            <w:tcW w:w="1134" w:type="dxa"/>
          </w:tcPr>
          <w:p w14:paraId="6DAAD176"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iCs/>
                <w:spacing w:val="-5"/>
                <w:sz w:val="20"/>
                <w:szCs w:val="20"/>
              </w:rPr>
              <w:t>шт</w:t>
            </w:r>
            <w:proofErr w:type="spellEnd"/>
            <w:proofErr w:type="gramEnd"/>
          </w:p>
        </w:tc>
        <w:tc>
          <w:tcPr>
            <w:tcW w:w="1099" w:type="dxa"/>
          </w:tcPr>
          <w:p w14:paraId="4D328584"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1</w:t>
            </w:r>
          </w:p>
        </w:tc>
      </w:tr>
      <w:tr w:rsidR="0037796A" w:rsidRPr="0037796A" w14:paraId="0075DCF3" w14:textId="77777777" w:rsidTr="0019220D">
        <w:tc>
          <w:tcPr>
            <w:tcW w:w="567" w:type="dxa"/>
          </w:tcPr>
          <w:p w14:paraId="72739FA8"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16</w:t>
            </w:r>
          </w:p>
        </w:tc>
        <w:tc>
          <w:tcPr>
            <w:tcW w:w="1701" w:type="dxa"/>
          </w:tcPr>
          <w:p w14:paraId="58C0DEB3"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 1602-</w:t>
            </w:r>
          </w:p>
          <w:p w14:paraId="7A2C5DCD"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30073-1</w:t>
            </w:r>
          </w:p>
          <w:p w14:paraId="13178D71"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1</w:t>
            </w:r>
          </w:p>
        </w:tc>
        <w:tc>
          <w:tcPr>
            <w:tcW w:w="6096" w:type="dxa"/>
          </w:tcPr>
          <w:p w14:paraId="0999E738"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Сповіщувач</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пожежний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тепловий</w:t>
            </w:r>
            <w:proofErr w:type="spellEnd"/>
            <w:r w:rsidRPr="0037796A">
              <w:rPr>
                <w:rFonts w:ascii="Times New Roman" w:eastAsia="Arial" w:hAnsi="Times New Roman" w:cs="Times New Roman"/>
                <w:spacing w:val="-5"/>
                <w:sz w:val="20"/>
                <w:szCs w:val="20"/>
              </w:rPr>
              <w:t xml:space="preserve"> ТПТ-2</w:t>
            </w:r>
          </w:p>
        </w:tc>
        <w:tc>
          <w:tcPr>
            <w:tcW w:w="1134" w:type="dxa"/>
          </w:tcPr>
          <w:p w14:paraId="7048078A"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099" w:type="dxa"/>
          </w:tcPr>
          <w:p w14:paraId="16561BD1"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w:t>
            </w:r>
          </w:p>
        </w:tc>
      </w:tr>
      <w:tr w:rsidR="0037796A" w:rsidRPr="0037796A" w14:paraId="2944F6F0" w14:textId="77777777" w:rsidTr="0019220D">
        <w:tc>
          <w:tcPr>
            <w:tcW w:w="567" w:type="dxa"/>
          </w:tcPr>
          <w:p w14:paraId="44A9F659"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17</w:t>
            </w:r>
          </w:p>
        </w:tc>
        <w:tc>
          <w:tcPr>
            <w:tcW w:w="1701" w:type="dxa"/>
          </w:tcPr>
          <w:p w14:paraId="475C8448"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КМ10-309-3</w:t>
            </w:r>
          </w:p>
        </w:tc>
        <w:tc>
          <w:tcPr>
            <w:tcW w:w="6096" w:type="dxa"/>
          </w:tcPr>
          <w:p w14:paraId="434B9C31"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 xml:space="preserve">Монтаж </w:t>
            </w:r>
            <w:proofErr w:type="spellStart"/>
            <w:r w:rsidRPr="0037796A">
              <w:rPr>
                <w:rFonts w:ascii="Times New Roman" w:eastAsia="Arial" w:hAnsi="Times New Roman" w:cs="Times New Roman"/>
                <w:iCs/>
                <w:spacing w:val="-5"/>
                <w:sz w:val="20"/>
                <w:szCs w:val="20"/>
              </w:rPr>
              <w:t>сповіщувача</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пожежного</w:t>
            </w:r>
            <w:proofErr w:type="spellEnd"/>
            <w:r w:rsidRPr="0037796A">
              <w:rPr>
                <w:rFonts w:ascii="Times New Roman" w:eastAsia="Arial" w:hAnsi="Times New Roman" w:cs="Times New Roman"/>
                <w:iCs/>
                <w:spacing w:val="-5"/>
                <w:sz w:val="20"/>
                <w:szCs w:val="20"/>
              </w:rPr>
              <w:t xml:space="preserve"> </w:t>
            </w:r>
            <w:proofErr w:type="gramStart"/>
            <w:r w:rsidRPr="0037796A">
              <w:rPr>
                <w:rFonts w:ascii="Times New Roman" w:eastAsia="Arial" w:hAnsi="Times New Roman" w:cs="Times New Roman"/>
                <w:iCs/>
                <w:spacing w:val="-5"/>
                <w:sz w:val="20"/>
                <w:szCs w:val="20"/>
              </w:rPr>
              <w:t>ручного</w:t>
            </w:r>
            <w:proofErr w:type="gramEnd"/>
          </w:p>
        </w:tc>
        <w:tc>
          <w:tcPr>
            <w:tcW w:w="1134" w:type="dxa"/>
          </w:tcPr>
          <w:p w14:paraId="46B3DC11"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iCs/>
                <w:spacing w:val="-5"/>
                <w:sz w:val="20"/>
                <w:szCs w:val="20"/>
              </w:rPr>
              <w:t>шт</w:t>
            </w:r>
            <w:proofErr w:type="spellEnd"/>
            <w:proofErr w:type="gramEnd"/>
          </w:p>
        </w:tc>
        <w:tc>
          <w:tcPr>
            <w:tcW w:w="1099" w:type="dxa"/>
          </w:tcPr>
          <w:p w14:paraId="7D0E50F6"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8</w:t>
            </w:r>
          </w:p>
        </w:tc>
      </w:tr>
      <w:tr w:rsidR="0037796A" w:rsidRPr="0037796A" w14:paraId="539207A4" w14:textId="77777777" w:rsidTr="0019220D">
        <w:tc>
          <w:tcPr>
            <w:tcW w:w="567" w:type="dxa"/>
          </w:tcPr>
          <w:p w14:paraId="55C21B8B"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18</w:t>
            </w:r>
          </w:p>
        </w:tc>
        <w:tc>
          <w:tcPr>
            <w:tcW w:w="1701" w:type="dxa"/>
          </w:tcPr>
          <w:p w14:paraId="12A792D8"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 1602-30066-1</w:t>
            </w:r>
          </w:p>
          <w:p w14:paraId="41B918CC"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43</w:t>
            </w:r>
          </w:p>
        </w:tc>
        <w:tc>
          <w:tcPr>
            <w:tcW w:w="6096" w:type="dxa"/>
          </w:tcPr>
          <w:p w14:paraId="74F92A04"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Сповіщувач</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пожежний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ручний</w:t>
            </w:r>
            <w:proofErr w:type="spellEnd"/>
            <w:r w:rsidRPr="0037796A">
              <w:rPr>
                <w:rFonts w:ascii="Times New Roman" w:eastAsia="Arial" w:hAnsi="Times New Roman" w:cs="Times New Roman"/>
                <w:spacing w:val="-5"/>
                <w:sz w:val="20"/>
                <w:szCs w:val="20"/>
              </w:rPr>
              <w:t xml:space="preserve"> SPR-1</w:t>
            </w:r>
          </w:p>
        </w:tc>
        <w:tc>
          <w:tcPr>
            <w:tcW w:w="1134" w:type="dxa"/>
          </w:tcPr>
          <w:p w14:paraId="15CDC87A"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099" w:type="dxa"/>
          </w:tcPr>
          <w:p w14:paraId="1290AEE3"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8</w:t>
            </w:r>
          </w:p>
        </w:tc>
      </w:tr>
      <w:tr w:rsidR="0037796A" w:rsidRPr="0037796A" w14:paraId="796989C2" w14:textId="77777777" w:rsidTr="0019220D">
        <w:tc>
          <w:tcPr>
            <w:tcW w:w="567" w:type="dxa"/>
          </w:tcPr>
          <w:p w14:paraId="243BFBDE"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19</w:t>
            </w:r>
          </w:p>
        </w:tc>
        <w:tc>
          <w:tcPr>
            <w:tcW w:w="1701" w:type="dxa"/>
          </w:tcPr>
          <w:p w14:paraId="2C3A2C98"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КМ10-349-6</w:t>
            </w:r>
          </w:p>
        </w:tc>
        <w:tc>
          <w:tcPr>
            <w:tcW w:w="6096" w:type="dxa"/>
          </w:tcPr>
          <w:p w14:paraId="4ECD9EDB"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 xml:space="preserve">Монтаж </w:t>
            </w:r>
            <w:proofErr w:type="spellStart"/>
            <w:r w:rsidRPr="0037796A">
              <w:rPr>
                <w:rFonts w:ascii="Times New Roman" w:eastAsia="Arial" w:hAnsi="Times New Roman" w:cs="Times New Roman"/>
                <w:iCs/>
                <w:spacing w:val="-5"/>
                <w:sz w:val="20"/>
                <w:szCs w:val="20"/>
              </w:rPr>
              <w:t>оповіщувача</w:t>
            </w:r>
            <w:proofErr w:type="spellEnd"/>
            <w:r w:rsidRPr="0037796A">
              <w:rPr>
                <w:rFonts w:ascii="Times New Roman" w:eastAsia="Arial" w:hAnsi="Times New Roman" w:cs="Times New Roman"/>
                <w:iCs/>
                <w:spacing w:val="-5"/>
                <w:sz w:val="20"/>
                <w:szCs w:val="20"/>
              </w:rPr>
              <w:t xml:space="preserve"> </w:t>
            </w:r>
            <w:proofErr w:type="spellStart"/>
            <w:proofErr w:type="gramStart"/>
            <w:r w:rsidRPr="0037796A">
              <w:rPr>
                <w:rFonts w:ascii="Times New Roman" w:eastAsia="Arial" w:hAnsi="Times New Roman" w:cs="Times New Roman"/>
                <w:iCs/>
                <w:spacing w:val="-5"/>
                <w:sz w:val="20"/>
                <w:szCs w:val="20"/>
              </w:rPr>
              <w:t>св</w:t>
            </w:r>
            <w:proofErr w:type="gramEnd"/>
            <w:r w:rsidRPr="0037796A">
              <w:rPr>
                <w:rFonts w:ascii="Times New Roman" w:eastAsia="Arial" w:hAnsi="Times New Roman" w:cs="Times New Roman"/>
                <w:iCs/>
                <w:spacing w:val="-5"/>
                <w:sz w:val="20"/>
                <w:szCs w:val="20"/>
              </w:rPr>
              <w:t>ітлозвукового</w:t>
            </w:r>
            <w:proofErr w:type="spellEnd"/>
          </w:p>
        </w:tc>
        <w:tc>
          <w:tcPr>
            <w:tcW w:w="1134" w:type="dxa"/>
          </w:tcPr>
          <w:p w14:paraId="41541704"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iCs/>
                <w:spacing w:val="-5"/>
                <w:sz w:val="20"/>
                <w:szCs w:val="20"/>
              </w:rPr>
              <w:t>шт</w:t>
            </w:r>
            <w:proofErr w:type="spellEnd"/>
            <w:proofErr w:type="gramEnd"/>
          </w:p>
        </w:tc>
        <w:tc>
          <w:tcPr>
            <w:tcW w:w="1099" w:type="dxa"/>
          </w:tcPr>
          <w:p w14:paraId="5203DE07"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17</w:t>
            </w:r>
          </w:p>
        </w:tc>
      </w:tr>
      <w:tr w:rsidR="0037796A" w:rsidRPr="0037796A" w14:paraId="4A2C8E0B" w14:textId="77777777" w:rsidTr="0019220D">
        <w:tc>
          <w:tcPr>
            <w:tcW w:w="567" w:type="dxa"/>
          </w:tcPr>
          <w:p w14:paraId="60D6C1CC"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20</w:t>
            </w:r>
          </w:p>
        </w:tc>
        <w:tc>
          <w:tcPr>
            <w:tcW w:w="1701" w:type="dxa"/>
          </w:tcPr>
          <w:p w14:paraId="29D5A5B9"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1507-2021</w:t>
            </w:r>
          </w:p>
          <w:p w14:paraId="0443724B"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87</w:t>
            </w:r>
          </w:p>
        </w:tc>
        <w:tc>
          <w:tcPr>
            <w:tcW w:w="6096" w:type="dxa"/>
          </w:tcPr>
          <w:p w14:paraId="2A8450AF"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Оповіщувач</w:t>
            </w:r>
            <w:proofErr w:type="spellEnd"/>
            <w:r w:rsidRPr="0037796A">
              <w:rPr>
                <w:rFonts w:ascii="Times New Roman" w:eastAsia="Arial" w:hAnsi="Times New Roman" w:cs="Times New Roman"/>
                <w:spacing w:val="-5"/>
                <w:sz w:val="20"/>
                <w:szCs w:val="20"/>
              </w:rPr>
              <w:t xml:space="preserve"> </w:t>
            </w:r>
            <w:proofErr w:type="spellStart"/>
            <w:proofErr w:type="gramStart"/>
            <w:r w:rsidRPr="0037796A">
              <w:rPr>
                <w:rFonts w:ascii="Times New Roman" w:eastAsia="Arial" w:hAnsi="Times New Roman" w:cs="Times New Roman"/>
                <w:spacing w:val="-5"/>
                <w:sz w:val="20"/>
                <w:szCs w:val="20"/>
              </w:rPr>
              <w:t>св</w:t>
            </w:r>
            <w:proofErr w:type="gramEnd"/>
            <w:r w:rsidRPr="0037796A">
              <w:rPr>
                <w:rFonts w:ascii="Times New Roman" w:eastAsia="Arial" w:hAnsi="Times New Roman" w:cs="Times New Roman"/>
                <w:spacing w:val="-5"/>
                <w:sz w:val="20"/>
                <w:szCs w:val="20"/>
              </w:rPr>
              <w:t>ітло-звуковий</w:t>
            </w:r>
            <w:proofErr w:type="spellEnd"/>
            <w:r w:rsidRPr="0037796A">
              <w:rPr>
                <w:rFonts w:ascii="Times New Roman" w:eastAsia="Arial" w:hAnsi="Times New Roman" w:cs="Times New Roman"/>
                <w:spacing w:val="-5"/>
                <w:sz w:val="20"/>
                <w:szCs w:val="20"/>
              </w:rPr>
              <w:t xml:space="preserve"> ОСЗ-12</w:t>
            </w:r>
          </w:p>
        </w:tc>
        <w:tc>
          <w:tcPr>
            <w:tcW w:w="1134" w:type="dxa"/>
          </w:tcPr>
          <w:p w14:paraId="31180E36"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099" w:type="dxa"/>
          </w:tcPr>
          <w:p w14:paraId="02E5EFC8"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10</w:t>
            </w:r>
          </w:p>
        </w:tc>
      </w:tr>
      <w:tr w:rsidR="0037796A" w:rsidRPr="0037796A" w14:paraId="5B5CFD6E" w14:textId="77777777" w:rsidTr="0019220D">
        <w:tc>
          <w:tcPr>
            <w:tcW w:w="567" w:type="dxa"/>
          </w:tcPr>
          <w:p w14:paraId="2A52134B"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21</w:t>
            </w:r>
          </w:p>
        </w:tc>
        <w:tc>
          <w:tcPr>
            <w:tcW w:w="1701" w:type="dxa"/>
          </w:tcPr>
          <w:p w14:paraId="29BADFD1"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1507-2021</w:t>
            </w:r>
          </w:p>
          <w:p w14:paraId="012917EA"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91</w:t>
            </w:r>
          </w:p>
        </w:tc>
        <w:tc>
          <w:tcPr>
            <w:tcW w:w="6096" w:type="dxa"/>
          </w:tcPr>
          <w:p w14:paraId="20872E52"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Оповіщувач</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пожежний</w:t>
            </w:r>
            <w:proofErr w:type="spellEnd"/>
            <w:r w:rsidRPr="0037796A">
              <w:rPr>
                <w:rFonts w:ascii="Times New Roman" w:eastAsia="Arial" w:hAnsi="Times New Roman" w:cs="Times New Roman"/>
                <w:spacing w:val="-5"/>
                <w:sz w:val="20"/>
                <w:szCs w:val="20"/>
              </w:rPr>
              <w:t xml:space="preserve"> Трель-12С</w:t>
            </w:r>
          </w:p>
        </w:tc>
        <w:tc>
          <w:tcPr>
            <w:tcW w:w="1134" w:type="dxa"/>
          </w:tcPr>
          <w:p w14:paraId="7D08D01C"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099" w:type="dxa"/>
          </w:tcPr>
          <w:p w14:paraId="5624C316"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4</w:t>
            </w:r>
          </w:p>
        </w:tc>
      </w:tr>
      <w:tr w:rsidR="0037796A" w:rsidRPr="0037796A" w14:paraId="6A940D56" w14:textId="77777777" w:rsidTr="0019220D">
        <w:tc>
          <w:tcPr>
            <w:tcW w:w="567" w:type="dxa"/>
          </w:tcPr>
          <w:p w14:paraId="19734805"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22</w:t>
            </w:r>
          </w:p>
        </w:tc>
        <w:tc>
          <w:tcPr>
            <w:tcW w:w="1701" w:type="dxa"/>
          </w:tcPr>
          <w:p w14:paraId="769EA03C"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1507-2021</w:t>
            </w:r>
          </w:p>
          <w:p w14:paraId="3E761562"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lastRenderedPageBreak/>
              <w:t>варіант</w:t>
            </w:r>
            <w:proofErr w:type="spellEnd"/>
            <w:r w:rsidRPr="0037796A">
              <w:rPr>
                <w:rFonts w:ascii="Times New Roman" w:eastAsia="Arial" w:hAnsi="Times New Roman" w:cs="Times New Roman"/>
                <w:spacing w:val="-5"/>
                <w:sz w:val="20"/>
                <w:szCs w:val="20"/>
              </w:rPr>
              <w:t xml:space="preserve"> 84</w:t>
            </w:r>
          </w:p>
        </w:tc>
        <w:tc>
          <w:tcPr>
            <w:tcW w:w="6096" w:type="dxa"/>
          </w:tcPr>
          <w:p w14:paraId="531F268B"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lastRenderedPageBreak/>
              <w:t>Оповіщувач</w:t>
            </w:r>
            <w:proofErr w:type="spellEnd"/>
            <w:r w:rsidRPr="0037796A">
              <w:rPr>
                <w:rFonts w:ascii="Times New Roman" w:eastAsia="Arial" w:hAnsi="Times New Roman" w:cs="Times New Roman"/>
                <w:spacing w:val="-5"/>
                <w:sz w:val="20"/>
                <w:szCs w:val="20"/>
              </w:rPr>
              <w:t xml:space="preserve"> </w:t>
            </w:r>
            <w:proofErr w:type="spellStart"/>
            <w:proofErr w:type="gramStart"/>
            <w:r w:rsidRPr="0037796A">
              <w:rPr>
                <w:rFonts w:ascii="Times New Roman" w:eastAsia="Arial" w:hAnsi="Times New Roman" w:cs="Times New Roman"/>
                <w:spacing w:val="-5"/>
                <w:sz w:val="20"/>
                <w:szCs w:val="20"/>
              </w:rPr>
              <w:t>св</w:t>
            </w:r>
            <w:proofErr w:type="gramEnd"/>
            <w:r w:rsidRPr="0037796A">
              <w:rPr>
                <w:rFonts w:ascii="Times New Roman" w:eastAsia="Arial" w:hAnsi="Times New Roman" w:cs="Times New Roman"/>
                <w:spacing w:val="-5"/>
                <w:sz w:val="20"/>
                <w:szCs w:val="20"/>
              </w:rPr>
              <w:t>ітло</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звуковий</w:t>
            </w:r>
            <w:proofErr w:type="spellEnd"/>
            <w:r w:rsidRPr="0037796A">
              <w:rPr>
                <w:rFonts w:ascii="Times New Roman" w:eastAsia="Arial" w:hAnsi="Times New Roman" w:cs="Times New Roman"/>
                <w:spacing w:val="-5"/>
                <w:sz w:val="20"/>
                <w:szCs w:val="20"/>
              </w:rPr>
              <w:t xml:space="preserve"> ОСЗ -1 "</w:t>
            </w:r>
            <w:proofErr w:type="spellStart"/>
            <w:r w:rsidRPr="0037796A">
              <w:rPr>
                <w:rFonts w:ascii="Times New Roman" w:eastAsia="Arial" w:hAnsi="Times New Roman" w:cs="Times New Roman"/>
                <w:spacing w:val="-5"/>
                <w:sz w:val="20"/>
                <w:szCs w:val="20"/>
              </w:rPr>
              <w:t>Джміль</w:t>
            </w:r>
            <w:proofErr w:type="spellEnd"/>
            <w:r w:rsidRPr="0037796A">
              <w:rPr>
                <w:rFonts w:ascii="Times New Roman" w:eastAsia="Arial" w:hAnsi="Times New Roman" w:cs="Times New Roman"/>
                <w:spacing w:val="-5"/>
                <w:sz w:val="20"/>
                <w:szCs w:val="20"/>
              </w:rPr>
              <w:t>"</w:t>
            </w:r>
          </w:p>
        </w:tc>
        <w:tc>
          <w:tcPr>
            <w:tcW w:w="1134" w:type="dxa"/>
          </w:tcPr>
          <w:p w14:paraId="6D168972"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099" w:type="dxa"/>
          </w:tcPr>
          <w:p w14:paraId="14A3CA49"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w:t>
            </w:r>
          </w:p>
        </w:tc>
      </w:tr>
      <w:tr w:rsidR="0037796A" w:rsidRPr="0037796A" w14:paraId="31AA58B9" w14:textId="77777777" w:rsidTr="0019220D">
        <w:tc>
          <w:tcPr>
            <w:tcW w:w="567" w:type="dxa"/>
          </w:tcPr>
          <w:p w14:paraId="4CD08CA2"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lastRenderedPageBreak/>
              <w:t>23</w:t>
            </w:r>
          </w:p>
        </w:tc>
        <w:tc>
          <w:tcPr>
            <w:tcW w:w="1701" w:type="dxa"/>
          </w:tcPr>
          <w:p w14:paraId="77B00E5F"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1507-2021</w:t>
            </w:r>
          </w:p>
          <w:p w14:paraId="38244574"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90</w:t>
            </w:r>
          </w:p>
        </w:tc>
        <w:tc>
          <w:tcPr>
            <w:tcW w:w="6096" w:type="dxa"/>
          </w:tcPr>
          <w:p w14:paraId="62893F31" w14:textId="77777777" w:rsidR="0037796A" w:rsidRPr="0037796A" w:rsidRDefault="0037796A" w:rsidP="0037796A">
            <w:pPr>
              <w:keepLines/>
              <w:rPr>
                <w:rFonts w:ascii="Times New Roman" w:eastAsia="Arial" w:hAnsi="Times New Roman" w:cs="Times New Roman"/>
                <w:spacing w:val="-5"/>
                <w:sz w:val="20"/>
                <w:szCs w:val="20"/>
              </w:rPr>
            </w:pPr>
            <w:proofErr w:type="spellStart"/>
            <w:r w:rsidRPr="0037796A">
              <w:rPr>
                <w:rFonts w:ascii="Times New Roman" w:eastAsia="Arial" w:hAnsi="Times New Roman" w:cs="Times New Roman"/>
                <w:spacing w:val="-5"/>
                <w:sz w:val="20"/>
                <w:szCs w:val="20"/>
              </w:rPr>
              <w:t>Покажчик</w:t>
            </w:r>
            <w:proofErr w:type="spellEnd"/>
            <w:r w:rsidRPr="0037796A">
              <w:rPr>
                <w:rFonts w:ascii="Times New Roman" w:eastAsia="Arial" w:hAnsi="Times New Roman" w:cs="Times New Roman"/>
                <w:spacing w:val="-5"/>
                <w:sz w:val="20"/>
                <w:szCs w:val="20"/>
              </w:rPr>
              <w:t xml:space="preserve"> </w:t>
            </w:r>
            <w:proofErr w:type="spellStart"/>
            <w:proofErr w:type="gramStart"/>
            <w:r w:rsidRPr="0037796A">
              <w:rPr>
                <w:rFonts w:ascii="Times New Roman" w:eastAsia="Arial" w:hAnsi="Times New Roman" w:cs="Times New Roman"/>
                <w:spacing w:val="-5"/>
                <w:sz w:val="20"/>
                <w:szCs w:val="20"/>
              </w:rPr>
              <w:t>св</w:t>
            </w:r>
            <w:proofErr w:type="gramEnd"/>
            <w:r w:rsidRPr="0037796A">
              <w:rPr>
                <w:rFonts w:ascii="Times New Roman" w:eastAsia="Arial" w:hAnsi="Times New Roman" w:cs="Times New Roman"/>
                <w:spacing w:val="-5"/>
                <w:sz w:val="20"/>
                <w:szCs w:val="20"/>
              </w:rPr>
              <w:t>ітловий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Напис</w:t>
            </w:r>
            <w:proofErr w:type="spellEnd"/>
            <w:r w:rsidRPr="0037796A">
              <w:rPr>
                <w:rFonts w:ascii="Times New Roman" w:eastAsia="Arial" w:hAnsi="Times New Roman" w:cs="Times New Roman"/>
                <w:spacing w:val="-5"/>
                <w:sz w:val="20"/>
                <w:szCs w:val="20"/>
              </w:rPr>
              <w:t xml:space="preserve"> «АВАРІЙНЕ</w:t>
            </w:r>
          </w:p>
          <w:p w14:paraId="464A22A7"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ОСВІТЛЕННЯ» ОС-6.1</w:t>
            </w:r>
          </w:p>
        </w:tc>
        <w:tc>
          <w:tcPr>
            <w:tcW w:w="1134" w:type="dxa"/>
          </w:tcPr>
          <w:p w14:paraId="25203111"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099" w:type="dxa"/>
          </w:tcPr>
          <w:p w14:paraId="5F072F31"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w:t>
            </w:r>
          </w:p>
        </w:tc>
      </w:tr>
      <w:tr w:rsidR="0037796A" w:rsidRPr="0037796A" w14:paraId="137275DD" w14:textId="77777777" w:rsidTr="0019220D">
        <w:tc>
          <w:tcPr>
            <w:tcW w:w="567" w:type="dxa"/>
          </w:tcPr>
          <w:p w14:paraId="6F1A7697"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24</w:t>
            </w:r>
          </w:p>
        </w:tc>
        <w:tc>
          <w:tcPr>
            <w:tcW w:w="1701" w:type="dxa"/>
          </w:tcPr>
          <w:p w14:paraId="65446056"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КМ8-526-6</w:t>
            </w:r>
          </w:p>
        </w:tc>
        <w:tc>
          <w:tcPr>
            <w:tcW w:w="6096" w:type="dxa"/>
          </w:tcPr>
          <w:p w14:paraId="0B30A939"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iCs/>
                <w:spacing w:val="-5"/>
                <w:sz w:val="20"/>
                <w:szCs w:val="20"/>
              </w:rPr>
              <w:t>Вимикач</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автоматичний</w:t>
            </w:r>
            <w:proofErr w:type="spellEnd"/>
            <w:r w:rsidRPr="0037796A">
              <w:rPr>
                <w:rFonts w:ascii="Times New Roman" w:eastAsia="Arial" w:hAnsi="Times New Roman" w:cs="Times New Roman"/>
                <w:iCs/>
                <w:spacing w:val="-5"/>
                <w:sz w:val="20"/>
                <w:szCs w:val="20"/>
              </w:rPr>
              <w:t xml:space="preserve"> [автомат] одно-, </w:t>
            </w:r>
            <w:proofErr w:type="spellStart"/>
            <w:r w:rsidRPr="0037796A">
              <w:rPr>
                <w:rFonts w:ascii="Times New Roman" w:eastAsia="Arial" w:hAnsi="Times New Roman" w:cs="Times New Roman"/>
                <w:iCs/>
                <w:spacing w:val="-5"/>
                <w:sz w:val="20"/>
                <w:szCs w:val="20"/>
              </w:rPr>
              <w:t>дво</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триполюсний</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що</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установлюється</w:t>
            </w:r>
            <w:proofErr w:type="spellEnd"/>
            <w:r w:rsidRPr="0037796A">
              <w:rPr>
                <w:rFonts w:ascii="Times New Roman" w:eastAsia="Arial" w:hAnsi="Times New Roman" w:cs="Times New Roman"/>
                <w:iCs/>
                <w:spacing w:val="-5"/>
                <w:sz w:val="20"/>
                <w:szCs w:val="20"/>
              </w:rPr>
              <w:t xml:space="preserve"> на </w:t>
            </w:r>
            <w:proofErr w:type="spellStart"/>
            <w:r w:rsidRPr="0037796A">
              <w:rPr>
                <w:rFonts w:ascii="Times New Roman" w:eastAsia="Arial" w:hAnsi="Times New Roman" w:cs="Times New Roman"/>
                <w:iCs/>
                <w:spacing w:val="-5"/>
                <w:sz w:val="20"/>
                <w:szCs w:val="20"/>
              </w:rPr>
              <w:t>конструкції</w:t>
            </w:r>
            <w:proofErr w:type="spellEnd"/>
            <w:r w:rsidRPr="0037796A">
              <w:rPr>
                <w:rFonts w:ascii="Times New Roman" w:eastAsia="Arial" w:hAnsi="Times New Roman" w:cs="Times New Roman"/>
                <w:iCs/>
                <w:spacing w:val="-5"/>
                <w:sz w:val="20"/>
                <w:szCs w:val="20"/>
              </w:rPr>
              <w:t xml:space="preserve"> на </w:t>
            </w:r>
            <w:proofErr w:type="spellStart"/>
            <w:r w:rsidRPr="0037796A">
              <w:rPr>
                <w:rFonts w:ascii="Times New Roman" w:eastAsia="Arial" w:hAnsi="Times New Roman" w:cs="Times New Roman"/>
                <w:iCs/>
                <w:spacing w:val="-5"/>
                <w:sz w:val="20"/>
                <w:szCs w:val="20"/>
              </w:rPr>
              <w:t>підлозі</w:t>
            </w:r>
            <w:proofErr w:type="spellEnd"/>
            <w:r w:rsidRPr="0037796A">
              <w:rPr>
                <w:rFonts w:ascii="Times New Roman" w:eastAsia="Arial" w:hAnsi="Times New Roman" w:cs="Times New Roman"/>
                <w:iCs/>
                <w:spacing w:val="-5"/>
                <w:sz w:val="20"/>
                <w:szCs w:val="20"/>
              </w:rPr>
              <w:t>, струм до 25</w:t>
            </w:r>
            <w:proofErr w:type="gramStart"/>
            <w:r w:rsidRPr="0037796A">
              <w:rPr>
                <w:rFonts w:ascii="Times New Roman" w:eastAsia="Arial" w:hAnsi="Times New Roman" w:cs="Times New Roman"/>
                <w:iCs/>
                <w:spacing w:val="-5"/>
                <w:sz w:val="20"/>
                <w:szCs w:val="20"/>
              </w:rPr>
              <w:t xml:space="preserve"> А</w:t>
            </w:r>
            <w:proofErr w:type="gramEnd"/>
          </w:p>
        </w:tc>
        <w:tc>
          <w:tcPr>
            <w:tcW w:w="1134" w:type="dxa"/>
          </w:tcPr>
          <w:p w14:paraId="64D8AB59"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iCs/>
                <w:spacing w:val="-5"/>
                <w:sz w:val="20"/>
                <w:szCs w:val="20"/>
              </w:rPr>
              <w:t>шт</w:t>
            </w:r>
            <w:proofErr w:type="spellEnd"/>
            <w:proofErr w:type="gramEnd"/>
          </w:p>
        </w:tc>
        <w:tc>
          <w:tcPr>
            <w:tcW w:w="1099" w:type="dxa"/>
          </w:tcPr>
          <w:p w14:paraId="673265A6"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2</w:t>
            </w:r>
          </w:p>
        </w:tc>
      </w:tr>
      <w:tr w:rsidR="0037796A" w:rsidRPr="0037796A" w14:paraId="10C15C44" w14:textId="77777777" w:rsidTr="0019220D">
        <w:tc>
          <w:tcPr>
            <w:tcW w:w="567" w:type="dxa"/>
          </w:tcPr>
          <w:p w14:paraId="2920499F"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25</w:t>
            </w:r>
          </w:p>
        </w:tc>
        <w:tc>
          <w:tcPr>
            <w:tcW w:w="1701" w:type="dxa"/>
          </w:tcPr>
          <w:p w14:paraId="56B5244A"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 1504-1006-1</w:t>
            </w:r>
          </w:p>
          <w:p w14:paraId="7E3E0851"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1</w:t>
            </w:r>
          </w:p>
        </w:tc>
        <w:tc>
          <w:tcPr>
            <w:tcW w:w="6096" w:type="dxa"/>
          </w:tcPr>
          <w:p w14:paraId="2CD1F8AC" w14:textId="77777777" w:rsidR="0037796A" w:rsidRPr="0037796A" w:rsidRDefault="0037796A" w:rsidP="0037796A">
            <w:pPr>
              <w:keepLines/>
              <w:rPr>
                <w:rFonts w:ascii="Times New Roman" w:eastAsia="Arial" w:hAnsi="Times New Roman" w:cs="Times New Roman"/>
                <w:spacing w:val="-5"/>
                <w:sz w:val="20"/>
                <w:szCs w:val="20"/>
              </w:rPr>
            </w:pPr>
            <w:proofErr w:type="spellStart"/>
            <w:r w:rsidRPr="0037796A">
              <w:rPr>
                <w:rFonts w:ascii="Times New Roman" w:eastAsia="Arial" w:hAnsi="Times New Roman" w:cs="Times New Roman"/>
                <w:spacing w:val="-5"/>
                <w:sz w:val="20"/>
                <w:szCs w:val="20"/>
              </w:rPr>
              <w:t>Вимикач</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автоматичний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однополюсний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робоча</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напруга</w:t>
            </w:r>
            <w:proofErr w:type="spellEnd"/>
            <w:r w:rsidRPr="0037796A">
              <w:rPr>
                <w:rFonts w:ascii="Times New Roman" w:eastAsia="Arial" w:hAnsi="Times New Roman" w:cs="Times New Roman"/>
                <w:spacing w:val="-5"/>
                <w:sz w:val="20"/>
                <w:szCs w:val="20"/>
              </w:rPr>
              <w:t xml:space="preserve"> 220В, 50 Гц; </w:t>
            </w:r>
            <w:proofErr w:type="gramStart"/>
            <w:r w:rsidRPr="0037796A">
              <w:rPr>
                <w:rFonts w:ascii="Times New Roman" w:eastAsia="Arial" w:hAnsi="Times New Roman" w:cs="Times New Roman"/>
                <w:spacing w:val="-5"/>
                <w:sz w:val="20"/>
                <w:szCs w:val="20"/>
              </w:rPr>
              <w:t>крива</w:t>
            </w:r>
            <w:proofErr w:type="gramEnd"/>
          </w:p>
          <w:p w14:paraId="0E3DB208"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відключення</w:t>
            </w:r>
            <w:proofErr w:type="spellEnd"/>
            <w:proofErr w:type="gramStart"/>
            <w:r w:rsidRPr="0037796A">
              <w:rPr>
                <w:rFonts w:ascii="Times New Roman" w:eastAsia="Arial" w:hAnsi="Times New Roman" w:cs="Times New Roman"/>
                <w:spacing w:val="-5"/>
                <w:sz w:val="20"/>
                <w:szCs w:val="20"/>
              </w:rPr>
              <w:t xml:space="preserve"> С</w:t>
            </w:r>
            <w:proofErr w:type="gram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Ін.р</w:t>
            </w:r>
            <w:proofErr w:type="spellEnd"/>
            <w:r w:rsidRPr="0037796A">
              <w:rPr>
                <w:rFonts w:ascii="Times New Roman" w:eastAsia="Arial" w:hAnsi="Times New Roman" w:cs="Times New Roman"/>
                <w:spacing w:val="-5"/>
                <w:sz w:val="20"/>
                <w:szCs w:val="20"/>
              </w:rPr>
              <w:t>.=1,0 А</w:t>
            </w:r>
          </w:p>
        </w:tc>
        <w:tc>
          <w:tcPr>
            <w:tcW w:w="1134" w:type="dxa"/>
          </w:tcPr>
          <w:p w14:paraId="6FE3A4AF"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099" w:type="dxa"/>
          </w:tcPr>
          <w:p w14:paraId="0B31CE3B"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w:t>
            </w:r>
          </w:p>
        </w:tc>
      </w:tr>
      <w:tr w:rsidR="0037796A" w:rsidRPr="0037796A" w14:paraId="2379456D" w14:textId="77777777" w:rsidTr="0019220D">
        <w:tc>
          <w:tcPr>
            <w:tcW w:w="567" w:type="dxa"/>
          </w:tcPr>
          <w:p w14:paraId="64FD6455"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26</w:t>
            </w:r>
          </w:p>
        </w:tc>
        <w:tc>
          <w:tcPr>
            <w:tcW w:w="1701" w:type="dxa"/>
          </w:tcPr>
          <w:p w14:paraId="67FF0398"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КМ8-16-1</w:t>
            </w:r>
          </w:p>
        </w:tc>
        <w:tc>
          <w:tcPr>
            <w:tcW w:w="6096" w:type="dxa"/>
          </w:tcPr>
          <w:p w14:paraId="3D39BB94"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 xml:space="preserve">Монтаж </w:t>
            </w:r>
            <w:proofErr w:type="spellStart"/>
            <w:r w:rsidRPr="0037796A">
              <w:rPr>
                <w:rFonts w:ascii="Times New Roman" w:eastAsia="Arial" w:hAnsi="Times New Roman" w:cs="Times New Roman"/>
                <w:iCs/>
                <w:spacing w:val="-5"/>
                <w:sz w:val="20"/>
                <w:szCs w:val="20"/>
              </w:rPr>
              <w:t>грозозахисту</w:t>
            </w:r>
            <w:proofErr w:type="spellEnd"/>
          </w:p>
        </w:tc>
        <w:tc>
          <w:tcPr>
            <w:tcW w:w="1134" w:type="dxa"/>
          </w:tcPr>
          <w:p w14:paraId="6ADE030A"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iCs/>
                <w:spacing w:val="-5"/>
                <w:sz w:val="20"/>
                <w:szCs w:val="20"/>
              </w:rPr>
              <w:t>шт</w:t>
            </w:r>
            <w:proofErr w:type="spellEnd"/>
            <w:proofErr w:type="gramEnd"/>
          </w:p>
        </w:tc>
        <w:tc>
          <w:tcPr>
            <w:tcW w:w="1099" w:type="dxa"/>
          </w:tcPr>
          <w:p w14:paraId="62279483"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2</w:t>
            </w:r>
          </w:p>
        </w:tc>
      </w:tr>
      <w:tr w:rsidR="0037796A" w:rsidRPr="0037796A" w14:paraId="7DFC34A5" w14:textId="77777777" w:rsidTr="0019220D">
        <w:tc>
          <w:tcPr>
            <w:tcW w:w="567" w:type="dxa"/>
          </w:tcPr>
          <w:p w14:paraId="7E692649"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27</w:t>
            </w:r>
          </w:p>
        </w:tc>
        <w:tc>
          <w:tcPr>
            <w:tcW w:w="1701" w:type="dxa"/>
          </w:tcPr>
          <w:p w14:paraId="22EEA77F"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 1503-051-12</w:t>
            </w:r>
          </w:p>
          <w:p w14:paraId="389C790C"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1</w:t>
            </w:r>
          </w:p>
        </w:tc>
        <w:tc>
          <w:tcPr>
            <w:tcW w:w="6096" w:type="dxa"/>
          </w:tcPr>
          <w:p w14:paraId="65DC86E4"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Грозозахист</w:t>
            </w:r>
            <w:proofErr w:type="spellEnd"/>
            <w:r w:rsidRPr="0037796A">
              <w:rPr>
                <w:rFonts w:ascii="Times New Roman" w:eastAsia="Arial" w:hAnsi="Times New Roman" w:cs="Times New Roman"/>
                <w:spacing w:val="-5"/>
                <w:sz w:val="20"/>
                <w:szCs w:val="20"/>
              </w:rPr>
              <w:t xml:space="preserve"> RS485 </w:t>
            </w:r>
            <w:proofErr w:type="spellStart"/>
            <w:r w:rsidRPr="0037796A">
              <w:rPr>
                <w:rFonts w:ascii="Times New Roman" w:eastAsia="Arial" w:hAnsi="Times New Roman" w:cs="Times New Roman"/>
                <w:spacing w:val="-5"/>
                <w:sz w:val="20"/>
                <w:szCs w:val="20"/>
              </w:rPr>
              <w:t>Surge</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Protector</w:t>
            </w:r>
            <w:proofErr w:type="spellEnd"/>
          </w:p>
        </w:tc>
        <w:tc>
          <w:tcPr>
            <w:tcW w:w="1134" w:type="dxa"/>
          </w:tcPr>
          <w:p w14:paraId="582FC83F"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099" w:type="dxa"/>
          </w:tcPr>
          <w:p w14:paraId="3C21F68C"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w:t>
            </w:r>
          </w:p>
        </w:tc>
      </w:tr>
      <w:tr w:rsidR="0037796A" w:rsidRPr="0037796A" w14:paraId="3A4CC386" w14:textId="77777777" w:rsidTr="0019220D">
        <w:tc>
          <w:tcPr>
            <w:tcW w:w="567" w:type="dxa"/>
          </w:tcPr>
          <w:p w14:paraId="4F7C8B56"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28</w:t>
            </w:r>
          </w:p>
        </w:tc>
        <w:tc>
          <w:tcPr>
            <w:tcW w:w="1701" w:type="dxa"/>
          </w:tcPr>
          <w:p w14:paraId="77FA4392"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КМ8-148-1</w:t>
            </w:r>
          </w:p>
        </w:tc>
        <w:tc>
          <w:tcPr>
            <w:tcW w:w="6096" w:type="dxa"/>
          </w:tcPr>
          <w:p w14:paraId="56FF365E"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 xml:space="preserve">Кабель у </w:t>
            </w:r>
            <w:proofErr w:type="spellStart"/>
            <w:r w:rsidRPr="0037796A">
              <w:rPr>
                <w:rFonts w:ascii="Times New Roman" w:eastAsia="Arial" w:hAnsi="Times New Roman" w:cs="Times New Roman"/>
                <w:iCs/>
                <w:spacing w:val="-5"/>
                <w:sz w:val="20"/>
                <w:szCs w:val="20"/>
              </w:rPr>
              <w:t>прокладених</w:t>
            </w:r>
            <w:proofErr w:type="spellEnd"/>
            <w:r w:rsidRPr="0037796A">
              <w:rPr>
                <w:rFonts w:ascii="Times New Roman" w:eastAsia="Arial" w:hAnsi="Times New Roman" w:cs="Times New Roman"/>
                <w:iCs/>
                <w:spacing w:val="-5"/>
                <w:sz w:val="20"/>
                <w:szCs w:val="20"/>
              </w:rPr>
              <w:t xml:space="preserve"> </w:t>
            </w:r>
            <w:proofErr w:type="gramStart"/>
            <w:r w:rsidRPr="0037796A">
              <w:rPr>
                <w:rFonts w:ascii="Times New Roman" w:eastAsia="Arial" w:hAnsi="Times New Roman" w:cs="Times New Roman"/>
                <w:iCs/>
                <w:spacing w:val="-5"/>
                <w:sz w:val="20"/>
                <w:szCs w:val="20"/>
              </w:rPr>
              <w:t>трубах</w:t>
            </w:r>
            <w:proofErr w:type="gramEnd"/>
            <w:r w:rsidRPr="0037796A">
              <w:rPr>
                <w:rFonts w:ascii="Times New Roman" w:eastAsia="Arial" w:hAnsi="Times New Roman" w:cs="Times New Roman"/>
                <w:iCs/>
                <w:spacing w:val="-5"/>
                <w:sz w:val="20"/>
                <w:szCs w:val="20"/>
              </w:rPr>
              <w:t>, блоках і коробах</w:t>
            </w:r>
          </w:p>
        </w:tc>
        <w:tc>
          <w:tcPr>
            <w:tcW w:w="1134" w:type="dxa"/>
          </w:tcPr>
          <w:p w14:paraId="17D59795"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100 м</w:t>
            </w:r>
          </w:p>
        </w:tc>
        <w:tc>
          <w:tcPr>
            <w:tcW w:w="1099" w:type="dxa"/>
          </w:tcPr>
          <w:p w14:paraId="7824E406"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5,3</w:t>
            </w:r>
          </w:p>
        </w:tc>
      </w:tr>
      <w:tr w:rsidR="0037796A" w:rsidRPr="0037796A" w14:paraId="11F4B1A5" w14:textId="77777777" w:rsidTr="0019220D">
        <w:tc>
          <w:tcPr>
            <w:tcW w:w="567" w:type="dxa"/>
          </w:tcPr>
          <w:p w14:paraId="2DF5C392"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29</w:t>
            </w:r>
          </w:p>
        </w:tc>
        <w:tc>
          <w:tcPr>
            <w:tcW w:w="1701" w:type="dxa"/>
          </w:tcPr>
          <w:p w14:paraId="485C945A"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КБ21-11-1</w:t>
            </w:r>
          </w:p>
        </w:tc>
        <w:tc>
          <w:tcPr>
            <w:tcW w:w="6096" w:type="dxa"/>
          </w:tcPr>
          <w:p w14:paraId="22B41225"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iCs/>
                <w:spacing w:val="-5"/>
                <w:sz w:val="20"/>
                <w:szCs w:val="20"/>
              </w:rPr>
              <w:t>Прокладання</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кабелів</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перерізом</w:t>
            </w:r>
            <w:proofErr w:type="spellEnd"/>
            <w:r w:rsidRPr="0037796A">
              <w:rPr>
                <w:rFonts w:ascii="Times New Roman" w:eastAsia="Arial" w:hAnsi="Times New Roman" w:cs="Times New Roman"/>
                <w:iCs/>
                <w:spacing w:val="-5"/>
                <w:sz w:val="20"/>
                <w:szCs w:val="20"/>
              </w:rPr>
              <w:t xml:space="preserve"> до 6 мм2 з </w:t>
            </w:r>
            <w:proofErr w:type="spellStart"/>
            <w:r w:rsidRPr="0037796A">
              <w:rPr>
                <w:rFonts w:ascii="Times New Roman" w:eastAsia="Arial" w:hAnsi="Times New Roman" w:cs="Times New Roman"/>
                <w:iCs/>
                <w:spacing w:val="-5"/>
                <w:sz w:val="20"/>
                <w:szCs w:val="20"/>
              </w:rPr>
              <w:t>вініловою</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наі</w:t>
            </w:r>
            <w:proofErr w:type="gramStart"/>
            <w:r w:rsidRPr="0037796A">
              <w:rPr>
                <w:rFonts w:ascii="Times New Roman" w:eastAsia="Arial" w:hAnsi="Times New Roman" w:cs="Times New Roman"/>
                <w:iCs/>
                <w:spacing w:val="-5"/>
                <w:sz w:val="20"/>
                <w:szCs w:val="20"/>
              </w:rPr>
              <w:t>р</w:t>
            </w:r>
            <w:proofErr w:type="gramEnd"/>
            <w:r w:rsidRPr="0037796A">
              <w:rPr>
                <w:rFonts w:ascii="Times New Roman" w:eastAsia="Arial" w:hAnsi="Times New Roman" w:cs="Times New Roman"/>
                <w:iCs/>
                <w:spacing w:val="-5"/>
                <w:sz w:val="20"/>
                <w:szCs w:val="20"/>
              </w:rPr>
              <w:t>ітовою</w:t>
            </w:r>
            <w:proofErr w:type="spellEnd"/>
            <w:r w:rsidRPr="0037796A">
              <w:rPr>
                <w:rFonts w:ascii="Times New Roman" w:eastAsia="Arial" w:hAnsi="Times New Roman" w:cs="Times New Roman"/>
                <w:iCs/>
                <w:spacing w:val="-5"/>
                <w:sz w:val="20"/>
                <w:szCs w:val="20"/>
              </w:rPr>
              <w:t xml:space="preserve"> та </w:t>
            </w:r>
            <w:proofErr w:type="spellStart"/>
            <w:r w:rsidRPr="0037796A">
              <w:rPr>
                <w:rFonts w:ascii="Times New Roman" w:eastAsia="Arial" w:hAnsi="Times New Roman" w:cs="Times New Roman"/>
                <w:iCs/>
                <w:spacing w:val="-5"/>
                <w:sz w:val="20"/>
                <w:szCs w:val="20"/>
              </w:rPr>
              <w:t>поліетиленовою</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оболонками</w:t>
            </w:r>
            <w:proofErr w:type="spellEnd"/>
            <w:r w:rsidRPr="0037796A">
              <w:rPr>
                <w:rFonts w:ascii="Times New Roman" w:eastAsia="Arial" w:hAnsi="Times New Roman" w:cs="Times New Roman"/>
                <w:iCs/>
                <w:spacing w:val="-5"/>
                <w:sz w:val="20"/>
                <w:szCs w:val="20"/>
              </w:rPr>
              <w:t xml:space="preserve"> з </w:t>
            </w:r>
            <w:proofErr w:type="spellStart"/>
            <w:r w:rsidRPr="0037796A">
              <w:rPr>
                <w:rFonts w:ascii="Times New Roman" w:eastAsia="Arial" w:hAnsi="Times New Roman" w:cs="Times New Roman"/>
                <w:iCs/>
                <w:spacing w:val="-5"/>
                <w:sz w:val="20"/>
                <w:szCs w:val="20"/>
              </w:rPr>
              <w:t>кріпленням</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накладними</w:t>
            </w:r>
            <w:proofErr w:type="spellEnd"/>
            <w:r w:rsidRPr="0037796A">
              <w:rPr>
                <w:rFonts w:ascii="Times New Roman" w:eastAsia="Arial" w:hAnsi="Times New Roman" w:cs="Times New Roman"/>
                <w:iCs/>
                <w:spacing w:val="-5"/>
                <w:sz w:val="20"/>
                <w:szCs w:val="20"/>
              </w:rPr>
              <w:t xml:space="preserve"> скобами</w:t>
            </w:r>
          </w:p>
        </w:tc>
        <w:tc>
          <w:tcPr>
            <w:tcW w:w="1134" w:type="dxa"/>
          </w:tcPr>
          <w:p w14:paraId="7128D9EC"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100м</w:t>
            </w:r>
          </w:p>
        </w:tc>
        <w:tc>
          <w:tcPr>
            <w:tcW w:w="1099" w:type="dxa"/>
          </w:tcPr>
          <w:p w14:paraId="473D33B0"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3,44</w:t>
            </w:r>
          </w:p>
        </w:tc>
      </w:tr>
      <w:tr w:rsidR="0037796A" w:rsidRPr="0037796A" w14:paraId="6943CBA1" w14:textId="77777777" w:rsidTr="0019220D">
        <w:tc>
          <w:tcPr>
            <w:tcW w:w="567" w:type="dxa"/>
          </w:tcPr>
          <w:p w14:paraId="734FBE16"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30</w:t>
            </w:r>
          </w:p>
        </w:tc>
        <w:tc>
          <w:tcPr>
            <w:tcW w:w="1701" w:type="dxa"/>
          </w:tcPr>
          <w:p w14:paraId="553C4634"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 С153-16-М</w:t>
            </w:r>
          </w:p>
          <w:p w14:paraId="045E2E9B"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117</w:t>
            </w:r>
          </w:p>
        </w:tc>
        <w:tc>
          <w:tcPr>
            <w:tcW w:w="6096" w:type="dxa"/>
          </w:tcPr>
          <w:p w14:paraId="2C2EB17F"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 xml:space="preserve">Кабель з </w:t>
            </w:r>
            <w:proofErr w:type="spellStart"/>
            <w:r w:rsidRPr="0037796A">
              <w:rPr>
                <w:rFonts w:ascii="Times New Roman" w:eastAsia="Arial" w:hAnsi="Times New Roman" w:cs="Times New Roman"/>
                <w:spacing w:val="-5"/>
                <w:sz w:val="20"/>
                <w:szCs w:val="20"/>
              </w:rPr>
              <w:t>мідними</w:t>
            </w:r>
            <w:proofErr w:type="spellEnd"/>
            <w:r w:rsidRPr="0037796A">
              <w:rPr>
                <w:rFonts w:ascii="Times New Roman" w:eastAsia="Arial" w:hAnsi="Times New Roman" w:cs="Times New Roman"/>
                <w:spacing w:val="-5"/>
                <w:sz w:val="20"/>
                <w:szCs w:val="20"/>
              </w:rPr>
              <w:t xml:space="preserve"> жилами, в </w:t>
            </w:r>
            <w:proofErr w:type="spellStart"/>
            <w:r w:rsidRPr="0037796A">
              <w:rPr>
                <w:rFonts w:ascii="Times New Roman" w:eastAsia="Arial" w:hAnsi="Times New Roman" w:cs="Times New Roman"/>
                <w:spacing w:val="-5"/>
                <w:sz w:val="20"/>
                <w:szCs w:val="20"/>
              </w:rPr>
              <w:t>полівінілхлоридній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ізоляції</w:t>
            </w:r>
            <w:proofErr w:type="spellEnd"/>
            <w:r w:rsidRPr="0037796A">
              <w:rPr>
                <w:rFonts w:ascii="Times New Roman" w:eastAsia="Arial" w:hAnsi="Times New Roman" w:cs="Times New Roman"/>
                <w:spacing w:val="-5"/>
                <w:sz w:val="20"/>
                <w:szCs w:val="20"/>
              </w:rPr>
              <w:t xml:space="preserve">, в </w:t>
            </w:r>
            <w:proofErr w:type="spellStart"/>
            <w:r w:rsidRPr="0037796A">
              <w:rPr>
                <w:rFonts w:ascii="Times New Roman" w:eastAsia="Arial" w:hAnsi="Times New Roman" w:cs="Times New Roman"/>
                <w:spacing w:val="-5"/>
                <w:sz w:val="20"/>
                <w:szCs w:val="20"/>
              </w:rPr>
              <w:t>полівінілхлоридній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оболонці</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переріз</w:t>
            </w:r>
            <w:proofErr w:type="spellEnd"/>
            <w:r w:rsidRPr="0037796A">
              <w:rPr>
                <w:rFonts w:ascii="Times New Roman" w:eastAsia="Arial" w:hAnsi="Times New Roman" w:cs="Times New Roman"/>
                <w:spacing w:val="-5"/>
                <w:sz w:val="20"/>
                <w:szCs w:val="20"/>
              </w:rPr>
              <w:t xml:space="preserve"> СКВВ 4х0,4мм </w:t>
            </w:r>
          </w:p>
        </w:tc>
        <w:tc>
          <w:tcPr>
            <w:tcW w:w="1134" w:type="dxa"/>
          </w:tcPr>
          <w:p w14:paraId="165C3007"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м</w:t>
            </w:r>
          </w:p>
        </w:tc>
        <w:tc>
          <w:tcPr>
            <w:tcW w:w="1099" w:type="dxa"/>
          </w:tcPr>
          <w:p w14:paraId="69AB3CAE"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450</w:t>
            </w:r>
          </w:p>
        </w:tc>
      </w:tr>
      <w:tr w:rsidR="0037796A" w:rsidRPr="0037796A" w14:paraId="4848BB76" w14:textId="77777777" w:rsidTr="0019220D">
        <w:tc>
          <w:tcPr>
            <w:tcW w:w="567" w:type="dxa"/>
          </w:tcPr>
          <w:p w14:paraId="68E7D952"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31</w:t>
            </w:r>
          </w:p>
        </w:tc>
        <w:tc>
          <w:tcPr>
            <w:tcW w:w="1701" w:type="dxa"/>
          </w:tcPr>
          <w:p w14:paraId="218905F8"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 С153-16-М</w:t>
            </w:r>
          </w:p>
          <w:p w14:paraId="20B6B324"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118</w:t>
            </w:r>
          </w:p>
        </w:tc>
        <w:tc>
          <w:tcPr>
            <w:tcW w:w="6096" w:type="dxa"/>
          </w:tcPr>
          <w:p w14:paraId="1C0340D3"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 xml:space="preserve">Кабель з </w:t>
            </w:r>
            <w:proofErr w:type="spellStart"/>
            <w:r w:rsidRPr="0037796A">
              <w:rPr>
                <w:rFonts w:ascii="Times New Roman" w:eastAsia="Arial" w:hAnsi="Times New Roman" w:cs="Times New Roman"/>
                <w:spacing w:val="-5"/>
                <w:sz w:val="20"/>
                <w:szCs w:val="20"/>
              </w:rPr>
              <w:t>мідними</w:t>
            </w:r>
            <w:proofErr w:type="spellEnd"/>
            <w:r w:rsidRPr="0037796A">
              <w:rPr>
                <w:rFonts w:ascii="Times New Roman" w:eastAsia="Arial" w:hAnsi="Times New Roman" w:cs="Times New Roman"/>
                <w:spacing w:val="-5"/>
                <w:sz w:val="20"/>
                <w:szCs w:val="20"/>
              </w:rPr>
              <w:t xml:space="preserve"> жилами, </w:t>
            </w:r>
            <w:proofErr w:type="spellStart"/>
            <w:r w:rsidRPr="0037796A">
              <w:rPr>
                <w:rFonts w:ascii="Times New Roman" w:eastAsia="Arial" w:hAnsi="Times New Roman" w:cs="Times New Roman"/>
                <w:spacing w:val="-5"/>
                <w:sz w:val="20"/>
                <w:szCs w:val="20"/>
              </w:rPr>
              <w:t>екранований</w:t>
            </w:r>
            <w:proofErr w:type="spellEnd"/>
            <w:r w:rsidRPr="0037796A">
              <w:rPr>
                <w:rFonts w:ascii="Times New Roman" w:eastAsia="Arial" w:hAnsi="Times New Roman" w:cs="Times New Roman"/>
                <w:spacing w:val="-5"/>
                <w:sz w:val="20"/>
                <w:szCs w:val="20"/>
              </w:rPr>
              <w:t xml:space="preserve"> в </w:t>
            </w:r>
            <w:proofErr w:type="spellStart"/>
            <w:r w:rsidRPr="0037796A">
              <w:rPr>
                <w:rFonts w:ascii="Times New Roman" w:eastAsia="Arial" w:hAnsi="Times New Roman" w:cs="Times New Roman"/>
                <w:spacing w:val="-5"/>
                <w:sz w:val="20"/>
                <w:szCs w:val="20"/>
              </w:rPr>
              <w:t>вогнестійкій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оболонці</w:t>
            </w:r>
            <w:proofErr w:type="spellEnd"/>
            <w:r w:rsidRPr="0037796A">
              <w:rPr>
                <w:rFonts w:ascii="Times New Roman" w:eastAsia="Arial" w:hAnsi="Times New Roman" w:cs="Times New Roman"/>
                <w:spacing w:val="-5"/>
                <w:sz w:val="20"/>
                <w:szCs w:val="20"/>
              </w:rPr>
              <w:t xml:space="preserve">, не </w:t>
            </w:r>
            <w:proofErr w:type="spellStart"/>
            <w:r w:rsidRPr="0037796A">
              <w:rPr>
                <w:rFonts w:ascii="Times New Roman" w:eastAsia="Arial" w:hAnsi="Times New Roman" w:cs="Times New Roman"/>
                <w:spacing w:val="-5"/>
                <w:sz w:val="20"/>
                <w:szCs w:val="20"/>
              </w:rPr>
              <w:t>поширює</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горіння</w:t>
            </w:r>
            <w:proofErr w:type="spellEnd"/>
            <w:r w:rsidRPr="0037796A">
              <w:rPr>
                <w:rFonts w:ascii="Times New Roman" w:eastAsia="Arial" w:hAnsi="Times New Roman" w:cs="Times New Roman"/>
                <w:spacing w:val="-5"/>
                <w:sz w:val="20"/>
                <w:szCs w:val="20"/>
              </w:rPr>
              <w:t xml:space="preserve"> </w:t>
            </w:r>
            <w:proofErr w:type="spellStart"/>
            <w:proofErr w:type="gramStart"/>
            <w:r w:rsidRPr="0037796A">
              <w:rPr>
                <w:rFonts w:ascii="Times New Roman" w:eastAsia="Arial" w:hAnsi="Times New Roman" w:cs="Times New Roman"/>
                <w:spacing w:val="-5"/>
                <w:sz w:val="20"/>
                <w:szCs w:val="20"/>
              </w:rPr>
              <w:t>ст</w:t>
            </w:r>
            <w:proofErr w:type="gramEnd"/>
            <w:r w:rsidRPr="0037796A">
              <w:rPr>
                <w:rFonts w:ascii="Times New Roman" w:eastAsia="Arial" w:hAnsi="Times New Roman" w:cs="Times New Roman"/>
                <w:spacing w:val="-5"/>
                <w:sz w:val="20"/>
                <w:szCs w:val="20"/>
              </w:rPr>
              <w:t>ійкий</w:t>
            </w:r>
            <w:proofErr w:type="spellEnd"/>
            <w:r w:rsidRPr="0037796A">
              <w:rPr>
                <w:rFonts w:ascii="Times New Roman" w:eastAsia="Arial" w:hAnsi="Times New Roman" w:cs="Times New Roman"/>
                <w:spacing w:val="-5"/>
                <w:sz w:val="20"/>
                <w:szCs w:val="20"/>
              </w:rPr>
              <w:t xml:space="preserve"> до </w:t>
            </w:r>
            <w:proofErr w:type="spellStart"/>
            <w:r w:rsidRPr="0037796A">
              <w:rPr>
                <w:rFonts w:ascii="Times New Roman" w:eastAsia="Arial" w:hAnsi="Times New Roman" w:cs="Times New Roman"/>
                <w:spacing w:val="-5"/>
                <w:sz w:val="20"/>
                <w:szCs w:val="20"/>
              </w:rPr>
              <w:t>впливу</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вогню</w:t>
            </w:r>
            <w:proofErr w:type="spellEnd"/>
            <w:r w:rsidRPr="0037796A">
              <w:rPr>
                <w:rFonts w:ascii="Times New Roman" w:eastAsia="Arial" w:hAnsi="Times New Roman" w:cs="Times New Roman"/>
                <w:spacing w:val="-5"/>
                <w:sz w:val="20"/>
                <w:szCs w:val="20"/>
              </w:rPr>
              <w:t xml:space="preserve"> до 30 </w:t>
            </w:r>
            <w:proofErr w:type="spellStart"/>
            <w:r w:rsidRPr="0037796A">
              <w:rPr>
                <w:rFonts w:ascii="Times New Roman" w:eastAsia="Arial" w:hAnsi="Times New Roman" w:cs="Times New Roman"/>
                <w:spacing w:val="-5"/>
                <w:sz w:val="20"/>
                <w:szCs w:val="20"/>
              </w:rPr>
              <w:t>хвилин</w:t>
            </w:r>
            <w:proofErr w:type="spellEnd"/>
            <w:r w:rsidRPr="0037796A">
              <w:rPr>
                <w:rFonts w:ascii="Times New Roman" w:eastAsia="Arial" w:hAnsi="Times New Roman" w:cs="Times New Roman"/>
                <w:spacing w:val="-5"/>
                <w:sz w:val="20"/>
                <w:szCs w:val="20"/>
              </w:rPr>
              <w:t xml:space="preserve">    </w:t>
            </w:r>
          </w:p>
          <w:p w14:paraId="43DAA2D6"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помаранчевого</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кольору</w:t>
            </w:r>
            <w:proofErr w:type="spellEnd"/>
            <w:r w:rsidRPr="0037796A">
              <w:rPr>
                <w:rFonts w:ascii="Times New Roman" w:eastAsia="Arial" w:hAnsi="Times New Roman" w:cs="Times New Roman"/>
                <w:spacing w:val="-5"/>
                <w:sz w:val="20"/>
                <w:szCs w:val="20"/>
              </w:rPr>
              <w:t xml:space="preserve"> JE-H(</w:t>
            </w:r>
            <w:proofErr w:type="spellStart"/>
            <w:r w:rsidRPr="0037796A">
              <w:rPr>
                <w:rFonts w:ascii="Times New Roman" w:eastAsia="Arial" w:hAnsi="Times New Roman" w:cs="Times New Roman"/>
                <w:spacing w:val="-5"/>
                <w:sz w:val="20"/>
                <w:szCs w:val="20"/>
              </w:rPr>
              <w:t>St</w:t>
            </w:r>
            <w:proofErr w:type="spellEnd"/>
            <w:r w:rsidRPr="0037796A">
              <w:rPr>
                <w:rFonts w:ascii="Times New Roman" w:eastAsia="Arial" w:hAnsi="Times New Roman" w:cs="Times New Roman"/>
                <w:spacing w:val="-5"/>
                <w:sz w:val="20"/>
                <w:szCs w:val="20"/>
              </w:rPr>
              <w:t xml:space="preserve">)H </w:t>
            </w:r>
            <w:proofErr w:type="spellStart"/>
            <w:r w:rsidRPr="0037796A">
              <w:rPr>
                <w:rFonts w:ascii="Times New Roman" w:eastAsia="Arial" w:hAnsi="Times New Roman" w:cs="Times New Roman"/>
                <w:spacing w:val="-5"/>
                <w:sz w:val="20"/>
                <w:szCs w:val="20"/>
              </w:rPr>
              <w:t>Bd</w:t>
            </w:r>
            <w:proofErr w:type="spellEnd"/>
            <w:r w:rsidRPr="0037796A">
              <w:rPr>
                <w:rFonts w:ascii="Times New Roman" w:eastAsia="Arial" w:hAnsi="Times New Roman" w:cs="Times New Roman"/>
                <w:spacing w:val="-5"/>
                <w:sz w:val="20"/>
                <w:szCs w:val="20"/>
              </w:rPr>
              <w:t xml:space="preserve"> FE180/E30 1х2х0,8мм</w:t>
            </w:r>
          </w:p>
        </w:tc>
        <w:tc>
          <w:tcPr>
            <w:tcW w:w="1134" w:type="dxa"/>
          </w:tcPr>
          <w:p w14:paraId="35A5D0D2"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м</w:t>
            </w:r>
          </w:p>
        </w:tc>
        <w:tc>
          <w:tcPr>
            <w:tcW w:w="1099" w:type="dxa"/>
          </w:tcPr>
          <w:p w14:paraId="3548E367"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242</w:t>
            </w:r>
          </w:p>
        </w:tc>
      </w:tr>
      <w:tr w:rsidR="0037796A" w:rsidRPr="0037796A" w14:paraId="03BBEAE0" w14:textId="77777777" w:rsidTr="0019220D">
        <w:tc>
          <w:tcPr>
            <w:tcW w:w="567" w:type="dxa"/>
          </w:tcPr>
          <w:p w14:paraId="294C7DED"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32</w:t>
            </w:r>
          </w:p>
        </w:tc>
        <w:tc>
          <w:tcPr>
            <w:tcW w:w="1701" w:type="dxa"/>
          </w:tcPr>
          <w:p w14:paraId="7687C1B0"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 С153-16-М</w:t>
            </w:r>
          </w:p>
          <w:p w14:paraId="511E7FE9"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119</w:t>
            </w:r>
          </w:p>
        </w:tc>
        <w:tc>
          <w:tcPr>
            <w:tcW w:w="6096" w:type="dxa"/>
          </w:tcPr>
          <w:p w14:paraId="1A1DFAF8"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 xml:space="preserve">Кабель з </w:t>
            </w:r>
            <w:proofErr w:type="spellStart"/>
            <w:r w:rsidRPr="0037796A">
              <w:rPr>
                <w:rFonts w:ascii="Times New Roman" w:eastAsia="Arial" w:hAnsi="Times New Roman" w:cs="Times New Roman"/>
                <w:spacing w:val="-5"/>
                <w:sz w:val="20"/>
                <w:szCs w:val="20"/>
              </w:rPr>
              <w:t>мідними</w:t>
            </w:r>
            <w:proofErr w:type="spellEnd"/>
            <w:r w:rsidRPr="0037796A">
              <w:rPr>
                <w:rFonts w:ascii="Times New Roman" w:eastAsia="Arial" w:hAnsi="Times New Roman" w:cs="Times New Roman"/>
                <w:spacing w:val="-5"/>
                <w:sz w:val="20"/>
                <w:szCs w:val="20"/>
              </w:rPr>
              <w:t xml:space="preserve"> жилами, </w:t>
            </w:r>
            <w:proofErr w:type="spellStart"/>
            <w:r w:rsidRPr="0037796A">
              <w:rPr>
                <w:rFonts w:ascii="Times New Roman" w:eastAsia="Arial" w:hAnsi="Times New Roman" w:cs="Times New Roman"/>
                <w:spacing w:val="-5"/>
                <w:sz w:val="20"/>
                <w:szCs w:val="20"/>
              </w:rPr>
              <w:t>екранований</w:t>
            </w:r>
            <w:proofErr w:type="spellEnd"/>
            <w:r w:rsidRPr="0037796A">
              <w:rPr>
                <w:rFonts w:ascii="Times New Roman" w:eastAsia="Arial" w:hAnsi="Times New Roman" w:cs="Times New Roman"/>
                <w:spacing w:val="-5"/>
                <w:sz w:val="20"/>
                <w:szCs w:val="20"/>
              </w:rPr>
              <w:t xml:space="preserve"> в </w:t>
            </w:r>
            <w:proofErr w:type="spellStart"/>
            <w:r w:rsidRPr="0037796A">
              <w:rPr>
                <w:rFonts w:ascii="Times New Roman" w:eastAsia="Arial" w:hAnsi="Times New Roman" w:cs="Times New Roman"/>
                <w:spacing w:val="-5"/>
                <w:sz w:val="20"/>
                <w:szCs w:val="20"/>
              </w:rPr>
              <w:t>вогнестійкій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оболонці</w:t>
            </w:r>
            <w:proofErr w:type="spellEnd"/>
            <w:r w:rsidRPr="0037796A">
              <w:rPr>
                <w:rFonts w:ascii="Times New Roman" w:eastAsia="Arial" w:hAnsi="Times New Roman" w:cs="Times New Roman"/>
                <w:spacing w:val="-5"/>
                <w:sz w:val="20"/>
                <w:szCs w:val="20"/>
              </w:rPr>
              <w:t xml:space="preserve">, не </w:t>
            </w:r>
            <w:proofErr w:type="spellStart"/>
            <w:r w:rsidRPr="0037796A">
              <w:rPr>
                <w:rFonts w:ascii="Times New Roman" w:eastAsia="Arial" w:hAnsi="Times New Roman" w:cs="Times New Roman"/>
                <w:spacing w:val="-5"/>
                <w:sz w:val="20"/>
                <w:szCs w:val="20"/>
              </w:rPr>
              <w:t>поширює</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горіння</w:t>
            </w:r>
            <w:proofErr w:type="spellEnd"/>
            <w:r w:rsidRPr="0037796A">
              <w:rPr>
                <w:rFonts w:ascii="Times New Roman" w:eastAsia="Arial" w:hAnsi="Times New Roman" w:cs="Times New Roman"/>
                <w:spacing w:val="-5"/>
                <w:sz w:val="20"/>
                <w:szCs w:val="20"/>
              </w:rPr>
              <w:t xml:space="preserve"> </w:t>
            </w:r>
            <w:proofErr w:type="spellStart"/>
            <w:proofErr w:type="gramStart"/>
            <w:r w:rsidRPr="0037796A">
              <w:rPr>
                <w:rFonts w:ascii="Times New Roman" w:eastAsia="Arial" w:hAnsi="Times New Roman" w:cs="Times New Roman"/>
                <w:spacing w:val="-5"/>
                <w:sz w:val="20"/>
                <w:szCs w:val="20"/>
              </w:rPr>
              <w:t>ст</w:t>
            </w:r>
            <w:proofErr w:type="gramEnd"/>
            <w:r w:rsidRPr="0037796A">
              <w:rPr>
                <w:rFonts w:ascii="Times New Roman" w:eastAsia="Arial" w:hAnsi="Times New Roman" w:cs="Times New Roman"/>
                <w:spacing w:val="-5"/>
                <w:sz w:val="20"/>
                <w:szCs w:val="20"/>
              </w:rPr>
              <w:t>ійкий</w:t>
            </w:r>
            <w:proofErr w:type="spellEnd"/>
            <w:r w:rsidRPr="0037796A">
              <w:rPr>
                <w:rFonts w:ascii="Times New Roman" w:eastAsia="Arial" w:hAnsi="Times New Roman" w:cs="Times New Roman"/>
                <w:spacing w:val="-5"/>
                <w:sz w:val="20"/>
                <w:szCs w:val="20"/>
              </w:rPr>
              <w:t xml:space="preserve"> до </w:t>
            </w:r>
            <w:proofErr w:type="spellStart"/>
            <w:r w:rsidRPr="0037796A">
              <w:rPr>
                <w:rFonts w:ascii="Times New Roman" w:eastAsia="Arial" w:hAnsi="Times New Roman" w:cs="Times New Roman"/>
                <w:spacing w:val="-5"/>
                <w:sz w:val="20"/>
                <w:szCs w:val="20"/>
              </w:rPr>
              <w:t>впливу</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вогню</w:t>
            </w:r>
            <w:proofErr w:type="spellEnd"/>
            <w:r w:rsidRPr="0037796A">
              <w:rPr>
                <w:rFonts w:ascii="Times New Roman" w:eastAsia="Arial" w:hAnsi="Times New Roman" w:cs="Times New Roman"/>
                <w:spacing w:val="-5"/>
                <w:sz w:val="20"/>
                <w:szCs w:val="20"/>
              </w:rPr>
              <w:t xml:space="preserve"> до 30 </w:t>
            </w:r>
            <w:proofErr w:type="spellStart"/>
            <w:r w:rsidRPr="0037796A">
              <w:rPr>
                <w:rFonts w:ascii="Times New Roman" w:eastAsia="Arial" w:hAnsi="Times New Roman" w:cs="Times New Roman"/>
                <w:spacing w:val="-5"/>
                <w:sz w:val="20"/>
                <w:szCs w:val="20"/>
              </w:rPr>
              <w:t>хвилин</w:t>
            </w:r>
            <w:proofErr w:type="spellEnd"/>
            <w:r w:rsidRPr="0037796A">
              <w:rPr>
                <w:rFonts w:ascii="Times New Roman" w:eastAsia="Arial" w:hAnsi="Times New Roman" w:cs="Times New Roman"/>
                <w:spacing w:val="-5"/>
                <w:sz w:val="20"/>
                <w:szCs w:val="20"/>
              </w:rPr>
              <w:t xml:space="preserve">     </w:t>
            </w:r>
          </w:p>
          <w:p w14:paraId="0B31B019"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помаранчевого</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кольору</w:t>
            </w:r>
            <w:proofErr w:type="spellEnd"/>
            <w:r w:rsidRPr="0037796A">
              <w:rPr>
                <w:rFonts w:ascii="Times New Roman" w:eastAsia="Arial" w:hAnsi="Times New Roman" w:cs="Times New Roman"/>
                <w:spacing w:val="-5"/>
                <w:sz w:val="20"/>
                <w:szCs w:val="20"/>
              </w:rPr>
              <w:t xml:space="preserve"> JE-H(</w:t>
            </w:r>
            <w:proofErr w:type="spellStart"/>
            <w:r w:rsidRPr="0037796A">
              <w:rPr>
                <w:rFonts w:ascii="Times New Roman" w:eastAsia="Arial" w:hAnsi="Times New Roman" w:cs="Times New Roman"/>
                <w:spacing w:val="-5"/>
                <w:sz w:val="20"/>
                <w:szCs w:val="20"/>
              </w:rPr>
              <w:t>St</w:t>
            </w:r>
            <w:proofErr w:type="spellEnd"/>
            <w:r w:rsidRPr="0037796A">
              <w:rPr>
                <w:rFonts w:ascii="Times New Roman" w:eastAsia="Arial" w:hAnsi="Times New Roman" w:cs="Times New Roman"/>
                <w:spacing w:val="-5"/>
                <w:sz w:val="20"/>
                <w:szCs w:val="20"/>
              </w:rPr>
              <w:t xml:space="preserve">)H </w:t>
            </w:r>
            <w:proofErr w:type="spellStart"/>
            <w:r w:rsidRPr="0037796A">
              <w:rPr>
                <w:rFonts w:ascii="Times New Roman" w:eastAsia="Arial" w:hAnsi="Times New Roman" w:cs="Times New Roman"/>
                <w:spacing w:val="-5"/>
                <w:sz w:val="20"/>
                <w:szCs w:val="20"/>
              </w:rPr>
              <w:t>Bd</w:t>
            </w:r>
            <w:proofErr w:type="spellEnd"/>
            <w:r w:rsidRPr="0037796A">
              <w:rPr>
                <w:rFonts w:ascii="Times New Roman" w:eastAsia="Arial" w:hAnsi="Times New Roman" w:cs="Times New Roman"/>
                <w:spacing w:val="-5"/>
                <w:sz w:val="20"/>
                <w:szCs w:val="20"/>
              </w:rPr>
              <w:t xml:space="preserve"> FE180/E30 2х2х0,8мм</w:t>
            </w:r>
          </w:p>
        </w:tc>
        <w:tc>
          <w:tcPr>
            <w:tcW w:w="1134" w:type="dxa"/>
          </w:tcPr>
          <w:p w14:paraId="0C3D64CF"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м</w:t>
            </w:r>
          </w:p>
        </w:tc>
        <w:tc>
          <w:tcPr>
            <w:tcW w:w="1099" w:type="dxa"/>
          </w:tcPr>
          <w:p w14:paraId="2A5115BE"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170</w:t>
            </w:r>
          </w:p>
        </w:tc>
      </w:tr>
      <w:tr w:rsidR="0037796A" w:rsidRPr="0037796A" w14:paraId="7C4AE2AB" w14:textId="77777777" w:rsidTr="0019220D">
        <w:tc>
          <w:tcPr>
            <w:tcW w:w="567" w:type="dxa"/>
          </w:tcPr>
          <w:p w14:paraId="5B2E467A"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33</w:t>
            </w:r>
          </w:p>
        </w:tc>
        <w:tc>
          <w:tcPr>
            <w:tcW w:w="1701" w:type="dxa"/>
          </w:tcPr>
          <w:p w14:paraId="19528B84"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 С153-16-М</w:t>
            </w:r>
          </w:p>
          <w:p w14:paraId="0EBF0E97"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120</w:t>
            </w:r>
          </w:p>
        </w:tc>
        <w:tc>
          <w:tcPr>
            <w:tcW w:w="6096" w:type="dxa"/>
          </w:tcPr>
          <w:p w14:paraId="529F5CD8"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 xml:space="preserve">Кабель з </w:t>
            </w:r>
            <w:proofErr w:type="spellStart"/>
            <w:r w:rsidRPr="0037796A">
              <w:rPr>
                <w:rFonts w:ascii="Times New Roman" w:eastAsia="Arial" w:hAnsi="Times New Roman" w:cs="Times New Roman"/>
                <w:spacing w:val="-5"/>
                <w:sz w:val="20"/>
                <w:szCs w:val="20"/>
              </w:rPr>
              <w:t>мідними</w:t>
            </w:r>
            <w:proofErr w:type="spellEnd"/>
            <w:r w:rsidRPr="0037796A">
              <w:rPr>
                <w:rFonts w:ascii="Times New Roman" w:eastAsia="Arial" w:hAnsi="Times New Roman" w:cs="Times New Roman"/>
                <w:spacing w:val="-5"/>
                <w:sz w:val="20"/>
                <w:szCs w:val="20"/>
              </w:rPr>
              <w:t xml:space="preserve"> жилами в </w:t>
            </w:r>
            <w:proofErr w:type="spellStart"/>
            <w:r w:rsidRPr="0037796A">
              <w:rPr>
                <w:rFonts w:ascii="Times New Roman" w:eastAsia="Arial" w:hAnsi="Times New Roman" w:cs="Times New Roman"/>
                <w:spacing w:val="-5"/>
                <w:sz w:val="20"/>
                <w:szCs w:val="20"/>
              </w:rPr>
              <w:t>вогнестійкій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оболонці</w:t>
            </w:r>
            <w:proofErr w:type="spellEnd"/>
            <w:r w:rsidRPr="0037796A">
              <w:rPr>
                <w:rFonts w:ascii="Times New Roman" w:eastAsia="Arial" w:hAnsi="Times New Roman" w:cs="Times New Roman"/>
                <w:spacing w:val="-5"/>
                <w:sz w:val="20"/>
                <w:szCs w:val="20"/>
              </w:rPr>
              <w:t xml:space="preserve">, не </w:t>
            </w:r>
            <w:proofErr w:type="spellStart"/>
            <w:r w:rsidRPr="0037796A">
              <w:rPr>
                <w:rFonts w:ascii="Times New Roman" w:eastAsia="Arial" w:hAnsi="Times New Roman" w:cs="Times New Roman"/>
                <w:spacing w:val="-5"/>
                <w:sz w:val="20"/>
                <w:szCs w:val="20"/>
              </w:rPr>
              <w:t>поширює</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горіння</w:t>
            </w:r>
            <w:proofErr w:type="gramStart"/>
            <w:r w:rsidRPr="0037796A">
              <w:rPr>
                <w:rFonts w:ascii="Times New Roman" w:eastAsia="Arial" w:hAnsi="Times New Roman" w:cs="Times New Roman"/>
                <w:spacing w:val="-5"/>
                <w:sz w:val="20"/>
                <w:szCs w:val="20"/>
              </w:rPr>
              <w:t>,с</w:t>
            </w:r>
            <w:proofErr w:type="gramEnd"/>
            <w:r w:rsidRPr="0037796A">
              <w:rPr>
                <w:rFonts w:ascii="Times New Roman" w:eastAsia="Arial" w:hAnsi="Times New Roman" w:cs="Times New Roman"/>
                <w:spacing w:val="-5"/>
                <w:sz w:val="20"/>
                <w:szCs w:val="20"/>
              </w:rPr>
              <w:t>тійкий</w:t>
            </w:r>
            <w:proofErr w:type="spellEnd"/>
            <w:r w:rsidRPr="0037796A">
              <w:rPr>
                <w:rFonts w:ascii="Times New Roman" w:eastAsia="Arial" w:hAnsi="Times New Roman" w:cs="Times New Roman"/>
                <w:spacing w:val="-5"/>
                <w:sz w:val="20"/>
                <w:szCs w:val="20"/>
              </w:rPr>
              <w:t xml:space="preserve"> до </w:t>
            </w:r>
            <w:proofErr w:type="spellStart"/>
            <w:r w:rsidRPr="0037796A">
              <w:rPr>
                <w:rFonts w:ascii="Times New Roman" w:eastAsia="Arial" w:hAnsi="Times New Roman" w:cs="Times New Roman"/>
                <w:spacing w:val="-5"/>
                <w:sz w:val="20"/>
                <w:szCs w:val="20"/>
              </w:rPr>
              <w:t>впливу</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вогню</w:t>
            </w:r>
            <w:proofErr w:type="spellEnd"/>
            <w:r w:rsidRPr="0037796A">
              <w:rPr>
                <w:rFonts w:ascii="Times New Roman" w:eastAsia="Arial" w:hAnsi="Times New Roman" w:cs="Times New Roman"/>
                <w:spacing w:val="-5"/>
                <w:sz w:val="20"/>
                <w:szCs w:val="20"/>
              </w:rPr>
              <w:t xml:space="preserve"> до 30 </w:t>
            </w:r>
            <w:proofErr w:type="spellStart"/>
            <w:r w:rsidRPr="0037796A">
              <w:rPr>
                <w:rFonts w:ascii="Times New Roman" w:eastAsia="Arial" w:hAnsi="Times New Roman" w:cs="Times New Roman"/>
                <w:spacing w:val="-5"/>
                <w:sz w:val="20"/>
                <w:szCs w:val="20"/>
              </w:rPr>
              <w:t>хвилин</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помаранчевого</w:t>
            </w:r>
            <w:proofErr w:type="spellEnd"/>
            <w:r w:rsidRPr="0037796A">
              <w:rPr>
                <w:rFonts w:ascii="Times New Roman" w:eastAsia="Arial" w:hAnsi="Times New Roman" w:cs="Times New Roman"/>
                <w:spacing w:val="-5"/>
                <w:sz w:val="20"/>
                <w:szCs w:val="20"/>
              </w:rPr>
              <w:t xml:space="preserve">   </w:t>
            </w:r>
          </w:p>
          <w:p w14:paraId="46B9A7D4"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кольору</w:t>
            </w:r>
            <w:proofErr w:type="spellEnd"/>
            <w:r w:rsidRPr="0037796A">
              <w:rPr>
                <w:rFonts w:ascii="Times New Roman" w:eastAsia="Arial" w:hAnsi="Times New Roman" w:cs="Times New Roman"/>
                <w:spacing w:val="-5"/>
                <w:sz w:val="20"/>
                <w:szCs w:val="20"/>
              </w:rPr>
              <w:t xml:space="preserve">, (N) HXH FE180/E30 </w:t>
            </w:r>
            <w:proofErr w:type="spellStart"/>
            <w:r w:rsidRPr="0037796A">
              <w:rPr>
                <w:rFonts w:ascii="Times New Roman" w:eastAsia="Arial" w:hAnsi="Times New Roman" w:cs="Times New Roman"/>
                <w:spacing w:val="-5"/>
                <w:sz w:val="20"/>
                <w:szCs w:val="20"/>
              </w:rPr>
              <w:t>переріз</w:t>
            </w:r>
            <w:proofErr w:type="spellEnd"/>
            <w:r w:rsidRPr="0037796A">
              <w:rPr>
                <w:rFonts w:ascii="Times New Roman" w:eastAsia="Arial" w:hAnsi="Times New Roman" w:cs="Times New Roman"/>
                <w:spacing w:val="-5"/>
                <w:sz w:val="20"/>
                <w:szCs w:val="20"/>
              </w:rPr>
              <w:t xml:space="preserve"> 3х1,5мм2</w:t>
            </w:r>
          </w:p>
        </w:tc>
        <w:tc>
          <w:tcPr>
            <w:tcW w:w="1134" w:type="dxa"/>
          </w:tcPr>
          <w:p w14:paraId="5B68564B"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м</w:t>
            </w:r>
          </w:p>
        </w:tc>
        <w:tc>
          <w:tcPr>
            <w:tcW w:w="1099" w:type="dxa"/>
          </w:tcPr>
          <w:p w14:paraId="4CC352C3"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12</w:t>
            </w:r>
          </w:p>
        </w:tc>
      </w:tr>
      <w:tr w:rsidR="0037796A" w:rsidRPr="0037796A" w14:paraId="7493B054" w14:textId="77777777" w:rsidTr="0019220D">
        <w:tc>
          <w:tcPr>
            <w:tcW w:w="567" w:type="dxa"/>
          </w:tcPr>
          <w:p w14:paraId="5FE6C689"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34</w:t>
            </w:r>
          </w:p>
        </w:tc>
        <w:tc>
          <w:tcPr>
            <w:tcW w:w="1701" w:type="dxa"/>
          </w:tcPr>
          <w:p w14:paraId="335B5EE5"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КБ21-12-2</w:t>
            </w:r>
          </w:p>
        </w:tc>
        <w:tc>
          <w:tcPr>
            <w:tcW w:w="6096" w:type="dxa"/>
          </w:tcPr>
          <w:p w14:paraId="53544AF6"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iCs/>
                <w:spacing w:val="-5"/>
                <w:sz w:val="20"/>
                <w:szCs w:val="20"/>
              </w:rPr>
              <w:t>Прокладання</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коробів</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пластикових</w:t>
            </w:r>
            <w:proofErr w:type="spellEnd"/>
          </w:p>
        </w:tc>
        <w:tc>
          <w:tcPr>
            <w:tcW w:w="1134" w:type="dxa"/>
          </w:tcPr>
          <w:p w14:paraId="63CC9C0D"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100м</w:t>
            </w:r>
          </w:p>
        </w:tc>
        <w:tc>
          <w:tcPr>
            <w:tcW w:w="1099" w:type="dxa"/>
          </w:tcPr>
          <w:p w14:paraId="3B8B9303"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3,4</w:t>
            </w:r>
          </w:p>
        </w:tc>
      </w:tr>
      <w:tr w:rsidR="0037796A" w:rsidRPr="0037796A" w14:paraId="233F06FD" w14:textId="77777777" w:rsidTr="0019220D">
        <w:tc>
          <w:tcPr>
            <w:tcW w:w="567" w:type="dxa"/>
          </w:tcPr>
          <w:p w14:paraId="60E08957"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35</w:t>
            </w:r>
          </w:p>
        </w:tc>
        <w:tc>
          <w:tcPr>
            <w:tcW w:w="1701" w:type="dxa"/>
          </w:tcPr>
          <w:p w14:paraId="2101AE24"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 С113-</w:t>
            </w:r>
          </w:p>
          <w:p w14:paraId="58826542"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2124-1</w:t>
            </w:r>
          </w:p>
          <w:p w14:paraId="1D736813"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31</w:t>
            </w:r>
          </w:p>
        </w:tc>
        <w:tc>
          <w:tcPr>
            <w:tcW w:w="6096" w:type="dxa"/>
          </w:tcPr>
          <w:p w14:paraId="6F6C653C"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Короб ПВХ 25х16</w:t>
            </w:r>
          </w:p>
        </w:tc>
        <w:tc>
          <w:tcPr>
            <w:tcW w:w="1134" w:type="dxa"/>
          </w:tcPr>
          <w:p w14:paraId="2C74A1D0"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м</w:t>
            </w:r>
          </w:p>
        </w:tc>
        <w:tc>
          <w:tcPr>
            <w:tcW w:w="1099" w:type="dxa"/>
          </w:tcPr>
          <w:p w14:paraId="11707B83"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300</w:t>
            </w:r>
          </w:p>
        </w:tc>
      </w:tr>
      <w:tr w:rsidR="0037796A" w:rsidRPr="0037796A" w14:paraId="732AAD3A" w14:textId="77777777" w:rsidTr="0019220D">
        <w:tc>
          <w:tcPr>
            <w:tcW w:w="567" w:type="dxa"/>
          </w:tcPr>
          <w:p w14:paraId="43FBECCE"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36</w:t>
            </w:r>
          </w:p>
        </w:tc>
        <w:tc>
          <w:tcPr>
            <w:tcW w:w="1701" w:type="dxa"/>
          </w:tcPr>
          <w:p w14:paraId="32B86CF5"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 С113-</w:t>
            </w:r>
          </w:p>
          <w:p w14:paraId="6838CFD7"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2124-1</w:t>
            </w:r>
          </w:p>
          <w:p w14:paraId="668A46F7"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30</w:t>
            </w:r>
          </w:p>
        </w:tc>
        <w:tc>
          <w:tcPr>
            <w:tcW w:w="6096" w:type="dxa"/>
          </w:tcPr>
          <w:p w14:paraId="61D16618"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Короб ПВХ 40х20</w:t>
            </w:r>
          </w:p>
        </w:tc>
        <w:tc>
          <w:tcPr>
            <w:tcW w:w="1134" w:type="dxa"/>
          </w:tcPr>
          <w:p w14:paraId="394683EE"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м</w:t>
            </w:r>
          </w:p>
        </w:tc>
        <w:tc>
          <w:tcPr>
            <w:tcW w:w="1099" w:type="dxa"/>
          </w:tcPr>
          <w:p w14:paraId="614019CD"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40</w:t>
            </w:r>
          </w:p>
        </w:tc>
      </w:tr>
      <w:tr w:rsidR="0037796A" w:rsidRPr="0037796A" w14:paraId="339927EC" w14:textId="77777777" w:rsidTr="0019220D">
        <w:tc>
          <w:tcPr>
            <w:tcW w:w="567" w:type="dxa"/>
          </w:tcPr>
          <w:p w14:paraId="47448F84"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37</w:t>
            </w:r>
          </w:p>
        </w:tc>
        <w:tc>
          <w:tcPr>
            <w:tcW w:w="1701" w:type="dxa"/>
          </w:tcPr>
          <w:p w14:paraId="2C42A820"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 С1-897-1-</w:t>
            </w:r>
          </w:p>
          <w:p w14:paraId="1438A00E"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12-1-7</w:t>
            </w:r>
          </w:p>
          <w:p w14:paraId="5B60F70D"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1</w:t>
            </w:r>
          </w:p>
        </w:tc>
        <w:tc>
          <w:tcPr>
            <w:tcW w:w="6096" w:type="dxa"/>
          </w:tcPr>
          <w:p w14:paraId="31F28FE1"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 xml:space="preserve">Дюбель </w:t>
            </w:r>
            <w:proofErr w:type="spellStart"/>
            <w:r w:rsidRPr="0037796A">
              <w:rPr>
                <w:rFonts w:ascii="Times New Roman" w:eastAsia="Arial" w:hAnsi="Times New Roman" w:cs="Times New Roman"/>
                <w:spacing w:val="-5"/>
                <w:sz w:val="20"/>
                <w:szCs w:val="20"/>
              </w:rPr>
              <w:t>пластиковий</w:t>
            </w:r>
            <w:proofErr w:type="spellEnd"/>
            <w:r w:rsidRPr="0037796A">
              <w:rPr>
                <w:rFonts w:ascii="Times New Roman" w:eastAsia="Arial" w:hAnsi="Times New Roman" w:cs="Times New Roman"/>
                <w:spacing w:val="-5"/>
                <w:sz w:val="20"/>
                <w:szCs w:val="20"/>
              </w:rPr>
              <w:t xml:space="preserve"> 30х6 з </w:t>
            </w:r>
            <w:proofErr w:type="spellStart"/>
            <w:r w:rsidRPr="0037796A">
              <w:rPr>
                <w:rFonts w:ascii="Times New Roman" w:eastAsia="Arial" w:hAnsi="Times New Roman" w:cs="Times New Roman"/>
                <w:spacing w:val="-5"/>
                <w:sz w:val="20"/>
                <w:szCs w:val="20"/>
              </w:rPr>
              <w:t>саморізом</w:t>
            </w:r>
            <w:proofErr w:type="spellEnd"/>
            <w:r w:rsidRPr="0037796A">
              <w:rPr>
                <w:rFonts w:ascii="Times New Roman" w:eastAsia="Arial" w:hAnsi="Times New Roman" w:cs="Times New Roman"/>
                <w:spacing w:val="-5"/>
                <w:sz w:val="20"/>
                <w:szCs w:val="20"/>
              </w:rPr>
              <w:t xml:space="preserve"> 40х4,5 код СМ06522</w:t>
            </w:r>
          </w:p>
        </w:tc>
        <w:tc>
          <w:tcPr>
            <w:tcW w:w="1134" w:type="dxa"/>
          </w:tcPr>
          <w:p w14:paraId="418682A1"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099" w:type="dxa"/>
          </w:tcPr>
          <w:p w14:paraId="604E36CC"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1200</w:t>
            </w:r>
          </w:p>
        </w:tc>
      </w:tr>
      <w:tr w:rsidR="0037796A" w:rsidRPr="0037796A" w14:paraId="2D85AEC3" w14:textId="77777777" w:rsidTr="0019220D">
        <w:tc>
          <w:tcPr>
            <w:tcW w:w="567" w:type="dxa"/>
          </w:tcPr>
          <w:p w14:paraId="159D4D39"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38</w:t>
            </w:r>
          </w:p>
        </w:tc>
        <w:tc>
          <w:tcPr>
            <w:tcW w:w="1701" w:type="dxa"/>
          </w:tcPr>
          <w:p w14:paraId="4EA837EE"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КБ21-10-1</w:t>
            </w:r>
          </w:p>
        </w:tc>
        <w:tc>
          <w:tcPr>
            <w:tcW w:w="6096" w:type="dxa"/>
          </w:tcPr>
          <w:p w14:paraId="26769674"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iCs/>
                <w:spacing w:val="-5"/>
                <w:sz w:val="20"/>
                <w:szCs w:val="20"/>
              </w:rPr>
              <w:t>Прокладання</w:t>
            </w:r>
            <w:proofErr w:type="spellEnd"/>
            <w:r w:rsidRPr="0037796A">
              <w:rPr>
                <w:rFonts w:ascii="Times New Roman" w:eastAsia="Arial" w:hAnsi="Times New Roman" w:cs="Times New Roman"/>
                <w:iCs/>
                <w:spacing w:val="-5"/>
                <w:sz w:val="20"/>
                <w:szCs w:val="20"/>
              </w:rPr>
              <w:t xml:space="preserve"> одного кабеля </w:t>
            </w:r>
            <w:proofErr w:type="spellStart"/>
            <w:r w:rsidRPr="0037796A">
              <w:rPr>
                <w:rFonts w:ascii="Times New Roman" w:eastAsia="Arial" w:hAnsi="Times New Roman" w:cs="Times New Roman"/>
                <w:iCs/>
                <w:spacing w:val="-5"/>
                <w:sz w:val="20"/>
                <w:szCs w:val="20"/>
              </w:rPr>
              <w:t>перерізом</w:t>
            </w:r>
            <w:proofErr w:type="spellEnd"/>
            <w:r w:rsidRPr="0037796A">
              <w:rPr>
                <w:rFonts w:ascii="Times New Roman" w:eastAsia="Arial" w:hAnsi="Times New Roman" w:cs="Times New Roman"/>
                <w:iCs/>
                <w:spacing w:val="-5"/>
                <w:sz w:val="20"/>
                <w:szCs w:val="20"/>
              </w:rPr>
              <w:t xml:space="preserve"> до 10 мм</w:t>
            </w:r>
            <w:proofErr w:type="gramStart"/>
            <w:r w:rsidRPr="0037796A">
              <w:rPr>
                <w:rFonts w:ascii="Times New Roman" w:eastAsia="Arial" w:hAnsi="Times New Roman" w:cs="Times New Roman"/>
                <w:iCs/>
                <w:spacing w:val="-5"/>
                <w:sz w:val="20"/>
                <w:szCs w:val="20"/>
              </w:rPr>
              <w:t>2</w:t>
            </w:r>
            <w:proofErr w:type="gram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що</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закріплюється</w:t>
            </w:r>
            <w:proofErr w:type="spellEnd"/>
            <w:r w:rsidRPr="0037796A">
              <w:rPr>
                <w:rFonts w:ascii="Times New Roman" w:eastAsia="Arial" w:hAnsi="Times New Roman" w:cs="Times New Roman"/>
                <w:iCs/>
                <w:spacing w:val="-5"/>
                <w:sz w:val="20"/>
                <w:szCs w:val="20"/>
              </w:rPr>
              <w:t xml:space="preserve"> на </w:t>
            </w:r>
            <w:proofErr w:type="spellStart"/>
            <w:r w:rsidRPr="0037796A">
              <w:rPr>
                <w:rFonts w:ascii="Times New Roman" w:eastAsia="Arial" w:hAnsi="Times New Roman" w:cs="Times New Roman"/>
                <w:iCs/>
                <w:spacing w:val="-5"/>
                <w:sz w:val="20"/>
                <w:szCs w:val="20"/>
              </w:rPr>
              <w:t>тросі</w:t>
            </w:r>
            <w:proofErr w:type="spellEnd"/>
          </w:p>
        </w:tc>
        <w:tc>
          <w:tcPr>
            <w:tcW w:w="1134" w:type="dxa"/>
          </w:tcPr>
          <w:p w14:paraId="2E76B6AF"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100м</w:t>
            </w:r>
          </w:p>
        </w:tc>
        <w:tc>
          <w:tcPr>
            <w:tcW w:w="1099" w:type="dxa"/>
          </w:tcPr>
          <w:p w14:paraId="1B4B298C"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0,6</w:t>
            </w:r>
          </w:p>
        </w:tc>
      </w:tr>
      <w:tr w:rsidR="0037796A" w:rsidRPr="0037796A" w14:paraId="0A1AA1CB" w14:textId="77777777" w:rsidTr="0019220D">
        <w:tc>
          <w:tcPr>
            <w:tcW w:w="567" w:type="dxa"/>
          </w:tcPr>
          <w:p w14:paraId="7C8E2C94"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39</w:t>
            </w:r>
          </w:p>
        </w:tc>
        <w:tc>
          <w:tcPr>
            <w:tcW w:w="1701" w:type="dxa"/>
          </w:tcPr>
          <w:p w14:paraId="75511D61"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 С111-</w:t>
            </w:r>
          </w:p>
          <w:p w14:paraId="43E0F691"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796МИ</w:t>
            </w:r>
          </w:p>
          <w:p w14:paraId="285FFAE9"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2</w:t>
            </w:r>
          </w:p>
        </w:tc>
        <w:tc>
          <w:tcPr>
            <w:tcW w:w="6096" w:type="dxa"/>
          </w:tcPr>
          <w:p w14:paraId="05297525"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 xml:space="preserve">Трос </w:t>
            </w:r>
            <w:proofErr w:type="spellStart"/>
            <w:r w:rsidRPr="0037796A">
              <w:rPr>
                <w:rFonts w:ascii="Times New Roman" w:eastAsia="Arial" w:hAnsi="Times New Roman" w:cs="Times New Roman"/>
                <w:spacing w:val="-5"/>
                <w:sz w:val="20"/>
                <w:szCs w:val="20"/>
              </w:rPr>
              <w:t>стальний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оцинкований</w:t>
            </w:r>
            <w:proofErr w:type="spellEnd"/>
            <w:r w:rsidRPr="0037796A">
              <w:rPr>
                <w:rFonts w:ascii="Times New Roman" w:eastAsia="Arial" w:hAnsi="Times New Roman" w:cs="Times New Roman"/>
                <w:spacing w:val="-5"/>
                <w:sz w:val="20"/>
                <w:szCs w:val="20"/>
              </w:rPr>
              <w:t xml:space="preserve"> </w:t>
            </w:r>
            <w:proofErr w:type="gramStart"/>
            <w:r w:rsidRPr="0037796A">
              <w:rPr>
                <w:rFonts w:ascii="Times New Roman" w:eastAsia="Arial" w:hAnsi="Times New Roman" w:cs="Times New Roman"/>
                <w:spacing w:val="-5"/>
                <w:sz w:val="20"/>
                <w:szCs w:val="20"/>
              </w:rPr>
              <w:t>діам</w:t>
            </w:r>
            <w:proofErr w:type="gramEnd"/>
            <w:r w:rsidRPr="0037796A">
              <w:rPr>
                <w:rFonts w:ascii="Times New Roman" w:eastAsia="Arial" w:hAnsi="Times New Roman" w:cs="Times New Roman"/>
                <w:spacing w:val="-5"/>
                <w:sz w:val="20"/>
                <w:szCs w:val="20"/>
              </w:rPr>
              <w:t>.6 мм в ПВХ-</w:t>
            </w:r>
            <w:proofErr w:type="spellStart"/>
            <w:r w:rsidRPr="0037796A">
              <w:rPr>
                <w:rFonts w:ascii="Times New Roman" w:eastAsia="Arial" w:hAnsi="Times New Roman" w:cs="Times New Roman"/>
                <w:spacing w:val="-5"/>
                <w:sz w:val="20"/>
                <w:szCs w:val="20"/>
              </w:rPr>
              <w:t>обплетенні</w:t>
            </w:r>
            <w:proofErr w:type="spellEnd"/>
            <w:r w:rsidRPr="0037796A">
              <w:rPr>
                <w:rFonts w:ascii="Times New Roman" w:eastAsia="Arial" w:hAnsi="Times New Roman" w:cs="Times New Roman"/>
                <w:spacing w:val="-5"/>
                <w:sz w:val="20"/>
                <w:szCs w:val="20"/>
              </w:rPr>
              <w:t xml:space="preserve"> DIN 3055</w:t>
            </w:r>
          </w:p>
        </w:tc>
        <w:tc>
          <w:tcPr>
            <w:tcW w:w="1134" w:type="dxa"/>
          </w:tcPr>
          <w:p w14:paraId="227FBE45"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м</w:t>
            </w:r>
          </w:p>
        </w:tc>
        <w:tc>
          <w:tcPr>
            <w:tcW w:w="1099" w:type="dxa"/>
          </w:tcPr>
          <w:p w14:paraId="19B32EE4"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60</w:t>
            </w:r>
          </w:p>
        </w:tc>
      </w:tr>
      <w:tr w:rsidR="0037796A" w:rsidRPr="0037796A" w14:paraId="515A7842" w14:textId="77777777" w:rsidTr="0019220D">
        <w:tc>
          <w:tcPr>
            <w:tcW w:w="567" w:type="dxa"/>
          </w:tcPr>
          <w:p w14:paraId="3ABDAEBB"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40</w:t>
            </w:r>
          </w:p>
        </w:tc>
        <w:tc>
          <w:tcPr>
            <w:tcW w:w="1701" w:type="dxa"/>
          </w:tcPr>
          <w:p w14:paraId="19E50870"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КБ21-2-7</w:t>
            </w:r>
          </w:p>
        </w:tc>
        <w:tc>
          <w:tcPr>
            <w:tcW w:w="6096" w:type="dxa"/>
          </w:tcPr>
          <w:p w14:paraId="028175A0" w14:textId="77777777" w:rsidR="0037796A" w:rsidRPr="0037796A" w:rsidRDefault="0037796A" w:rsidP="0037796A">
            <w:pPr>
              <w:keepLines/>
              <w:rPr>
                <w:rFonts w:ascii="Times New Roman" w:eastAsia="Arial" w:hAnsi="Times New Roman" w:cs="Times New Roman"/>
                <w:iCs/>
                <w:spacing w:val="-5"/>
                <w:sz w:val="20"/>
                <w:szCs w:val="20"/>
              </w:rPr>
            </w:pPr>
            <w:proofErr w:type="spellStart"/>
            <w:r w:rsidRPr="0037796A">
              <w:rPr>
                <w:rFonts w:ascii="Times New Roman" w:eastAsia="Arial" w:hAnsi="Times New Roman" w:cs="Times New Roman"/>
                <w:iCs/>
                <w:spacing w:val="-5"/>
                <w:sz w:val="20"/>
                <w:szCs w:val="20"/>
              </w:rPr>
              <w:t>Прокладання</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вініпластових</w:t>
            </w:r>
            <w:proofErr w:type="spellEnd"/>
            <w:r w:rsidRPr="0037796A">
              <w:rPr>
                <w:rFonts w:ascii="Times New Roman" w:eastAsia="Arial" w:hAnsi="Times New Roman" w:cs="Times New Roman"/>
                <w:iCs/>
                <w:spacing w:val="-5"/>
                <w:sz w:val="20"/>
                <w:szCs w:val="20"/>
              </w:rPr>
              <w:t xml:space="preserve"> труб, </w:t>
            </w:r>
            <w:proofErr w:type="spellStart"/>
            <w:r w:rsidRPr="0037796A">
              <w:rPr>
                <w:rFonts w:ascii="Times New Roman" w:eastAsia="Arial" w:hAnsi="Times New Roman" w:cs="Times New Roman"/>
                <w:iCs/>
                <w:spacing w:val="-5"/>
                <w:sz w:val="20"/>
                <w:szCs w:val="20"/>
              </w:rPr>
              <w:t>що</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поставляються</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нормалізованими</w:t>
            </w:r>
            <w:proofErr w:type="spellEnd"/>
          </w:p>
          <w:p w14:paraId="3B8A32CC"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iCs/>
                <w:spacing w:val="-5"/>
                <w:sz w:val="20"/>
                <w:szCs w:val="20"/>
              </w:rPr>
              <w:t>елементами</w:t>
            </w:r>
            <w:proofErr w:type="spellEnd"/>
            <w:r w:rsidRPr="0037796A">
              <w:rPr>
                <w:rFonts w:ascii="Times New Roman" w:eastAsia="Arial" w:hAnsi="Times New Roman" w:cs="Times New Roman"/>
                <w:iCs/>
                <w:spacing w:val="-5"/>
                <w:sz w:val="20"/>
                <w:szCs w:val="20"/>
              </w:rPr>
              <w:t xml:space="preserve"> в </w:t>
            </w:r>
            <w:proofErr w:type="spellStart"/>
            <w:r w:rsidRPr="0037796A">
              <w:rPr>
                <w:rFonts w:ascii="Times New Roman" w:eastAsia="Arial" w:hAnsi="Times New Roman" w:cs="Times New Roman"/>
                <w:iCs/>
                <w:spacing w:val="-5"/>
                <w:sz w:val="20"/>
                <w:szCs w:val="20"/>
              </w:rPr>
              <w:t>комплекті</w:t>
            </w:r>
            <w:proofErr w:type="spellEnd"/>
            <w:r w:rsidRPr="0037796A">
              <w:rPr>
                <w:rFonts w:ascii="Times New Roman" w:eastAsia="Arial" w:hAnsi="Times New Roman" w:cs="Times New Roman"/>
                <w:iCs/>
                <w:spacing w:val="-5"/>
                <w:sz w:val="20"/>
                <w:szCs w:val="20"/>
              </w:rPr>
              <w:t xml:space="preserve">, по </w:t>
            </w:r>
            <w:proofErr w:type="spellStart"/>
            <w:proofErr w:type="gramStart"/>
            <w:r w:rsidRPr="0037796A">
              <w:rPr>
                <w:rFonts w:ascii="Times New Roman" w:eastAsia="Arial" w:hAnsi="Times New Roman" w:cs="Times New Roman"/>
                <w:iCs/>
                <w:spacing w:val="-5"/>
                <w:sz w:val="20"/>
                <w:szCs w:val="20"/>
              </w:rPr>
              <w:t>ст</w:t>
            </w:r>
            <w:proofErr w:type="gramEnd"/>
            <w:r w:rsidRPr="0037796A">
              <w:rPr>
                <w:rFonts w:ascii="Times New Roman" w:eastAsia="Arial" w:hAnsi="Times New Roman" w:cs="Times New Roman"/>
                <w:iCs/>
                <w:spacing w:val="-5"/>
                <w:sz w:val="20"/>
                <w:szCs w:val="20"/>
              </w:rPr>
              <w:t>інах</w:t>
            </w:r>
            <w:proofErr w:type="spellEnd"/>
            <w:r w:rsidRPr="0037796A">
              <w:rPr>
                <w:rFonts w:ascii="Times New Roman" w:eastAsia="Arial" w:hAnsi="Times New Roman" w:cs="Times New Roman"/>
                <w:iCs/>
                <w:spacing w:val="-5"/>
                <w:sz w:val="20"/>
                <w:szCs w:val="20"/>
              </w:rPr>
              <w:t xml:space="preserve"> і колонах </w:t>
            </w:r>
            <w:proofErr w:type="spellStart"/>
            <w:r w:rsidRPr="0037796A">
              <w:rPr>
                <w:rFonts w:ascii="Times New Roman" w:eastAsia="Arial" w:hAnsi="Times New Roman" w:cs="Times New Roman"/>
                <w:iCs/>
                <w:spacing w:val="-5"/>
                <w:sz w:val="20"/>
                <w:szCs w:val="20"/>
              </w:rPr>
              <w:t>із</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кріпленням</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накладними</w:t>
            </w:r>
            <w:proofErr w:type="spellEnd"/>
            <w:r w:rsidRPr="0037796A">
              <w:rPr>
                <w:rFonts w:ascii="Times New Roman" w:eastAsia="Arial" w:hAnsi="Times New Roman" w:cs="Times New Roman"/>
                <w:iCs/>
                <w:spacing w:val="-5"/>
                <w:sz w:val="20"/>
                <w:szCs w:val="20"/>
              </w:rPr>
              <w:t xml:space="preserve"> скобами, </w:t>
            </w:r>
            <w:proofErr w:type="spellStart"/>
            <w:r w:rsidRPr="0037796A">
              <w:rPr>
                <w:rFonts w:ascii="Times New Roman" w:eastAsia="Arial" w:hAnsi="Times New Roman" w:cs="Times New Roman"/>
                <w:iCs/>
                <w:spacing w:val="-5"/>
                <w:sz w:val="20"/>
                <w:szCs w:val="20"/>
              </w:rPr>
              <w:t>діаметр</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умовного</w:t>
            </w:r>
            <w:proofErr w:type="spellEnd"/>
            <w:r w:rsidRPr="0037796A">
              <w:rPr>
                <w:rFonts w:ascii="Times New Roman" w:eastAsia="Arial" w:hAnsi="Times New Roman" w:cs="Times New Roman"/>
                <w:iCs/>
                <w:spacing w:val="-5"/>
                <w:sz w:val="20"/>
                <w:szCs w:val="20"/>
              </w:rPr>
              <w:t xml:space="preserve"> проходу до 25 мм</w:t>
            </w:r>
          </w:p>
        </w:tc>
        <w:tc>
          <w:tcPr>
            <w:tcW w:w="1134" w:type="dxa"/>
          </w:tcPr>
          <w:p w14:paraId="3FCB9461"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100м</w:t>
            </w:r>
          </w:p>
        </w:tc>
        <w:tc>
          <w:tcPr>
            <w:tcW w:w="1099" w:type="dxa"/>
          </w:tcPr>
          <w:p w14:paraId="000816AC"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1,3</w:t>
            </w:r>
          </w:p>
        </w:tc>
      </w:tr>
      <w:tr w:rsidR="0037796A" w:rsidRPr="0037796A" w14:paraId="7753333F" w14:textId="77777777" w:rsidTr="0019220D">
        <w:tc>
          <w:tcPr>
            <w:tcW w:w="567" w:type="dxa"/>
          </w:tcPr>
          <w:p w14:paraId="16C46987"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41</w:t>
            </w:r>
          </w:p>
        </w:tc>
        <w:tc>
          <w:tcPr>
            <w:tcW w:w="1701" w:type="dxa"/>
          </w:tcPr>
          <w:p w14:paraId="0811103A"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 С1530-82-1</w:t>
            </w:r>
          </w:p>
          <w:p w14:paraId="11A82CAF"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3</w:t>
            </w:r>
          </w:p>
        </w:tc>
        <w:tc>
          <w:tcPr>
            <w:tcW w:w="6096" w:type="dxa"/>
          </w:tcPr>
          <w:p w14:paraId="7BC6DE1B"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 xml:space="preserve">Труба ПВХ УФ </w:t>
            </w:r>
            <w:proofErr w:type="spellStart"/>
            <w:proofErr w:type="gramStart"/>
            <w:r w:rsidRPr="0037796A">
              <w:rPr>
                <w:rFonts w:ascii="Times New Roman" w:eastAsia="Arial" w:hAnsi="Times New Roman" w:cs="Times New Roman"/>
                <w:spacing w:val="-5"/>
                <w:sz w:val="20"/>
                <w:szCs w:val="20"/>
              </w:rPr>
              <w:t>ст</w:t>
            </w:r>
            <w:proofErr w:type="gramEnd"/>
            <w:r w:rsidRPr="0037796A">
              <w:rPr>
                <w:rFonts w:ascii="Times New Roman" w:eastAsia="Arial" w:hAnsi="Times New Roman" w:cs="Times New Roman"/>
                <w:spacing w:val="-5"/>
                <w:sz w:val="20"/>
                <w:szCs w:val="20"/>
              </w:rPr>
              <w:t>ійка</w:t>
            </w:r>
            <w:proofErr w:type="spellEnd"/>
            <w:r w:rsidRPr="0037796A">
              <w:rPr>
                <w:rFonts w:ascii="Times New Roman" w:eastAsia="Arial" w:hAnsi="Times New Roman" w:cs="Times New Roman"/>
                <w:spacing w:val="-5"/>
                <w:sz w:val="20"/>
                <w:szCs w:val="20"/>
              </w:rPr>
              <w:t xml:space="preserve"> гофрирована D=20мм з протяжкою</w:t>
            </w:r>
          </w:p>
        </w:tc>
        <w:tc>
          <w:tcPr>
            <w:tcW w:w="1134" w:type="dxa"/>
          </w:tcPr>
          <w:p w14:paraId="1743BC47"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м</w:t>
            </w:r>
          </w:p>
        </w:tc>
        <w:tc>
          <w:tcPr>
            <w:tcW w:w="1099" w:type="dxa"/>
          </w:tcPr>
          <w:p w14:paraId="1C9ABD0C"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190</w:t>
            </w:r>
          </w:p>
        </w:tc>
      </w:tr>
      <w:tr w:rsidR="0037796A" w:rsidRPr="0037796A" w14:paraId="0845B82F" w14:textId="77777777" w:rsidTr="0019220D">
        <w:tc>
          <w:tcPr>
            <w:tcW w:w="567" w:type="dxa"/>
          </w:tcPr>
          <w:p w14:paraId="4DE1F970"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42</w:t>
            </w:r>
          </w:p>
        </w:tc>
        <w:tc>
          <w:tcPr>
            <w:tcW w:w="1701" w:type="dxa"/>
          </w:tcPr>
          <w:p w14:paraId="712B19C6"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 С111-2-48-98</w:t>
            </w:r>
          </w:p>
          <w:p w14:paraId="1D88A3D6"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1</w:t>
            </w:r>
          </w:p>
        </w:tc>
        <w:tc>
          <w:tcPr>
            <w:tcW w:w="6096" w:type="dxa"/>
          </w:tcPr>
          <w:p w14:paraId="1E021998"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 xml:space="preserve">Анкер </w:t>
            </w:r>
            <w:proofErr w:type="spellStart"/>
            <w:r w:rsidRPr="0037796A">
              <w:rPr>
                <w:rFonts w:ascii="Times New Roman" w:eastAsia="Arial" w:hAnsi="Times New Roman" w:cs="Times New Roman"/>
                <w:spacing w:val="-5"/>
                <w:sz w:val="20"/>
                <w:szCs w:val="20"/>
              </w:rPr>
              <w:t>розпірний</w:t>
            </w:r>
            <w:proofErr w:type="spellEnd"/>
            <w:r w:rsidRPr="0037796A">
              <w:rPr>
                <w:rFonts w:ascii="Times New Roman" w:eastAsia="Arial" w:hAnsi="Times New Roman" w:cs="Times New Roman"/>
                <w:spacing w:val="-5"/>
                <w:sz w:val="20"/>
                <w:szCs w:val="20"/>
              </w:rPr>
              <w:t xml:space="preserve"> з </w:t>
            </w:r>
            <w:proofErr w:type="spellStart"/>
            <w:r w:rsidRPr="0037796A">
              <w:rPr>
                <w:rFonts w:ascii="Times New Roman" w:eastAsia="Arial" w:hAnsi="Times New Roman" w:cs="Times New Roman"/>
                <w:spacing w:val="-5"/>
                <w:sz w:val="20"/>
                <w:szCs w:val="20"/>
              </w:rPr>
              <w:t>кільцем</w:t>
            </w:r>
            <w:proofErr w:type="spellEnd"/>
            <w:r w:rsidRPr="0037796A">
              <w:rPr>
                <w:rFonts w:ascii="Times New Roman" w:eastAsia="Arial" w:hAnsi="Times New Roman" w:cs="Times New Roman"/>
                <w:spacing w:val="-5"/>
                <w:sz w:val="20"/>
                <w:szCs w:val="20"/>
              </w:rPr>
              <w:t xml:space="preserve"> 12х110</w:t>
            </w:r>
          </w:p>
        </w:tc>
        <w:tc>
          <w:tcPr>
            <w:tcW w:w="1134" w:type="dxa"/>
          </w:tcPr>
          <w:p w14:paraId="519C8F52"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099" w:type="dxa"/>
          </w:tcPr>
          <w:p w14:paraId="7E3311FB"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6</w:t>
            </w:r>
          </w:p>
        </w:tc>
      </w:tr>
      <w:tr w:rsidR="0037796A" w:rsidRPr="0037796A" w14:paraId="6B01BED2" w14:textId="77777777" w:rsidTr="0019220D">
        <w:tc>
          <w:tcPr>
            <w:tcW w:w="567" w:type="dxa"/>
          </w:tcPr>
          <w:p w14:paraId="75B7890F"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43</w:t>
            </w:r>
          </w:p>
        </w:tc>
        <w:tc>
          <w:tcPr>
            <w:tcW w:w="1701" w:type="dxa"/>
          </w:tcPr>
          <w:p w14:paraId="1D12082D"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 С1111-8-1</w:t>
            </w:r>
          </w:p>
          <w:p w14:paraId="57D06669"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2</w:t>
            </w:r>
          </w:p>
        </w:tc>
        <w:tc>
          <w:tcPr>
            <w:tcW w:w="6096" w:type="dxa"/>
          </w:tcPr>
          <w:p w14:paraId="70F5AF98"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 xml:space="preserve">Зажим для троса </w:t>
            </w:r>
            <w:proofErr w:type="gramStart"/>
            <w:r w:rsidRPr="0037796A">
              <w:rPr>
                <w:rFonts w:ascii="Times New Roman" w:eastAsia="Arial" w:hAnsi="Times New Roman" w:cs="Times New Roman"/>
                <w:spacing w:val="-5"/>
                <w:sz w:val="20"/>
                <w:szCs w:val="20"/>
              </w:rPr>
              <w:t>діам</w:t>
            </w:r>
            <w:proofErr w:type="gramEnd"/>
            <w:r w:rsidRPr="0037796A">
              <w:rPr>
                <w:rFonts w:ascii="Times New Roman" w:eastAsia="Arial" w:hAnsi="Times New Roman" w:cs="Times New Roman"/>
                <w:spacing w:val="-5"/>
                <w:sz w:val="20"/>
                <w:szCs w:val="20"/>
              </w:rPr>
              <w:t>.6 мм DIN 741</w:t>
            </w:r>
          </w:p>
        </w:tc>
        <w:tc>
          <w:tcPr>
            <w:tcW w:w="1134" w:type="dxa"/>
          </w:tcPr>
          <w:p w14:paraId="1C5E582D"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099" w:type="dxa"/>
          </w:tcPr>
          <w:p w14:paraId="6A6976DC"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18</w:t>
            </w:r>
          </w:p>
        </w:tc>
      </w:tr>
      <w:tr w:rsidR="0037796A" w:rsidRPr="0037796A" w14:paraId="7A85CDDA" w14:textId="77777777" w:rsidTr="0019220D">
        <w:tc>
          <w:tcPr>
            <w:tcW w:w="567" w:type="dxa"/>
          </w:tcPr>
          <w:p w14:paraId="3D026385"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44</w:t>
            </w:r>
          </w:p>
        </w:tc>
        <w:tc>
          <w:tcPr>
            <w:tcW w:w="1701" w:type="dxa"/>
          </w:tcPr>
          <w:p w14:paraId="1FB0A814"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 С1545-61-1</w:t>
            </w:r>
          </w:p>
          <w:p w14:paraId="572CDB09"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2</w:t>
            </w:r>
          </w:p>
        </w:tc>
        <w:tc>
          <w:tcPr>
            <w:tcW w:w="6096" w:type="dxa"/>
          </w:tcPr>
          <w:p w14:paraId="6EDBC4F4"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Талреп М8 крю</w:t>
            </w:r>
            <w:proofErr w:type="gramStart"/>
            <w:r w:rsidRPr="0037796A">
              <w:rPr>
                <w:rFonts w:ascii="Times New Roman" w:eastAsia="Arial" w:hAnsi="Times New Roman" w:cs="Times New Roman"/>
                <w:spacing w:val="-5"/>
                <w:sz w:val="20"/>
                <w:szCs w:val="20"/>
              </w:rPr>
              <w:t>к-</w:t>
            </w:r>
            <w:proofErr w:type="gram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кільце</w:t>
            </w:r>
            <w:proofErr w:type="spellEnd"/>
            <w:r w:rsidRPr="0037796A">
              <w:rPr>
                <w:rFonts w:ascii="Times New Roman" w:eastAsia="Arial" w:hAnsi="Times New Roman" w:cs="Times New Roman"/>
                <w:spacing w:val="-5"/>
                <w:sz w:val="20"/>
                <w:szCs w:val="20"/>
              </w:rPr>
              <w:t xml:space="preserve"> DIN 1480</w:t>
            </w:r>
          </w:p>
        </w:tc>
        <w:tc>
          <w:tcPr>
            <w:tcW w:w="1134" w:type="dxa"/>
          </w:tcPr>
          <w:p w14:paraId="001FB8EF"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099" w:type="dxa"/>
          </w:tcPr>
          <w:p w14:paraId="5C0658B4"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3</w:t>
            </w:r>
          </w:p>
        </w:tc>
      </w:tr>
      <w:tr w:rsidR="0037796A" w:rsidRPr="0037796A" w14:paraId="22DCEAA3" w14:textId="77777777" w:rsidTr="0019220D">
        <w:tc>
          <w:tcPr>
            <w:tcW w:w="567" w:type="dxa"/>
          </w:tcPr>
          <w:p w14:paraId="7A3711F6"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45</w:t>
            </w:r>
          </w:p>
        </w:tc>
        <w:tc>
          <w:tcPr>
            <w:tcW w:w="1701" w:type="dxa"/>
          </w:tcPr>
          <w:p w14:paraId="2DB90E9E"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 С113-1878-1</w:t>
            </w:r>
          </w:p>
          <w:p w14:paraId="2F728DCE"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2</w:t>
            </w:r>
          </w:p>
        </w:tc>
        <w:tc>
          <w:tcPr>
            <w:tcW w:w="6096" w:type="dxa"/>
          </w:tcPr>
          <w:p w14:paraId="58B6D979"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Кабельний</w:t>
            </w:r>
            <w:proofErr w:type="spellEnd"/>
            <w:r w:rsidRPr="0037796A">
              <w:rPr>
                <w:rFonts w:ascii="Times New Roman" w:eastAsia="Arial" w:hAnsi="Times New Roman" w:cs="Times New Roman"/>
                <w:spacing w:val="-5"/>
                <w:sz w:val="20"/>
                <w:szCs w:val="20"/>
              </w:rPr>
              <w:t xml:space="preserve"> хомут код 25314</w:t>
            </w:r>
          </w:p>
        </w:tc>
        <w:tc>
          <w:tcPr>
            <w:tcW w:w="1134" w:type="dxa"/>
          </w:tcPr>
          <w:p w14:paraId="79C1D54A"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099" w:type="dxa"/>
          </w:tcPr>
          <w:p w14:paraId="1C206C06"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240</w:t>
            </w:r>
          </w:p>
        </w:tc>
      </w:tr>
      <w:tr w:rsidR="0037796A" w:rsidRPr="0037796A" w14:paraId="31276E66" w14:textId="77777777" w:rsidTr="0019220D">
        <w:tc>
          <w:tcPr>
            <w:tcW w:w="567" w:type="dxa"/>
          </w:tcPr>
          <w:p w14:paraId="10223B7F"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46</w:t>
            </w:r>
          </w:p>
        </w:tc>
        <w:tc>
          <w:tcPr>
            <w:tcW w:w="1701" w:type="dxa"/>
          </w:tcPr>
          <w:p w14:paraId="0C51272B"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 С1545-37-4-М6</w:t>
            </w:r>
          </w:p>
          <w:p w14:paraId="205860A9"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1</w:t>
            </w:r>
          </w:p>
        </w:tc>
        <w:tc>
          <w:tcPr>
            <w:tcW w:w="6096" w:type="dxa"/>
          </w:tcPr>
          <w:p w14:paraId="7980E42B"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Тримач-кліпс</w:t>
            </w:r>
            <w:proofErr w:type="spellEnd"/>
            <w:r w:rsidRPr="0037796A">
              <w:rPr>
                <w:rFonts w:ascii="Times New Roman" w:eastAsia="Arial" w:hAnsi="Times New Roman" w:cs="Times New Roman"/>
                <w:spacing w:val="-5"/>
                <w:sz w:val="20"/>
                <w:szCs w:val="20"/>
              </w:rPr>
              <w:t xml:space="preserve"> труби </w:t>
            </w:r>
            <w:proofErr w:type="spellStart"/>
            <w:r w:rsidRPr="0037796A">
              <w:rPr>
                <w:rFonts w:ascii="Times New Roman" w:eastAsia="Arial" w:hAnsi="Times New Roman" w:cs="Times New Roman"/>
                <w:spacing w:val="-5"/>
                <w:sz w:val="20"/>
                <w:szCs w:val="20"/>
              </w:rPr>
              <w:t>гофрованої</w:t>
            </w:r>
            <w:proofErr w:type="spellEnd"/>
            <w:r w:rsidRPr="0037796A">
              <w:rPr>
                <w:rFonts w:ascii="Times New Roman" w:eastAsia="Arial" w:hAnsi="Times New Roman" w:cs="Times New Roman"/>
                <w:spacing w:val="-5"/>
                <w:sz w:val="20"/>
                <w:szCs w:val="20"/>
              </w:rPr>
              <w:t xml:space="preserve"> D=20мм</w:t>
            </w:r>
          </w:p>
        </w:tc>
        <w:tc>
          <w:tcPr>
            <w:tcW w:w="1134" w:type="dxa"/>
          </w:tcPr>
          <w:p w14:paraId="60BE4F56"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099" w:type="dxa"/>
          </w:tcPr>
          <w:p w14:paraId="7FF6910C"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520</w:t>
            </w:r>
          </w:p>
        </w:tc>
      </w:tr>
      <w:tr w:rsidR="0037796A" w:rsidRPr="0037796A" w14:paraId="60FB961B" w14:textId="77777777" w:rsidTr="0019220D">
        <w:tc>
          <w:tcPr>
            <w:tcW w:w="567" w:type="dxa"/>
          </w:tcPr>
          <w:p w14:paraId="50C30E67"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47</w:t>
            </w:r>
          </w:p>
        </w:tc>
        <w:tc>
          <w:tcPr>
            <w:tcW w:w="1701" w:type="dxa"/>
          </w:tcPr>
          <w:p w14:paraId="660C6CF8"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КМ10-698-1</w:t>
            </w:r>
          </w:p>
        </w:tc>
        <w:tc>
          <w:tcPr>
            <w:tcW w:w="6096" w:type="dxa"/>
          </w:tcPr>
          <w:p w14:paraId="05BD40FC"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 xml:space="preserve">Коробка </w:t>
            </w:r>
            <w:proofErr w:type="spellStart"/>
            <w:r w:rsidRPr="0037796A">
              <w:rPr>
                <w:rFonts w:ascii="Times New Roman" w:eastAsia="Arial" w:hAnsi="Times New Roman" w:cs="Times New Roman"/>
                <w:iCs/>
                <w:spacing w:val="-5"/>
                <w:sz w:val="20"/>
                <w:szCs w:val="20"/>
              </w:rPr>
              <w:t>відгалужувальна</w:t>
            </w:r>
            <w:proofErr w:type="spellEnd"/>
            <w:r w:rsidRPr="0037796A">
              <w:rPr>
                <w:rFonts w:ascii="Times New Roman" w:eastAsia="Arial" w:hAnsi="Times New Roman" w:cs="Times New Roman"/>
                <w:iCs/>
                <w:spacing w:val="-5"/>
                <w:sz w:val="20"/>
                <w:szCs w:val="20"/>
              </w:rPr>
              <w:t xml:space="preserve"> на </w:t>
            </w:r>
            <w:proofErr w:type="spellStart"/>
            <w:proofErr w:type="gramStart"/>
            <w:r w:rsidRPr="0037796A">
              <w:rPr>
                <w:rFonts w:ascii="Times New Roman" w:eastAsia="Arial" w:hAnsi="Times New Roman" w:cs="Times New Roman"/>
                <w:iCs/>
                <w:spacing w:val="-5"/>
                <w:sz w:val="20"/>
                <w:szCs w:val="20"/>
              </w:rPr>
              <w:t>ст</w:t>
            </w:r>
            <w:proofErr w:type="gramEnd"/>
            <w:r w:rsidRPr="0037796A">
              <w:rPr>
                <w:rFonts w:ascii="Times New Roman" w:eastAsia="Arial" w:hAnsi="Times New Roman" w:cs="Times New Roman"/>
                <w:iCs/>
                <w:spacing w:val="-5"/>
                <w:sz w:val="20"/>
                <w:szCs w:val="20"/>
              </w:rPr>
              <w:t>іні</w:t>
            </w:r>
            <w:proofErr w:type="spellEnd"/>
          </w:p>
        </w:tc>
        <w:tc>
          <w:tcPr>
            <w:tcW w:w="1134" w:type="dxa"/>
          </w:tcPr>
          <w:p w14:paraId="4872C3AF"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iCs/>
                <w:spacing w:val="-5"/>
                <w:sz w:val="20"/>
                <w:szCs w:val="20"/>
              </w:rPr>
              <w:t>шт</w:t>
            </w:r>
            <w:proofErr w:type="spellEnd"/>
            <w:proofErr w:type="gramEnd"/>
          </w:p>
        </w:tc>
        <w:tc>
          <w:tcPr>
            <w:tcW w:w="1099" w:type="dxa"/>
          </w:tcPr>
          <w:p w14:paraId="75C9FCFE"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2</w:t>
            </w:r>
          </w:p>
        </w:tc>
      </w:tr>
      <w:tr w:rsidR="0037796A" w:rsidRPr="0037796A" w14:paraId="64002A2E" w14:textId="77777777" w:rsidTr="0019220D">
        <w:tc>
          <w:tcPr>
            <w:tcW w:w="567" w:type="dxa"/>
          </w:tcPr>
          <w:p w14:paraId="2EBA7123"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48</w:t>
            </w:r>
          </w:p>
        </w:tc>
        <w:tc>
          <w:tcPr>
            <w:tcW w:w="1701" w:type="dxa"/>
          </w:tcPr>
          <w:p w14:paraId="419311B3"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1504-17152</w:t>
            </w:r>
          </w:p>
          <w:p w14:paraId="421ACC88"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3</w:t>
            </w:r>
          </w:p>
        </w:tc>
        <w:tc>
          <w:tcPr>
            <w:tcW w:w="6096" w:type="dxa"/>
          </w:tcPr>
          <w:p w14:paraId="19254258"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 xml:space="preserve">Коробка </w:t>
            </w:r>
            <w:proofErr w:type="spellStart"/>
            <w:r w:rsidRPr="0037796A">
              <w:rPr>
                <w:rFonts w:ascii="Times New Roman" w:eastAsia="Arial" w:hAnsi="Times New Roman" w:cs="Times New Roman"/>
                <w:spacing w:val="-5"/>
                <w:sz w:val="20"/>
                <w:szCs w:val="20"/>
              </w:rPr>
              <w:t>відгалуджувана</w:t>
            </w:r>
            <w:proofErr w:type="spellEnd"/>
            <w:r w:rsidRPr="0037796A">
              <w:rPr>
                <w:rFonts w:ascii="Times New Roman" w:eastAsia="Arial" w:hAnsi="Times New Roman" w:cs="Times New Roman"/>
                <w:spacing w:val="-5"/>
                <w:sz w:val="20"/>
                <w:szCs w:val="20"/>
              </w:rPr>
              <w:t xml:space="preserve"> з </w:t>
            </w:r>
            <w:proofErr w:type="spellStart"/>
            <w:r w:rsidRPr="0037796A">
              <w:rPr>
                <w:rFonts w:ascii="Times New Roman" w:eastAsia="Arial" w:hAnsi="Times New Roman" w:cs="Times New Roman"/>
                <w:spacing w:val="-5"/>
                <w:sz w:val="20"/>
                <w:szCs w:val="20"/>
              </w:rPr>
              <w:t>кабельними</w:t>
            </w:r>
            <w:proofErr w:type="spellEnd"/>
          </w:p>
          <w:p w14:paraId="456EE1A4"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вводами, код 54100</w:t>
            </w:r>
          </w:p>
        </w:tc>
        <w:tc>
          <w:tcPr>
            <w:tcW w:w="1134" w:type="dxa"/>
          </w:tcPr>
          <w:p w14:paraId="49D328D8"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099" w:type="dxa"/>
          </w:tcPr>
          <w:p w14:paraId="44D2BF42"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w:t>
            </w:r>
          </w:p>
        </w:tc>
      </w:tr>
      <w:tr w:rsidR="0037796A" w:rsidRPr="0037796A" w14:paraId="2D7C7BAD" w14:textId="77777777" w:rsidTr="0019220D">
        <w:tc>
          <w:tcPr>
            <w:tcW w:w="567" w:type="dxa"/>
          </w:tcPr>
          <w:p w14:paraId="755F136E"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49</w:t>
            </w:r>
          </w:p>
        </w:tc>
        <w:tc>
          <w:tcPr>
            <w:tcW w:w="1701" w:type="dxa"/>
          </w:tcPr>
          <w:p w14:paraId="5B79524E"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КМ10-55-8</w:t>
            </w:r>
          </w:p>
        </w:tc>
        <w:tc>
          <w:tcPr>
            <w:tcW w:w="6096" w:type="dxa"/>
          </w:tcPr>
          <w:p w14:paraId="5857512D" w14:textId="77777777" w:rsidR="0037796A" w:rsidRPr="0037796A" w:rsidRDefault="0037796A" w:rsidP="0037796A">
            <w:pPr>
              <w:keepLines/>
              <w:rPr>
                <w:rFonts w:ascii="Times New Roman" w:eastAsia="Arial" w:hAnsi="Times New Roman" w:cs="Times New Roman"/>
                <w:iCs/>
                <w:spacing w:val="-5"/>
                <w:sz w:val="20"/>
                <w:szCs w:val="20"/>
              </w:rPr>
            </w:pPr>
            <w:proofErr w:type="spellStart"/>
            <w:proofErr w:type="gramStart"/>
            <w:r w:rsidRPr="0037796A">
              <w:rPr>
                <w:rFonts w:ascii="Times New Roman" w:eastAsia="Arial" w:hAnsi="Times New Roman" w:cs="Times New Roman"/>
                <w:iCs/>
                <w:spacing w:val="-5"/>
                <w:sz w:val="20"/>
                <w:szCs w:val="20"/>
              </w:rPr>
              <w:t>Пров</w:t>
            </w:r>
            <w:proofErr w:type="gramEnd"/>
            <w:r w:rsidRPr="0037796A">
              <w:rPr>
                <w:rFonts w:ascii="Times New Roman" w:eastAsia="Arial" w:hAnsi="Times New Roman" w:cs="Times New Roman"/>
                <w:iCs/>
                <w:spacing w:val="-5"/>
                <w:sz w:val="20"/>
                <w:szCs w:val="20"/>
              </w:rPr>
              <w:t>ід</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однопарний</w:t>
            </w:r>
            <w:proofErr w:type="spellEnd"/>
            <w:r w:rsidRPr="0037796A">
              <w:rPr>
                <w:rFonts w:ascii="Times New Roman" w:eastAsia="Arial" w:hAnsi="Times New Roman" w:cs="Times New Roman"/>
                <w:iCs/>
                <w:spacing w:val="-5"/>
                <w:sz w:val="20"/>
                <w:szCs w:val="20"/>
              </w:rPr>
              <w:t xml:space="preserve"> з </w:t>
            </w:r>
            <w:proofErr w:type="spellStart"/>
            <w:r w:rsidRPr="0037796A">
              <w:rPr>
                <w:rFonts w:ascii="Times New Roman" w:eastAsia="Arial" w:hAnsi="Times New Roman" w:cs="Times New Roman"/>
                <w:iCs/>
                <w:spacing w:val="-5"/>
                <w:sz w:val="20"/>
                <w:szCs w:val="20"/>
              </w:rPr>
              <w:t>кріпленням</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дротовими</w:t>
            </w:r>
            <w:proofErr w:type="spellEnd"/>
          </w:p>
          <w:p w14:paraId="28D21932"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iCs/>
                <w:spacing w:val="-5"/>
                <w:sz w:val="20"/>
                <w:szCs w:val="20"/>
              </w:rPr>
              <w:t>скріпами</w:t>
            </w:r>
            <w:proofErr w:type="spellEnd"/>
            <w:r w:rsidRPr="0037796A">
              <w:rPr>
                <w:rFonts w:ascii="Times New Roman" w:eastAsia="Arial" w:hAnsi="Times New Roman" w:cs="Times New Roman"/>
                <w:iCs/>
                <w:spacing w:val="-5"/>
                <w:sz w:val="20"/>
                <w:szCs w:val="20"/>
              </w:rPr>
              <w:t xml:space="preserve"> по </w:t>
            </w:r>
            <w:proofErr w:type="spellStart"/>
            <w:proofErr w:type="gramStart"/>
            <w:r w:rsidRPr="0037796A">
              <w:rPr>
                <w:rFonts w:ascii="Times New Roman" w:eastAsia="Arial" w:hAnsi="Times New Roman" w:cs="Times New Roman"/>
                <w:iCs/>
                <w:spacing w:val="-5"/>
                <w:sz w:val="20"/>
                <w:szCs w:val="20"/>
              </w:rPr>
              <w:t>ст</w:t>
            </w:r>
            <w:proofErr w:type="gramEnd"/>
            <w:r w:rsidRPr="0037796A">
              <w:rPr>
                <w:rFonts w:ascii="Times New Roman" w:eastAsia="Arial" w:hAnsi="Times New Roman" w:cs="Times New Roman"/>
                <w:iCs/>
                <w:spacing w:val="-5"/>
                <w:sz w:val="20"/>
                <w:szCs w:val="20"/>
              </w:rPr>
              <w:t>іні</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цегляній</w:t>
            </w:r>
            <w:proofErr w:type="spellEnd"/>
          </w:p>
        </w:tc>
        <w:tc>
          <w:tcPr>
            <w:tcW w:w="1134" w:type="dxa"/>
          </w:tcPr>
          <w:p w14:paraId="1F1D5195"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100 м</w:t>
            </w:r>
          </w:p>
        </w:tc>
        <w:tc>
          <w:tcPr>
            <w:tcW w:w="1099" w:type="dxa"/>
          </w:tcPr>
          <w:p w14:paraId="42CF805E"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0,1</w:t>
            </w:r>
          </w:p>
        </w:tc>
      </w:tr>
      <w:tr w:rsidR="0037796A" w:rsidRPr="0037796A" w14:paraId="725BB300" w14:textId="77777777" w:rsidTr="0019220D">
        <w:tc>
          <w:tcPr>
            <w:tcW w:w="567" w:type="dxa"/>
          </w:tcPr>
          <w:p w14:paraId="1BA17A69"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50</w:t>
            </w:r>
          </w:p>
        </w:tc>
        <w:tc>
          <w:tcPr>
            <w:tcW w:w="1701" w:type="dxa"/>
          </w:tcPr>
          <w:p w14:paraId="1CE1CA77"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 С101-777-22</w:t>
            </w:r>
          </w:p>
          <w:p w14:paraId="1D20F32D"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1</w:t>
            </w:r>
          </w:p>
        </w:tc>
        <w:tc>
          <w:tcPr>
            <w:tcW w:w="6096" w:type="dxa"/>
          </w:tcPr>
          <w:p w14:paraId="141DC4D1" w14:textId="77777777" w:rsidR="0037796A" w:rsidRPr="0037796A" w:rsidRDefault="0037796A" w:rsidP="0037796A">
            <w:pPr>
              <w:keepLines/>
              <w:rPr>
                <w:rFonts w:ascii="Times New Roman" w:eastAsia="Arial" w:hAnsi="Times New Roman" w:cs="Times New Roman"/>
                <w:spacing w:val="-5"/>
                <w:sz w:val="20"/>
                <w:szCs w:val="20"/>
              </w:rPr>
            </w:pPr>
            <w:proofErr w:type="spellStart"/>
            <w:proofErr w:type="gramStart"/>
            <w:r w:rsidRPr="0037796A">
              <w:rPr>
                <w:rFonts w:ascii="Times New Roman" w:eastAsia="Arial" w:hAnsi="Times New Roman" w:cs="Times New Roman"/>
                <w:spacing w:val="-5"/>
                <w:sz w:val="20"/>
                <w:szCs w:val="20"/>
              </w:rPr>
              <w:t>Пров</w:t>
            </w:r>
            <w:proofErr w:type="gramEnd"/>
            <w:r w:rsidRPr="0037796A">
              <w:rPr>
                <w:rFonts w:ascii="Times New Roman" w:eastAsia="Arial" w:hAnsi="Times New Roman" w:cs="Times New Roman"/>
                <w:spacing w:val="-5"/>
                <w:sz w:val="20"/>
                <w:szCs w:val="20"/>
              </w:rPr>
              <w:t>ід</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установчий</w:t>
            </w:r>
            <w:proofErr w:type="spellEnd"/>
            <w:r w:rsidRPr="0037796A">
              <w:rPr>
                <w:rFonts w:ascii="Times New Roman" w:eastAsia="Arial" w:hAnsi="Times New Roman" w:cs="Times New Roman"/>
                <w:spacing w:val="-5"/>
                <w:sz w:val="20"/>
                <w:szCs w:val="20"/>
              </w:rPr>
              <w:t xml:space="preserve"> зелено-</w:t>
            </w:r>
            <w:proofErr w:type="spellStart"/>
            <w:r w:rsidRPr="0037796A">
              <w:rPr>
                <w:rFonts w:ascii="Times New Roman" w:eastAsia="Arial" w:hAnsi="Times New Roman" w:cs="Times New Roman"/>
                <w:spacing w:val="-5"/>
                <w:sz w:val="20"/>
                <w:szCs w:val="20"/>
              </w:rPr>
              <w:t>жовтого</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кольору</w:t>
            </w:r>
            <w:proofErr w:type="spellEnd"/>
          </w:p>
          <w:p w14:paraId="551433A2"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ПВ3 1х2,5</w:t>
            </w:r>
          </w:p>
        </w:tc>
        <w:tc>
          <w:tcPr>
            <w:tcW w:w="1134" w:type="dxa"/>
          </w:tcPr>
          <w:p w14:paraId="030DA00D"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м</w:t>
            </w:r>
          </w:p>
        </w:tc>
        <w:tc>
          <w:tcPr>
            <w:tcW w:w="1099" w:type="dxa"/>
          </w:tcPr>
          <w:p w14:paraId="3CC1D02A"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10</w:t>
            </w:r>
          </w:p>
        </w:tc>
      </w:tr>
      <w:tr w:rsidR="0037796A" w:rsidRPr="0037796A" w14:paraId="426A87EF" w14:textId="77777777" w:rsidTr="0019220D">
        <w:tc>
          <w:tcPr>
            <w:tcW w:w="567" w:type="dxa"/>
          </w:tcPr>
          <w:p w14:paraId="42EEEC61"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51</w:t>
            </w:r>
          </w:p>
        </w:tc>
        <w:tc>
          <w:tcPr>
            <w:tcW w:w="1701" w:type="dxa"/>
          </w:tcPr>
          <w:p w14:paraId="62EF15EF"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 С111-1309-2-3</w:t>
            </w:r>
          </w:p>
          <w:p w14:paraId="092963B8"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1</w:t>
            </w:r>
          </w:p>
        </w:tc>
        <w:tc>
          <w:tcPr>
            <w:tcW w:w="6096" w:type="dxa"/>
          </w:tcPr>
          <w:p w14:paraId="13E340EB" w14:textId="77777777" w:rsidR="0037796A" w:rsidRPr="0037796A" w:rsidRDefault="0037796A" w:rsidP="0037796A">
            <w:pPr>
              <w:keepLines/>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П</w:t>
            </w:r>
            <w:proofErr w:type="gramEnd"/>
            <w:r w:rsidRPr="0037796A">
              <w:rPr>
                <w:rFonts w:ascii="Times New Roman" w:eastAsia="Arial" w:hAnsi="Times New Roman" w:cs="Times New Roman"/>
                <w:spacing w:val="-5"/>
                <w:sz w:val="20"/>
                <w:szCs w:val="20"/>
              </w:rPr>
              <w:t>іна</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монтажна</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вогнетривка</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HofmannFireproof</w:t>
            </w:r>
            <w:proofErr w:type="spellEnd"/>
            <w:r w:rsidRPr="0037796A">
              <w:rPr>
                <w:rFonts w:ascii="Times New Roman" w:eastAsia="Arial" w:hAnsi="Times New Roman" w:cs="Times New Roman"/>
                <w:spacing w:val="-5"/>
                <w:sz w:val="20"/>
                <w:szCs w:val="20"/>
              </w:rPr>
              <w:t xml:space="preserve"> B1</w:t>
            </w:r>
          </w:p>
        </w:tc>
        <w:tc>
          <w:tcPr>
            <w:tcW w:w="1134" w:type="dxa"/>
          </w:tcPr>
          <w:p w14:paraId="103E3E42"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099" w:type="dxa"/>
          </w:tcPr>
          <w:p w14:paraId="3EE71702"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w:t>
            </w:r>
          </w:p>
        </w:tc>
      </w:tr>
      <w:tr w:rsidR="0037796A" w:rsidRPr="0037796A" w14:paraId="185FD7B6" w14:textId="77777777" w:rsidTr="0019220D">
        <w:tc>
          <w:tcPr>
            <w:tcW w:w="567" w:type="dxa"/>
          </w:tcPr>
          <w:p w14:paraId="0BEDBE5C"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52</w:t>
            </w:r>
          </w:p>
        </w:tc>
        <w:tc>
          <w:tcPr>
            <w:tcW w:w="1701" w:type="dxa"/>
          </w:tcPr>
          <w:p w14:paraId="3AAC7D6E"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КБ21-2-9</w:t>
            </w:r>
          </w:p>
        </w:tc>
        <w:tc>
          <w:tcPr>
            <w:tcW w:w="6096" w:type="dxa"/>
          </w:tcPr>
          <w:p w14:paraId="0654ACAC" w14:textId="77777777" w:rsidR="0037796A" w:rsidRPr="0037796A" w:rsidRDefault="0037796A" w:rsidP="0037796A">
            <w:pPr>
              <w:keepLines/>
              <w:rPr>
                <w:rFonts w:ascii="Times New Roman" w:eastAsia="Arial" w:hAnsi="Times New Roman" w:cs="Times New Roman"/>
                <w:iCs/>
                <w:spacing w:val="-5"/>
                <w:sz w:val="20"/>
                <w:szCs w:val="20"/>
              </w:rPr>
            </w:pPr>
            <w:proofErr w:type="spellStart"/>
            <w:r w:rsidRPr="0037796A">
              <w:rPr>
                <w:rFonts w:ascii="Times New Roman" w:eastAsia="Arial" w:hAnsi="Times New Roman" w:cs="Times New Roman"/>
                <w:iCs/>
                <w:spacing w:val="-5"/>
                <w:sz w:val="20"/>
                <w:szCs w:val="20"/>
              </w:rPr>
              <w:t>Прокладання</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вініпластових</w:t>
            </w:r>
            <w:proofErr w:type="spellEnd"/>
            <w:r w:rsidRPr="0037796A">
              <w:rPr>
                <w:rFonts w:ascii="Times New Roman" w:eastAsia="Arial" w:hAnsi="Times New Roman" w:cs="Times New Roman"/>
                <w:iCs/>
                <w:spacing w:val="-5"/>
                <w:sz w:val="20"/>
                <w:szCs w:val="20"/>
              </w:rPr>
              <w:t xml:space="preserve"> труб, </w:t>
            </w:r>
            <w:proofErr w:type="spellStart"/>
            <w:r w:rsidRPr="0037796A">
              <w:rPr>
                <w:rFonts w:ascii="Times New Roman" w:eastAsia="Arial" w:hAnsi="Times New Roman" w:cs="Times New Roman"/>
                <w:iCs/>
                <w:spacing w:val="-5"/>
                <w:sz w:val="20"/>
                <w:szCs w:val="20"/>
              </w:rPr>
              <w:t>що</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поставляються</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нормалізованими</w:t>
            </w:r>
            <w:proofErr w:type="spellEnd"/>
          </w:p>
          <w:p w14:paraId="7970EF70"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iCs/>
                <w:spacing w:val="-5"/>
                <w:sz w:val="20"/>
                <w:szCs w:val="20"/>
              </w:rPr>
              <w:t>елементами</w:t>
            </w:r>
            <w:proofErr w:type="spellEnd"/>
            <w:r w:rsidRPr="0037796A">
              <w:rPr>
                <w:rFonts w:ascii="Times New Roman" w:eastAsia="Arial" w:hAnsi="Times New Roman" w:cs="Times New Roman"/>
                <w:iCs/>
                <w:spacing w:val="-5"/>
                <w:sz w:val="20"/>
                <w:szCs w:val="20"/>
              </w:rPr>
              <w:t xml:space="preserve"> в </w:t>
            </w:r>
            <w:proofErr w:type="spellStart"/>
            <w:r w:rsidRPr="0037796A">
              <w:rPr>
                <w:rFonts w:ascii="Times New Roman" w:eastAsia="Arial" w:hAnsi="Times New Roman" w:cs="Times New Roman"/>
                <w:iCs/>
                <w:spacing w:val="-5"/>
                <w:sz w:val="20"/>
                <w:szCs w:val="20"/>
              </w:rPr>
              <w:t>комплекті</w:t>
            </w:r>
            <w:proofErr w:type="spellEnd"/>
            <w:r w:rsidRPr="0037796A">
              <w:rPr>
                <w:rFonts w:ascii="Times New Roman" w:eastAsia="Arial" w:hAnsi="Times New Roman" w:cs="Times New Roman"/>
                <w:iCs/>
                <w:spacing w:val="-5"/>
                <w:sz w:val="20"/>
                <w:szCs w:val="20"/>
              </w:rPr>
              <w:t xml:space="preserve">, по </w:t>
            </w:r>
            <w:proofErr w:type="spellStart"/>
            <w:proofErr w:type="gramStart"/>
            <w:r w:rsidRPr="0037796A">
              <w:rPr>
                <w:rFonts w:ascii="Times New Roman" w:eastAsia="Arial" w:hAnsi="Times New Roman" w:cs="Times New Roman"/>
                <w:iCs/>
                <w:spacing w:val="-5"/>
                <w:sz w:val="20"/>
                <w:szCs w:val="20"/>
              </w:rPr>
              <w:t>ст</w:t>
            </w:r>
            <w:proofErr w:type="gramEnd"/>
            <w:r w:rsidRPr="0037796A">
              <w:rPr>
                <w:rFonts w:ascii="Times New Roman" w:eastAsia="Arial" w:hAnsi="Times New Roman" w:cs="Times New Roman"/>
                <w:iCs/>
                <w:spacing w:val="-5"/>
                <w:sz w:val="20"/>
                <w:szCs w:val="20"/>
              </w:rPr>
              <w:t>інах</w:t>
            </w:r>
            <w:proofErr w:type="spellEnd"/>
            <w:r w:rsidRPr="0037796A">
              <w:rPr>
                <w:rFonts w:ascii="Times New Roman" w:eastAsia="Arial" w:hAnsi="Times New Roman" w:cs="Times New Roman"/>
                <w:iCs/>
                <w:spacing w:val="-5"/>
                <w:sz w:val="20"/>
                <w:szCs w:val="20"/>
              </w:rPr>
              <w:t xml:space="preserve"> і колонах </w:t>
            </w:r>
            <w:proofErr w:type="spellStart"/>
            <w:r w:rsidRPr="0037796A">
              <w:rPr>
                <w:rFonts w:ascii="Times New Roman" w:eastAsia="Arial" w:hAnsi="Times New Roman" w:cs="Times New Roman"/>
                <w:iCs/>
                <w:spacing w:val="-5"/>
                <w:sz w:val="20"/>
                <w:szCs w:val="20"/>
              </w:rPr>
              <w:t>із</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кріпленням</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накладними</w:t>
            </w:r>
            <w:proofErr w:type="spellEnd"/>
            <w:r w:rsidRPr="0037796A">
              <w:rPr>
                <w:rFonts w:ascii="Times New Roman" w:eastAsia="Arial" w:hAnsi="Times New Roman" w:cs="Times New Roman"/>
                <w:iCs/>
                <w:spacing w:val="-5"/>
                <w:sz w:val="20"/>
                <w:szCs w:val="20"/>
              </w:rPr>
              <w:t xml:space="preserve"> </w:t>
            </w:r>
            <w:r w:rsidRPr="0037796A">
              <w:rPr>
                <w:rFonts w:ascii="Times New Roman" w:eastAsia="Arial" w:hAnsi="Times New Roman" w:cs="Times New Roman"/>
                <w:iCs/>
                <w:spacing w:val="-5"/>
                <w:sz w:val="20"/>
                <w:szCs w:val="20"/>
              </w:rPr>
              <w:lastRenderedPageBreak/>
              <w:t xml:space="preserve">скобами, </w:t>
            </w:r>
            <w:proofErr w:type="spellStart"/>
            <w:r w:rsidRPr="0037796A">
              <w:rPr>
                <w:rFonts w:ascii="Times New Roman" w:eastAsia="Arial" w:hAnsi="Times New Roman" w:cs="Times New Roman"/>
                <w:iCs/>
                <w:spacing w:val="-5"/>
                <w:sz w:val="20"/>
                <w:szCs w:val="20"/>
              </w:rPr>
              <w:t>діаметр</w:t>
            </w:r>
            <w:proofErr w:type="spellEnd"/>
            <w:r w:rsidRPr="0037796A">
              <w:rPr>
                <w:rFonts w:ascii="Times New Roman" w:eastAsia="Arial" w:hAnsi="Times New Roman" w:cs="Times New Roman"/>
                <w:iCs/>
                <w:spacing w:val="-5"/>
                <w:sz w:val="20"/>
                <w:szCs w:val="20"/>
              </w:rPr>
              <w:t xml:space="preserve"> </w:t>
            </w:r>
            <w:proofErr w:type="spellStart"/>
            <w:r w:rsidRPr="0037796A">
              <w:rPr>
                <w:rFonts w:ascii="Times New Roman" w:eastAsia="Arial" w:hAnsi="Times New Roman" w:cs="Times New Roman"/>
                <w:iCs/>
                <w:spacing w:val="-5"/>
                <w:sz w:val="20"/>
                <w:szCs w:val="20"/>
              </w:rPr>
              <w:t>умовного</w:t>
            </w:r>
            <w:proofErr w:type="spellEnd"/>
            <w:r w:rsidRPr="0037796A">
              <w:rPr>
                <w:rFonts w:ascii="Times New Roman" w:eastAsia="Arial" w:hAnsi="Times New Roman" w:cs="Times New Roman"/>
                <w:iCs/>
                <w:spacing w:val="-5"/>
                <w:sz w:val="20"/>
                <w:szCs w:val="20"/>
              </w:rPr>
              <w:t xml:space="preserve"> проходу до 50 мм</w:t>
            </w:r>
          </w:p>
        </w:tc>
        <w:tc>
          <w:tcPr>
            <w:tcW w:w="1134" w:type="dxa"/>
          </w:tcPr>
          <w:p w14:paraId="7C9E9B49"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lastRenderedPageBreak/>
              <w:t>100м</w:t>
            </w:r>
          </w:p>
        </w:tc>
        <w:tc>
          <w:tcPr>
            <w:tcW w:w="1099" w:type="dxa"/>
          </w:tcPr>
          <w:p w14:paraId="6BB84C9B"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iCs/>
                <w:spacing w:val="-5"/>
                <w:sz w:val="20"/>
                <w:szCs w:val="20"/>
              </w:rPr>
              <w:t>0,04</w:t>
            </w:r>
          </w:p>
        </w:tc>
      </w:tr>
      <w:tr w:rsidR="0037796A" w:rsidRPr="0037796A" w14:paraId="558EC23A" w14:textId="77777777" w:rsidTr="0019220D">
        <w:tc>
          <w:tcPr>
            <w:tcW w:w="567" w:type="dxa"/>
          </w:tcPr>
          <w:p w14:paraId="2FE32F45"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lastRenderedPageBreak/>
              <w:t>53</w:t>
            </w:r>
          </w:p>
        </w:tc>
        <w:tc>
          <w:tcPr>
            <w:tcW w:w="1701" w:type="dxa"/>
          </w:tcPr>
          <w:p w14:paraId="39992EDA"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С113-1356</w:t>
            </w:r>
          </w:p>
          <w:p w14:paraId="44A7314B"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2</w:t>
            </w:r>
          </w:p>
        </w:tc>
        <w:tc>
          <w:tcPr>
            <w:tcW w:w="6096" w:type="dxa"/>
          </w:tcPr>
          <w:p w14:paraId="5D1AEAC1"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Жорстка</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гладкостінна</w:t>
            </w:r>
            <w:proofErr w:type="spellEnd"/>
            <w:r w:rsidRPr="0037796A">
              <w:rPr>
                <w:rFonts w:ascii="Times New Roman" w:eastAsia="Arial" w:hAnsi="Times New Roman" w:cs="Times New Roman"/>
                <w:spacing w:val="-5"/>
                <w:sz w:val="20"/>
                <w:szCs w:val="20"/>
              </w:rPr>
              <w:t xml:space="preserve"> труба; L=2 м (код 62950)</w:t>
            </w:r>
          </w:p>
        </w:tc>
        <w:tc>
          <w:tcPr>
            <w:tcW w:w="1134" w:type="dxa"/>
          </w:tcPr>
          <w:p w14:paraId="6CACC627"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м</w:t>
            </w:r>
          </w:p>
        </w:tc>
        <w:tc>
          <w:tcPr>
            <w:tcW w:w="1099" w:type="dxa"/>
          </w:tcPr>
          <w:p w14:paraId="3B3AB06B"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4</w:t>
            </w:r>
          </w:p>
        </w:tc>
      </w:tr>
      <w:tr w:rsidR="0037796A" w:rsidRPr="0037796A" w14:paraId="5F7B7D87" w14:textId="77777777" w:rsidTr="0019220D">
        <w:tc>
          <w:tcPr>
            <w:tcW w:w="567" w:type="dxa"/>
          </w:tcPr>
          <w:p w14:paraId="60BDFE3D"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54</w:t>
            </w:r>
          </w:p>
        </w:tc>
        <w:tc>
          <w:tcPr>
            <w:tcW w:w="1701" w:type="dxa"/>
          </w:tcPr>
          <w:p w14:paraId="73CF5BD3"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С113-1883</w:t>
            </w:r>
          </w:p>
          <w:p w14:paraId="75029C8B"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2</w:t>
            </w:r>
          </w:p>
        </w:tc>
        <w:tc>
          <w:tcPr>
            <w:tcW w:w="6096" w:type="dxa"/>
          </w:tcPr>
          <w:p w14:paraId="003C7A1C"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Пластиковий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тримач</w:t>
            </w:r>
            <w:proofErr w:type="spellEnd"/>
            <w:r w:rsidRPr="0037796A">
              <w:rPr>
                <w:rFonts w:ascii="Times New Roman" w:eastAsia="Arial" w:hAnsi="Times New Roman" w:cs="Times New Roman"/>
                <w:spacing w:val="-5"/>
                <w:sz w:val="20"/>
                <w:szCs w:val="20"/>
              </w:rPr>
              <w:t xml:space="preserve"> (код 51050)</w:t>
            </w:r>
          </w:p>
        </w:tc>
        <w:tc>
          <w:tcPr>
            <w:tcW w:w="1134" w:type="dxa"/>
          </w:tcPr>
          <w:p w14:paraId="2B253028"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099" w:type="dxa"/>
          </w:tcPr>
          <w:p w14:paraId="4CB539E9"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4</w:t>
            </w:r>
          </w:p>
        </w:tc>
      </w:tr>
      <w:tr w:rsidR="0037796A" w:rsidRPr="0037796A" w14:paraId="35632DB2" w14:textId="77777777" w:rsidTr="0019220D">
        <w:tc>
          <w:tcPr>
            <w:tcW w:w="567" w:type="dxa"/>
          </w:tcPr>
          <w:p w14:paraId="1F8B94BD"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55</w:t>
            </w:r>
          </w:p>
        </w:tc>
        <w:tc>
          <w:tcPr>
            <w:tcW w:w="1701" w:type="dxa"/>
          </w:tcPr>
          <w:p w14:paraId="48D5D154"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КМ10-911-1</w:t>
            </w:r>
          </w:p>
        </w:tc>
        <w:tc>
          <w:tcPr>
            <w:tcW w:w="6096" w:type="dxa"/>
          </w:tcPr>
          <w:p w14:paraId="4DCC65F9"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Вимірювання</w:t>
            </w:r>
            <w:proofErr w:type="spellEnd"/>
            <w:r w:rsidRPr="0037796A">
              <w:rPr>
                <w:rFonts w:ascii="Times New Roman" w:eastAsia="Arial" w:hAnsi="Times New Roman" w:cs="Times New Roman"/>
                <w:spacing w:val="-5"/>
                <w:sz w:val="20"/>
                <w:szCs w:val="20"/>
              </w:rPr>
              <w:t xml:space="preserve"> опору шлейфа, опору </w:t>
            </w:r>
            <w:proofErr w:type="spellStart"/>
            <w:r w:rsidRPr="0037796A">
              <w:rPr>
                <w:rFonts w:ascii="Times New Roman" w:eastAsia="Arial" w:hAnsi="Times New Roman" w:cs="Times New Roman"/>
                <w:spacing w:val="-5"/>
                <w:sz w:val="20"/>
                <w:szCs w:val="20"/>
              </w:rPr>
              <w:t>ізоляції</w:t>
            </w:r>
            <w:proofErr w:type="spellEnd"/>
            <w:r w:rsidRPr="0037796A">
              <w:rPr>
                <w:rFonts w:ascii="Times New Roman" w:eastAsia="Arial" w:hAnsi="Times New Roman" w:cs="Times New Roman"/>
                <w:spacing w:val="-5"/>
                <w:sz w:val="20"/>
                <w:szCs w:val="20"/>
              </w:rPr>
              <w:t xml:space="preserve"> та </w:t>
            </w:r>
            <w:proofErr w:type="spellStart"/>
            <w:r w:rsidRPr="0037796A">
              <w:rPr>
                <w:rFonts w:ascii="Times New Roman" w:eastAsia="Arial" w:hAnsi="Times New Roman" w:cs="Times New Roman"/>
                <w:spacing w:val="-5"/>
                <w:sz w:val="20"/>
                <w:szCs w:val="20"/>
              </w:rPr>
              <w:t>омічної</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асиметрії</w:t>
            </w:r>
            <w:proofErr w:type="spellEnd"/>
            <w:r w:rsidRPr="0037796A">
              <w:rPr>
                <w:rFonts w:ascii="Times New Roman" w:eastAsia="Arial" w:hAnsi="Times New Roman" w:cs="Times New Roman"/>
                <w:spacing w:val="-5"/>
                <w:sz w:val="20"/>
                <w:szCs w:val="20"/>
              </w:rPr>
              <w:t xml:space="preserve"> на </w:t>
            </w:r>
            <w:proofErr w:type="spellStart"/>
            <w:proofErr w:type="gramStart"/>
            <w:r w:rsidRPr="0037796A">
              <w:rPr>
                <w:rFonts w:ascii="Times New Roman" w:eastAsia="Arial" w:hAnsi="Times New Roman" w:cs="Times New Roman"/>
                <w:spacing w:val="-5"/>
                <w:sz w:val="20"/>
                <w:szCs w:val="20"/>
              </w:rPr>
              <w:t>п</w:t>
            </w:r>
            <w:proofErr w:type="gramEnd"/>
            <w:r w:rsidRPr="0037796A">
              <w:rPr>
                <w:rFonts w:ascii="Times New Roman" w:eastAsia="Arial" w:hAnsi="Times New Roman" w:cs="Times New Roman"/>
                <w:spacing w:val="-5"/>
                <w:sz w:val="20"/>
                <w:szCs w:val="20"/>
              </w:rPr>
              <w:t>ідсилювальній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ділянці</w:t>
            </w:r>
            <w:proofErr w:type="spellEnd"/>
            <w:r w:rsidRPr="0037796A">
              <w:rPr>
                <w:rFonts w:ascii="Times New Roman" w:eastAsia="Arial" w:hAnsi="Times New Roman" w:cs="Times New Roman"/>
                <w:spacing w:val="-5"/>
                <w:sz w:val="20"/>
                <w:szCs w:val="20"/>
              </w:rPr>
              <w:t xml:space="preserve"> кола</w:t>
            </w:r>
          </w:p>
        </w:tc>
        <w:tc>
          <w:tcPr>
            <w:tcW w:w="1134" w:type="dxa"/>
          </w:tcPr>
          <w:p w14:paraId="3570CEDC" w14:textId="77777777" w:rsidR="0037796A" w:rsidRPr="0037796A" w:rsidRDefault="0037796A" w:rsidP="0037796A">
            <w:pPr>
              <w:keepLines/>
              <w:jc w:val="center"/>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ділянка</w:t>
            </w:r>
            <w:proofErr w:type="spellEnd"/>
          </w:p>
        </w:tc>
        <w:tc>
          <w:tcPr>
            <w:tcW w:w="1099" w:type="dxa"/>
          </w:tcPr>
          <w:p w14:paraId="43BC99C0"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32</w:t>
            </w:r>
          </w:p>
        </w:tc>
      </w:tr>
      <w:tr w:rsidR="0037796A" w:rsidRPr="0037796A" w14:paraId="592BF1DE" w14:textId="77777777" w:rsidTr="0019220D">
        <w:tc>
          <w:tcPr>
            <w:tcW w:w="567" w:type="dxa"/>
          </w:tcPr>
          <w:p w14:paraId="38DCE26D" w14:textId="77777777" w:rsidR="0037796A" w:rsidRPr="0037796A" w:rsidRDefault="0037796A" w:rsidP="0037796A">
            <w:pPr>
              <w:rPr>
                <w:rFonts w:ascii="Times New Roman" w:eastAsia="Arial" w:hAnsi="Times New Roman" w:cs="Times New Roman"/>
                <w:sz w:val="16"/>
                <w:szCs w:val="16"/>
              </w:rPr>
            </w:pPr>
            <w:r w:rsidRPr="0037796A">
              <w:rPr>
                <w:rFonts w:ascii="Times New Roman" w:eastAsia="Arial" w:hAnsi="Times New Roman" w:cs="Times New Roman"/>
                <w:sz w:val="16"/>
                <w:szCs w:val="16"/>
              </w:rPr>
              <w:t xml:space="preserve"> </w:t>
            </w:r>
          </w:p>
        </w:tc>
        <w:tc>
          <w:tcPr>
            <w:tcW w:w="1701" w:type="dxa"/>
          </w:tcPr>
          <w:p w14:paraId="0CE7447F" w14:textId="77777777" w:rsidR="0037796A" w:rsidRPr="0037796A" w:rsidRDefault="0037796A" w:rsidP="0037796A">
            <w:pPr>
              <w:rPr>
                <w:rFonts w:ascii="Times New Roman" w:eastAsia="Arial" w:hAnsi="Times New Roman" w:cs="Times New Roman"/>
                <w:sz w:val="16"/>
                <w:szCs w:val="16"/>
              </w:rPr>
            </w:pPr>
            <w:r w:rsidRPr="0037796A">
              <w:rPr>
                <w:rFonts w:ascii="Times New Roman" w:eastAsia="Arial" w:hAnsi="Times New Roman" w:cs="Times New Roman"/>
                <w:sz w:val="16"/>
                <w:szCs w:val="16"/>
              </w:rPr>
              <w:t xml:space="preserve"> </w:t>
            </w:r>
          </w:p>
        </w:tc>
        <w:tc>
          <w:tcPr>
            <w:tcW w:w="6096" w:type="dxa"/>
          </w:tcPr>
          <w:p w14:paraId="1F3B67E6" w14:textId="77777777" w:rsidR="0037796A" w:rsidRPr="0037796A" w:rsidRDefault="0037796A" w:rsidP="0037796A">
            <w:pPr>
              <w:keepLines/>
              <w:jc w:val="center"/>
              <w:rPr>
                <w:rFonts w:ascii="Times New Roman" w:eastAsia="Arial" w:hAnsi="Times New Roman" w:cs="Times New Roman"/>
                <w:b/>
                <w:bCs/>
                <w:spacing w:val="-5"/>
                <w:sz w:val="20"/>
                <w:szCs w:val="20"/>
              </w:rPr>
            </w:pPr>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b/>
                <w:bCs/>
                <w:spacing w:val="-5"/>
                <w:sz w:val="20"/>
                <w:szCs w:val="20"/>
              </w:rPr>
              <w:t>Розд</w:t>
            </w:r>
            <w:proofErr w:type="gramStart"/>
            <w:r w:rsidRPr="0037796A">
              <w:rPr>
                <w:rFonts w:ascii="Times New Roman" w:eastAsia="Arial" w:hAnsi="Times New Roman" w:cs="Times New Roman"/>
                <w:b/>
                <w:bCs/>
                <w:spacing w:val="-5"/>
                <w:sz w:val="20"/>
                <w:szCs w:val="20"/>
              </w:rPr>
              <w:t>i</w:t>
            </w:r>
            <w:proofErr w:type="gramEnd"/>
            <w:r w:rsidRPr="0037796A">
              <w:rPr>
                <w:rFonts w:ascii="Times New Roman" w:eastAsia="Arial" w:hAnsi="Times New Roman" w:cs="Times New Roman"/>
                <w:b/>
                <w:bCs/>
                <w:spacing w:val="-5"/>
                <w:sz w:val="20"/>
                <w:szCs w:val="20"/>
              </w:rPr>
              <w:t>л</w:t>
            </w:r>
            <w:proofErr w:type="spellEnd"/>
            <w:r w:rsidRPr="0037796A">
              <w:rPr>
                <w:rFonts w:ascii="Times New Roman" w:eastAsia="Arial" w:hAnsi="Times New Roman" w:cs="Times New Roman"/>
                <w:b/>
                <w:bCs/>
                <w:spacing w:val="-5"/>
                <w:sz w:val="20"/>
                <w:szCs w:val="20"/>
              </w:rPr>
              <w:t xml:space="preserve"> 2. Запас 10%, </w:t>
            </w:r>
            <w:proofErr w:type="spellStart"/>
            <w:r w:rsidRPr="0037796A">
              <w:rPr>
                <w:rFonts w:ascii="Times New Roman" w:eastAsia="Arial" w:hAnsi="Times New Roman" w:cs="Times New Roman"/>
                <w:b/>
                <w:bCs/>
                <w:spacing w:val="-5"/>
                <w:sz w:val="20"/>
                <w:szCs w:val="20"/>
              </w:rPr>
              <w:t>згідно</w:t>
            </w:r>
            <w:proofErr w:type="spellEnd"/>
            <w:r w:rsidRPr="0037796A">
              <w:rPr>
                <w:rFonts w:ascii="Times New Roman" w:eastAsia="Arial" w:hAnsi="Times New Roman" w:cs="Times New Roman"/>
                <w:b/>
                <w:bCs/>
                <w:spacing w:val="-5"/>
                <w:sz w:val="20"/>
                <w:szCs w:val="20"/>
              </w:rPr>
              <w:t xml:space="preserve"> ДБН 2.5-</w:t>
            </w:r>
          </w:p>
          <w:p w14:paraId="450D9907"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b/>
                <w:bCs/>
                <w:spacing w:val="-5"/>
                <w:sz w:val="20"/>
                <w:szCs w:val="20"/>
              </w:rPr>
              <w:t xml:space="preserve">56:2014 </w:t>
            </w:r>
          </w:p>
        </w:tc>
        <w:tc>
          <w:tcPr>
            <w:tcW w:w="1134" w:type="dxa"/>
          </w:tcPr>
          <w:p w14:paraId="35B47D68" w14:textId="77777777" w:rsidR="0037796A" w:rsidRPr="0037796A" w:rsidRDefault="0037796A" w:rsidP="0037796A">
            <w:pPr>
              <w:rPr>
                <w:rFonts w:ascii="Times New Roman" w:eastAsia="Arial" w:hAnsi="Times New Roman" w:cs="Times New Roman"/>
                <w:sz w:val="16"/>
                <w:szCs w:val="16"/>
              </w:rPr>
            </w:pPr>
            <w:r w:rsidRPr="0037796A">
              <w:rPr>
                <w:rFonts w:ascii="Times New Roman" w:eastAsia="Arial" w:hAnsi="Times New Roman" w:cs="Times New Roman"/>
                <w:sz w:val="16"/>
                <w:szCs w:val="16"/>
              </w:rPr>
              <w:t xml:space="preserve"> </w:t>
            </w:r>
          </w:p>
        </w:tc>
        <w:tc>
          <w:tcPr>
            <w:tcW w:w="1099" w:type="dxa"/>
          </w:tcPr>
          <w:p w14:paraId="683BCCC8" w14:textId="77777777" w:rsidR="0037796A" w:rsidRPr="0037796A" w:rsidRDefault="0037796A" w:rsidP="0037796A">
            <w:pPr>
              <w:rPr>
                <w:rFonts w:ascii="Times New Roman" w:eastAsia="Arial" w:hAnsi="Times New Roman" w:cs="Times New Roman"/>
                <w:sz w:val="16"/>
                <w:szCs w:val="16"/>
              </w:rPr>
            </w:pPr>
            <w:r w:rsidRPr="0037796A">
              <w:rPr>
                <w:rFonts w:ascii="Times New Roman" w:eastAsia="Arial" w:hAnsi="Times New Roman" w:cs="Times New Roman"/>
                <w:sz w:val="16"/>
                <w:szCs w:val="16"/>
              </w:rPr>
              <w:t xml:space="preserve"> </w:t>
            </w:r>
          </w:p>
        </w:tc>
      </w:tr>
      <w:tr w:rsidR="0037796A" w:rsidRPr="0037796A" w14:paraId="031D2095" w14:textId="77777777" w:rsidTr="0019220D">
        <w:tc>
          <w:tcPr>
            <w:tcW w:w="567" w:type="dxa"/>
          </w:tcPr>
          <w:p w14:paraId="05EAA9FE"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56</w:t>
            </w:r>
          </w:p>
        </w:tc>
        <w:tc>
          <w:tcPr>
            <w:tcW w:w="1701" w:type="dxa"/>
          </w:tcPr>
          <w:p w14:paraId="16882EAC"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1602-30034</w:t>
            </w:r>
          </w:p>
          <w:p w14:paraId="01733536"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6</w:t>
            </w:r>
          </w:p>
        </w:tc>
        <w:tc>
          <w:tcPr>
            <w:tcW w:w="6096" w:type="dxa"/>
          </w:tcPr>
          <w:p w14:paraId="3BCCF8FD"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Сповіщувач</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пожежний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димовий</w:t>
            </w:r>
            <w:proofErr w:type="spellEnd"/>
            <w:r w:rsidRPr="0037796A">
              <w:rPr>
                <w:rFonts w:ascii="Times New Roman" w:eastAsia="Arial" w:hAnsi="Times New Roman" w:cs="Times New Roman"/>
                <w:spacing w:val="-5"/>
                <w:sz w:val="20"/>
                <w:szCs w:val="20"/>
              </w:rPr>
              <w:t xml:space="preserve"> СПД-3</w:t>
            </w:r>
          </w:p>
        </w:tc>
        <w:tc>
          <w:tcPr>
            <w:tcW w:w="1134" w:type="dxa"/>
          </w:tcPr>
          <w:p w14:paraId="4178C75F"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099" w:type="dxa"/>
          </w:tcPr>
          <w:p w14:paraId="51855510"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5</w:t>
            </w:r>
          </w:p>
        </w:tc>
      </w:tr>
      <w:tr w:rsidR="0037796A" w:rsidRPr="0037796A" w14:paraId="59585D9C" w14:textId="77777777" w:rsidTr="0019220D">
        <w:tc>
          <w:tcPr>
            <w:tcW w:w="567" w:type="dxa"/>
          </w:tcPr>
          <w:p w14:paraId="0F779879"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57</w:t>
            </w:r>
          </w:p>
        </w:tc>
        <w:tc>
          <w:tcPr>
            <w:tcW w:w="1701" w:type="dxa"/>
          </w:tcPr>
          <w:p w14:paraId="7A21111A"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 1602-30073-1</w:t>
            </w:r>
          </w:p>
          <w:p w14:paraId="619A1DA9"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1</w:t>
            </w:r>
          </w:p>
        </w:tc>
        <w:tc>
          <w:tcPr>
            <w:tcW w:w="6096" w:type="dxa"/>
          </w:tcPr>
          <w:p w14:paraId="7070C91D"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Сповіщувач</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пожежний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тепловий</w:t>
            </w:r>
            <w:proofErr w:type="spellEnd"/>
            <w:r w:rsidRPr="0037796A">
              <w:rPr>
                <w:rFonts w:ascii="Times New Roman" w:eastAsia="Arial" w:hAnsi="Times New Roman" w:cs="Times New Roman"/>
                <w:spacing w:val="-5"/>
                <w:sz w:val="20"/>
                <w:szCs w:val="20"/>
              </w:rPr>
              <w:t xml:space="preserve"> ТПТ-2</w:t>
            </w:r>
          </w:p>
        </w:tc>
        <w:tc>
          <w:tcPr>
            <w:tcW w:w="1134" w:type="dxa"/>
          </w:tcPr>
          <w:p w14:paraId="31E04CE1"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099" w:type="dxa"/>
          </w:tcPr>
          <w:p w14:paraId="04F22A96"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w:t>
            </w:r>
          </w:p>
        </w:tc>
      </w:tr>
      <w:tr w:rsidR="0037796A" w:rsidRPr="0037796A" w14:paraId="334B3A5F" w14:textId="77777777" w:rsidTr="0019220D">
        <w:tc>
          <w:tcPr>
            <w:tcW w:w="567" w:type="dxa"/>
          </w:tcPr>
          <w:p w14:paraId="2E0C0E74"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58</w:t>
            </w:r>
          </w:p>
        </w:tc>
        <w:tc>
          <w:tcPr>
            <w:tcW w:w="1701" w:type="dxa"/>
          </w:tcPr>
          <w:p w14:paraId="1F933762"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 1602-30066-1</w:t>
            </w:r>
          </w:p>
          <w:p w14:paraId="6DC069C3"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43</w:t>
            </w:r>
          </w:p>
        </w:tc>
        <w:tc>
          <w:tcPr>
            <w:tcW w:w="6096" w:type="dxa"/>
          </w:tcPr>
          <w:p w14:paraId="09A662C4"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Сповіщувач</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пожежний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ручний</w:t>
            </w:r>
            <w:proofErr w:type="spellEnd"/>
            <w:r w:rsidRPr="0037796A">
              <w:rPr>
                <w:rFonts w:ascii="Times New Roman" w:eastAsia="Arial" w:hAnsi="Times New Roman" w:cs="Times New Roman"/>
                <w:spacing w:val="-5"/>
                <w:sz w:val="20"/>
                <w:szCs w:val="20"/>
              </w:rPr>
              <w:t xml:space="preserve"> SPR-1</w:t>
            </w:r>
          </w:p>
        </w:tc>
        <w:tc>
          <w:tcPr>
            <w:tcW w:w="1134" w:type="dxa"/>
          </w:tcPr>
          <w:p w14:paraId="4F27B5AB"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099" w:type="dxa"/>
          </w:tcPr>
          <w:p w14:paraId="4171515D"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w:t>
            </w:r>
          </w:p>
        </w:tc>
      </w:tr>
      <w:tr w:rsidR="0037796A" w:rsidRPr="0037796A" w14:paraId="35BAE598" w14:textId="77777777" w:rsidTr="0019220D">
        <w:tc>
          <w:tcPr>
            <w:tcW w:w="567" w:type="dxa"/>
          </w:tcPr>
          <w:p w14:paraId="680B2354" w14:textId="77777777" w:rsidR="0037796A" w:rsidRPr="0037796A" w:rsidRDefault="0037796A" w:rsidP="0037796A">
            <w:pPr>
              <w:keepLines/>
              <w:jc w:val="right"/>
              <w:rPr>
                <w:rFonts w:ascii="Times New Roman" w:eastAsia="Arial" w:hAnsi="Times New Roman" w:cs="Times New Roman"/>
                <w:spacing w:val="-5"/>
                <w:sz w:val="20"/>
                <w:szCs w:val="20"/>
              </w:rPr>
            </w:pPr>
          </w:p>
        </w:tc>
        <w:tc>
          <w:tcPr>
            <w:tcW w:w="1701" w:type="dxa"/>
          </w:tcPr>
          <w:p w14:paraId="0E573F09" w14:textId="77777777" w:rsidR="0037796A" w:rsidRPr="0037796A" w:rsidRDefault="0037796A" w:rsidP="0037796A">
            <w:pPr>
              <w:keepLines/>
              <w:rPr>
                <w:rFonts w:ascii="Times New Roman" w:eastAsia="Arial" w:hAnsi="Times New Roman" w:cs="Times New Roman"/>
                <w:spacing w:val="-5"/>
                <w:sz w:val="20"/>
                <w:szCs w:val="20"/>
              </w:rPr>
            </w:pPr>
          </w:p>
        </w:tc>
        <w:tc>
          <w:tcPr>
            <w:tcW w:w="6096" w:type="dxa"/>
          </w:tcPr>
          <w:p w14:paraId="4419F6DD" w14:textId="77777777" w:rsidR="0037796A" w:rsidRPr="0037796A" w:rsidRDefault="0037796A" w:rsidP="0037796A">
            <w:pPr>
              <w:keepLines/>
              <w:jc w:val="center"/>
              <w:rPr>
                <w:rFonts w:ascii="Times New Roman" w:eastAsia="Arial" w:hAnsi="Times New Roman" w:cs="Times New Roman"/>
                <w:spacing w:val="-5"/>
                <w:sz w:val="20"/>
                <w:szCs w:val="20"/>
              </w:rPr>
            </w:pPr>
            <w:proofErr w:type="spellStart"/>
            <w:r w:rsidRPr="0037796A">
              <w:rPr>
                <w:rFonts w:ascii="Times New Roman" w:eastAsia="Arial" w:hAnsi="Times New Roman" w:cs="Times New Roman"/>
                <w:b/>
                <w:bCs/>
                <w:spacing w:val="-5"/>
                <w:sz w:val="20"/>
                <w:szCs w:val="20"/>
              </w:rPr>
              <w:t>Локальний</w:t>
            </w:r>
            <w:proofErr w:type="spellEnd"/>
            <w:r w:rsidRPr="0037796A">
              <w:rPr>
                <w:rFonts w:ascii="Times New Roman" w:eastAsia="Arial" w:hAnsi="Times New Roman" w:cs="Times New Roman"/>
                <w:b/>
                <w:bCs/>
                <w:spacing w:val="-5"/>
                <w:sz w:val="20"/>
                <w:szCs w:val="20"/>
              </w:rPr>
              <w:t xml:space="preserve"> </w:t>
            </w:r>
            <w:proofErr w:type="spellStart"/>
            <w:r w:rsidRPr="0037796A">
              <w:rPr>
                <w:rFonts w:ascii="Times New Roman" w:eastAsia="Arial" w:hAnsi="Times New Roman" w:cs="Times New Roman"/>
                <w:b/>
                <w:bCs/>
                <w:spacing w:val="-5"/>
                <w:sz w:val="20"/>
                <w:szCs w:val="20"/>
              </w:rPr>
              <w:t>кошторис</w:t>
            </w:r>
            <w:proofErr w:type="spellEnd"/>
            <w:r w:rsidRPr="0037796A">
              <w:rPr>
                <w:rFonts w:ascii="Times New Roman" w:eastAsia="Arial" w:hAnsi="Times New Roman" w:cs="Times New Roman"/>
                <w:b/>
                <w:bCs/>
                <w:spacing w:val="-5"/>
                <w:sz w:val="20"/>
                <w:szCs w:val="20"/>
              </w:rPr>
              <w:t xml:space="preserve"> на </w:t>
            </w:r>
            <w:proofErr w:type="spellStart"/>
            <w:r w:rsidRPr="0037796A">
              <w:rPr>
                <w:rFonts w:ascii="Times New Roman" w:eastAsia="Arial" w:hAnsi="Times New Roman" w:cs="Times New Roman"/>
                <w:b/>
                <w:bCs/>
                <w:spacing w:val="-5"/>
                <w:sz w:val="20"/>
                <w:szCs w:val="20"/>
              </w:rPr>
              <w:t>пусконалагоджувальні</w:t>
            </w:r>
            <w:proofErr w:type="spellEnd"/>
            <w:r w:rsidRPr="0037796A">
              <w:rPr>
                <w:rFonts w:ascii="Times New Roman" w:eastAsia="Arial" w:hAnsi="Times New Roman" w:cs="Times New Roman"/>
                <w:b/>
                <w:bCs/>
                <w:spacing w:val="-5"/>
                <w:sz w:val="20"/>
                <w:szCs w:val="20"/>
              </w:rPr>
              <w:t xml:space="preserve"> </w:t>
            </w:r>
            <w:proofErr w:type="spellStart"/>
            <w:r w:rsidRPr="0037796A">
              <w:rPr>
                <w:rFonts w:ascii="Times New Roman" w:eastAsia="Arial" w:hAnsi="Times New Roman" w:cs="Times New Roman"/>
                <w:b/>
                <w:bCs/>
                <w:spacing w:val="-5"/>
                <w:sz w:val="20"/>
                <w:szCs w:val="20"/>
              </w:rPr>
              <w:t>роботи</w:t>
            </w:r>
            <w:proofErr w:type="spellEnd"/>
          </w:p>
        </w:tc>
        <w:tc>
          <w:tcPr>
            <w:tcW w:w="1134" w:type="dxa"/>
          </w:tcPr>
          <w:p w14:paraId="332057C6" w14:textId="77777777" w:rsidR="0037796A" w:rsidRPr="0037796A" w:rsidRDefault="0037796A" w:rsidP="0037796A">
            <w:pPr>
              <w:keepLines/>
              <w:jc w:val="center"/>
              <w:rPr>
                <w:rFonts w:ascii="Times New Roman" w:eastAsia="Arial" w:hAnsi="Times New Roman" w:cs="Times New Roman"/>
                <w:spacing w:val="-5"/>
                <w:sz w:val="20"/>
                <w:szCs w:val="20"/>
              </w:rPr>
            </w:pPr>
          </w:p>
        </w:tc>
        <w:tc>
          <w:tcPr>
            <w:tcW w:w="1099" w:type="dxa"/>
          </w:tcPr>
          <w:p w14:paraId="7AD41873" w14:textId="77777777" w:rsidR="0037796A" w:rsidRPr="0037796A" w:rsidRDefault="0037796A" w:rsidP="0037796A">
            <w:pPr>
              <w:keepLines/>
              <w:jc w:val="right"/>
              <w:rPr>
                <w:rFonts w:ascii="Times New Roman" w:eastAsia="Arial" w:hAnsi="Times New Roman" w:cs="Times New Roman"/>
                <w:spacing w:val="-5"/>
                <w:sz w:val="20"/>
                <w:szCs w:val="20"/>
              </w:rPr>
            </w:pPr>
          </w:p>
        </w:tc>
      </w:tr>
      <w:tr w:rsidR="0037796A" w:rsidRPr="0037796A" w14:paraId="5363B4EA" w14:textId="77777777" w:rsidTr="0019220D">
        <w:tc>
          <w:tcPr>
            <w:tcW w:w="567" w:type="dxa"/>
          </w:tcPr>
          <w:p w14:paraId="5E06CEC2"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w:t>
            </w:r>
          </w:p>
        </w:tc>
        <w:tc>
          <w:tcPr>
            <w:tcW w:w="1701" w:type="dxa"/>
          </w:tcPr>
          <w:p w14:paraId="4636E0D0"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КП1-77-3</w:t>
            </w:r>
          </w:p>
        </w:tc>
        <w:tc>
          <w:tcPr>
            <w:tcW w:w="6096" w:type="dxa"/>
          </w:tcPr>
          <w:p w14:paraId="425B5A76" w14:textId="77777777" w:rsidR="0037796A" w:rsidRPr="0037796A" w:rsidRDefault="0037796A" w:rsidP="0037796A">
            <w:pPr>
              <w:keepLines/>
              <w:rPr>
                <w:rFonts w:ascii="Times New Roman" w:eastAsia="Arial" w:hAnsi="Times New Roman" w:cs="Times New Roman"/>
                <w:spacing w:val="-5"/>
                <w:sz w:val="20"/>
                <w:szCs w:val="20"/>
              </w:rPr>
            </w:pPr>
            <w:proofErr w:type="spellStart"/>
            <w:r w:rsidRPr="0037796A">
              <w:rPr>
                <w:rFonts w:ascii="Times New Roman" w:eastAsia="Arial" w:hAnsi="Times New Roman" w:cs="Times New Roman"/>
                <w:spacing w:val="-5"/>
                <w:sz w:val="20"/>
                <w:szCs w:val="20"/>
              </w:rPr>
              <w:t>Системи</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централізованого</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диспетчерського</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управління</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ділянками</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що</w:t>
            </w:r>
            <w:proofErr w:type="spellEnd"/>
          </w:p>
          <w:p w14:paraId="45AA44F9"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входять</w:t>
            </w:r>
            <w:proofErr w:type="spellEnd"/>
            <w:r w:rsidRPr="0037796A">
              <w:rPr>
                <w:rFonts w:ascii="Times New Roman" w:eastAsia="Arial" w:hAnsi="Times New Roman" w:cs="Times New Roman"/>
                <w:spacing w:val="-5"/>
                <w:sz w:val="20"/>
                <w:szCs w:val="20"/>
              </w:rPr>
              <w:t xml:space="preserve"> у </w:t>
            </w:r>
            <w:proofErr w:type="spellStart"/>
            <w:r w:rsidRPr="0037796A">
              <w:rPr>
                <w:rFonts w:ascii="Times New Roman" w:eastAsia="Arial" w:hAnsi="Times New Roman" w:cs="Times New Roman"/>
                <w:spacing w:val="-5"/>
                <w:sz w:val="20"/>
                <w:szCs w:val="20"/>
              </w:rPr>
              <w:t>загальний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технологічний</w:t>
            </w:r>
            <w:proofErr w:type="spellEnd"/>
            <w:r w:rsidRPr="0037796A">
              <w:rPr>
                <w:rFonts w:ascii="Times New Roman" w:eastAsia="Arial" w:hAnsi="Times New Roman" w:cs="Times New Roman"/>
                <w:spacing w:val="-5"/>
                <w:sz w:val="20"/>
                <w:szCs w:val="20"/>
              </w:rPr>
              <w:t xml:space="preserve"> комплекс.   </w:t>
            </w:r>
            <w:proofErr w:type="spellStart"/>
            <w:r w:rsidRPr="0037796A">
              <w:rPr>
                <w:rFonts w:ascii="Times New Roman" w:eastAsia="Arial" w:hAnsi="Times New Roman" w:cs="Times New Roman"/>
                <w:spacing w:val="-5"/>
                <w:sz w:val="20"/>
                <w:szCs w:val="20"/>
              </w:rPr>
              <w:t>Технологічний</w:t>
            </w:r>
            <w:proofErr w:type="spellEnd"/>
            <w:r w:rsidRPr="0037796A">
              <w:rPr>
                <w:rFonts w:ascii="Times New Roman" w:eastAsia="Arial" w:hAnsi="Times New Roman" w:cs="Times New Roman"/>
                <w:spacing w:val="-5"/>
                <w:sz w:val="20"/>
                <w:szCs w:val="20"/>
              </w:rPr>
              <w:t xml:space="preserve"> комплекс, </w:t>
            </w:r>
            <w:proofErr w:type="spellStart"/>
            <w:r w:rsidRPr="0037796A">
              <w:rPr>
                <w:rFonts w:ascii="Times New Roman" w:eastAsia="Arial" w:hAnsi="Times New Roman" w:cs="Times New Roman"/>
                <w:spacing w:val="-5"/>
                <w:sz w:val="20"/>
                <w:szCs w:val="20"/>
              </w:rPr>
              <w:t>що</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включає</w:t>
            </w:r>
            <w:proofErr w:type="spellEnd"/>
            <w:r w:rsidRPr="0037796A">
              <w:rPr>
                <w:rFonts w:ascii="Times New Roman" w:eastAsia="Arial" w:hAnsi="Times New Roman" w:cs="Times New Roman"/>
                <w:spacing w:val="-5"/>
                <w:sz w:val="20"/>
                <w:szCs w:val="20"/>
              </w:rPr>
              <w:t xml:space="preserve"> в себе </w:t>
            </w:r>
            <w:proofErr w:type="spellStart"/>
            <w:r w:rsidRPr="0037796A">
              <w:rPr>
                <w:rFonts w:ascii="Times New Roman" w:eastAsia="Arial" w:hAnsi="Times New Roman" w:cs="Times New Roman"/>
                <w:spacing w:val="-5"/>
                <w:sz w:val="20"/>
                <w:szCs w:val="20"/>
              </w:rPr>
              <w:t>керовані</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ділянки</w:t>
            </w:r>
            <w:proofErr w:type="spellEnd"/>
            <w:r w:rsidRPr="0037796A">
              <w:rPr>
                <w:rFonts w:ascii="Times New Roman" w:eastAsia="Arial" w:hAnsi="Times New Roman" w:cs="Times New Roman"/>
                <w:spacing w:val="-5"/>
                <w:sz w:val="20"/>
                <w:szCs w:val="20"/>
              </w:rPr>
              <w:t xml:space="preserve">, у </w:t>
            </w:r>
            <w:proofErr w:type="spellStart"/>
            <w:r w:rsidRPr="0037796A">
              <w:rPr>
                <w:rFonts w:ascii="Times New Roman" w:eastAsia="Arial" w:hAnsi="Times New Roman" w:cs="Times New Roman"/>
                <w:spacing w:val="-5"/>
                <w:sz w:val="20"/>
                <w:szCs w:val="20"/>
              </w:rPr>
              <w:t>кількості</w:t>
            </w:r>
            <w:proofErr w:type="spellEnd"/>
            <w:r w:rsidRPr="0037796A">
              <w:rPr>
                <w:rFonts w:ascii="Times New Roman" w:eastAsia="Arial" w:hAnsi="Times New Roman" w:cs="Times New Roman"/>
                <w:spacing w:val="-5"/>
                <w:sz w:val="20"/>
                <w:szCs w:val="20"/>
              </w:rPr>
              <w:t xml:space="preserve"> до 20 </w:t>
            </w: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134" w:type="dxa"/>
          </w:tcPr>
          <w:p w14:paraId="3024D1B6"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комплекс</w:t>
            </w:r>
          </w:p>
        </w:tc>
        <w:tc>
          <w:tcPr>
            <w:tcW w:w="1099" w:type="dxa"/>
          </w:tcPr>
          <w:p w14:paraId="0F8DF103"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w:t>
            </w:r>
          </w:p>
        </w:tc>
      </w:tr>
      <w:tr w:rsidR="0037796A" w:rsidRPr="0037796A" w14:paraId="2CCCB7F8" w14:textId="77777777" w:rsidTr="0019220D">
        <w:tc>
          <w:tcPr>
            <w:tcW w:w="567" w:type="dxa"/>
          </w:tcPr>
          <w:p w14:paraId="33205105"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w:t>
            </w:r>
          </w:p>
        </w:tc>
        <w:tc>
          <w:tcPr>
            <w:tcW w:w="1701" w:type="dxa"/>
          </w:tcPr>
          <w:p w14:paraId="79D108C0"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КП2-11-1</w:t>
            </w:r>
          </w:p>
        </w:tc>
        <w:tc>
          <w:tcPr>
            <w:tcW w:w="6096" w:type="dxa"/>
          </w:tcPr>
          <w:p w14:paraId="6349A915"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Елемент</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програмно-логічного</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керування</w:t>
            </w:r>
            <w:proofErr w:type="spellEnd"/>
            <w:r w:rsidRPr="0037796A">
              <w:rPr>
                <w:rFonts w:ascii="Times New Roman" w:eastAsia="Arial" w:hAnsi="Times New Roman" w:cs="Times New Roman"/>
                <w:spacing w:val="-5"/>
                <w:sz w:val="20"/>
                <w:szCs w:val="20"/>
              </w:rPr>
              <w:t xml:space="preserve">, модуль </w:t>
            </w:r>
            <w:proofErr w:type="spellStart"/>
            <w:proofErr w:type="gramStart"/>
            <w:r w:rsidRPr="0037796A">
              <w:rPr>
                <w:rFonts w:ascii="Times New Roman" w:eastAsia="Arial" w:hAnsi="Times New Roman" w:cs="Times New Roman"/>
                <w:spacing w:val="-5"/>
                <w:sz w:val="20"/>
                <w:szCs w:val="20"/>
              </w:rPr>
              <w:t>м</w:t>
            </w:r>
            <w:proofErr w:type="gramEnd"/>
            <w:r w:rsidRPr="0037796A">
              <w:rPr>
                <w:rFonts w:ascii="Times New Roman" w:eastAsia="Arial" w:hAnsi="Times New Roman" w:cs="Times New Roman"/>
                <w:spacing w:val="-5"/>
                <w:sz w:val="20"/>
                <w:szCs w:val="20"/>
              </w:rPr>
              <w:t>ікропроцесорного</w:t>
            </w:r>
            <w:proofErr w:type="spellEnd"/>
            <w:r w:rsidRPr="0037796A">
              <w:rPr>
                <w:rFonts w:ascii="Times New Roman" w:eastAsia="Arial" w:hAnsi="Times New Roman" w:cs="Times New Roman"/>
                <w:spacing w:val="-5"/>
                <w:sz w:val="20"/>
                <w:szCs w:val="20"/>
              </w:rPr>
              <w:t xml:space="preserve"> контролю</w:t>
            </w:r>
          </w:p>
        </w:tc>
        <w:tc>
          <w:tcPr>
            <w:tcW w:w="1134" w:type="dxa"/>
          </w:tcPr>
          <w:p w14:paraId="1BE863DF"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099" w:type="dxa"/>
          </w:tcPr>
          <w:p w14:paraId="3D4C224D"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w:t>
            </w:r>
          </w:p>
        </w:tc>
      </w:tr>
      <w:tr w:rsidR="0037796A" w:rsidRPr="0037796A" w14:paraId="42C80583" w14:textId="77777777" w:rsidTr="0019220D">
        <w:tc>
          <w:tcPr>
            <w:tcW w:w="567" w:type="dxa"/>
          </w:tcPr>
          <w:p w14:paraId="44BA7052"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3</w:t>
            </w:r>
          </w:p>
        </w:tc>
        <w:tc>
          <w:tcPr>
            <w:tcW w:w="1701" w:type="dxa"/>
          </w:tcPr>
          <w:p w14:paraId="3F73E1B7" w14:textId="77777777" w:rsidR="0037796A" w:rsidRPr="0037796A" w:rsidRDefault="0037796A" w:rsidP="0037796A">
            <w:pPr>
              <w:keepLines/>
              <w:tabs>
                <w:tab w:val="left" w:pos="1223"/>
              </w:tab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КП2-11-20</w:t>
            </w:r>
            <w:r w:rsidRPr="0037796A">
              <w:rPr>
                <w:rFonts w:ascii="Times New Roman" w:eastAsia="Arial" w:hAnsi="Times New Roman" w:cs="Times New Roman"/>
                <w:spacing w:val="-5"/>
                <w:sz w:val="20"/>
                <w:szCs w:val="20"/>
              </w:rPr>
              <w:tab/>
            </w:r>
          </w:p>
        </w:tc>
        <w:tc>
          <w:tcPr>
            <w:tcW w:w="6096" w:type="dxa"/>
          </w:tcPr>
          <w:p w14:paraId="5BA700D8"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Налагодження</w:t>
            </w:r>
            <w:proofErr w:type="spellEnd"/>
            <w:r w:rsidRPr="0037796A">
              <w:rPr>
                <w:rFonts w:ascii="Times New Roman" w:eastAsia="Arial" w:hAnsi="Times New Roman" w:cs="Times New Roman"/>
                <w:spacing w:val="-5"/>
                <w:sz w:val="20"/>
                <w:szCs w:val="20"/>
              </w:rPr>
              <w:t xml:space="preserve"> модуля </w:t>
            </w:r>
            <w:proofErr w:type="spellStart"/>
            <w:r w:rsidRPr="0037796A">
              <w:rPr>
                <w:rFonts w:ascii="Times New Roman" w:eastAsia="Arial" w:hAnsi="Times New Roman" w:cs="Times New Roman"/>
                <w:spacing w:val="-5"/>
                <w:sz w:val="20"/>
                <w:szCs w:val="20"/>
              </w:rPr>
              <w:t>передачі</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повідомлень</w:t>
            </w:r>
            <w:proofErr w:type="spellEnd"/>
          </w:p>
        </w:tc>
        <w:tc>
          <w:tcPr>
            <w:tcW w:w="1134" w:type="dxa"/>
          </w:tcPr>
          <w:p w14:paraId="30D856BB"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099" w:type="dxa"/>
          </w:tcPr>
          <w:p w14:paraId="76840BDD"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w:t>
            </w:r>
          </w:p>
        </w:tc>
      </w:tr>
    </w:tbl>
    <w:p w14:paraId="0E883F8B" w14:textId="77777777" w:rsidR="0037796A" w:rsidRPr="0037796A" w:rsidRDefault="0037796A" w:rsidP="0037796A">
      <w:pPr>
        <w:spacing w:after="200" w:line="276" w:lineRule="auto"/>
        <w:jc w:val="center"/>
        <w:rPr>
          <w:rFonts w:ascii="Times New Roman" w:eastAsia="Arial" w:hAnsi="Times New Roman" w:cs="Times New Roman"/>
          <w:b/>
          <w:bCs/>
          <w:spacing w:val="-5"/>
          <w:lang w:eastAsia="ru-RU"/>
        </w:rPr>
      </w:pPr>
    </w:p>
    <w:p w14:paraId="1BFA7FE1" w14:textId="77777777" w:rsidR="0037796A" w:rsidRPr="0037796A" w:rsidRDefault="0037796A" w:rsidP="0037796A">
      <w:pPr>
        <w:spacing w:after="0" w:line="276" w:lineRule="auto"/>
        <w:jc w:val="center"/>
        <w:rPr>
          <w:rFonts w:ascii="Times New Roman" w:eastAsia="Arial" w:hAnsi="Times New Roman" w:cs="Times New Roman"/>
          <w:b/>
          <w:bCs/>
          <w:spacing w:val="-5"/>
          <w:sz w:val="20"/>
          <w:szCs w:val="20"/>
          <w:lang w:eastAsia="ru-RU"/>
        </w:rPr>
      </w:pPr>
      <w:proofErr w:type="spellStart"/>
      <w:r w:rsidRPr="0037796A">
        <w:rPr>
          <w:rFonts w:ascii="Times New Roman" w:eastAsia="Arial" w:hAnsi="Times New Roman" w:cs="Times New Roman"/>
          <w:b/>
          <w:bCs/>
          <w:spacing w:val="-5"/>
          <w:sz w:val="20"/>
          <w:szCs w:val="20"/>
          <w:lang w:val="ru-RU" w:eastAsia="ru-RU"/>
        </w:rPr>
        <w:t>П</w:t>
      </w:r>
      <w:proofErr w:type="gramStart"/>
      <w:r w:rsidRPr="0037796A">
        <w:rPr>
          <w:rFonts w:ascii="Times New Roman" w:eastAsia="Arial" w:hAnsi="Times New Roman" w:cs="Times New Roman"/>
          <w:b/>
          <w:bCs/>
          <w:spacing w:val="-5"/>
          <w:sz w:val="20"/>
          <w:szCs w:val="20"/>
          <w:lang w:val="ru-RU" w:eastAsia="ru-RU"/>
        </w:rPr>
        <w:t>i</w:t>
      </w:r>
      <w:proofErr w:type="gramEnd"/>
      <w:r w:rsidRPr="0037796A">
        <w:rPr>
          <w:rFonts w:ascii="Times New Roman" w:eastAsia="Arial" w:hAnsi="Times New Roman" w:cs="Times New Roman"/>
          <w:b/>
          <w:bCs/>
          <w:spacing w:val="-5"/>
          <w:sz w:val="20"/>
          <w:szCs w:val="20"/>
          <w:lang w:val="ru-RU" w:eastAsia="ru-RU"/>
        </w:rPr>
        <w:t>дсумкова</w:t>
      </w:r>
      <w:proofErr w:type="spellEnd"/>
      <w:r w:rsidRPr="0037796A">
        <w:rPr>
          <w:rFonts w:ascii="Times New Roman" w:eastAsia="Arial" w:hAnsi="Times New Roman" w:cs="Times New Roman"/>
          <w:b/>
          <w:bCs/>
          <w:spacing w:val="-5"/>
          <w:sz w:val="20"/>
          <w:szCs w:val="20"/>
          <w:lang w:val="ru-RU" w:eastAsia="ru-RU"/>
        </w:rPr>
        <w:t xml:space="preserve"> </w:t>
      </w:r>
      <w:proofErr w:type="spellStart"/>
      <w:r w:rsidRPr="0037796A">
        <w:rPr>
          <w:rFonts w:ascii="Times New Roman" w:eastAsia="Arial" w:hAnsi="Times New Roman" w:cs="Times New Roman"/>
          <w:b/>
          <w:bCs/>
          <w:spacing w:val="-5"/>
          <w:sz w:val="20"/>
          <w:szCs w:val="20"/>
          <w:lang w:val="ru-RU" w:eastAsia="ru-RU"/>
        </w:rPr>
        <w:t>вiдомiсть</w:t>
      </w:r>
      <w:proofErr w:type="spellEnd"/>
      <w:r w:rsidRPr="0037796A">
        <w:rPr>
          <w:rFonts w:ascii="Times New Roman" w:eastAsia="Arial" w:hAnsi="Times New Roman" w:cs="Times New Roman"/>
          <w:b/>
          <w:bCs/>
          <w:spacing w:val="-5"/>
          <w:sz w:val="20"/>
          <w:szCs w:val="20"/>
          <w:lang w:val="ru-RU" w:eastAsia="ru-RU"/>
        </w:rPr>
        <w:t xml:space="preserve"> </w:t>
      </w:r>
      <w:proofErr w:type="spellStart"/>
      <w:r w:rsidRPr="0037796A">
        <w:rPr>
          <w:rFonts w:ascii="Times New Roman" w:eastAsia="Arial" w:hAnsi="Times New Roman" w:cs="Times New Roman"/>
          <w:b/>
          <w:bCs/>
          <w:spacing w:val="-5"/>
          <w:sz w:val="20"/>
          <w:szCs w:val="20"/>
          <w:lang w:val="ru-RU" w:eastAsia="ru-RU"/>
        </w:rPr>
        <w:t>ресурсiв</w:t>
      </w:r>
      <w:proofErr w:type="spellEnd"/>
    </w:p>
    <w:tbl>
      <w:tblPr>
        <w:tblStyle w:val="42"/>
        <w:tblW w:w="10864" w:type="dxa"/>
        <w:tblInd w:w="-1026" w:type="dxa"/>
        <w:tblLook w:val="04A0" w:firstRow="1" w:lastRow="0" w:firstColumn="1" w:lastColumn="0" w:noHBand="0" w:noVBand="1"/>
      </w:tblPr>
      <w:tblGrid>
        <w:gridCol w:w="566"/>
        <w:gridCol w:w="1548"/>
        <w:gridCol w:w="154"/>
        <w:gridCol w:w="6114"/>
        <w:gridCol w:w="1127"/>
        <w:gridCol w:w="1355"/>
      </w:tblGrid>
      <w:tr w:rsidR="0037796A" w:rsidRPr="0037796A" w14:paraId="0131F567" w14:textId="77777777" w:rsidTr="0019220D">
        <w:trPr>
          <w:trHeight w:val="597"/>
        </w:trPr>
        <w:tc>
          <w:tcPr>
            <w:tcW w:w="566" w:type="dxa"/>
            <w:vMerge w:val="restart"/>
            <w:vAlign w:val="center"/>
          </w:tcPr>
          <w:p w14:paraId="7408A00B" w14:textId="77777777" w:rsidR="0037796A" w:rsidRPr="0037796A" w:rsidRDefault="0037796A" w:rsidP="0037796A">
            <w:pPr>
              <w:jc w:val="center"/>
              <w:rPr>
                <w:rFonts w:ascii="Times New Roman" w:eastAsia="Times New Roman" w:hAnsi="Times New Roman" w:cs="Times New Roman"/>
                <w:color w:val="000000"/>
                <w:sz w:val="20"/>
                <w:szCs w:val="20"/>
              </w:rPr>
            </w:pPr>
            <w:r w:rsidRPr="0037796A">
              <w:rPr>
                <w:rFonts w:ascii="Times New Roman" w:eastAsia="Times New Roman" w:hAnsi="Times New Roman" w:cs="Times New Roman"/>
                <w:color w:val="000000"/>
                <w:sz w:val="20"/>
                <w:szCs w:val="20"/>
              </w:rPr>
              <w:t>№</w:t>
            </w:r>
            <w:r w:rsidRPr="0037796A">
              <w:rPr>
                <w:rFonts w:ascii="Times New Roman" w:eastAsia="Times New Roman" w:hAnsi="Times New Roman" w:cs="Times New Roman"/>
                <w:color w:val="000000"/>
                <w:sz w:val="20"/>
                <w:szCs w:val="20"/>
              </w:rPr>
              <w:br/>
            </w:r>
            <w:proofErr w:type="spellStart"/>
            <w:r w:rsidRPr="0037796A">
              <w:rPr>
                <w:rFonts w:ascii="Times New Roman" w:eastAsia="Times New Roman" w:hAnsi="Times New Roman" w:cs="Times New Roman"/>
                <w:color w:val="000000"/>
                <w:sz w:val="20"/>
                <w:szCs w:val="20"/>
              </w:rPr>
              <w:t>Ч.ч</w:t>
            </w:r>
            <w:proofErr w:type="spellEnd"/>
            <w:r w:rsidRPr="0037796A">
              <w:rPr>
                <w:rFonts w:ascii="Times New Roman" w:eastAsia="Times New Roman" w:hAnsi="Times New Roman" w:cs="Times New Roman"/>
                <w:color w:val="000000"/>
                <w:sz w:val="20"/>
                <w:szCs w:val="20"/>
              </w:rPr>
              <w:t>.</w:t>
            </w:r>
          </w:p>
        </w:tc>
        <w:tc>
          <w:tcPr>
            <w:tcW w:w="1548" w:type="dxa"/>
            <w:vMerge w:val="restart"/>
            <w:vAlign w:val="center"/>
          </w:tcPr>
          <w:p w14:paraId="09F0C6E0" w14:textId="77777777" w:rsidR="0037796A" w:rsidRPr="0037796A" w:rsidRDefault="0037796A" w:rsidP="0037796A">
            <w:pPr>
              <w:jc w:val="center"/>
              <w:rPr>
                <w:rFonts w:ascii="Times New Roman" w:eastAsia="Times New Roman" w:hAnsi="Times New Roman" w:cs="Times New Roman"/>
                <w:color w:val="000000"/>
                <w:sz w:val="20"/>
                <w:szCs w:val="20"/>
              </w:rPr>
            </w:pPr>
            <w:r w:rsidRPr="0037796A">
              <w:rPr>
                <w:rFonts w:ascii="Times New Roman" w:eastAsia="Times New Roman" w:hAnsi="Times New Roman" w:cs="Times New Roman"/>
                <w:color w:val="000000"/>
                <w:sz w:val="20"/>
                <w:szCs w:val="20"/>
              </w:rPr>
              <w:t>Шифр ресурсу</w:t>
            </w:r>
          </w:p>
        </w:tc>
        <w:tc>
          <w:tcPr>
            <w:tcW w:w="6268" w:type="dxa"/>
            <w:gridSpan w:val="2"/>
            <w:vMerge w:val="restart"/>
            <w:vAlign w:val="center"/>
          </w:tcPr>
          <w:p w14:paraId="750A4308" w14:textId="77777777" w:rsidR="0037796A" w:rsidRPr="0037796A" w:rsidRDefault="0037796A" w:rsidP="0037796A">
            <w:pPr>
              <w:jc w:val="center"/>
              <w:rPr>
                <w:rFonts w:ascii="Times New Roman" w:eastAsia="Times New Roman" w:hAnsi="Times New Roman" w:cs="Times New Roman"/>
                <w:color w:val="000000"/>
                <w:sz w:val="20"/>
                <w:szCs w:val="20"/>
              </w:rPr>
            </w:pPr>
            <w:proofErr w:type="spellStart"/>
            <w:r w:rsidRPr="0037796A">
              <w:rPr>
                <w:rFonts w:ascii="Times New Roman" w:eastAsia="Times New Roman" w:hAnsi="Times New Roman" w:cs="Times New Roman"/>
                <w:color w:val="000000"/>
                <w:sz w:val="20"/>
                <w:szCs w:val="20"/>
              </w:rPr>
              <w:t>Найменування</w:t>
            </w:r>
            <w:proofErr w:type="spellEnd"/>
          </w:p>
        </w:tc>
        <w:tc>
          <w:tcPr>
            <w:tcW w:w="1127" w:type="dxa"/>
            <w:vMerge w:val="restart"/>
            <w:vAlign w:val="center"/>
          </w:tcPr>
          <w:p w14:paraId="25BA8AEF" w14:textId="77777777" w:rsidR="0037796A" w:rsidRPr="0037796A" w:rsidRDefault="0037796A" w:rsidP="0037796A">
            <w:pPr>
              <w:jc w:val="center"/>
              <w:rPr>
                <w:rFonts w:ascii="Times New Roman" w:eastAsia="Times New Roman" w:hAnsi="Times New Roman" w:cs="Times New Roman"/>
                <w:color w:val="000000"/>
                <w:sz w:val="20"/>
                <w:szCs w:val="20"/>
              </w:rPr>
            </w:pPr>
            <w:proofErr w:type="spellStart"/>
            <w:r w:rsidRPr="0037796A">
              <w:rPr>
                <w:rFonts w:ascii="Times New Roman" w:eastAsia="Times New Roman" w:hAnsi="Times New Roman" w:cs="Times New Roman"/>
                <w:color w:val="000000"/>
                <w:sz w:val="20"/>
                <w:szCs w:val="20"/>
              </w:rPr>
              <w:t>Одиниця</w:t>
            </w:r>
            <w:proofErr w:type="spellEnd"/>
            <w:r w:rsidRPr="0037796A">
              <w:rPr>
                <w:rFonts w:ascii="Times New Roman" w:eastAsia="Times New Roman" w:hAnsi="Times New Roman" w:cs="Times New Roman"/>
                <w:color w:val="000000"/>
                <w:sz w:val="20"/>
                <w:szCs w:val="20"/>
              </w:rPr>
              <w:t xml:space="preserve"> </w:t>
            </w:r>
            <w:r w:rsidRPr="0037796A">
              <w:rPr>
                <w:rFonts w:ascii="Times New Roman" w:eastAsia="Times New Roman" w:hAnsi="Times New Roman" w:cs="Times New Roman"/>
                <w:color w:val="000000"/>
                <w:sz w:val="20"/>
                <w:szCs w:val="20"/>
              </w:rPr>
              <w:br/>
            </w:r>
            <w:proofErr w:type="spellStart"/>
            <w:r w:rsidRPr="0037796A">
              <w:rPr>
                <w:rFonts w:ascii="Times New Roman" w:eastAsia="Times New Roman" w:hAnsi="Times New Roman" w:cs="Times New Roman"/>
                <w:color w:val="000000"/>
                <w:sz w:val="20"/>
                <w:szCs w:val="20"/>
              </w:rPr>
              <w:t>виміру</w:t>
            </w:r>
            <w:proofErr w:type="spellEnd"/>
          </w:p>
        </w:tc>
        <w:tc>
          <w:tcPr>
            <w:tcW w:w="1355" w:type="dxa"/>
            <w:vMerge w:val="restart"/>
            <w:vAlign w:val="center"/>
          </w:tcPr>
          <w:p w14:paraId="0070C493" w14:textId="77777777" w:rsidR="0037796A" w:rsidRPr="0037796A" w:rsidRDefault="0037796A" w:rsidP="0037796A">
            <w:pPr>
              <w:jc w:val="center"/>
              <w:rPr>
                <w:rFonts w:ascii="Times New Roman" w:eastAsia="Times New Roman" w:hAnsi="Times New Roman" w:cs="Times New Roman"/>
                <w:color w:val="000000"/>
                <w:sz w:val="20"/>
                <w:szCs w:val="20"/>
              </w:rPr>
            </w:pPr>
            <w:proofErr w:type="spellStart"/>
            <w:r w:rsidRPr="0037796A">
              <w:rPr>
                <w:rFonts w:ascii="Times New Roman" w:eastAsia="Times New Roman" w:hAnsi="Times New Roman" w:cs="Times New Roman"/>
                <w:color w:val="000000"/>
                <w:sz w:val="20"/>
                <w:szCs w:val="20"/>
              </w:rPr>
              <w:t>Кількість</w:t>
            </w:r>
            <w:proofErr w:type="spellEnd"/>
          </w:p>
        </w:tc>
      </w:tr>
      <w:tr w:rsidR="0037796A" w:rsidRPr="0037796A" w14:paraId="609BE6ED" w14:textId="77777777" w:rsidTr="0019220D">
        <w:trPr>
          <w:trHeight w:val="308"/>
        </w:trPr>
        <w:tc>
          <w:tcPr>
            <w:tcW w:w="566" w:type="dxa"/>
          </w:tcPr>
          <w:p w14:paraId="74A01428" w14:textId="77777777" w:rsidR="0037796A" w:rsidRPr="0037796A" w:rsidRDefault="0037796A" w:rsidP="0037796A">
            <w:pPr>
              <w:jc w:val="center"/>
              <w:rPr>
                <w:rFonts w:ascii="Times New Roman" w:eastAsia="Times New Roman" w:hAnsi="Times New Roman" w:cs="Times New Roman"/>
                <w:color w:val="000000"/>
                <w:sz w:val="20"/>
                <w:szCs w:val="20"/>
              </w:rPr>
            </w:pPr>
            <w:r w:rsidRPr="0037796A">
              <w:rPr>
                <w:rFonts w:ascii="Times New Roman" w:eastAsia="Times New Roman" w:hAnsi="Times New Roman" w:cs="Times New Roman"/>
                <w:color w:val="000000"/>
                <w:sz w:val="20"/>
                <w:szCs w:val="20"/>
              </w:rPr>
              <w:t> </w:t>
            </w:r>
          </w:p>
        </w:tc>
        <w:tc>
          <w:tcPr>
            <w:tcW w:w="1548" w:type="dxa"/>
          </w:tcPr>
          <w:p w14:paraId="3C324085" w14:textId="77777777" w:rsidR="0037796A" w:rsidRPr="0037796A" w:rsidRDefault="0037796A" w:rsidP="0037796A">
            <w:pPr>
              <w:jc w:val="center"/>
              <w:rPr>
                <w:rFonts w:ascii="Times New Roman" w:eastAsia="Times New Roman" w:hAnsi="Times New Roman" w:cs="Times New Roman"/>
                <w:color w:val="000000"/>
                <w:sz w:val="20"/>
                <w:szCs w:val="20"/>
              </w:rPr>
            </w:pPr>
            <w:r w:rsidRPr="0037796A">
              <w:rPr>
                <w:rFonts w:ascii="Times New Roman" w:eastAsia="Times New Roman" w:hAnsi="Times New Roman" w:cs="Times New Roman"/>
                <w:color w:val="000000"/>
                <w:sz w:val="20"/>
                <w:szCs w:val="20"/>
              </w:rPr>
              <w:t> </w:t>
            </w:r>
          </w:p>
        </w:tc>
        <w:tc>
          <w:tcPr>
            <w:tcW w:w="6268" w:type="dxa"/>
            <w:gridSpan w:val="2"/>
          </w:tcPr>
          <w:p w14:paraId="6EE214E4" w14:textId="77777777" w:rsidR="0037796A" w:rsidRPr="0037796A" w:rsidRDefault="0037796A" w:rsidP="0037796A">
            <w:pPr>
              <w:jc w:val="center"/>
              <w:rPr>
                <w:rFonts w:ascii="Times New Roman" w:eastAsia="Times New Roman" w:hAnsi="Times New Roman" w:cs="Times New Roman"/>
                <w:b/>
                <w:bCs/>
                <w:color w:val="000000"/>
                <w:sz w:val="20"/>
                <w:szCs w:val="20"/>
                <w:u w:val="single"/>
              </w:rPr>
            </w:pPr>
            <w:r w:rsidRPr="0037796A">
              <w:rPr>
                <w:rFonts w:ascii="Times New Roman" w:eastAsia="Times New Roman" w:hAnsi="Times New Roman" w:cs="Times New Roman"/>
                <w:b/>
                <w:bCs/>
                <w:color w:val="000000"/>
                <w:sz w:val="20"/>
                <w:szCs w:val="20"/>
                <w:u w:val="single"/>
              </w:rPr>
              <w:t xml:space="preserve">I. </w:t>
            </w:r>
            <w:proofErr w:type="spellStart"/>
            <w:r w:rsidRPr="0037796A">
              <w:rPr>
                <w:rFonts w:ascii="Times New Roman" w:eastAsia="Times New Roman" w:hAnsi="Times New Roman" w:cs="Times New Roman"/>
                <w:b/>
                <w:bCs/>
                <w:color w:val="000000"/>
                <w:sz w:val="20"/>
                <w:szCs w:val="20"/>
                <w:u w:val="single"/>
              </w:rPr>
              <w:t>Витрати</w:t>
            </w:r>
            <w:proofErr w:type="spellEnd"/>
            <w:r w:rsidRPr="0037796A">
              <w:rPr>
                <w:rFonts w:ascii="Times New Roman" w:eastAsia="Times New Roman" w:hAnsi="Times New Roman" w:cs="Times New Roman"/>
                <w:b/>
                <w:bCs/>
                <w:color w:val="000000"/>
                <w:sz w:val="20"/>
                <w:szCs w:val="20"/>
                <w:u w:val="single"/>
              </w:rPr>
              <w:t xml:space="preserve"> труда</w:t>
            </w:r>
          </w:p>
        </w:tc>
        <w:tc>
          <w:tcPr>
            <w:tcW w:w="1127" w:type="dxa"/>
          </w:tcPr>
          <w:p w14:paraId="72486237" w14:textId="77777777" w:rsidR="0037796A" w:rsidRPr="0037796A" w:rsidRDefault="0037796A" w:rsidP="0037796A">
            <w:pPr>
              <w:jc w:val="center"/>
              <w:rPr>
                <w:rFonts w:ascii="Times New Roman" w:eastAsia="Times New Roman" w:hAnsi="Times New Roman" w:cs="Times New Roman"/>
                <w:b/>
                <w:bCs/>
                <w:color w:val="000000"/>
                <w:sz w:val="20"/>
                <w:szCs w:val="20"/>
                <w:u w:val="single"/>
              </w:rPr>
            </w:pPr>
            <w:r w:rsidRPr="0037796A">
              <w:rPr>
                <w:rFonts w:ascii="Times New Roman" w:eastAsia="Times New Roman" w:hAnsi="Times New Roman" w:cs="Times New Roman"/>
                <w:b/>
                <w:bCs/>
                <w:color w:val="000000"/>
                <w:sz w:val="20"/>
                <w:szCs w:val="20"/>
                <w:u w:val="single"/>
              </w:rPr>
              <w:t> </w:t>
            </w:r>
          </w:p>
        </w:tc>
        <w:tc>
          <w:tcPr>
            <w:tcW w:w="1355" w:type="dxa"/>
          </w:tcPr>
          <w:p w14:paraId="5DECCDB1" w14:textId="77777777" w:rsidR="0037796A" w:rsidRPr="0037796A" w:rsidRDefault="0037796A" w:rsidP="0037796A">
            <w:pPr>
              <w:jc w:val="center"/>
              <w:rPr>
                <w:rFonts w:ascii="Times New Roman" w:eastAsia="Times New Roman" w:hAnsi="Times New Roman" w:cs="Times New Roman"/>
                <w:b/>
                <w:bCs/>
                <w:color w:val="000000"/>
                <w:sz w:val="20"/>
                <w:szCs w:val="20"/>
                <w:u w:val="single"/>
              </w:rPr>
            </w:pPr>
            <w:r w:rsidRPr="0037796A">
              <w:rPr>
                <w:rFonts w:ascii="Times New Roman" w:eastAsia="Times New Roman" w:hAnsi="Times New Roman" w:cs="Times New Roman"/>
                <w:b/>
                <w:bCs/>
                <w:color w:val="000000"/>
                <w:sz w:val="20"/>
                <w:szCs w:val="20"/>
                <w:u w:val="single"/>
              </w:rPr>
              <w:t> </w:t>
            </w:r>
          </w:p>
        </w:tc>
      </w:tr>
      <w:tr w:rsidR="0037796A" w:rsidRPr="0037796A" w14:paraId="3216B02F" w14:textId="77777777" w:rsidTr="0019220D">
        <w:trPr>
          <w:trHeight w:val="308"/>
        </w:trPr>
        <w:tc>
          <w:tcPr>
            <w:tcW w:w="566" w:type="dxa"/>
          </w:tcPr>
          <w:p w14:paraId="57F6F3F4" w14:textId="77777777" w:rsidR="0037796A" w:rsidRPr="0037796A" w:rsidRDefault="0037796A" w:rsidP="0037796A">
            <w:pPr>
              <w:jc w:val="center"/>
              <w:rPr>
                <w:rFonts w:ascii="Times New Roman" w:eastAsia="Times New Roman" w:hAnsi="Times New Roman" w:cs="Times New Roman"/>
                <w:color w:val="000000"/>
                <w:sz w:val="20"/>
                <w:szCs w:val="20"/>
              </w:rPr>
            </w:pPr>
          </w:p>
        </w:tc>
        <w:tc>
          <w:tcPr>
            <w:tcW w:w="1548" w:type="dxa"/>
            <w:vAlign w:val="center"/>
          </w:tcPr>
          <w:p w14:paraId="37F9BA06"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27</w:t>
            </w:r>
          </w:p>
        </w:tc>
        <w:tc>
          <w:tcPr>
            <w:tcW w:w="6268" w:type="dxa"/>
            <w:gridSpan w:val="2"/>
            <w:vAlign w:val="center"/>
          </w:tcPr>
          <w:p w14:paraId="02623E9E"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Витрати</w:t>
            </w:r>
            <w:proofErr w:type="spellEnd"/>
            <w:r w:rsidRPr="0037796A">
              <w:rPr>
                <w:rFonts w:ascii="Times New Roman" w:eastAsia="Arial" w:hAnsi="Times New Roman" w:cs="Times New Roman"/>
                <w:spacing w:val="-5"/>
                <w:sz w:val="20"/>
                <w:szCs w:val="20"/>
              </w:rPr>
              <w:t xml:space="preserve"> труда </w:t>
            </w:r>
            <w:proofErr w:type="spellStart"/>
            <w:r w:rsidRPr="0037796A">
              <w:rPr>
                <w:rFonts w:ascii="Times New Roman" w:eastAsia="Arial" w:hAnsi="Times New Roman" w:cs="Times New Roman"/>
                <w:spacing w:val="-5"/>
                <w:sz w:val="20"/>
                <w:szCs w:val="20"/>
              </w:rPr>
              <w:t>робітників-монтажникі</w:t>
            </w:r>
            <w:proofErr w:type="gramStart"/>
            <w:r w:rsidRPr="0037796A">
              <w:rPr>
                <w:rFonts w:ascii="Times New Roman" w:eastAsia="Arial" w:hAnsi="Times New Roman" w:cs="Times New Roman"/>
                <w:spacing w:val="-5"/>
                <w:sz w:val="20"/>
                <w:szCs w:val="20"/>
              </w:rPr>
              <w:t>в</w:t>
            </w:r>
            <w:proofErr w:type="spellEnd"/>
            <w:proofErr w:type="gramEnd"/>
          </w:p>
        </w:tc>
        <w:tc>
          <w:tcPr>
            <w:tcW w:w="1127" w:type="dxa"/>
            <w:vAlign w:val="center"/>
          </w:tcPr>
          <w:p w14:paraId="0E08DCFD" w14:textId="77777777" w:rsidR="0037796A" w:rsidRPr="0037796A" w:rsidRDefault="0037796A" w:rsidP="0037796A">
            <w:pPr>
              <w:keepLines/>
              <w:jc w:val="center"/>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люд</w:t>
            </w:r>
            <w:proofErr w:type="gramStart"/>
            <w:r w:rsidRPr="0037796A">
              <w:rPr>
                <w:rFonts w:ascii="Times New Roman" w:eastAsia="Arial" w:hAnsi="Times New Roman" w:cs="Times New Roman"/>
                <w:spacing w:val="-5"/>
                <w:sz w:val="20"/>
                <w:szCs w:val="20"/>
              </w:rPr>
              <w:t>.г</w:t>
            </w:r>
            <w:proofErr w:type="gramEnd"/>
            <w:r w:rsidRPr="0037796A">
              <w:rPr>
                <w:rFonts w:ascii="Times New Roman" w:eastAsia="Arial" w:hAnsi="Times New Roman" w:cs="Times New Roman"/>
                <w:spacing w:val="-5"/>
                <w:sz w:val="20"/>
                <w:szCs w:val="20"/>
              </w:rPr>
              <w:t>од</w:t>
            </w:r>
            <w:proofErr w:type="spellEnd"/>
          </w:p>
        </w:tc>
        <w:tc>
          <w:tcPr>
            <w:tcW w:w="1355" w:type="dxa"/>
            <w:vAlign w:val="center"/>
          </w:tcPr>
          <w:p w14:paraId="05128220"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1794,99</w:t>
            </w:r>
          </w:p>
        </w:tc>
      </w:tr>
      <w:tr w:rsidR="0037796A" w:rsidRPr="0037796A" w14:paraId="4BA300B0" w14:textId="77777777" w:rsidTr="0019220D">
        <w:trPr>
          <w:trHeight w:val="308"/>
        </w:trPr>
        <w:tc>
          <w:tcPr>
            <w:tcW w:w="566" w:type="dxa"/>
          </w:tcPr>
          <w:p w14:paraId="2B71DB82" w14:textId="77777777" w:rsidR="0037796A" w:rsidRPr="0037796A" w:rsidRDefault="0037796A" w:rsidP="0037796A">
            <w:pPr>
              <w:jc w:val="center"/>
              <w:rPr>
                <w:rFonts w:ascii="Times New Roman" w:eastAsia="Times New Roman" w:hAnsi="Times New Roman" w:cs="Times New Roman"/>
                <w:color w:val="000000"/>
                <w:sz w:val="20"/>
                <w:szCs w:val="20"/>
              </w:rPr>
            </w:pPr>
          </w:p>
        </w:tc>
        <w:tc>
          <w:tcPr>
            <w:tcW w:w="1548" w:type="dxa"/>
            <w:vAlign w:val="center"/>
          </w:tcPr>
          <w:p w14:paraId="49FEDB4C" w14:textId="77777777" w:rsidR="0037796A" w:rsidRPr="0037796A" w:rsidRDefault="0037796A" w:rsidP="0037796A">
            <w:pPr>
              <w:rPr>
                <w:rFonts w:ascii="Times New Roman" w:eastAsia="Arial" w:hAnsi="Times New Roman" w:cs="Times New Roman"/>
                <w:sz w:val="20"/>
                <w:szCs w:val="20"/>
              </w:rPr>
            </w:pPr>
            <w:r w:rsidRPr="0037796A">
              <w:rPr>
                <w:rFonts w:ascii="Times New Roman" w:eastAsia="Arial" w:hAnsi="Times New Roman" w:cs="Times New Roman"/>
                <w:sz w:val="20"/>
                <w:szCs w:val="20"/>
              </w:rPr>
              <w:t xml:space="preserve"> </w:t>
            </w:r>
          </w:p>
        </w:tc>
        <w:tc>
          <w:tcPr>
            <w:tcW w:w="6268" w:type="dxa"/>
            <w:gridSpan w:val="2"/>
            <w:vAlign w:val="center"/>
          </w:tcPr>
          <w:p w14:paraId="512FE0FA"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Середній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розряд</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робіт</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що</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виконуються</w:t>
            </w:r>
            <w:proofErr w:type="spellEnd"/>
          </w:p>
          <w:p w14:paraId="34D6C604"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робітниками</w:t>
            </w:r>
            <w:proofErr w:type="spellEnd"/>
            <w:r w:rsidRPr="0037796A">
              <w:rPr>
                <w:rFonts w:ascii="Times New Roman" w:eastAsia="Arial" w:hAnsi="Times New Roman" w:cs="Times New Roman"/>
                <w:spacing w:val="-5"/>
                <w:sz w:val="20"/>
                <w:szCs w:val="20"/>
              </w:rPr>
              <w:t>-монтажниками</w:t>
            </w:r>
          </w:p>
        </w:tc>
        <w:tc>
          <w:tcPr>
            <w:tcW w:w="1127" w:type="dxa"/>
            <w:vAlign w:val="center"/>
          </w:tcPr>
          <w:p w14:paraId="2E775036" w14:textId="77777777" w:rsidR="0037796A" w:rsidRPr="0037796A" w:rsidRDefault="0037796A" w:rsidP="0037796A">
            <w:pPr>
              <w:keepLines/>
              <w:jc w:val="center"/>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розряд</w:t>
            </w:r>
            <w:proofErr w:type="spellEnd"/>
          </w:p>
        </w:tc>
        <w:tc>
          <w:tcPr>
            <w:tcW w:w="1355" w:type="dxa"/>
            <w:vAlign w:val="center"/>
          </w:tcPr>
          <w:p w14:paraId="324CE968"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3,5</w:t>
            </w:r>
          </w:p>
        </w:tc>
      </w:tr>
      <w:tr w:rsidR="0037796A" w:rsidRPr="0037796A" w14:paraId="29E441E8" w14:textId="77777777" w:rsidTr="0019220D">
        <w:trPr>
          <w:trHeight w:val="308"/>
        </w:trPr>
        <w:tc>
          <w:tcPr>
            <w:tcW w:w="566" w:type="dxa"/>
          </w:tcPr>
          <w:p w14:paraId="475E4BD6" w14:textId="77777777" w:rsidR="0037796A" w:rsidRPr="0037796A" w:rsidRDefault="0037796A" w:rsidP="0037796A">
            <w:pPr>
              <w:jc w:val="center"/>
              <w:rPr>
                <w:rFonts w:ascii="Times New Roman" w:eastAsia="Times New Roman" w:hAnsi="Times New Roman" w:cs="Times New Roman"/>
                <w:color w:val="000000"/>
                <w:sz w:val="20"/>
                <w:szCs w:val="20"/>
              </w:rPr>
            </w:pPr>
          </w:p>
        </w:tc>
        <w:tc>
          <w:tcPr>
            <w:tcW w:w="1548" w:type="dxa"/>
            <w:vAlign w:val="center"/>
          </w:tcPr>
          <w:p w14:paraId="079019CD" w14:textId="77777777" w:rsidR="0037796A" w:rsidRPr="0037796A" w:rsidRDefault="0037796A" w:rsidP="0037796A">
            <w:pPr>
              <w:rPr>
                <w:rFonts w:ascii="Times New Roman" w:eastAsia="Arial" w:hAnsi="Times New Roman" w:cs="Times New Roman"/>
                <w:sz w:val="20"/>
                <w:szCs w:val="20"/>
              </w:rPr>
            </w:pPr>
            <w:r w:rsidRPr="0037796A">
              <w:rPr>
                <w:rFonts w:ascii="Times New Roman" w:eastAsia="Arial" w:hAnsi="Times New Roman" w:cs="Times New Roman"/>
                <w:sz w:val="20"/>
                <w:szCs w:val="20"/>
              </w:rPr>
              <w:t xml:space="preserve"> </w:t>
            </w:r>
          </w:p>
        </w:tc>
        <w:tc>
          <w:tcPr>
            <w:tcW w:w="6268" w:type="dxa"/>
            <w:gridSpan w:val="2"/>
            <w:vAlign w:val="center"/>
          </w:tcPr>
          <w:p w14:paraId="3E3A84C5"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Витрати</w:t>
            </w:r>
            <w:proofErr w:type="spellEnd"/>
            <w:r w:rsidRPr="0037796A">
              <w:rPr>
                <w:rFonts w:ascii="Times New Roman" w:eastAsia="Arial" w:hAnsi="Times New Roman" w:cs="Times New Roman"/>
                <w:spacing w:val="-5"/>
                <w:sz w:val="20"/>
                <w:szCs w:val="20"/>
              </w:rPr>
              <w:t xml:space="preserve"> труда </w:t>
            </w:r>
            <w:proofErr w:type="spellStart"/>
            <w:r w:rsidRPr="0037796A">
              <w:rPr>
                <w:rFonts w:ascii="Times New Roman" w:eastAsia="Arial" w:hAnsi="Times New Roman" w:cs="Times New Roman"/>
                <w:spacing w:val="-5"/>
                <w:sz w:val="20"/>
                <w:szCs w:val="20"/>
              </w:rPr>
              <w:t>пусконалагоджувального</w:t>
            </w:r>
            <w:proofErr w:type="spellEnd"/>
          </w:p>
          <w:p w14:paraId="6604555A"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персоналу</w:t>
            </w:r>
          </w:p>
        </w:tc>
        <w:tc>
          <w:tcPr>
            <w:tcW w:w="1127" w:type="dxa"/>
            <w:vAlign w:val="center"/>
          </w:tcPr>
          <w:p w14:paraId="4F4B4B17" w14:textId="77777777" w:rsidR="0037796A" w:rsidRPr="0037796A" w:rsidRDefault="0037796A" w:rsidP="0037796A">
            <w:pPr>
              <w:keepLines/>
              <w:jc w:val="center"/>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люд</w:t>
            </w:r>
            <w:proofErr w:type="gramStart"/>
            <w:r w:rsidRPr="0037796A">
              <w:rPr>
                <w:rFonts w:ascii="Times New Roman" w:eastAsia="Arial" w:hAnsi="Times New Roman" w:cs="Times New Roman"/>
                <w:spacing w:val="-5"/>
                <w:sz w:val="20"/>
                <w:szCs w:val="20"/>
              </w:rPr>
              <w:t>.г</w:t>
            </w:r>
            <w:proofErr w:type="gramEnd"/>
            <w:r w:rsidRPr="0037796A">
              <w:rPr>
                <w:rFonts w:ascii="Times New Roman" w:eastAsia="Arial" w:hAnsi="Times New Roman" w:cs="Times New Roman"/>
                <w:spacing w:val="-5"/>
                <w:sz w:val="20"/>
                <w:szCs w:val="20"/>
              </w:rPr>
              <w:t>од</w:t>
            </w:r>
            <w:proofErr w:type="spellEnd"/>
          </w:p>
        </w:tc>
        <w:tc>
          <w:tcPr>
            <w:tcW w:w="1355" w:type="dxa"/>
            <w:vAlign w:val="center"/>
          </w:tcPr>
          <w:p w14:paraId="168C92B1"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624,75</w:t>
            </w:r>
          </w:p>
        </w:tc>
      </w:tr>
      <w:tr w:rsidR="0037796A" w:rsidRPr="0037796A" w14:paraId="2BD892DB" w14:textId="77777777" w:rsidTr="0019220D">
        <w:trPr>
          <w:trHeight w:val="308"/>
        </w:trPr>
        <w:tc>
          <w:tcPr>
            <w:tcW w:w="566" w:type="dxa"/>
          </w:tcPr>
          <w:p w14:paraId="34C11E33" w14:textId="77777777" w:rsidR="0037796A" w:rsidRPr="0037796A" w:rsidRDefault="0037796A" w:rsidP="0037796A">
            <w:pPr>
              <w:jc w:val="center"/>
              <w:rPr>
                <w:rFonts w:ascii="Times New Roman" w:eastAsia="Times New Roman" w:hAnsi="Times New Roman" w:cs="Times New Roman"/>
                <w:color w:val="000000"/>
                <w:sz w:val="20"/>
                <w:szCs w:val="20"/>
              </w:rPr>
            </w:pPr>
          </w:p>
        </w:tc>
        <w:tc>
          <w:tcPr>
            <w:tcW w:w="1548" w:type="dxa"/>
          </w:tcPr>
          <w:p w14:paraId="6FB057DA"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 xml:space="preserve"> </w:t>
            </w:r>
          </w:p>
        </w:tc>
        <w:tc>
          <w:tcPr>
            <w:tcW w:w="6268" w:type="dxa"/>
            <w:gridSpan w:val="2"/>
          </w:tcPr>
          <w:p w14:paraId="5B27316B"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Витрати</w:t>
            </w:r>
            <w:proofErr w:type="spellEnd"/>
            <w:r w:rsidRPr="0037796A">
              <w:rPr>
                <w:rFonts w:ascii="Times New Roman" w:eastAsia="Arial" w:hAnsi="Times New Roman" w:cs="Times New Roman"/>
                <w:spacing w:val="-5"/>
                <w:sz w:val="20"/>
                <w:szCs w:val="20"/>
              </w:rPr>
              <w:t xml:space="preserve"> труда </w:t>
            </w:r>
            <w:proofErr w:type="spellStart"/>
            <w:r w:rsidRPr="0037796A">
              <w:rPr>
                <w:rFonts w:ascii="Times New Roman" w:eastAsia="Arial" w:hAnsi="Times New Roman" w:cs="Times New Roman"/>
                <w:spacing w:val="-5"/>
                <w:sz w:val="20"/>
                <w:szCs w:val="20"/>
              </w:rPr>
              <w:t>робітників</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зайнятих</w:t>
            </w:r>
            <w:proofErr w:type="spellEnd"/>
          </w:p>
          <w:p w14:paraId="099FAD04"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керуванням</w:t>
            </w:r>
            <w:proofErr w:type="spellEnd"/>
            <w:r w:rsidRPr="0037796A">
              <w:rPr>
                <w:rFonts w:ascii="Times New Roman" w:eastAsia="Arial" w:hAnsi="Times New Roman" w:cs="Times New Roman"/>
                <w:spacing w:val="-5"/>
                <w:sz w:val="20"/>
                <w:szCs w:val="20"/>
              </w:rPr>
              <w:t xml:space="preserve"> та </w:t>
            </w:r>
            <w:proofErr w:type="spellStart"/>
            <w:r w:rsidRPr="0037796A">
              <w:rPr>
                <w:rFonts w:ascii="Times New Roman" w:eastAsia="Arial" w:hAnsi="Times New Roman" w:cs="Times New Roman"/>
                <w:spacing w:val="-5"/>
                <w:sz w:val="20"/>
                <w:szCs w:val="20"/>
              </w:rPr>
              <w:t>обслуговуванням</w:t>
            </w:r>
            <w:proofErr w:type="spellEnd"/>
            <w:r w:rsidRPr="0037796A">
              <w:rPr>
                <w:rFonts w:ascii="Times New Roman" w:eastAsia="Arial" w:hAnsi="Times New Roman" w:cs="Times New Roman"/>
                <w:spacing w:val="-5"/>
                <w:sz w:val="20"/>
                <w:szCs w:val="20"/>
              </w:rPr>
              <w:t xml:space="preserve"> машин</w:t>
            </w:r>
          </w:p>
        </w:tc>
        <w:tc>
          <w:tcPr>
            <w:tcW w:w="1127" w:type="dxa"/>
          </w:tcPr>
          <w:p w14:paraId="4DBD2F72" w14:textId="77777777" w:rsidR="0037796A" w:rsidRPr="0037796A" w:rsidRDefault="0037796A" w:rsidP="0037796A">
            <w:pPr>
              <w:keepLines/>
              <w:jc w:val="center"/>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люд</w:t>
            </w:r>
            <w:proofErr w:type="gramStart"/>
            <w:r w:rsidRPr="0037796A">
              <w:rPr>
                <w:rFonts w:ascii="Times New Roman" w:eastAsia="Arial" w:hAnsi="Times New Roman" w:cs="Times New Roman"/>
                <w:spacing w:val="-5"/>
                <w:sz w:val="20"/>
                <w:szCs w:val="20"/>
              </w:rPr>
              <w:t>.г</w:t>
            </w:r>
            <w:proofErr w:type="gramEnd"/>
            <w:r w:rsidRPr="0037796A">
              <w:rPr>
                <w:rFonts w:ascii="Times New Roman" w:eastAsia="Arial" w:hAnsi="Times New Roman" w:cs="Times New Roman"/>
                <w:spacing w:val="-5"/>
                <w:sz w:val="20"/>
                <w:szCs w:val="20"/>
              </w:rPr>
              <w:t>од</w:t>
            </w:r>
            <w:proofErr w:type="spellEnd"/>
          </w:p>
        </w:tc>
        <w:tc>
          <w:tcPr>
            <w:tcW w:w="1355" w:type="dxa"/>
          </w:tcPr>
          <w:p w14:paraId="6DD1FCB5"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22,67</w:t>
            </w:r>
          </w:p>
        </w:tc>
      </w:tr>
      <w:tr w:rsidR="0037796A" w:rsidRPr="0037796A" w14:paraId="35D8E39C" w14:textId="77777777" w:rsidTr="0019220D">
        <w:trPr>
          <w:trHeight w:val="308"/>
        </w:trPr>
        <w:tc>
          <w:tcPr>
            <w:tcW w:w="566" w:type="dxa"/>
          </w:tcPr>
          <w:p w14:paraId="2E86B300" w14:textId="77777777" w:rsidR="0037796A" w:rsidRPr="0037796A" w:rsidRDefault="0037796A" w:rsidP="0037796A">
            <w:pPr>
              <w:jc w:val="center"/>
              <w:rPr>
                <w:rFonts w:ascii="Times New Roman" w:eastAsia="Times New Roman" w:hAnsi="Times New Roman" w:cs="Times New Roman"/>
                <w:color w:val="000000"/>
                <w:sz w:val="20"/>
                <w:szCs w:val="20"/>
              </w:rPr>
            </w:pPr>
          </w:p>
        </w:tc>
        <w:tc>
          <w:tcPr>
            <w:tcW w:w="1548" w:type="dxa"/>
          </w:tcPr>
          <w:p w14:paraId="008DDFDF" w14:textId="77777777" w:rsidR="0037796A" w:rsidRPr="0037796A" w:rsidRDefault="0037796A" w:rsidP="0037796A">
            <w:pPr>
              <w:rPr>
                <w:rFonts w:ascii="Times New Roman" w:eastAsia="Arial" w:hAnsi="Times New Roman" w:cs="Times New Roman"/>
                <w:sz w:val="20"/>
                <w:szCs w:val="20"/>
              </w:rPr>
            </w:pPr>
            <w:r w:rsidRPr="0037796A">
              <w:rPr>
                <w:rFonts w:ascii="Times New Roman" w:eastAsia="Arial" w:hAnsi="Times New Roman" w:cs="Times New Roman"/>
                <w:sz w:val="20"/>
                <w:szCs w:val="20"/>
              </w:rPr>
              <w:t xml:space="preserve"> </w:t>
            </w:r>
          </w:p>
        </w:tc>
        <w:tc>
          <w:tcPr>
            <w:tcW w:w="6268" w:type="dxa"/>
            <w:gridSpan w:val="2"/>
          </w:tcPr>
          <w:p w14:paraId="5DD20B75"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Середній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розряд</w:t>
            </w:r>
            <w:proofErr w:type="spellEnd"/>
            <w:r w:rsidRPr="0037796A">
              <w:rPr>
                <w:rFonts w:ascii="Times New Roman" w:eastAsia="Arial" w:hAnsi="Times New Roman" w:cs="Times New Roman"/>
                <w:spacing w:val="-5"/>
                <w:sz w:val="20"/>
                <w:szCs w:val="20"/>
              </w:rPr>
              <w:t xml:space="preserve"> ланки </w:t>
            </w:r>
            <w:proofErr w:type="spellStart"/>
            <w:r w:rsidRPr="0037796A">
              <w:rPr>
                <w:rFonts w:ascii="Times New Roman" w:eastAsia="Arial" w:hAnsi="Times New Roman" w:cs="Times New Roman"/>
                <w:spacing w:val="-5"/>
                <w:sz w:val="20"/>
                <w:szCs w:val="20"/>
              </w:rPr>
              <w:t>робітників</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зайнятих</w:t>
            </w:r>
            <w:proofErr w:type="spellEnd"/>
          </w:p>
          <w:p w14:paraId="5E0E701A"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керуванням</w:t>
            </w:r>
            <w:proofErr w:type="spellEnd"/>
            <w:r w:rsidRPr="0037796A">
              <w:rPr>
                <w:rFonts w:ascii="Times New Roman" w:eastAsia="Arial" w:hAnsi="Times New Roman" w:cs="Times New Roman"/>
                <w:spacing w:val="-5"/>
                <w:sz w:val="20"/>
                <w:szCs w:val="20"/>
              </w:rPr>
              <w:t xml:space="preserve"> та </w:t>
            </w:r>
            <w:proofErr w:type="spellStart"/>
            <w:r w:rsidRPr="0037796A">
              <w:rPr>
                <w:rFonts w:ascii="Times New Roman" w:eastAsia="Arial" w:hAnsi="Times New Roman" w:cs="Times New Roman"/>
                <w:spacing w:val="-5"/>
                <w:sz w:val="20"/>
                <w:szCs w:val="20"/>
              </w:rPr>
              <w:t>обслуговуванням</w:t>
            </w:r>
            <w:proofErr w:type="spellEnd"/>
            <w:r w:rsidRPr="0037796A">
              <w:rPr>
                <w:rFonts w:ascii="Times New Roman" w:eastAsia="Arial" w:hAnsi="Times New Roman" w:cs="Times New Roman"/>
                <w:spacing w:val="-5"/>
                <w:sz w:val="20"/>
                <w:szCs w:val="20"/>
              </w:rPr>
              <w:t xml:space="preserve"> машин </w:t>
            </w:r>
          </w:p>
        </w:tc>
        <w:tc>
          <w:tcPr>
            <w:tcW w:w="1127" w:type="dxa"/>
          </w:tcPr>
          <w:p w14:paraId="6AEF90A0" w14:textId="77777777" w:rsidR="0037796A" w:rsidRPr="0037796A" w:rsidRDefault="0037796A" w:rsidP="0037796A">
            <w:pPr>
              <w:keepLines/>
              <w:jc w:val="center"/>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розряд</w:t>
            </w:r>
            <w:proofErr w:type="spellEnd"/>
          </w:p>
        </w:tc>
        <w:tc>
          <w:tcPr>
            <w:tcW w:w="1355" w:type="dxa"/>
          </w:tcPr>
          <w:p w14:paraId="038C3BA5"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4,2</w:t>
            </w:r>
          </w:p>
        </w:tc>
      </w:tr>
      <w:tr w:rsidR="0037796A" w:rsidRPr="0037796A" w14:paraId="2F201FCD" w14:textId="77777777" w:rsidTr="0019220D">
        <w:trPr>
          <w:trHeight w:val="308"/>
        </w:trPr>
        <w:tc>
          <w:tcPr>
            <w:tcW w:w="566" w:type="dxa"/>
          </w:tcPr>
          <w:p w14:paraId="5CA0BA20" w14:textId="77777777" w:rsidR="0037796A" w:rsidRPr="0037796A" w:rsidRDefault="0037796A" w:rsidP="0037796A">
            <w:pPr>
              <w:jc w:val="center"/>
              <w:rPr>
                <w:rFonts w:ascii="Times New Roman" w:eastAsia="Times New Roman" w:hAnsi="Times New Roman" w:cs="Times New Roman"/>
                <w:color w:val="000000"/>
                <w:sz w:val="20"/>
                <w:szCs w:val="20"/>
              </w:rPr>
            </w:pPr>
          </w:p>
        </w:tc>
        <w:tc>
          <w:tcPr>
            <w:tcW w:w="1548" w:type="dxa"/>
          </w:tcPr>
          <w:p w14:paraId="1D115164" w14:textId="77777777" w:rsidR="0037796A" w:rsidRPr="0037796A" w:rsidRDefault="0037796A" w:rsidP="0037796A">
            <w:pPr>
              <w:rPr>
                <w:rFonts w:ascii="Times New Roman" w:eastAsia="Arial" w:hAnsi="Times New Roman" w:cs="Times New Roman"/>
                <w:sz w:val="20"/>
                <w:szCs w:val="20"/>
              </w:rPr>
            </w:pPr>
            <w:r w:rsidRPr="0037796A">
              <w:rPr>
                <w:rFonts w:ascii="Times New Roman" w:eastAsia="Arial" w:hAnsi="Times New Roman" w:cs="Times New Roman"/>
                <w:sz w:val="20"/>
                <w:szCs w:val="20"/>
              </w:rPr>
              <w:t xml:space="preserve"> </w:t>
            </w:r>
          </w:p>
        </w:tc>
        <w:tc>
          <w:tcPr>
            <w:tcW w:w="6268" w:type="dxa"/>
            <w:gridSpan w:val="2"/>
          </w:tcPr>
          <w:p w14:paraId="3C6C3528"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Витрати</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робітників</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заробітна</w:t>
            </w:r>
            <w:proofErr w:type="spellEnd"/>
            <w:r w:rsidRPr="0037796A">
              <w:rPr>
                <w:rFonts w:ascii="Times New Roman" w:eastAsia="Arial" w:hAnsi="Times New Roman" w:cs="Times New Roman"/>
                <w:spacing w:val="-5"/>
                <w:sz w:val="20"/>
                <w:szCs w:val="20"/>
              </w:rPr>
              <w:t xml:space="preserve"> плата </w:t>
            </w:r>
            <w:proofErr w:type="spellStart"/>
            <w:r w:rsidRPr="0037796A">
              <w:rPr>
                <w:rFonts w:ascii="Times New Roman" w:eastAsia="Arial" w:hAnsi="Times New Roman" w:cs="Times New Roman"/>
                <w:spacing w:val="-5"/>
                <w:sz w:val="20"/>
                <w:szCs w:val="20"/>
              </w:rPr>
              <w:t>яких</w:t>
            </w:r>
            <w:proofErr w:type="spellEnd"/>
          </w:p>
          <w:p w14:paraId="1E40127B"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враховується</w:t>
            </w:r>
            <w:proofErr w:type="spellEnd"/>
            <w:r w:rsidRPr="0037796A">
              <w:rPr>
                <w:rFonts w:ascii="Times New Roman" w:eastAsia="Arial" w:hAnsi="Times New Roman" w:cs="Times New Roman"/>
                <w:spacing w:val="-5"/>
                <w:sz w:val="20"/>
                <w:szCs w:val="20"/>
              </w:rPr>
              <w:t xml:space="preserve"> в </w:t>
            </w:r>
            <w:proofErr w:type="spellStart"/>
            <w:r w:rsidRPr="0037796A">
              <w:rPr>
                <w:rFonts w:ascii="Times New Roman" w:eastAsia="Arial" w:hAnsi="Times New Roman" w:cs="Times New Roman"/>
                <w:spacing w:val="-5"/>
                <w:sz w:val="20"/>
                <w:szCs w:val="20"/>
              </w:rPr>
              <w:t>складі</w:t>
            </w:r>
            <w:proofErr w:type="spellEnd"/>
            <w:r w:rsidRPr="0037796A">
              <w:rPr>
                <w:rFonts w:ascii="Times New Roman" w:eastAsia="Arial" w:hAnsi="Times New Roman" w:cs="Times New Roman"/>
                <w:spacing w:val="-5"/>
                <w:sz w:val="20"/>
                <w:szCs w:val="20"/>
              </w:rPr>
              <w:t>:</w:t>
            </w:r>
          </w:p>
        </w:tc>
        <w:tc>
          <w:tcPr>
            <w:tcW w:w="1127" w:type="dxa"/>
          </w:tcPr>
          <w:p w14:paraId="1B11AF16" w14:textId="77777777" w:rsidR="0037796A" w:rsidRPr="0037796A" w:rsidRDefault="0037796A" w:rsidP="0037796A">
            <w:pPr>
              <w:rPr>
                <w:rFonts w:ascii="Times New Roman" w:eastAsia="Arial" w:hAnsi="Times New Roman" w:cs="Times New Roman"/>
                <w:sz w:val="20"/>
                <w:szCs w:val="20"/>
              </w:rPr>
            </w:pPr>
            <w:r w:rsidRPr="0037796A">
              <w:rPr>
                <w:rFonts w:ascii="Times New Roman" w:eastAsia="Arial" w:hAnsi="Times New Roman" w:cs="Times New Roman"/>
                <w:sz w:val="20"/>
                <w:szCs w:val="20"/>
              </w:rPr>
              <w:t xml:space="preserve"> </w:t>
            </w:r>
          </w:p>
        </w:tc>
        <w:tc>
          <w:tcPr>
            <w:tcW w:w="1355" w:type="dxa"/>
          </w:tcPr>
          <w:p w14:paraId="10768D87" w14:textId="77777777" w:rsidR="0037796A" w:rsidRPr="0037796A" w:rsidRDefault="0037796A" w:rsidP="0037796A">
            <w:pPr>
              <w:rPr>
                <w:rFonts w:ascii="Times New Roman" w:eastAsia="Arial" w:hAnsi="Times New Roman" w:cs="Times New Roman"/>
                <w:sz w:val="20"/>
                <w:szCs w:val="20"/>
              </w:rPr>
            </w:pPr>
            <w:r w:rsidRPr="0037796A">
              <w:rPr>
                <w:rFonts w:ascii="Times New Roman" w:eastAsia="Arial" w:hAnsi="Times New Roman" w:cs="Times New Roman"/>
                <w:sz w:val="20"/>
                <w:szCs w:val="20"/>
              </w:rPr>
              <w:t xml:space="preserve"> </w:t>
            </w:r>
          </w:p>
        </w:tc>
      </w:tr>
      <w:tr w:rsidR="0037796A" w:rsidRPr="0037796A" w14:paraId="6B6B44BA" w14:textId="77777777" w:rsidTr="0019220D">
        <w:trPr>
          <w:trHeight w:val="308"/>
        </w:trPr>
        <w:tc>
          <w:tcPr>
            <w:tcW w:w="566" w:type="dxa"/>
          </w:tcPr>
          <w:p w14:paraId="7E70D84E" w14:textId="77777777" w:rsidR="0037796A" w:rsidRPr="0037796A" w:rsidRDefault="0037796A" w:rsidP="0037796A">
            <w:pPr>
              <w:jc w:val="center"/>
              <w:rPr>
                <w:rFonts w:ascii="Times New Roman" w:eastAsia="Times New Roman" w:hAnsi="Times New Roman" w:cs="Times New Roman"/>
                <w:color w:val="000000"/>
                <w:sz w:val="20"/>
                <w:szCs w:val="20"/>
              </w:rPr>
            </w:pPr>
          </w:p>
        </w:tc>
        <w:tc>
          <w:tcPr>
            <w:tcW w:w="1548" w:type="dxa"/>
          </w:tcPr>
          <w:p w14:paraId="4A272A90" w14:textId="77777777" w:rsidR="0037796A" w:rsidRPr="0037796A" w:rsidRDefault="0037796A" w:rsidP="0037796A">
            <w:pPr>
              <w:rPr>
                <w:rFonts w:ascii="Times New Roman" w:eastAsia="Arial" w:hAnsi="Times New Roman" w:cs="Times New Roman"/>
                <w:sz w:val="20"/>
                <w:szCs w:val="20"/>
              </w:rPr>
            </w:pPr>
            <w:r w:rsidRPr="0037796A">
              <w:rPr>
                <w:rFonts w:ascii="Times New Roman" w:eastAsia="Arial" w:hAnsi="Times New Roman" w:cs="Times New Roman"/>
                <w:sz w:val="20"/>
                <w:szCs w:val="20"/>
              </w:rPr>
              <w:t xml:space="preserve"> </w:t>
            </w:r>
          </w:p>
        </w:tc>
        <w:tc>
          <w:tcPr>
            <w:tcW w:w="6268" w:type="dxa"/>
            <w:gridSpan w:val="2"/>
          </w:tcPr>
          <w:p w14:paraId="5B98A476"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загальновиробничих</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витрат</w:t>
            </w:r>
            <w:proofErr w:type="spellEnd"/>
          </w:p>
        </w:tc>
        <w:tc>
          <w:tcPr>
            <w:tcW w:w="1127" w:type="dxa"/>
          </w:tcPr>
          <w:p w14:paraId="09EA2E05" w14:textId="77777777" w:rsidR="0037796A" w:rsidRPr="0037796A" w:rsidRDefault="0037796A" w:rsidP="0037796A">
            <w:pPr>
              <w:keepLines/>
              <w:jc w:val="center"/>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люд</w:t>
            </w:r>
            <w:proofErr w:type="gramStart"/>
            <w:r w:rsidRPr="0037796A">
              <w:rPr>
                <w:rFonts w:ascii="Times New Roman" w:eastAsia="Arial" w:hAnsi="Times New Roman" w:cs="Times New Roman"/>
                <w:spacing w:val="-5"/>
                <w:sz w:val="20"/>
                <w:szCs w:val="20"/>
              </w:rPr>
              <w:t>.г</w:t>
            </w:r>
            <w:proofErr w:type="gramEnd"/>
            <w:r w:rsidRPr="0037796A">
              <w:rPr>
                <w:rFonts w:ascii="Times New Roman" w:eastAsia="Arial" w:hAnsi="Times New Roman" w:cs="Times New Roman"/>
                <w:spacing w:val="-5"/>
                <w:sz w:val="20"/>
                <w:szCs w:val="20"/>
              </w:rPr>
              <w:t>од</w:t>
            </w:r>
            <w:proofErr w:type="spellEnd"/>
          </w:p>
        </w:tc>
        <w:tc>
          <w:tcPr>
            <w:tcW w:w="1355" w:type="dxa"/>
          </w:tcPr>
          <w:p w14:paraId="77F41F8C"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214,22</w:t>
            </w:r>
          </w:p>
        </w:tc>
      </w:tr>
      <w:tr w:rsidR="0037796A" w:rsidRPr="0037796A" w14:paraId="7EF1BCB1" w14:textId="77777777" w:rsidTr="0019220D">
        <w:trPr>
          <w:trHeight w:val="308"/>
        </w:trPr>
        <w:tc>
          <w:tcPr>
            <w:tcW w:w="566" w:type="dxa"/>
          </w:tcPr>
          <w:p w14:paraId="0D3891FA" w14:textId="77777777" w:rsidR="0037796A" w:rsidRPr="0037796A" w:rsidRDefault="0037796A" w:rsidP="0037796A">
            <w:pPr>
              <w:jc w:val="center"/>
              <w:rPr>
                <w:rFonts w:ascii="Times New Roman" w:eastAsia="Times New Roman" w:hAnsi="Times New Roman" w:cs="Times New Roman"/>
                <w:color w:val="000000"/>
                <w:sz w:val="20"/>
                <w:szCs w:val="20"/>
              </w:rPr>
            </w:pPr>
          </w:p>
        </w:tc>
        <w:tc>
          <w:tcPr>
            <w:tcW w:w="7816" w:type="dxa"/>
            <w:gridSpan w:val="3"/>
          </w:tcPr>
          <w:p w14:paraId="4E44E7C8"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 xml:space="preserve">  Разом  </w:t>
            </w:r>
            <w:proofErr w:type="spellStart"/>
            <w:r w:rsidRPr="0037796A">
              <w:rPr>
                <w:rFonts w:ascii="Times New Roman" w:eastAsia="Arial" w:hAnsi="Times New Roman" w:cs="Times New Roman"/>
                <w:spacing w:val="-5"/>
                <w:sz w:val="20"/>
                <w:szCs w:val="20"/>
              </w:rPr>
              <w:t>кошторисна</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трудомісткість</w:t>
            </w:r>
            <w:proofErr w:type="spellEnd"/>
          </w:p>
        </w:tc>
        <w:tc>
          <w:tcPr>
            <w:tcW w:w="1127" w:type="dxa"/>
          </w:tcPr>
          <w:p w14:paraId="447CB3D4" w14:textId="77777777" w:rsidR="0037796A" w:rsidRPr="0037796A" w:rsidRDefault="0037796A" w:rsidP="0037796A">
            <w:pPr>
              <w:keepLines/>
              <w:jc w:val="right"/>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люд</w:t>
            </w:r>
            <w:proofErr w:type="gramStart"/>
            <w:r w:rsidRPr="0037796A">
              <w:rPr>
                <w:rFonts w:ascii="Times New Roman" w:eastAsia="Arial" w:hAnsi="Times New Roman" w:cs="Times New Roman"/>
                <w:spacing w:val="-5"/>
                <w:sz w:val="20"/>
                <w:szCs w:val="20"/>
              </w:rPr>
              <w:t>.г</w:t>
            </w:r>
            <w:proofErr w:type="gramEnd"/>
            <w:r w:rsidRPr="0037796A">
              <w:rPr>
                <w:rFonts w:ascii="Times New Roman" w:eastAsia="Arial" w:hAnsi="Times New Roman" w:cs="Times New Roman"/>
                <w:spacing w:val="-5"/>
                <w:sz w:val="20"/>
                <w:szCs w:val="20"/>
              </w:rPr>
              <w:t>од</w:t>
            </w:r>
            <w:proofErr w:type="spellEnd"/>
          </w:p>
        </w:tc>
        <w:tc>
          <w:tcPr>
            <w:tcW w:w="1355" w:type="dxa"/>
          </w:tcPr>
          <w:p w14:paraId="7F0BB37D" w14:textId="77777777" w:rsidR="0037796A" w:rsidRPr="0037796A" w:rsidRDefault="0037796A" w:rsidP="0037796A">
            <w:pPr>
              <w:jc w:val="center"/>
              <w:rPr>
                <w:rFonts w:ascii="Times New Roman" w:eastAsia="Times New Roman" w:hAnsi="Times New Roman" w:cs="Times New Roman"/>
                <w:b/>
                <w:bCs/>
                <w:color w:val="000000"/>
                <w:sz w:val="20"/>
                <w:szCs w:val="20"/>
                <w:u w:val="single"/>
              </w:rPr>
            </w:pPr>
            <w:r w:rsidRPr="0037796A">
              <w:rPr>
                <w:rFonts w:ascii="Times New Roman" w:eastAsia="Arial" w:hAnsi="Times New Roman" w:cs="Times New Roman"/>
                <w:spacing w:val="-5"/>
                <w:sz w:val="20"/>
                <w:szCs w:val="20"/>
              </w:rPr>
              <w:t>2656,63</w:t>
            </w:r>
          </w:p>
        </w:tc>
      </w:tr>
      <w:tr w:rsidR="0037796A" w:rsidRPr="0037796A" w14:paraId="425C049E" w14:textId="77777777" w:rsidTr="0019220D">
        <w:trPr>
          <w:trHeight w:val="308"/>
        </w:trPr>
        <w:tc>
          <w:tcPr>
            <w:tcW w:w="566" w:type="dxa"/>
          </w:tcPr>
          <w:p w14:paraId="1AE0BCED" w14:textId="77777777" w:rsidR="0037796A" w:rsidRPr="0037796A" w:rsidRDefault="0037796A" w:rsidP="0037796A">
            <w:pPr>
              <w:jc w:val="center"/>
              <w:rPr>
                <w:rFonts w:ascii="Times New Roman" w:eastAsia="Times New Roman" w:hAnsi="Times New Roman" w:cs="Times New Roman"/>
                <w:color w:val="000000"/>
                <w:sz w:val="20"/>
                <w:szCs w:val="20"/>
              </w:rPr>
            </w:pPr>
          </w:p>
        </w:tc>
        <w:tc>
          <w:tcPr>
            <w:tcW w:w="1702" w:type="dxa"/>
            <w:gridSpan w:val="2"/>
            <w:vAlign w:val="center"/>
          </w:tcPr>
          <w:p w14:paraId="3ABC95DB" w14:textId="77777777" w:rsidR="0037796A" w:rsidRPr="0037796A" w:rsidRDefault="0037796A" w:rsidP="0037796A">
            <w:pPr>
              <w:rPr>
                <w:rFonts w:ascii="Times New Roman" w:eastAsia="Arial" w:hAnsi="Times New Roman" w:cs="Times New Roman"/>
                <w:sz w:val="20"/>
                <w:szCs w:val="20"/>
              </w:rPr>
            </w:pPr>
            <w:r w:rsidRPr="0037796A">
              <w:rPr>
                <w:rFonts w:ascii="Times New Roman" w:eastAsia="Arial" w:hAnsi="Times New Roman" w:cs="Times New Roman"/>
                <w:sz w:val="20"/>
                <w:szCs w:val="20"/>
              </w:rPr>
              <w:t xml:space="preserve"> </w:t>
            </w:r>
          </w:p>
        </w:tc>
        <w:tc>
          <w:tcPr>
            <w:tcW w:w="6114" w:type="dxa"/>
            <w:vAlign w:val="center"/>
          </w:tcPr>
          <w:p w14:paraId="6FCDD084" w14:textId="77777777" w:rsidR="0037796A" w:rsidRPr="0037796A" w:rsidRDefault="0037796A" w:rsidP="0037796A">
            <w:pPr>
              <w:rPr>
                <w:rFonts w:ascii="Times New Roman" w:eastAsia="Arial" w:hAnsi="Times New Roman" w:cs="Times New Roman"/>
                <w:sz w:val="20"/>
                <w:szCs w:val="20"/>
              </w:rPr>
            </w:pPr>
            <w:r w:rsidRPr="0037796A">
              <w:rPr>
                <w:rFonts w:ascii="Times New Roman" w:eastAsia="Arial" w:hAnsi="Times New Roman" w:cs="Times New Roman"/>
                <w:sz w:val="20"/>
                <w:szCs w:val="20"/>
              </w:rPr>
              <w:t xml:space="preserve"> </w:t>
            </w:r>
            <w:proofErr w:type="spellStart"/>
            <w:r w:rsidRPr="0037796A">
              <w:rPr>
                <w:rFonts w:ascii="Times New Roman" w:eastAsia="Arial" w:hAnsi="Times New Roman" w:cs="Times New Roman"/>
                <w:spacing w:val="-5"/>
                <w:sz w:val="20"/>
                <w:szCs w:val="20"/>
              </w:rPr>
              <w:t>Середній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розряд</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робі</w:t>
            </w:r>
            <w:proofErr w:type="gramStart"/>
            <w:r w:rsidRPr="0037796A">
              <w:rPr>
                <w:rFonts w:ascii="Times New Roman" w:eastAsia="Arial" w:hAnsi="Times New Roman" w:cs="Times New Roman"/>
                <w:spacing w:val="-5"/>
                <w:sz w:val="20"/>
                <w:szCs w:val="20"/>
              </w:rPr>
              <w:t>т</w:t>
            </w:r>
            <w:proofErr w:type="spellEnd"/>
            <w:proofErr w:type="gramEnd"/>
          </w:p>
        </w:tc>
        <w:tc>
          <w:tcPr>
            <w:tcW w:w="1127" w:type="dxa"/>
            <w:vAlign w:val="center"/>
          </w:tcPr>
          <w:p w14:paraId="45C54F9D" w14:textId="77777777" w:rsidR="0037796A" w:rsidRPr="0037796A" w:rsidRDefault="0037796A" w:rsidP="0037796A">
            <w:pPr>
              <w:rPr>
                <w:rFonts w:ascii="Times New Roman" w:eastAsia="Arial" w:hAnsi="Times New Roman" w:cs="Times New Roman"/>
                <w:sz w:val="20"/>
                <w:szCs w:val="20"/>
              </w:rPr>
            </w:pPr>
            <w:r w:rsidRPr="0037796A">
              <w:rPr>
                <w:rFonts w:ascii="Times New Roman" w:eastAsia="Arial" w:hAnsi="Times New Roman" w:cs="Times New Roman"/>
                <w:sz w:val="20"/>
                <w:szCs w:val="20"/>
              </w:rPr>
              <w:t xml:space="preserve"> </w:t>
            </w:r>
            <w:proofErr w:type="spellStart"/>
            <w:r w:rsidRPr="0037796A">
              <w:rPr>
                <w:rFonts w:ascii="Times New Roman" w:eastAsia="Arial" w:hAnsi="Times New Roman" w:cs="Times New Roman"/>
                <w:spacing w:val="-5"/>
                <w:sz w:val="20"/>
                <w:szCs w:val="20"/>
              </w:rPr>
              <w:t>розряд</w:t>
            </w:r>
            <w:proofErr w:type="spellEnd"/>
          </w:p>
        </w:tc>
        <w:tc>
          <w:tcPr>
            <w:tcW w:w="1355" w:type="dxa"/>
          </w:tcPr>
          <w:p w14:paraId="3D8C1706" w14:textId="77777777" w:rsidR="0037796A" w:rsidRPr="0037796A" w:rsidRDefault="0037796A" w:rsidP="0037796A">
            <w:pPr>
              <w:jc w:val="center"/>
              <w:rPr>
                <w:rFonts w:ascii="Times New Roman" w:eastAsia="Times New Roman" w:hAnsi="Times New Roman" w:cs="Times New Roman"/>
                <w:b/>
                <w:bCs/>
                <w:color w:val="000000"/>
                <w:sz w:val="20"/>
                <w:szCs w:val="20"/>
                <w:u w:val="single"/>
              </w:rPr>
            </w:pPr>
            <w:r w:rsidRPr="0037796A">
              <w:rPr>
                <w:rFonts w:ascii="Times New Roman" w:eastAsia="Arial" w:hAnsi="Times New Roman" w:cs="Times New Roman"/>
                <w:spacing w:val="-5"/>
                <w:sz w:val="20"/>
                <w:szCs w:val="20"/>
              </w:rPr>
              <w:t>4,5</w:t>
            </w:r>
          </w:p>
        </w:tc>
      </w:tr>
      <w:tr w:rsidR="0037796A" w:rsidRPr="0037796A" w14:paraId="41224DA0" w14:textId="77777777" w:rsidTr="0019220D">
        <w:trPr>
          <w:trHeight w:val="308"/>
        </w:trPr>
        <w:tc>
          <w:tcPr>
            <w:tcW w:w="566" w:type="dxa"/>
          </w:tcPr>
          <w:p w14:paraId="5F29E728" w14:textId="77777777" w:rsidR="0037796A" w:rsidRPr="0037796A" w:rsidRDefault="0037796A" w:rsidP="0037796A">
            <w:pPr>
              <w:jc w:val="center"/>
              <w:rPr>
                <w:rFonts w:ascii="Times New Roman" w:eastAsia="Times New Roman" w:hAnsi="Times New Roman" w:cs="Times New Roman"/>
                <w:color w:val="000000"/>
                <w:sz w:val="20"/>
                <w:szCs w:val="20"/>
              </w:rPr>
            </w:pPr>
          </w:p>
        </w:tc>
        <w:tc>
          <w:tcPr>
            <w:tcW w:w="1702" w:type="dxa"/>
            <w:gridSpan w:val="2"/>
            <w:vAlign w:val="center"/>
          </w:tcPr>
          <w:p w14:paraId="6595C77D" w14:textId="77777777" w:rsidR="0037796A" w:rsidRPr="0037796A" w:rsidRDefault="0037796A" w:rsidP="0037796A">
            <w:pPr>
              <w:rPr>
                <w:rFonts w:ascii="Times New Roman" w:eastAsia="Arial" w:hAnsi="Times New Roman" w:cs="Times New Roman"/>
                <w:sz w:val="20"/>
                <w:szCs w:val="20"/>
              </w:rPr>
            </w:pPr>
            <w:r w:rsidRPr="0037796A">
              <w:rPr>
                <w:rFonts w:ascii="Times New Roman" w:eastAsia="Arial" w:hAnsi="Times New Roman" w:cs="Times New Roman"/>
                <w:sz w:val="20"/>
                <w:szCs w:val="20"/>
              </w:rPr>
              <w:t xml:space="preserve"> </w:t>
            </w:r>
          </w:p>
        </w:tc>
        <w:tc>
          <w:tcPr>
            <w:tcW w:w="6114" w:type="dxa"/>
            <w:vAlign w:val="center"/>
          </w:tcPr>
          <w:p w14:paraId="3E12FE12" w14:textId="77777777" w:rsidR="0037796A" w:rsidRPr="0037796A" w:rsidRDefault="0037796A" w:rsidP="0037796A">
            <w:pPr>
              <w:jc w:val="center"/>
              <w:rPr>
                <w:rFonts w:ascii="Times New Roman" w:eastAsia="Arial" w:hAnsi="Times New Roman" w:cs="Times New Roman"/>
                <w:sz w:val="20"/>
                <w:szCs w:val="20"/>
              </w:rPr>
            </w:pPr>
            <w:r w:rsidRPr="0037796A">
              <w:rPr>
                <w:rFonts w:ascii="Times New Roman" w:eastAsia="Arial" w:hAnsi="Times New Roman" w:cs="Times New Roman"/>
                <w:b/>
                <w:bCs/>
                <w:spacing w:val="-5"/>
                <w:sz w:val="20"/>
                <w:szCs w:val="20"/>
                <w:u w:val="single"/>
              </w:rPr>
              <w:t xml:space="preserve">II. </w:t>
            </w:r>
            <w:proofErr w:type="spellStart"/>
            <w:r w:rsidRPr="0037796A">
              <w:rPr>
                <w:rFonts w:ascii="Times New Roman" w:eastAsia="Arial" w:hAnsi="Times New Roman" w:cs="Times New Roman"/>
                <w:b/>
                <w:bCs/>
                <w:spacing w:val="-5"/>
                <w:sz w:val="20"/>
                <w:szCs w:val="20"/>
                <w:u w:val="single"/>
              </w:rPr>
              <w:t>Будівельні</w:t>
            </w:r>
            <w:proofErr w:type="spellEnd"/>
            <w:r w:rsidRPr="0037796A">
              <w:rPr>
                <w:rFonts w:ascii="Times New Roman" w:eastAsia="Arial" w:hAnsi="Times New Roman" w:cs="Times New Roman"/>
                <w:b/>
                <w:bCs/>
                <w:spacing w:val="-5"/>
                <w:sz w:val="20"/>
                <w:szCs w:val="20"/>
                <w:u w:val="single"/>
              </w:rPr>
              <w:t xml:space="preserve"> </w:t>
            </w:r>
            <w:proofErr w:type="spellStart"/>
            <w:r w:rsidRPr="0037796A">
              <w:rPr>
                <w:rFonts w:ascii="Times New Roman" w:eastAsia="Arial" w:hAnsi="Times New Roman" w:cs="Times New Roman"/>
                <w:b/>
                <w:bCs/>
                <w:spacing w:val="-5"/>
                <w:sz w:val="20"/>
                <w:szCs w:val="20"/>
                <w:u w:val="single"/>
              </w:rPr>
              <w:t>машини</w:t>
            </w:r>
            <w:proofErr w:type="spellEnd"/>
            <w:r w:rsidRPr="0037796A">
              <w:rPr>
                <w:rFonts w:ascii="Times New Roman" w:eastAsia="Arial" w:hAnsi="Times New Roman" w:cs="Times New Roman"/>
                <w:b/>
                <w:bCs/>
                <w:spacing w:val="-5"/>
                <w:sz w:val="20"/>
                <w:szCs w:val="20"/>
                <w:u w:val="single"/>
              </w:rPr>
              <w:t xml:space="preserve"> і </w:t>
            </w:r>
            <w:proofErr w:type="spellStart"/>
            <w:r w:rsidRPr="0037796A">
              <w:rPr>
                <w:rFonts w:ascii="Times New Roman" w:eastAsia="Arial" w:hAnsi="Times New Roman" w:cs="Times New Roman"/>
                <w:b/>
                <w:bCs/>
                <w:spacing w:val="-5"/>
                <w:sz w:val="20"/>
                <w:szCs w:val="20"/>
                <w:u w:val="single"/>
              </w:rPr>
              <w:t>механізми</w:t>
            </w:r>
            <w:proofErr w:type="spellEnd"/>
          </w:p>
        </w:tc>
        <w:tc>
          <w:tcPr>
            <w:tcW w:w="1127" w:type="dxa"/>
            <w:vAlign w:val="center"/>
          </w:tcPr>
          <w:p w14:paraId="79A9D572" w14:textId="77777777" w:rsidR="0037796A" w:rsidRPr="0037796A" w:rsidRDefault="0037796A" w:rsidP="0037796A">
            <w:pPr>
              <w:rPr>
                <w:rFonts w:ascii="Times New Roman" w:eastAsia="Arial" w:hAnsi="Times New Roman" w:cs="Times New Roman"/>
                <w:sz w:val="20"/>
                <w:szCs w:val="20"/>
              </w:rPr>
            </w:pPr>
            <w:r w:rsidRPr="0037796A">
              <w:rPr>
                <w:rFonts w:ascii="Times New Roman" w:eastAsia="Arial" w:hAnsi="Times New Roman" w:cs="Times New Roman"/>
                <w:sz w:val="20"/>
                <w:szCs w:val="20"/>
              </w:rPr>
              <w:t xml:space="preserve"> </w:t>
            </w:r>
          </w:p>
        </w:tc>
        <w:tc>
          <w:tcPr>
            <w:tcW w:w="1355" w:type="dxa"/>
          </w:tcPr>
          <w:p w14:paraId="036E7F9D" w14:textId="77777777" w:rsidR="0037796A" w:rsidRPr="0037796A" w:rsidRDefault="0037796A" w:rsidP="0037796A">
            <w:pPr>
              <w:jc w:val="center"/>
              <w:rPr>
                <w:rFonts w:ascii="Times New Roman" w:eastAsia="Times New Roman" w:hAnsi="Times New Roman" w:cs="Times New Roman"/>
                <w:b/>
                <w:bCs/>
                <w:color w:val="000000"/>
                <w:sz w:val="20"/>
                <w:szCs w:val="20"/>
                <w:u w:val="single"/>
              </w:rPr>
            </w:pPr>
          </w:p>
        </w:tc>
      </w:tr>
      <w:tr w:rsidR="0037796A" w:rsidRPr="0037796A" w14:paraId="4E687C58" w14:textId="77777777" w:rsidTr="0019220D">
        <w:trPr>
          <w:trHeight w:val="308"/>
        </w:trPr>
        <w:tc>
          <w:tcPr>
            <w:tcW w:w="566" w:type="dxa"/>
          </w:tcPr>
          <w:p w14:paraId="5C08D7AD" w14:textId="77777777" w:rsidR="0037796A" w:rsidRPr="0037796A" w:rsidRDefault="0037796A" w:rsidP="0037796A">
            <w:pPr>
              <w:jc w:val="center"/>
              <w:rPr>
                <w:rFonts w:ascii="Times New Roman" w:eastAsia="Times New Roman" w:hAnsi="Times New Roman" w:cs="Times New Roman"/>
                <w:color w:val="000000"/>
                <w:sz w:val="20"/>
                <w:szCs w:val="20"/>
              </w:rPr>
            </w:pPr>
          </w:p>
        </w:tc>
        <w:tc>
          <w:tcPr>
            <w:tcW w:w="1702" w:type="dxa"/>
            <w:gridSpan w:val="2"/>
          </w:tcPr>
          <w:p w14:paraId="5A46FEE8"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КБМ204-502</w:t>
            </w:r>
          </w:p>
        </w:tc>
        <w:tc>
          <w:tcPr>
            <w:tcW w:w="6114" w:type="dxa"/>
          </w:tcPr>
          <w:p w14:paraId="70ADFC2B"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 xml:space="preserve">Установка для </w:t>
            </w:r>
            <w:proofErr w:type="spellStart"/>
            <w:r w:rsidRPr="0037796A">
              <w:rPr>
                <w:rFonts w:ascii="Times New Roman" w:eastAsia="Arial" w:hAnsi="Times New Roman" w:cs="Times New Roman"/>
                <w:spacing w:val="-5"/>
                <w:sz w:val="20"/>
                <w:szCs w:val="20"/>
              </w:rPr>
              <w:t>зварювання</w:t>
            </w:r>
            <w:proofErr w:type="spellEnd"/>
            <w:r w:rsidRPr="0037796A">
              <w:rPr>
                <w:rFonts w:ascii="Times New Roman" w:eastAsia="Arial" w:hAnsi="Times New Roman" w:cs="Times New Roman"/>
                <w:spacing w:val="-5"/>
                <w:sz w:val="20"/>
                <w:szCs w:val="20"/>
              </w:rPr>
              <w:t xml:space="preserve"> </w:t>
            </w:r>
            <w:proofErr w:type="gramStart"/>
            <w:r w:rsidRPr="0037796A">
              <w:rPr>
                <w:rFonts w:ascii="Times New Roman" w:eastAsia="Arial" w:hAnsi="Times New Roman" w:cs="Times New Roman"/>
                <w:spacing w:val="-5"/>
                <w:sz w:val="20"/>
                <w:szCs w:val="20"/>
              </w:rPr>
              <w:t>ручного</w:t>
            </w:r>
            <w:proofErr w:type="gramEnd"/>
            <w:r w:rsidRPr="0037796A">
              <w:rPr>
                <w:rFonts w:ascii="Times New Roman" w:eastAsia="Arial" w:hAnsi="Times New Roman" w:cs="Times New Roman"/>
                <w:spacing w:val="-5"/>
                <w:sz w:val="20"/>
                <w:szCs w:val="20"/>
              </w:rPr>
              <w:t xml:space="preserve"> дугового</w:t>
            </w:r>
          </w:p>
          <w:p w14:paraId="5DB0016B"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w:t>
            </w:r>
            <w:proofErr w:type="spellStart"/>
            <w:r w:rsidRPr="0037796A">
              <w:rPr>
                <w:rFonts w:ascii="Times New Roman" w:eastAsia="Arial" w:hAnsi="Times New Roman" w:cs="Times New Roman"/>
                <w:spacing w:val="-5"/>
                <w:sz w:val="20"/>
                <w:szCs w:val="20"/>
              </w:rPr>
              <w:t>постійного</w:t>
            </w:r>
            <w:proofErr w:type="spellEnd"/>
            <w:r w:rsidRPr="0037796A">
              <w:rPr>
                <w:rFonts w:ascii="Times New Roman" w:eastAsia="Arial" w:hAnsi="Times New Roman" w:cs="Times New Roman"/>
                <w:spacing w:val="-5"/>
                <w:sz w:val="20"/>
                <w:szCs w:val="20"/>
              </w:rPr>
              <w:t xml:space="preserve"> струму]</w:t>
            </w:r>
          </w:p>
        </w:tc>
        <w:tc>
          <w:tcPr>
            <w:tcW w:w="1127" w:type="dxa"/>
          </w:tcPr>
          <w:p w14:paraId="44335331" w14:textId="77777777" w:rsidR="0037796A" w:rsidRPr="0037796A" w:rsidRDefault="0037796A" w:rsidP="0037796A">
            <w:pPr>
              <w:keepLines/>
              <w:jc w:val="center"/>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маш</w:t>
            </w:r>
            <w:proofErr w:type="spellEnd"/>
            <w:r w:rsidRPr="0037796A">
              <w:rPr>
                <w:rFonts w:ascii="Times New Roman" w:eastAsia="Arial" w:hAnsi="Times New Roman" w:cs="Times New Roman"/>
                <w:spacing w:val="-5"/>
                <w:sz w:val="20"/>
                <w:szCs w:val="20"/>
              </w:rPr>
              <w:t>. год</w:t>
            </w:r>
          </w:p>
        </w:tc>
        <w:tc>
          <w:tcPr>
            <w:tcW w:w="1355" w:type="dxa"/>
          </w:tcPr>
          <w:p w14:paraId="000B592B"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2,5704</w:t>
            </w:r>
          </w:p>
        </w:tc>
      </w:tr>
      <w:tr w:rsidR="0037796A" w:rsidRPr="0037796A" w14:paraId="5839C896" w14:textId="77777777" w:rsidTr="0019220D">
        <w:trPr>
          <w:trHeight w:val="308"/>
        </w:trPr>
        <w:tc>
          <w:tcPr>
            <w:tcW w:w="566" w:type="dxa"/>
          </w:tcPr>
          <w:p w14:paraId="19771EE1" w14:textId="77777777" w:rsidR="0037796A" w:rsidRPr="0037796A" w:rsidRDefault="0037796A" w:rsidP="0037796A">
            <w:pPr>
              <w:jc w:val="center"/>
              <w:rPr>
                <w:rFonts w:ascii="Times New Roman" w:eastAsia="Times New Roman" w:hAnsi="Times New Roman" w:cs="Times New Roman"/>
                <w:color w:val="000000"/>
                <w:sz w:val="20"/>
                <w:szCs w:val="20"/>
              </w:rPr>
            </w:pPr>
          </w:p>
        </w:tc>
        <w:tc>
          <w:tcPr>
            <w:tcW w:w="1702" w:type="dxa"/>
            <w:gridSpan w:val="2"/>
          </w:tcPr>
          <w:p w14:paraId="09E855DD"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КБМ217-1301</w:t>
            </w:r>
          </w:p>
        </w:tc>
        <w:tc>
          <w:tcPr>
            <w:tcW w:w="6114" w:type="dxa"/>
          </w:tcPr>
          <w:p w14:paraId="3132B4A3" w14:textId="77777777" w:rsidR="0037796A" w:rsidRPr="0037796A" w:rsidRDefault="0037796A" w:rsidP="0037796A">
            <w:pPr>
              <w:keepLines/>
              <w:rPr>
                <w:rFonts w:ascii="Times New Roman" w:eastAsia="Arial" w:hAnsi="Times New Roman" w:cs="Times New Roman"/>
                <w:spacing w:val="-5"/>
                <w:sz w:val="20"/>
                <w:szCs w:val="20"/>
              </w:rPr>
            </w:pPr>
            <w:proofErr w:type="spellStart"/>
            <w:r w:rsidRPr="0037796A">
              <w:rPr>
                <w:rFonts w:ascii="Times New Roman" w:eastAsia="Arial" w:hAnsi="Times New Roman" w:cs="Times New Roman"/>
                <w:spacing w:val="-5"/>
                <w:sz w:val="20"/>
                <w:szCs w:val="20"/>
              </w:rPr>
              <w:t>Лабораторія</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пересувна</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вимірювально</w:t>
            </w:r>
            <w:proofErr w:type="spellEnd"/>
            <w:r w:rsidRPr="0037796A">
              <w:rPr>
                <w:rFonts w:ascii="Times New Roman" w:eastAsia="Arial" w:hAnsi="Times New Roman" w:cs="Times New Roman"/>
                <w:spacing w:val="-5"/>
                <w:sz w:val="20"/>
                <w:szCs w:val="20"/>
              </w:rPr>
              <w:t>-</w:t>
            </w:r>
          </w:p>
          <w:p w14:paraId="01489148"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настройкова</w:t>
            </w:r>
            <w:proofErr w:type="spellEnd"/>
            <w:r w:rsidRPr="0037796A">
              <w:rPr>
                <w:rFonts w:ascii="Times New Roman" w:eastAsia="Arial" w:hAnsi="Times New Roman" w:cs="Times New Roman"/>
                <w:spacing w:val="-5"/>
                <w:sz w:val="20"/>
                <w:szCs w:val="20"/>
              </w:rPr>
              <w:t>, пенал</w:t>
            </w:r>
          </w:p>
        </w:tc>
        <w:tc>
          <w:tcPr>
            <w:tcW w:w="1127" w:type="dxa"/>
          </w:tcPr>
          <w:p w14:paraId="57FA363F" w14:textId="77777777" w:rsidR="0037796A" w:rsidRPr="0037796A" w:rsidRDefault="0037796A" w:rsidP="0037796A">
            <w:pPr>
              <w:keepLines/>
              <w:jc w:val="center"/>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маш</w:t>
            </w:r>
            <w:proofErr w:type="spellEnd"/>
            <w:r w:rsidRPr="0037796A">
              <w:rPr>
                <w:rFonts w:ascii="Times New Roman" w:eastAsia="Arial" w:hAnsi="Times New Roman" w:cs="Times New Roman"/>
                <w:spacing w:val="-5"/>
                <w:sz w:val="20"/>
                <w:szCs w:val="20"/>
              </w:rPr>
              <w:t>. год</w:t>
            </w:r>
          </w:p>
        </w:tc>
        <w:tc>
          <w:tcPr>
            <w:tcW w:w="1355" w:type="dxa"/>
          </w:tcPr>
          <w:p w14:paraId="34FFE67B"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17,664</w:t>
            </w:r>
          </w:p>
        </w:tc>
      </w:tr>
      <w:tr w:rsidR="0037796A" w:rsidRPr="0037796A" w14:paraId="16531E7A" w14:textId="77777777" w:rsidTr="0019220D">
        <w:trPr>
          <w:trHeight w:val="308"/>
        </w:trPr>
        <w:tc>
          <w:tcPr>
            <w:tcW w:w="566" w:type="dxa"/>
          </w:tcPr>
          <w:p w14:paraId="3BD0FC68" w14:textId="77777777" w:rsidR="0037796A" w:rsidRPr="0037796A" w:rsidRDefault="0037796A" w:rsidP="0037796A">
            <w:pPr>
              <w:jc w:val="center"/>
              <w:rPr>
                <w:rFonts w:ascii="Times New Roman" w:eastAsia="Times New Roman" w:hAnsi="Times New Roman" w:cs="Times New Roman"/>
                <w:color w:val="000000"/>
                <w:sz w:val="20"/>
                <w:szCs w:val="20"/>
              </w:rPr>
            </w:pPr>
          </w:p>
        </w:tc>
        <w:tc>
          <w:tcPr>
            <w:tcW w:w="1702" w:type="dxa"/>
            <w:gridSpan w:val="2"/>
          </w:tcPr>
          <w:p w14:paraId="5B6FFA6C"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КБМ233-201</w:t>
            </w:r>
          </w:p>
        </w:tc>
        <w:tc>
          <w:tcPr>
            <w:tcW w:w="6114" w:type="dxa"/>
          </w:tcPr>
          <w:p w14:paraId="71E6D680"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Машини</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свердлильні</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електричні</w:t>
            </w:r>
            <w:proofErr w:type="spellEnd"/>
          </w:p>
        </w:tc>
        <w:tc>
          <w:tcPr>
            <w:tcW w:w="1127" w:type="dxa"/>
          </w:tcPr>
          <w:p w14:paraId="3FBFE177" w14:textId="77777777" w:rsidR="0037796A" w:rsidRPr="0037796A" w:rsidRDefault="0037796A" w:rsidP="0037796A">
            <w:pPr>
              <w:keepLines/>
              <w:jc w:val="center"/>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маш</w:t>
            </w:r>
            <w:proofErr w:type="spellEnd"/>
            <w:r w:rsidRPr="0037796A">
              <w:rPr>
                <w:rFonts w:ascii="Times New Roman" w:eastAsia="Arial" w:hAnsi="Times New Roman" w:cs="Times New Roman"/>
                <w:spacing w:val="-5"/>
                <w:sz w:val="20"/>
                <w:szCs w:val="20"/>
              </w:rPr>
              <w:t>. год</w:t>
            </w:r>
          </w:p>
        </w:tc>
        <w:tc>
          <w:tcPr>
            <w:tcW w:w="1355" w:type="dxa"/>
          </w:tcPr>
          <w:p w14:paraId="3F395A89"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2,34</w:t>
            </w:r>
          </w:p>
        </w:tc>
      </w:tr>
      <w:tr w:rsidR="0037796A" w:rsidRPr="0037796A" w14:paraId="10AB88E1" w14:textId="77777777" w:rsidTr="0019220D">
        <w:trPr>
          <w:trHeight w:val="308"/>
        </w:trPr>
        <w:tc>
          <w:tcPr>
            <w:tcW w:w="566" w:type="dxa"/>
          </w:tcPr>
          <w:p w14:paraId="0DC4E698" w14:textId="77777777" w:rsidR="0037796A" w:rsidRPr="0037796A" w:rsidRDefault="0037796A" w:rsidP="0037796A">
            <w:pPr>
              <w:jc w:val="center"/>
              <w:rPr>
                <w:rFonts w:ascii="Times New Roman" w:eastAsia="Times New Roman" w:hAnsi="Times New Roman" w:cs="Times New Roman"/>
                <w:color w:val="000000"/>
                <w:sz w:val="20"/>
                <w:szCs w:val="20"/>
              </w:rPr>
            </w:pPr>
          </w:p>
        </w:tc>
        <w:tc>
          <w:tcPr>
            <w:tcW w:w="1702" w:type="dxa"/>
            <w:gridSpan w:val="2"/>
            <w:vAlign w:val="center"/>
          </w:tcPr>
          <w:p w14:paraId="55CF1881" w14:textId="77777777" w:rsidR="0037796A" w:rsidRPr="0037796A" w:rsidRDefault="0037796A" w:rsidP="0037796A">
            <w:pPr>
              <w:rPr>
                <w:rFonts w:ascii="Times New Roman" w:eastAsia="Arial" w:hAnsi="Times New Roman" w:cs="Times New Roman"/>
                <w:sz w:val="20"/>
                <w:szCs w:val="20"/>
              </w:rPr>
            </w:pPr>
            <w:r w:rsidRPr="0037796A">
              <w:rPr>
                <w:rFonts w:ascii="Times New Roman" w:eastAsia="Arial" w:hAnsi="Times New Roman" w:cs="Times New Roman"/>
                <w:sz w:val="20"/>
                <w:szCs w:val="20"/>
              </w:rPr>
              <w:t xml:space="preserve"> </w:t>
            </w:r>
          </w:p>
        </w:tc>
        <w:tc>
          <w:tcPr>
            <w:tcW w:w="6114" w:type="dxa"/>
          </w:tcPr>
          <w:p w14:paraId="04EBEB0D"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b/>
                <w:bCs/>
                <w:spacing w:val="-5"/>
                <w:sz w:val="20"/>
                <w:szCs w:val="20"/>
              </w:rPr>
              <w:t xml:space="preserve"> Разом по </w:t>
            </w:r>
            <w:proofErr w:type="spellStart"/>
            <w:r w:rsidRPr="0037796A">
              <w:rPr>
                <w:rFonts w:ascii="Times New Roman" w:eastAsia="Arial" w:hAnsi="Times New Roman" w:cs="Times New Roman"/>
                <w:b/>
                <w:bCs/>
                <w:spacing w:val="-5"/>
                <w:sz w:val="20"/>
                <w:szCs w:val="20"/>
              </w:rPr>
              <w:t>розділу</w:t>
            </w:r>
            <w:proofErr w:type="spellEnd"/>
            <w:r w:rsidRPr="0037796A">
              <w:rPr>
                <w:rFonts w:ascii="Times New Roman" w:eastAsia="Arial" w:hAnsi="Times New Roman" w:cs="Times New Roman"/>
                <w:b/>
                <w:bCs/>
                <w:spacing w:val="-5"/>
                <w:sz w:val="20"/>
                <w:szCs w:val="20"/>
              </w:rPr>
              <w:t xml:space="preserve"> II</w:t>
            </w:r>
          </w:p>
        </w:tc>
        <w:tc>
          <w:tcPr>
            <w:tcW w:w="1127" w:type="dxa"/>
          </w:tcPr>
          <w:p w14:paraId="69A5118F" w14:textId="77777777" w:rsidR="0037796A" w:rsidRPr="0037796A" w:rsidRDefault="0037796A" w:rsidP="0037796A">
            <w:pPr>
              <w:keepLines/>
              <w:jc w:val="center"/>
              <w:rPr>
                <w:rFonts w:ascii="Times New Roman" w:eastAsia="Arial" w:hAnsi="Times New Roman" w:cs="Times New Roman"/>
                <w:sz w:val="20"/>
                <w:szCs w:val="20"/>
              </w:rPr>
            </w:pPr>
          </w:p>
        </w:tc>
        <w:tc>
          <w:tcPr>
            <w:tcW w:w="1355" w:type="dxa"/>
          </w:tcPr>
          <w:p w14:paraId="7C9F91DB" w14:textId="77777777" w:rsidR="0037796A" w:rsidRPr="0037796A" w:rsidRDefault="0037796A" w:rsidP="0037796A">
            <w:pPr>
              <w:rPr>
                <w:rFonts w:ascii="Times New Roman" w:eastAsia="Arial" w:hAnsi="Times New Roman" w:cs="Times New Roman"/>
                <w:sz w:val="20"/>
                <w:szCs w:val="20"/>
              </w:rPr>
            </w:pPr>
            <w:r w:rsidRPr="0037796A">
              <w:rPr>
                <w:rFonts w:ascii="Times New Roman" w:eastAsia="Arial" w:hAnsi="Times New Roman" w:cs="Times New Roman"/>
                <w:sz w:val="20"/>
                <w:szCs w:val="20"/>
              </w:rPr>
              <w:t xml:space="preserve"> </w:t>
            </w:r>
          </w:p>
        </w:tc>
      </w:tr>
      <w:tr w:rsidR="0037796A" w:rsidRPr="0037796A" w14:paraId="5B9DB3F4" w14:textId="77777777" w:rsidTr="0019220D">
        <w:trPr>
          <w:trHeight w:val="308"/>
        </w:trPr>
        <w:tc>
          <w:tcPr>
            <w:tcW w:w="566" w:type="dxa"/>
          </w:tcPr>
          <w:p w14:paraId="1FAEDF34" w14:textId="77777777" w:rsidR="0037796A" w:rsidRPr="0037796A" w:rsidRDefault="0037796A" w:rsidP="0037796A">
            <w:pPr>
              <w:jc w:val="center"/>
              <w:rPr>
                <w:rFonts w:ascii="Times New Roman" w:eastAsia="Times New Roman" w:hAnsi="Times New Roman" w:cs="Times New Roman"/>
                <w:color w:val="000000"/>
                <w:sz w:val="20"/>
                <w:szCs w:val="20"/>
              </w:rPr>
            </w:pPr>
          </w:p>
        </w:tc>
        <w:tc>
          <w:tcPr>
            <w:tcW w:w="1702" w:type="dxa"/>
            <w:gridSpan w:val="2"/>
          </w:tcPr>
          <w:p w14:paraId="12B5A1F7" w14:textId="77777777" w:rsidR="0037796A" w:rsidRPr="0037796A" w:rsidRDefault="0037796A" w:rsidP="0037796A">
            <w:pPr>
              <w:keepLines/>
              <w:rPr>
                <w:rFonts w:ascii="Times New Roman" w:eastAsia="Arial" w:hAnsi="Times New Roman" w:cs="Times New Roman"/>
                <w:sz w:val="20"/>
                <w:szCs w:val="20"/>
              </w:rPr>
            </w:pPr>
          </w:p>
        </w:tc>
        <w:tc>
          <w:tcPr>
            <w:tcW w:w="6114" w:type="dxa"/>
          </w:tcPr>
          <w:p w14:paraId="5D132C90"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b/>
                <w:bCs/>
                <w:spacing w:val="-5"/>
                <w:sz w:val="20"/>
                <w:szCs w:val="20"/>
              </w:rPr>
              <w:t xml:space="preserve">      </w:t>
            </w:r>
            <w:proofErr w:type="gramStart"/>
            <w:r w:rsidRPr="0037796A">
              <w:rPr>
                <w:rFonts w:ascii="Times New Roman" w:eastAsia="Arial" w:hAnsi="Times New Roman" w:cs="Times New Roman"/>
                <w:b/>
                <w:bCs/>
                <w:spacing w:val="-5"/>
                <w:sz w:val="20"/>
                <w:szCs w:val="20"/>
              </w:rPr>
              <w:t>в</w:t>
            </w:r>
            <w:proofErr w:type="gramEnd"/>
            <w:r w:rsidRPr="0037796A">
              <w:rPr>
                <w:rFonts w:ascii="Times New Roman" w:eastAsia="Arial" w:hAnsi="Times New Roman" w:cs="Times New Roman"/>
                <w:b/>
                <w:bCs/>
                <w:spacing w:val="-5"/>
                <w:sz w:val="20"/>
                <w:szCs w:val="20"/>
              </w:rPr>
              <w:t xml:space="preserve"> тому </w:t>
            </w:r>
            <w:proofErr w:type="spellStart"/>
            <w:r w:rsidRPr="0037796A">
              <w:rPr>
                <w:rFonts w:ascii="Times New Roman" w:eastAsia="Arial" w:hAnsi="Times New Roman" w:cs="Times New Roman"/>
                <w:b/>
                <w:bCs/>
                <w:spacing w:val="-5"/>
                <w:sz w:val="20"/>
                <w:szCs w:val="20"/>
              </w:rPr>
              <w:t>числі</w:t>
            </w:r>
            <w:proofErr w:type="spellEnd"/>
            <w:r w:rsidRPr="0037796A">
              <w:rPr>
                <w:rFonts w:ascii="Times New Roman" w:eastAsia="Arial" w:hAnsi="Times New Roman" w:cs="Times New Roman"/>
                <w:b/>
                <w:bCs/>
                <w:spacing w:val="-5"/>
                <w:sz w:val="20"/>
                <w:szCs w:val="20"/>
              </w:rPr>
              <w:t xml:space="preserve"> </w:t>
            </w:r>
            <w:proofErr w:type="spellStart"/>
            <w:r w:rsidRPr="0037796A">
              <w:rPr>
                <w:rFonts w:ascii="Times New Roman" w:eastAsia="Arial" w:hAnsi="Times New Roman" w:cs="Times New Roman"/>
                <w:b/>
                <w:bCs/>
                <w:spacing w:val="-5"/>
                <w:sz w:val="20"/>
                <w:szCs w:val="20"/>
              </w:rPr>
              <w:t>енергоносії</w:t>
            </w:r>
            <w:proofErr w:type="spellEnd"/>
            <w:r w:rsidRPr="0037796A">
              <w:rPr>
                <w:rFonts w:ascii="Times New Roman" w:eastAsia="Arial" w:hAnsi="Times New Roman" w:cs="Times New Roman"/>
                <w:b/>
                <w:bCs/>
                <w:spacing w:val="-5"/>
                <w:sz w:val="20"/>
                <w:szCs w:val="20"/>
              </w:rPr>
              <w:t>:</w:t>
            </w:r>
          </w:p>
        </w:tc>
        <w:tc>
          <w:tcPr>
            <w:tcW w:w="1127" w:type="dxa"/>
          </w:tcPr>
          <w:p w14:paraId="43A1741E" w14:textId="77777777" w:rsidR="0037796A" w:rsidRPr="0037796A" w:rsidRDefault="0037796A" w:rsidP="0037796A">
            <w:pPr>
              <w:rPr>
                <w:rFonts w:ascii="Times New Roman" w:eastAsia="Arial" w:hAnsi="Times New Roman" w:cs="Times New Roman"/>
                <w:sz w:val="20"/>
                <w:szCs w:val="20"/>
              </w:rPr>
            </w:pPr>
            <w:r w:rsidRPr="0037796A">
              <w:rPr>
                <w:rFonts w:ascii="Times New Roman" w:eastAsia="Arial" w:hAnsi="Times New Roman" w:cs="Times New Roman"/>
                <w:sz w:val="20"/>
                <w:szCs w:val="20"/>
              </w:rPr>
              <w:t xml:space="preserve"> </w:t>
            </w:r>
          </w:p>
        </w:tc>
        <w:tc>
          <w:tcPr>
            <w:tcW w:w="1355" w:type="dxa"/>
          </w:tcPr>
          <w:p w14:paraId="23F07AA4" w14:textId="77777777" w:rsidR="0037796A" w:rsidRPr="0037796A" w:rsidRDefault="0037796A" w:rsidP="0037796A">
            <w:pPr>
              <w:rPr>
                <w:rFonts w:ascii="Times New Roman" w:eastAsia="Arial" w:hAnsi="Times New Roman" w:cs="Times New Roman"/>
                <w:sz w:val="20"/>
                <w:szCs w:val="20"/>
              </w:rPr>
            </w:pPr>
            <w:r w:rsidRPr="0037796A">
              <w:rPr>
                <w:rFonts w:ascii="Times New Roman" w:eastAsia="Arial" w:hAnsi="Times New Roman" w:cs="Times New Roman"/>
                <w:sz w:val="20"/>
                <w:szCs w:val="20"/>
              </w:rPr>
              <w:t xml:space="preserve"> </w:t>
            </w:r>
          </w:p>
        </w:tc>
      </w:tr>
      <w:tr w:rsidR="0037796A" w:rsidRPr="0037796A" w14:paraId="70F1D20F" w14:textId="77777777" w:rsidTr="0019220D">
        <w:trPr>
          <w:trHeight w:val="308"/>
        </w:trPr>
        <w:tc>
          <w:tcPr>
            <w:tcW w:w="566" w:type="dxa"/>
          </w:tcPr>
          <w:p w14:paraId="4C0D7154" w14:textId="77777777" w:rsidR="0037796A" w:rsidRPr="0037796A" w:rsidRDefault="0037796A" w:rsidP="0037796A">
            <w:pPr>
              <w:jc w:val="center"/>
              <w:rPr>
                <w:rFonts w:ascii="Times New Roman" w:eastAsia="Times New Roman" w:hAnsi="Times New Roman" w:cs="Times New Roman"/>
                <w:color w:val="000000"/>
                <w:sz w:val="20"/>
                <w:szCs w:val="20"/>
              </w:rPr>
            </w:pPr>
          </w:p>
        </w:tc>
        <w:tc>
          <w:tcPr>
            <w:tcW w:w="1702" w:type="dxa"/>
            <w:gridSpan w:val="2"/>
          </w:tcPr>
          <w:p w14:paraId="3AC18D9D" w14:textId="77777777" w:rsidR="0037796A" w:rsidRPr="0037796A" w:rsidRDefault="0037796A" w:rsidP="0037796A">
            <w:pPr>
              <w:jc w:val="center"/>
              <w:rPr>
                <w:rFonts w:ascii="Times New Roman" w:eastAsia="Times New Roman" w:hAnsi="Times New Roman" w:cs="Times New Roman"/>
                <w:color w:val="000000"/>
                <w:sz w:val="20"/>
                <w:szCs w:val="20"/>
              </w:rPr>
            </w:pPr>
          </w:p>
        </w:tc>
        <w:tc>
          <w:tcPr>
            <w:tcW w:w="6114" w:type="dxa"/>
          </w:tcPr>
          <w:p w14:paraId="2E62A1AB"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Бензин</w:t>
            </w:r>
          </w:p>
        </w:tc>
        <w:tc>
          <w:tcPr>
            <w:tcW w:w="1127" w:type="dxa"/>
          </w:tcPr>
          <w:p w14:paraId="18E0EA9A"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кг</w:t>
            </w:r>
          </w:p>
        </w:tc>
        <w:tc>
          <w:tcPr>
            <w:tcW w:w="1355" w:type="dxa"/>
          </w:tcPr>
          <w:p w14:paraId="0794C262"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126,121</w:t>
            </w:r>
          </w:p>
        </w:tc>
      </w:tr>
      <w:tr w:rsidR="0037796A" w:rsidRPr="0037796A" w14:paraId="5C2C5FDC" w14:textId="77777777" w:rsidTr="0019220D">
        <w:trPr>
          <w:trHeight w:val="308"/>
        </w:trPr>
        <w:tc>
          <w:tcPr>
            <w:tcW w:w="566" w:type="dxa"/>
          </w:tcPr>
          <w:p w14:paraId="08148CF4" w14:textId="77777777" w:rsidR="0037796A" w:rsidRPr="0037796A" w:rsidRDefault="0037796A" w:rsidP="0037796A">
            <w:pPr>
              <w:jc w:val="center"/>
              <w:rPr>
                <w:rFonts w:ascii="Times New Roman" w:eastAsia="Times New Roman" w:hAnsi="Times New Roman" w:cs="Times New Roman"/>
                <w:color w:val="000000"/>
                <w:sz w:val="20"/>
                <w:szCs w:val="20"/>
              </w:rPr>
            </w:pPr>
          </w:p>
        </w:tc>
        <w:tc>
          <w:tcPr>
            <w:tcW w:w="1702" w:type="dxa"/>
            <w:gridSpan w:val="2"/>
          </w:tcPr>
          <w:p w14:paraId="177017BA" w14:textId="77777777" w:rsidR="0037796A" w:rsidRPr="0037796A" w:rsidRDefault="0037796A" w:rsidP="0037796A">
            <w:pPr>
              <w:jc w:val="center"/>
              <w:rPr>
                <w:rFonts w:ascii="Times New Roman" w:eastAsia="Times New Roman" w:hAnsi="Times New Roman" w:cs="Times New Roman"/>
                <w:color w:val="000000"/>
                <w:sz w:val="20"/>
                <w:szCs w:val="20"/>
              </w:rPr>
            </w:pPr>
          </w:p>
        </w:tc>
        <w:tc>
          <w:tcPr>
            <w:tcW w:w="6114" w:type="dxa"/>
          </w:tcPr>
          <w:p w14:paraId="424AFF0E"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Електроенергія</w:t>
            </w:r>
            <w:proofErr w:type="spellEnd"/>
          </w:p>
        </w:tc>
        <w:tc>
          <w:tcPr>
            <w:tcW w:w="1127" w:type="dxa"/>
          </w:tcPr>
          <w:p w14:paraId="522796AC"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кВт-год</w:t>
            </w:r>
          </w:p>
        </w:tc>
        <w:tc>
          <w:tcPr>
            <w:tcW w:w="1355" w:type="dxa"/>
          </w:tcPr>
          <w:p w14:paraId="53CC357A"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13,951</w:t>
            </w:r>
          </w:p>
        </w:tc>
      </w:tr>
      <w:tr w:rsidR="0037796A" w:rsidRPr="0037796A" w14:paraId="45760074" w14:textId="77777777" w:rsidTr="0019220D">
        <w:trPr>
          <w:trHeight w:val="308"/>
        </w:trPr>
        <w:tc>
          <w:tcPr>
            <w:tcW w:w="566" w:type="dxa"/>
          </w:tcPr>
          <w:p w14:paraId="2D667342" w14:textId="77777777" w:rsidR="0037796A" w:rsidRPr="0037796A" w:rsidRDefault="0037796A" w:rsidP="0037796A">
            <w:pPr>
              <w:jc w:val="center"/>
              <w:rPr>
                <w:rFonts w:ascii="Times New Roman" w:eastAsia="Times New Roman" w:hAnsi="Times New Roman" w:cs="Times New Roman"/>
                <w:color w:val="000000"/>
                <w:sz w:val="20"/>
                <w:szCs w:val="20"/>
              </w:rPr>
            </w:pPr>
          </w:p>
        </w:tc>
        <w:tc>
          <w:tcPr>
            <w:tcW w:w="1702" w:type="dxa"/>
            <w:gridSpan w:val="2"/>
          </w:tcPr>
          <w:p w14:paraId="4E6079E0" w14:textId="77777777" w:rsidR="0037796A" w:rsidRPr="0037796A" w:rsidRDefault="0037796A" w:rsidP="0037796A">
            <w:pPr>
              <w:jc w:val="center"/>
              <w:rPr>
                <w:rFonts w:ascii="Times New Roman" w:eastAsia="Times New Roman" w:hAnsi="Times New Roman" w:cs="Times New Roman"/>
                <w:color w:val="000000"/>
                <w:sz w:val="20"/>
                <w:szCs w:val="20"/>
              </w:rPr>
            </w:pPr>
          </w:p>
        </w:tc>
        <w:tc>
          <w:tcPr>
            <w:tcW w:w="6114" w:type="dxa"/>
          </w:tcPr>
          <w:p w14:paraId="66306A7A"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Мастильні</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матеріали</w:t>
            </w:r>
            <w:proofErr w:type="spellEnd"/>
          </w:p>
        </w:tc>
        <w:tc>
          <w:tcPr>
            <w:tcW w:w="1127" w:type="dxa"/>
          </w:tcPr>
          <w:p w14:paraId="6A71BDEF"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кг</w:t>
            </w:r>
          </w:p>
        </w:tc>
        <w:tc>
          <w:tcPr>
            <w:tcW w:w="1355" w:type="dxa"/>
          </w:tcPr>
          <w:p w14:paraId="28905E14"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4,742</w:t>
            </w:r>
          </w:p>
        </w:tc>
      </w:tr>
      <w:tr w:rsidR="0037796A" w:rsidRPr="0037796A" w14:paraId="1DF1983D" w14:textId="77777777" w:rsidTr="0019220D">
        <w:trPr>
          <w:trHeight w:val="308"/>
        </w:trPr>
        <w:tc>
          <w:tcPr>
            <w:tcW w:w="566" w:type="dxa"/>
          </w:tcPr>
          <w:p w14:paraId="5AFC3E27" w14:textId="77777777" w:rsidR="0037796A" w:rsidRPr="0037796A" w:rsidRDefault="0037796A" w:rsidP="0037796A">
            <w:pPr>
              <w:jc w:val="center"/>
              <w:rPr>
                <w:rFonts w:ascii="Times New Roman" w:eastAsia="Times New Roman" w:hAnsi="Times New Roman" w:cs="Times New Roman"/>
                <w:color w:val="000000"/>
                <w:sz w:val="20"/>
                <w:szCs w:val="20"/>
              </w:rPr>
            </w:pPr>
          </w:p>
        </w:tc>
        <w:tc>
          <w:tcPr>
            <w:tcW w:w="1702" w:type="dxa"/>
            <w:gridSpan w:val="2"/>
          </w:tcPr>
          <w:p w14:paraId="19E93A1C" w14:textId="77777777" w:rsidR="0037796A" w:rsidRPr="0037796A" w:rsidRDefault="0037796A" w:rsidP="0037796A">
            <w:pPr>
              <w:jc w:val="center"/>
              <w:rPr>
                <w:rFonts w:ascii="Times New Roman" w:eastAsia="Times New Roman" w:hAnsi="Times New Roman" w:cs="Times New Roman"/>
                <w:color w:val="000000"/>
                <w:sz w:val="20"/>
                <w:szCs w:val="20"/>
              </w:rPr>
            </w:pPr>
          </w:p>
        </w:tc>
        <w:tc>
          <w:tcPr>
            <w:tcW w:w="6114" w:type="dxa"/>
          </w:tcPr>
          <w:p w14:paraId="2366F2C8" w14:textId="77777777" w:rsidR="0037796A" w:rsidRPr="0037796A" w:rsidRDefault="0037796A" w:rsidP="0037796A">
            <w:pPr>
              <w:keepLines/>
              <w:jc w:val="center"/>
              <w:rPr>
                <w:rFonts w:ascii="Times New Roman" w:eastAsia="Arial" w:hAnsi="Times New Roman" w:cs="Times New Roman"/>
                <w:b/>
                <w:bCs/>
                <w:spacing w:val="-5"/>
                <w:sz w:val="20"/>
                <w:szCs w:val="20"/>
                <w:u w:val="single"/>
              </w:rPr>
            </w:pPr>
            <w:proofErr w:type="spellStart"/>
            <w:r w:rsidRPr="0037796A">
              <w:rPr>
                <w:rFonts w:ascii="Times New Roman" w:eastAsia="Arial" w:hAnsi="Times New Roman" w:cs="Times New Roman"/>
                <w:b/>
                <w:bCs/>
                <w:spacing w:val="-5"/>
                <w:sz w:val="20"/>
                <w:szCs w:val="20"/>
                <w:u w:val="single"/>
              </w:rPr>
              <w:t>Буд</w:t>
            </w:r>
            <w:proofErr w:type="gramStart"/>
            <w:r w:rsidRPr="0037796A">
              <w:rPr>
                <w:rFonts w:ascii="Times New Roman" w:eastAsia="Arial" w:hAnsi="Times New Roman" w:cs="Times New Roman"/>
                <w:b/>
                <w:bCs/>
                <w:spacing w:val="-5"/>
                <w:sz w:val="20"/>
                <w:szCs w:val="20"/>
                <w:u w:val="single"/>
              </w:rPr>
              <w:t>i</w:t>
            </w:r>
            <w:proofErr w:type="gramEnd"/>
            <w:r w:rsidRPr="0037796A">
              <w:rPr>
                <w:rFonts w:ascii="Times New Roman" w:eastAsia="Arial" w:hAnsi="Times New Roman" w:cs="Times New Roman"/>
                <w:b/>
                <w:bCs/>
                <w:spacing w:val="-5"/>
                <w:sz w:val="20"/>
                <w:szCs w:val="20"/>
                <w:u w:val="single"/>
              </w:rPr>
              <w:t>вельнi</w:t>
            </w:r>
            <w:proofErr w:type="spellEnd"/>
            <w:r w:rsidRPr="0037796A">
              <w:rPr>
                <w:rFonts w:ascii="Times New Roman" w:eastAsia="Arial" w:hAnsi="Times New Roman" w:cs="Times New Roman"/>
                <w:b/>
                <w:bCs/>
                <w:spacing w:val="-5"/>
                <w:sz w:val="20"/>
                <w:szCs w:val="20"/>
                <w:u w:val="single"/>
              </w:rPr>
              <w:t xml:space="preserve"> </w:t>
            </w:r>
            <w:proofErr w:type="spellStart"/>
            <w:r w:rsidRPr="0037796A">
              <w:rPr>
                <w:rFonts w:ascii="Times New Roman" w:eastAsia="Arial" w:hAnsi="Times New Roman" w:cs="Times New Roman"/>
                <w:b/>
                <w:bCs/>
                <w:spacing w:val="-5"/>
                <w:sz w:val="20"/>
                <w:szCs w:val="20"/>
                <w:u w:val="single"/>
              </w:rPr>
              <w:t>машини</w:t>
            </w:r>
            <w:proofErr w:type="spellEnd"/>
            <w:r w:rsidRPr="0037796A">
              <w:rPr>
                <w:rFonts w:ascii="Times New Roman" w:eastAsia="Arial" w:hAnsi="Times New Roman" w:cs="Times New Roman"/>
                <w:b/>
                <w:bCs/>
                <w:spacing w:val="-5"/>
                <w:sz w:val="20"/>
                <w:szCs w:val="20"/>
                <w:u w:val="single"/>
              </w:rPr>
              <w:t xml:space="preserve">, </w:t>
            </w:r>
            <w:proofErr w:type="spellStart"/>
            <w:r w:rsidRPr="0037796A">
              <w:rPr>
                <w:rFonts w:ascii="Times New Roman" w:eastAsia="Arial" w:hAnsi="Times New Roman" w:cs="Times New Roman"/>
                <w:b/>
                <w:bCs/>
                <w:spacing w:val="-5"/>
                <w:sz w:val="20"/>
                <w:szCs w:val="20"/>
                <w:u w:val="single"/>
              </w:rPr>
              <w:t>врахованi</w:t>
            </w:r>
            <w:proofErr w:type="spellEnd"/>
            <w:r w:rsidRPr="0037796A">
              <w:rPr>
                <w:rFonts w:ascii="Times New Roman" w:eastAsia="Arial" w:hAnsi="Times New Roman" w:cs="Times New Roman"/>
                <w:b/>
                <w:bCs/>
                <w:spacing w:val="-5"/>
                <w:sz w:val="20"/>
                <w:szCs w:val="20"/>
                <w:u w:val="single"/>
              </w:rPr>
              <w:t xml:space="preserve"> в </w:t>
            </w:r>
            <w:proofErr w:type="spellStart"/>
            <w:r w:rsidRPr="0037796A">
              <w:rPr>
                <w:rFonts w:ascii="Times New Roman" w:eastAsia="Arial" w:hAnsi="Times New Roman" w:cs="Times New Roman"/>
                <w:b/>
                <w:bCs/>
                <w:spacing w:val="-5"/>
                <w:sz w:val="20"/>
                <w:szCs w:val="20"/>
                <w:u w:val="single"/>
              </w:rPr>
              <w:t>складi</w:t>
            </w:r>
            <w:proofErr w:type="spellEnd"/>
          </w:p>
          <w:p w14:paraId="3F7C9562" w14:textId="77777777" w:rsidR="0037796A" w:rsidRPr="0037796A" w:rsidRDefault="0037796A" w:rsidP="0037796A">
            <w:pPr>
              <w:keepLines/>
              <w:jc w:val="center"/>
              <w:rPr>
                <w:rFonts w:ascii="Times New Roman" w:eastAsia="Arial" w:hAnsi="Times New Roman" w:cs="Times New Roman"/>
                <w:spacing w:val="-5"/>
                <w:sz w:val="20"/>
                <w:szCs w:val="20"/>
              </w:rPr>
            </w:pPr>
            <w:proofErr w:type="spellStart"/>
            <w:r w:rsidRPr="0037796A">
              <w:rPr>
                <w:rFonts w:ascii="Times New Roman" w:eastAsia="Arial" w:hAnsi="Times New Roman" w:cs="Times New Roman"/>
                <w:b/>
                <w:bCs/>
                <w:spacing w:val="-5"/>
                <w:sz w:val="20"/>
                <w:szCs w:val="20"/>
                <w:u w:val="single"/>
              </w:rPr>
              <w:t>загальновиробничих</w:t>
            </w:r>
            <w:proofErr w:type="spellEnd"/>
            <w:r w:rsidRPr="0037796A">
              <w:rPr>
                <w:rFonts w:ascii="Times New Roman" w:eastAsia="Arial" w:hAnsi="Times New Roman" w:cs="Times New Roman"/>
                <w:b/>
                <w:bCs/>
                <w:spacing w:val="-5"/>
                <w:sz w:val="20"/>
                <w:szCs w:val="20"/>
                <w:u w:val="single"/>
              </w:rPr>
              <w:t xml:space="preserve"> </w:t>
            </w:r>
            <w:proofErr w:type="spellStart"/>
            <w:r w:rsidRPr="0037796A">
              <w:rPr>
                <w:rFonts w:ascii="Times New Roman" w:eastAsia="Arial" w:hAnsi="Times New Roman" w:cs="Times New Roman"/>
                <w:b/>
                <w:bCs/>
                <w:spacing w:val="-5"/>
                <w:sz w:val="20"/>
                <w:szCs w:val="20"/>
                <w:u w:val="single"/>
              </w:rPr>
              <w:t>витрат</w:t>
            </w:r>
            <w:proofErr w:type="spellEnd"/>
          </w:p>
        </w:tc>
        <w:tc>
          <w:tcPr>
            <w:tcW w:w="1127" w:type="dxa"/>
          </w:tcPr>
          <w:p w14:paraId="297BA952" w14:textId="77777777" w:rsidR="0037796A" w:rsidRPr="0037796A" w:rsidRDefault="0037796A" w:rsidP="0037796A">
            <w:pPr>
              <w:keepLines/>
              <w:jc w:val="center"/>
              <w:rPr>
                <w:rFonts w:ascii="Times New Roman" w:eastAsia="Arial" w:hAnsi="Times New Roman" w:cs="Times New Roman"/>
                <w:spacing w:val="-5"/>
                <w:sz w:val="20"/>
                <w:szCs w:val="20"/>
              </w:rPr>
            </w:pPr>
          </w:p>
        </w:tc>
        <w:tc>
          <w:tcPr>
            <w:tcW w:w="1355" w:type="dxa"/>
          </w:tcPr>
          <w:p w14:paraId="081B64AB" w14:textId="77777777" w:rsidR="0037796A" w:rsidRPr="0037796A" w:rsidRDefault="0037796A" w:rsidP="0037796A">
            <w:pPr>
              <w:keepLines/>
              <w:jc w:val="right"/>
              <w:rPr>
                <w:rFonts w:ascii="Times New Roman" w:eastAsia="Arial" w:hAnsi="Times New Roman" w:cs="Times New Roman"/>
                <w:spacing w:val="-5"/>
                <w:sz w:val="20"/>
                <w:szCs w:val="20"/>
              </w:rPr>
            </w:pPr>
          </w:p>
        </w:tc>
      </w:tr>
      <w:tr w:rsidR="0037796A" w:rsidRPr="0037796A" w14:paraId="4DBE406A" w14:textId="77777777" w:rsidTr="0019220D">
        <w:trPr>
          <w:trHeight w:val="308"/>
        </w:trPr>
        <w:tc>
          <w:tcPr>
            <w:tcW w:w="566" w:type="dxa"/>
          </w:tcPr>
          <w:p w14:paraId="586A24C4" w14:textId="77777777" w:rsidR="0037796A" w:rsidRPr="0037796A" w:rsidRDefault="0037796A" w:rsidP="0037796A">
            <w:pPr>
              <w:jc w:val="center"/>
              <w:rPr>
                <w:rFonts w:ascii="Times New Roman" w:eastAsia="Times New Roman" w:hAnsi="Times New Roman" w:cs="Times New Roman"/>
                <w:color w:val="000000"/>
                <w:sz w:val="20"/>
                <w:szCs w:val="20"/>
              </w:rPr>
            </w:pPr>
          </w:p>
        </w:tc>
        <w:tc>
          <w:tcPr>
            <w:tcW w:w="1702" w:type="dxa"/>
            <w:gridSpan w:val="2"/>
          </w:tcPr>
          <w:p w14:paraId="7B114D6A"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КБМ200-64</w:t>
            </w:r>
          </w:p>
        </w:tc>
        <w:tc>
          <w:tcPr>
            <w:tcW w:w="6114" w:type="dxa"/>
          </w:tcPr>
          <w:p w14:paraId="61D3D005"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 xml:space="preserve">Перфоратор </w:t>
            </w:r>
            <w:proofErr w:type="spellStart"/>
            <w:r w:rsidRPr="0037796A">
              <w:rPr>
                <w:rFonts w:ascii="Times New Roman" w:eastAsia="Arial" w:hAnsi="Times New Roman" w:cs="Times New Roman"/>
                <w:spacing w:val="-5"/>
                <w:sz w:val="20"/>
                <w:szCs w:val="20"/>
              </w:rPr>
              <w:t>електромагнітний</w:t>
            </w:r>
            <w:proofErr w:type="spellEnd"/>
          </w:p>
        </w:tc>
        <w:tc>
          <w:tcPr>
            <w:tcW w:w="1127" w:type="dxa"/>
          </w:tcPr>
          <w:p w14:paraId="15E03B0B" w14:textId="77777777" w:rsidR="0037796A" w:rsidRPr="0037796A" w:rsidRDefault="0037796A" w:rsidP="0037796A">
            <w:pPr>
              <w:keepLines/>
              <w:jc w:val="center"/>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маш</w:t>
            </w:r>
            <w:proofErr w:type="spellEnd"/>
            <w:r w:rsidRPr="0037796A">
              <w:rPr>
                <w:rFonts w:ascii="Times New Roman" w:eastAsia="Arial" w:hAnsi="Times New Roman" w:cs="Times New Roman"/>
                <w:spacing w:val="-5"/>
                <w:sz w:val="20"/>
                <w:szCs w:val="20"/>
              </w:rPr>
              <w:t>. год</w:t>
            </w:r>
          </w:p>
        </w:tc>
        <w:tc>
          <w:tcPr>
            <w:tcW w:w="1355" w:type="dxa"/>
          </w:tcPr>
          <w:p w14:paraId="5645C5B3"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14,1504</w:t>
            </w:r>
          </w:p>
        </w:tc>
      </w:tr>
      <w:tr w:rsidR="0037796A" w:rsidRPr="0037796A" w14:paraId="174FCC1C" w14:textId="77777777" w:rsidTr="0019220D">
        <w:trPr>
          <w:trHeight w:val="308"/>
        </w:trPr>
        <w:tc>
          <w:tcPr>
            <w:tcW w:w="566" w:type="dxa"/>
          </w:tcPr>
          <w:p w14:paraId="16B9FAED" w14:textId="77777777" w:rsidR="0037796A" w:rsidRPr="0037796A" w:rsidRDefault="0037796A" w:rsidP="0037796A">
            <w:pPr>
              <w:jc w:val="center"/>
              <w:rPr>
                <w:rFonts w:ascii="Times New Roman" w:eastAsia="Times New Roman" w:hAnsi="Times New Roman" w:cs="Times New Roman"/>
                <w:color w:val="000000"/>
                <w:sz w:val="20"/>
                <w:szCs w:val="20"/>
              </w:rPr>
            </w:pPr>
          </w:p>
        </w:tc>
        <w:tc>
          <w:tcPr>
            <w:tcW w:w="1702" w:type="dxa"/>
            <w:gridSpan w:val="2"/>
          </w:tcPr>
          <w:p w14:paraId="77DC1675"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КБМ200-68</w:t>
            </w:r>
          </w:p>
        </w:tc>
        <w:tc>
          <w:tcPr>
            <w:tcW w:w="6114" w:type="dxa"/>
          </w:tcPr>
          <w:p w14:paraId="515687D4" w14:textId="77777777" w:rsidR="0037796A" w:rsidRPr="0037796A" w:rsidRDefault="0037796A" w:rsidP="0037796A">
            <w:pPr>
              <w:keepLines/>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П</w:t>
            </w:r>
            <w:proofErr w:type="gramEnd"/>
            <w:r w:rsidRPr="0037796A">
              <w:rPr>
                <w:rFonts w:ascii="Times New Roman" w:eastAsia="Arial" w:hAnsi="Times New Roman" w:cs="Times New Roman"/>
                <w:spacing w:val="-5"/>
                <w:sz w:val="20"/>
                <w:szCs w:val="20"/>
              </w:rPr>
              <w:t>істолет</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монтажний</w:t>
            </w:r>
            <w:proofErr w:type="spellEnd"/>
          </w:p>
        </w:tc>
        <w:tc>
          <w:tcPr>
            <w:tcW w:w="1127" w:type="dxa"/>
          </w:tcPr>
          <w:p w14:paraId="7FA5BDA2" w14:textId="77777777" w:rsidR="0037796A" w:rsidRPr="0037796A" w:rsidRDefault="0037796A" w:rsidP="0037796A">
            <w:pPr>
              <w:keepLines/>
              <w:jc w:val="center"/>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маш</w:t>
            </w:r>
            <w:proofErr w:type="spellEnd"/>
            <w:r w:rsidRPr="0037796A">
              <w:rPr>
                <w:rFonts w:ascii="Times New Roman" w:eastAsia="Arial" w:hAnsi="Times New Roman" w:cs="Times New Roman"/>
                <w:spacing w:val="-5"/>
                <w:sz w:val="20"/>
                <w:szCs w:val="20"/>
              </w:rPr>
              <w:t>. год</w:t>
            </w:r>
          </w:p>
        </w:tc>
        <w:tc>
          <w:tcPr>
            <w:tcW w:w="1355" w:type="dxa"/>
          </w:tcPr>
          <w:p w14:paraId="1468E617"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9,06816</w:t>
            </w:r>
          </w:p>
        </w:tc>
      </w:tr>
      <w:tr w:rsidR="0037796A" w:rsidRPr="0037796A" w14:paraId="27F12A5F" w14:textId="77777777" w:rsidTr="0019220D">
        <w:trPr>
          <w:trHeight w:val="308"/>
        </w:trPr>
        <w:tc>
          <w:tcPr>
            <w:tcW w:w="566" w:type="dxa"/>
          </w:tcPr>
          <w:p w14:paraId="6B561A26" w14:textId="77777777" w:rsidR="0037796A" w:rsidRPr="0037796A" w:rsidRDefault="0037796A" w:rsidP="0037796A">
            <w:pPr>
              <w:jc w:val="center"/>
              <w:rPr>
                <w:rFonts w:ascii="Times New Roman" w:eastAsia="Times New Roman" w:hAnsi="Times New Roman" w:cs="Times New Roman"/>
                <w:color w:val="000000"/>
                <w:sz w:val="20"/>
                <w:szCs w:val="20"/>
              </w:rPr>
            </w:pPr>
          </w:p>
        </w:tc>
        <w:tc>
          <w:tcPr>
            <w:tcW w:w="1702" w:type="dxa"/>
            <w:gridSpan w:val="2"/>
          </w:tcPr>
          <w:p w14:paraId="613604AF"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КБМ270-115</w:t>
            </w:r>
          </w:p>
        </w:tc>
        <w:tc>
          <w:tcPr>
            <w:tcW w:w="6114" w:type="dxa"/>
          </w:tcPr>
          <w:p w14:paraId="705EA887"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Дрилі</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електричні</w:t>
            </w:r>
            <w:proofErr w:type="spellEnd"/>
          </w:p>
        </w:tc>
        <w:tc>
          <w:tcPr>
            <w:tcW w:w="1127" w:type="dxa"/>
          </w:tcPr>
          <w:p w14:paraId="7A744604" w14:textId="77777777" w:rsidR="0037796A" w:rsidRPr="0037796A" w:rsidRDefault="0037796A" w:rsidP="0037796A">
            <w:pPr>
              <w:keepLines/>
              <w:jc w:val="center"/>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маш</w:t>
            </w:r>
            <w:proofErr w:type="spellEnd"/>
            <w:r w:rsidRPr="0037796A">
              <w:rPr>
                <w:rFonts w:ascii="Times New Roman" w:eastAsia="Arial" w:hAnsi="Times New Roman" w:cs="Times New Roman"/>
                <w:spacing w:val="-5"/>
                <w:sz w:val="20"/>
                <w:szCs w:val="20"/>
              </w:rPr>
              <w:t>. год</w:t>
            </w:r>
          </w:p>
        </w:tc>
        <w:tc>
          <w:tcPr>
            <w:tcW w:w="1355" w:type="dxa"/>
          </w:tcPr>
          <w:p w14:paraId="59AEF4C6"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30,64608</w:t>
            </w:r>
          </w:p>
        </w:tc>
      </w:tr>
      <w:tr w:rsidR="0037796A" w:rsidRPr="0037796A" w14:paraId="0C4F2DB9" w14:textId="77777777" w:rsidTr="0019220D">
        <w:trPr>
          <w:trHeight w:val="308"/>
        </w:trPr>
        <w:tc>
          <w:tcPr>
            <w:tcW w:w="566" w:type="dxa"/>
          </w:tcPr>
          <w:p w14:paraId="69F33B34" w14:textId="77777777" w:rsidR="0037796A" w:rsidRPr="0037796A" w:rsidRDefault="0037796A" w:rsidP="0037796A">
            <w:pPr>
              <w:jc w:val="center"/>
              <w:rPr>
                <w:rFonts w:ascii="Times New Roman" w:eastAsia="Times New Roman" w:hAnsi="Times New Roman" w:cs="Times New Roman"/>
                <w:color w:val="000000"/>
                <w:sz w:val="20"/>
                <w:szCs w:val="20"/>
              </w:rPr>
            </w:pPr>
          </w:p>
        </w:tc>
        <w:tc>
          <w:tcPr>
            <w:tcW w:w="1702" w:type="dxa"/>
            <w:gridSpan w:val="2"/>
            <w:vAlign w:val="center"/>
          </w:tcPr>
          <w:p w14:paraId="333318AD" w14:textId="77777777" w:rsidR="0037796A" w:rsidRPr="0037796A" w:rsidRDefault="0037796A" w:rsidP="0037796A">
            <w:pPr>
              <w:rPr>
                <w:rFonts w:ascii="Times New Roman" w:eastAsia="Arial" w:hAnsi="Times New Roman" w:cs="Times New Roman"/>
                <w:sz w:val="20"/>
                <w:szCs w:val="20"/>
              </w:rPr>
            </w:pPr>
            <w:r w:rsidRPr="0037796A">
              <w:rPr>
                <w:rFonts w:ascii="Times New Roman" w:eastAsia="Arial" w:hAnsi="Times New Roman" w:cs="Times New Roman"/>
                <w:sz w:val="20"/>
                <w:szCs w:val="20"/>
              </w:rPr>
              <w:t xml:space="preserve"> </w:t>
            </w:r>
          </w:p>
        </w:tc>
        <w:tc>
          <w:tcPr>
            <w:tcW w:w="6114" w:type="dxa"/>
            <w:vAlign w:val="center"/>
          </w:tcPr>
          <w:p w14:paraId="4A467612"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z w:val="20"/>
                <w:szCs w:val="20"/>
              </w:rPr>
              <w:t xml:space="preserve"> </w:t>
            </w:r>
            <w:r w:rsidRPr="0037796A">
              <w:rPr>
                <w:rFonts w:ascii="Times New Roman" w:eastAsia="Arial" w:hAnsi="Times New Roman" w:cs="Times New Roman"/>
                <w:b/>
                <w:bCs/>
                <w:spacing w:val="-5"/>
                <w:sz w:val="20"/>
                <w:szCs w:val="20"/>
                <w:u w:val="single"/>
              </w:rPr>
              <w:t xml:space="preserve">III. </w:t>
            </w:r>
            <w:proofErr w:type="spellStart"/>
            <w:r w:rsidRPr="0037796A">
              <w:rPr>
                <w:rFonts w:ascii="Times New Roman" w:eastAsia="Arial" w:hAnsi="Times New Roman" w:cs="Times New Roman"/>
                <w:b/>
                <w:bCs/>
                <w:spacing w:val="-5"/>
                <w:sz w:val="20"/>
                <w:szCs w:val="20"/>
                <w:u w:val="single"/>
              </w:rPr>
              <w:t>Будівельні</w:t>
            </w:r>
            <w:proofErr w:type="spellEnd"/>
            <w:r w:rsidRPr="0037796A">
              <w:rPr>
                <w:rFonts w:ascii="Times New Roman" w:eastAsia="Arial" w:hAnsi="Times New Roman" w:cs="Times New Roman"/>
                <w:b/>
                <w:bCs/>
                <w:spacing w:val="-5"/>
                <w:sz w:val="20"/>
                <w:szCs w:val="20"/>
                <w:u w:val="single"/>
              </w:rPr>
              <w:t xml:space="preserve"> </w:t>
            </w:r>
            <w:proofErr w:type="spellStart"/>
            <w:proofErr w:type="gramStart"/>
            <w:r w:rsidRPr="0037796A">
              <w:rPr>
                <w:rFonts w:ascii="Times New Roman" w:eastAsia="Arial" w:hAnsi="Times New Roman" w:cs="Times New Roman"/>
                <w:b/>
                <w:bCs/>
                <w:spacing w:val="-5"/>
                <w:sz w:val="20"/>
                <w:szCs w:val="20"/>
                <w:u w:val="single"/>
              </w:rPr>
              <w:t>матер</w:t>
            </w:r>
            <w:proofErr w:type="gramEnd"/>
            <w:r w:rsidRPr="0037796A">
              <w:rPr>
                <w:rFonts w:ascii="Times New Roman" w:eastAsia="Arial" w:hAnsi="Times New Roman" w:cs="Times New Roman"/>
                <w:b/>
                <w:bCs/>
                <w:spacing w:val="-5"/>
                <w:sz w:val="20"/>
                <w:szCs w:val="20"/>
                <w:u w:val="single"/>
              </w:rPr>
              <w:t>іали</w:t>
            </w:r>
            <w:proofErr w:type="spellEnd"/>
            <w:r w:rsidRPr="0037796A">
              <w:rPr>
                <w:rFonts w:ascii="Times New Roman" w:eastAsia="Arial" w:hAnsi="Times New Roman" w:cs="Times New Roman"/>
                <w:b/>
                <w:bCs/>
                <w:spacing w:val="-5"/>
                <w:sz w:val="20"/>
                <w:szCs w:val="20"/>
                <w:u w:val="single"/>
              </w:rPr>
              <w:t xml:space="preserve">, </w:t>
            </w:r>
            <w:proofErr w:type="spellStart"/>
            <w:r w:rsidRPr="0037796A">
              <w:rPr>
                <w:rFonts w:ascii="Times New Roman" w:eastAsia="Arial" w:hAnsi="Times New Roman" w:cs="Times New Roman"/>
                <w:b/>
                <w:bCs/>
                <w:spacing w:val="-5"/>
                <w:sz w:val="20"/>
                <w:szCs w:val="20"/>
                <w:u w:val="single"/>
              </w:rPr>
              <w:t>вироби</w:t>
            </w:r>
            <w:proofErr w:type="spellEnd"/>
            <w:r w:rsidRPr="0037796A">
              <w:rPr>
                <w:rFonts w:ascii="Times New Roman" w:eastAsia="Arial" w:hAnsi="Times New Roman" w:cs="Times New Roman"/>
                <w:b/>
                <w:bCs/>
                <w:spacing w:val="-5"/>
                <w:sz w:val="20"/>
                <w:szCs w:val="20"/>
                <w:u w:val="single"/>
              </w:rPr>
              <w:t xml:space="preserve"> і </w:t>
            </w:r>
            <w:proofErr w:type="spellStart"/>
            <w:r w:rsidRPr="0037796A">
              <w:rPr>
                <w:rFonts w:ascii="Times New Roman" w:eastAsia="Arial" w:hAnsi="Times New Roman" w:cs="Times New Roman"/>
                <w:b/>
                <w:bCs/>
                <w:spacing w:val="-5"/>
                <w:sz w:val="20"/>
                <w:szCs w:val="20"/>
                <w:u w:val="single"/>
              </w:rPr>
              <w:t>комплекти</w:t>
            </w:r>
            <w:proofErr w:type="spellEnd"/>
          </w:p>
        </w:tc>
        <w:tc>
          <w:tcPr>
            <w:tcW w:w="1127" w:type="dxa"/>
            <w:vAlign w:val="center"/>
          </w:tcPr>
          <w:p w14:paraId="0C2C667C" w14:textId="77777777" w:rsidR="0037796A" w:rsidRPr="0037796A" w:rsidRDefault="0037796A" w:rsidP="0037796A">
            <w:pPr>
              <w:rPr>
                <w:rFonts w:ascii="Times New Roman" w:eastAsia="Arial" w:hAnsi="Times New Roman" w:cs="Times New Roman"/>
                <w:sz w:val="20"/>
                <w:szCs w:val="20"/>
              </w:rPr>
            </w:pPr>
            <w:r w:rsidRPr="0037796A">
              <w:rPr>
                <w:rFonts w:ascii="Times New Roman" w:eastAsia="Arial" w:hAnsi="Times New Roman" w:cs="Times New Roman"/>
                <w:sz w:val="20"/>
                <w:szCs w:val="20"/>
              </w:rPr>
              <w:t xml:space="preserve"> </w:t>
            </w:r>
          </w:p>
        </w:tc>
        <w:tc>
          <w:tcPr>
            <w:tcW w:w="1355" w:type="dxa"/>
            <w:vAlign w:val="center"/>
          </w:tcPr>
          <w:p w14:paraId="1E6463A3" w14:textId="77777777" w:rsidR="0037796A" w:rsidRPr="0037796A" w:rsidRDefault="0037796A" w:rsidP="0037796A">
            <w:pPr>
              <w:rPr>
                <w:rFonts w:ascii="Times New Roman" w:eastAsia="Arial" w:hAnsi="Times New Roman" w:cs="Times New Roman"/>
                <w:sz w:val="20"/>
                <w:szCs w:val="20"/>
              </w:rPr>
            </w:pPr>
            <w:r w:rsidRPr="0037796A">
              <w:rPr>
                <w:rFonts w:ascii="Times New Roman" w:eastAsia="Arial" w:hAnsi="Times New Roman" w:cs="Times New Roman"/>
                <w:sz w:val="20"/>
                <w:szCs w:val="20"/>
              </w:rPr>
              <w:t xml:space="preserve"> </w:t>
            </w:r>
          </w:p>
        </w:tc>
      </w:tr>
      <w:tr w:rsidR="0037796A" w:rsidRPr="0037796A" w14:paraId="14BD57CB" w14:textId="77777777" w:rsidTr="0019220D">
        <w:trPr>
          <w:trHeight w:val="308"/>
        </w:trPr>
        <w:tc>
          <w:tcPr>
            <w:tcW w:w="566" w:type="dxa"/>
          </w:tcPr>
          <w:p w14:paraId="5499CCF3"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lastRenderedPageBreak/>
              <w:t>13</w:t>
            </w:r>
          </w:p>
        </w:tc>
        <w:tc>
          <w:tcPr>
            <w:tcW w:w="1702" w:type="dxa"/>
            <w:gridSpan w:val="2"/>
          </w:tcPr>
          <w:p w14:paraId="2B586FB4"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&amp;С1-897-1-12-</w:t>
            </w:r>
          </w:p>
          <w:p w14:paraId="7AC215AB"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1-7</w:t>
            </w:r>
          </w:p>
          <w:p w14:paraId="02C633B1"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1</w:t>
            </w:r>
          </w:p>
        </w:tc>
        <w:tc>
          <w:tcPr>
            <w:tcW w:w="6114" w:type="dxa"/>
          </w:tcPr>
          <w:p w14:paraId="08B9B671"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 xml:space="preserve">Дюбель </w:t>
            </w:r>
            <w:proofErr w:type="spellStart"/>
            <w:r w:rsidRPr="0037796A">
              <w:rPr>
                <w:rFonts w:ascii="Times New Roman" w:eastAsia="Arial" w:hAnsi="Times New Roman" w:cs="Times New Roman"/>
                <w:spacing w:val="-5"/>
                <w:sz w:val="20"/>
                <w:szCs w:val="20"/>
              </w:rPr>
              <w:t>пластиковий</w:t>
            </w:r>
            <w:proofErr w:type="spellEnd"/>
            <w:r w:rsidRPr="0037796A">
              <w:rPr>
                <w:rFonts w:ascii="Times New Roman" w:eastAsia="Arial" w:hAnsi="Times New Roman" w:cs="Times New Roman"/>
                <w:spacing w:val="-5"/>
                <w:sz w:val="20"/>
                <w:szCs w:val="20"/>
              </w:rPr>
              <w:t xml:space="preserve"> 30х6 з </w:t>
            </w:r>
            <w:proofErr w:type="spellStart"/>
            <w:r w:rsidRPr="0037796A">
              <w:rPr>
                <w:rFonts w:ascii="Times New Roman" w:eastAsia="Arial" w:hAnsi="Times New Roman" w:cs="Times New Roman"/>
                <w:spacing w:val="-5"/>
                <w:sz w:val="20"/>
                <w:szCs w:val="20"/>
              </w:rPr>
              <w:t>саморізом</w:t>
            </w:r>
            <w:proofErr w:type="spellEnd"/>
            <w:r w:rsidRPr="0037796A">
              <w:rPr>
                <w:rFonts w:ascii="Times New Roman" w:eastAsia="Arial" w:hAnsi="Times New Roman" w:cs="Times New Roman"/>
                <w:spacing w:val="-5"/>
                <w:sz w:val="20"/>
                <w:szCs w:val="20"/>
              </w:rPr>
              <w:t xml:space="preserve"> 40х4,5 код СМ06522</w:t>
            </w:r>
          </w:p>
        </w:tc>
        <w:tc>
          <w:tcPr>
            <w:tcW w:w="1127" w:type="dxa"/>
          </w:tcPr>
          <w:p w14:paraId="5798B5D0"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355" w:type="dxa"/>
          </w:tcPr>
          <w:p w14:paraId="1883D634"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1200</w:t>
            </w:r>
          </w:p>
        </w:tc>
      </w:tr>
      <w:tr w:rsidR="0037796A" w:rsidRPr="0037796A" w14:paraId="2FDDE5D4" w14:textId="77777777" w:rsidTr="0019220D">
        <w:trPr>
          <w:trHeight w:val="308"/>
        </w:trPr>
        <w:tc>
          <w:tcPr>
            <w:tcW w:w="566" w:type="dxa"/>
            <w:vAlign w:val="center"/>
          </w:tcPr>
          <w:p w14:paraId="3EDDC47D" w14:textId="77777777" w:rsidR="0037796A" w:rsidRPr="0037796A" w:rsidRDefault="0037796A" w:rsidP="0037796A">
            <w:pPr>
              <w:rPr>
                <w:rFonts w:ascii="Times New Roman" w:eastAsia="Arial" w:hAnsi="Times New Roman" w:cs="Times New Roman"/>
                <w:sz w:val="20"/>
                <w:szCs w:val="20"/>
              </w:rPr>
            </w:pPr>
            <w:r w:rsidRPr="0037796A">
              <w:rPr>
                <w:rFonts w:ascii="Times New Roman" w:eastAsia="Arial" w:hAnsi="Times New Roman" w:cs="Times New Roman"/>
                <w:sz w:val="20"/>
                <w:szCs w:val="20"/>
              </w:rPr>
              <w:t xml:space="preserve"> </w:t>
            </w:r>
          </w:p>
        </w:tc>
        <w:tc>
          <w:tcPr>
            <w:tcW w:w="1702" w:type="dxa"/>
            <w:gridSpan w:val="2"/>
            <w:vAlign w:val="center"/>
          </w:tcPr>
          <w:p w14:paraId="5CC7BCA9" w14:textId="77777777" w:rsidR="0037796A" w:rsidRPr="0037796A" w:rsidRDefault="0037796A" w:rsidP="0037796A">
            <w:pPr>
              <w:rPr>
                <w:rFonts w:ascii="Times New Roman" w:eastAsia="Arial" w:hAnsi="Times New Roman" w:cs="Times New Roman"/>
                <w:sz w:val="20"/>
                <w:szCs w:val="20"/>
              </w:rPr>
            </w:pPr>
            <w:r w:rsidRPr="0037796A">
              <w:rPr>
                <w:rFonts w:ascii="Times New Roman" w:eastAsia="Arial" w:hAnsi="Times New Roman" w:cs="Times New Roman"/>
                <w:sz w:val="20"/>
                <w:szCs w:val="20"/>
              </w:rPr>
              <w:t xml:space="preserve"> </w:t>
            </w:r>
          </w:p>
        </w:tc>
        <w:tc>
          <w:tcPr>
            <w:tcW w:w="6114" w:type="dxa"/>
            <w:vAlign w:val="center"/>
          </w:tcPr>
          <w:p w14:paraId="759D83A5" w14:textId="77777777" w:rsidR="0037796A" w:rsidRPr="0037796A" w:rsidRDefault="0037796A" w:rsidP="0037796A">
            <w:pPr>
              <w:rPr>
                <w:rFonts w:ascii="Times New Roman" w:eastAsia="Arial" w:hAnsi="Times New Roman" w:cs="Times New Roman"/>
                <w:sz w:val="20"/>
                <w:szCs w:val="20"/>
              </w:rPr>
            </w:pPr>
            <w:r w:rsidRPr="0037796A">
              <w:rPr>
                <w:rFonts w:ascii="Times New Roman" w:eastAsia="Arial" w:hAnsi="Times New Roman" w:cs="Times New Roman"/>
                <w:sz w:val="20"/>
                <w:szCs w:val="20"/>
              </w:rPr>
              <w:t xml:space="preserve"> </w:t>
            </w:r>
          </w:p>
        </w:tc>
        <w:tc>
          <w:tcPr>
            <w:tcW w:w="1127" w:type="dxa"/>
            <w:vAlign w:val="center"/>
          </w:tcPr>
          <w:p w14:paraId="36D0527E" w14:textId="77777777" w:rsidR="0037796A" w:rsidRPr="0037796A" w:rsidRDefault="0037796A" w:rsidP="0037796A">
            <w:pPr>
              <w:rPr>
                <w:rFonts w:ascii="Times New Roman" w:eastAsia="Arial" w:hAnsi="Times New Roman" w:cs="Times New Roman"/>
                <w:sz w:val="20"/>
                <w:szCs w:val="20"/>
              </w:rPr>
            </w:pPr>
            <w:r w:rsidRPr="0037796A">
              <w:rPr>
                <w:rFonts w:ascii="Times New Roman" w:eastAsia="Arial" w:hAnsi="Times New Roman" w:cs="Times New Roman"/>
                <w:sz w:val="20"/>
                <w:szCs w:val="20"/>
              </w:rPr>
              <w:t xml:space="preserve"> </w:t>
            </w:r>
          </w:p>
        </w:tc>
        <w:tc>
          <w:tcPr>
            <w:tcW w:w="1355" w:type="dxa"/>
            <w:vAlign w:val="center"/>
          </w:tcPr>
          <w:p w14:paraId="70F987DC" w14:textId="77777777" w:rsidR="0037796A" w:rsidRPr="0037796A" w:rsidRDefault="0037796A" w:rsidP="0037796A">
            <w:pPr>
              <w:rPr>
                <w:rFonts w:ascii="Times New Roman" w:eastAsia="Arial" w:hAnsi="Times New Roman" w:cs="Times New Roman"/>
                <w:sz w:val="20"/>
                <w:szCs w:val="20"/>
              </w:rPr>
            </w:pPr>
            <w:r w:rsidRPr="0037796A">
              <w:rPr>
                <w:rFonts w:ascii="Times New Roman" w:eastAsia="Arial" w:hAnsi="Times New Roman" w:cs="Times New Roman"/>
                <w:sz w:val="20"/>
                <w:szCs w:val="20"/>
              </w:rPr>
              <w:t xml:space="preserve"> </w:t>
            </w:r>
          </w:p>
        </w:tc>
      </w:tr>
      <w:tr w:rsidR="0037796A" w:rsidRPr="0037796A" w14:paraId="626DE0D5" w14:textId="77777777" w:rsidTr="0019220D">
        <w:trPr>
          <w:trHeight w:val="308"/>
        </w:trPr>
        <w:tc>
          <w:tcPr>
            <w:tcW w:w="566" w:type="dxa"/>
          </w:tcPr>
          <w:p w14:paraId="6EC6C6DC"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14</w:t>
            </w:r>
          </w:p>
        </w:tc>
        <w:tc>
          <w:tcPr>
            <w:tcW w:w="1702" w:type="dxa"/>
            <w:gridSpan w:val="2"/>
          </w:tcPr>
          <w:p w14:paraId="5AC7E5C0"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&amp;С101-777-22</w:t>
            </w:r>
          </w:p>
          <w:p w14:paraId="41C5CC18"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1</w:t>
            </w:r>
          </w:p>
        </w:tc>
        <w:tc>
          <w:tcPr>
            <w:tcW w:w="6114" w:type="dxa"/>
          </w:tcPr>
          <w:p w14:paraId="5C338A49" w14:textId="77777777" w:rsidR="0037796A" w:rsidRPr="0037796A" w:rsidRDefault="0037796A" w:rsidP="0037796A">
            <w:pPr>
              <w:keepLines/>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Пров</w:t>
            </w:r>
            <w:proofErr w:type="gramEnd"/>
            <w:r w:rsidRPr="0037796A">
              <w:rPr>
                <w:rFonts w:ascii="Times New Roman" w:eastAsia="Arial" w:hAnsi="Times New Roman" w:cs="Times New Roman"/>
                <w:spacing w:val="-5"/>
                <w:sz w:val="20"/>
                <w:szCs w:val="20"/>
              </w:rPr>
              <w:t>ід</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установчий</w:t>
            </w:r>
            <w:proofErr w:type="spellEnd"/>
            <w:r w:rsidRPr="0037796A">
              <w:rPr>
                <w:rFonts w:ascii="Times New Roman" w:eastAsia="Arial" w:hAnsi="Times New Roman" w:cs="Times New Roman"/>
                <w:spacing w:val="-5"/>
                <w:sz w:val="20"/>
                <w:szCs w:val="20"/>
              </w:rPr>
              <w:t xml:space="preserve"> зелено-</w:t>
            </w:r>
            <w:proofErr w:type="spellStart"/>
            <w:r w:rsidRPr="0037796A">
              <w:rPr>
                <w:rFonts w:ascii="Times New Roman" w:eastAsia="Arial" w:hAnsi="Times New Roman" w:cs="Times New Roman"/>
                <w:spacing w:val="-5"/>
                <w:sz w:val="20"/>
                <w:szCs w:val="20"/>
              </w:rPr>
              <w:t>жовтого</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кольору</w:t>
            </w:r>
            <w:proofErr w:type="spellEnd"/>
            <w:r w:rsidRPr="0037796A">
              <w:rPr>
                <w:rFonts w:ascii="Times New Roman" w:eastAsia="Arial" w:hAnsi="Times New Roman" w:cs="Times New Roman"/>
                <w:spacing w:val="-5"/>
                <w:sz w:val="20"/>
                <w:szCs w:val="20"/>
              </w:rPr>
              <w:t xml:space="preserve"> ПВ3 1х2,5</w:t>
            </w:r>
          </w:p>
        </w:tc>
        <w:tc>
          <w:tcPr>
            <w:tcW w:w="1127" w:type="dxa"/>
          </w:tcPr>
          <w:p w14:paraId="404CFCFE"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м</w:t>
            </w:r>
          </w:p>
        </w:tc>
        <w:tc>
          <w:tcPr>
            <w:tcW w:w="1355" w:type="dxa"/>
          </w:tcPr>
          <w:p w14:paraId="64927A62"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10</w:t>
            </w:r>
          </w:p>
        </w:tc>
      </w:tr>
      <w:tr w:rsidR="0037796A" w:rsidRPr="0037796A" w14:paraId="4193AF24" w14:textId="77777777" w:rsidTr="0019220D">
        <w:trPr>
          <w:trHeight w:val="308"/>
        </w:trPr>
        <w:tc>
          <w:tcPr>
            <w:tcW w:w="566" w:type="dxa"/>
          </w:tcPr>
          <w:p w14:paraId="2C57466A"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15</w:t>
            </w:r>
          </w:p>
        </w:tc>
        <w:tc>
          <w:tcPr>
            <w:tcW w:w="1702" w:type="dxa"/>
            <w:gridSpan w:val="2"/>
          </w:tcPr>
          <w:p w14:paraId="2B350DBA"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&amp;С111-2-48-98</w:t>
            </w:r>
          </w:p>
          <w:p w14:paraId="2D5C5B68"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1</w:t>
            </w:r>
          </w:p>
        </w:tc>
        <w:tc>
          <w:tcPr>
            <w:tcW w:w="6114" w:type="dxa"/>
          </w:tcPr>
          <w:p w14:paraId="4B2B7F85"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 xml:space="preserve">Анкер </w:t>
            </w:r>
            <w:proofErr w:type="spellStart"/>
            <w:r w:rsidRPr="0037796A">
              <w:rPr>
                <w:rFonts w:ascii="Times New Roman" w:eastAsia="Arial" w:hAnsi="Times New Roman" w:cs="Times New Roman"/>
                <w:spacing w:val="-5"/>
                <w:sz w:val="20"/>
                <w:szCs w:val="20"/>
              </w:rPr>
              <w:t>розпірний</w:t>
            </w:r>
            <w:proofErr w:type="spellEnd"/>
            <w:r w:rsidRPr="0037796A">
              <w:rPr>
                <w:rFonts w:ascii="Times New Roman" w:eastAsia="Arial" w:hAnsi="Times New Roman" w:cs="Times New Roman"/>
                <w:spacing w:val="-5"/>
                <w:sz w:val="20"/>
                <w:szCs w:val="20"/>
              </w:rPr>
              <w:t xml:space="preserve"> з </w:t>
            </w:r>
            <w:proofErr w:type="spellStart"/>
            <w:r w:rsidRPr="0037796A">
              <w:rPr>
                <w:rFonts w:ascii="Times New Roman" w:eastAsia="Arial" w:hAnsi="Times New Roman" w:cs="Times New Roman"/>
                <w:spacing w:val="-5"/>
                <w:sz w:val="20"/>
                <w:szCs w:val="20"/>
              </w:rPr>
              <w:t>кільцем</w:t>
            </w:r>
            <w:proofErr w:type="spellEnd"/>
            <w:r w:rsidRPr="0037796A">
              <w:rPr>
                <w:rFonts w:ascii="Times New Roman" w:eastAsia="Arial" w:hAnsi="Times New Roman" w:cs="Times New Roman"/>
                <w:spacing w:val="-5"/>
                <w:sz w:val="20"/>
                <w:szCs w:val="20"/>
              </w:rPr>
              <w:t xml:space="preserve"> 12х110</w:t>
            </w:r>
          </w:p>
        </w:tc>
        <w:tc>
          <w:tcPr>
            <w:tcW w:w="1127" w:type="dxa"/>
          </w:tcPr>
          <w:p w14:paraId="5EC7E9E1"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355" w:type="dxa"/>
          </w:tcPr>
          <w:p w14:paraId="36645167"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6</w:t>
            </w:r>
          </w:p>
        </w:tc>
      </w:tr>
      <w:tr w:rsidR="0037796A" w:rsidRPr="0037796A" w14:paraId="287B5320" w14:textId="77777777" w:rsidTr="0019220D">
        <w:trPr>
          <w:trHeight w:val="308"/>
        </w:trPr>
        <w:tc>
          <w:tcPr>
            <w:tcW w:w="566" w:type="dxa"/>
          </w:tcPr>
          <w:p w14:paraId="59B2BFEF"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16</w:t>
            </w:r>
          </w:p>
        </w:tc>
        <w:tc>
          <w:tcPr>
            <w:tcW w:w="1702" w:type="dxa"/>
            <w:gridSpan w:val="2"/>
          </w:tcPr>
          <w:p w14:paraId="397A1515"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&amp;С111-1309-2-3</w:t>
            </w:r>
          </w:p>
          <w:p w14:paraId="1B8797A1"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1</w:t>
            </w:r>
          </w:p>
        </w:tc>
        <w:tc>
          <w:tcPr>
            <w:tcW w:w="6114" w:type="dxa"/>
          </w:tcPr>
          <w:p w14:paraId="3BD0BC87" w14:textId="77777777" w:rsidR="0037796A" w:rsidRPr="0037796A" w:rsidRDefault="0037796A" w:rsidP="0037796A">
            <w:pPr>
              <w:keepLines/>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П</w:t>
            </w:r>
            <w:proofErr w:type="gramEnd"/>
            <w:r w:rsidRPr="0037796A">
              <w:rPr>
                <w:rFonts w:ascii="Times New Roman" w:eastAsia="Arial" w:hAnsi="Times New Roman" w:cs="Times New Roman"/>
                <w:spacing w:val="-5"/>
                <w:sz w:val="20"/>
                <w:szCs w:val="20"/>
              </w:rPr>
              <w:t>іна</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монтажна</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вогнетривка</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Hofmann</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Fireproof</w:t>
            </w:r>
            <w:proofErr w:type="spellEnd"/>
            <w:r w:rsidRPr="0037796A">
              <w:rPr>
                <w:rFonts w:ascii="Times New Roman" w:eastAsia="Arial" w:hAnsi="Times New Roman" w:cs="Times New Roman"/>
                <w:spacing w:val="-5"/>
                <w:sz w:val="20"/>
                <w:szCs w:val="20"/>
              </w:rPr>
              <w:t xml:space="preserve"> B1</w:t>
            </w:r>
          </w:p>
        </w:tc>
        <w:tc>
          <w:tcPr>
            <w:tcW w:w="1127" w:type="dxa"/>
          </w:tcPr>
          <w:p w14:paraId="51DD53FE"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355" w:type="dxa"/>
          </w:tcPr>
          <w:p w14:paraId="32EC2605"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w:t>
            </w:r>
          </w:p>
        </w:tc>
      </w:tr>
      <w:tr w:rsidR="0037796A" w:rsidRPr="0037796A" w14:paraId="5116C07A" w14:textId="77777777" w:rsidTr="0019220D">
        <w:trPr>
          <w:trHeight w:val="308"/>
        </w:trPr>
        <w:tc>
          <w:tcPr>
            <w:tcW w:w="566" w:type="dxa"/>
          </w:tcPr>
          <w:p w14:paraId="1E30CD24"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17</w:t>
            </w:r>
          </w:p>
        </w:tc>
        <w:tc>
          <w:tcPr>
            <w:tcW w:w="1702" w:type="dxa"/>
            <w:gridSpan w:val="2"/>
          </w:tcPr>
          <w:p w14:paraId="513AA1BD"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&amp;С111-796МИ</w:t>
            </w:r>
          </w:p>
          <w:p w14:paraId="515BAA53"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2</w:t>
            </w:r>
          </w:p>
        </w:tc>
        <w:tc>
          <w:tcPr>
            <w:tcW w:w="6114" w:type="dxa"/>
          </w:tcPr>
          <w:p w14:paraId="44A203C0"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 xml:space="preserve">Трос </w:t>
            </w:r>
            <w:proofErr w:type="spellStart"/>
            <w:r w:rsidRPr="0037796A">
              <w:rPr>
                <w:rFonts w:ascii="Times New Roman" w:eastAsia="Arial" w:hAnsi="Times New Roman" w:cs="Times New Roman"/>
                <w:spacing w:val="-5"/>
                <w:sz w:val="20"/>
                <w:szCs w:val="20"/>
              </w:rPr>
              <w:t>стальний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оцинкований</w:t>
            </w:r>
            <w:proofErr w:type="spellEnd"/>
            <w:r w:rsidRPr="0037796A">
              <w:rPr>
                <w:rFonts w:ascii="Times New Roman" w:eastAsia="Arial" w:hAnsi="Times New Roman" w:cs="Times New Roman"/>
                <w:spacing w:val="-5"/>
                <w:sz w:val="20"/>
                <w:szCs w:val="20"/>
              </w:rPr>
              <w:t xml:space="preserve"> </w:t>
            </w:r>
            <w:proofErr w:type="gramStart"/>
            <w:r w:rsidRPr="0037796A">
              <w:rPr>
                <w:rFonts w:ascii="Times New Roman" w:eastAsia="Arial" w:hAnsi="Times New Roman" w:cs="Times New Roman"/>
                <w:spacing w:val="-5"/>
                <w:sz w:val="20"/>
                <w:szCs w:val="20"/>
              </w:rPr>
              <w:t>діам</w:t>
            </w:r>
            <w:proofErr w:type="gramEnd"/>
            <w:r w:rsidRPr="0037796A">
              <w:rPr>
                <w:rFonts w:ascii="Times New Roman" w:eastAsia="Arial" w:hAnsi="Times New Roman" w:cs="Times New Roman"/>
                <w:spacing w:val="-5"/>
                <w:sz w:val="20"/>
                <w:szCs w:val="20"/>
              </w:rPr>
              <w:t>.6 мм в</w:t>
            </w:r>
          </w:p>
          <w:p w14:paraId="1676AF2D"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ПВХ-</w:t>
            </w:r>
            <w:proofErr w:type="spellStart"/>
            <w:r w:rsidRPr="0037796A">
              <w:rPr>
                <w:rFonts w:ascii="Times New Roman" w:eastAsia="Arial" w:hAnsi="Times New Roman" w:cs="Times New Roman"/>
                <w:spacing w:val="-5"/>
                <w:sz w:val="20"/>
                <w:szCs w:val="20"/>
              </w:rPr>
              <w:t>обплетенні</w:t>
            </w:r>
            <w:proofErr w:type="spellEnd"/>
            <w:r w:rsidRPr="0037796A">
              <w:rPr>
                <w:rFonts w:ascii="Times New Roman" w:eastAsia="Arial" w:hAnsi="Times New Roman" w:cs="Times New Roman"/>
                <w:spacing w:val="-5"/>
                <w:sz w:val="20"/>
                <w:szCs w:val="20"/>
              </w:rPr>
              <w:t xml:space="preserve"> DIN 3055</w:t>
            </w:r>
          </w:p>
        </w:tc>
        <w:tc>
          <w:tcPr>
            <w:tcW w:w="1127" w:type="dxa"/>
          </w:tcPr>
          <w:p w14:paraId="622AFD54"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м</w:t>
            </w:r>
          </w:p>
        </w:tc>
        <w:tc>
          <w:tcPr>
            <w:tcW w:w="1355" w:type="dxa"/>
          </w:tcPr>
          <w:p w14:paraId="26457142"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60</w:t>
            </w:r>
          </w:p>
        </w:tc>
      </w:tr>
      <w:tr w:rsidR="0037796A" w:rsidRPr="0037796A" w14:paraId="7B12EF87" w14:textId="77777777" w:rsidTr="0019220D">
        <w:trPr>
          <w:trHeight w:val="308"/>
        </w:trPr>
        <w:tc>
          <w:tcPr>
            <w:tcW w:w="566" w:type="dxa"/>
          </w:tcPr>
          <w:p w14:paraId="70E2D771"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18</w:t>
            </w:r>
          </w:p>
        </w:tc>
        <w:tc>
          <w:tcPr>
            <w:tcW w:w="1702" w:type="dxa"/>
            <w:gridSpan w:val="2"/>
          </w:tcPr>
          <w:p w14:paraId="4970030F"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+С113-1356</w:t>
            </w:r>
          </w:p>
          <w:p w14:paraId="69323DC6"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2</w:t>
            </w:r>
          </w:p>
        </w:tc>
        <w:tc>
          <w:tcPr>
            <w:tcW w:w="6114" w:type="dxa"/>
          </w:tcPr>
          <w:p w14:paraId="4778C147"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Жорстка</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гладкостінна</w:t>
            </w:r>
            <w:proofErr w:type="spellEnd"/>
            <w:r w:rsidRPr="0037796A">
              <w:rPr>
                <w:rFonts w:ascii="Times New Roman" w:eastAsia="Arial" w:hAnsi="Times New Roman" w:cs="Times New Roman"/>
                <w:spacing w:val="-5"/>
                <w:sz w:val="20"/>
                <w:szCs w:val="20"/>
              </w:rPr>
              <w:t xml:space="preserve"> труба; L=2 м (код 62950)</w:t>
            </w:r>
          </w:p>
        </w:tc>
        <w:tc>
          <w:tcPr>
            <w:tcW w:w="1127" w:type="dxa"/>
          </w:tcPr>
          <w:p w14:paraId="7E9B8D4B"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м</w:t>
            </w:r>
          </w:p>
        </w:tc>
        <w:tc>
          <w:tcPr>
            <w:tcW w:w="1355" w:type="dxa"/>
          </w:tcPr>
          <w:p w14:paraId="3088618B"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4</w:t>
            </w:r>
          </w:p>
        </w:tc>
      </w:tr>
      <w:tr w:rsidR="0037796A" w:rsidRPr="0037796A" w14:paraId="36575EF8" w14:textId="77777777" w:rsidTr="0019220D">
        <w:trPr>
          <w:trHeight w:val="308"/>
        </w:trPr>
        <w:tc>
          <w:tcPr>
            <w:tcW w:w="566" w:type="dxa"/>
          </w:tcPr>
          <w:p w14:paraId="207C0CAD"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19</w:t>
            </w:r>
          </w:p>
        </w:tc>
        <w:tc>
          <w:tcPr>
            <w:tcW w:w="1702" w:type="dxa"/>
            <w:gridSpan w:val="2"/>
          </w:tcPr>
          <w:p w14:paraId="51FEFB6C"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&amp;С113-1878-1</w:t>
            </w:r>
          </w:p>
          <w:p w14:paraId="3E004F60"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2</w:t>
            </w:r>
          </w:p>
        </w:tc>
        <w:tc>
          <w:tcPr>
            <w:tcW w:w="6114" w:type="dxa"/>
          </w:tcPr>
          <w:p w14:paraId="2CF1FA5B"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Кабельний</w:t>
            </w:r>
            <w:proofErr w:type="spellEnd"/>
            <w:r w:rsidRPr="0037796A">
              <w:rPr>
                <w:rFonts w:ascii="Times New Roman" w:eastAsia="Arial" w:hAnsi="Times New Roman" w:cs="Times New Roman"/>
                <w:spacing w:val="-5"/>
                <w:sz w:val="20"/>
                <w:szCs w:val="20"/>
              </w:rPr>
              <w:t xml:space="preserve"> хомут код 25314</w:t>
            </w:r>
          </w:p>
        </w:tc>
        <w:tc>
          <w:tcPr>
            <w:tcW w:w="1127" w:type="dxa"/>
          </w:tcPr>
          <w:p w14:paraId="5A1E3EC9"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355" w:type="dxa"/>
          </w:tcPr>
          <w:p w14:paraId="555B9B08"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240</w:t>
            </w:r>
          </w:p>
        </w:tc>
      </w:tr>
      <w:tr w:rsidR="0037796A" w:rsidRPr="0037796A" w14:paraId="568F90A3" w14:textId="77777777" w:rsidTr="0019220D">
        <w:trPr>
          <w:trHeight w:val="308"/>
        </w:trPr>
        <w:tc>
          <w:tcPr>
            <w:tcW w:w="566" w:type="dxa"/>
          </w:tcPr>
          <w:p w14:paraId="50E31A7F"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20</w:t>
            </w:r>
          </w:p>
        </w:tc>
        <w:tc>
          <w:tcPr>
            <w:tcW w:w="1702" w:type="dxa"/>
            <w:gridSpan w:val="2"/>
          </w:tcPr>
          <w:p w14:paraId="337C6223"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+С113-1883</w:t>
            </w:r>
          </w:p>
          <w:p w14:paraId="45CDB70D"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2</w:t>
            </w:r>
          </w:p>
        </w:tc>
        <w:tc>
          <w:tcPr>
            <w:tcW w:w="6114" w:type="dxa"/>
          </w:tcPr>
          <w:p w14:paraId="7FF43B7F"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Пластиковий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тримач</w:t>
            </w:r>
            <w:proofErr w:type="spellEnd"/>
            <w:r w:rsidRPr="0037796A">
              <w:rPr>
                <w:rFonts w:ascii="Times New Roman" w:eastAsia="Arial" w:hAnsi="Times New Roman" w:cs="Times New Roman"/>
                <w:spacing w:val="-5"/>
                <w:sz w:val="20"/>
                <w:szCs w:val="20"/>
              </w:rPr>
              <w:t xml:space="preserve"> (код 51050)</w:t>
            </w:r>
          </w:p>
        </w:tc>
        <w:tc>
          <w:tcPr>
            <w:tcW w:w="1127" w:type="dxa"/>
          </w:tcPr>
          <w:p w14:paraId="579B65CE"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355" w:type="dxa"/>
          </w:tcPr>
          <w:p w14:paraId="7F9D749C"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4</w:t>
            </w:r>
          </w:p>
        </w:tc>
      </w:tr>
      <w:tr w:rsidR="0037796A" w:rsidRPr="0037796A" w14:paraId="165440DC" w14:textId="77777777" w:rsidTr="0019220D">
        <w:trPr>
          <w:trHeight w:val="308"/>
        </w:trPr>
        <w:tc>
          <w:tcPr>
            <w:tcW w:w="566" w:type="dxa"/>
          </w:tcPr>
          <w:p w14:paraId="5CACA2BE"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21</w:t>
            </w:r>
          </w:p>
        </w:tc>
        <w:tc>
          <w:tcPr>
            <w:tcW w:w="1702" w:type="dxa"/>
            <w:gridSpan w:val="2"/>
          </w:tcPr>
          <w:p w14:paraId="65EC3195"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&amp;С113-2124-1</w:t>
            </w:r>
          </w:p>
          <w:p w14:paraId="313703D0"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30</w:t>
            </w:r>
          </w:p>
        </w:tc>
        <w:tc>
          <w:tcPr>
            <w:tcW w:w="6114" w:type="dxa"/>
          </w:tcPr>
          <w:p w14:paraId="2699FE82"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Короб ПВХ 40х20</w:t>
            </w:r>
          </w:p>
        </w:tc>
        <w:tc>
          <w:tcPr>
            <w:tcW w:w="1127" w:type="dxa"/>
          </w:tcPr>
          <w:p w14:paraId="7CC580B0"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м</w:t>
            </w:r>
          </w:p>
        </w:tc>
        <w:tc>
          <w:tcPr>
            <w:tcW w:w="1355" w:type="dxa"/>
          </w:tcPr>
          <w:p w14:paraId="3FE6DA5F"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40</w:t>
            </w:r>
          </w:p>
        </w:tc>
      </w:tr>
      <w:tr w:rsidR="0037796A" w:rsidRPr="0037796A" w14:paraId="760E567A" w14:textId="77777777" w:rsidTr="0019220D">
        <w:trPr>
          <w:trHeight w:val="308"/>
        </w:trPr>
        <w:tc>
          <w:tcPr>
            <w:tcW w:w="566" w:type="dxa"/>
          </w:tcPr>
          <w:p w14:paraId="3949034D"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22</w:t>
            </w:r>
          </w:p>
        </w:tc>
        <w:tc>
          <w:tcPr>
            <w:tcW w:w="1702" w:type="dxa"/>
            <w:gridSpan w:val="2"/>
          </w:tcPr>
          <w:p w14:paraId="41107079"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&amp;С113-2124-1</w:t>
            </w:r>
          </w:p>
          <w:p w14:paraId="2EB7A115"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31</w:t>
            </w:r>
          </w:p>
        </w:tc>
        <w:tc>
          <w:tcPr>
            <w:tcW w:w="6114" w:type="dxa"/>
          </w:tcPr>
          <w:p w14:paraId="55AB7546"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Короб ПВХ 25х16</w:t>
            </w:r>
          </w:p>
        </w:tc>
        <w:tc>
          <w:tcPr>
            <w:tcW w:w="1127" w:type="dxa"/>
          </w:tcPr>
          <w:p w14:paraId="2DBEE5AF"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м</w:t>
            </w:r>
          </w:p>
        </w:tc>
        <w:tc>
          <w:tcPr>
            <w:tcW w:w="1355" w:type="dxa"/>
          </w:tcPr>
          <w:p w14:paraId="0F7E2998"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300</w:t>
            </w:r>
          </w:p>
        </w:tc>
      </w:tr>
      <w:tr w:rsidR="0037796A" w:rsidRPr="0037796A" w14:paraId="065FF893" w14:textId="77777777" w:rsidTr="0019220D">
        <w:trPr>
          <w:trHeight w:val="308"/>
        </w:trPr>
        <w:tc>
          <w:tcPr>
            <w:tcW w:w="566" w:type="dxa"/>
          </w:tcPr>
          <w:p w14:paraId="1F18713F"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23</w:t>
            </w:r>
          </w:p>
        </w:tc>
        <w:tc>
          <w:tcPr>
            <w:tcW w:w="1702" w:type="dxa"/>
            <w:gridSpan w:val="2"/>
          </w:tcPr>
          <w:p w14:paraId="07BD3929"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&amp;С153-16-М</w:t>
            </w:r>
          </w:p>
          <w:p w14:paraId="01468103"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117</w:t>
            </w:r>
          </w:p>
        </w:tc>
        <w:tc>
          <w:tcPr>
            <w:tcW w:w="6114" w:type="dxa"/>
          </w:tcPr>
          <w:p w14:paraId="08CFFC87"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 xml:space="preserve">Кабель з </w:t>
            </w:r>
            <w:proofErr w:type="spellStart"/>
            <w:r w:rsidRPr="0037796A">
              <w:rPr>
                <w:rFonts w:ascii="Times New Roman" w:eastAsia="Arial" w:hAnsi="Times New Roman" w:cs="Times New Roman"/>
                <w:spacing w:val="-5"/>
                <w:sz w:val="20"/>
                <w:szCs w:val="20"/>
              </w:rPr>
              <w:t>мідними</w:t>
            </w:r>
            <w:proofErr w:type="spellEnd"/>
            <w:r w:rsidRPr="0037796A">
              <w:rPr>
                <w:rFonts w:ascii="Times New Roman" w:eastAsia="Arial" w:hAnsi="Times New Roman" w:cs="Times New Roman"/>
                <w:spacing w:val="-5"/>
                <w:sz w:val="20"/>
                <w:szCs w:val="20"/>
              </w:rPr>
              <w:t xml:space="preserve"> жилами, в </w:t>
            </w:r>
            <w:proofErr w:type="spellStart"/>
            <w:r w:rsidRPr="0037796A">
              <w:rPr>
                <w:rFonts w:ascii="Times New Roman" w:eastAsia="Arial" w:hAnsi="Times New Roman" w:cs="Times New Roman"/>
                <w:spacing w:val="-5"/>
                <w:sz w:val="20"/>
                <w:szCs w:val="20"/>
              </w:rPr>
              <w:t>полівінілхлоридній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ізоляції</w:t>
            </w:r>
            <w:proofErr w:type="spellEnd"/>
            <w:r w:rsidRPr="0037796A">
              <w:rPr>
                <w:rFonts w:ascii="Times New Roman" w:eastAsia="Arial" w:hAnsi="Times New Roman" w:cs="Times New Roman"/>
                <w:spacing w:val="-5"/>
                <w:sz w:val="20"/>
                <w:szCs w:val="20"/>
              </w:rPr>
              <w:t xml:space="preserve">, </w:t>
            </w:r>
            <w:proofErr w:type="gramStart"/>
            <w:r w:rsidRPr="0037796A">
              <w:rPr>
                <w:rFonts w:ascii="Times New Roman" w:eastAsia="Arial" w:hAnsi="Times New Roman" w:cs="Times New Roman"/>
                <w:spacing w:val="-5"/>
                <w:sz w:val="20"/>
                <w:szCs w:val="20"/>
              </w:rPr>
              <w:t>в</w:t>
            </w:r>
            <w:proofErr w:type="gramEnd"/>
          </w:p>
          <w:p w14:paraId="2E176F82"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полівінілхлоридній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оболонці</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переріз</w:t>
            </w:r>
            <w:proofErr w:type="spellEnd"/>
            <w:r w:rsidRPr="0037796A">
              <w:rPr>
                <w:rFonts w:ascii="Times New Roman" w:eastAsia="Arial" w:hAnsi="Times New Roman" w:cs="Times New Roman"/>
                <w:spacing w:val="-5"/>
                <w:sz w:val="20"/>
                <w:szCs w:val="20"/>
              </w:rPr>
              <w:t xml:space="preserve"> СКВВ 4х0,4мм </w:t>
            </w:r>
          </w:p>
        </w:tc>
        <w:tc>
          <w:tcPr>
            <w:tcW w:w="1127" w:type="dxa"/>
          </w:tcPr>
          <w:p w14:paraId="541D9080"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м</w:t>
            </w:r>
          </w:p>
        </w:tc>
        <w:tc>
          <w:tcPr>
            <w:tcW w:w="1355" w:type="dxa"/>
          </w:tcPr>
          <w:p w14:paraId="0D3D5E86"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450</w:t>
            </w:r>
          </w:p>
        </w:tc>
      </w:tr>
      <w:tr w:rsidR="0037796A" w:rsidRPr="0037796A" w14:paraId="342E3FBB" w14:textId="77777777" w:rsidTr="0019220D">
        <w:trPr>
          <w:trHeight w:val="308"/>
        </w:trPr>
        <w:tc>
          <w:tcPr>
            <w:tcW w:w="566" w:type="dxa"/>
          </w:tcPr>
          <w:p w14:paraId="2ACFD43A"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24</w:t>
            </w:r>
          </w:p>
        </w:tc>
        <w:tc>
          <w:tcPr>
            <w:tcW w:w="1702" w:type="dxa"/>
            <w:gridSpan w:val="2"/>
          </w:tcPr>
          <w:p w14:paraId="020D9116"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&amp;С153-16-М</w:t>
            </w:r>
          </w:p>
          <w:p w14:paraId="5D83AE90"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118</w:t>
            </w:r>
          </w:p>
        </w:tc>
        <w:tc>
          <w:tcPr>
            <w:tcW w:w="6114" w:type="dxa"/>
          </w:tcPr>
          <w:p w14:paraId="1FCCC5A6"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 xml:space="preserve">Кабель з </w:t>
            </w:r>
            <w:proofErr w:type="spellStart"/>
            <w:r w:rsidRPr="0037796A">
              <w:rPr>
                <w:rFonts w:ascii="Times New Roman" w:eastAsia="Arial" w:hAnsi="Times New Roman" w:cs="Times New Roman"/>
                <w:spacing w:val="-5"/>
                <w:sz w:val="20"/>
                <w:szCs w:val="20"/>
              </w:rPr>
              <w:t>мідними</w:t>
            </w:r>
            <w:proofErr w:type="spellEnd"/>
            <w:r w:rsidRPr="0037796A">
              <w:rPr>
                <w:rFonts w:ascii="Times New Roman" w:eastAsia="Arial" w:hAnsi="Times New Roman" w:cs="Times New Roman"/>
                <w:spacing w:val="-5"/>
                <w:sz w:val="20"/>
                <w:szCs w:val="20"/>
              </w:rPr>
              <w:t xml:space="preserve"> жилами, </w:t>
            </w:r>
            <w:proofErr w:type="spellStart"/>
            <w:r w:rsidRPr="0037796A">
              <w:rPr>
                <w:rFonts w:ascii="Times New Roman" w:eastAsia="Arial" w:hAnsi="Times New Roman" w:cs="Times New Roman"/>
                <w:spacing w:val="-5"/>
                <w:sz w:val="20"/>
                <w:szCs w:val="20"/>
              </w:rPr>
              <w:t>екранований</w:t>
            </w:r>
            <w:proofErr w:type="spellEnd"/>
            <w:r w:rsidRPr="0037796A">
              <w:rPr>
                <w:rFonts w:ascii="Times New Roman" w:eastAsia="Arial" w:hAnsi="Times New Roman" w:cs="Times New Roman"/>
                <w:spacing w:val="-5"/>
                <w:sz w:val="20"/>
                <w:szCs w:val="20"/>
              </w:rPr>
              <w:t xml:space="preserve"> в </w:t>
            </w:r>
            <w:proofErr w:type="spellStart"/>
            <w:r w:rsidRPr="0037796A">
              <w:rPr>
                <w:rFonts w:ascii="Times New Roman" w:eastAsia="Arial" w:hAnsi="Times New Roman" w:cs="Times New Roman"/>
                <w:spacing w:val="-5"/>
                <w:sz w:val="20"/>
                <w:szCs w:val="20"/>
              </w:rPr>
              <w:t>вогнестійкій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оболонці</w:t>
            </w:r>
            <w:proofErr w:type="spellEnd"/>
            <w:r w:rsidRPr="0037796A">
              <w:rPr>
                <w:rFonts w:ascii="Times New Roman" w:eastAsia="Arial" w:hAnsi="Times New Roman" w:cs="Times New Roman"/>
                <w:spacing w:val="-5"/>
                <w:sz w:val="20"/>
                <w:szCs w:val="20"/>
              </w:rPr>
              <w:t xml:space="preserve">, не </w:t>
            </w:r>
            <w:proofErr w:type="spellStart"/>
            <w:r w:rsidRPr="0037796A">
              <w:rPr>
                <w:rFonts w:ascii="Times New Roman" w:eastAsia="Arial" w:hAnsi="Times New Roman" w:cs="Times New Roman"/>
                <w:spacing w:val="-5"/>
                <w:sz w:val="20"/>
                <w:szCs w:val="20"/>
              </w:rPr>
              <w:t>поширює</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горіння</w:t>
            </w:r>
            <w:proofErr w:type="spellEnd"/>
            <w:r w:rsidRPr="0037796A">
              <w:rPr>
                <w:rFonts w:ascii="Times New Roman" w:eastAsia="Arial" w:hAnsi="Times New Roman" w:cs="Times New Roman"/>
                <w:spacing w:val="-5"/>
                <w:sz w:val="20"/>
                <w:szCs w:val="20"/>
              </w:rPr>
              <w:t xml:space="preserve"> </w:t>
            </w:r>
            <w:proofErr w:type="spellStart"/>
            <w:proofErr w:type="gramStart"/>
            <w:r w:rsidRPr="0037796A">
              <w:rPr>
                <w:rFonts w:ascii="Times New Roman" w:eastAsia="Arial" w:hAnsi="Times New Roman" w:cs="Times New Roman"/>
                <w:spacing w:val="-5"/>
                <w:sz w:val="20"/>
                <w:szCs w:val="20"/>
              </w:rPr>
              <w:t>ст</w:t>
            </w:r>
            <w:proofErr w:type="gramEnd"/>
            <w:r w:rsidRPr="0037796A">
              <w:rPr>
                <w:rFonts w:ascii="Times New Roman" w:eastAsia="Arial" w:hAnsi="Times New Roman" w:cs="Times New Roman"/>
                <w:spacing w:val="-5"/>
                <w:sz w:val="20"/>
                <w:szCs w:val="20"/>
              </w:rPr>
              <w:t>ійкий</w:t>
            </w:r>
            <w:proofErr w:type="spellEnd"/>
            <w:r w:rsidRPr="0037796A">
              <w:rPr>
                <w:rFonts w:ascii="Times New Roman" w:eastAsia="Arial" w:hAnsi="Times New Roman" w:cs="Times New Roman"/>
                <w:spacing w:val="-5"/>
                <w:sz w:val="20"/>
                <w:szCs w:val="20"/>
              </w:rPr>
              <w:t xml:space="preserve"> до </w:t>
            </w:r>
            <w:proofErr w:type="spellStart"/>
            <w:r w:rsidRPr="0037796A">
              <w:rPr>
                <w:rFonts w:ascii="Times New Roman" w:eastAsia="Arial" w:hAnsi="Times New Roman" w:cs="Times New Roman"/>
                <w:spacing w:val="-5"/>
                <w:sz w:val="20"/>
                <w:szCs w:val="20"/>
              </w:rPr>
              <w:t>впливу</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вогню</w:t>
            </w:r>
            <w:proofErr w:type="spellEnd"/>
            <w:r w:rsidRPr="0037796A">
              <w:rPr>
                <w:rFonts w:ascii="Times New Roman" w:eastAsia="Arial" w:hAnsi="Times New Roman" w:cs="Times New Roman"/>
                <w:spacing w:val="-5"/>
                <w:sz w:val="20"/>
                <w:szCs w:val="20"/>
              </w:rPr>
              <w:t xml:space="preserve"> до 30 </w:t>
            </w:r>
            <w:proofErr w:type="spellStart"/>
            <w:r w:rsidRPr="0037796A">
              <w:rPr>
                <w:rFonts w:ascii="Times New Roman" w:eastAsia="Arial" w:hAnsi="Times New Roman" w:cs="Times New Roman"/>
                <w:spacing w:val="-5"/>
                <w:sz w:val="20"/>
                <w:szCs w:val="20"/>
              </w:rPr>
              <w:t>хвилин</w:t>
            </w:r>
            <w:proofErr w:type="spellEnd"/>
            <w:r w:rsidRPr="0037796A">
              <w:rPr>
                <w:rFonts w:ascii="Times New Roman" w:eastAsia="Arial" w:hAnsi="Times New Roman" w:cs="Times New Roman"/>
                <w:spacing w:val="-5"/>
                <w:sz w:val="20"/>
                <w:szCs w:val="20"/>
              </w:rPr>
              <w:t xml:space="preserve">    </w:t>
            </w:r>
          </w:p>
          <w:p w14:paraId="0DC73B0A"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помаранчевого</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кольору</w:t>
            </w:r>
            <w:proofErr w:type="spellEnd"/>
            <w:r w:rsidRPr="0037796A">
              <w:rPr>
                <w:rFonts w:ascii="Times New Roman" w:eastAsia="Arial" w:hAnsi="Times New Roman" w:cs="Times New Roman"/>
                <w:spacing w:val="-5"/>
                <w:sz w:val="20"/>
                <w:szCs w:val="20"/>
              </w:rPr>
              <w:t xml:space="preserve"> JE-H(</w:t>
            </w:r>
            <w:proofErr w:type="spellStart"/>
            <w:r w:rsidRPr="0037796A">
              <w:rPr>
                <w:rFonts w:ascii="Times New Roman" w:eastAsia="Arial" w:hAnsi="Times New Roman" w:cs="Times New Roman"/>
                <w:spacing w:val="-5"/>
                <w:sz w:val="20"/>
                <w:szCs w:val="20"/>
              </w:rPr>
              <w:t>St</w:t>
            </w:r>
            <w:proofErr w:type="spellEnd"/>
            <w:r w:rsidRPr="0037796A">
              <w:rPr>
                <w:rFonts w:ascii="Times New Roman" w:eastAsia="Arial" w:hAnsi="Times New Roman" w:cs="Times New Roman"/>
                <w:spacing w:val="-5"/>
                <w:sz w:val="20"/>
                <w:szCs w:val="20"/>
              </w:rPr>
              <w:t xml:space="preserve">)H </w:t>
            </w:r>
            <w:proofErr w:type="spellStart"/>
            <w:r w:rsidRPr="0037796A">
              <w:rPr>
                <w:rFonts w:ascii="Times New Roman" w:eastAsia="Arial" w:hAnsi="Times New Roman" w:cs="Times New Roman"/>
                <w:spacing w:val="-5"/>
                <w:sz w:val="20"/>
                <w:szCs w:val="20"/>
              </w:rPr>
              <w:t>Bd</w:t>
            </w:r>
            <w:proofErr w:type="spellEnd"/>
            <w:r w:rsidRPr="0037796A">
              <w:rPr>
                <w:rFonts w:ascii="Times New Roman" w:eastAsia="Arial" w:hAnsi="Times New Roman" w:cs="Times New Roman"/>
                <w:spacing w:val="-5"/>
                <w:sz w:val="20"/>
                <w:szCs w:val="20"/>
              </w:rPr>
              <w:t xml:space="preserve"> FE180/E30 1х2х0,8мм</w:t>
            </w:r>
          </w:p>
        </w:tc>
        <w:tc>
          <w:tcPr>
            <w:tcW w:w="1127" w:type="dxa"/>
          </w:tcPr>
          <w:p w14:paraId="2F3097EB"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м</w:t>
            </w:r>
          </w:p>
        </w:tc>
        <w:tc>
          <w:tcPr>
            <w:tcW w:w="1355" w:type="dxa"/>
          </w:tcPr>
          <w:p w14:paraId="7640EF6E"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242</w:t>
            </w:r>
          </w:p>
        </w:tc>
      </w:tr>
      <w:tr w:rsidR="0037796A" w:rsidRPr="0037796A" w14:paraId="0C280A2C" w14:textId="77777777" w:rsidTr="0019220D">
        <w:trPr>
          <w:trHeight w:val="308"/>
        </w:trPr>
        <w:tc>
          <w:tcPr>
            <w:tcW w:w="566" w:type="dxa"/>
          </w:tcPr>
          <w:p w14:paraId="6D4FAAA5"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25</w:t>
            </w:r>
          </w:p>
        </w:tc>
        <w:tc>
          <w:tcPr>
            <w:tcW w:w="1702" w:type="dxa"/>
            <w:gridSpan w:val="2"/>
          </w:tcPr>
          <w:p w14:paraId="2452613F"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&amp;С153-16-М</w:t>
            </w:r>
          </w:p>
          <w:p w14:paraId="0769778C"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119</w:t>
            </w:r>
          </w:p>
        </w:tc>
        <w:tc>
          <w:tcPr>
            <w:tcW w:w="6114" w:type="dxa"/>
          </w:tcPr>
          <w:p w14:paraId="741BD82C"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 xml:space="preserve">Кабель з </w:t>
            </w:r>
            <w:proofErr w:type="spellStart"/>
            <w:r w:rsidRPr="0037796A">
              <w:rPr>
                <w:rFonts w:ascii="Times New Roman" w:eastAsia="Arial" w:hAnsi="Times New Roman" w:cs="Times New Roman"/>
                <w:spacing w:val="-5"/>
                <w:sz w:val="20"/>
                <w:szCs w:val="20"/>
              </w:rPr>
              <w:t>мідними</w:t>
            </w:r>
            <w:proofErr w:type="spellEnd"/>
            <w:r w:rsidRPr="0037796A">
              <w:rPr>
                <w:rFonts w:ascii="Times New Roman" w:eastAsia="Arial" w:hAnsi="Times New Roman" w:cs="Times New Roman"/>
                <w:spacing w:val="-5"/>
                <w:sz w:val="20"/>
                <w:szCs w:val="20"/>
              </w:rPr>
              <w:t xml:space="preserve"> жилами, </w:t>
            </w:r>
            <w:proofErr w:type="spellStart"/>
            <w:r w:rsidRPr="0037796A">
              <w:rPr>
                <w:rFonts w:ascii="Times New Roman" w:eastAsia="Arial" w:hAnsi="Times New Roman" w:cs="Times New Roman"/>
                <w:spacing w:val="-5"/>
                <w:sz w:val="20"/>
                <w:szCs w:val="20"/>
              </w:rPr>
              <w:t>екранований</w:t>
            </w:r>
            <w:proofErr w:type="spellEnd"/>
            <w:r w:rsidRPr="0037796A">
              <w:rPr>
                <w:rFonts w:ascii="Times New Roman" w:eastAsia="Arial" w:hAnsi="Times New Roman" w:cs="Times New Roman"/>
                <w:spacing w:val="-5"/>
                <w:sz w:val="20"/>
                <w:szCs w:val="20"/>
              </w:rPr>
              <w:t xml:space="preserve"> в </w:t>
            </w:r>
            <w:proofErr w:type="spellStart"/>
            <w:r w:rsidRPr="0037796A">
              <w:rPr>
                <w:rFonts w:ascii="Times New Roman" w:eastAsia="Arial" w:hAnsi="Times New Roman" w:cs="Times New Roman"/>
                <w:spacing w:val="-5"/>
                <w:sz w:val="20"/>
                <w:szCs w:val="20"/>
              </w:rPr>
              <w:t>вогнестійкій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оболонці</w:t>
            </w:r>
            <w:proofErr w:type="spellEnd"/>
            <w:r w:rsidRPr="0037796A">
              <w:rPr>
                <w:rFonts w:ascii="Times New Roman" w:eastAsia="Arial" w:hAnsi="Times New Roman" w:cs="Times New Roman"/>
                <w:spacing w:val="-5"/>
                <w:sz w:val="20"/>
                <w:szCs w:val="20"/>
              </w:rPr>
              <w:t xml:space="preserve">, не </w:t>
            </w:r>
            <w:proofErr w:type="spellStart"/>
            <w:r w:rsidRPr="0037796A">
              <w:rPr>
                <w:rFonts w:ascii="Times New Roman" w:eastAsia="Arial" w:hAnsi="Times New Roman" w:cs="Times New Roman"/>
                <w:spacing w:val="-5"/>
                <w:sz w:val="20"/>
                <w:szCs w:val="20"/>
              </w:rPr>
              <w:t>поширює</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горіння</w:t>
            </w:r>
            <w:proofErr w:type="spellEnd"/>
            <w:r w:rsidRPr="0037796A">
              <w:rPr>
                <w:rFonts w:ascii="Times New Roman" w:eastAsia="Arial" w:hAnsi="Times New Roman" w:cs="Times New Roman"/>
                <w:spacing w:val="-5"/>
                <w:sz w:val="20"/>
                <w:szCs w:val="20"/>
              </w:rPr>
              <w:t xml:space="preserve"> </w:t>
            </w:r>
            <w:proofErr w:type="spellStart"/>
            <w:proofErr w:type="gramStart"/>
            <w:r w:rsidRPr="0037796A">
              <w:rPr>
                <w:rFonts w:ascii="Times New Roman" w:eastAsia="Arial" w:hAnsi="Times New Roman" w:cs="Times New Roman"/>
                <w:spacing w:val="-5"/>
                <w:sz w:val="20"/>
                <w:szCs w:val="20"/>
              </w:rPr>
              <w:t>ст</w:t>
            </w:r>
            <w:proofErr w:type="gramEnd"/>
            <w:r w:rsidRPr="0037796A">
              <w:rPr>
                <w:rFonts w:ascii="Times New Roman" w:eastAsia="Arial" w:hAnsi="Times New Roman" w:cs="Times New Roman"/>
                <w:spacing w:val="-5"/>
                <w:sz w:val="20"/>
                <w:szCs w:val="20"/>
              </w:rPr>
              <w:t>ійкий</w:t>
            </w:r>
            <w:proofErr w:type="spellEnd"/>
            <w:r w:rsidRPr="0037796A">
              <w:rPr>
                <w:rFonts w:ascii="Times New Roman" w:eastAsia="Arial" w:hAnsi="Times New Roman" w:cs="Times New Roman"/>
                <w:spacing w:val="-5"/>
                <w:sz w:val="20"/>
                <w:szCs w:val="20"/>
              </w:rPr>
              <w:t xml:space="preserve"> до </w:t>
            </w:r>
            <w:proofErr w:type="spellStart"/>
            <w:r w:rsidRPr="0037796A">
              <w:rPr>
                <w:rFonts w:ascii="Times New Roman" w:eastAsia="Arial" w:hAnsi="Times New Roman" w:cs="Times New Roman"/>
                <w:spacing w:val="-5"/>
                <w:sz w:val="20"/>
                <w:szCs w:val="20"/>
              </w:rPr>
              <w:t>впливу</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вогню</w:t>
            </w:r>
            <w:proofErr w:type="spellEnd"/>
            <w:r w:rsidRPr="0037796A">
              <w:rPr>
                <w:rFonts w:ascii="Times New Roman" w:eastAsia="Arial" w:hAnsi="Times New Roman" w:cs="Times New Roman"/>
                <w:spacing w:val="-5"/>
                <w:sz w:val="20"/>
                <w:szCs w:val="20"/>
              </w:rPr>
              <w:t xml:space="preserve"> до 30 </w:t>
            </w:r>
            <w:proofErr w:type="spellStart"/>
            <w:r w:rsidRPr="0037796A">
              <w:rPr>
                <w:rFonts w:ascii="Times New Roman" w:eastAsia="Arial" w:hAnsi="Times New Roman" w:cs="Times New Roman"/>
                <w:spacing w:val="-5"/>
                <w:sz w:val="20"/>
                <w:szCs w:val="20"/>
              </w:rPr>
              <w:t>хвилин</w:t>
            </w:r>
            <w:proofErr w:type="spellEnd"/>
            <w:r w:rsidRPr="0037796A">
              <w:rPr>
                <w:rFonts w:ascii="Times New Roman" w:eastAsia="Arial" w:hAnsi="Times New Roman" w:cs="Times New Roman"/>
                <w:spacing w:val="-5"/>
                <w:sz w:val="20"/>
                <w:szCs w:val="20"/>
              </w:rPr>
              <w:t xml:space="preserve">     </w:t>
            </w:r>
          </w:p>
          <w:p w14:paraId="6B411787"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помаранчевого</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кольору</w:t>
            </w:r>
            <w:proofErr w:type="spellEnd"/>
            <w:r w:rsidRPr="0037796A">
              <w:rPr>
                <w:rFonts w:ascii="Times New Roman" w:eastAsia="Arial" w:hAnsi="Times New Roman" w:cs="Times New Roman"/>
                <w:spacing w:val="-5"/>
                <w:sz w:val="20"/>
                <w:szCs w:val="20"/>
              </w:rPr>
              <w:t xml:space="preserve"> JE-H(</w:t>
            </w:r>
            <w:proofErr w:type="spellStart"/>
            <w:r w:rsidRPr="0037796A">
              <w:rPr>
                <w:rFonts w:ascii="Times New Roman" w:eastAsia="Arial" w:hAnsi="Times New Roman" w:cs="Times New Roman"/>
                <w:spacing w:val="-5"/>
                <w:sz w:val="20"/>
                <w:szCs w:val="20"/>
              </w:rPr>
              <w:t>St</w:t>
            </w:r>
            <w:proofErr w:type="spellEnd"/>
            <w:r w:rsidRPr="0037796A">
              <w:rPr>
                <w:rFonts w:ascii="Times New Roman" w:eastAsia="Arial" w:hAnsi="Times New Roman" w:cs="Times New Roman"/>
                <w:spacing w:val="-5"/>
                <w:sz w:val="20"/>
                <w:szCs w:val="20"/>
              </w:rPr>
              <w:t xml:space="preserve">)H </w:t>
            </w:r>
            <w:proofErr w:type="spellStart"/>
            <w:r w:rsidRPr="0037796A">
              <w:rPr>
                <w:rFonts w:ascii="Times New Roman" w:eastAsia="Arial" w:hAnsi="Times New Roman" w:cs="Times New Roman"/>
                <w:spacing w:val="-5"/>
                <w:sz w:val="20"/>
                <w:szCs w:val="20"/>
              </w:rPr>
              <w:t>Bd</w:t>
            </w:r>
            <w:proofErr w:type="spellEnd"/>
            <w:r w:rsidRPr="0037796A">
              <w:rPr>
                <w:rFonts w:ascii="Times New Roman" w:eastAsia="Arial" w:hAnsi="Times New Roman" w:cs="Times New Roman"/>
                <w:spacing w:val="-5"/>
                <w:sz w:val="20"/>
                <w:szCs w:val="20"/>
              </w:rPr>
              <w:t xml:space="preserve"> FE180/E30 2х2х0,8мм</w:t>
            </w:r>
          </w:p>
        </w:tc>
        <w:tc>
          <w:tcPr>
            <w:tcW w:w="1127" w:type="dxa"/>
          </w:tcPr>
          <w:p w14:paraId="3B308683"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м</w:t>
            </w:r>
          </w:p>
        </w:tc>
        <w:tc>
          <w:tcPr>
            <w:tcW w:w="1355" w:type="dxa"/>
          </w:tcPr>
          <w:p w14:paraId="4FA51BCB"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170</w:t>
            </w:r>
          </w:p>
        </w:tc>
      </w:tr>
      <w:tr w:rsidR="0037796A" w:rsidRPr="0037796A" w14:paraId="10927EFA" w14:textId="77777777" w:rsidTr="0019220D">
        <w:trPr>
          <w:trHeight w:val="308"/>
        </w:trPr>
        <w:tc>
          <w:tcPr>
            <w:tcW w:w="566" w:type="dxa"/>
          </w:tcPr>
          <w:p w14:paraId="771B0223"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26</w:t>
            </w:r>
          </w:p>
        </w:tc>
        <w:tc>
          <w:tcPr>
            <w:tcW w:w="1702" w:type="dxa"/>
            <w:gridSpan w:val="2"/>
          </w:tcPr>
          <w:p w14:paraId="622DF5D8"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&amp;С153-16-М</w:t>
            </w:r>
          </w:p>
          <w:p w14:paraId="183D467F"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120</w:t>
            </w:r>
          </w:p>
        </w:tc>
        <w:tc>
          <w:tcPr>
            <w:tcW w:w="6114" w:type="dxa"/>
          </w:tcPr>
          <w:p w14:paraId="01C6469D"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 xml:space="preserve">Кабель з </w:t>
            </w:r>
            <w:proofErr w:type="spellStart"/>
            <w:r w:rsidRPr="0037796A">
              <w:rPr>
                <w:rFonts w:ascii="Times New Roman" w:eastAsia="Arial" w:hAnsi="Times New Roman" w:cs="Times New Roman"/>
                <w:spacing w:val="-5"/>
                <w:sz w:val="20"/>
                <w:szCs w:val="20"/>
              </w:rPr>
              <w:t>мідними</w:t>
            </w:r>
            <w:proofErr w:type="spellEnd"/>
            <w:r w:rsidRPr="0037796A">
              <w:rPr>
                <w:rFonts w:ascii="Times New Roman" w:eastAsia="Arial" w:hAnsi="Times New Roman" w:cs="Times New Roman"/>
                <w:spacing w:val="-5"/>
                <w:sz w:val="20"/>
                <w:szCs w:val="20"/>
              </w:rPr>
              <w:t xml:space="preserve"> жилами в </w:t>
            </w:r>
            <w:proofErr w:type="spellStart"/>
            <w:r w:rsidRPr="0037796A">
              <w:rPr>
                <w:rFonts w:ascii="Times New Roman" w:eastAsia="Arial" w:hAnsi="Times New Roman" w:cs="Times New Roman"/>
                <w:spacing w:val="-5"/>
                <w:sz w:val="20"/>
                <w:szCs w:val="20"/>
              </w:rPr>
              <w:t>вогнестійкій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оболонці</w:t>
            </w:r>
            <w:proofErr w:type="spellEnd"/>
            <w:r w:rsidRPr="0037796A">
              <w:rPr>
                <w:rFonts w:ascii="Times New Roman" w:eastAsia="Arial" w:hAnsi="Times New Roman" w:cs="Times New Roman"/>
                <w:spacing w:val="-5"/>
                <w:sz w:val="20"/>
                <w:szCs w:val="20"/>
              </w:rPr>
              <w:t xml:space="preserve">, не </w:t>
            </w:r>
            <w:proofErr w:type="spellStart"/>
            <w:r w:rsidRPr="0037796A">
              <w:rPr>
                <w:rFonts w:ascii="Times New Roman" w:eastAsia="Arial" w:hAnsi="Times New Roman" w:cs="Times New Roman"/>
                <w:spacing w:val="-5"/>
                <w:sz w:val="20"/>
                <w:szCs w:val="20"/>
              </w:rPr>
              <w:t>поширює</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горіння</w:t>
            </w:r>
            <w:proofErr w:type="gramStart"/>
            <w:r w:rsidRPr="0037796A">
              <w:rPr>
                <w:rFonts w:ascii="Times New Roman" w:eastAsia="Arial" w:hAnsi="Times New Roman" w:cs="Times New Roman"/>
                <w:spacing w:val="-5"/>
                <w:sz w:val="20"/>
                <w:szCs w:val="20"/>
              </w:rPr>
              <w:t>,с</w:t>
            </w:r>
            <w:proofErr w:type="gramEnd"/>
            <w:r w:rsidRPr="0037796A">
              <w:rPr>
                <w:rFonts w:ascii="Times New Roman" w:eastAsia="Arial" w:hAnsi="Times New Roman" w:cs="Times New Roman"/>
                <w:spacing w:val="-5"/>
                <w:sz w:val="20"/>
                <w:szCs w:val="20"/>
              </w:rPr>
              <w:t>тійкий</w:t>
            </w:r>
            <w:proofErr w:type="spellEnd"/>
            <w:r w:rsidRPr="0037796A">
              <w:rPr>
                <w:rFonts w:ascii="Times New Roman" w:eastAsia="Arial" w:hAnsi="Times New Roman" w:cs="Times New Roman"/>
                <w:spacing w:val="-5"/>
                <w:sz w:val="20"/>
                <w:szCs w:val="20"/>
              </w:rPr>
              <w:t xml:space="preserve"> до </w:t>
            </w:r>
            <w:proofErr w:type="spellStart"/>
            <w:r w:rsidRPr="0037796A">
              <w:rPr>
                <w:rFonts w:ascii="Times New Roman" w:eastAsia="Arial" w:hAnsi="Times New Roman" w:cs="Times New Roman"/>
                <w:spacing w:val="-5"/>
                <w:sz w:val="20"/>
                <w:szCs w:val="20"/>
              </w:rPr>
              <w:t>впливу</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вогню</w:t>
            </w:r>
            <w:proofErr w:type="spellEnd"/>
            <w:r w:rsidRPr="0037796A">
              <w:rPr>
                <w:rFonts w:ascii="Times New Roman" w:eastAsia="Arial" w:hAnsi="Times New Roman" w:cs="Times New Roman"/>
                <w:spacing w:val="-5"/>
                <w:sz w:val="20"/>
                <w:szCs w:val="20"/>
              </w:rPr>
              <w:t xml:space="preserve"> до 30 </w:t>
            </w:r>
            <w:proofErr w:type="spellStart"/>
            <w:r w:rsidRPr="0037796A">
              <w:rPr>
                <w:rFonts w:ascii="Times New Roman" w:eastAsia="Arial" w:hAnsi="Times New Roman" w:cs="Times New Roman"/>
                <w:spacing w:val="-5"/>
                <w:sz w:val="20"/>
                <w:szCs w:val="20"/>
              </w:rPr>
              <w:t>хвилин</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помаранчевого</w:t>
            </w:r>
            <w:proofErr w:type="spellEnd"/>
            <w:r w:rsidRPr="0037796A">
              <w:rPr>
                <w:rFonts w:ascii="Times New Roman" w:eastAsia="Arial" w:hAnsi="Times New Roman" w:cs="Times New Roman"/>
                <w:spacing w:val="-5"/>
                <w:sz w:val="20"/>
                <w:szCs w:val="20"/>
              </w:rPr>
              <w:t xml:space="preserve">   </w:t>
            </w:r>
          </w:p>
          <w:p w14:paraId="2E8FABA9"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кольору</w:t>
            </w:r>
            <w:proofErr w:type="spellEnd"/>
            <w:r w:rsidRPr="0037796A">
              <w:rPr>
                <w:rFonts w:ascii="Times New Roman" w:eastAsia="Arial" w:hAnsi="Times New Roman" w:cs="Times New Roman"/>
                <w:spacing w:val="-5"/>
                <w:sz w:val="20"/>
                <w:szCs w:val="20"/>
              </w:rPr>
              <w:t xml:space="preserve">, (N) HXH FE180/E30 </w:t>
            </w:r>
            <w:proofErr w:type="spellStart"/>
            <w:r w:rsidRPr="0037796A">
              <w:rPr>
                <w:rFonts w:ascii="Times New Roman" w:eastAsia="Arial" w:hAnsi="Times New Roman" w:cs="Times New Roman"/>
                <w:spacing w:val="-5"/>
                <w:sz w:val="20"/>
                <w:szCs w:val="20"/>
              </w:rPr>
              <w:t>переріз</w:t>
            </w:r>
            <w:proofErr w:type="spellEnd"/>
            <w:r w:rsidRPr="0037796A">
              <w:rPr>
                <w:rFonts w:ascii="Times New Roman" w:eastAsia="Arial" w:hAnsi="Times New Roman" w:cs="Times New Roman"/>
                <w:spacing w:val="-5"/>
                <w:sz w:val="20"/>
                <w:szCs w:val="20"/>
              </w:rPr>
              <w:t xml:space="preserve"> 3х1,5мм2</w:t>
            </w:r>
          </w:p>
        </w:tc>
        <w:tc>
          <w:tcPr>
            <w:tcW w:w="1127" w:type="dxa"/>
          </w:tcPr>
          <w:p w14:paraId="58B935D5"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м</w:t>
            </w:r>
          </w:p>
        </w:tc>
        <w:tc>
          <w:tcPr>
            <w:tcW w:w="1355" w:type="dxa"/>
          </w:tcPr>
          <w:p w14:paraId="54530924"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12</w:t>
            </w:r>
          </w:p>
        </w:tc>
      </w:tr>
      <w:tr w:rsidR="0037796A" w:rsidRPr="0037796A" w14:paraId="2B1FEFD6" w14:textId="77777777" w:rsidTr="0019220D">
        <w:trPr>
          <w:trHeight w:val="308"/>
        </w:trPr>
        <w:tc>
          <w:tcPr>
            <w:tcW w:w="566" w:type="dxa"/>
          </w:tcPr>
          <w:p w14:paraId="5F1DE894"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27</w:t>
            </w:r>
          </w:p>
        </w:tc>
        <w:tc>
          <w:tcPr>
            <w:tcW w:w="1702" w:type="dxa"/>
            <w:gridSpan w:val="2"/>
          </w:tcPr>
          <w:p w14:paraId="1970529B"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&amp;С1111-8-1</w:t>
            </w:r>
          </w:p>
          <w:p w14:paraId="051DB9D0"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2</w:t>
            </w:r>
          </w:p>
        </w:tc>
        <w:tc>
          <w:tcPr>
            <w:tcW w:w="6114" w:type="dxa"/>
          </w:tcPr>
          <w:p w14:paraId="606E0833"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 xml:space="preserve">Зажим для троса </w:t>
            </w:r>
            <w:proofErr w:type="gramStart"/>
            <w:r w:rsidRPr="0037796A">
              <w:rPr>
                <w:rFonts w:ascii="Times New Roman" w:eastAsia="Arial" w:hAnsi="Times New Roman" w:cs="Times New Roman"/>
                <w:spacing w:val="-5"/>
                <w:sz w:val="20"/>
                <w:szCs w:val="20"/>
              </w:rPr>
              <w:t>діам</w:t>
            </w:r>
            <w:proofErr w:type="gramEnd"/>
            <w:r w:rsidRPr="0037796A">
              <w:rPr>
                <w:rFonts w:ascii="Times New Roman" w:eastAsia="Arial" w:hAnsi="Times New Roman" w:cs="Times New Roman"/>
                <w:spacing w:val="-5"/>
                <w:sz w:val="20"/>
                <w:szCs w:val="20"/>
              </w:rPr>
              <w:t>.6 мм DIN 741</w:t>
            </w:r>
          </w:p>
        </w:tc>
        <w:tc>
          <w:tcPr>
            <w:tcW w:w="1127" w:type="dxa"/>
          </w:tcPr>
          <w:p w14:paraId="783D69BC"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355" w:type="dxa"/>
          </w:tcPr>
          <w:p w14:paraId="670E5000"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18</w:t>
            </w:r>
          </w:p>
        </w:tc>
      </w:tr>
      <w:tr w:rsidR="0037796A" w:rsidRPr="0037796A" w14:paraId="5D2EC0EC" w14:textId="77777777" w:rsidTr="0019220D">
        <w:trPr>
          <w:trHeight w:val="308"/>
        </w:trPr>
        <w:tc>
          <w:tcPr>
            <w:tcW w:w="566" w:type="dxa"/>
          </w:tcPr>
          <w:p w14:paraId="0340A46F"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28</w:t>
            </w:r>
          </w:p>
        </w:tc>
        <w:tc>
          <w:tcPr>
            <w:tcW w:w="1702" w:type="dxa"/>
            <w:gridSpan w:val="2"/>
          </w:tcPr>
          <w:p w14:paraId="61F0F8EF"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&amp;С1530-82-1</w:t>
            </w:r>
          </w:p>
          <w:p w14:paraId="748AD505"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3</w:t>
            </w:r>
          </w:p>
        </w:tc>
        <w:tc>
          <w:tcPr>
            <w:tcW w:w="6114" w:type="dxa"/>
          </w:tcPr>
          <w:p w14:paraId="0D1B1CC0"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 xml:space="preserve">Труба ПВХ УФ </w:t>
            </w:r>
            <w:proofErr w:type="spellStart"/>
            <w:proofErr w:type="gramStart"/>
            <w:r w:rsidRPr="0037796A">
              <w:rPr>
                <w:rFonts w:ascii="Times New Roman" w:eastAsia="Arial" w:hAnsi="Times New Roman" w:cs="Times New Roman"/>
                <w:spacing w:val="-5"/>
                <w:sz w:val="20"/>
                <w:szCs w:val="20"/>
              </w:rPr>
              <w:t>ст</w:t>
            </w:r>
            <w:proofErr w:type="gramEnd"/>
            <w:r w:rsidRPr="0037796A">
              <w:rPr>
                <w:rFonts w:ascii="Times New Roman" w:eastAsia="Arial" w:hAnsi="Times New Roman" w:cs="Times New Roman"/>
                <w:spacing w:val="-5"/>
                <w:sz w:val="20"/>
                <w:szCs w:val="20"/>
              </w:rPr>
              <w:t>ійка</w:t>
            </w:r>
            <w:proofErr w:type="spellEnd"/>
            <w:r w:rsidRPr="0037796A">
              <w:rPr>
                <w:rFonts w:ascii="Times New Roman" w:eastAsia="Arial" w:hAnsi="Times New Roman" w:cs="Times New Roman"/>
                <w:spacing w:val="-5"/>
                <w:sz w:val="20"/>
                <w:szCs w:val="20"/>
              </w:rPr>
              <w:t xml:space="preserve"> гофрирована D=20мм з протяжкою</w:t>
            </w:r>
          </w:p>
        </w:tc>
        <w:tc>
          <w:tcPr>
            <w:tcW w:w="1127" w:type="dxa"/>
          </w:tcPr>
          <w:p w14:paraId="642AB602"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м</w:t>
            </w:r>
          </w:p>
        </w:tc>
        <w:tc>
          <w:tcPr>
            <w:tcW w:w="1355" w:type="dxa"/>
          </w:tcPr>
          <w:p w14:paraId="559556C6"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190</w:t>
            </w:r>
          </w:p>
        </w:tc>
      </w:tr>
      <w:tr w:rsidR="0037796A" w:rsidRPr="0037796A" w14:paraId="4A54FF00" w14:textId="77777777" w:rsidTr="0019220D">
        <w:trPr>
          <w:trHeight w:val="308"/>
        </w:trPr>
        <w:tc>
          <w:tcPr>
            <w:tcW w:w="566" w:type="dxa"/>
          </w:tcPr>
          <w:p w14:paraId="65ABF327"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29</w:t>
            </w:r>
          </w:p>
        </w:tc>
        <w:tc>
          <w:tcPr>
            <w:tcW w:w="1702" w:type="dxa"/>
            <w:gridSpan w:val="2"/>
          </w:tcPr>
          <w:p w14:paraId="109BFBB5"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&amp;С1545-37-4-</w:t>
            </w:r>
          </w:p>
          <w:p w14:paraId="4B140EBE"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М</w:t>
            </w:r>
            <w:proofErr w:type="gramStart"/>
            <w:r w:rsidRPr="0037796A">
              <w:rPr>
                <w:rFonts w:ascii="Times New Roman" w:eastAsia="Arial" w:hAnsi="Times New Roman" w:cs="Times New Roman"/>
                <w:spacing w:val="-5"/>
                <w:sz w:val="20"/>
                <w:szCs w:val="20"/>
              </w:rPr>
              <w:t>6</w:t>
            </w:r>
            <w:proofErr w:type="gramEnd"/>
          </w:p>
          <w:p w14:paraId="5B866D82"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1</w:t>
            </w:r>
          </w:p>
        </w:tc>
        <w:tc>
          <w:tcPr>
            <w:tcW w:w="6114" w:type="dxa"/>
          </w:tcPr>
          <w:p w14:paraId="4F23EFF0"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Тримач-кліпс</w:t>
            </w:r>
            <w:proofErr w:type="spellEnd"/>
            <w:r w:rsidRPr="0037796A">
              <w:rPr>
                <w:rFonts w:ascii="Times New Roman" w:eastAsia="Arial" w:hAnsi="Times New Roman" w:cs="Times New Roman"/>
                <w:spacing w:val="-5"/>
                <w:sz w:val="20"/>
                <w:szCs w:val="20"/>
              </w:rPr>
              <w:t xml:space="preserve"> труби </w:t>
            </w:r>
            <w:proofErr w:type="spellStart"/>
            <w:r w:rsidRPr="0037796A">
              <w:rPr>
                <w:rFonts w:ascii="Times New Roman" w:eastAsia="Arial" w:hAnsi="Times New Roman" w:cs="Times New Roman"/>
                <w:spacing w:val="-5"/>
                <w:sz w:val="20"/>
                <w:szCs w:val="20"/>
              </w:rPr>
              <w:t>гофрованої</w:t>
            </w:r>
            <w:proofErr w:type="spellEnd"/>
            <w:r w:rsidRPr="0037796A">
              <w:rPr>
                <w:rFonts w:ascii="Times New Roman" w:eastAsia="Arial" w:hAnsi="Times New Roman" w:cs="Times New Roman"/>
                <w:spacing w:val="-5"/>
                <w:sz w:val="20"/>
                <w:szCs w:val="20"/>
              </w:rPr>
              <w:t xml:space="preserve"> D=20мм</w:t>
            </w:r>
          </w:p>
        </w:tc>
        <w:tc>
          <w:tcPr>
            <w:tcW w:w="1127" w:type="dxa"/>
          </w:tcPr>
          <w:p w14:paraId="30B8B09E"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355" w:type="dxa"/>
          </w:tcPr>
          <w:p w14:paraId="385C5C7D"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520</w:t>
            </w:r>
          </w:p>
        </w:tc>
      </w:tr>
      <w:tr w:rsidR="0037796A" w:rsidRPr="0037796A" w14:paraId="4275C3F7" w14:textId="77777777" w:rsidTr="0019220D">
        <w:trPr>
          <w:trHeight w:val="308"/>
        </w:trPr>
        <w:tc>
          <w:tcPr>
            <w:tcW w:w="566" w:type="dxa"/>
          </w:tcPr>
          <w:p w14:paraId="39C789CD"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30</w:t>
            </w:r>
          </w:p>
        </w:tc>
        <w:tc>
          <w:tcPr>
            <w:tcW w:w="1702" w:type="dxa"/>
            <w:gridSpan w:val="2"/>
          </w:tcPr>
          <w:p w14:paraId="36FE5F68"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&amp;С1545-61-1</w:t>
            </w:r>
          </w:p>
          <w:p w14:paraId="579EDBC4"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2</w:t>
            </w:r>
          </w:p>
        </w:tc>
        <w:tc>
          <w:tcPr>
            <w:tcW w:w="6114" w:type="dxa"/>
          </w:tcPr>
          <w:p w14:paraId="0461D6E2"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Талреп М8 крю</w:t>
            </w:r>
            <w:proofErr w:type="gramStart"/>
            <w:r w:rsidRPr="0037796A">
              <w:rPr>
                <w:rFonts w:ascii="Times New Roman" w:eastAsia="Arial" w:hAnsi="Times New Roman" w:cs="Times New Roman"/>
                <w:spacing w:val="-5"/>
                <w:sz w:val="20"/>
                <w:szCs w:val="20"/>
              </w:rPr>
              <w:t>к-</w:t>
            </w:r>
            <w:proofErr w:type="gram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кільце</w:t>
            </w:r>
            <w:proofErr w:type="spellEnd"/>
            <w:r w:rsidRPr="0037796A">
              <w:rPr>
                <w:rFonts w:ascii="Times New Roman" w:eastAsia="Arial" w:hAnsi="Times New Roman" w:cs="Times New Roman"/>
                <w:spacing w:val="-5"/>
                <w:sz w:val="20"/>
                <w:szCs w:val="20"/>
              </w:rPr>
              <w:t xml:space="preserve"> DIN 1480</w:t>
            </w:r>
          </w:p>
        </w:tc>
        <w:tc>
          <w:tcPr>
            <w:tcW w:w="1127" w:type="dxa"/>
          </w:tcPr>
          <w:p w14:paraId="387D4610"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355" w:type="dxa"/>
          </w:tcPr>
          <w:p w14:paraId="38F5A2DD"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3</w:t>
            </w:r>
          </w:p>
        </w:tc>
      </w:tr>
      <w:tr w:rsidR="0037796A" w:rsidRPr="0037796A" w14:paraId="607259A8" w14:textId="77777777" w:rsidTr="0019220D">
        <w:trPr>
          <w:trHeight w:val="308"/>
        </w:trPr>
        <w:tc>
          <w:tcPr>
            <w:tcW w:w="566" w:type="dxa"/>
          </w:tcPr>
          <w:p w14:paraId="3AEB9FBD"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31</w:t>
            </w:r>
          </w:p>
        </w:tc>
        <w:tc>
          <w:tcPr>
            <w:tcW w:w="1702" w:type="dxa"/>
            <w:gridSpan w:val="2"/>
          </w:tcPr>
          <w:p w14:paraId="7C5BFAA9"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&amp;1503-4051-12</w:t>
            </w:r>
          </w:p>
          <w:p w14:paraId="6FAC1FE6"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1</w:t>
            </w:r>
          </w:p>
        </w:tc>
        <w:tc>
          <w:tcPr>
            <w:tcW w:w="6114" w:type="dxa"/>
          </w:tcPr>
          <w:p w14:paraId="3950BA29"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Грозозахист</w:t>
            </w:r>
            <w:proofErr w:type="spellEnd"/>
            <w:r w:rsidRPr="0037796A">
              <w:rPr>
                <w:rFonts w:ascii="Times New Roman" w:eastAsia="Arial" w:hAnsi="Times New Roman" w:cs="Times New Roman"/>
                <w:spacing w:val="-5"/>
                <w:sz w:val="20"/>
                <w:szCs w:val="20"/>
              </w:rPr>
              <w:t xml:space="preserve"> RS485 </w:t>
            </w:r>
            <w:proofErr w:type="spellStart"/>
            <w:r w:rsidRPr="0037796A">
              <w:rPr>
                <w:rFonts w:ascii="Times New Roman" w:eastAsia="Arial" w:hAnsi="Times New Roman" w:cs="Times New Roman"/>
                <w:spacing w:val="-5"/>
                <w:sz w:val="20"/>
                <w:szCs w:val="20"/>
              </w:rPr>
              <w:t>Surge</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Protector</w:t>
            </w:r>
            <w:proofErr w:type="spellEnd"/>
          </w:p>
        </w:tc>
        <w:tc>
          <w:tcPr>
            <w:tcW w:w="1127" w:type="dxa"/>
          </w:tcPr>
          <w:p w14:paraId="69027741"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355" w:type="dxa"/>
          </w:tcPr>
          <w:p w14:paraId="1EA5F9F1"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w:t>
            </w:r>
          </w:p>
        </w:tc>
      </w:tr>
      <w:tr w:rsidR="0037796A" w:rsidRPr="0037796A" w14:paraId="24CD3610" w14:textId="77777777" w:rsidTr="0019220D">
        <w:trPr>
          <w:trHeight w:val="308"/>
        </w:trPr>
        <w:tc>
          <w:tcPr>
            <w:tcW w:w="566" w:type="dxa"/>
          </w:tcPr>
          <w:p w14:paraId="1DE66A55"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32</w:t>
            </w:r>
          </w:p>
        </w:tc>
        <w:tc>
          <w:tcPr>
            <w:tcW w:w="1702" w:type="dxa"/>
            <w:gridSpan w:val="2"/>
          </w:tcPr>
          <w:p w14:paraId="2B8A12BA"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&amp;1504-1006-1</w:t>
            </w:r>
          </w:p>
          <w:p w14:paraId="6AFD26DC"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1</w:t>
            </w:r>
          </w:p>
        </w:tc>
        <w:tc>
          <w:tcPr>
            <w:tcW w:w="6114" w:type="dxa"/>
          </w:tcPr>
          <w:p w14:paraId="0CC8B618" w14:textId="77777777" w:rsidR="0037796A" w:rsidRPr="0037796A" w:rsidRDefault="0037796A" w:rsidP="0037796A">
            <w:pPr>
              <w:keepLines/>
              <w:rPr>
                <w:rFonts w:ascii="Times New Roman" w:eastAsia="Arial" w:hAnsi="Times New Roman" w:cs="Times New Roman"/>
                <w:spacing w:val="-5"/>
                <w:sz w:val="20"/>
                <w:szCs w:val="20"/>
              </w:rPr>
            </w:pPr>
            <w:proofErr w:type="spellStart"/>
            <w:r w:rsidRPr="0037796A">
              <w:rPr>
                <w:rFonts w:ascii="Times New Roman" w:eastAsia="Arial" w:hAnsi="Times New Roman" w:cs="Times New Roman"/>
                <w:spacing w:val="-5"/>
                <w:sz w:val="20"/>
                <w:szCs w:val="20"/>
              </w:rPr>
              <w:t>Вимикач</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автоматичний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однополюсний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робоча</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напруга</w:t>
            </w:r>
            <w:proofErr w:type="spellEnd"/>
            <w:r w:rsidRPr="0037796A">
              <w:rPr>
                <w:rFonts w:ascii="Times New Roman" w:eastAsia="Arial" w:hAnsi="Times New Roman" w:cs="Times New Roman"/>
                <w:spacing w:val="-5"/>
                <w:sz w:val="20"/>
                <w:szCs w:val="20"/>
              </w:rPr>
              <w:t xml:space="preserve"> 220В, 50 Гц; </w:t>
            </w:r>
            <w:proofErr w:type="gramStart"/>
            <w:r w:rsidRPr="0037796A">
              <w:rPr>
                <w:rFonts w:ascii="Times New Roman" w:eastAsia="Arial" w:hAnsi="Times New Roman" w:cs="Times New Roman"/>
                <w:spacing w:val="-5"/>
                <w:sz w:val="20"/>
                <w:szCs w:val="20"/>
              </w:rPr>
              <w:t>крива</w:t>
            </w:r>
            <w:proofErr w:type="gramEnd"/>
          </w:p>
          <w:p w14:paraId="0AFE670D"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відключення</w:t>
            </w:r>
            <w:proofErr w:type="spellEnd"/>
            <w:proofErr w:type="gramStart"/>
            <w:r w:rsidRPr="0037796A">
              <w:rPr>
                <w:rFonts w:ascii="Times New Roman" w:eastAsia="Arial" w:hAnsi="Times New Roman" w:cs="Times New Roman"/>
                <w:spacing w:val="-5"/>
                <w:sz w:val="20"/>
                <w:szCs w:val="20"/>
              </w:rPr>
              <w:t xml:space="preserve"> С</w:t>
            </w:r>
            <w:proofErr w:type="gram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Ін.р</w:t>
            </w:r>
            <w:proofErr w:type="spellEnd"/>
            <w:r w:rsidRPr="0037796A">
              <w:rPr>
                <w:rFonts w:ascii="Times New Roman" w:eastAsia="Arial" w:hAnsi="Times New Roman" w:cs="Times New Roman"/>
                <w:spacing w:val="-5"/>
                <w:sz w:val="20"/>
                <w:szCs w:val="20"/>
              </w:rPr>
              <w:t>.=1,0 А</w:t>
            </w:r>
          </w:p>
        </w:tc>
        <w:tc>
          <w:tcPr>
            <w:tcW w:w="1127" w:type="dxa"/>
          </w:tcPr>
          <w:p w14:paraId="5CC41744"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355" w:type="dxa"/>
          </w:tcPr>
          <w:p w14:paraId="69BD78B9"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w:t>
            </w:r>
          </w:p>
        </w:tc>
      </w:tr>
      <w:tr w:rsidR="0037796A" w:rsidRPr="0037796A" w14:paraId="3B0DB516" w14:textId="77777777" w:rsidTr="0019220D">
        <w:trPr>
          <w:trHeight w:val="308"/>
        </w:trPr>
        <w:tc>
          <w:tcPr>
            <w:tcW w:w="566" w:type="dxa"/>
          </w:tcPr>
          <w:p w14:paraId="6F9FCA05"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33</w:t>
            </w:r>
          </w:p>
        </w:tc>
        <w:tc>
          <w:tcPr>
            <w:tcW w:w="1702" w:type="dxa"/>
            <w:gridSpan w:val="2"/>
          </w:tcPr>
          <w:p w14:paraId="60160339"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+1504-7041</w:t>
            </w:r>
          </w:p>
          <w:p w14:paraId="478680A4"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7</w:t>
            </w:r>
          </w:p>
        </w:tc>
        <w:tc>
          <w:tcPr>
            <w:tcW w:w="6114" w:type="dxa"/>
          </w:tcPr>
          <w:p w14:paraId="0E01F2BE"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Модуль МЦА-</w:t>
            </w:r>
            <w:proofErr w:type="gramStart"/>
            <w:r w:rsidRPr="0037796A">
              <w:rPr>
                <w:rFonts w:ascii="Times New Roman" w:eastAsia="Arial" w:hAnsi="Times New Roman" w:cs="Times New Roman"/>
                <w:spacing w:val="-5"/>
                <w:sz w:val="20"/>
                <w:szCs w:val="20"/>
              </w:rPr>
              <w:t>GSM</w:t>
            </w:r>
            <w:proofErr w:type="gramEnd"/>
          </w:p>
        </w:tc>
        <w:tc>
          <w:tcPr>
            <w:tcW w:w="1127" w:type="dxa"/>
          </w:tcPr>
          <w:p w14:paraId="7BCA0A5C"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355" w:type="dxa"/>
          </w:tcPr>
          <w:p w14:paraId="10FC5320"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w:t>
            </w:r>
          </w:p>
        </w:tc>
      </w:tr>
      <w:tr w:rsidR="0037796A" w:rsidRPr="0037796A" w14:paraId="438FEC29" w14:textId="77777777" w:rsidTr="0019220D">
        <w:trPr>
          <w:trHeight w:val="308"/>
        </w:trPr>
        <w:tc>
          <w:tcPr>
            <w:tcW w:w="566" w:type="dxa"/>
          </w:tcPr>
          <w:p w14:paraId="17E8EB41"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34</w:t>
            </w:r>
          </w:p>
        </w:tc>
        <w:tc>
          <w:tcPr>
            <w:tcW w:w="1702" w:type="dxa"/>
            <w:gridSpan w:val="2"/>
          </w:tcPr>
          <w:p w14:paraId="5D95E36B"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+1504-17152</w:t>
            </w:r>
          </w:p>
          <w:p w14:paraId="5A4272A9"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3</w:t>
            </w:r>
          </w:p>
        </w:tc>
        <w:tc>
          <w:tcPr>
            <w:tcW w:w="6114" w:type="dxa"/>
          </w:tcPr>
          <w:p w14:paraId="4235A1B9"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 xml:space="preserve">Коробка </w:t>
            </w:r>
            <w:proofErr w:type="spellStart"/>
            <w:r w:rsidRPr="0037796A">
              <w:rPr>
                <w:rFonts w:ascii="Times New Roman" w:eastAsia="Arial" w:hAnsi="Times New Roman" w:cs="Times New Roman"/>
                <w:spacing w:val="-5"/>
                <w:sz w:val="20"/>
                <w:szCs w:val="20"/>
              </w:rPr>
              <w:t>відгалуджувана</w:t>
            </w:r>
            <w:proofErr w:type="spellEnd"/>
            <w:r w:rsidRPr="0037796A">
              <w:rPr>
                <w:rFonts w:ascii="Times New Roman" w:eastAsia="Arial" w:hAnsi="Times New Roman" w:cs="Times New Roman"/>
                <w:spacing w:val="-5"/>
                <w:sz w:val="20"/>
                <w:szCs w:val="20"/>
              </w:rPr>
              <w:t xml:space="preserve"> з </w:t>
            </w:r>
            <w:proofErr w:type="spellStart"/>
            <w:r w:rsidRPr="0037796A">
              <w:rPr>
                <w:rFonts w:ascii="Times New Roman" w:eastAsia="Arial" w:hAnsi="Times New Roman" w:cs="Times New Roman"/>
                <w:spacing w:val="-5"/>
                <w:sz w:val="20"/>
                <w:szCs w:val="20"/>
              </w:rPr>
              <w:t>кабельними</w:t>
            </w:r>
            <w:proofErr w:type="spellEnd"/>
            <w:r w:rsidRPr="0037796A">
              <w:rPr>
                <w:rFonts w:ascii="Times New Roman" w:eastAsia="Arial" w:hAnsi="Times New Roman" w:cs="Times New Roman"/>
                <w:spacing w:val="-5"/>
                <w:sz w:val="20"/>
                <w:szCs w:val="20"/>
              </w:rPr>
              <w:t xml:space="preserve"> вводами, код 54100</w:t>
            </w:r>
          </w:p>
        </w:tc>
        <w:tc>
          <w:tcPr>
            <w:tcW w:w="1127" w:type="dxa"/>
          </w:tcPr>
          <w:p w14:paraId="1E8A185E"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355" w:type="dxa"/>
          </w:tcPr>
          <w:p w14:paraId="32D57FAD"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w:t>
            </w:r>
          </w:p>
        </w:tc>
      </w:tr>
      <w:tr w:rsidR="0037796A" w:rsidRPr="0037796A" w14:paraId="02E0F376" w14:textId="77777777" w:rsidTr="0019220D">
        <w:trPr>
          <w:trHeight w:val="308"/>
        </w:trPr>
        <w:tc>
          <w:tcPr>
            <w:tcW w:w="566" w:type="dxa"/>
          </w:tcPr>
          <w:p w14:paraId="0363B258"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35</w:t>
            </w:r>
          </w:p>
        </w:tc>
        <w:tc>
          <w:tcPr>
            <w:tcW w:w="1702" w:type="dxa"/>
            <w:gridSpan w:val="2"/>
          </w:tcPr>
          <w:p w14:paraId="22BD9E75"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+1507-2021</w:t>
            </w:r>
          </w:p>
          <w:p w14:paraId="5F74A2BA"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84</w:t>
            </w:r>
          </w:p>
        </w:tc>
        <w:tc>
          <w:tcPr>
            <w:tcW w:w="6114" w:type="dxa"/>
          </w:tcPr>
          <w:p w14:paraId="1893AA91"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Оповіщувач</w:t>
            </w:r>
            <w:proofErr w:type="spellEnd"/>
            <w:r w:rsidRPr="0037796A">
              <w:rPr>
                <w:rFonts w:ascii="Times New Roman" w:eastAsia="Arial" w:hAnsi="Times New Roman" w:cs="Times New Roman"/>
                <w:spacing w:val="-5"/>
                <w:sz w:val="20"/>
                <w:szCs w:val="20"/>
              </w:rPr>
              <w:t xml:space="preserve"> </w:t>
            </w:r>
            <w:proofErr w:type="spellStart"/>
            <w:proofErr w:type="gramStart"/>
            <w:r w:rsidRPr="0037796A">
              <w:rPr>
                <w:rFonts w:ascii="Times New Roman" w:eastAsia="Arial" w:hAnsi="Times New Roman" w:cs="Times New Roman"/>
                <w:spacing w:val="-5"/>
                <w:sz w:val="20"/>
                <w:szCs w:val="20"/>
              </w:rPr>
              <w:t>св</w:t>
            </w:r>
            <w:proofErr w:type="gramEnd"/>
            <w:r w:rsidRPr="0037796A">
              <w:rPr>
                <w:rFonts w:ascii="Times New Roman" w:eastAsia="Arial" w:hAnsi="Times New Roman" w:cs="Times New Roman"/>
                <w:spacing w:val="-5"/>
                <w:sz w:val="20"/>
                <w:szCs w:val="20"/>
              </w:rPr>
              <w:t>ітло</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звуковий</w:t>
            </w:r>
            <w:proofErr w:type="spellEnd"/>
            <w:r w:rsidRPr="0037796A">
              <w:rPr>
                <w:rFonts w:ascii="Times New Roman" w:eastAsia="Arial" w:hAnsi="Times New Roman" w:cs="Times New Roman"/>
                <w:spacing w:val="-5"/>
                <w:sz w:val="20"/>
                <w:szCs w:val="20"/>
              </w:rPr>
              <w:t xml:space="preserve"> ОСЗ -1 "</w:t>
            </w:r>
            <w:proofErr w:type="spellStart"/>
            <w:r w:rsidRPr="0037796A">
              <w:rPr>
                <w:rFonts w:ascii="Times New Roman" w:eastAsia="Arial" w:hAnsi="Times New Roman" w:cs="Times New Roman"/>
                <w:spacing w:val="-5"/>
                <w:sz w:val="20"/>
                <w:szCs w:val="20"/>
              </w:rPr>
              <w:t>Джміль</w:t>
            </w:r>
            <w:proofErr w:type="spellEnd"/>
            <w:r w:rsidRPr="0037796A">
              <w:rPr>
                <w:rFonts w:ascii="Times New Roman" w:eastAsia="Arial" w:hAnsi="Times New Roman" w:cs="Times New Roman"/>
                <w:spacing w:val="-5"/>
                <w:sz w:val="20"/>
                <w:szCs w:val="20"/>
              </w:rPr>
              <w:t>"</w:t>
            </w:r>
          </w:p>
        </w:tc>
        <w:tc>
          <w:tcPr>
            <w:tcW w:w="1127" w:type="dxa"/>
          </w:tcPr>
          <w:p w14:paraId="74032CDA"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355" w:type="dxa"/>
          </w:tcPr>
          <w:p w14:paraId="38DC9F88"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w:t>
            </w:r>
          </w:p>
        </w:tc>
      </w:tr>
      <w:tr w:rsidR="0037796A" w:rsidRPr="0037796A" w14:paraId="1C241EFB" w14:textId="77777777" w:rsidTr="0019220D">
        <w:trPr>
          <w:trHeight w:val="308"/>
        </w:trPr>
        <w:tc>
          <w:tcPr>
            <w:tcW w:w="566" w:type="dxa"/>
          </w:tcPr>
          <w:p w14:paraId="0AE89B2F"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36</w:t>
            </w:r>
          </w:p>
        </w:tc>
        <w:tc>
          <w:tcPr>
            <w:tcW w:w="1702" w:type="dxa"/>
            <w:gridSpan w:val="2"/>
          </w:tcPr>
          <w:p w14:paraId="18961F17"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+1507-2021</w:t>
            </w:r>
          </w:p>
          <w:p w14:paraId="523364A0"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87</w:t>
            </w:r>
          </w:p>
        </w:tc>
        <w:tc>
          <w:tcPr>
            <w:tcW w:w="6114" w:type="dxa"/>
          </w:tcPr>
          <w:p w14:paraId="18A83052"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Оповіщувач</w:t>
            </w:r>
            <w:proofErr w:type="spellEnd"/>
            <w:r w:rsidRPr="0037796A">
              <w:rPr>
                <w:rFonts w:ascii="Times New Roman" w:eastAsia="Arial" w:hAnsi="Times New Roman" w:cs="Times New Roman"/>
                <w:spacing w:val="-5"/>
                <w:sz w:val="20"/>
                <w:szCs w:val="20"/>
              </w:rPr>
              <w:t xml:space="preserve"> </w:t>
            </w:r>
            <w:proofErr w:type="spellStart"/>
            <w:proofErr w:type="gramStart"/>
            <w:r w:rsidRPr="0037796A">
              <w:rPr>
                <w:rFonts w:ascii="Times New Roman" w:eastAsia="Arial" w:hAnsi="Times New Roman" w:cs="Times New Roman"/>
                <w:spacing w:val="-5"/>
                <w:sz w:val="20"/>
                <w:szCs w:val="20"/>
              </w:rPr>
              <w:t>св</w:t>
            </w:r>
            <w:proofErr w:type="gramEnd"/>
            <w:r w:rsidRPr="0037796A">
              <w:rPr>
                <w:rFonts w:ascii="Times New Roman" w:eastAsia="Arial" w:hAnsi="Times New Roman" w:cs="Times New Roman"/>
                <w:spacing w:val="-5"/>
                <w:sz w:val="20"/>
                <w:szCs w:val="20"/>
              </w:rPr>
              <w:t>ітло-звуковий</w:t>
            </w:r>
            <w:proofErr w:type="spellEnd"/>
            <w:r w:rsidRPr="0037796A">
              <w:rPr>
                <w:rFonts w:ascii="Times New Roman" w:eastAsia="Arial" w:hAnsi="Times New Roman" w:cs="Times New Roman"/>
                <w:spacing w:val="-5"/>
                <w:sz w:val="20"/>
                <w:szCs w:val="20"/>
              </w:rPr>
              <w:t xml:space="preserve"> ОСЗ-12</w:t>
            </w:r>
          </w:p>
        </w:tc>
        <w:tc>
          <w:tcPr>
            <w:tcW w:w="1127" w:type="dxa"/>
          </w:tcPr>
          <w:p w14:paraId="07528206"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355" w:type="dxa"/>
          </w:tcPr>
          <w:p w14:paraId="0352D78E"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10</w:t>
            </w:r>
          </w:p>
        </w:tc>
      </w:tr>
      <w:tr w:rsidR="0037796A" w:rsidRPr="0037796A" w14:paraId="1AA08AD9" w14:textId="77777777" w:rsidTr="0019220D">
        <w:trPr>
          <w:trHeight w:val="308"/>
        </w:trPr>
        <w:tc>
          <w:tcPr>
            <w:tcW w:w="566" w:type="dxa"/>
          </w:tcPr>
          <w:p w14:paraId="30C54619"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37</w:t>
            </w:r>
          </w:p>
        </w:tc>
        <w:tc>
          <w:tcPr>
            <w:tcW w:w="1702" w:type="dxa"/>
            <w:gridSpan w:val="2"/>
          </w:tcPr>
          <w:p w14:paraId="1B1EFF6E"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+1507-2021</w:t>
            </w:r>
          </w:p>
          <w:p w14:paraId="0F39EA58"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90</w:t>
            </w:r>
          </w:p>
        </w:tc>
        <w:tc>
          <w:tcPr>
            <w:tcW w:w="6114" w:type="dxa"/>
          </w:tcPr>
          <w:p w14:paraId="3BDFDB1B"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Покажчик</w:t>
            </w:r>
            <w:proofErr w:type="spellEnd"/>
            <w:r w:rsidRPr="0037796A">
              <w:rPr>
                <w:rFonts w:ascii="Times New Roman" w:eastAsia="Arial" w:hAnsi="Times New Roman" w:cs="Times New Roman"/>
                <w:spacing w:val="-5"/>
                <w:sz w:val="20"/>
                <w:szCs w:val="20"/>
              </w:rPr>
              <w:t xml:space="preserve"> </w:t>
            </w:r>
            <w:proofErr w:type="spellStart"/>
            <w:proofErr w:type="gramStart"/>
            <w:r w:rsidRPr="0037796A">
              <w:rPr>
                <w:rFonts w:ascii="Times New Roman" w:eastAsia="Arial" w:hAnsi="Times New Roman" w:cs="Times New Roman"/>
                <w:spacing w:val="-5"/>
                <w:sz w:val="20"/>
                <w:szCs w:val="20"/>
              </w:rPr>
              <w:t>св</w:t>
            </w:r>
            <w:proofErr w:type="gramEnd"/>
            <w:r w:rsidRPr="0037796A">
              <w:rPr>
                <w:rFonts w:ascii="Times New Roman" w:eastAsia="Arial" w:hAnsi="Times New Roman" w:cs="Times New Roman"/>
                <w:spacing w:val="-5"/>
                <w:sz w:val="20"/>
                <w:szCs w:val="20"/>
              </w:rPr>
              <w:t>ітловий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Напис</w:t>
            </w:r>
            <w:proofErr w:type="spellEnd"/>
            <w:r w:rsidRPr="0037796A">
              <w:rPr>
                <w:rFonts w:ascii="Times New Roman" w:eastAsia="Arial" w:hAnsi="Times New Roman" w:cs="Times New Roman"/>
                <w:spacing w:val="-5"/>
                <w:sz w:val="20"/>
                <w:szCs w:val="20"/>
              </w:rPr>
              <w:t xml:space="preserve"> «АВАРІЙНЕ ОСВІТЛЕННЯ» ОС-6.1</w:t>
            </w:r>
          </w:p>
        </w:tc>
        <w:tc>
          <w:tcPr>
            <w:tcW w:w="1127" w:type="dxa"/>
          </w:tcPr>
          <w:p w14:paraId="15E569F0"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355" w:type="dxa"/>
          </w:tcPr>
          <w:p w14:paraId="1D1DC879"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w:t>
            </w:r>
          </w:p>
        </w:tc>
      </w:tr>
      <w:tr w:rsidR="0037796A" w:rsidRPr="0037796A" w14:paraId="0A45A1C0" w14:textId="77777777" w:rsidTr="0019220D">
        <w:trPr>
          <w:trHeight w:val="308"/>
        </w:trPr>
        <w:tc>
          <w:tcPr>
            <w:tcW w:w="566" w:type="dxa"/>
          </w:tcPr>
          <w:p w14:paraId="1BFB65D9"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38</w:t>
            </w:r>
          </w:p>
        </w:tc>
        <w:tc>
          <w:tcPr>
            <w:tcW w:w="1702" w:type="dxa"/>
            <w:gridSpan w:val="2"/>
          </w:tcPr>
          <w:p w14:paraId="167F0675"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+1507-2021</w:t>
            </w:r>
          </w:p>
          <w:p w14:paraId="22277B11"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91</w:t>
            </w:r>
          </w:p>
        </w:tc>
        <w:tc>
          <w:tcPr>
            <w:tcW w:w="6114" w:type="dxa"/>
          </w:tcPr>
          <w:p w14:paraId="5FA8F65E"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Оповіщувач</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пожежний</w:t>
            </w:r>
            <w:proofErr w:type="spellEnd"/>
            <w:r w:rsidRPr="0037796A">
              <w:rPr>
                <w:rFonts w:ascii="Times New Roman" w:eastAsia="Arial" w:hAnsi="Times New Roman" w:cs="Times New Roman"/>
                <w:spacing w:val="-5"/>
                <w:sz w:val="20"/>
                <w:szCs w:val="20"/>
              </w:rPr>
              <w:t xml:space="preserve"> Трель-12С</w:t>
            </w:r>
          </w:p>
        </w:tc>
        <w:tc>
          <w:tcPr>
            <w:tcW w:w="1127" w:type="dxa"/>
          </w:tcPr>
          <w:p w14:paraId="70006104"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355" w:type="dxa"/>
          </w:tcPr>
          <w:p w14:paraId="5996D3BB"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4</w:t>
            </w:r>
          </w:p>
        </w:tc>
      </w:tr>
      <w:tr w:rsidR="0037796A" w:rsidRPr="0037796A" w14:paraId="24F4BE2B" w14:textId="77777777" w:rsidTr="0019220D">
        <w:trPr>
          <w:trHeight w:val="308"/>
        </w:trPr>
        <w:tc>
          <w:tcPr>
            <w:tcW w:w="566" w:type="dxa"/>
          </w:tcPr>
          <w:p w14:paraId="2C5AFD0C"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39</w:t>
            </w:r>
          </w:p>
        </w:tc>
        <w:tc>
          <w:tcPr>
            <w:tcW w:w="1702" w:type="dxa"/>
            <w:gridSpan w:val="2"/>
          </w:tcPr>
          <w:p w14:paraId="39AA74F9"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+1602-10210</w:t>
            </w:r>
          </w:p>
          <w:p w14:paraId="5B565676"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66</w:t>
            </w:r>
          </w:p>
        </w:tc>
        <w:tc>
          <w:tcPr>
            <w:tcW w:w="6114" w:type="dxa"/>
          </w:tcPr>
          <w:p w14:paraId="1A3FDD30" w14:textId="77777777" w:rsidR="0037796A" w:rsidRPr="0037796A" w:rsidRDefault="0037796A" w:rsidP="0037796A">
            <w:pPr>
              <w:keepLines/>
              <w:rPr>
                <w:rFonts w:ascii="Times New Roman" w:eastAsia="Arial" w:hAnsi="Times New Roman" w:cs="Times New Roman"/>
                <w:spacing w:val="-5"/>
                <w:sz w:val="20"/>
                <w:szCs w:val="20"/>
              </w:rPr>
            </w:pPr>
            <w:proofErr w:type="spellStart"/>
            <w:r w:rsidRPr="0037796A">
              <w:rPr>
                <w:rFonts w:ascii="Times New Roman" w:eastAsia="Arial" w:hAnsi="Times New Roman" w:cs="Times New Roman"/>
                <w:spacing w:val="-5"/>
                <w:sz w:val="20"/>
                <w:szCs w:val="20"/>
              </w:rPr>
              <w:t>Прилад</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приймально-контрольний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пожежний</w:t>
            </w:r>
            <w:proofErr w:type="spellEnd"/>
            <w:r w:rsidRPr="0037796A">
              <w:rPr>
                <w:rFonts w:ascii="Times New Roman" w:eastAsia="Arial" w:hAnsi="Times New Roman" w:cs="Times New Roman"/>
                <w:spacing w:val="-5"/>
                <w:sz w:val="20"/>
                <w:szCs w:val="20"/>
              </w:rPr>
              <w:t xml:space="preserve"> (ППКП) Тірас-16П, в </w:t>
            </w:r>
            <w:proofErr w:type="spellStart"/>
            <w:r w:rsidRPr="0037796A">
              <w:rPr>
                <w:rFonts w:ascii="Times New Roman" w:eastAsia="Arial" w:hAnsi="Times New Roman" w:cs="Times New Roman"/>
                <w:spacing w:val="-5"/>
                <w:sz w:val="20"/>
                <w:szCs w:val="20"/>
              </w:rPr>
              <w:t>комплекті</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акумуляторна</w:t>
            </w:r>
            <w:proofErr w:type="spellEnd"/>
          </w:p>
          <w:p w14:paraId="1F1538A1"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батарея 12В; 18</w:t>
            </w:r>
            <w:proofErr w:type="gramStart"/>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А</w:t>
            </w:r>
            <w:proofErr w:type="gramEnd"/>
            <w:r w:rsidRPr="0037796A">
              <w:rPr>
                <w:rFonts w:ascii="Times New Roman" w:eastAsia="Arial" w:hAnsi="Times New Roman" w:cs="Times New Roman"/>
                <w:spacing w:val="-5"/>
                <w:sz w:val="20"/>
                <w:szCs w:val="20"/>
              </w:rPr>
              <w:t>•год</w:t>
            </w:r>
            <w:proofErr w:type="spellEnd"/>
          </w:p>
        </w:tc>
        <w:tc>
          <w:tcPr>
            <w:tcW w:w="1127" w:type="dxa"/>
          </w:tcPr>
          <w:p w14:paraId="0C2A4931"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355" w:type="dxa"/>
          </w:tcPr>
          <w:p w14:paraId="4D4681F7"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w:t>
            </w:r>
          </w:p>
        </w:tc>
      </w:tr>
      <w:tr w:rsidR="0037796A" w:rsidRPr="0037796A" w14:paraId="13CD5F96" w14:textId="77777777" w:rsidTr="0019220D">
        <w:trPr>
          <w:trHeight w:val="308"/>
        </w:trPr>
        <w:tc>
          <w:tcPr>
            <w:tcW w:w="566" w:type="dxa"/>
          </w:tcPr>
          <w:p w14:paraId="5C303E80"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40</w:t>
            </w:r>
          </w:p>
        </w:tc>
        <w:tc>
          <w:tcPr>
            <w:tcW w:w="1702" w:type="dxa"/>
            <w:gridSpan w:val="2"/>
          </w:tcPr>
          <w:p w14:paraId="41DAAE42"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+1602-10210</w:t>
            </w:r>
          </w:p>
          <w:p w14:paraId="7D5BFA2E"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67</w:t>
            </w:r>
          </w:p>
        </w:tc>
        <w:tc>
          <w:tcPr>
            <w:tcW w:w="6114" w:type="dxa"/>
          </w:tcPr>
          <w:p w14:paraId="4C99BF9B"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Прилад</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приймально-контрольний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пожежний</w:t>
            </w:r>
            <w:proofErr w:type="spellEnd"/>
            <w:proofErr w:type="gramStart"/>
            <w:r w:rsidRPr="0037796A">
              <w:rPr>
                <w:rFonts w:ascii="Times New Roman" w:eastAsia="Arial" w:hAnsi="Times New Roman" w:cs="Times New Roman"/>
                <w:spacing w:val="-5"/>
                <w:sz w:val="20"/>
                <w:szCs w:val="20"/>
              </w:rPr>
              <w:t xml:space="preserve"> Т</w:t>
            </w:r>
            <w:proofErr w:type="gramEnd"/>
            <w:r w:rsidRPr="0037796A">
              <w:rPr>
                <w:rFonts w:ascii="Times New Roman" w:eastAsia="Arial" w:hAnsi="Times New Roman" w:cs="Times New Roman"/>
                <w:spacing w:val="-5"/>
                <w:sz w:val="20"/>
                <w:szCs w:val="20"/>
              </w:rPr>
              <w:t xml:space="preserve">ірас-16.128П, в </w:t>
            </w:r>
            <w:proofErr w:type="spellStart"/>
            <w:r w:rsidRPr="0037796A">
              <w:rPr>
                <w:rFonts w:ascii="Times New Roman" w:eastAsia="Arial" w:hAnsi="Times New Roman" w:cs="Times New Roman"/>
                <w:spacing w:val="-5"/>
                <w:sz w:val="20"/>
                <w:szCs w:val="20"/>
              </w:rPr>
              <w:t>комплекті</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акумуляторна</w:t>
            </w:r>
            <w:proofErr w:type="spellEnd"/>
            <w:r w:rsidRPr="0037796A">
              <w:rPr>
                <w:rFonts w:ascii="Times New Roman" w:eastAsia="Arial" w:hAnsi="Times New Roman" w:cs="Times New Roman"/>
                <w:spacing w:val="-5"/>
                <w:sz w:val="20"/>
                <w:szCs w:val="20"/>
              </w:rPr>
              <w:t xml:space="preserve"> батарея 12В; 18 </w:t>
            </w:r>
            <w:proofErr w:type="spellStart"/>
            <w:r w:rsidRPr="0037796A">
              <w:rPr>
                <w:rFonts w:ascii="Times New Roman" w:eastAsia="Arial" w:hAnsi="Times New Roman" w:cs="Times New Roman"/>
                <w:spacing w:val="-5"/>
                <w:sz w:val="20"/>
                <w:szCs w:val="20"/>
              </w:rPr>
              <w:t>А•год</w:t>
            </w:r>
            <w:proofErr w:type="spellEnd"/>
          </w:p>
        </w:tc>
        <w:tc>
          <w:tcPr>
            <w:tcW w:w="1127" w:type="dxa"/>
          </w:tcPr>
          <w:p w14:paraId="415871C1"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355" w:type="dxa"/>
          </w:tcPr>
          <w:p w14:paraId="7910C7C9"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w:t>
            </w:r>
          </w:p>
        </w:tc>
      </w:tr>
      <w:tr w:rsidR="0037796A" w:rsidRPr="0037796A" w14:paraId="73746728" w14:textId="77777777" w:rsidTr="0019220D">
        <w:trPr>
          <w:trHeight w:val="308"/>
        </w:trPr>
        <w:tc>
          <w:tcPr>
            <w:tcW w:w="566" w:type="dxa"/>
          </w:tcPr>
          <w:p w14:paraId="48D8B0D1"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41</w:t>
            </w:r>
          </w:p>
        </w:tc>
        <w:tc>
          <w:tcPr>
            <w:tcW w:w="1702" w:type="dxa"/>
            <w:gridSpan w:val="2"/>
          </w:tcPr>
          <w:p w14:paraId="3C042C06"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+1602-30034</w:t>
            </w:r>
          </w:p>
          <w:p w14:paraId="0719C3D1"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6</w:t>
            </w:r>
          </w:p>
        </w:tc>
        <w:tc>
          <w:tcPr>
            <w:tcW w:w="6114" w:type="dxa"/>
          </w:tcPr>
          <w:p w14:paraId="0279D00B"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Сповіщувач</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пожежний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димовий</w:t>
            </w:r>
            <w:proofErr w:type="spellEnd"/>
            <w:r w:rsidRPr="0037796A">
              <w:rPr>
                <w:rFonts w:ascii="Times New Roman" w:eastAsia="Arial" w:hAnsi="Times New Roman" w:cs="Times New Roman"/>
                <w:spacing w:val="-5"/>
                <w:sz w:val="20"/>
                <w:szCs w:val="20"/>
              </w:rPr>
              <w:t xml:space="preserve"> СПД-3</w:t>
            </w:r>
          </w:p>
        </w:tc>
        <w:tc>
          <w:tcPr>
            <w:tcW w:w="1127" w:type="dxa"/>
          </w:tcPr>
          <w:p w14:paraId="162EE26E"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355" w:type="dxa"/>
          </w:tcPr>
          <w:p w14:paraId="1FB164CA"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46</w:t>
            </w:r>
          </w:p>
        </w:tc>
      </w:tr>
      <w:tr w:rsidR="0037796A" w:rsidRPr="0037796A" w14:paraId="1316BA5F" w14:textId="77777777" w:rsidTr="0019220D">
        <w:trPr>
          <w:trHeight w:val="308"/>
        </w:trPr>
        <w:tc>
          <w:tcPr>
            <w:tcW w:w="566" w:type="dxa"/>
          </w:tcPr>
          <w:p w14:paraId="53A65833"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lastRenderedPageBreak/>
              <w:t>42</w:t>
            </w:r>
          </w:p>
        </w:tc>
        <w:tc>
          <w:tcPr>
            <w:tcW w:w="1702" w:type="dxa"/>
            <w:gridSpan w:val="2"/>
          </w:tcPr>
          <w:p w14:paraId="2F92814F"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&amp;1602-30066-1</w:t>
            </w:r>
          </w:p>
          <w:p w14:paraId="227772F1"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43</w:t>
            </w:r>
          </w:p>
        </w:tc>
        <w:tc>
          <w:tcPr>
            <w:tcW w:w="6114" w:type="dxa"/>
          </w:tcPr>
          <w:p w14:paraId="5B8146B7"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Сповіщувач</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пожежний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ручний</w:t>
            </w:r>
            <w:proofErr w:type="spellEnd"/>
            <w:r w:rsidRPr="0037796A">
              <w:rPr>
                <w:rFonts w:ascii="Times New Roman" w:eastAsia="Arial" w:hAnsi="Times New Roman" w:cs="Times New Roman"/>
                <w:spacing w:val="-5"/>
                <w:sz w:val="20"/>
                <w:szCs w:val="20"/>
              </w:rPr>
              <w:t xml:space="preserve"> SPR-1</w:t>
            </w:r>
          </w:p>
        </w:tc>
        <w:tc>
          <w:tcPr>
            <w:tcW w:w="1127" w:type="dxa"/>
          </w:tcPr>
          <w:p w14:paraId="0982B90B"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355" w:type="dxa"/>
          </w:tcPr>
          <w:p w14:paraId="7701974F"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9</w:t>
            </w:r>
          </w:p>
        </w:tc>
      </w:tr>
      <w:tr w:rsidR="0037796A" w:rsidRPr="0037796A" w14:paraId="036AB2DF" w14:textId="77777777" w:rsidTr="0019220D">
        <w:trPr>
          <w:trHeight w:val="308"/>
        </w:trPr>
        <w:tc>
          <w:tcPr>
            <w:tcW w:w="566" w:type="dxa"/>
          </w:tcPr>
          <w:p w14:paraId="69F88DF9"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43</w:t>
            </w:r>
          </w:p>
        </w:tc>
        <w:tc>
          <w:tcPr>
            <w:tcW w:w="1702" w:type="dxa"/>
            <w:gridSpan w:val="2"/>
          </w:tcPr>
          <w:p w14:paraId="7F6B83E3"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&amp;1602-30073-1</w:t>
            </w:r>
          </w:p>
          <w:p w14:paraId="5AAF9406"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1</w:t>
            </w:r>
          </w:p>
        </w:tc>
        <w:tc>
          <w:tcPr>
            <w:tcW w:w="6114" w:type="dxa"/>
          </w:tcPr>
          <w:p w14:paraId="1CCE8E10"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Сповіщувач</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пожежний</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тепловий</w:t>
            </w:r>
            <w:proofErr w:type="spellEnd"/>
            <w:r w:rsidRPr="0037796A">
              <w:rPr>
                <w:rFonts w:ascii="Times New Roman" w:eastAsia="Arial" w:hAnsi="Times New Roman" w:cs="Times New Roman"/>
                <w:spacing w:val="-5"/>
                <w:sz w:val="20"/>
                <w:szCs w:val="20"/>
              </w:rPr>
              <w:t xml:space="preserve"> ТПТ-2</w:t>
            </w:r>
          </w:p>
        </w:tc>
        <w:tc>
          <w:tcPr>
            <w:tcW w:w="1127" w:type="dxa"/>
          </w:tcPr>
          <w:p w14:paraId="3B2CB429"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355" w:type="dxa"/>
          </w:tcPr>
          <w:p w14:paraId="3D085326"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w:t>
            </w:r>
          </w:p>
        </w:tc>
      </w:tr>
      <w:tr w:rsidR="0037796A" w:rsidRPr="0037796A" w14:paraId="7A5407A9" w14:textId="77777777" w:rsidTr="0019220D">
        <w:trPr>
          <w:trHeight w:val="308"/>
        </w:trPr>
        <w:tc>
          <w:tcPr>
            <w:tcW w:w="566" w:type="dxa"/>
          </w:tcPr>
          <w:p w14:paraId="2F5CD53A"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44</w:t>
            </w:r>
          </w:p>
        </w:tc>
        <w:tc>
          <w:tcPr>
            <w:tcW w:w="1702" w:type="dxa"/>
            <w:gridSpan w:val="2"/>
          </w:tcPr>
          <w:p w14:paraId="176CDF19"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&amp;1715-10060-</w:t>
            </w:r>
          </w:p>
          <w:p w14:paraId="46B7916E"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1-1М</w:t>
            </w:r>
          </w:p>
          <w:p w14:paraId="0B531084"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1</w:t>
            </w:r>
          </w:p>
        </w:tc>
        <w:tc>
          <w:tcPr>
            <w:tcW w:w="6114" w:type="dxa"/>
          </w:tcPr>
          <w:p w14:paraId="0CAD4C7B"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 xml:space="preserve">Модуль </w:t>
            </w:r>
            <w:proofErr w:type="spellStart"/>
            <w:r w:rsidRPr="0037796A">
              <w:rPr>
                <w:rFonts w:ascii="Times New Roman" w:eastAsia="Arial" w:hAnsi="Times New Roman" w:cs="Times New Roman"/>
                <w:spacing w:val="-5"/>
                <w:sz w:val="20"/>
                <w:szCs w:val="20"/>
              </w:rPr>
              <w:t>релейних</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ліній</w:t>
            </w:r>
            <w:proofErr w:type="spellEnd"/>
            <w:r w:rsidRPr="0037796A">
              <w:rPr>
                <w:rFonts w:ascii="Times New Roman" w:eastAsia="Arial" w:hAnsi="Times New Roman" w:cs="Times New Roman"/>
                <w:spacing w:val="-5"/>
                <w:sz w:val="20"/>
                <w:szCs w:val="20"/>
              </w:rPr>
              <w:t xml:space="preserve"> МРЛ-2.1 BOX</w:t>
            </w:r>
          </w:p>
        </w:tc>
        <w:tc>
          <w:tcPr>
            <w:tcW w:w="1127" w:type="dxa"/>
          </w:tcPr>
          <w:p w14:paraId="6F5BCAD2"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355" w:type="dxa"/>
          </w:tcPr>
          <w:p w14:paraId="2F80C6B6"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w:t>
            </w:r>
          </w:p>
        </w:tc>
      </w:tr>
      <w:tr w:rsidR="0037796A" w:rsidRPr="0037796A" w14:paraId="52CB0B89" w14:textId="77777777" w:rsidTr="0019220D">
        <w:trPr>
          <w:trHeight w:val="308"/>
        </w:trPr>
        <w:tc>
          <w:tcPr>
            <w:tcW w:w="566" w:type="dxa"/>
          </w:tcPr>
          <w:p w14:paraId="04B6CC8B"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45</w:t>
            </w:r>
          </w:p>
        </w:tc>
        <w:tc>
          <w:tcPr>
            <w:tcW w:w="1702" w:type="dxa"/>
            <w:gridSpan w:val="2"/>
          </w:tcPr>
          <w:p w14:paraId="73D1A492"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&amp;1715-10060-</w:t>
            </w:r>
          </w:p>
          <w:p w14:paraId="4CA35818" w14:textId="77777777" w:rsidR="0037796A" w:rsidRPr="0037796A" w:rsidRDefault="0037796A" w:rsidP="0037796A">
            <w:pPr>
              <w:keepLines/>
              <w:rPr>
                <w:rFonts w:ascii="Times New Roman" w:eastAsia="Arial" w:hAnsi="Times New Roman" w:cs="Times New Roman"/>
                <w:spacing w:val="-5"/>
                <w:sz w:val="20"/>
                <w:szCs w:val="20"/>
              </w:rPr>
            </w:pPr>
            <w:r w:rsidRPr="0037796A">
              <w:rPr>
                <w:rFonts w:ascii="Times New Roman" w:eastAsia="Arial" w:hAnsi="Times New Roman" w:cs="Times New Roman"/>
                <w:spacing w:val="-5"/>
                <w:sz w:val="20"/>
                <w:szCs w:val="20"/>
              </w:rPr>
              <w:t>1-1М</w:t>
            </w:r>
          </w:p>
          <w:p w14:paraId="31776FA7"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варіант</w:t>
            </w:r>
            <w:proofErr w:type="spellEnd"/>
            <w:r w:rsidRPr="0037796A">
              <w:rPr>
                <w:rFonts w:ascii="Times New Roman" w:eastAsia="Arial" w:hAnsi="Times New Roman" w:cs="Times New Roman"/>
                <w:spacing w:val="-5"/>
                <w:sz w:val="20"/>
                <w:szCs w:val="20"/>
              </w:rPr>
              <w:t xml:space="preserve"> 2</w:t>
            </w:r>
          </w:p>
        </w:tc>
        <w:tc>
          <w:tcPr>
            <w:tcW w:w="6114" w:type="dxa"/>
          </w:tcPr>
          <w:p w14:paraId="4E0338D4"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 xml:space="preserve">Модуль </w:t>
            </w:r>
            <w:proofErr w:type="spellStart"/>
            <w:r w:rsidRPr="0037796A">
              <w:rPr>
                <w:rFonts w:ascii="Times New Roman" w:eastAsia="Arial" w:hAnsi="Times New Roman" w:cs="Times New Roman"/>
                <w:spacing w:val="-5"/>
                <w:sz w:val="20"/>
                <w:szCs w:val="20"/>
              </w:rPr>
              <w:t>релейних</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ліній</w:t>
            </w:r>
            <w:proofErr w:type="spellEnd"/>
            <w:r w:rsidRPr="0037796A">
              <w:rPr>
                <w:rFonts w:ascii="Times New Roman" w:eastAsia="Arial" w:hAnsi="Times New Roman" w:cs="Times New Roman"/>
                <w:spacing w:val="-5"/>
                <w:sz w:val="20"/>
                <w:szCs w:val="20"/>
              </w:rPr>
              <w:t xml:space="preserve"> МРЛ-2.2</w:t>
            </w:r>
          </w:p>
        </w:tc>
        <w:tc>
          <w:tcPr>
            <w:tcW w:w="1127" w:type="dxa"/>
          </w:tcPr>
          <w:p w14:paraId="6CA7EAB7" w14:textId="77777777" w:rsidR="0037796A" w:rsidRPr="0037796A" w:rsidRDefault="0037796A" w:rsidP="0037796A">
            <w:pPr>
              <w:keepLines/>
              <w:jc w:val="center"/>
              <w:rPr>
                <w:rFonts w:ascii="Times New Roman" w:eastAsia="Arial" w:hAnsi="Times New Roman" w:cs="Times New Roman"/>
                <w:sz w:val="20"/>
                <w:szCs w:val="20"/>
              </w:rPr>
            </w:pPr>
            <w:proofErr w:type="spellStart"/>
            <w:proofErr w:type="gramStart"/>
            <w:r w:rsidRPr="0037796A">
              <w:rPr>
                <w:rFonts w:ascii="Times New Roman" w:eastAsia="Arial" w:hAnsi="Times New Roman" w:cs="Times New Roman"/>
                <w:spacing w:val="-5"/>
                <w:sz w:val="20"/>
                <w:szCs w:val="20"/>
              </w:rPr>
              <w:t>шт</w:t>
            </w:r>
            <w:proofErr w:type="spellEnd"/>
            <w:proofErr w:type="gramEnd"/>
          </w:p>
        </w:tc>
        <w:tc>
          <w:tcPr>
            <w:tcW w:w="1355" w:type="dxa"/>
          </w:tcPr>
          <w:p w14:paraId="00E4562F"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w:t>
            </w:r>
          </w:p>
        </w:tc>
      </w:tr>
      <w:tr w:rsidR="0037796A" w:rsidRPr="0037796A" w14:paraId="0D637D48" w14:textId="77777777" w:rsidTr="0019220D">
        <w:trPr>
          <w:trHeight w:val="308"/>
        </w:trPr>
        <w:tc>
          <w:tcPr>
            <w:tcW w:w="566" w:type="dxa"/>
          </w:tcPr>
          <w:p w14:paraId="52866508" w14:textId="77777777" w:rsidR="0037796A" w:rsidRPr="0037796A" w:rsidRDefault="0037796A" w:rsidP="0037796A">
            <w:pPr>
              <w:keepLines/>
              <w:jc w:val="right"/>
              <w:rPr>
                <w:rFonts w:ascii="Times New Roman" w:eastAsia="Arial" w:hAnsi="Times New Roman" w:cs="Times New Roman"/>
                <w:spacing w:val="-5"/>
                <w:sz w:val="20"/>
                <w:szCs w:val="20"/>
              </w:rPr>
            </w:pPr>
          </w:p>
        </w:tc>
        <w:tc>
          <w:tcPr>
            <w:tcW w:w="1702" w:type="dxa"/>
            <w:gridSpan w:val="2"/>
          </w:tcPr>
          <w:p w14:paraId="08DEB62E" w14:textId="77777777" w:rsidR="0037796A" w:rsidRPr="0037796A" w:rsidRDefault="0037796A" w:rsidP="0037796A">
            <w:pPr>
              <w:keepLines/>
              <w:rPr>
                <w:rFonts w:ascii="Times New Roman" w:eastAsia="Arial" w:hAnsi="Times New Roman" w:cs="Times New Roman"/>
                <w:spacing w:val="-5"/>
                <w:sz w:val="20"/>
                <w:szCs w:val="20"/>
              </w:rPr>
            </w:pPr>
          </w:p>
        </w:tc>
        <w:tc>
          <w:tcPr>
            <w:tcW w:w="6114" w:type="dxa"/>
          </w:tcPr>
          <w:p w14:paraId="62FFC71E" w14:textId="77777777" w:rsidR="0037796A" w:rsidRPr="0037796A" w:rsidRDefault="0037796A" w:rsidP="0037796A">
            <w:pPr>
              <w:keepLines/>
              <w:jc w:val="center"/>
              <w:rPr>
                <w:rFonts w:ascii="Times New Roman" w:eastAsia="Arial" w:hAnsi="Times New Roman" w:cs="Times New Roman"/>
                <w:spacing w:val="-5"/>
                <w:sz w:val="20"/>
                <w:szCs w:val="20"/>
              </w:rPr>
            </w:pPr>
            <w:proofErr w:type="spellStart"/>
            <w:r w:rsidRPr="0037796A">
              <w:rPr>
                <w:rFonts w:ascii="Times New Roman" w:eastAsia="Arial" w:hAnsi="Times New Roman" w:cs="Times New Roman"/>
                <w:spacing w:val="-5"/>
                <w:sz w:val="20"/>
                <w:szCs w:val="20"/>
              </w:rPr>
              <w:t>Енергонос</w:t>
            </w:r>
            <w:proofErr w:type="gramStart"/>
            <w:r w:rsidRPr="0037796A">
              <w:rPr>
                <w:rFonts w:ascii="Times New Roman" w:eastAsia="Arial" w:hAnsi="Times New Roman" w:cs="Times New Roman"/>
                <w:spacing w:val="-5"/>
                <w:sz w:val="20"/>
                <w:szCs w:val="20"/>
              </w:rPr>
              <w:t>i</w:t>
            </w:r>
            <w:proofErr w:type="gramEnd"/>
            <w:r w:rsidRPr="0037796A">
              <w:rPr>
                <w:rFonts w:ascii="Times New Roman" w:eastAsia="Arial" w:hAnsi="Times New Roman" w:cs="Times New Roman"/>
                <w:spacing w:val="-5"/>
                <w:sz w:val="20"/>
                <w:szCs w:val="20"/>
              </w:rPr>
              <w:t>ї</w:t>
            </w:r>
            <w:proofErr w:type="spellEnd"/>
            <w:r w:rsidRPr="0037796A">
              <w:rPr>
                <w:rFonts w:ascii="Times New Roman" w:eastAsia="Arial" w:hAnsi="Times New Roman" w:cs="Times New Roman"/>
                <w:spacing w:val="-5"/>
                <w:sz w:val="20"/>
                <w:szCs w:val="20"/>
              </w:rPr>
              <w:t xml:space="preserve"> машин, </w:t>
            </w:r>
            <w:proofErr w:type="spellStart"/>
            <w:r w:rsidRPr="0037796A">
              <w:rPr>
                <w:rFonts w:ascii="Times New Roman" w:eastAsia="Arial" w:hAnsi="Times New Roman" w:cs="Times New Roman"/>
                <w:spacing w:val="-5"/>
                <w:sz w:val="20"/>
                <w:szCs w:val="20"/>
              </w:rPr>
              <w:t>врахованих</w:t>
            </w:r>
            <w:proofErr w:type="spellEnd"/>
            <w:r w:rsidRPr="0037796A">
              <w:rPr>
                <w:rFonts w:ascii="Times New Roman" w:eastAsia="Arial" w:hAnsi="Times New Roman" w:cs="Times New Roman"/>
                <w:spacing w:val="-5"/>
                <w:sz w:val="20"/>
                <w:szCs w:val="20"/>
              </w:rPr>
              <w:t xml:space="preserve"> в </w:t>
            </w:r>
            <w:proofErr w:type="spellStart"/>
            <w:r w:rsidRPr="0037796A">
              <w:rPr>
                <w:rFonts w:ascii="Times New Roman" w:eastAsia="Arial" w:hAnsi="Times New Roman" w:cs="Times New Roman"/>
                <w:spacing w:val="-5"/>
                <w:sz w:val="20"/>
                <w:szCs w:val="20"/>
              </w:rPr>
              <w:t>складi</w:t>
            </w:r>
            <w:proofErr w:type="spellEnd"/>
          </w:p>
          <w:p w14:paraId="0986C3E3" w14:textId="77777777" w:rsidR="0037796A" w:rsidRPr="0037796A" w:rsidRDefault="0037796A" w:rsidP="0037796A">
            <w:pPr>
              <w:keepLines/>
              <w:jc w:val="center"/>
              <w:rPr>
                <w:rFonts w:ascii="Times New Roman" w:eastAsia="Arial" w:hAnsi="Times New Roman" w:cs="Times New Roman"/>
                <w:spacing w:val="-5"/>
                <w:sz w:val="20"/>
                <w:szCs w:val="20"/>
              </w:rPr>
            </w:pPr>
            <w:proofErr w:type="spellStart"/>
            <w:r w:rsidRPr="0037796A">
              <w:rPr>
                <w:rFonts w:ascii="Times New Roman" w:eastAsia="Arial" w:hAnsi="Times New Roman" w:cs="Times New Roman"/>
                <w:spacing w:val="-5"/>
                <w:sz w:val="20"/>
                <w:szCs w:val="20"/>
              </w:rPr>
              <w:t>загальновиробничих</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витрат</w:t>
            </w:r>
            <w:proofErr w:type="spellEnd"/>
          </w:p>
        </w:tc>
        <w:tc>
          <w:tcPr>
            <w:tcW w:w="1127" w:type="dxa"/>
          </w:tcPr>
          <w:p w14:paraId="121583DB" w14:textId="77777777" w:rsidR="0037796A" w:rsidRPr="0037796A" w:rsidRDefault="0037796A" w:rsidP="0037796A">
            <w:pPr>
              <w:keepLines/>
              <w:jc w:val="center"/>
              <w:rPr>
                <w:rFonts w:ascii="Times New Roman" w:eastAsia="Arial" w:hAnsi="Times New Roman" w:cs="Times New Roman"/>
                <w:spacing w:val="-5"/>
                <w:sz w:val="20"/>
                <w:szCs w:val="20"/>
              </w:rPr>
            </w:pPr>
          </w:p>
        </w:tc>
        <w:tc>
          <w:tcPr>
            <w:tcW w:w="1355" w:type="dxa"/>
          </w:tcPr>
          <w:p w14:paraId="5E70185C" w14:textId="77777777" w:rsidR="0037796A" w:rsidRPr="0037796A" w:rsidRDefault="0037796A" w:rsidP="0037796A">
            <w:pPr>
              <w:keepLines/>
              <w:jc w:val="right"/>
              <w:rPr>
                <w:rFonts w:ascii="Times New Roman" w:eastAsia="Arial" w:hAnsi="Times New Roman" w:cs="Times New Roman"/>
                <w:spacing w:val="-5"/>
                <w:sz w:val="20"/>
                <w:szCs w:val="20"/>
              </w:rPr>
            </w:pPr>
          </w:p>
        </w:tc>
      </w:tr>
      <w:tr w:rsidR="0037796A" w:rsidRPr="0037796A" w14:paraId="494C07C8" w14:textId="77777777" w:rsidTr="0019220D">
        <w:trPr>
          <w:trHeight w:val="308"/>
        </w:trPr>
        <w:tc>
          <w:tcPr>
            <w:tcW w:w="566" w:type="dxa"/>
          </w:tcPr>
          <w:p w14:paraId="3CC9F04C"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46</w:t>
            </w:r>
          </w:p>
        </w:tc>
        <w:tc>
          <w:tcPr>
            <w:tcW w:w="1702" w:type="dxa"/>
            <w:gridSpan w:val="2"/>
          </w:tcPr>
          <w:p w14:paraId="2A1475D8"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С1999-9001</w:t>
            </w:r>
          </w:p>
        </w:tc>
        <w:tc>
          <w:tcPr>
            <w:tcW w:w="6114" w:type="dxa"/>
          </w:tcPr>
          <w:p w14:paraId="6DF997F6"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Електроенергія</w:t>
            </w:r>
            <w:proofErr w:type="spellEnd"/>
          </w:p>
        </w:tc>
        <w:tc>
          <w:tcPr>
            <w:tcW w:w="1127" w:type="dxa"/>
          </w:tcPr>
          <w:p w14:paraId="1B47B6EC"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кВт-год</w:t>
            </w:r>
          </w:p>
        </w:tc>
        <w:tc>
          <w:tcPr>
            <w:tcW w:w="1355" w:type="dxa"/>
          </w:tcPr>
          <w:p w14:paraId="29414DA2"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15,2769</w:t>
            </w:r>
          </w:p>
        </w:tc>
      </w:tr>
      <w:tr w:rsidR="0037796A" w:rsidRPr="0037796A" w14:paraId="25B6F59E" w14:textId="77777777" w:rsidTr="0019220D">
        <w:trPr>
          <w:trHeight w:val="308"/>
        </w:trPr>
        <w:tc>
          <w:tcPr>
            <w:tcW w:w="566" w:type="dxa"/>
          </w:tcPr>
          <w:p w14:paraId="04D36BE3"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47</w:t>
            </w:r>
          </w:p>
        </w:tc>
        <w:tc>
          <w:tcPr>
            <w:tcW w:w="1702" w:type="dxa"/>
            <w:gridSpan w:val="2"/>
          </w:tcPr>
          <w:p w14:paraId="3DDE89FA"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С1999-9005</w:t>
            </w:r>
          </w:p>
        </w:tc>
        <w:tc>
          <w:tcPr>
            <w:tcW w:w="6114" w:type="dxa"/>
          </w:tcPr>
          <w:p w14:paraId="1D602399"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Мастильні</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матеріали</w:t>
            </w:r>
            <w:proofErr w:type="spellEnd"/>
          </w:p>
        </w:tc>
        <w:tc>
          <w:tcPr>
            <w:tcW w:w="1127" w:type="dxa"/>
          </w:tcPr>
          <w:p w14:paraId="0C426E04"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кг</w:t>
            </w:r>
          </w:p>
        </w:tc>
        <w:tc>
          <w:tcPr>
            <w:tcW w:w="1355" w:type="dxa"/>
          </w:tcPr>
          <w:p w14:paraId="6B83433A"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0,283</w:t>
            </w:r>
          </w:p>
        </w:tc>
      </w:tr>
      <w:tr w:rsidR="0037796A" w:rsidRPr="0037796A" w14:paraId="05FFF6D8" w14:textId="77777777" w:rsidTr="0019220D">
        <w:trPr>
          <w:trHeight w:val="308"/>
        </w:trPr>
        <w:tc>
          <w:tcPr>
            <w:tcW w:w="566" w:type="dxa"/>
          </w:tcPr>
          <w:p w14:paraId="76F97773" w14:textId="77777777" w:rsidR="0037796A" w:rsidRPr="0037796A" w:rsidRDefault="0037796A" w:rsidP="0037796A">
            <w:pPr>
              <w:keepLines/>
              <w:jc w:val="right"/>
              <w:rPr>
                <w:rFonts w:ascii="Times New Roman" w:eastAsia="Arial" w:hAnsi="Times New Roman" w:cs="Times New Roman"/>
                <w:spacing w:val="-5"/>
                <w:sz w:val="20"/>
                <w:szCs w:val="20"/>
              </w:rPr>
            </w:pPr>
          </w:p>
        </w:tc>
        <w:tc>
          <w:tcPr>
            <w:tcW w:w="1702" w:type="dxa"/>
            <w:gridSpan w:val="2"/>
          </w:tcPr>
          <w:p w14:paraId="5B687ACD" w14:textId="77777777" w:rsidR="0037796A" w:rsidRPr="0037796A" w:rsidRDefault="0037796A" w:rsidP="0037796A">
            <w:pPr>
              <w:keepLines/>
              <w:rPr>
                <w:rFonts w:ascii="Times New Roman" w:eastAsia="Arial" w:hAnsi="Times New Roman" w:cs="Times New Roman"/>
                <w:spacing w:val="-5"/>
                <w:sz w:val="20"/>
                <w:szCs w:val="20"/>
              </w:rPr>
            </w:pPr>
          </w:p>
        </w:tc>
        <w:tc>
          <w:tcPr>
            <w:tcW w:w="6114" w:type="dxa"/>
          </w:tcPr>
          <w:p w14:paraId="523BE669"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b/>
                <w:bCs/>
                <w:spacing w:val="-5"/>
                <w:sz w:val="20"/>
                <w:szCs w:val="20"/>
              </w:rPr>
              <w:t xml:space="preserve"> Разом по </w:t>
            </w:r>
            <w:proofErr w:type="spellStart"/>
            <w:r w:rsidRPr="0037796A">
              <w:rPr>
                <w:rFonts w:ascii="Times New Roman" w:eastAsia="Arial" w:hAnsi="Times New Roman" w:cs="Times New Roman"/>
                <w:b/>
                <w:bCs/>
                <w:spacing w:val="-5"/>
                <w:sz w:val="20"/>
                <w:szCs w:val="20"/>
              </w:rPr>
              <w:t>розділу</w:t>
            </w:r>
            <w:proofErr w:type="spellEnd"/>
            <w:r w:rsidRPr="0037796A">
              <w:rPr>
                <w:rFonts w:ascii="Times New Roman" w:eastAsia="Arial" w:hAnsi="Times New Roman" w:cs="Times New Roman"/>
                <w:b/>
                <w:bCs/>
                <w:spacing w:val="-5"/>
                <w:sz w:val="20"/>
                <w:szCs w:val="20"/>
              </w:rPr>
              <w:t xml:space="preserve"> III</w:t>
            </w:r>
          </w:p>
        </w:tc>
        <w:tc>
          <w:tcPr>
            <w:tcW w:w="1127" w:type="dxa"/>
          </w:tcPr>
          <w:p w14:paraId="5F031F1D" w14:textId="77777777" w:rsidR="0037796A" w:rsidRPr="0037796A" w:rsidRDefault="0037796A" w:rsidP="0037796A">
            <w:pPr>
              <w:keepLines/>
              <w:jc w:val="center"/>
              <w:rPr>
                <w:rFonts w:ascii="Times New Roman" w:eastAsia="Arial" w:hAnsi="Times New Roman" w:cs="Times New Roman"/>
                <w:spacing w:val="-5"/>
                <w:sz w:val="20"/>
                <w:szCs w:val="20"/>
              </w:rPr>
            </w:pPr>
          </w:p>
        </w:tc>
        <w:tc>
          <w:tcPr>
            <w:tcW w:w="1355" w:type="dxa"/>
          </w:tcPr>
          <w:p w14:paraId="15CD74A1" w14:textId="77777777" w:rsidR="0037796A" w:rsidRPr="0037796A" w:rsidRDefault="0037796A" w:rsidP="0037796A">
            <w:pPr>
              <w:keepLines/>
              <w:jc w:val="right"/>
              <w:rPr>
                <w:rFonts w:ascii="Times New Roman" w:eastAsia="Arial" w:hAnsi="Times New Roman" w:cs="Times New Roman"/>
                <w:spacing w:val="-5"/>
                <w:sz w:val="20"/>
                <w:szCs w:val="20"/>
              </w:rPr>
            </w:pPr>
          </w:p>
        </w:tc>
      </w:tr>
      <w:tr w:rsidR="0037796A" w:rsidRPr="0037796A" w14:paraId="7A099BD1" w14:textId="77777777" w:rsidTr="0019220D">
        <w:trPr>
          <w:trHeight w:val="308"/>
        </w:trPr>
        <w:tc>
          <w:tcPr>
            <w:tcW w:w="566" w:type="dxa"/>
          </w:tcPr>
          <w:p w14:paraId="47AD7258" w14:textId="77777777" w:rsidR="0037796A" w:rsidRPr="0037796A" w:rsidRDefault="0037796A" w:rsidP="0037796A">
            <w:pPr>
              <w:keepLines/>
              <w:jc w:val="right"/>
              <w:rPr>
                <w:rFonts w:ascii="Times New Roman" w:eastAsia="Arial" w:hAnsi="Times New Roman" w:cs="Times New Roman"/>
                <w:spacing w:val="-5"/>
                <w:sz w:val="20"/>
                <w:szCs w:val="20"/>
              </w:rPr>
            </w:pPr>
          </w:p>
        </w:tc>
        <w:tc>
          <w:tcPr>
            <w:tcW w:w="1702" w:type="dxa"/>
            <w:gridSpan w:val="2"/>
          </w:tcPr>
          <w:p w14:paraId="64086472" w14:textId="77777777" w:rsidR="0037796A" w:rsidRPr="0037796A" w:rsidRDefault="0037796A" w:rsidP="0037796A">
            <w:pPr>
              <w:keepLines/>
              <w:rPr>
                <w:rFonts w:ascii="Times New Roman" w:eastAsia="Arial" w:hAnsi="Times New Roman" w:cs="Times New Roman"/>
                <w:spacing w:val="-5"/>
                <w:sz w:val="20"/>
                <w:szCs w:val="20"/>
              </w:rPr>
            </w:pPr>
          </w:p>
        </w:tc>
        <w:tc>
          <w:tcPr>
            <w:tcW w:w="6114" w:type="dxa"/>
          </w:tcPr>
          <w:p w14:paraId="31025862" w14:textId="77777777" w:rsidR="0037796A" w:rsidRPr="0037796A" w:rsidRDefault="0037796A" w:rsidP="0037796A">
            <w:pPr>
              <w:keepLines/>
              <w:jc w:val="center"/>
              <w:rPr>
                <w:rFonts w:ascii="Times New Roman" w:eastAsia="Arial" w:hAnsi="Times New Roman" w:cs="Times New Roman"/>
                <w:b/>
                <w:bCs/>
                <w:spacing w:val="-5"/>
                <w:sz w:val="20"/>
                <w:szCs w:val="20"/>
              </w:rPr>
            </w:pPr>
            <w:proofErr w:type="spellStart"/>
            <w:proofErr w:type="gramStart"/>
            <w:r w:rsidRPr="0037796A">
              <w:rPr>
                <w:rFonts w:ascii="Times New Roman" w:eastAsia="Arial" w:hAnsi="Times New Roman" w:cs="Times New Roman"/>
                <w:b/>
                <w:bCs/>
                <w:spacing w:val="-5"/>
                <w:sz w:val="20"/>
                <w:szCs w:val="20"/>
              </w:rPr>
              <w:t>П</w:t>
            </w:r>
            <w:proofErr w:type="gramEnd"/>
            <w:r w:rsidRPr="0037796A">
              <w:rPr>
                <w:rFonts w:ascii="Times New Roman" w:eastAsia="Arial" w:hAnsi="Times New Roman" w:cs="Times New Roman"/>
                <w:b/>
                <w:bCs/>
                <w:spacing w:val="-5"/>
                <w:sz w:val="20"/>
                <w:szCs w:val="20"/>
              </w:rPr>
              <w:t>ідсумкові</w:t>
            </w:r>
            <w:proofErr w:type="spellEnd"/>
            <w:r w:rsidRPr="0037796A">
              <w:rPr>
                <w:rFonts w:ascii="Times New Roman" w:eastAsia="Arial" w:hAnsi="Times New Roman" w:cs="Times New Roman"/>
                <w:b/>
                <w:bCs/>
                <w:spacing w:val="-5"/>
                <w:sz w:val="20"/>
                <w:szCs w:val="20"/>
              </w:rPr>
              <w:t xml:space="preserve"> </w:t>
            </w:r>
            <w:proofErr w:type="spellStart"/>
            <w:r w:rsidRPr="0037796A">
              <w:rPr>
                <w:rFonts w:ascii="Times New Roman" w:eastAsia="Arial" w:hAnsi="Times New Roman" w:cs="Times New Roman"/>
                <w:b/>
                <w:bCs/>
                <w:spacing w:val="-5"/>
                <w:sz w:val="20"/>
                <w:szCs w:val="20"/>
              </w:rPr>
              <w:t>витрати</w:t>
            </w:r>
            <w:proofErr w:type="spellEnd"/>
            <w:r w:rsidRPr="0037796A">
              <w:rPr>
                <w:rFonts w:ascii="Times New Roman" w:eastAsia="Arial" w:hAnsi="Times New Roman" w:cs="Times New Roman"/>
                <w:b/>
                <w:bCs/>
                <w:spacing w:val="-5"/>
                <w:sz w:val="20"/>
                <w:szCs w:val="20"/>
              </w:rPr>
              <w:t xml:space="preserve"> </w:t>
            </w:r>
            <w:proofErr w:type="spellStart"/>
            <w:r w:rsidRPr="0037796A">
              <w:rPr>
                <w:rFonts w:ascii="Times New Roman" w:eastAsia="Arial" w:hAnsi="Times New Roman" w:cs="Times New Roman"/>
                <w:b/>
                <w:bCs/>
                <w:spacing w:val="-5"/>
                <w:sz w:val="20"/>
                <w:szCs w:val="20"/>
              </w:rPr>
              <w:t>енергоносіїв</w:t>
            </w:r>
            <w:proofErr w:type="spellEnd"/>
          </w:p>
          <w:p w14:paraId="420581D1" w14:textId="77777777" w:rsidR="0037796A" w:rsidRPr="0037796A" w:rsidRDefault="0037796A" w:rsidP="0037796A">
            <w:pPr>
              <w:keepLines/>
              <w:jc w:val="center"/>
              <w:rPr>
                <w:rFonts w:ascii="Times New Roman" w:eastAsia="Arial" w:hAnsi="Times New Roman" w:cs="Times New Roman"/>
                <w:sz w:val="20"/>
                <w:szCs w:val="20"/>
              </w:rPr>
            </w:pPr>
            <w:proofErr w:type="gramStart"/>
            <w:r w:rsidRPr="0037796A">
              <w:rPr>
                <w:rFonts w:ascii="Times New Roman" w:eastAsia="Arial" w:hAnsi="Times New Roman" w:cs="Times New Roman"/>
                <w:b/>
                <w:bCs/>
                <w:spacing w:val="-5"/>
                <w:sz w:val="20"/>
                <w:szCs w:val="20"/>
              </w:rPr>
              <w:t>для</w:t>
            </w:r>
            <w:proofErr w:type="gramEnd"/>
            <w:r w:rsidRPr="0037796A">
              <w:rPr>
                <w:rFonts w:ascii="Times New Roman" w:eastAsia="Arial" w:hAnsi="Times New Roman" w:cs="Times New Roman"/>
                <w:b/>
                <w:bCs/>
                <w:spacing w:val="-5"/>
                <w:sz w:val="20"/>
                <w:szCs w:val="20"/>
              </w:rPr>
              <w:t xml:space="preserve"> </w:t>
            </w:r>
            <w:proofErr w:type="spellStart"/>
            <w:proofErr w:type="gramStart"/>
            <w:r w:rsidRPr="0037796A">
              <w:rPr>
                <w:rFonts w:ascii="Times New Roman" w:eastAsia="Arial" w:hAnsi="Times New Roman" w:cs="Times New Roman"/>
                <w:b/>
                <w:bCs/>
                <w:spacing w:val="-5"/>
                <w:sz w:val="20"/>
                <w:szCs w:val="20"/>
              </w:rPr>
              <w:t>ус</w:t>
            </w:r>
            <w:proofErr w:type="gramEnd"/>
            <w:r w:rsidRPr="0037796A">
              <w:rPr>
                <w:rFonts w:ascii="Times New Roman" w:eastAsia="Arial" w:hAnsi="Times New Roman" w:cs="Times New Roman"/>
                <w:b/>
                <w:bCs/>
                <w:spacing w:val="-5"/>
                <w:sz w:val="20"/>
                <w:szCs w:val="20"/>
              </w:rPr>
              <w:t>іх</w:t>
            </w:r>
            <w:proofErr w:type="spellEnd"/>
            <w:r w:rsidRPr="0037796A">
              <w:rPr>
                <w:rFonts w:ascii="Times New Roman" w:eastAsia="Arial" w:hAnsi="Times New Roman" w:cs="Times New Roman"/>
                <w:b/>
                <w:bCs/>
                <w:spacing w:val="-5"/>
                <w:sz w:val="20"/>
                <w:szCs w:val="20"/>
              </w:rPr>
              <w:t xml:space="preserve"> машин</w:t>
            </w:r>
          </w:p>
        </w:tc>
        <w:tc>
          <w:tcPr>
            <w:tcW w:w="1127" w:type="dxa"/>
          </w:tcPr>
          <w:p w14:paraId="6851FD13" w14:textId="77777777" w:rsidR="0037796A" w:rsidRPr="0037796A" w:rsidRDefault="0037796A" w:rsidP="0037796A">
            <w:pPr>
              <w:keepLines/>
              <w:jc w:val="center"/>
              <w:rPr>
                <w:rFonts w:ascii="Times New Roman" w:eastAsia="Arial" w:hAnsi="Times New Roman" w:cs="Times New Roman"/>
                <w:spacing w:val="-5"/>
                <w:sz w:val="20"/>
                <w:szCs w:val="20"/>
              </w:rPr>
            </w:pPr>
          </w:p>
        </w:tc>
        <w:tc>
          <w:tcPr>
            <w:tcW w:w="1355" w:type="dxa"/>
          </w:tcPr>
          <w:p w14:paraId="2C66AD0D" w14:textId="77777777" w:rsidR="0037796A" w:rsidRPr="0037796A" w:rsidRDefault="0037796A" w:rsidP="0037796A">
            <w:pPr>
              <w:keepLines/>
              <w:jc w:val="right"/>
              <w:rPr>
                <w:rFonts w:ascii="Times New Roman" w:eastAsia="Arial" w:hAnsi="Times New Roman" w:cs="Times New Roman"/>
                <w:spacing w:val="-5"/>
                <w:sz w:val="20"/>
                <w:szCs w:val="20"/>
              </w:rPr>
            </w:pPr>
          </w:p>
        </w:tc>
      </w:tr>
      <w:tr w:rsidR="0037796A" w:rsidRPr="0037796A" w14:paraId="308F9F3B" w14:textId="77777777" w:rsidTr="0019220D">
        <w:trPr>
          <w:trHeight w:val="308"/>
        </w:trPr>
        <w:tc>
          <w:tcPr>
            <w:tcW w:w="566" w:type="dxa"/>
          </w:tcPr>
          <w:p w14:paraId="5DABA7CC" w14:textId="77777777" w:rsidR="0037796A" w:rsidRPr="0037796A" w:rsidRDefault="0037796A" w:rsidP="0037796A">
            <w:pPr>
              <w:keepLines/>
              <w:jc w:val="right"/>
              <w:rPr>
                <w:rFonts w:ascii="Times New Roman" w:eastAsia="Arial" w:hAnsi="Times New Roman" w:cs="Times New Roman"/>
                <w:spacing w:val="-5"/>
                <w:sz w:val="20"/>
                <w:szCs w:val="20"/>
              </w:rPr>
            </w:pPr>
          </w:p>
        </w:tc>
        <w:tc>
          <w:tcPr>
            <w:tcW w:w="1702" w:type="dxa"/>
            <w:gridSpan w:val="2"/>
          </w:tcPr>
          <w:p w14:paraId="1D511527" w14:textId="77777777" w:rsidR="0037796A" w:rsidRPr="0037796A" w:rsidRDefault="0037796A" w:rsidP="0037796A">
            <w:pPr>
              <w:keepLines/>
              <w:rPr>
                <w:rFonts w:ascii="Times New Roman" w:eastAsia="Arial" w:hAnsi="Times New Roman" w:cs="Times New Roman"/>
                <w:spacing w:val="-5"/>
                <w:sz w:val="20"/>
                <w:szCs w:val="20"/>
              </w:rPr>
            </w:pPr>
          </w:p>
        </w:tc>
        <w:tc>
          <w:tcPr>
            <w:tcW w:w="6114" w:type="dxa"/>
          </w:tcPr>
          <w:p w14:paraId="4AA53D0D"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Електроенергія</w:t>
            </w:r>
            <w:proofErr w:type="spellEnd"/>
          </w:p>
        </w:tc>
        <w:tc>
          <w:tcPr>
            <w:tcW w:w="1127" w:type="dxa"/>
          </w:tcPr>
          <w:p w14:paraId="40240B4B"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кВт-год</w:t>
            </w:r>
          </w:p>
        </w:tc>
        <w:tc>
          <w:tcPr>
            <w:tcW w:w="1355" w:type="dxa"/>
          </w:tcPr>
          <w:p w14:paraId="41D2017B"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29,228</w:t>
            </w:r>
          </w:p>
        </w:tc>
      </w:tr>
      <w:tr w:rsidR="0037796A" w:rsidRPr="0037796A" w14:paraId="0426055C" w14:textId="77777777" w:rsidTr="0019220D">
        <w:trPr>
          <w:trHeight w:val="308"/>
        </w:trPr>
        <w:tc>
          <w:tcPr>
            <w:tcW w:w="566" w:type="dxa"/>
          </w:tcPr>
          <w:p w14:paraId="10DC6238" w14:textId="77777777" w:rsidR="0037796A" w:rsidRPr="0037796A" w:rsidRDefault="0037796A" w:rsidP="0037796A">
            <w:pPr>
              <w:keepLines/>
              <w:jc w:val="right"/>
              <w:rPr>
                <w:rFonts w:ascii="Times New Roman" w:eastAsia="Arial" w:hAnsi="Times New Roman" w:cs="Times New Roman"/>
                <w:spacing w:val="-5"/>
                <w:sz w:val="20"/>
                <w:szCs w:val="20"/>
              </w:rPr>
            </w:pPr>
          </w:p>
        </w:tc>
        <w:tc>
          <w:tcPr>
            <w:tcW w:w="1702" w:type="dxa"/>
            <w:gridSpan w:val="2"/>
          </w:tcPr>
          <w:p w14:paraId="71B0B244" w14:textId="77777777" w:rsidR="0037796A" w:rsidRPr="0037796A" w:rsidRDefault="0037796A" w:rsidP="0037796A">
            <w:pPr>
              <w:keepLines/>
              <w:rPr>
                <w:rFonts w:ascii="Times New Roman" w:eastAsia="Arial" w:hAnsi="Times New Roman" w:cs="Times New Roman"/>
                <w:spacing w:val="-5"/>
                <w:sz w:val="20"/>
                <w:szCs w:val="20"/>
              </w:rPr>
            </w:pPr>
          </w:p>
        </w:tc>
        <w:tc>
          <w:tcPr>
            <w:tcW w:w="6114" w:type="dxa"/>
          </w:tcPr>
          <w:p w14:paraId="22B3D630" w14:textId="77777777" w:rsidR="0037796A" w:rsidRPr="0037796A" w:rsidRDefault="0037796A" w:rsidP="0037796A">
            <w:pPr>
              <w:keepLines/>
              <w:rPr>
                <w:rFonts w:ascii="Times New Roman" w:eastAsia="Arial" w:hAnsi="Times New Roman" w:cs="Times New Roman"/>
                <w:sz w:val="20"/>
                <w:szCs w:val="20"/>
              </w:rPr>
            </w:pPr>
            <w:proofErr w:type="spellStart"/>
            <w:r w:rsidRPr="0037796A">
              <w:rPr>
                <w:rFonts w:ascii="Times New Roman" w:eastAsia="Arial" w:hAnsi="Times New Roman" w:cs="Times New Roman"/>
                <w:spacing w:val="-5"/>
                <w:sz w:val="20"/>
                <w:szCs w:val="20"/>
              </w:rPr>
              <w:t>Мастильні</w:t>
            </w:r>
            <w:proofErr w:type="spellEnd"/>
            <w:r w:rsidRPr="0037796A">
              <w:rPr>
                <w:rFonts w:ascii="Times New Roman" w:eastAsia="Arial" w:hAnsi="Times New Roman" w:cs="Times New Roman"/>
                <w:spacing w:val="-5"/>
                <w:sz w:val="20"/>
                <w:szCs w:val="20"/>
              </w:rPr>
              <w:t xml:space="preserve"> </w:t>
            </w:r>
            <w:proofErr w:type="spellStart"/>
            <w:r w:rsidRPr="0037796A">
              <w:rPr>
                <w:rFonts w:ascii="Times New Roman" w:eastAsia="Arial" w:hAnsi="Times New Roman" w:cs="Times New Roman"/>
                <w:spacing w:val="-5"/>
                <w:sz w:val="20"/>
                <w:szCs w:val="20"/>
              </w:rPr>
              <w:t>матеріали</w:t>
            </w:r>
            <w:proofErr w:type="spellEnd"/>
          </w:p>
        </w:tc>
        <w:tc>
          <w:tcPr>
            <w:tcW w:w="1127" w:type="dxa"/>
          </w:tcPr>
          <w:p w14:paraId="682CB019"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кг</w:t>
            </w:r>
          </w:p>
        </w:tc>
        <w:tc>
          <w:tcPr>
            <w:tcW w:w="1355" w:type="dxa"/>
          </w:tcPr>
          <w:p w14:paraId="156CA5EC"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5,025</w:t>
            </w:r>
          </w:p>
        </w:tc>
      </w:tr>
      <w:tr w:rsidR="0037796A" w:rsidRPr="0037796A" w14:paraId="315790CB" w14:textId="77777777" w:rsidTr="0019220D">
        <w:trPr>
          <w:trHeight w:val="308"/>
        </w:trPr>
        <w:tc>
          <w:tcPr>
            <w:tcW w:w="566" w:type="dxa"/>
          </w:tcPr>
          <w:p w14:paraId="41A85DDC" w14:textId="77777777" w:rsidR="0037796A" w:rsidRPr="0037796A" w:rsidRDefault="0037796A" w:rsidP="0037796A">
            <w:pPr>
              <w:keepLines/>
              <w:jc w:val="right"/>
              <w:rPr>
                <w:rFonts w:ascii="Times New Roman" w:eastAsia="Arial" w:hAnsi="Times New Roman" w:cs="Times New Roman"/>
                <w:spacing w:val="-5"/>
                <w:sz w:val="20"/>
                <w:szCs w:val="20"/>
              </w:rPr>
            </w:pPr>
          </w:p>
        </w:tc>
        <w:tc>
          <w:tcPr>
            <w:tcW w:w="1702" w:type="dxa"/>
            <w:gridSpan w:val="2"/>
          </w:tcPr>
          <w:p w14:paraId="732586AD" w14:textId="77777777" w:rsidR="0037796A" w:rsidRPr="0037796A" w:rsidRDefault="0037796A" w:rsidP="0037796A">
            <w:pPr>
              <w:keepLines/>
              <w:rPr>
                <w:rFonts w:ascii="Times New Roman" w:eastAsia="Arial" w:hAnsi="Times New Roman" w:cs="Times New Roman"/>
                <w:spacing w:val="-5"/>
                <w:sz w:val="20"/>
                <w:szCs w:val="20"/>
              </w:rPr>
            </w:pPr>
          </w:p>
        </w:tc>
        <w:tc>
          <w:tcPr>
            <w:tcW w:w="6114" w:type="dxa"/>
          </w:tcPr>
          <w:p w14:paraId="01AC9F2D" w14:textId="77777777" w:rsidR="0037796A" w:rsidRPr="0037796A" w:rsidRDefault="0037796A" w:rsidP="0037796A">
            <w:pPr>
              <w:keepLines/>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Бензин</w:t>
            </w:r>
          </w:p>
        </w:tc>
        <w:tc>
          <w:tcPr>
            <w:tcW w:w="1127" w:type="dxa"/>
          </w:tcPr>
          <w:p w14:paraId="56632C6E" w14:textId="77777777" w:rsidR="0037796A" w:rsidRPr="0037796A" w:rsidRDefault="0037796A" w:rsidP="0037796A">
            <w:pPr>
              <w:keepLines/>
              <w:jc w:val="center"/>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л</w:t>
            </w:r>
          </w:p>
        </w:tc>
        <w:tc>
          <w:tcPr>
            <w:tcW w:w="1355" w:type="dxa"/>
          </w:tcPr>
          <w:p w14:paraId="35AC62D0" w14:textId="77777777" w:rsidR="0037796A" w:rsidRPr="0037796A" w:rsidRDefault="0037796A" w:rsidP="0037796A">
            <w:pPr>
              <w:keepLines/>
              <w:jc w:val="right"/>
              <w:rPr>
                <w:rFonts w:ascii="Times New Roman" w:eastAsia="Arial" w:hAnsi="Times New Roman" w:cs="Times New Roman"/>
                <w:sz w:val="20"/>
                <w:szCs w:val="20"/>
              </w:rPr>
            </w:pPr>
            <w:r w:rsidRPr="0037796A">
              <w:rPr>
                <w:rFonts w:ascii="Times New Roman" w:eastAsia="Arial" w:hAnsi="Times New Roman" w:cs="Times New Roman"/>
                <w:spacing w:val="-5"/>
                <w:sz w:val="20"/>
                <w:szCs w:val="20"/>
              </w:rPr>
              <w:t>170,434</w:t>
            </w:r>
          </w:p>
        </w:tc>
      </w:tr>
    </w:tbl>
    <w:p w14:paraId="1CA65C2B" w14:textId="77777777" w:rsidR="00136D82" w:rsidRPr="0033611D" w:rsidRDefault="00136D82" w:rsidP="00E730C5">
      <w:pPr>
        <w:rPr>
          <w:rFonts w:ascii="Times New Roman" w:hAnsi="Times New Roman" w:cs="Times New Roman"/>
          <w:b/>
          <w:bCs/>
          <w:sz w:val="24"/>
          <w:szCs w:val="24"/>
        </w:rPr>
      </w:pPr>
      <w:bookmarkStart w:id="0" w:name="_GoBack"/>
      <w:bookmarkEnd w:id="0"/>
    </w:p>
    <w:p w14:paraId="2D33C2AC" w14:textId="2E2A0852" w:rsidR="0074193A" w:rsidRPr="0033611D" w:rsidRDefault="0074193A" w:rsidP="0074193A">
      <w:pPr>
        <w:pStyle w:val="normal1"/>
        <w:widowControl w:val="0"/>
        <w:spacing w:after="0" w:line="240" w:lineRule="auto"/>
        <w:jc w:val="both"/>
        <w:rPr>
          <w:rFonts w:ascii="Times New Roman" w:eastAsia="Times New Roman" w:hAnsi="Times New Roman" w:cs="Times New Roman"/>
          <w:i/>
          <w:sz w:val="24"/>
          <w:szCs w:val="24"/>
        </w:rPr>
      </w:pPr>
      <w:r w:rsidRPr="0033611D">
        <w:rPr>
          <w:rFonts w:ascii="Times New Roman" w:eastAsia="Times New Roman" w:hAnsi="Times New Roman" w:cs="Times New Roman"/>
          <w:i/>
          <w:sz w:val="24"/>
          <w:szCs w:val="24"/>
        </w:rPr>
        <w:t>Примітка. Якщо інформація про необхідні технічні характеристики предмету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У випадку, якщо учасник пропонує еквівалентне обладнання, останній має передбачити витрати на внесення змін до проекту та проходження експертизи проектно-кошторисної документації</w:t>
      </w:r>
      <w:r w:rsidR="00136D82" w:rsidRPr="0033611D">
        <w:rPr>
          <w:rFonts w:ascii="Times New Roman" w:eastAsia="Times New Roman" w:hAnsi="Times New Roman" w:cs="Times New Roman"/>
          <w:i/>
          <w:sz w:val="24"/>
          <w:szCs w:val="24"/>
        </w:rPr>
        <w:t>,</w:t>
      </w:r>
      <w:r w:rsidR="00585801" w:rsidRPr="0033611D">
        <w:rPr>
          <w:rFonts w:ascii="Times New Roman" w:eastAsia="Times New Roman" w:hAnsi="Times New Roman" w:cs="Times New Roman"/>
          <w:i/>
          <w:sz w:val="24"/>
          <w:szCs w:val="24"/>
        </w:rPr>
        <w:t xml:space="preserve"> та надати порівняльну таблицю з </w:t>
      </w:r>
      <w:r w:rsidR="00136D82" w:rsidRPr="0033611D">
        <w:rPr>
          <w:rFonts w:ascii="Times New Roman" w:eastAsia="Times New Roman" w:hAnsi="Times New Roman" w:cs="Times New Roman"/>
          <w:i/>
          <w:sz w:val="24"/>
          <w:szCs w:val="24"/>
        </w:rPr>
        <w:t xml:space="preserve">усіма </w:t>
      </w:r>
      <w:r w:rsidR="00585801" w:rsidRPr="0033611D">
        <w:rPr>
          <w:rFonts w:ascii="Times New Roman" w:eastAsia="Times New Roman" w:hAnsi="Times New Roman" w:cs="Times New Roman"/>
          <w:i/>
          <w:sz w:val="24"/>
          <w:szCs w:val="24"/>
        </w:rPr>
        <w:t>технічними характеристиками такого обладнання.</w:t>
      </w:r>
    </w:p>
    <w:p w14:paraId="35C01694" w14:textId="77777777" w:rsidR="0074193A" w:rsidRPr="0033611D" w:rsidRDefault="0074193A" w:rsidP="0074193A">
      <w:pPr>
        <w:pStyle w:val="normal1"/>
        <w:widowControl w:val="0"/>
        <w:spacing w:after="0" w:line="240" w:lineRule="auto"/>
        <w:jc w:val="both"/>
        <w:rPr>
          <w:rFonts w:ascii="Times New Roman" w:eastAsia="Times New Roman" w:hAnsi="Times New Roman" w:cs="Times New Roman"/>
          <w:i/>
          <w:sz w:val="24"/>
          <w:szCs w:val="24"/>
        </w:rPr>
      </w:pPr>
    </w:p>
    <w:p w14:paraId="6456DD70" w14:textId="097F297E" w:rsidR="00BB0977" w:rsidRPr="0033611D" w:rsidRDefault="00BB0977" w:rsidP="00BB0977">
      <w:pPr>
        <w:tabs>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Монтування оповіщувачів необхідно виконувати згідно з проектною документацією та відповідно до ДБН В.2.5-56:2014 Системи протипожежного захисту</w:t>
      </w:r>
      <w:r w:rsidR="00C327F7" w:rsidRPr="0033611D">
        <w:rPr>
          <w:rFonts w:ascii="Times New Roman" w:eastAsia="Times New Roman" w:hAnsi="Times New Roman" w:cs="Times New Roman"/>
          <w:sz w:val="24"/>
          <w:szCs w:val="24"/>
        </w:rPr>
        <w:t>.</w:t>
      </w:r>
    </w:p>
    <w:p w14:paraId="7EAC3ADF" w14:textId="283EE0DA" w:rsidR="00BB0977" w:rsidRPr="0033611D" w:rsidRDefault="00BB0977" w:rsidP="00BB0977">
      <w:pPr>
        <w:tabs>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4"/>
          <w:szCs w:val="24"/>
        </w:rPr>
      </w:pPr>
      <w:r w:rsidRPr="0033611D">
        <w:rPr>
          <w:rFonts w:ascii="Times New Roman" w:eastAsia="Times New Roman" w:hAnsi="Times New Roman" w:cs="Times New Roman"/>
          <w:color w:val="000000"/>
          <w:sz w:val="24"/>
          <w:szCs w:val="24"/>
        </w:rPr>
        <w:t>При виконанні робіт Виконавець має дотримуватися нормативно-правових актів та нормативних документів технічного характеру:</w:t>
      </w:r>
    </w:p>
    <w:p w14:paraId="3DF41A5A" w14:textId="77777777" w:rsidR="00BB0977" w:rsidRPr="0033611D"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 Закону України «Про охорону праці»;</w:t>
      </w:r>
    </w:p>
    <w:p w14:paraId="58A3CC5B" w14:textId="77777777" w:rsidR="00BB0977" w:rsidRPr="0033611D"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 Закону України «Про пожежну безпеку»;</w:t>
      </w:r>
    </w:p>
    <w:p w14:paraId="1EE39AD9" w14:textId="77777777" w:rsidR="00BB0977" w:rsidRPr="0033611D"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 ТИПОВОГО ПОЛОЖЕННЯ про порядок проведення навчання і перевірки знань з питань охорони праці (НПАОП 0.00-4.12-05), затвердженого Наказом Державного комітету України з нагляду за охороною праці 26.01.2005 № 15 та зареєстрованого в Міністерстві юстиції України 15 лютого 2005 р. за № 231/10511;</w:t>
      </w:r>
    </w:p>
    <w:p w14:paraId="1CB83DDE" w14:textId="77777777" w:rsidR="00BB0977" w:rsidRPr="0033611D"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 правил пожежної безпеки в Україні. НАПБ А.01-001-2014;</w:t>
      </w:r>
    </w:p>
    <w:p w14:paraId="632A289D" w14:textId="77777777" w:rsidR="00BB0977" w:rsidRPr="0033611D"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 правил охорони праці під час роботи з інструментом та пристроями НПАОП 0.00-1.71-13;</w:t>
      </w:r>
    </w:p>
    <w:p w14:paraId="63650D5D" w14:textId="77777777" w:rsidR="00BB0977" w:rsidRPr="0033611D"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 правил безпечної експлуатації електроустановок НПАОП 40.1-1.01-97;</w:t>
      </w:r>
    </w:p>
    <w:p w14:paraId="36BE8C11" w14:textId="77777777" w:rsidR="00BB0977" w:rsidRPr="0033611D"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 правил технічної експлуатації електроустановок споживачів;</w:t>
      </w:r>
    </w:p>
    <w:p w14:paraId="47103580" w14:textId="77777777" w:rsidR="00BB0977" w:rsidRPr="0033611D"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 правил улаштування електроустановок;</w:t>
      </w:r>
    </w:p>
    <w:p w14:paraId="53E15AB9" w14:textId="77777777" w:rsidR="00BB0977" w:rsidRPr="0033611D"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 правил охорони праці під час виконання робіт на висоті НПАОП 0.00-1.15-07;</w:t>
      </w:r>
    </w:p>
    <w:p w14:paraId="07624247" w14:textId="77777777" w:rsidR="00BB0977" w:rsidRPr="0033611D"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 ДБН В.2.5-56:2014 «Системи протипожежного захисту»;</w:t>
      </w:r>
    </w:p>
    <w:p w14:paraId="5F9553D1" w14:textId="77777777" w:rsidR="00BB0977" w:rsidRPr="0033611D"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 НПАОП 0.00-7.11-12 «Загальні вимоги стосовно забезпечення роботодавцями охорони праці працівників»;</w:t>
      </w:r>
    </w:p>
    <w:p w14:paraId="7EBD5156" w14:textId="77777777" w:rsidR="00BB0977" w:rsidRPr="0033611D"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 ДСТУ 8829:2019 «</w:t>
      </w:r>
      <w:proofErr w:type="spellStart"/>
      <w:r w:rsidRPr="0033611D">
        <w:rPr>
          <w:rFonts w:ascii="Times New Roman" w:eastAsia="Times New Roman" w:hAnsi="Times New Roman" w:cs="Times New Roman"/>
          <w:sz w:val="24"/>
          <w:szCs w:val="24"/>
        </w:rPr>
        <w:t>Пожежовибухонебезпечність</w:t>
      </w:r>
      <w:proofErr w:type="spellEnd"/>
      <w:r w:rsidRPr="0033611D">
        <w:rPr>
          <w:rFonts w:ascii="Times New Roman" w:eastAsia="Times New Roman" w:hAnsi="Times New Roman" w:cs="Times New Roman"/>
          <w:sz w:val="24"/>
          <w:szCs w:val="24"/>
        </w:rPr>
        <w:t xml:space="preserve"> речовин і матеріалів. Номенклатура показників і методи їхнього визначення. Класифікація.»;</w:t>
      </w:r>
    </w:p>
    <w:p w14:paraId="3FE65D55" w14:textId="77777777" w:rsidR="00BB0977" w:rsidRPr="0033611D"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 xml:space="preserve">- ДСТУ CEN/TS 54-14:2021 Системи пожежної сигналізації та </w:t>
      </w:r>
      <w:proofErr w:type="spellStart"/>
      <w:r w:rsidRPr="0033611D">
        <w:rPr>
          <w:rFonts w:ascii="Times New Roman" w:eastAsia="Times New Roman" w:hAnsi="Times New Roman" w:cs="Times New Roman"/>
          <w:sz w:val="24"/>
          <w:szCs w:val="24"/>
        </w:rPr>
        <w:t>оповіщування</w:t>
      </w:r>
      <w:proofErr w:type="spellEnd"/>
      <w:r w:rsidRPr="0033611D">
        <w:rPr>
          <w:rFonts w:ascii="Times New Roman" w:eastAsia="Times New Roman" w:hAnsi="Times New Roman" w:cs="Times New Roman"/>
          <w:sz w:val="24"/>
          <w:szCs w:val="24"/>
        </w:rPr>
        <w:t xml:space="preserve">. Частина 14. Настанови щодо побудови, проектування, монтування, </w:t>
      </w:r>
      <w:proofErr w:type="spellStart"/>
      <w:r w:rsidRPr="0033611D">
        <w:rPr>
          <w:rFonts w:ascii="Times New Roman" w:eastAsia="Times New Roman" w:hAnsi="Times New Roman" w:cs="Times New Roman"/>
          <w:sz w:val="24"/>
          <w:szCs w:val="24"/>
        </w:rPr>
        <w:t>пусконалагоджування</w:t>
      </w:r>
      <w:proofErr w:type="spellEnd"/>
      <w:r w:rsidRPr="0033611D">
        <w:rPr>
          <w:rFonts w:ascii="Times New Roman" w:eastAsia="Times New Roman" w:hAnsi="Times New Roman" w:cs="Times New Roman"/>
          <w:sz w:val="24"/>
          <w:szCs w:val="24"/>
        </w:rPr>
        <w:t>, введення в експлуатацію, експлуатування та технічного обслуговування (CEN/TS 54-14:2018, IDT).</w:t>
      </w:r>
    </w:p>
    <w:p w14:paraId="647885A7" w14:textId="0F44E3D7" w:rsidR="00BB0977" w:rsidRPr="0033611D"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 ДБН В.1.1-7:2016 Пожежна безпека об`єктів будівництва. Загальні вимоги (Наказ від 31.10.2016 № 287 Про затвердження ДБН В.1.1-7:2016 Пожежна безпека об`єктів будівництва. Загальні вимоги).</w:t>
      </w:r>
    </w:p>
    <w:p w14:paraId="26F64FFE" w14:textId="4A6FE975" w:rsidR="00BB0977" w:rsidRPr="0033611D" w:rsidRDefault="00BB0977" w:rsidP="00BB0977">
      <w:pPr>
        <w:widowControl w:val="0"/>
        <w:suppressAutoHyphens/>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lastRenderedPageBreak/>
        <w:t>Зважаючи на обсяги та кількість обладнання та матеріалів, які необхідно буде монтувати на об’єкті, підвезення та постачання обладнання та матеріалів повинно повністю відповідати технологічній та регламентній необхідн</w:t>
      </w:r>
      <w:r w:rsidR="00400ADE" w:rsidRPr="0033611D">
        <w:rPr>
          <w:rFonts w:ascii="Times New Roman" w:eastAsia="Times New Roman" w:hAnsi="Times New Roman" w:cs="Times New Roman"/>
          <w:sz w:val="24"/>
          <w:szCs w:val="24"/>
        </w:rPr>
        <w:t>ості в процесі виконання робіт.</w:t>
      </w:r>
    </w:p>
    <w:p w14:paraId="2071D613" w14:textId="27E4CD59" w:rsidR="00136D82" w:rsidRPr="0033611D" w:rsidRDefault="00BB0977" w:rsidP="006D6BE3">
      <w:pPr>
        <w:pStyle w:val="normal1"/>
        <w:widowControl w:val="0"/>
        <w:spacing w:after="0" w:line="240" w:lineRule="auto"/>
        <w:ind w:firstLine="567"/>
        <w:jc w:val="both"/>
        <w:rPr>
          <w:rFonts w:ascii="Times New Roman" w:hAnsi="Times New Roman" w:cs="Times New Roman"/>
          <w:strike/>
          <w:sz w:val="24"/>
          <w:szCs w:val="24"/>
        </w:rPr>
      </w:pPr>
      <w:r w:rsidRPr="0033611D">
        <w:rPr>
          <w:rFonts w:ascii="Times New Roman" w:eastAsia="Times New Roman" w:hAnsi="Times New Roman" w:cs="Times New Roman"/>
          <w:sz w:val="24"/>
          <w:szCs w:val="24"/>
        </w:rPr>
        <w:t>Технологія та якість виконуваних робіт</w:t>
      </w:r>
      <w:r w:rsidR="00136D82" w:rsidRPr="0033611D">
        <w:rPr>
          <w:rFonts w:ascii="Times New Roman" w:eastAsia="Times New Roman" w:hAnsi="Times New Roman" w:cs="Times New Roman"/>
          <w:sz w:val="24"/>
          <w:szCs w:val="24"/>
        </w:rPr>
        <w:t xml:space="preserve"> </w:t>
      </w:r>
      <w:r w:rsidRPr="0033611D">
        <w:rPr>
          <w:rFonts w:ascii="Times New Roman" w:eastAsia="Times New Roman" w:hAnsi="Times New Roman" w:cs="Times New Roman"/>
          <w:sz w:val="24"/>
          <w:szCs w:val="24"/>
        </w:rPr>
        <w:t xml:space="preserve">(наданих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 </w:t>
      </w:r>
      <w:r w:rsidR="00136D82" w:rsidRPr="0033611D">
        <w:rPr>
          <w:rFonts w:ascii="Times New Roman" w:eastAsia="Times New Roman" w:hAnsi="Times New Roman" w:cs="Times New Roman"/>
          <w:sz w:val="24"/>
          <w:szCs w:val="24"/>
        </w:rPr>
        <w:t>Виконавець</w:t>
      </w:r>
      <w:r w:rsidRPr="0033611D">
        <w:rPr>
          <w:rFonts w:ascii="Times New Roman" w:eastAsia="Times New Roman" w:hAnsi="Times New Roman" w:cs="Times New Roman"/>
          <w:sz w:val="24"/>
          <w:szCs w:val="24"/>
        </w:rPr>
        <w:t xml:space="preserve"> повинен виконати роботи</w:t>
      </w:r>
      <w:r w:rsidR="00136D82" w:rsidRPr="0033611D">
        <w:rPr>
          <w:rFonts w:ascii="Times New Roman" w:eastAsia="Times New Roman" w:hAnsi="Times New Roman" w:cs="Times New Roman"/>
          <w:sz w:val="24"/>
          <w:szCs w:val="24"/>
        </w:rPr>
        <w:t>/надати послуги</w:t>
      </w:r>
      <w:r w:rsidRPr="0033611D">
        <w:rPr>
          <w:rFonts w:ascii="Times New Roman" w:eastAsia="Times New Roman" w:hAnsi="Times New Roman" w:cs="Times New Roman"/>
          <w:sz w:val="24"/>
          <w:szCs w:val="24"/>
        </w:rPr>
        <w:t xml:space="preserve">,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 </w:t>
      </w:r>
      <w:r w:rsidR="006D6BE3" w:rsidRPr="0033611D">
        <w:rPr>
          <w:rFonts w:ascii="Times New Roman" w:hAnsi="Times New Roman" w:cs="Times New Roman"/>
          <w:sz w:val="24"/>
          <w:szCs w:val="24"/>
        </w:rPr>
        <w:t>При виконанні робіт</w:t>
      </w:r>
      <w:r w:rsidR="00136D82" w:rsidRPr="0033611D">
        <w:rPr>
          <w:rFonts w:ascii="Times New Roman" w:hAnsi="Times New Roman" w:cs="Times New Roman"/>
          <w:sz w:val="24"/>
          <w:szCs w:val="24"/>
        </w:rPr>
        <w:t>/наданні послуг</w:t>
      </w:r>
      <w:r w:rsidR="006D6BE3" w:rsidRPr="0033611D">
        <w:rPr>
          <w:rFonts w:ascii="Times New Roman" w:hAnsi="Times New Roman" w:cs="Times New Roman"/>
          <w:sz w:val="24"/>
          <w:szCs w:val="24"/>
        </w:rPr>
        <w:t xml:space="preserve"> </w:t>
      </w:r>
      <w:r w:rsidR="00136D82" w:rsidRPr="0033611D">
        <w:rPr>
          <w:rFonts w:ascii="Times New Roman" w:hAnsi="Times New Roman" w:cs="Times New Roman"/>
          <w:sz w:val="24"/>
          <w:szCs w:val="24"/>
        </w:rPr>
        <w:t xml:space="preserve">виконавці </w:t>
      </w:r>
      <w:r w:rsidR="006D6BE3" w:rsidRPr="0033611D">
        <w:rPr>
          <w:rFonts w:ascii="Times New Roman" w:hAnsi="Times New Roman" w:cs="Times New Roman"/>
          <w:sz w:val="24"/>
          <w:szCs w:val="24"/>
        </w:rPr>
        <w:t>обов’язково мають передбачати заходи з захисту довкілля, а сміття та відходи, які виникатимуть під час виконання робіт не повинні складуватись на території замовника, а одразу вивозитися та утилізуватися.</w:t>
      </w:r>
      <w:r w:rsidR="00747991" w:rsidRPr="0033611D">
        <w:rPr>
          <w:rFonts w:ascii="Times New Roman" w:hAnsi="Times New Roman" w:cs="Times New Roman"/>
          <w:sz w:val="24"/>
          <w:szCs w:val="24"/>
        </w:rPr>
        <w:t xml:space="preserve"> </w:t>
      </w:r>
    </w:p>
    <w:p w14:paraId="0929622F" w14:textId="77777777" w:rsidR="009944C7" w:rsidRPr="0033611D" w:rsidRDefault="009944C7" w:rsidP="006D6BE3">
      <w:pPr>
        <w:pStyle w:val="normal1"/>
        <w:widowControl w:val="0"/>
        <w:spacing w:after="0" w:line="240" w:lineRule="auto"/>
        <w:ind w:firstLine="567"/>
        <w:jc w:val="both"/>
        <w:rPr>
          <w:rFonts w:ascii="Times New Roman" w:eastAsia="Times New Roman" w:hAnsi="Times New Roman" w:cs="Times New Roman"/>
          <w:sz w:val="24"/>
          <w:szCs w:val="24"/>
        </w:rPr>
      </w:pPr>
    </w:p>
    <w:p w14:paraId="10573A24" w14:textId="4FFF1DDC" w:rsidR="00BB0977" w:rsidRPr="0033611D" w:rsidRDefault="00BB0977" w:rsidP="006D6BE3">
      <w:pPr>
        <w:pStyle w:val="normal1"/>
        <w:widowControl w:val="0"/>
        <w:spacing w:after="0" w:line="240" w:lineRule="auto"/>
        <w:ind w:firstLine="567"/>
        <w:jc w:val="both"/>
        <w:rPr>
          <w:rFonts w:ascii="Times New Roman" w:hAnsi="Times New Roman" w:cs="Times New Roman"/>
          <w:sz w:val="24"/>
          <w:szCs w:val="24"/>
        </w:rPr>
      </w:pPr>
      <w:r w:rsidRPr="0033611D">
        <w:rPr>
          <w:rFonts w:ascii="Times New Roman" w:eastAsia="Times New Roman" w:hAnsi="Times New Roman" w:cs="Times New Roman"/>
          <w:sz w:val="24"/>
          <w:szCs w:val="24"/>
        </w:rPr>
        <w:t>Під час виконання робіт/наданні послуг необхідно застосовувати заходи із захисту довкілля, зокрема:</w:t>
      </w:r>
    </w:p>
    <w:p w14:paraId="7D5E21EF" w14:textId="77777777" w:rsidR="00BB0977" w:rsidRPr="0033611D"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 не допускати розливу нафтопродуктів, мастил та інших хімічних речовин на ґрунт, асфальтове покриття;</w:t>
      </w:r>
    </w:p>
    <w:p w14:paraId="1F48CA22" w14:textId="77777777" w:rsidR="00BB0977" w:rsidRPr="0033611D"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 під час експлуатації автотранспорту викид відпрацьованих газів не повинен перевищувати допустимі норми;</w:t>
      </w:r>
    </w:p>
    <w:p w14:paraId="467F3B04" w14:textId="167DA199" w:rsidR="00BB0977" w:rsidRPr="0033611D"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 не допускати складування сміття у несанкціонованих місцях;</w:t>
      </w:r>
    </w:p>
    <w:p w14:paraId="1A07D8EE" w14:textId="77777777" w:rsidR="00BB0977" w:rsidRPr="0033611D"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 компенсувати шкоду, заподіяну в разі забруднення або іншого негативного впливу на природне середовище.</w:t>
      </w:r>
    </w:p>
    <w:p w14:paraId="3A19D916" w14:textId="783AC50D" w:rsidR="00BB0977" w:rsidRPr="0033611D" w:rsidRDefault="00BB0977" w:rsidP="009679C7">
      <w:pPr>
        <w:pStyle w:val="normal1"/>
        <w:widowControl w:val="0"/>
        <w:spacing w:after="0" w:line="240" w:lineRule="auto"/>
        <w:ind w:firstLine="720"/>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Для виконання робіт</w:t>
      </w:r>
      <w:r w:rsidR="00136D82" w:rsidRPr="0033611D">
        <w:rPr>
          <w:rFonts w:ascii="Times New Roman" w:eastAsia="Times New Roman" w:hAnsi="Times New Roman" w:cs="Times New Roman"/>
          <w:sz w:val="24"/>
          <w:szCs w:val="24"/>
        </w:rPr>
        <w:t xml:space="preserve"> </w:t>
      </w:r>
      <w:r w:rsidRPr="0033611D">
        <w:rPr>
          <w:rFonts w:ascii="Times New Roman" w:eastAsia="Times New Roman" w:hAnsi="Times New Roman" w:cs="Times New Roman"/>
          <w:sz w:val="24"/>
          <w:szCs w:val="24"/>
        </w:rPr>
        <w:t>(надання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 Способом документального підтвердження Учасником застосовування зазначених вище заходів із захисту довкілля під час виконання робіт</w:t>
      </w:r>
      <w:r w:rsidR="00E03F88" w:rsidRPr="0033611D">
        <w:rPr>
          <w:rFonts w:ascii="Times New Roman" w:eastAsia="Times New Roman" w:hAnsi="Times New Roman" w:cs="Times New Roman"/>
          <w:sz w:val="24"/>
          <w:szCs w:val="24"/>
        </w:rPr>
        <w:t xml:space="preserve"> </w:t>
      </w:r>
      <w:r w:rsidRPr="0033611D">
        <w:rPr>
          <w:rFonts w:ascii="Times New Roman" w:eastAsia="Times New Roman" w:hAnsi="Times New Roman" w:cs="Times New Roman"/>
          <w:sz w:val="24"/>
          <w:szCs w:val="24"/>
        </w:rPr>
        <w:t>(надання послуг) є довідка, складена Учасником у довільній формі, в якій Учасник гарантує застосування цих заходів. Учасник надає гарантійний лист про те, що роботи</w:t>
      </w:r>
      <w:r w:rsidR="00E84E5F" w:rsidRPr="0033611D">
        <w:rPr>
          <w:rFonts w:ascii="Times New Roman" w:eastAsia="Times New Roman" w:hAnsi="Times New Roman" w:cs="Times New Roman"/>
          <w:sz w:val="24"/>
          <w:szCs w:val="24"/>
        </w:rPr>
        <w:t xml:space="preserve"> (послуги)</w:t>
      </w:r>
      <w:r w:rsidRPr="0033611D">
        <w:rPr>
          <w:rFonts w:ascii="Times New Roman" w:eastAsia="Times New Roman" w:hAnsi="Times New Roman" w:cs="Times New Roman"/>
          <w:sz w:val="24"/>
          <w:szCs w:val="24"/>
        </w:rPr>
        <w:t xml:space="preserve"> розпочнуться не пізніше ніж через 5 робочих днів, з моменту підписання договору.</w:t>
      </w:r>
    </w:p>
    <w:p w14:paraId="0CA9E46E" w14:textId="77777777" w:rsidR="00BB0977" w:rsidRPr="0033611D" w:rsidRDefault="00BB0977" w:rsidP="00BB0977">
      <w:pPr>
        <w:pStyle w:val="normal1"/>
        <w:widowControl w:val="0"/>
        <w:spacing w:after="0" w:line="240" w:lineRule="auto"/>
        <w:ind w:firstLine="720"/>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При проведенні монтажних робіт/послуг буде утворюватися значна кількість шкідливих чинників на працівників:</w:t>
      </w:r>
    </w:p>
    <w:p w14:paraId="6CAD15B7" w14:textId="77777777" w:rsidR="00BB0977" w:rsidRPr="0033611D"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w:t>
      </w:r>
      <w:r w:rsidRPr="0033611D">
        <w:rPr>
          <w:rFonts w:ascii="Times New Roman" w:eastAsia="Times New Roman" w:hAnsi="Times New Roman" w:cs="Times New Roman"/>
          <w:sz w:val="24"/>
          <w:szCs w:val="24"/>
        </w:rPr>
        <w:tab/>
        <w:t>вміст різних видів пилу, зокрема пилу цементу, вапна, гіпсу тощо у повітрі робочої зони при виконанні монтажних робіт (свердління);</w:t>
      </w:r>
    </w:p>
    <w:p w14:paraId="472711CE" w14:textId="77777777" w:rsidR="00BB0977" w:rsidRPr="0033611D"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w:t>
      </w:r>
      <w:r w:rsidRPr="0033611D">
        <w:rPr>
          <w:rFonts w:ascii="Times New Roman" w:eastAsia="Times New Roman" w:hAnsi="Times New Roman" w:cs="Times New Roman"/>
          <w:sz w:val="24"/>
          <w:szCs w:val="24"/>
        </w:rPr>
        <w:tab/>
        <w:t>вміст шкідливих хімічних речовин у повітрі робочої зони;</w:t>
      </w:r>
    </w:p>
    <w:p w14:paraId="40E2DD49" w14:textId="77777777" w:rsidR="00BB0977" w:rsidRPr="0033611D"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w:t>
      </w:r>
      <w:r w:rsidRPr="0033611D">
        <w:rPr>
          <w:rFonts w:ascii="Times New Roman" w:eastAsia="Times New Roman" w:hAnsi="Times New Roman" w:cs="Times New Roman"/>
          <w:sz w:val="24"/>
          <w:szCs w:val="24"/>
        </w:rPr>
        <w:tab/>
        <w:t>вплив шуму (не постійний, імпульсний), інфразвуку під час виконання монтажних робіт (свердління);</w:t>
      </w:r>
    </w:p>
    <w:p w14:paraId="5A4FFE01" w14:textId="77777777" w:rsidR="00BB0977" w:rsidRPr="0033611D"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w:t>
      </w:r>
      <w:r w:rsidRPr="0033611D">
        <w:rPr>
          <w:rFonts w:ascii="Times New Roman" w:eastAsia="Times New Roman" w:hAnsi="Times New Roman" w:cs="Times New Roman"/>
          <w:sz w:val="24"/>
          <w:szCs w:val="24"/>
        </w:rPr>
        <w:tab/>
        <w:t>важкість праці, що зумовлена такими параметрами: фізичне навантаження (статичне, динамічне),</w:t>
      </w:r>
    </w:p>
    <w:p w14:paraId="49D046F4" w14:textId="77777777" w:rsidR="00BB0977" w:rsidRPr="0033611D"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w:t>
      </w:r>
      <w:r w:rsidRPr="0033611D">
        <w:rPr>
          <w:rFonts w:ascii="Times New Roman" w:eastAsia="Times New Roman" w:hAnsi="Times New Roman" w:cs="Times New Roman"/>
          <w:sz w:val="24"/>
          <w:szCs w:val="24"/>
        </w:rPr>
        <w:tab/>
        <w:t>піднімання та перенесення обладнання, їх монтаж тощо;</w:t>
      </w:r>
    </w:p>
    <w:p w14:paraId="563EC945" w14:textId="77777777" w:rsidR="00BB0977" w:rsidRPr="0033611D"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w:t>
      </w:r>
      <w:r w:rsidRPr="0033611D">
        <w:rPr>
          <w:rFonts w:ascii="Times New Roman" w:eastAsia="Times New Roman" w:hAnsi="Times New Roman" w:cs="Times New Roman"/>
          <w:sz w:val="24"/>
          <w:szCs w:val="24"/>
        </w:rPr>
        <w:tab/>
        <w:t>незручна, вимушена робоча поза; нахили тулуба; (перебування тривалий час в одному положенні на висоті);</w:t>
      </w:r>
    </w:p>
    <w:p w14:paraId="41BC329C" w14:textId="77777777" w:rsidR="00BB0977" w:rsidRPr="0033611D"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w:t>
      </w:r>
      <w:r w:rsidRPr="0033611D">
        <w:rPr>
          <w:rFonts w:ascii="Times New Roman" w:eastAsia="Times New Roman" w:hAnsi="Times New Roman" w:cs="Times New Roman"/>
          <w:sz w:val="24"/>
          <w:szCs w:val="24"/>
        </w:rPr>
        <w:tab/>
        <w:t>ризик для життя тощо (передбачено виконання робіт на висоті, робота з електроінструментом (ризик завдання електричного та механічного ураження).</w:t>
      </w:r>
    </w:p>
    <w:p w14:paraId="6BEE5CA4" w14:textId="00E12932" w:rsidR="00BB0977" w:rsidRPr="0033611D" w:rsidRDefault="00BB0977" w:rsidP="00BB0977">
      <w:pPr>
        <w:pStyle w:val="normal1"/>
        <w:widowControl w:val="0"/>
        <w:spacing w:after="0" w:line="240" w:lineRule="auto"/>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Учасники повинні забезпечити працівникам відповідні умови праці, про що учасники мають надати гарантійний лист.</w:t>
      </w:r>
    </w:p>
    <w:p w14:paraId="711A6A60" w14:textId="665966FF" w:rsidR="00BB0977" w:rsidRPr="0033611D" w:rsidRDefault="00BB0977" w:rsidP="00C327F7">
      <w:pPr>
        <w:pStyle w:val="normal1"/>
        <w:widowControl w:val="0"/>
        <w:spacing w:after="0" w:line="240" w:lineRule="auto"/>
        <w:ind w:firstLine="720"/>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Роботодавець повинен знати та керуватися у своїй діяльності НПАОП 0.00-7.11-12 для: створення безпечних і нешкідливих умов праці шляхом належного облаштування робочих та виробничих місць, санітарно-побутових та інших приміщень на підприємстві Учасника; безпечного поводження на об’єктах та місцях роботи; забезпечення навчання працівників і залучення їх до забезпечення належного виконання вимог законодавства з охорони праці. На підтвердження необхідних знань у керівника (директора) підприємства надати в складі пропозиції – протокол та посвідчення про проходження керівником Учасника проходження перевірки знань/ навчання з НПАОП 0.00-7.11-12 «Загальні вимоги стосовно забезпечення роботодавцями охорони праці працівників».</w:t>
      </w:r>
    </w:p>
    <w:p w14:paraId="68FFED15" w14:textId="722A259A" w:rsidR="0074193A" w:rsidRPr="0033611D" w:rsidRDefault="0074193A" w:rsidP="0074193A">
      <w:pPr>
        <w:pStyle w:val="normal1"/>
        <w:spacing w:after="0" w:line="240" w:lineRule="auto"/>
        <w:ind w:firstLine="284"/>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lastRenderedPageBreak/>
        <w:t>Учасник визначає ціни, з урахуванням всіх видів та обсягів робіт, що повинні бути виконані. Ціна пропозиції повинна включати всі витрати Учасника, в т.</w:t>
      </w:r>
      <w:r w:rsidR="00E03F88" w:rsidRPr="0033611D">
        <w:rPr>
          <w:rFonts w:ascii="Times New Roman" w:eastAsia="Times New Roman" w:hAnsi="Times New Roman" w:cs="Times New Roman"/>
          <w:sz w:val="24"/>
          <w:szCs w:val="24"/>
        </w:rPr>
        <w:t xml:space="preserve"> </w:t>
      </w:r>
      <w:r w:rsidRPr="0033611D">
        <w:rPr>
          <w:rFonts w:ascii="Times New Roman" w:eastAsia="Times New Roman" w:hAnsi="Times New Roman" w:cs="Times New Roman"/>
          <w:sz w:val="24"/>
          <w:szCs w:val="24"/>
        </w:rPr>
        <w:t>ч. сплату податків і зборів, що сплачуються або мають бути сплачені, вартість матеріалів, страхування, інші витрати.</w:t>
      </w:r>
      <w:r w:rsidR="00D520C2" w:rsidRPr="0033611D">
        <w:rPr>
          <w:rFonts w:ascii="Times New Roman" w:eastAsia="Times New Roman" w:hAnsi="Times New Roman" w:cs="Times New Roman"/>
          <w:sz w:val="24"/>
          <w:szCs w:val="24"/>
        </w:rPr>
        <w:t xml:space="preserve"> Зважаючи на відсутність попередньої оплати згідно умов Проекту договору, що викладений в Додатку 4 до тендерної документації надати довідку з банку про наявність коштів на рахунку в обсязі, достатньому для повного виконання робіт згідно вартості наданої пропозиції. </w:t>
      </w:r>
      <w:r w:rsidRPr="0033611D">
        <w:rPr>
          <w:rFonts w:ascii="Times New Roman" w:eastAsia="Times New Roman" w:hAnsi="Times New Roman" w:cs="Times New Roman"/>
          <w:sz w:val="24"/>
          <w:szCs w:val="24"/>
        </w:rPr>
        <w:t>Учасники повинні надати в складі тендерних пропозицій документи, які підтверджують відповідність пропозиції учасника технічним, якісним, кількісним та іншим вимогам, а саме:</w:t>
      </w:r>
    </w:p>
    <w:p w14:paraId="1A8B74A8" w14:textId="77777777" w:rsidR="00E03F88" w:rsidRPr="0033611D" w:rsidRDefault="00E03F88" w:rsidP="00E03F88">
      <w:pPr>
        <w:spacing w:after="0" w:line="240" w:lineRule="auto"/>
        <w:ind w:firstLine="720"/>
        <w:jc w:val="both"/>
        <w:rPr>
          <w:rFonts w:ascii="Times New Roman" w:eastAsia="Times New Roman" w:hAnsi="Times New Roman" w:cs="Times New Roman"/>
          <w:color w:val="000000"/>
          <w:sz w:val="24"/>
          <w:szCs w:val="24"/>
          <w:lang w:eastAsia="ru-RU"/>
        </w:rPr>
      </w:pPr>
      <w:r w:rsidRPr="0033611D">
        <w:rPr>
          <w:rFonts w:ascii="Times New Roman" w:eastAsia="Times New Roman" w:hAnsi="Times New Roman" w:cs="Times New Roman"/>
          <w:color w:val="000000"/>
          <w:sz w:val="24"/>
          <w:szCs w:val="24"/>
          <w:lang w:eastAsia="ru-RU"/>
        </w:rPr>
        <w:t>Ціна пропозиції визначається Учасником відповідно до вимог національних стандартів, але не виключно, а саме: НАСТАНОВА з визначення вартості будівництва, з урахуванням змін (Наказ Міністерства розвитку громад та територій України від 01 листопада 2021 року № 281).</w:t>
      </w:r>
    </w:p>
    <w:p w14:paraId="730718A9" w14:textId="1698527F" w:rsidR="00E03F88" w:rsidRPr="0033611D" w:rsidRDefault="00E03F88" w:rsidP="00E03F88">
      <w:pPr>
        <w:spacing w:after="0" w:line="240" w:lineRule="auto"/>
        <w:ind w:firstLine="567"/>
        <w:jc w:val="both"/>
        <w:rPr>
          <w:rFonts w:ascii="Times New Roman" w:eastAsia="Times New Roman" w:hAnsi="Times New Roman" w:cs="Times New Roman"/>
          <w:color w:val="000000"/>
          <w:sz w:val="24"/>
          <w:szCs w:val="24"/>
          <w:lang w:eastAsia="ru-RU"/>
        </w:rPr>
      </w:pPr>
      <w:r w:rsidRPr="0033611D">
        <w:rPr>
          <w:rFonts w:ascii="Times New Roman" w:eastAsia="Times New Roman" w:hAnsi="Times New Roman" w:cs="Times New Roman"/>
          <w:color w:val="000000"/>
          <w:sz w:val="24"/>
          <w:szCs w:val="24"/>
          <w:lang w:eastAsia="uk-UA"/>
        </w:rPr>
        <w:t>К</w:t>
      </w:r>
      <w:r w:rsidRPr="0033611D">
        <w:rPr>
          <w:rFonts w:ascii="Times New Roman" w:eastAsia="Times New Roman" w:hAnsi="Times New Roman" w:cs="Times New Roman"/>
          <w:color w:val="000000"/>
          <w:sz w:val="24"/>
          <w:szCs w:val="24"/>
          <w:lang w:eastAsia="zh-CN"/>
        </w:rPr>
        <w:t>ошторисна документація, р</w:t>
      </w:r>
      <w:r w:rsidRPr="0033611D">
        <w:rPr>
          <w:rFonts w:ascii="Times New Roman" w:eastAsia="Times New Roman" w:hAnsi="Times New Roman" w:cs="Times New Roman"/>
          <w:color w:val="222222"/>
          <w:sz w:val="24"/>
          <w:szCs w:val="24"/>
          <w:shd w:val="clear" w:color="auto" w:fill="FFFFFF"/>
          <w:lang w:eastAsia="ru-RU"/>
        </w:rPr>
        <w:t>озрахунки ціни пропозиції мають</w:t>
      </w:r>
      <w:r w:rsidRPr="0033611D">
        <w:rPr>
          <w:rFonts w:ascii="Times New Roman" w:eastAsia="Times New Roman" w:hAnsi="Times New Roman" w:cs="Times New Roman"/>
          <w:color w:val="000000"/>
          <w:sz w:val="24"/>
          <w:szCs w:val="24"/>
          <w:lang w:eastAsia="zh-CN"/>
        </w:rPr>
        <w:t xml:space="preserve"> </w:t>
      </w:r>
      <w:r w:rsidRPr="0033611D">
        <w:rPr>
          <w:rFonts w:ascii="Times New Roman" w:eastAsia="Times New Roman" w:hAnsi="Times New Roman" w:cs="Times New Roman"/>
          <w:color w:val="222222"/>
          <w:sz w:val="24"/>
          <w:szCs w:val="24"/>
          <w:shd w:val="clear" w:color="auto" w:fill="FFFFFF"/>
          <w:lang w:eastAsia="ru-RU"/>
        </w:rPr>
        <w:t xml:space="preserve">бути підтверджені наступними документами у складі тендерної пропозиції </w:t>
      </w:r>
      <w:r w:rsidRPr="0033611D">
        <w:rPr>
          <w:rFonts w:ascii="Times New Roman" w:eastAsia="Times New Roman" w:hAnsi="Times New Roman" w:cs="Times New Roman"/>
          <w:b/>
          <w:color w:val="222222"/>
          <w:sz w:val="24"/>
          <w:szCs w:val="24"/>
          <w:shd w:val="clear" w:color="auto" w:fill="FFFFFF"/>
          <w:lang w:eastAsia="ru-RU"/>
        </w:rPr>
        <w:t>(електронні файли формату</w:t>
      </w:r>
      <w:r w:rsidRPr="0033611D">
        <w:rPr>
          <w:rFonts w:ascii="Times New Roman" w:eastAsia="Times New Roman" w:hAnsi="Times New Roman" w:cs="Times New Roman"/>
          <w:color w:val="222222"/>
          <w:sz w:val="24"/>
          <w:szCs w:val="24"/>
          <w:shd w:val="clear" w:color="auto" w:fill="FFFFFF"/>
          <w:lang w:eastAsia="ru-RU"/>
        </w:rPr>
        <w:t xml:space="preserve"> </w:t>
      </w:r>
      <w:proofErr w:type="spellStart"/>
      <w:r w:rsidRPr="0033611D">
        <w:rPr>
          <w:rFonts w:ascii="Times New Roman" w:eastAsia="Times New Roman" w:hAnsi="Times New Roman" w:cs="Times New Roman"/>
          <w:b/>
          <w:color w:val="222222"/>
          <w:sz w:val="24"/>
          <w:szCs w:val="24"/>
          <w:shd w:val="clear" w:color="auto" w:fill="FFFFFF"/>
          <w:lang w:eastAsia="ru-RU"/>
        </w:rPr>
        <w:t>pdf</w:t>
      </w:r>
      <w:proofErr w:type="spellEnd"/>
      <w:r w:rsidRPr="0033611D">
        <w:rPr>
          <w:rFonts w:ascii="Times New Roman" w:eastAsia="Times New Roman" w:hAnsi="Times New Roman" w:cs="Times New Roman"/>
          <w:b/>
          <w:color w:val="222222"/>
          <w:sz w:val="24"/>
          <w:szCs w:val="24"/>
          <w:shd w:val="clear" w:color="auto" w:fill="FFFFFF"/>
          <w:lang w:eastAsia="ru-RU"/>
        </w:rPr>
        <w:t xml:space="preserve"> та </w:t>
      </w:r>
      <w:proofErr w:type="spellStart"/>
      <w:r w:rsidRPr="0033611D">
        <w:rPr>
          <w:rFonts w:ascii="Times New Roman" w:eastAsia="Times New Roman" w:hAnsi="Times New Roman" w:cs="Times New Roman"/>
          <w:b/>
          <w:color w:val="222222"/>
          <w:sz w:val="24"/>
          <w:szCs w:val="24"/>
          <w:shd w:val="clear" w:color="auto" w:fill="FFFFFF"/>
          <w:lang w:eastAsia="ru-RU"/>
        </w:rPr>
        <w:t>imd</w:t>
      </w:r>
      <w:proofErr w:type="spellEnd"/>
      <w:r w:rsidRPr="0033611D">
        <w:rPr>
          <w:rFonts w:ascii="Times New Roman" w:eastAsia="Times New Roman" w:hAnsi="Times New Roman" w:cs="Times New Roman"/>
          <w:b/>
          <w:color w:val="222222"/>
          <w:sz w:val="24"/>
          <w:szCs w:val="24"/>
          <w:shd w:val="clear" w:color="auto" w:fill="FFFFFF"/>
          <w:lang w:eastAsia="ru-RU"/>
        </w:rPr>
        <w:t>)</w:t>
      </w:r>
      <w:r w:rsidRPr="0033611D">
        <w:rPr>
          <w:rFonts w:ascii="Times New Roman" w:eastAsia="Times New Roman" w:hAnsi="Times New Roman" w:cs="Times New Roman"/>
          <w:color w:val="000000"/>
          <w:sz w:val="24"/>
          <w:szCs w:val="24"/>
          <w:lang w:eastAsia="ru-RU"/>
        </w:rPr>
        <w:t xml:space="preserve"> сформованими за допомогою програмного комплексу АВК-5, </w:t>
      </w:r>
      <w:r w:rsidRPr="0033611D">
        <w:rPr>
          <w:rFonts w:ascii="Times New Roman" w:eastAsia="Times New Roman" w:hAnsi="Times New Roman" w:cs="Times New Roman"/>
          <w:i/>
          <w:color w:val="000000"/>
          <w:sz w:val="24"/>
          <w:szCs w:val="24"/>
          <w:lang w:eastAsia="ru-RU"/>
        </w:rPr>
        <w:t>або іншого програмного продукту що синхронізований з названим та ліцензований в Україні</w:t>
      </w:r>
      <w:r w:rsidRPr="0033611D">
        <w:rPr>
          <w:rFonts w:ascii="Times New Roman" w:eastAsia="Times New Roman" w:hAnsi="Times New Roman" w:cs="Times New Roman"/>
          <w:bCs/>
          <w:color w:val="000000"/>
          <w:sz w:val="24"/>
          <w:szCs w:val="24"/>
          <w:lang w:eastAsia="zh-CN"/>
        </w:rPr>
        <w:t xml:space="preserve">. </w:t>
      </w:r>
      <w:r w:rsidRPr="0033611D">
        <w:rPr>
          <w:rFonts w:ascii="Times New Roman" w:eastAsia="Times New Roman" w:hAnsi="Times New Roman" w:cs="Times New Roman"/>
          <w:color w:val="000000"/>
          <w:sz w:val="24"/>
          <w:szCs w:val="24"/>
          <w:lang w:eastAsia="ru-RU"/>
        </w:rPr>
        <w:t xml:space="preserve">Ціна пропозиції </w:t>
      </w:r>
      <w:r w:rsidRPr="0033611D">
        <w:rPr>
          <w:rFonts w:ascii="Times New Roman" w:eastAsia="Times New Roman" w:hAnsi="Times New Roman" w:cs="Times New Roman"/>
          <w:color w:val="000000"/>
          <w:sz w:val="24"/>
          <w:szCs w:val="24"/>
          <w:lang w:eastAsia="zh-CN"/>
        </w:rPr>
        <w:t>повинна містити інформацію про відповідність запропонованих учасником послуг встановленим кількісним, якісним та іншим вимогам відповідно до інформації, розміщеної в Додатку № 2 до тендерної документації.</w:t>
      </w:r>
      <w:r w:rsidRPr="0033611D">
        <w:rPr>
          <w:rFonts w:ascii="Times New Roman" w:eastAsia="Times New Roman" w:hAnsi="Times New Roman" w:cs="Times New Roman"/>
          <w:color w:val="000000"/>
          <w:sz w:val="24"/>
          <w:szCs w:val="24"/>
          <w:lang w:eastAsia="ru-RU"/>
        </w:rPr>
        <w:t xml:space="preserve"> </w:t>
      </w:r>
      <w:r w:rsidRPr="0033611D">
        <w:rPr>
          <w:rFonts w:ascii="Times New Roman" w:eastAsia="Times New Roman" w:hAnsi="Times New Roman" w:cs="Times New Roman"/>
          <w:color w:val="000000"/>
          <w:sz w:val="24"/>
          <w:szCs w:val="24"/>
          <w:lang w:eastAsia="zh-CN"/>
        </w:rPr>
        <w:t>Кошторисна документація пропозиції повинна містити наступні документи</w:t>
      </w:r>
      <w:r w:rsidRPr="0033611D">
        <w:rPr>
          <w:rFonts w:ascii="Times New Roman" w:eastAsia="Times New Roman" w:hAnsi="Times New Roman" w:cs="Times New Roman"/>
          <w:color w:val="000000"/>
          <w:sz w:val="24"/>
          <w:szCs w:val="24"/>
          <w:lang w:eastAsia="ru-RU"/>
        </w:rPr>
        <w:t xml:space="preserve">: </w:t>
      </w:r>
    </w:p>
    <w:p w14:paraId="7249FE1B" w14:textId="6CA19293" w:rsidR="00E03F88" w:rsidRPr="0033611D" w:rsidRDefault="00E03F88" w:rsidP="00E03F88">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33611D">
        <w:rPr>
          <w:rFonts w:ascii="Times New Roman" w:eastAsia="Times New Roman" w:hAnsi="Times New Roman" w:cs="Times New Roman"/>
          <w:color w:val="000000"/>
          <w:sz w:val="24"/>
          <w:szCs w:val="24"/>
          <w:lang w:eastAsia="ru-RU"/>
        </w:rPr>
        <w:t>Договірна ціна</w:t>
      </w:r>
      <w:r w:rsidRPr="0033611D">
        <w:rPr>
          <w:rFonts w:ascii="Times New Roman" w:eastAsia="Times New Roman" w:hAnsi="Times New Roman" w:cs="Times New Roman"/>
          <w:color w:val="000000"/>
          <w:sz w:val="24"/>
          <w:szCs w:val="24"/>
          <w:shd w:val="clear" w:color="auto" w:fill="FFFFFF"/>
        </w:rPr>
        <w:t xml:space="preserve"> (Додаток 30 до Настанови (пункт 5.2);</w:t>
      </w:r>
    </w:p>
    <w:p w14:paraId="1BA6559C" w14:textId="77777777" w:rsidR="00E03F88" w:rsidRPr="0033611D" w:rsidRDefault="00E03F88" w:rsidP="00E03F88">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33611D">
        <w:rPr>
          <w:rFonts w:ascii="Times New Roman" w:eastAsia="Times New Roman" w:hAnsi="Times New Roman" w:cs="Times New Roman"/>
          <w:color w:val="000000"/>
          <w:sz w:val="24"/>
          <w:szCs w:val="24"/>
          <w:shd w:val="clear" w:color="auto" w:fill="FFFFFF"/>
        </w:rPr>
        <w:t>Пояснювальна записка до Договірної ціни;</w:t>
      </w:r>
    </w:p>
    <w:p w14:paraId="572F08A1" w14:textId="77777777" w:rsidR="00E03F88" w:rsidRPr="0033611D" w:rsidRDefault="00E03F88" w:rsidP="00E03F8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3611D">
        <w:rPr>
          <w:rFonts w:ascii="Times New Roman" w:eastAsia="Times New Roman" w:hAnsi="Times New Roman" w:cs="Times New Roman"/>
          <w:color w:val="000000"/>
          <w:sz w:val="24"/>
          <w:szCs w:val="24"/>
          <w:lang w:eastAsia="ru-RU"/>
        </w:rPr>
        <w:t>Дефектний акт (Додаток 29 до Настанови (пункт 5.1);</w:t>
      </w:r>
    </w:p>
    <w:p w14:paraId="426AE2DA" w14:textId="0DE95DA8" w:rsidR="00E03F88" w:rsidRPr="0033611D" w:rsidRDefault="00E03F88" w:rsidP="00E03F88">
      <w:pPr>
        <w:numPr>
          <w:ilvl w:val="0"/>
          <w:numId w:val="1"/>
        </w:numPr>
        <w:spacing w:after="0" w:line="240" w:lineRule="auto"/>
        <w:rPr>
          <w:rFonts w:ascii="Times New Roman" w:eastAsia="Times New Roman" w:hAnsi="Times New Roman" w:cs="Times New Roman"/>
          <w:bCs/>
          <w:color w:val="000000"/>
          <w:sz w:val="28"/>
          <w:szCs w:val="28"/>
          <w:lang w:eastAsia="ru-RU"/>
        </w:rPr>
      </w:pPr>
      <w:r w:rsidRPr="0033611D">
        <w:rPr>
          <w:rFonts w:ascii="Times New Roman" w:eastAsia="Times New Roman" w:hAnsi="Times New Roman" w:cs="Times New Roman"/>
          <w:bCs/>
          <w:color w:val="000000"/>
          <w:sz w:val="24"/>
          <w:szCs w:val="24"/>
          <w:lang w:eastAsia="ru-RU"/>
        </w:rPr>
        <w:t>Локальн</w:t>
      </w:r>
      <w:r w:rsidR="00631EDE" w:rsidRPr="0033611D">
        <w:rPr>
          <w:rFonts w:ascii="Times New Roman" w:eastAsia="Times New Roman" w:hAnsi="Times New Roman" w:cs="Times New Roman"/>
          <w:bCs/>
          <w:color w:val="000000"/>
          <w:sz w:val="24"/>
          <w:szCs w:val="24"/>
          <w:lang w:eastAsia="ru-RU"/>
        </w:rPr>
        <w:t>і</w:t>
      </w:r>
      <w:r w:rsidRPr="0033611D">
        <w:rPr>
          <w:rFonts w:ascii="Times New Roman" w:eastAsia="Times New Roman" w:hAnsi="Times New Roman" w:cs="Times New Roman"/>
          <w:bCs/>
          <w:color w:val="000000"/>
          <w:sz w:val="24"/>
          <w:szCs w:val="24"/>
          <w:lang w:eastAsia="ru-RU"/>
        </w:rPr>
        <w:t xml:space="preserve"> кошторис</w:t>
      </w:r>
      <w:r w:rsidR="00631EDE" w:rsidRPr="0033611D">
        <w:rPr>
          <w:rFonts w:ascii="Times New Roman" w:eastAsia="Times New Roman" w:hAnsi="Times New Roman" w:cs="Times New Roman"/>
          <w:bCs/>
          <w:color w:val="000000"/>
          <w:sz w:val="24"/>
          <w:szCs w:val="24"/>
          <w:lang w:eastAsia="ru-RU"/>
        </w:rPr>
        <w:t>и</w:t>
      </w:r>
      <w:r w:rsidRPr="0033611D">
        <w:rPr>
          <w:rFonts w:ascii="Times New Roman" w:eastAsia="Times New Roman" w:hAnsi="Times New Roman" w:cs="Times New Roman"/>
          <w:bCs/>
          <w:color w:val="000000"/>
          <w:sz w:val="24"/>
          <w:szCs w:val="24"/>
          <w:lang w:eastAsia="ru-RU"/>
        </w:rPr>
        <w:t xml:space="preserve"> (Додаток 1до Настанови (пункт 3.11</w:t>
      </w:r>
      <w:r w:rsidRPr="0033611D">
        <w:rPr>
          <w:rFonts w:ascii="Times New Roman" w:eastAsia="Times New Roman" w:hAnsi="Times New Roman" w:cs="Times New Roman"/>
          <w:bCs/>
          <w:color w:val="000000"/>
          <w:sz w:val="28"/>
          <w:szCs w:val="28"/>
          <w:lang w:eastAsia="ru-RU"/>
        </w:rPr>
        <w:t>);</w:t>
      </w:r>
    </w:p>
    <w:p w14:paraId="198DA149" w14:textId="77777777" w:rsidR="00E03F88" w:rsidRPr="0033611D" w:rsidRDefault="00E03F88" w:rsidP="00E03F88">
      <w:pPr>
        <w:numPr>
          <w:ilvl w:val="0"/>
          <w:numId w:val="1"/>
        </w:numPr>
        <w:spacing w:after="0" w:line="240" w:lineRule="auto"/>
        <w:rPr>
          <w:rFonts w:ascii="Times New Roman" w:eastAsia="Times New Roman" w:hAnsi="Times New Roman" w:cs="Times New Roman"/>
          <w:bCs/>
          <w:color w:val="000000"/>
          <w:sz w:val="24"/>
          <w:szCs w:val="24"/>
          <w:lang w:eastAsia="ru-RU"/>
        </w:rPr>
      </w:pPr>
      <w:r w:rsidRPr="0033611D">
        <w:rPr>
          <w:rFonts w:ascii="Times New Roman" w:eastAsia="Times New Roman" w:hAnsi="Times New Roman" w:cs="Times New Roman"/>
          <w:bCs/>
          <w:color w:val="000000"/>
          <w:sz w:val="24"/>
          <w:szCs w:val="24"/>
          <w:lang w:eastAsia="ru-RU"/>
        </w:rPr>
        <w:t>Відомість ресурсів до локального кошторису (Додаток 4 до Настанови (пункт 3.21);</w:t>
      </w:r>
    </w:p>
    <w:p w14:paraId="69712A0F" w14:textId="77777777" w:rsidR="00E03F88" w:rsidRPr="0033611D" w:rsidRDefault="00E03F88" w:rsidP="00E03F88">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3611D">
        <w:rPr>
          <w:rFonts w:ascii="Times New Roman" w:eastAsia="Times New Roman" w:hAnsi="Times New Roman" w:cs="Times New Roman"/>
          <w:color w:val="000000"/>
          <w:sz w:val="24"/>
          <w:szCs w:val="24"/>
          <w:lang w:eastAsia="uk-UA"/>
        </w:rPr>
        <w:t xml:space="preserve">При залученні субпідрядних організацій, вищевказані розрахунки є обов’язковими додатками при формуванні вартості робіт (наданих послуг) субпідрядних організацій у складі договірної ціни. Кошторисна документація </w:t>
      </w:r>
      <w:r w:rsidRPr="0033611D">
        <w:rPr>
          <w:rFonts w:ascii="Times New Roman" w:eastAsia="Times New Roman" w:hAnsi="Times New Roman" w:cs="Times New Roman"/>
          <w:color w:val="000000"/>
          <w:sz w:val="24"/>
          <w:szCs w:val="24"/>
          <w:lang w:eastAsia="zh-CN"/>
        </w:rPr>
        <w:t>має бути підписана уповноваженою особою учасника, з проставлянням печатки, а також містити підпис та печатку сертифікованого інженера-проектувальника. Учасники повинні надати діючий сертифікат інженера-проектувальника в частині кошторисної документації, а також, в разі якщо це передбачено чинним законодавством, свідоцтво про підвищення кваліфікації.</w:t>
      </w:r>
    </w:p>
    <w:p w14:paraId="356778A9" w14:textId="0D80F356" w:rsidR="00E03F88" w:rsidRPr="0033611D" w:rsidRDefault="00E03F88" w:rsidP="00E03F88">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3611D">
        <w:rPr>
          <w:rFonts w:ascii="Times New Roman" w:eastAsia="Times New Roman" w:hAnsi="Times New Roman" w:cs="Times New Roman"/>
          <w:color w:val="000000"/>
          <w:sz w:val="24"/>
          <w:szCs w:val="24"/>
          <w:lang w:eastAsia="ru-RU"/>
        </w:rPr>
        <w:t>Учасники у складі пропозиції надають Ліцензію на використання програмного комплексу, який використовуватимуть для розробки кошторисної документації, без права передачі третім особам, дійсну на момент подання пропозиції або інший документ, який підтверджує законні підстави використання зазначеного програмного забезпечення.</w:t>
      </w:r>
    </w:p>
    <w:p w14:paraId="5D8CC4DC" w14:textId="218BAB01" w:rsidR="00E03F88" w:rsidRPr="0033611D" w:rsidRDefault="00E03F88" w:rsidP="00E03F88">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3611D">
        <w:rPr>
          <w:rFonts w:ascii="Times New Roman" w:eastAsia="Times New Roman" w:hAnsi="Times New Roman" w:cs="Times New Roman"/>
          <w:color w:val="000000"/>
          <w:sz w:val="24"/>
          <w:szCs w:val="24"/>
          <w:lang w:eastAsia="ru-RU"/>
        </w:rPr>
        <w:t>Ціна пропозиції учасника процедури 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сплату податків, зборів, обов’язкових платежів.</w:t>
      </w:r>
    </w:p>
    <w:p w14:paraId="73FA64C1" w14:textId="77777777" w:rsidR="00E03F88" w:rsidRPr="0033611D" w:rsidRDefault="00E03F88" w:rsidP="00C327F7">
      <w:pPr>
        <w:pStyle w:val="normal1"/>
        <w:spacing w:after="0" w:line="240" w:lineRule="auto"/>
        <w:ind w:firstLine="284"/>
        <w:jc w:val="both"/>
        <w:rPr>
          <w:rFonts w:ascii="Times New Roman" w:eastAsia="Times New Roman" w:hAnsi="Times New Roman" w:cs="Times New Roman"/>
          <w:sz w:val="24"/>
          <w:szCs w:val="24"/>
        </w:rPr>
      </w:pPr>
    </w:p>
    <w:p w14:paraId="25129233" w14:textId="635CA387" w:rsidR="00C327F7" w:rsidRPr="0033611D" w:rsidRDefault="00C327F7" w:rsidP="00C327F7">
      <w:pPr>
        <w:pStyle w:val="normal1"/>
        <w:spacing w:after="0" w:line="240" w:lineRule="auto"/>
        <w:ind w:firstLine="284"/>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Для підтвердження інформації про відповідність запропонованих робіт (послуг) технічним, якісним та іншим характеристикам учасник у складі тендерної пропозиції повинен надати наступні документи:</w:t>
      </w:r>
    </w:p>
    <w:p w14:paraId="72E206D7" w14:textId="43608E50" w:rsidR="0074193A" w:rsidRPr="0033611D" w:rsidRDefault="00C327F7" w:rsidP="0074193A">
      <w:pPr>
        <w:pStyle w:val="normal1"/>
        <w:widowControl w:val="0"/>
        <w:spacing w:after="0" w:line="240" w:lineRule="auto"/>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 xml:space="preserve">1. </w:t>
      </w:r>
      <w:r w:rsidR="0074193A" w:rsidRPr="0033611D">
        <w:rPr>
          <w:rFonts w:ascii="Times New Roman" w:eastAsia="Times New Roman" w:hAnsi="Times New Roman" w:cs="Times New Roman"/>
          <w:sz w:val="24"/>
          <w:szCs w:val="24"/>
        </w:rPr>
        <w:t xml:space="preserve">Згідно вимог чинного законодавства України Учасники мають надати належним чином завірену копію/оригінал Ліцензії із провадження господарської діяльності з будівництва об’єктів, на такі види робіт: будівельні та монтажні роботи загального призначення (зведення металевих конструкцій, монтаж технологічного устаткування), виконання пусконалагоджувальних робіт (електротехнічних пристроїв), монтаж внутрішніх інженерних мереж, систем, приладів і засобів вимірювання, іншого обладнання (засобів автоматизації і контрольно – вимірювальних приладів, зв’язку, сигналізації, радіо, телебачення, інформаційних мереж) та монтаж зовнішніх інженерних мереж, систем, приладів і засобів вимірювання, іншого обладнання (зв’язку, сигналізації, радіо, телебачення, інформаційних мереж), видану на Учасника або шляхом залучення </w:t>
      </w:r>
      <w:r w:rsidR="0074193A" w:rsidRPr="0033611D">
        <w:rPr>
          <w:rFonts w:ascii="Times New Roman" w:eastAsia="Times New Roman" w:hAnsi="Times New Roman" w:cs="Times New Roman"/>
          <w:sz w:val="24"/>
          <w:szCs w:val="24"/>
        </w:rPr>
        <w:lastRenderedPageBreak/>
        <w:t>субпідрядника(</w:t>
      </w:r>
      <w:proofErr w:type="spellStart"/>
      <w:r w:rsidR="0074193A" w:rsidRPr="0033611D">
        <w:rPr>
          <w:rFonts w:ascii="Times New Roman" w:eastAsia="Times New Roman" w:hAnsi="Times New Roman" w:cs="Times New Roman"/>
          <w:sz w:val="24"/>
          <w:szCs w:val="24"/>
        </w:rPr>
        <w:t>-ів</w:t>
      </w:r>
      <w:proofErr w:type="spellEnd"/>
      <w:r w:rsidR="0074193A" w:rsidRPr="0033611D">
        <w:rPr>
          <w:rFonts w:ascii="Times New Roman" w:eastAsia="Times New Roman" w:hAnsi="Times New Roman" w:cs="Times New Roman"/>
          <w:sz w:val="24"/>
          <w:szCs w:val="24"/>
        </w:rPr>
        <w:t>)/співвиконавця(</w:t>
      </w:r>
      <w:proofErr w:type="spellStart"/>
      <w:r w:rsidR="0074193A" w:rsidRPr="0033611D">
        <w:rPr>
          <w:rFonts w:ascii="Times New Roman" w:eastAsia="Times New Roman" w:hAnsi="Times New Roman" w:cs="Times New Roman"/>
          <w:sz w:val="24"/>
          <w:szCs w:val="24"/>
        </w:rPr>
        <w:t>-ів</w:t>
      </w:r>
      <w:proofErr w:type="spellEnd"/>
      <w:r w:rsidR="0074193A" w:rsidRPr="0033611D">
        <w:rPr>
          <w:rFonts w:ascii="Times New Roman" w:eastAsia="Times New Roman" w:hAnsi="Times New Roman" w:cs="Times New Roman"/>
          <w:sz w:val="24"/>
          <w:szCs w:val="24"/>
        </w:rPr>
        <w:t>).</w:t>
      </w:r>
    </w:p>
    <w:p w14:paraId="107A323C" w14:textId="655635BE" w:rsidR="00B94DBE" w:rsidRPr="0033611D" w:rsidRDefault="00B94DBE" w:rsidP="0074193A">
      <w:pPr>
        <w:pStyle w:val="normal1"/>
        <w:widowControl w:val="0"/>
        <w:spacing w:after="0" w:line="240" w:lineRule="auto"/>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У разі відсутності зазначеної Ліцензії, Учасник має право надати документ, який дозволяє виконання будівельних робіт на об’єктах будівництва, що за класом наслідків (відповідальності) належать до об’єктів з середніми (СС2), відповідно до постанови Кабінету Міністрів України від 18 березня 2022 року № 314 "Деякі питання забезпечення провадження господарської діяльності в умовах воєнного стану"</w:t>
      </w:r>
      <w:r w:rsidR="00891707" w:rsidRPr="0033611D">
        <w:rPr>
          <w:rFonts w:ascii="Times New Roman" w:eastAsia="Times New Roman" w:hAnsi="Times New Roman" w:cs="Times New Roman"/>
          <w:sz w:val="24"/>
          <w:szCs w:val="24"/>
        </w:rPr>
        <w:t>.</w:t>
      </w:r>
    </w:p>
    <w:p w14:paraId="3758A9AB" w14:textId="728469AE" w:rsidR="00891707" w:rsidRPr="0033611D" w:rsidRDefault="00891707" w:rsidP="00891707">
      <w:pPr>
        <w:pStyle w:val="normal1"/>
        <w:widowControl w:val="0"/>
        <w:spacing w:after="0" w:line="240" w:lineRule="auto"/>
        <w:jc w:val="both"/>
        <w:rPr>
          <w:rFonts w:ascii="Times New Roman" w:eastAsia="Times New Roman" w:hAnsi="Times New Roman" w:cs="Times New Roman"/>
          <w:bCs/>
          <w:sz w:val="24"/>
          <w:szCs w:val="24"/>
        </w:rPr>
      </w:pPr>
      <w:r w:rsidRPr="0033611D">
        <w:rPr>
          <w:rFonts w:ascii="Times New Roman" w:eastAsia="Times New Roman" w:hAnsi="Times New Roman" w:cs="Times New Roman"/>
          <w:sz w:val="24"/>
          <w:szCs w:val="24"/>
        </w:rPr>
        <w:t>2.</w:t>
      </w:r>
      <w:r w:rsidRPr="0033611D">
        <w:rPr>
          <w:rFonts w:ascii="Times New Roman" w:eastAsia="Times New Roman" w:hAnsi="Times New Roman" w:cs="Times New Roman"/>
          <w:bCs/>
          <w:sz w:val="24"/>
          <w:szCs w:val="24"/>
        </w:rPr>
        <w:t xml:space="preserve"> Виконавець виконує усі види робіт відповідно до технічної специфікації та вимог чинного законодавства. Учасник у складі тендерної пропозиції надає гарантійний лист або інший підписаний документ у довільній формі із гарантією якості обладнання.</w:t>
      </w:r>
    </w:p>
    <w:p w14:paraId="38C9C3C4" w14:textId="24ADB38D" w:rsidR="0074193A" w:rsidRPr="0033611D" w:rsidRDefault="00891707" w:rsidP="0074193A">
      <w:pPr>
        <w:pStyle w:val="normal1"/>
        <w:widowControl w:val="0"/>
        <w:spacing w:after="0" w:line="240" w:lineRule="auto"/>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3</w:t>
      </w:r>
      <w:r w:rsidR="00C327F7" w:rsidRPr="0033611D">
        <w:rPr>
          <w:rFonts w:ascii="Times New Roman" w:eastAsia="Times New Roman" w:hAnsi="Times New Roman" w:cs="Times New Roman"/>
          <w:sz w:val="24"/>
          <w:szCs w:val="24"/>
        </w:rPr>
        <w:t xml:space="preserve">. </w:t>
      </w:r>
      <w:r w:rsidR="0074193A" w:rsidRPr="0033611D">
        <w:rPr>
          <w:rFonts w:ascii="Times New Roman" w:eastAsia="Times New Roman" w:hAnsi="Times New Roman" w:cs="Times New Roman"/>
          <w:sz w:val="24"/>
          <w:szCs w:val="24"/>
        </w:rPr>
        <w:t xml:space="preserve">З метою виявлення несправного електрообладнання (невідповідності діючим технічним нормам та ПУЕ), виявлення зношеності ізоляції, пошкоджень кабельних ліній, проводів та проводки після закінчення монтажних робіт, передбачається проведення </w:t>
      </w:r>
      <w:r w:rsidR="004A3DD8" w:rsidRPr="0033611D">
        <w:rPr>
          <w:rFonts w:ascii="Times New Roman" w:eastAsia="Times New Roman" w:hAnsi="Times New Roman" w:cs="Times New Roman"/>
          <w:sz w:val="24"/>
          <w:szCs w:val="24"/>
        </w:rPr>
        <w:t>виконавцем</w:t>
      </w:r>
      <w:r w:rsidR="0074193A" w:rsidRPr="0033611D">
        <w:rPr>
          <w:rFonts w:ascii="Times New Roman" w:eastAsia="Times New Roman" w:hAnsi="Times New Roman" w:cs="Times New Roman"/>
          <w:sz w:val="24"/>
          <w:szCs w:val="24"/>
        </w:rPr>
        <w:t xml:space="preserve"> комплексу електровимірювальних робіт (перевірка опору ізоляції, вимірювання акумуляторних батарей та електроустановок, апаратів, вторинних кіл та електропроводки на напругу до 1кВ) для запобігання нещасним випадкам та пожежам.</w:t>
      </w:r>
      <w:r w:rsidR="00345F21" w:rsidRPr="0033611D">
        <w:rPr>
          <w:rFonts w:ascii="Times New Roman" w:eastAsia="Times New Roman" w:hAnsi="Times New Roman" w:cs="Times New Roman"/>
          <w:sz w:val="24"/>
          <w:szCs w:val="24"/>
        </w:rPr>
        <w:t xml:space="preserve"> За результати, їх достовірність та помилки допущені під час проведення таких вимірювань несе відповідальність Виконавець.</w:t>
      </w:r>
      <w:r w:rsidR="00FA7E8C" w:rsidRPr="0033611D">
        <w:rPr>
          <w:rFonts w:ascii="Times New Roman" w:eastAsia="Times New Roman" w:hAnsi="Times New Roman" w:cs="Times New Roman"/>
          <w:sz w:val="24"/>
          <w:szCs w:val="24"/>
        </w:rPr>
        <w:t xml:space="preserve"> У</w:t>
      </w:r>
      <w:r w:rsidR="000C7E91" w:rsidRPr="0033611D">
        <w:rPr>
          <w:rFonts w:ascii="Times New Roman" w:eastAsia="Times New Roman" w:hAnsi="Times New Roman" w:cs="Times New Roman"/>
          <w:sz w:val="24"/>
          <w:szCs w:val="24"/>
        </w:rPr>
        <w:t xml:space="preserve"> складі пропозиції У</w:t>
      </w:r>
      <w:r w:rsidR="00FA7E8C" w:rsidRPr="0033611D">
        <w:rPr>
          <w:rFonts w:ascii="Times New Roman" w:eastAsia="Times New Roman" w:hAnsi="Times New Roman" w:cs="Times New Roman"/>
          <w:sz w:val="24"/>
          <w:szCs w:val="24"/>
        </w:rPr>
        <w:t>часник повинен надати документи, які  підтверджують технічне обстеження та/або повірку та/або калібрування вимірювального обладнання та засобів вимірювальної техніки згідно вимог останньої колонки п. 2 Додатку 2 Постанови КМУ від 23 листопада 2016 р. № 852. Це повинно бути здійснене  одним із видів сукупності операцій, які визначені в ст. 1 Закону України «Про метрологію та метрологічну діяльність». Зазначена дата на наданих документах повинна відповідати чинним нормативним актам України щодо здійснення таких перевірок.</w:t>
      </w:r>
    </w:p>
    <w:p w14:paraId="5762AD87" w14:textId="6644D090" w:rsidR="0079445E" w:rsidRPr="0033611D" w:rsidRDefault="00891707" w:rsidP="004D1159">
      <w:pPr>
        <w:pStyle w:val="normal1"/>
        <w:spacing w:after="0"/>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4</w:t>
      </w:r>
      <w:r w:rsidR="0079445E" w:rsidRPr="0033611D">
        <w:rPr>
          <w:rFonts w:ascii="Times New Roman" w:eastAsia="Times New Roman" w:hAnsi="Times New Roman" w:cs="Times New Roman"/>
          <w:sz w:val="24"/>
          <w:szCs w:val="24"/>
        </w:rPr>
        <w:t>. Виконавець виконує усі види робіт відповідно до технічної специфікації та вимог чинного законодавства. Під час надання послуг згідно предмету закупівлі Виконавець має здійснити випробування машин, механізмів устаткування підвищеної небезпеки, а саме: електроустановки, апарати, вторинні кола та електропроводка на напругу до 1кВ (мають відповідати ПТЕЕС, затвердженим Наказом Міністерства палива та енергетики України від 25.07.2006 № 258, Додаток 1 в редакції Наказу Міністерства енергетики та вугільної промисловості № 91 від 13.02.2012, таблиця 27, п.п.1,2,3,4). Учасник у складі тендерної пропозиції надає гарантійний лист або інший підписаний документ у довільній формі із гарантією якості обладнання.</w:t>
      </w:r>
    </w:p>
    <w:p w14:paraId="2F680448" w14:textId="5EFE1321" w:rsidR="0074193A" w:rsidRPr="0033611D" w:rsidRDefault="00891707" w:rsidP="0074193A">
      <w:pPr>
        <w:pStyle w:val="normal1"/>
        <w:widowControl w:val="0"/>
        <w:spacing w:after="0" w:line="240" w:lineRule="auto"/>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5</w:t>
      </w:r>
      <w:r w:rsidR="00C327F7" w:rsidRPr="0033611D">
        <w:rPr>
          <w:rFonts w:ascii="Times New Roman" w:eastAsia="Times New Roman" w:hAnsi="Times New Roman" w:cs="Times New Roman"/>
          <w:sz w:val="24"/>
          <w:szCs w:val="24"/>
        </w:rPr>
        <w:t xml:space="preserve">. </w:t>
      </w:r>
      <w:r w:rsidR="0074193A" w:rsidRPr="0033611D">
        <w:rPr>
          <w:rFonts w:ascii="Times New Roman" w:eastAsia="Times New Roman" w:hAnsi="Times New Roman" w:cs="Times New Roman"/>
          <w:sz w:val="24"/>
          <w:szCs w:val="24"/>
        </w:rPr>
        <w:t>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та повинні міститися у пропозиції Учасника є:</w:t>
      </w:r>
    </w:p>
    <w:p w14:paraId="4D77E488" w14:textId="77777777" w:rsidR="00CB4ACC" w:rsidRPr="0033611D" w:rsidRDefault="00CB4ACC" w:rsidP="00CB6D3B">
      <w:pPr>
        <w:pStyle w:val="normal1"/>
        <w:widowControl w:val="0"/>
        <w:spacing w:after="0" w:line="240" w:lineRule="auto"/>
        <w:jc w:val="both"/>
        <w:rPr>
          <w:rFonts w:ascii="Times New Roman" w:eastAsia="Times New Roman" w:hAnsi="Times New Roman" w:cs="Times New Roman"/>
          <w:sz w:val="24"/>
          <w:szCs w:val="24"/>
        </w:rPr>
      </w:pPr>
    </w:p>
    <w:p w14:paraId="7E60365C" w14:textId="77777777" w:rsidR="00CB4ACC" w:rsidRPr="0033611D"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bookmarkStart w:id="1" w:name="_Hlk160036434"/>
      <w:r w:rsidRPr="0033611D">
        <w:rPr>
          <w:rFonts w:ascii="Times New Roman" w:eastAsia="Times New Roman" w:hAnsi="Times New Roman" w:cs="Times New Roman"/>
          <w:color w:val="000000"/>
          <w:sz w:val="24"/>
          <w:szCs w:val="24"/>
          <w:lang w:eastAsia="ru-RU"/>
        </w:rPr>
        <w:t>ДСТУ EN ISO 9001:2018 (EN ISO 9001:2015, IDT; ISO 9001:2015, IDT);</w:t>
      </w:r>
    </w:p>
    <w:p w14:paraId="4C1250EC" w14:textId="77777777" w:rsidR="00CB4ACC" w:rsidRPr="0033611D"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33611D">
        <w:rPr>
          <w:rFonts w:ascii="Times New Roman" w:eastAsia="Times New Roman" w:hAnsi="Times New Roman" w:cs="Times New Roman"/>
          <w:color w:val="000000"/>
          <w:kern w:val="3"/>
          <w:sz w:val="24"/>
          <w:szCs w:val="24"/>
          <w:lang w:eastAsia="ru-RU"/>
        </w:rPr>
        <w:t>ДСТУ ISO 14001:2015 (ISO 14001:2015, IDT);</w:t>
      </w:r>
    </w:p>
    <w:p w14:paraId="75B73DFB" w14:textId="77777777" w:rsidR="00CB4ACC" w:rsidRPr="0033611D"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33611D">
        <w:rPr>
          <w:rFonts w:ascii="Times New Roman" w:eastAsia="Times New Roman" w:hAnsi="Times New Roman" w:cs="Times New Roman"/>
          <w:color w:val="000000"/>
          <w:kern w:val="3"/>
          <w:sz w:val="24"/>
          <w:szCs w:val="24"/>
          <w:lang w:eastAsia="ru-RU"/>
        </w:rPr>
        <w:t>ДСТУ ISO 45001:2019 (ISO 45001:2018, IDT);</w:t>
      </w:r>
    </w:p>
    <w:p w14:paraId="11D1B4A2" w14:textId="77777777" w:rsidR="00CB4ACC" w:rsidRPr="0033611D"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33611D">
        <w:rPr>
          <w:rFonts w:ascii="Times New Roman" w:eastAsia="Times New Roman" w:hAnsi="Times New Roman" w:cs="Times New Roman"/>
          <w:color w:val="000000"/>
          <w:kern w:val="3"/>
          <w:sz w:val="24"/>
          <w:szCs w:val="24"/>
          <w:lang w:eastAsia="ru-RU"/>
        </w:rPr>
        <w:t>ДСТУ ISO 37001:2018 (ISO 37001:2016, IDT);</w:t>
      </w:r>
    </w:p>
    <w:p w14:paraId="350B5470" w14:textId="77777777" w:rsidR="00CB4ACC" w:rsidRPr="0033611D"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33611D">
        <w:rPr>
          <w:rFonts w:ascii="Times New Roman" w:eastAsia="Times New Roman" w:hAnsi="Times New Roman" w:cs="Times New Roman"/>
          <w:color w:val="000000"/>
          <w:kern w:val="3"/>
          <w:sz w:val="24"/>
          <w:szCs w:val="24"/>
          <w:lang w:eastAsia="ru-RU"/>
        </w:rPr>
        <w:t>ДСТУ ISO 16732-1:2018 (ISO 16732-1:2012, IDT);</w:t>
      </w:r>
    </w:p>
    <w:p w14:paraId="0EB31F43" w14:textId="77777777" w:rsidR="00CB4ACC" w:rsidRPr="0033611D"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33611D">
        <w:rPr>
          <w:rFonts w:ascii="Times New Roman" w:eastAsia="Times New Roman" w:hAnsi="Times New Roman" w:cs="Times New Roman"/>
          <w:color w:val="000000"/>
          <w:kern w:val="3"/>
          <w:sz w:val="24"/>
          <w:szCs w:val="24"/>
          <w:lang w:eastAsia="ru-RU"/>
        </w:rPr>
        <w:t>ДСТУ ISO/TR 14062:2006 (ISO/TR 14062:2002, IDT);</w:t>
      </w:r>
    </w:p>
    <w:p w14:paraId="08C30743" w14:textId="77777777" w:rsidR="00CB4ACC" w:rsidRPr="0033611D"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33611D">
        <w:rPr>
          <w:rFonts w:ascii="Times New Roman" w:eastAsia="Times New Roman" w:hAnsi="Times New Roman" w:cs="Times New Roman"/>
          <w:color w:val="000000"/>
          <w:sz w:val="24"/>
          <w:szCs w:val="24"/>
          <w:lang w:eastAsia="ru-RU"/>
        </w:rPr>
        <w:t>ДСТУ ISO 28000:2008 (ISO 28000:2007, IDT)</w:t>
      </w:r>
      <w:r w:rsidRPr="0033611D">
        <w:rPr>
          <w:rFonts w:ascii="Times New Roman" w:eastAsia="Times New Roman" w:hAnsi="Times New Roman" w:cs="Times New Roman"/>
          <w:color w:val="000000"/>
          <w:kern w:val="3"/>
          <w:sz w:val="24"/>
          <w:szCs w:val="24"/>
          <w:lang w:eastAsia="ru-RU"/>
        </w:rPr>
        <w:t>;</w:t>
      </w:r>
    </w:p>
    <w:p w14:paraId="3CFA587A" w14:textId="77777777" w:rsidR="00CB4ACC" w:rsidRPr="0033611D"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33611D">
        <w:rPr>
          <w:rFonts w:ascii="Times New Roman" w:eastAsia="Times New Roman" w:hAnsi="Times New Roman" w:cs="Times New Roman"/>
          <w:color w:val="000000"/>
          <w:kern w:val="3"/>
          <w:sz w:val="24"/>
          <w:szCs w:val="24"/>
          <w:lang w:eastAsia="ru-RU"/>
        </w:rPr>
        <w:t>ДСТУ ISO 23932:2018 (ISO 23932:2009, IDT);</w:t>
      </w:r>
    </w:p>
    <w:p w14:paraId="6B211091" w14:textId="77777777" w:rsidR="00CB4ACC" w:rsidRPr="0033611D"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33611D">
        <w:rPr>
          <w:rFonts w:ascii="Times New Roman" w:eastAsia="Times New Roman" w:hAnsi="Times New Roman" w:cs="Times New Roman"/>
          <w:color w:val="000000"/>
          <w:kern w:val="3"/>
          <w:sz w:val="24"/>
          <w:szCs w:val="24"/>
          <w:lang w:eastAsia="ru-RU"/>
        </w:rPr>
        <w:t>ДСТУ ISO 50001:2020 (ISO 50001:2018, IDT);</w:t>
      </w:r>
    </w:p>
    <w:p w14:paraId="6E85791E" w14:textId="77777777" w:rsidR="00CB4ACC" w:rsidRPr="0033611D"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Arial"/>
          <w:color w:val="000000"/>
          <w:kern w:val="3"/>
          <w:sz w:val="24"/>
          <w:szCs w:val="24"/>
          <w:lang w:eastAsia="ru-RU" w:bidi="en-US"/>
        </w:rPr>
      </w:pPr>
      <w:r w:rsidRPr="0033611D">
        <w:rPr>
          <w:rFonts w:ascii="Times New Roman" w:eastAsia="Times New Roman" w:hAnsi="Times New Roman" w:cs="Arial"/>
          <w:color w:val="000000"/>
          <w:kern w:val="3"/>
          <w:sz w:val="24"/>
          <w:szCs w:val="24"/>
          <w:lang w:eastAsia="ru-RU" w:bidi="en-US"/>
        </w:rPr>
        <w:t>ДСТУ CEN/TS 54-14:2021 (CEN/TS 54-14:2018, IDT);</w:t>
      </w:r>
    </w:p>
    <w:p w14:paraId="11846A37" w14:textId="77777777" w:rsidR="00CB4ACC" w:rsidRPr="0033611D" w:rsidRDefault="00CB4ACC" w:rsidP="00CB4ACC">
      <w:pPr>
        <w:widowControl w:val="0"/>
        <w:numPr>
          <w:ilvl w:val="0"/>
          <w:numId w:val="2"/>
        </w:numPr>
        <w:suppressAutoHyphens/>
        <w:autoSpaceDN w:val="0"/>
        <w:spacing w:after="0" w:line="240" w:lineRule="auto"/>
        <w:jc w:val="both"/>
        <w:textAlignment w:val="baseline"/>
        <w:rPr>
          <w:rFonts w:ascii="Times New Roman" w:eastAsia="Times New Roman" w:hAnsi="Times New Roman" w:cs="Arial"/>
          <w:color w:val="000000"/>
          <w:kern w:val="3"/>
          <w:sz w:val="24"/>
          <w:szCs w:val="24"/>
          <w:lang w:eastAsia="ru-RU" w:bidi="en-US"/>
        </w:rPr>
      </w:pPr>
      <w:r w:rsidRPr="0033611D">
        <w:rPr>
          <w:rFonts w:ascii="Times New Roman" w:eastAsia="Times New Roman" w:hAnsi="Times New Roman" w:cs="Arial"/>
          <w:color w:val="000000"/>
          <w:kern w:val="3"/>
          <w:sz w:val="24"/>
          <w:szCs w:val="24"/>
          <w:lang w:eastAsia="ru-RU" w:bidi="en-US"/>
        </w:rPr>
        <w:t>ДСТУ 8965:2019;</w:t>
      </w:r>
      <w:bookmarkEnd w:id="1"/>
    </w:p>
    <w:p w14:paraId="1FEB6C44" w14:textId="77777777" w:rsidR="00CB4ACC" w:rsidRPr="0033611D" w:rsidRDefault="00CB4ACC" w:rsidP="00CB4ACC">
      <w:pPr>
        <w:widowControl w:val="0"/>
        <w:suppressAutoHyphens/>
        <w:autoSpaceDN w:val="0"/>
        <w:spacing w:after="0" w:line="240" w:lineRule="auto"/>
        <w:ind w:left="720"/>
        <w:jc w:val="both"/>
        <w:textAlignment w:val="baseline"/>
        <w:rPr>
          <w:rFonts w:ascii="Times New Roman" w:eastAsia="Times New Roman" w:hAnsi="Times New Roman" w:cs="Arial"/>
          <w:color w:val="000000"/>
          <w:kern w:val="3"/>
          <w:sz w:val="24"/>
          <w:szCs w:val="24"/>
          <w:lang w:eastAsia="ru-RU" w:bidi="en-US"/>
        </w:rPr>
      </w:pPr>
    </w:p>
    <w:p w14:paraId="25A52D98" w14:textId="0017FA22" w:rsidR="00CB4ACC" w:rsidRPr="0033611D" w:rsidRDefault="00CB4ACC" w:rsidP="00CB4ACC">
      <w:pPr>
        <w:widowControl w:val="0"/>
        <w:spacing w:after="0" w:line="240" w:lineRule="auto"/>
        <w:jc w:val="both"/>
        <w:rPr>
          <w:rFonts w:ascii="Times New Roman" w:eastAsia="Times New Roman" w:hAnsi="Times New Roman" w:cs="Times New Roman"/>
          <w:color w:val="000000"/>
          <w:sz w:val="24"/>
          <w:szCs w:val="24"/>
          <w:lang w:eastAsia="ru-RU"/>
        </w:rPr>
      </w:pPr>
      <w:r w:rsidRPr="0033611D">
        <w:rPr>
          <w:rFonts w:ascii="Times New Roman" w:eastAsia="Times New Roman" w:hAnsi="Times New Roman" w:cs="Times New Roman"/>
          <w:color w:val="000000"/>
          <w:sz w:val="24"/>
          <w:szCs w:val="24"/>
          <w:lang w:eastAsia="ru-RU"/>
        </w:rPr>
        <w:t xml:space="preserve">На підтвердження відповідності предмета закупівлі встановленим Замовником вимогам згідно вищезазначеного п. </w:t>
      </w:r>
      <w:r w:rsidR="00422CBC" w:rsidRPr="0033611D">
        <w:rPr>
          <w:rFonts w:ascii="Times New Roman" w:eastAsia="Times New Roman" w:hAnsi="Times New Roman" w:cs="Times New Roman"/>
          <w:color w:val="000000"/>
          <w:sz w:val="24"/>
          <w:szCs w:val="24"/>
          <w:lang w:eastAsia="ru-RU"/>
        </w:rPr>
        <w:t>5</w:t>
      </w:r>
      <w:r w:rsidRPr="0033611D">
        <w:rPr>
          <w:rFonts w:ascii="Times New Roman" w:eastAsia="Times New Roman" w:hAnsi="Times New Roman" w:cs="Times New Roman"/>
          <w:color w:val="000000"/>
          <w:sz w:val="24"/>
          <w:szCs w:val="24"/>
          <w:lang w:eastAsia="ru-RU"/>
        </w:rPr>
        <w:t>, для виконання усіх вимог до предмету закупівлі, учасник має надати відповідні копії/оригінали сертифікатів* (або інших аналогічних документів) виданих органом/</w:t>
      </w:r>
      <w:proofErr w:type="spellStart"/>
      <w:r w:rsidRPr="0033611D">
        <w:rPr>
          <w:rFonts w:ascii="Times New Roman" w:eastAsia="Times New Roman" w:hAnsi="Times New Roman" w:cs="Times New Roman"/>
          <w:color w:val="000000"/>
          <w:sz w:val="24"/>
          <w:szCs w:val="24"/>
          <w:lang w:eastAsia="ru-RU"/>
        </w:rPr>
        <w:t>-ами</w:t>
      </w:r>
      <w:proofErr w:type="spellEnd"/>
      <w:r w:rsidRPr="0033611D">
        <w:rPr>
          <w:rFonts w:ascii="Times New Roman" w:eastAsia="Times New Roman" w:hAnsi="Times New Roman" w:cs="Times New Roman"/>
          <w:color w:val="000000"/>
          <w:sz w:val="24"/>
          <w:szCs w:val="24"/>
          <w:lang w:eastAsia="ru-RU"/>
        </w:rPr>
        <w:t xml:space="preserve"> сертифікації, що мають на те відповідні повноваження, а також відповідні документи, що підтверджують дійсність наданих сертифікатів (звіт про (сертифікаційний/періодичний) аудит тощо).</w:t>
      </w:r>
    </w:p>
    <w:p w14:paraId="32E390F1" w14:textId="177701ED" w:rsidR="00FA7E8C" w:rsidRPr="0033611D" w:rsidRDefault="00FA7E8C" w:rsidP="00CB4ACC">
      <w:pPr>
        <w:widowControl w:val="0"/>
        <w:spacing w:after="0" w:line="240" w:lineRule="auto"/>
        <w:jc w:val="both"/>
        <w:rPr>
          <w:rFonts w:ascii="Times New Roman" w:eastAsia="Times New Roman" w:hAnsi="Times New Roman" w:cs="Times New Roman"/>
          <w:color w:val="000000"/>
          <w:sz w:val="24"/>
          <w:szCs w:val="24"/>
          <w:lang w:eastAsia="ru-RU"/>
        </w:rPr>
      </w:pPr>
    </w:p>
    <w:p w14:paraId="65EA2E02" w14:textId="77777777" w:rsidR="00CB4ACC" w:rsidRPr="0033611D" w:rsidRDefault="00CB4ACC" w:rsidP="00CB6D3B">
      <w:pPr>
        <w:pStyle w:val="normal1"/>
        <w:widowControl w:val="0"/>
        <w:spacing w:after="0" w:line="240" w:lineRule="auto"/>
        <w:jc w:val="both"/>
        <w:rPr>
          <w:rFonts w:ascii="Times New Roman" w:eastAsia="Times New Roman" w:hAnsi="Times New Roman" w:cs="Times New Roman"/>
          <w:i/>
          <w:sz w:val="24"/>
          <w:szCs w:val="24"/>
        </w:rPr>
      </w:pPr>
    </w:p>
    <w:p w14:paraId="34E679C5" w14:textId="27B1AA97" w:rsidR="0074193A" w:rsidRPr="0033611D" w:rsidRDefault="0074193A" w:rsidP="00CB6D3B">
      <w:pPr>
        <w:pStyle w:val="normal1"/>
        <w:widowControl w:val="0"/>
        <w:spacing w:after="0" w:line="240" w:lineRule="auto"/>
        <w:jc w:val="both"/>
        <w:rPr>
          <w:rFonts w:ascii="Times New Roman" w:eastAsia="Times New Roman" w:hAnsi="Times New Roman" w:cs="Times New Roman"/>
          <w:i/>
          <w:sz w:val="24"/>
          <w:szCs w:val="24"/>
        </w:rPr>
      </w:pPr>
      <w:r w:rsidRPr="0033611D">
        <w:rPr>
          <w:rFonts w:ascii="Times New Roman" w:eastAsia="Times New Roman" w:hAnsi="Times New Roman" w:cs="Times New Roman"/>
          <w:i/>
          <w:sz w:val="24"/>
          <w:szCs w:val="24"/>
        </w:rPr>
        <w:lastRenderedPageBreak/>
        <w:t>У разі, якщо учасником не надано документів на підтвердження вищезазначених вимог до предмета закупівлі або надано документи, що не відповідають вищезазначеним вимогам, пропозиція такого учасника відхиляється на підставі підпункту 2 пункту 44 Особливостей.</w:t>
      </w:r>
    </w:p>
    <w:p w14:paraId="08DA59E1" w14:textId="25A65A1C" w:rsidR="0074193A" w:rsidRPr="0033611D" w:rsidRDefault="00E9503B" w:rsidP="0074193A">
      <w:pPr>
        <w:pStyle w:val="normal1"/>
        <w:widowControl w:val="0"/>
        <w:spacing w:after="0" w:line="240" w:lineRule="auto"/>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6</w:t>
      </w:r>
      <w:r w:rsidR="0074193A" w:rsidRPr="0033611D">
        <w:rPr>
          <w:rFonts w:ascii="Times New Roman" w:eastAsia="Times New Roman" w:hAnsi="Times New Roman" w:cs="Times New Roman"/>
          <w:sz w:val="24"/>
          <w:szCs w:val="24"/>
        </w:rPr>
        <w:t xml:space="preserve">. Зважаючи на те, що ряд робіт буде виконуватися на висоті (в розумінні законодавства про охорону праці), Учасники мають надати дозвіл, виданий територіальним органом </w:t>
      </w:r>
      <w:proofErr w:type="spellStart"/>
      <w:r w:rsidR="0074193A" w:rsidRPr="0033611D">
        <w:rPr>
          <w:rFonts w:ascii="Times New Roman" w:eastAsia="Times New Roman" w:hAnsi="Times New Roman" w:cs="Times New Roman"/>
          <w:sz w:val="24"/>
          <w:szCs w:val="24"/>
        </w:rPr>
        <w:t>Держпраці</w:t>
      </w:r>
      <w:proofErr w:type="spellEnd"/>
      <w:r w:rsidR="0074193A" w:rsidRPr="0033611D">
        <w:rPr>
          <w:rFonts w:ascii="Times New Roman" w:eastAsia="Times New Roman" w:hAnsi="Times New Roman" w:cs="Times New Roman"/>
          <w:sz w:val="24"/>
          <w:szCs w:val="24"/>
        </w:rPr>
        <w:t xml:space="preserve"> на виконання робіт підвищеної небезпеки та/або декларацію відповідності матеріально – технічної бази вимогам законодавства з питань охорони праці</w:t>
      </w:r>
      <w:r w:rsidR="005E0E5E" w:rsidRPr="0033611D">
        <w:rPr>
          <w:rFonts w:ascii="Times New Roman" w:eastAsia="Times New Roman" w:hAnsi="Times New Roman" w:cs="Times New Roman"/>
          <w:sz w:val="24"/>
          <w:szCs w:val="24"/>
        </w:rPr>
        <w:t xml:space="preserve"> </w:t>
      </w:r>
      <w:r w:rsidR="0074193A" w:rsidRPr="0033611D">
        <w:rPr>
          <w:sz w:val="24"/>
          <w:szCs w:val="24"/>
        </w:rPr>
        <w:t>(</w:t>
      </w:r>
      <w:r w:rsidR="0074193A" w:rsidRPr="0033611D">
        <w:rPr>
          <w:rFonts w:ascii="Times New Roman" w:eastAsia="Times New Roman" w:hAnsi="Times New Roman" w:cs="Times New Roman"/>
          <w:sz w:val="24"/>
          <w:szCs w:val="24"/>
        </w:rPr>
        <w:t xml:space="preserve">за формою Додатку 8 до Порядку (в редакції постанови Кабінету Міністрів України від 3 лютого 2021 р. № 77) з відміткою про реєстрацію в територіальному органі </w:t>
      </w:r>
      <w:proofErr w:type="spellStart"/>
      <w:r w:rsidR="0074193A" w:rsidRPr="0033611D">
        <w:rPr>
          <w:rFonts w:ascii="Times New Roman" w:eastAsia="Times New Roman" w:hAnsi="Times New Roman" w:cs="Times New Roman"/>
          <w:sz w:val="24"/>
          <w:szCs w:val="24"/>
        </w:rPr>
        <w:t>Держпраці</w:t>
      </w:r>
      <w:proofErr w:type="spellEnd"/>
      <w:r w:rsidR="0074193A" w:rsidRPr="0033611D">
        <w:rPr>
          <w:rFonts w:ascii="Times New Roman" w:eastAsia="Times New Roman" w:hAnsi="Times New Roman" w:cs="Times New Roman"/>
          <w:sz w:val="24"/>
          <w:szCs w:val="24"/>
        </w:rPr>
        <w:t xml:space="preserve"> (має міститись номер та дата реєстрації) на роботи, що виконуються на висоті понад 1,3 метра</w:t>
      </w:r>
      <w:r w:rsidR="003A55A4" w:rsidRPr="0033611D">
        <w:rPr>
          <w:rFonts w:ascii="Times New Roman" w:eastAsia="Times New Roman" w:hAnsi="Times New Roman" w:cs="Times New Roman"/>
          <w:sz w:val="24"/>
          <w:szCs w:val="24"/>
        </w:rPr>
        <w:t xml:space="preserve"> </w:t>
      </w:r>
      <w:r w:rsidR="0074193A" w:rsidRPr="0033611D">
        <w:rPr>
          <w:rFonts w:ascii="Times New Roman" w:eastAsia="Times New Roman" w:hAnsi="Times New Roman" w:cs="Times New Roman"/>
          <w:sz w:val="24"/>
          <w:szCs w:val="24"/>
        </w:rPr>
        <w:t>(декларація повинна містити чинну (дійсну) інформацію та актуальні дані учасника: місцезнаходження, ПІБ діючого керівника тощо).</w:t>
      </w:r>
    </w:p>
    <w:p w14:paraId="00EB1AFD" w14:textId="7C5D7E8C" w:rsidR="00405C02" w:rsidRPr="0033611D" w:rsidRDefault="00E9503B" w:rsidP="0074193A">
      <w:pPr>
        <w:pStyle w:val="normal1"/>
        <w:widowControl w:val="0"/>
        <w:spacing w:after="0" w:line="240" w:lineRule="auto"/>
        <w:jc w:val="both"/>
        <w:rPr>
          <w:rFonts w:ascii="Times New Roman" w:eastAsia="Times New Roman" w:hAnsi="Times New Roman" w:cs="Times New Roman"/>
          <w:sz w:val="24"/>
          <w:szCs w:val="24"/>
        </w:rPr>
      </w:pPr>
      <w:r w:rsidRPr="0033611D">
        <w:rPr>
          <w:rFonts w:ascii="Times New Roman" w:eastAsia="Times New Roman" w:hAnsi="Times New Roman" w:cs="Times New Roman"/>
          <w:sz w:val="24"/>
          <w:szCs w:val="24"/>
        </w:rPr>
        <w:t>7</w:t>
      </w:r>
      <w:r w:rsidR="00405C02" w:rsidRPr="0033611D">
        <w:rPr>
          <w:rFonts w:ascii="Times New Roman" w:eastAsia="Times New Roman" w:hAnsi="Times New Roman" w:cs="Times New Roman"/>
          <w:sz w:val="24"/>
          <w:szCs w:val="24"/>
        </w:rPr>
        <w:t xml:space="preserve">. Ціна </w:t>
      </w:r>
      <w:r w:rsidR="00331ABD" w:rsidRPr="0033611D">
        <w:rPr>
          <w:rFonts w:ascii="Times New Roman" w:eastAsia="Times New Roman" w:hAnsi="Times New Roman" w:cs="Times New Roman"/>
          <w:sz w:val="24"/>
          <w:szCs w:val="24"/>
        </w:rPr>
        <w:t>договору (договірна ціна) не змінюється протягом дії усього договору, про що Учасник надає гарантійний лист у складі тендерної пропозиції.</w:t>
      </w:r>
    </w:p>
    <w:p w14:paraId="47D6D497" w14:textId="036AF060" w:rsidR="000B1B50" w:rsidRPr="0033611D" w:rsidRDefault="00E9503B" w:rsidP="000B1B50">
      <w:pPr>
        <w:pStyle w:val="normal1"/>
        <w:widowControl w:val="0"/>
        <w:spacing w:after="0" w:line="240" w:lineRule="auto"/>
        <w:jc w:val="both"/>
        <w:rPr>
          <w:rFonts w:ascii="Times New Roman" w:hAnsi="Times New Roman" w:cs="Times New Roman"/>
          <w:sz w:val="24"/>
          <w:szCs w:val="24"/>
        </w:rPr>
      </w:pPr>
      <w:r w:rsidRPr="0033611D">
        <w:rPr>
          <w:rFonts w:ascii="Times New Roman" w:eastAsia="Times New Roman" w:hAnsi="Times New Roman" w:cs="Times New Roman"/>
          <w:sz w:val="24"/>
          <w:szCs w:val="24"/>
        </w:rPr>
        <w:t>8</w:t>
      </w:r>
      <w:r w:rsidR="00AC247E" w:rsidRPr="0033611D">
        <w:rPr>
          <w:rFonts w:ascii="Times New Roman" w:eastAsia="Times New Roman" w:hAnsi="Times New Roman" w:cs="Times New Roman"/>
          <w:sz w:val="24"/>
          <w:szCs w:val="24"/>
        </w:rPr>
        <w:t xml:space="preserve">. </w:t>
      </w:r>
      <w:r w:rsidR="00690737" w:rsidRPr="0033611D">
        <w:rPr>
          <w:rFonts w:ascii="Times New Roman" w:eastAsia="Times New Roman" w:hAnsi="Times New Roman" w:cs="Times New Roman"/>
          <w:sz w:val="24"/>
          <w:szCs w:val="24"/>
        </w:rPr>
        <w:t xml:space="preserve">Під час здачі змонтованої системи, Виконавець має здійснити тестове підключення системи пожежної сигналізації, системи оповіщення про пожежу та покажчиків напрямку </w:t>
      </w:r>
      <w:proofErr w:type="spellStart"/>
      <w:r w:rsidR="00690737" w:rsidRPr="0033611D">
        <w:rPr>
          <w:rFonts w:ascii="Times New Roman" w:eastAsia="Times New Roman" w:hAnsi="Times New Roman" w:cs="Times New Roman"/>
          <w:sz w:val="24"/>
          <w:szCs w:val="24"/>
        </w:rPr>
        <w:t>евакуювання</w:t>
      </w:r>
      <w:proofErr w:type="spellEnd"/>
      <w:r w:rsidR="00690737" w:rsidRPr="0033611D">
        <w:rPr>
          <w:rFonts w:ascii="Times New Roman" w:eastAsia="Times New Roman" w:hAnsi="Times New Roman" w:cs="Times New Roman"/>
          <w:sz w:val="24"/>
          <w:szCs w:val="24"/>
        </w:rPr>
        <w:t xml:space="preserve"> на об'єкті до устаткування, яке розміщене в ЦПТС (централізований пульт тривожних сповіщень), яке </w:t>
      </w:r>
      <w:proofErr w:type="spellStart"/>
      <w:r w:rsidR="00690737" w:rsidRPr="0033611D">
        <w:rPr>
          <w:rFonts w:ascii="Times New Roman" w:eastAsia="Times New Roman" w:hAnsi="Times New Roman" w:cs="Times New Roman"/>
          <w:sz w:val="24"/>
          <w:szCs w:val="24"/>
        </w:rPr>
        <w:t>оповіщує</w:t>
      </w:r>
      <w:proofErr w:type="spellEnd"/>
      <w:r w:rsidR="00690737" w:rsidRPr="0033611D">
        <w:rPr>
          <w:rFonts w:ascii="Times New Roman" w:eastAsia="Times New Roman" w:hAnsi="Times New Roman" w:cs="Times New Roman"/>
          <w:sz w:val="24"/>
          <w:szCs w:val="24"/>
        </w:rPr>
        <w:t xml:space="preserve"> про стан СПЗ (система протипожежного захисту) об’єктів відповідно до видів тривожних сповіщень, що надійшли та здійснити тестову передачу сигналу «Пожежа» та «Несправність» від змонтованої Виконавцем системи на ЦПТС.</w:t>
      </w:r>
      <w:r w:rsidR="000B1B50" w:rsidRPr="0033611D">
        <w:rPr>
          <w:rFonts w:ascii="Times New Roman" w:eastAsia="Times New Roman" w:hAnsi="Times New Roman" w:cs="Times New Roman"/>
          <w:sz w:val="24"/>
          <w:szCs w:val="24"/>
        </w:rPr>
        <w:t xml:space="preserve"> </w:t>
      </w:r>
      <w:r w:rsidR="000B1B50" w:rsidRPr="0033611D">
        <w:rPr>
          <w:rFonts w:ascii="Times New Roman" w:hAnsi="Times New Roman" w:cs="Times New Roman"/>
          <w:sz w:val="24"/>
          <w:szCs w:val="24"/>
        </w:rPr>
        <w:t>Для підтвердження спроможності виконання даної послуги надати копію ліцензії, яка підтверджує право виконання робіт (надання послуг) з</w:t>
      </w:r>
      <w:r w:rsidR="00F1014A" w:rsidRPr="0033611D">
        <w:rPr>
          <w:rFonts w:ascii="Times New Roman" w:hAnsi="Times New Roman" w:cs="Times New Roman"/>
          <w:sz w:val="24"/>
          <w:szCs w:val="24"/>
        </w:rPr>
        <w:t>і</w:t>
      </w:r>
      <w:r w:rsidR="000B1B50" w:rsidRPr="0033611D">
        <w:rPr>
          <w:rFonts w:ascii="Times New Roman" w:hAnsi="Times New Roman" w:cs="Times New Roman"/>
          <w:sz w:val="24"/>
          <w:szCs w:val="24"/>
        </w:rPr>
        <w:t xml:space="preserve"> спостерігання за системами протипожежного захисту, а також документів на підтвердження наявності власного чи орендованого (чи залученого на інших умовах) пульта цілодобового пожежного спостереження (або устаткування індикації центрів приймання тривожних сповіщень), з додаванням документів, які підтверджують якість обладнання: копії технічного паспорту та/або формуляра, чинний сертифікат відповідності на обладнання СПТС. Додатково надати документи, які підтверджують право користування (у разі орендованого чи залученого на інших умовах) обладнанням шляхом надання копій відповідних договорів (угод) та документів, що підтверджують право власності над облад</w:t>
      </w:r>
      <w:r w:rsidR="0032083E" w:rsidRPr="0033611D">
        <w:rPr>
          <w:rFonts w:ascii="Times New Roman" w:hAnsi="Times New Roman" w:cs="Times New Roman"/>
          <w:sz w:val="24"/>
          <w:szCs w:val="24"/>
        </w:rPr>
        <w:t>н</w:t>
      </w:r>
      <w:r w:rsidR="000B1B50" w:rsidRPr="0033611D">
        <w:rPr>
          <w:rFonts w:ascii="Times New Roman" w:hAnsi="Times New Roman" w:cs="Times New Roman"/>
          <w:sz w:val="24"/>
          <w:szCs w:val="24"/>
        </w:rPr>
        <w:t>анням орендодавця чи надавача послуг.</w:t>
      </w:r>
      <w:r w:rsidR="00FD0FF0" w:rsidRPr="0033611D">
        <w:rPr>
          <w:rFonts w:ascii="Times New Roman" w:hAnsi="Times New Roman" w:cs="Times New Roman"/>
          <w:sz w:val="24"/>
          <w:szCs w:val="24"/>
        </w:rPr>
        <w:t xml:space="preserve"> </w:t>
      </w:r>
    </w:p>
    <w:p w14:paraId="4DE0E5A5" w14:textId="77777777" w:rsidR="000B1B50" w:rsidRPr="0033611D" w:rsidRDefault="000B1B50" w:rsidP="0074193A">
      <w:pPr>
        <w:pStyle w:val="normal1"/>
        <w:widowControl w:val="0"/>
        <w:spacing w:after="0" w:line="240" w:lineRule="auto"/>
        <w:jc w:val="both"/>
        <w:rPr>
          <w:rFonts w:ascii="Times New Roman" w:eastAsia="Times New Roman" w:hAnsi="Times New Roman" w:cs="Times New Roman"/>
          <w:sz w:val="24"/>
          <w:szCs w:val="24"/>
        </w:rPr>
      </w:pPr>
    </w:p>
    <w:p w14:paraId="79A43B9A" w14:textId="77777777" w:rsidR="00E44257" w:rsidRPr="0033611D" w:rsidRDefault="00E44257" w:rsidP="0009051B">
      <w:pPr>
        <w:spacing w:after="0" w:line="240" w:lineRule="auto"/>
        <w:ind w:firstLine="708"/>
        <w:jc w:val="both"/>
        <w:rPr>
          <w:rFonts w:ascii="Times New Roman" w:eastAsia="Times New Roman" w:hAnsi="Times New Roman"/>
          <w:bCs/>
          <w:i/>
        </w:rPr>
      </w:pPr>
    </w:p>
    <w:p w14:paraId="30C81BD3" w14:textId="45F596BA" w:rsidR="0009051B" w:rsidRPr="0033611D" w:rsidRDefault="0009051B" w:rsidP="0009051B">
      <w:pPr>
        <w:spacing w:after="0" w:line="240" w:lineRule="auto"/>
        <w:ind w:firstLine="708"/>
        <w:jc w:val="both"/>
        <w:rPr>
          <w:rFonts w:ascii="Times New Roman" w:eastAsia="Times New Roman" w:hAnsi="Times New Roman"/>
          <w:bCs/>
          <w:i/>
        </w:rPr>
      </w:pPr>
      <w:r w:rsidRPr="0033611D">
        <w:rPr>
          <w:rFonts w:ascii="Times New Roman" w:eastAsia="Times New Roman" w:hAnsi="Times New Roman"/>
          <w:bCs/>
          <w:i/>
        </w:rPr>
        <w:t>*Примітки:</w:t>
      </w:r>
    </w:p>
    <w:p w14:paraId="07E03284" w14:textId="77777777" w:rsidR="0009051B" w:rsidRPr="0033611D" w:rsidRDefault="0009051B" w:rsidP="0009051B">
      <w:pPr>
        <w:spacing w:after="0" w:line="240" w:lineRule="auto"/>
        <w:ind w:firstLine="708"/>
        <w:jc w:val="both"/>
        <w:rPr>
          <w:rFonts w:ascii="Times New Roman" w:eastAsia="Times New Roman" w:hAnsi="Times New Roman"/>
          <w:bCs/>
          <w:i/>
        </w:rPr>
      </w:pPr>
      <w:r w:rsidRPr="0033611D">
        <w:rPr>
          <w:rStyle w:val="rvts0"/>
          <w:rFonts w:ascii="Times New Roman" w:hAnsi="Times New Roman"/>
          <w:bCs/>
          <w:i/>
        </w:rPr>
        <w:t>Відповідальність за достовірність наданої  інформації в своїй пропозиції  електронних торгів несе учасник.</w:t>
      </w:r>
    </w:p>
    <w:p w14:paraId="49B2E36B" w14:textId="77777777" w:rsidR="0009051B" w:rsidRPr="0033611D" w:rsidRDefault="0009051B" w:rsidP="0009051B">
      <w:pPr>
        <w:spacing w:after="0" w:line="240" w:lineRule="auto"/>
        <w:ind w:firstLine="708"/>
        <w:jc w:val="both"/>
        <w:rPr>
          <w:rFonts w:ascii="Times New Roman" w:eastAsia="Times New Roman" w:hAnsi="Times New Roman"/>
          <w:bCs/>
          <w:i/>
        </w:rPr>
      </w:pPr>
      <w:r w:rsidRPr="0033611D">
        <w:rPr>
          <w:rFonts w:ascii="Times New Roman" w:hAnsi="Times New Roman"/>
          <w:bCs/>
          <w:i/>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ECB5849" w14:textId="0D443F12" w:rsidR="0009051B" w:rsidRPr="009679C7" w:rsidRDefault="0009051B" w:rsidP="0009051B">
      <w:pPr>
        <w:pStyle w:val="a3"/>
        <w:ind w:firstLine="708"/>
        <w:jc w:val="both"/>
        <w:rPr>
          <w:rFonts w:ascii="Times New Roman" w:hAnsi="Times New Roman"/>
          <w:i/>
          <w:iCs/>
        </w:rPr>
      </w:pPr>
      <w:r w:rsidRPr="0033611D">
        <w:rPr>
          <w:rFonts w:ascii="Times New Roman" w:hAnsi="Times New Roman"/>
          <w:i/>
          <w:iCs/>
        </w:rPr>
        <w:t>Найвигіднішою буде визнана пропозиція з найнижчою остаточною ціною за умови виконання всіх вимог, викладених в цій документації.</w:t>
      </w:r>
    </w:p>
    <w:p w14:paraId="27F230E8" w14:textId="77777777" w:rsidR="0074193A" w:rsidRPr="009679C7" w:rsidRDefault="0074193A" w:rsidP="00D21524">
      <w:pPr>
        <w:jc w:val="center"/>
        <w:rPr>
          <w:rFonts w:ascii="Times New Roman" w:hAnsi="Times New Roman" w:cs="Times New Roman"/>
          <w:b/>
          <w:bCs/>
          <w:sz w:val="24"/>
          <w:szCs w:val="24"/>
        </w:rPr>
      </w:pPr>
    </w:p>
    <w:sectPr w:rsidR="0074193A" w:rsidRPr="009679C7" w:rsidSect="005F10E9">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B1C2B"/>
    <w:multiLevelType w:val="hybridMultilevel"/>
    <w:tmpl w:val="87DEC86C"/>
    <w:lvl w:ilvl="0" w:tplc="EEDC231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7EC77E96"/>
    <w:multiLevelType w:val="hybridMultilevel"/>
    <w:tmpl w:val="68E6D62C"/>
    <w:lvl w:ilvl="0" w:tplc="2FCAA8D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33"/>
    <w:rsid w:val="00000473"/>
    <w:rsid w:val="00000BF7"/>
    <w:rsid w:val="000270A7"/>
    <w:rsid w:val="000515A4"/>
    <w:rsid w:val="0009051B"/>
    <w:rsid w:val="0009470D"/>
    <w:rsid w:val="000B1B50"/>
    <w:rsid w:val="000B2B21"/>
    <w:rsid w:val="000C7E91"/>
    <w:rsid w:val="00136D82"/>
    <w:rsid w:val="00184475"/>
    <w:rsid w:val="0019618F"/>
    <w:rsid w:val="00205CB3"/>
    <w:rsid w:val="002106E5"/>
    <w:rsid w:val="002163C9"/>
    <w:rsid w:val="002325A0"/>
    <w:rsid w:val="00276F41"/>
    <w:rsid w:val="002A0878"/>
    <w:rsid w:val="002A49FE"/>
    <w:rsid w:val="002F636A"/>
    <w:rsid w:val="0032083E"/>
    <w:rsid w:val="00331ABD"/>
    <w:rsid w:val="0033611D"/>
    <w:rsid w:val="00345F21"/>
    <w:rsid w:val="00352535"/>
    <w:rsid w:val="00375E82"/>
    <w:rsid w:val="0037796A"/>
    <w:rsid w:val="003823CA"/>
    <w:rsid w:val="003A55A4"/>
    <w:rsid w:val="00400ADE"/>
    <w:rsid w:val="00405C02"/>
    <w:rsid w:val="00410133"/>
    <w:rsid w:val="00422CBC"/>
    <w:rsid w:val="004A3DD8"/>
    <w:rsid w:val="004D1159"/>
    <w:rsid w:val="00585801"/>
    <w:rsid w:val="005C56BC"/>
    <w:rsid w:val="005E0E5E"/>
    <w:rsid w:val="005F10E9"/>
    <w:rsid w:val="00607CD4"/>
    <w:rsid w:val="00631EDE"/>
    <w:rsid w:val="00652027"/>
    <w:rsid w:val="00671A66"/>
    <w:rsid w:val="00690737"/>
    <w:rsid w:val="00696939"/>
    <w:rsid w:val="006B60C8"/>
    <w:rsid w:val="006D6BE3"/>
    <w:rsid w:val="006F7928"/>
    <w:rsid w:val="00731643"/>
    <w:rsid w:val="0074193A"/>
    <w:rsid w:val="00747991"/>
    <w:rsid w:val="0075600B"/>
    <w:rsid w:val="00756540"/>
    <w:rsid w:val="0078739F"/>
    <w:rsid w:val="0079445E"/>
    <w:rsid w:val="007A41BE"/>
    <w:rsid w:val="007B492D"/>
    <w:rsid w:val="007E7FA2"/>
    <w:rsid w:val="008409A6"/>
    <w:rsid w:val="00852D2B"/>
    <w:rsid w:val="0088220A"/>
    <w:rsid w:val="00891707"/>
    <w:rsid w:val="00897B75"/>
    <w:rsid w:val="008C7DF1"/>
    <w:rsid w:val="008D19C8"/>
    <w:rsid w:val="009042CC"/>
    <w:rsid w:val="0092272F"/>
    <w:rsid w:val="0094543B"/>
    <w:rsid w:val="00956955"/>
    <w:rsid w:val="009679C7"/>
    <w:rsid w:val="009944C7"/>
    <w:rsid w:val="009D51CD"/>
    <w:rsid w:val="00A17280"/>
    <w:rsid w:val="00A43B59"/>
    <w:rsid w:val="00A74982"/>
    <w:rsid w:val="00A74DA6"/>
    <w:rsid w:val="00AC247E"/>
    <w:rsid w:val="00AD102A"/>
    <w:rsid w:val="00AF79AD"/>
    <w:rsid w:val="00B35BB4"/>
    <w:rsid w:val="00B94DBE"/>
    <w:rsid w:val="00BB0977"/>
    <w:rsid w:val="00BC1FD0"/>
    <w:rsid w:val="00BE562C"/>
    <w:rsid w:val="00BF17C2"/>
    <w:rsid w:val="00C21027"/>
    <w:rsid w:val="00C27E5C"/>
    <w:rsid w:val="00C309B6"/>
    <w:rsid w:val="00C327F7"/>
    <w:rsid w:val="00C62E94"/>
    <w:rsid w:val="00C966F9"/>
    <w:rsid w:val="00CB4ACC"/>
    <w:rsid w:val="00CB4E88"/>
    <w:rsid w:val="00CB63E8"/>
    <w:rsid w:val="00CB6D3B"/>
    <w:rsid w:val="00CC77C4"/>
    <w:rsid w:val="00CE0926"/>
    <w:rsid w:val="00CE10F3"/>
    <w:rsid w:val="00D07270"/>
    <w:rsid w:val="00D1117F"/>
    <w:rsid w:val="00D21524"/>
    <w:rsid w:val="00D21A49"/>
    <w:rsid w:val="00D35254"/>
    <w:rsid w:val="00D3612F"/>
    <w:rsid w:val="00D51F79"/>
    <w:rsid w:val="00D520C2"/>
    <w:rsid w:val="00D5495D"/>
    <w:rsid w:val="00D85C5F"/>
    <w:rsid w:val="00D87C5E"/>
    <w:rsid w:val="00DF62E5"/>
    <w:rsid w:val="00E03F88"/>
    <w:rsid w:val="00E24BE5"/>
    <w:rsid w:val="00E3797F"/>
    <w:rsid w:val="00E44257"/>
    <w:rsid w:val="00E730C5"/>
    <w:rsid w:val="00E84E5F"/>
    <w:rsid w:val="00E9503B"/>
    <w:rsid w:val="00EB3AA1"/>
    <w:rsid w:val="00EC0514"/>
    <w:rsid w:val="00ED4B0C"/>
    <w:rsid w:val="00F1014A"/>
    <w:rsid w:val="00F6138F"/>
    <w:rsid w:val="00F672D0"/>
    <w:rsid w:val="00F77123"/>
    <w:rsid w:val="00FA7E8C"/>
    <w:rsid w:val="00FB0904"/>
    <w:rsid w:val="00FD0F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24"/>
    <w:rPr>
      <w:rFonts w:ascii="Calibri" w:eastAsia="Calibri" w:hAnsi="Calibri" w:cs="Calibri"/>
      <w:kern w:val="0"/>
      <w14:ligatures w14:val="none"/>
    </w:rPr>
  </w:style>
  <w:style w:type="paragraph" w:styleId="1">
    <w:name w:val="heading 1"/>
    <w:basedOn w:val="a"/>
    <w:next w:val="a"/>
    <w:link w:val="10"/>
    <w:uiPriority w:val="9"/>
    <w:qFormat/>
    <w:rsid w:val="0037796A"/>
    <w:pPr>
      <w:keepNext/>
      <w:keepLines/>
      <w:spacing w:before="480" w:after="200" w:line="276" w:lineRule="auto"/>
      <w:outlineLvl w:val="0"/>
    </w:pPr>
    <w:rPr>
      <w:rFonts w:ascii="Arial" w:eastAsia="Arial" w:hAnsi="Arial" w:cs="Arial"/>
      <w:sz w:val="40"/>
      <w:szCs w:val="40"/>
      <w:lang w:val="ru-RU" w:eastAsia="ru-RU"/>
    </w:rPr>
  </w:style>
  <w:style w:type="paragraph" w:styleId="2">
    <w:name w:val="heading 2"/>
    <w:basedOn w:val="a"/>
    <w:next w:val="a"/>
    <w:link w:val="20"/>
    <w:uiPriority w:val="9"/>
    <w:unhideWhenUsed/>
    <w:qFormat/>
    <w:rsid w:val="0037796A"/>
    <w:pPr>
      <w:keepNext/>
      <w:keepLines/>
      <w:spacing w:before="360" w:after="200" w:line="276" w:lineRule="auto"/>
      <w:outlineLvl w:val="1"/>
    </w:pPr>
    <w:rPr>
      <w:rFonts w:ascii="Arial" w:eastAsia="Arial" w:hAnsi="Arial" w:cs="Arial"/>
      <w:sz w:val="34"/>
      <w:lang w:val="ru-RU" w:eastAsia="ru-RU"/>
    </w:rPr>
  </w:style>
  <w:style w:type="paragraph" w:styleId="3">
    <w:name w:val="heading 3"/>
    <w:basedOn w:val="a"/>
    <w:next w:val="a"/>
    <w:link w:val="30"/>
    <w:uiPriority w:val="9"/>
    <w:unhideWhenUsed/>
    <w:qFormat/>
    <w:rsid w:val="0037796A"/>
    <w:pPr>
      <w:keepNext/>
      <w:keepLines/>
      <w:spacing w:before="320" w:after="200" w:line="276" w:lineRule="auto"/>
      <w:outlineLvl w:val="2"/>
    </w:pPr>
    <w:rPr>
      <w:rFonts w:ascii="Arial" w:eastAsia="Arial" w:hAnsi="Arial" w:cs="Arial"/>
      <w:sz w:val="30"/>
      <w:szCs w:val="30"/>
      <w:lang w:val="ru-RU" w:eastAsia="ru-RU"/>
    </w:rPr>
  </w:style>
  <w:style w:type="paragraph" w:styleId="4">
    <w:name w:val="heading 4"/>
    <w:basedOn w:val="a"/>
    <w:next w:val="a"/>
    <w:link w:val="40"/>
    <w:uiPriority w:val="9"/>
    <w:unhideWhenUsed/>
    <w:qFormat/>
    <w:rsid w:val="0037796A"/>
    <w:pPr>
      <w:keepNext/>
      <w:keepLines/>
      <w:spacing w:before="320" w:after="200" w:line="276" w:lineRule="auto"/>
      <w:outlineLvl w:val="3"/>
    </w:pPr>
    <w:rPr>
      <w:rFonts w:ascii="Arial" w:eastAsia="Arial" w:hAnsi="Arial" w:cs="Arial"/>
      <w:b/>
      <w:bCs/>
      <w:sz w:val="26"/>
      <w:szCs w:val="26"/>
      <w:lang w:val="ru-RU" w:eastAsia="ru-RU"/>
    </w:rPr>
  </w:style>
  <w:style w:type="paragraph" w:styleId="5">
    <w:name w:val="heading 5"/>
    <w:basedOn w:val="a"/>
    <w:next w:val="a"/>
    <w:link w:val="50"/>
    <w:uiPriority w:val="9"/>
    <w:unhideWhenUsed/>
    <w:qFormat/>
    <w:rsid w:val="0037796A"/>
    <w:pPr>
      <w:keepNext/>
      <w:keepLines/>
      <w:spacing w:before="320" w:after="200" w:line="276" w:lineRule="auto"/>
      <w:outlineLvl w:val="4"/>
    </w:pPr>
    <w:rPr>
      <w:rFonts w:ascii="Arial" w:eastAsia="Arial" w:hAnsi="Arial" w:cs="Arial"/>
      <w:b/>
      <w:bCs/>
      <w:sz w:val="24"/>
      <w:szCs w:val="24"/>
      <w:lang w:val="ru-RU" w:eastAsia="ru-RU"/>
    </w:rPr>
  </w:style>
  <w:style w:type="paragraph" w:styleId="6">
    <w:name w:val="heading 6"/>
    <w:basedOn w:val="a"/>
    <w:next w:val="a"/>
    <w:link w:val="60"/>
    <w:uiPriority w:val="9"/>
    <w:unhideWhenUsed/>
    <w:qFormat/>
    <w:rsid w:val="0037796A"/>
    <w:pPr>
      <w:keepNext/>
      <w:keepLines/>
      <w:spacing w:before="320" w:after="200" w:line="276" w:lineRule="auto"/>
      <w:outlineLvl w:val="5"/>
    </w:pPr>
    <w:rPr>
      <w:rFonts w:ascii="Arial" w:eastAsia="Arial" w:hAnsi="Arial" w:cs="Arial"/>
      <w:b/>
      <w:bCs/>
      <w:lang w:val="ru-RU" w:eastAsia="ru-RU"/>
    </w:rPr>
  </w:style>
  <w:style w:type="paragraph" w:styleId="7">
    <w:name w:val="heading 7"/>
    <w:basedOn w:val="a"/>
    <w:next w:val="a"/>
    <w:link w:val="70"/>
    <w:uiPriority w:val="9"/>
    <w:unhideWhenUsed/>
    <w:qFormat/>
    <w:rsid w:val="0037796A"/>
    <w:pPr>
      <w:keepNext/>
      <w:keepLines/>
      <w:spacing w:before="320" w:after="200" w:line="276" w:lineRule="auto"/>
      <w:outlineLvl w:val="6"/>
    </w:pPr>
    <w:rPr>
      <w:rFonts w:ascii="Arial" w:eastAsia="Arial" w:hAnsi="Arial" w:cs="Arial"/>
      <w:b/>
      <w:bCs/>
      <w:i/>
      <w:iCs/>
      <w:lang w:val="ru-RU" w:eastAsia="ru-RU"/>
    </w:rPr>
  </w:style>
  <w:style w:type="paragraph" w:styleId="8">
    <w:name w:val="heading 8"/>
    <w:basedOn w:val="a"/>
    <w:next w:val="a"/>
    <w:link w:val="80"/>
    <w:uiPriority w:val="9"/>
    <w:unhideWhenUsed/>
    <w:qFormat/>
    <w:rsid w:val="0037796A"/>
    <w:pPr>
      <w:keepNext/>
      <w:keepLines/>
      <w:spacing w:before="320" w:after="200" w:line="276" w:lineRule="auto"/>
      <w:outlineLvl w:val="7"/>
    </w:pPr>
    <w:rPr>
      <w:rFonts w:ascii="Arial" w:eastAsia="Arial" w:hAnsi="Arial" w:cs="Arial"/>
      <w:i/>
      <w:iCs/>
      <w:lang w:val="ru-RU" w:eastAsia="ru-RU"/>
    </w:rPr>
  </w:style>
  <w:style w:type="paragraph" w:styleId="9">
    <w:name w:val="heading 9"/>
    <w:basedOn w:val="a"/>
    <w:next w:val="a"/>
    <w:link w:val="90"/>
    <w:uiPriority w:val="9"/>
    <w:unhideWhenUsed/>
    <w:qFormat/>
    <w:rsid w:val="0037796A"/>
    <w:pPr>
      <w:keepNext/>
      <w:keepLines/>
      <w:spacing w:before="320" w:after="200" w:line="276" w:lineRule="auto"/>
      <w:outlineLvl w:val="8"/>
    </w:pPr>
    <w:rPr>
      <w:rFonts w:ascii="Arial" w:eastAsia="Arial" w:hAnsi="Arial" w:cs="Arial"/>
      <w:i/>
      <w:iCs/>
      <w:sz w:val="21"/>
      <w:szCs w:val="21"/>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qFormat/>
    <w:rsid w:val="00D21524"/>
    <w:pPr>
      <w:suppressAutoHyphens/>
    </w:pPr>
    <w:rPr>
      <w:rFonts w:ascii="Calibri" w:eastAsia="Calibri" w:hAnsi="Calibri" w:cs="Calibri"/>
      <w:kern w:val="0"/>
      <w:lang w:eastAsia="zh-CN" w:bidi="hi-IN"/>
      <w14:ligatures w14:val="none"/>
    </w:rPr>
  </w:style>
  <w:style w:type="paragraph" w:styleId="a3">
    <w:name w:val="No Spacing"/>
    <w:link w:val="a4"/>
    <w:uiPriority w:val="1"/>
    <w:qFormat/>
    <w:rsid w:val="0009051B"/>
    <w:pPr>
      <w:spacing w:after="0" w:line="240" w:lineRule="auto"/>
    </w:pPr>
    <w:rPr>
      <w:rFonts w:ascii="Calibri" w:eastAsia="Calibri" w:hAnsi="Calibri" w:cs="Times New Roman"/>
      <w:kern w:val="0"/>
      <w14:ligatures w14:val="none"/>
    </w:rPr>
  </w:style>
  <w:style w:type="character" w:customStyle="1" w:styleId="rvts0">
    <w:name w:val="rvts0"/>
    <w:rsid w:val="0009051B"/>
    <w:rPr>
      <w:rFonts w:cs="Times New Roman"/>
    </w:rPr>
  </w:style>
  <w:style w:type="character" w:customStyle="1" w:styleId="a4">
    <w:name w:val="Без интервала Знак"/>
    <w:link w:val="a3"/>
    <w:uiPriority w:val="1"/>
    <w:rsid w:val="0009051B"/>
    <w:rPr>
      <w:rFonts w:ascii="Calibri" w:eastAsia="Calibri" w:hAnsi="Calibri" w:cs="Times New Roman"/>
      <w:kern w:val="0"/>
      <w:lang w:val="uk-UA"/>
      <w14:ligatures w14:val="none"/>
    </w:rPr>
  </w:style>
  <w:style w:type="paragraph" w:styleId="a5">
    <w:name w:val="Balloon Text"/>
    <w:basedOn w:val="a"/>
    <w:link w:val="a6"/>
    <w:uiPriority w:val="99"/>
    <w:semiHidden/>
    <w:unhideWhenUsed/>
    <w:rsid w:val="00E730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30C5"/>
    <w:rPr>
      <w:rFonts w:ascii="Tahoma" w:eastAsia="Calibri" w:hAnsi="Tahoma" w:cs="Tahoma"/>
      <w:kern w:val="0"/>
      <w:sz w:val="16"/>
      <w:szCs w:val="16"/>
      <w14:ligatures w14:val="none"/>
    </w:rPr>
  </w:style>
  <w:style w:type="numbering" w:customStyle="1" w:styleId="11">
    <w:name w:val="Нет списка1"/>
    <w:next w:val="a2"/>
    <w:uiPriority w:val="99"/>
    <w:semiHidden/>
    <w:unhideWhenUsed/>
    <w:rsid w:val="00CE10F3"/>
  </w:style>
  <w:style w:type="table" w:customStyle="1" w:styleId="12">
    <w:name w:val="Сетка таблицы1"/>
    <w:basedOn w:val="a1"/>
    <w:next w:val="a7"/>
    <w:uiPriority w:val="59"/>
    <w:rsid w:val="00CE10F3"/>
    <w:pPr>
      <w:spacing w:after="0" w:line="240" w:lineRule="auto"/>
    </w:pPr>
    <w:rPr>
      <w:rFonts w:eastAsia="Times New Roman"/>
      <w:kern w:val="0"/>
      <w:lang w:val="ru-RU"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39"/>
    <w:rsid w:val="00CE1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E24BE5"/>
    <w:pPr>
      <w:spacing w:after="0" w:line="240" w:lineRule="auto"/>
    </w:pPr>
    <w:rPr>
      <w:rFonts w:eastAsia="Arial"/>
      <w:kern w:val="0"/>
      <w:lang w:val="ru-RU"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7"/>
    <w:uiPriority w:val="59"/>
    <w:rsid w:val="0033611D"/>
    <w:pPr>
      <w:spacing w:after="0" w:line="240" w:lineRule="auto"/>
    </w:pPr>
    <w:rPr>
      <w:rFonts w:eastAsia="Arial"/>
      <w:kern w:val="0"/>
      <w:lang w:val="ru-RU"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37796A"/>
    <w:rPr>
      <w:rFonts w:ascii="Arial" w:eastAsia="Arial" w:hAnsi="Arial" w:cs="Arial"/>
      <w:kern w:val="0"/>
      <w:sz w:val="40"/>
      <w:szCs w:val="40"/>
      <w:lang w:val="ru-RU" w:eastAsia="ru-RU"/>
      <w14:ligatures w14:val="none"/>
    </w:rPr>
  </w:style>
  <w:style w:type="character" w:customStyle="1" w:styleId="20">
    <w:name w:val="Заголовок 2 Знак"/>
    <w:basedOn w:val="a0"/>
    <w:link w:val="2"/>
    <w:uiPriority w:val="9"/>
    <w:rsid w:val="0037796A"/>
    <w:rPr>
      <w:rFonts w:ascii="Arial" w:eastAsia="Arial" w:hAnsi="Arial" w:cs="Arial"/>
      <w:kern w:val="0"/>
      <w:sz w:val="34"/>
      <w:lang w:val="ru-RU" w:eastAsia="ru-RU"/>
      <w14:ligatures w14:val="none"/>
    </w:rPr>
  </w:style>
  <w:style w:type="character" w:customStyle="1" w:styleId="30">
    <w:name w:val="Заголовок 3 Знак"/>
    <w:basedOn w:val="a0"/>
    <w:link w:val="3"/>
    <w:uiPriority w:val="9"/>
    <w:rsid w:val="0037796A"/>
    <w:rPr>
      <w:rFonts w:ascii="Arial" w:eastAsia="Arial" w:hAnsi="Arial" w:cs="Arial"/>
      <w:kern w:val="0"/>
      <w:sz w:val="30"/>
      <w:szCs w:val="30"/>
      <w:lang w:val="ru-RU" w:eastAsia="ru-RU"/>
      <w14:ligatures w14:val="none"/>
    </w:rPr>
  </w:style>
  <w:style w:type="character" w:customStyle="1" w:styleId="40">
    <w:name w:val="Заголовок 4 Знак"/>
    <w:basedOn w:val="a0"/>
    <w:link w:val="4"/>
    <w:uiPriority w:val="9"/>
    <w:rsid w:val="0037796A"/>
    <w:rPr>
      <w:rFonts w:ascii="Arial" w:eastAsia="Arial" w:hAnsi="Arial" w:cs="Arial"/>
      <w:b/>
      <w:bCs/>
      <w:kern w:val="0"/>
      <w:sz w:val="26"/>
      <w:szCs w:val="26"/>
      <w:lang w:val="ru-RU" w:eastAsia="ru-RU"/>
      <w14:ligatures w14:val="none"/>
    </w:rPr>
  </w:style>
  <w:style w:type="character" w:customStyle="1" w:styleId="50">
    <w:name w:val="Заголовок 5 Знак"/>
    <w:basedOn w:val="a0"/>
    <w:link w:val="5"/>
    <w:uiPriority w:val="9"/>
    <w:rsid w:val="0037796A"/>
    <w:rPr>
      <w:rFonts w:ascii="Arial" w:eastAsia="Arial" w:hAnsi="Arial" w:cs="Arial"/>
      <w:b/>
      <w:bCs/>
      <w:kern w:val="0"/>
      <w:sz w:val="24"/>
      <w:szCs w:val="24"/>
      <w:lang w:val="ru-RU" w:eastAsia="ru-RU"/>
      <w14:ligatures w14:val="none"/>
    </w:rPr>
  </w:style>
  <w:style w:type="character" w:customStyle="1" w:styleId="60">
    <w:name w:val="Заголовок 6 Знак"/>
    <w:basedOn w:val="a0"/>
    <w:link w:val="6"/>
    <w:uiPriority w:val="9"/>
    <w:rsid w:val="0037796A"/>
    <w:rPr>
      <w:rFonts w:ascii="Arial" w:eastAsia="Arial" w:hAnsi="Arial" w:cs="Arial"/>
      <w:b/>
      <w:bCs/>
      <w:kern w:val="0"/>
      <w:lang w:val="ru-RU" w:eastAsia="ru-RU"/>
      <w14:ligatures w14:val="none"/>
    </w:rPr>
  </w:style>
  <w:style w:type="character" w:customStyle="1" w:styleId="70">
    <w:name w:val="Заголовок 7 Знак"/>
    <w:basedOn w:val="a0"/>
    <w:link w:val="7"/>
    <w:uiPriority w:val="9"/>
    <w:rsid w:val="0037796A"/>
    <w:rPr>
      <w:rFonts w:ascii="Arial" w:eastAsia="Arial" w:hAnsi="Arial" w:cs="Arial"/>
      <w:b/>
      <w:bCs/>
      <w:i/>
      <w:iCs/>
      <w:kern w:val="0"/>
      <w:lang w:val="ru-RU" w:eastAsia="ru-RU"/>
      <w14:ligatures w14:val="none"/>
    </w:rPr>
  </w:style>
  <w:style w:type="character" w:customStyle="1" w:styleId="80">
    <w:name w:val="Заголовок 8 Знак"/>
    <w:basedOn w:val="a0"/>
    <w:link w:val="8"/>
    <w:uiPriority w:val="9"/>
    <w:rsid w:val="0037796A"/>
    <w:rPr>
      <w:rFonts w:ascii="Arial" w:eastAsia="Arial" w:hAnsi="Arial" w:cs="Arial"/>
      <w:i/>
      <w:iCs/>
      <w:kern w:val="0"/>
      <w:lang w:val="ru-RU" w:eastAsia="ru-RU"/>
      <w14:ligatures w14:val="none"/>
    </w:rPr>
  </w:style>
  <w:style w:type="character" w:customStyle="1" w:styleId="90">
    <w:name w:val="Заголовок 9 Знак"/>
    <w:basedOn w:val="a0"/>
    <w:link w:val="9"/>
    <w:uiPriority w:val="9"/>
    <w:rsid w:val="0037796A"/>
    <w:rPr>
      <w:rFonts w:ascii="Arial" w:eastAsia="Arial" w:hAnsi="Arial" w:cs="Arial"/>
      <w:i/>
      <w:iCs/>
      <w:kern w:val="0"/>
      <w:sz w:val="21"/>
      <w:szCs w:val="21"/>
      <w:lang w:val="ru-RU" w:eastAsia="ru-RU"/>
      <w14:ligatures w14:val="none"/>
    </w:rPr>
  </w:style>
  <w:style w:type="numbering" w:customStyle="1" w:styleId="22">
    <w:name w:val="Нет списка2"/>
    <w:next w:val="a2"/>
    <w:uiPriority w:val="99"/>
    <w:semiHidden/>
    <w:unhideWhenUsed/>
    <w:rsid w:val="0037796A"/>
  </w:style>
  <w:style w:type="paragraph" w:styleId="a8">
    <w:name w:val="List Paragraph"/>
    <w:basedOn w:val="a"/>
    <w:uiPriority w:val="34"/>
    <w:qFormat/>
    <w:rsid w:val="0037796A"/>
    <w:pPr>
      <w:spacing w:after="200" w:line="276" w:lineRule="auto"/>
      <w:ind w:left="720"/>
      <w:contextualSpacing/>
    </w:pPr>
    <w:rPr>
      <w:rFonts w:eastAsia="Arial" w:cs="Times New Roman"/>
      <w:lang w:val="ru-RU" w:eastAsia="ru-RU"/>
    </w:rPr>
  </w:style>
  <w:style w:type="paragraph" w:styleId="a9">
    <w:name w:val="Title"/>
    <w:basedOn w:val="a"/>
    <w:next w:val="a"/>
    <w:link w:val="aa"/>
    <w:uiPriority w:val="10"/>
    <w:qFormat/>
    <w:rsid w:val="0037796A"/>
    <w:pPr>
      <w:spacing w:before="300" w:after="200" w:line="276" w:lineRule="auto"/>
      <w:contextualSpacing/>
    </w:pPr>
    <w:rPr>
      <w:rFonts w:eastAsia="Arial" w:cs="Times New Roman"/>
      <w:sz w:val="48"/>
      <w:szCs w:val="48"/>
      <w:lang w:val="ru-RU" w:eastAsia="ru-RU"/>
    </w:rPr>
  </w:style>
  <w:style w:type="character" w:customStyle="1" w:styleId="aa">
    <w:name w:val="Название Знак"/>
    <w:basedOn w:val="a0"/>
    <w:link w:val="a9"/>
    <w:uiPriority w:val="10"/>
    <w:rsid w:val="0037796A"/>
    <w:rPr>
      <w:rFonts w:ascii="Calibri" w:eastAsia="Arial" w:hAnsi="Calibri" w:cs="Times New Roman"/>
      <w:kern w:val="0"/>
      <w:sz w:val="48"/>
      <w:szCs w:val="48"/>
      <w:lang w:val="ru-RU" w:eastAsia="ru-RU"/>
      <w14:ligatures w14:val="none"/>
    </w:rPr>
  </w:style>
  <w:style w:type="paragraph" w:styleId="ab">
    <w:name w:val="Subtitle"/>
    <w:basedOn w:val="a"/>
    <w:next w:val="a"/>
    <w:link w:val="ac"/>
    <w:uiPriority w:val="11"/>
    <w:qFormat/>
    <w:rsid w:val="0037796A"/>
    <w:pPr>
      <w:spacing w:before="200" w:after="200" w:line="276" w:lineRule="auto"/>
    </w:pPr>
    <w:rPr>
      <w:rFonts w:eastAsia="Arial" w:cs="Times New Roman"/>
      <w:sz w:val="24"/>
      <w:szCs w:val="24"/>
      <w:lang w:val="ru-RU" w:eastAsia="ru-RU"/>
    </w:rPr>
  </w:style>
  <w:style w:type="character" w:customStyle="1" w:styleId="ac">
    <w:name w:val="Подзаголовок Знак"/>
    <w:basedOn w:val="a0"/>
    <w:link w:val="ab"/>
    <w:uiPriority w:val="11"/>
    <w:rsid w:val="0037796A"/>
    <w:rPr>
      <w:rFonts w:ascii="Calibri" w:eastAsia="Arial" w:hAnsi="Calibri" w:cs="Times New Roman"/>
      <w:kern w:val="0"/>
      <w:sz w:val="24"/>
      <w:szCs w:val="24"/>
      <w:lang w:val="ru-RU" w:eastAsia="ru-RU"/>
      <w14:ligatures w14:val="none"/>
    </w:rPr>
  </w:style>
  <w:style w:type="paragraph" w:styleId="23">
    <w:name w:val="Quote"/>
    <w:basedOn w:val="a"/>
    <w:next w:val="a"/>
    <w:link w:val="24"/>
    <w:uiPriority w:val="29"/>
    <w:qFormat/>
    <w:rsid w:val="0037796A"/>
    <w:pPr>
      <w:spacing w:after="200" w:line="276" w:lineRule="auto"/>
      <w:ind w:left="720" w:right="720"/>
    </w:pPr>
    <w:rPr>
      <w:rFonts w:eastAsia="Arial" w:cs="Times New Roman"/>
      <w:i/>
      <w:lang w:val="ru-RU" w:eastAsia="ru-RU"/>
    </w:rPr>
  </w:style>
  <w:style w:type="character" w:customStyle="1" w:styleId="24">
    <w:name w:val="Цитата 2 Знак"/>
    <w:basedOn w:val="a0"/>
    <w:link w:val="23"/>
    <w:uiPriority w:val="29"/>
    <w:rsid w:val="0037796A"/>
    <w:rPr>
      <w:rFonts w:ascii="Calibri" w:eastAsia="Arial" w:hAnsi="Calibri" w:cs="Times New Roman"/>
      <w:i/>
      <w:kern w:val="0"/>
      <w:lang w:val="ru-RU" w:eastAsia="ru-RU"/>
      <w14:ligatures w14:val="none"/>
    </w:rPr>
  </w:style>
  <w:style w:type="paragraph" w:styleId="ad">
    <w:name w:val="Intense Quote"/>
    <w:basedOn w:val="a"/>
    <w:next w:val="a"/>
    <w:link w:val="ae"/>
    <w:uiPriority w:val="30"/>
    <w:qFormat/>
    <w:rsid w:val="0037796A"/>
    <w:pPr>
      <w:pBdr>
        <w:top w:val="single" w:sz="4" w:space="5" w:color="FFFFFF"/>
        <w:left w:val="single" w:sz="4" w:space="10" w:color="FFFFFF"/>
        <w:bottom w:val="single" w:sz="4" w:space="5" w:color="FFFFFF"/>
        <w:right w:val="single" w:sz="4" w:space="10" w:color="FFFFFF"/>
      </w:pBdr>
      <w:shd w:val="clear" w:color="auto" w:fill="F2F2F2"/>
      <w:spacing w:after="200" w:line="276" w:lineRule="auto"/>
      <w:ind w:left="720" w:right="720"/>
    </w:pPr>
    <w:rPr>
      <w:rFonts w:eastAsia="Arial" w:cs="Times New Roman"/>
      <w:i/>
      <w:lang w:val="ru-RU" w:eastAsia="ru-RU"/>
    </w:rPr>
  </w:style>
  <w:style w:type="character" w:customStyle="1" w:styleId="ae">
    <w:name w:val="Выделенная цитата Знак"/>
    <w:basedOn w:val="a0"/>
    <w:link w:val="ad"/>
    <w:uiPriority w:val="30"/>
    <w:rsid w:val="0037796A"/>
    <w:rPr>
      <w:rFonts w:ascii="Calibri" w:eastAsia="Arial" w:hAnsi="Calibri" w:cs="Times New Roman"/>
      <w:i/>
      <w:kern w:val="0"/>
      <w:shd w:val="clear" w:color="auto" w:fill="F2F2F2"/>
      <w:lang w:val="ru-RU" w:eastAsia="ru-RU"/>
      <w14:ligatures w14:val="none"/>
    </w:rPr>
  </w:style>
  <w:style w:type="paragraph" w:styleId="af">
    <w:name w:val="header"/>
    <w:basedOn w:val="a"/>
    <w:link w:val="af0"/>
    <w:uiPriority w:val="99"/>
    <w:unhideWhenUsed/>
    <w:rsid w:val="0037796A"/>
    <w:pPr>
      <w:tabs>
        <w:tab w:val="center" w:pos="7143"/>
        <w:tab w:val="right" w:pos="14287"/>
      </w:tabs>
      <w:spacing w:after="0" w:line="240" w:lineRule="auto"/>
    </w:pPr>
    <w:rPr>
      <w:rFonts w:eastAsia="Arial" w:cs="Times New Roman"/>
      <w:lang w:val="ru-RU" w:eastAsia="ru-RU"/>
    </w:rPr>
  </w:style>
  <w:style w:type="character" w:customStyle="1" w:styleId="af0">
    <w:name w:val="Верхний колонтитул Знак"/>
    <w:basedOn w:val="a0"/>
    <w:link w:val="af"/>
    <w:uiPriority w:val="99"/>
    <w:rsid w:val="0037796A"/>
    <w:rPr>
      <w:rFonts w:ascii="Calibri" w:eastAsia="Arial" w:hAnsi="Calibri" w:cs="Times New Roman"/>
      <w:kern w:val="0"/>
      <w:lang w:val="ru-RU" w:eastAsia="ru-RU"/>
      <w14:ligatures w14:val="none"/>
    </w:rPr>
  </w:style>
  <w:style w:type="paragraph" w:styleId="af1">
    <w:name w:val="footer"/>
    <w:basedOn w:val="a"/>
    <w:link w:val="af2"/>
    <w:uiPriority w:val="99"/>
    <w:unhideWhenUsed/>
    <w:rsid w:val="0037796A"/>
    <w:pPr>
      <w:tabs>
        <w:tab w:val="center" w:pos="7143"/>
        <w:tab w:val="right" w:pos="14287"/>
      </w:tabs>
      <w:spacing w:after="0" w:line="240" w:lineRule="auto"/>
    </w:pPr>
    <w:rPr>
      <w:rFonts w:eastAsia="Arial" w:cs="Times New Roman"/>
      <w:lang w:val="ru-RU" w:eastAsia="ru-RU"/>
    </w:rPr>
  </w:style>
  <w:style w:type="character" w:customStyle="1" w:styleId="af2">
    <w:name w:val="Нижний колонтитул Знак"/>
    <w:basedOn w:val="a0"/>
    <w:link w:val="af1"/>
    <w:uiPriority w:val="99"/>
    <w:rsid w:val="0037796A"/>
    <w:rPr>
      <w:rFonts w:ascii="Calibri" w:eastAsia="Arial" w:hAnsi="Calibri" w:cs="Times New Roman"/>
      <w:kern w:val="0"/>
      <w:lang w:val="ru-RU" w:eastAsia="ru-RU"/>
      <w14:ligatures w14:val="none"/>
    </w:rPr>
  </w:style>
  <w:style w:type="character" w:customStyle="1" w:styleId="FooterChar">
    <w:name w:val="Footer Char"/>
    <w:basedOn w:val="a0"/>
    <w:uiPriority w:val="99"/>
    <w:rsid w:val="0037796A"/>
  </w:style>
  <w:style w:type="paragraph" w:customStyle="1" w:styleId="13">
    <w:name w:val="Название объекта1"/>
    <w:basedOn w:val="a"/>
    <w:next w:val="a"/>
    <w:uiPriority w:val="35"/>
    <w:semiHidden/>
    <w:unhideWhenUsed/>
    <w:qFormat/>
    <w:rsid w:val="0037796A"/>
    <w:pPr>
      <w:spacing w:after="200" w:line="276" w:lineRule="auto"/>
    </w:pPr>
    <w:rPr>
      <w:rFonts w:eastAsia="Arial" w:cs="Times New Roman"/>
      <w:b/>
      <w:bCs/>
      <w:color w:val="4F81BD"/>
      <w:sz w:val="18"/>
      <w:szCs w:val="18"/>
      <w:lang w:val="ru-RU" w:eastAsia="ru-RU"/>
    </w:rPr>
  </w:style>
  <w:style w:type="table" w:customStyle="1" w:styleId="TableGridLight">
    <w:name w:val="Table Grid Light"/>
    <w:basedOn w:val="a1"/>
    <w:uiPriority w:val="59"/>
    <w:rsid w:val="0037796A"/>
    <w:pPr>
      <w:spacing w:after="0" w:line="240" w:lineRule="auto"/>
    </w:pPr>
    <w:rPr>
      <w:rFonts w:eastAsia="Arial"/>
      <w:kern w:val="0"/>
      <w:lang w:val="ru-RU" w:eastAsia="ru-RU"/>
      <w14:ligatures w14:val="none"/>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basedOn w:val="a1"/>
    <w:uiPriority w:val="59"/>
    <w:rsid w:val="0037796A"/>
    <w:pPr>
      <w:spacing w:after="0" w:line="240" w:lineRule="auto"/>
    </w:pPr>
    <w:rPr>
      <w:rFonts w:eastAsia="Arial"/>
      <w:kern w:val="0"/>
      <w:lang w:val="ru-RU" w:eastAsia="ru-RU"/>
      <w14:ligatures w14:val="none"/>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a1"/>
    <w:uiPriority w:val="59"/>
    <w:rsid w:val="0037796A"/>
    <w:pPr>
      <w:spacing w:after="0" w:line="240" w:lineRule="auto"/>
    </w:pPr>
    <w:rPr>
      <w:rFonts w:eastAsia="Arial"/>
      <w:kern w:val="0"/>
      <w:lang w:val="ru-RU" w:eastAsia="ru-RU"/>
      <w14:ligatures w14:val="none"/>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
    <w:name w:val="Grid Table 2"/>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
    <w:name w:val="Grid Table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
    <w:name w:val="Grid Table 4"/>
    <w:basedOn w:val="a1"/>
    <w:uiPriority w:val="5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
    <w:name w:val="Grid Table 5 Dark"/>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
    <w:name w:val="Grid Table 6 Colorful"/>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
    <w:name w:val="Grid Table 7 Colorful"/>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
    <w:name w:val="List Table 1 Light"/>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
    <w:name w:val="List Table 2"/>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
    <w:name w:val="List Table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
    <w:name w:val="List Table 4"/>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
    <w:name w:val="List Table 5 Dark"/>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
    <w:name w:val="List Table 6 Colorful"/>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
    <w:name w:val="List Table 7 Colorful"/>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37796A"/>
    <w:pPr>
      <w:spacing w:after="0" w:line="240" w:lineRule="auto"/>
    </w:pPr>
    <w:rPr>
      <w:rFonts w:eastAsia="Arial"/>
      <w:color w:val="404040"/>
      <w:kern w:val="0"/>
      <w:sz w:val="20"/>
      <w:szCs w:val="20"/>
      <w:lang w:eastAsia="uk-UA"/>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37796A"/>
    <w:pPr>
      <w:spacing w:after="0" w:line="240" w:lineRule="auto"/>
    </w:pPr>
    <w:rPr>
      <w:rFonts w:eastAsia="Arial"/>
      <w:color w:val="404040"/>
      <w:kern w:val="0"/>
      <w:sz w:val="20"/>
      <w:szCs w:val="20"/>
      <w:lang w:eastAsia="uk-UA"/>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37796A"/>
    <w:pPr>
      <w:spacing w:after="0" w:line="240" w:lineRule="auto"/>
    </w:pPr>
    <w:rPr>
      <w:rFonts w:eastAsia="Arial"/>
      <w:color w:val="404040"/>
      <w:kern w:val="0"/>
      <w:sz w:val="20"/>
      <w:szCs w:val="20"/>
      <w:lang w:eastAsia="uk-UA"/>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37796A"/>
    <w:pPr>
      <w:spacing w:after="0" w:line="240" w:lineRule="auto"/>
    </w:pPr>
    <w:rPr>
      <w:rFonts w:eastAsia="Arial"/>
      <w:color w:val="404040"/>
      <w:kern w:val="0"/>
      <w:sz w:val="20"/>
      <w:szCs w:val="20"/>
      <w:lang w:eastAsia="uk-UA"/>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37796A"/>
    <w:pPr>
      <w:spacing w:after="0" w:line="240" w:lineRule="auto"/>
    </w:pPr>
    <w:rPr>
      <w:rFonts w:eastAsia="Arial"/>
      <w:color w:val="404040"/>
      <w:kern w:val="0"/>
      <w:sz w:val="20"/>
      <w:szCs w:val="20"/>
      <w:lang w:eastAsia="uk-UA"/>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37796A"/>
    <w:pPr>
      <w:spacing w:after="0" w:line="240" w:lineRule="auto"/>
    </w:pPr>
    <w:rPr>
      <w:rFonts w:eastAsia="Arial"/>
      <w:color w:val="404040"/>
      <w:kern w:val="0"/>
      <w:sz w:val="20"/>
      <w:szCs w:val="20"/>
      <w:lang w:eastAsia="uk-UA"/>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37796A"/>
    <w:pPr>
      <w:spacing w:after="0" w:line="240" w:lineRule="auto"/>
    </w:pPr>
    <w:rPr>
      <w:rFonts w:eastAsia="Arial"/>
      <w:color w:val="404040"/>
      <w:kern w:val="0"/>
      <w:sz w:val="20"/>
      <w:szCs w:val="20"/>
      <w:lang w:eastAsia="uk-UA"/>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37796A"/>
    <w:pPr>
      <w:spacing w:after="0" w:line="240" w:lineRule="auto"/>
    </w:pPr>
    <w:rPr>
      <w:rFonts w:eastAsia="Arial"/>
      <w:color w:val="404040"/>
      <w:kern w:val="0"/>
      <w:sz w:val="20"/>
      <w:szCs w:val="20"/>
      <w:lang w:eastAsia="uk-UA"/>
      <w14:ligatures w14:val="none"/>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37796A"/>
    <w:pPr>
      <w:spacing w:after="0" w:line="240" w:lineRule="auto"/>
    </w:pPr>
    <w:rPr>
      <w:rFonts w:eastAsia="Arial"/>
      <w:color w:val="404040"/>
      <w:kern w:val="0"/>
      <w:sz w:val="20"/>
      <w:szCs w:val="20"/>
      <w:lang w:eastAsia="uk-UA"/>
      <w14:ligatures w14:val="none"/>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37796A"/>
    <w:pPr>
      <w:spacing w:after="0" w:line="240" w:lineRule="auto"/>
    </w:pPr>
    <w:rPr>
      <w:rFonts w:eastAsia="Arial"/>
      <w:color w:val="404040"/>
      <w:kern w:val="0"/>
      <w:sz w:val="20"/>
      <w:szCs w:val="20"/>
      <w:lang w:eastAsia="uk-UA"/>
      <w14:ligatures w14:val="none"/>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37796A"/>
    <w:pPr>
      <w:spacing w:after="0" w:line="240" w:lineRule="auto"/>
    </w:pPr>
    <w:rPr>
      <w:rFonts w:eastAsia="Arial"/>
      <w:color w:val="404040"/>
      <w:kern w:val="0"/>
      <w:sz w:val="20"/>
      <w:szCs w:val="20"/>
      <w:lang w:eastAsia="uk-UA"/>
      <w14:ligatures w14:val="none"/>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37796A"/>
    <w:pPr>
      <w:spacing w:after="0" w:line="240" w:lineRule="auto"/>
    </w:pPr>
    <w:rPr>
      <w:rFonts w:eastAsia="Arial"/>
      <w:color w:val="404040"/>
      <w:kern w:val="0"/>
      <w:sz w:val="20"/>
      <w:szCs w:val="20"/>
      <w:lang w:eastAsia="uk-UA"/>
      <w14:ligatures w14:val="none"/>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37796A"/>
    <w:pPr>
      <w:spacing w:after="0" w:line="240" w:lineRule="auto"/>
    </w:pPr>
    <w:rPr>
      <w:rFonts w:eastAsia="Arial"/>
      <w:color w:val="404040"/>
      <w:kern w:val="0"/>
      <w:sz w:val="20"/>
      <w:szCs w:val="20"/>
      <w:lang w:eastAsia="uk-UA"/>
      <w14:ligatures w14:val="none"/>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37796A"/>
    <w:pPr>
      <w:spacing w:after="0" w:line="240" w:lineRule="auto"/>
    </w:pPr>
    <w:rPr>
      <w:rFonts w:eastAsia="Arial"/>
      <w:color w:val="404040"/>
      <w:kern w:val="0"/>
      <w:sz w:val="20"/>
      <w:szCs w:val="20"/>
      <w:lang w:eastAsia="uk-UA"/>
      <w14:ligatures w14:val="none"/>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14">
    <w:name w:val="Гиперссылка1"/>
    <w:uiPriority w:val="99"/>
    <w:unhideWhenUsed/>
    <w:rsid w:val="0037796A"/>
    <w:rPr>
      <w:color w:val="0000FF"/>
      <w:u w:val="single"/>
    </w:rPr>
  </w:style>
  <w:style w:type="paragraph" w:styleId="af3">
    <w:name w:val="footnote text"/>
    <w:basedOn w:val="a"/>
    <w:link w:val="af4"/>
    <w:uiPriority w:val="99"/>
    <w:semiHidden/>
    <w:unhideWhenUsed/>
    <w:rsid w:val="0037796A"/>
    <w:pPr>
      <w:spacing w:after="40" w:line="240" w:lineRule="auto"/>
    </w:pPr>
    <w:rPr>
      <w:rFonts w:eastAsia="Arial" w:cs="Times New Roman"/>
      <w:sz w:val="18"/>
      <w:lang w:val="ru-RU" w:eastAsia="ru-RU"/>
    </w:rPr>
  </w:style>
  <w:style w:type="character" w:customStyle="1" w:styleId="af4">
    <w:name w:val="Текст сноски Знак"/>
    <w:basedOn w:val="a0"/>
    <w:link w:val="af3"/>
    <w:uiPriority w:val="99"/>
    <w:semiHidden/>
    <w:rsid w:val="0037796A"/>
    <w:rPr>
      <w:rFonts w:ascii="Calibri" w:eastAsia="Arial" w:hAnsi="Calibri" w:cs="Times New Roman"/>
      <w:kern w:val="0"/>
      <w:sz w:val="18"/>
      <w:lang w:val="ru-RU" w:eastAsia="ru-RU"/>
      <w14:ligatures w14:val="none"/>
    </w:rPr>
  </w:style>
  <w:style w:type="character" w:styleId="af5">
    <w:name w:val="footnote reference"/>
    <w:basedOn w:val="a0"/>
    <w:uiPriority w:val="99"/>
    <w:unhideWhenUsed/>
    <w:rsid w:val="0037796A"/>
    <w:rPr>
      <w:vertAlign w:val="superscript"/>
    </w:rPr>
  </w:style>
  <w:style w:type="paragraph" w:styleId="af6">
    <w:name w:val="endnote text"/>
    <w:basedOn w:val="a"/>
    <w:link w:val="af7"/>
    <w:uiPriority w:val="99"/>
    <w:semiHidden/>
    <w:unhideWhenUsed/>
    <w:rsid w:val="0037796A"/>
    <w:pPr>
      <w:spacing w:after="0" w:line="240" w:lineRule="auto"/>
    </w:pPr>
    <w:rPr>
      <w:rFonts w:eastAsia="Arial" w:cs="Times New Roman"/>
      <w:sz w:val="20"/>
      <w:lang w:val="ru-RU" w:eastAsia="ru-RU"/>
    </w:rPr>
  </w:style>
  <w:style w:type="character" w:customStyle="1" w:styleId="af7">
    <w:name w:val="Текст концевой сноски Знак"/>
    <w:basedOn w:val="a0"/>
    <w:link w:val="af6"/>
    <w:uiPriority w:val="99"/>
    <w:semiHidden/>
    <w:rsid w:val="0037796A"/>
    <w:rPr>
      <w:rFonts w:ascii="Calibri" w:eastAsia="Arial" w:hAnsi="Calibri" w:cs="Times New Roman"/>
      <w:kern w:val="0"/>
      <w:sz w:val="20"/>
      <w:lang w:val="ru-RU" w:eastAsia="ru-RU"/>
      <w14:ligatures w14:val="none"/>
    </w:rPr>
  </w:style>
  <w:style w:type="character" w:styleId="af8">
    <w:name w:val="endnote reference"/>
    <w:basedOn w:val="a0"/>
    <w:uiPriority w:val="99"/>
    <w:semiHidden/>
    <w:unhideWhenUsed/>
    <w:rsid w:val="0037796A"/>
    <w:rPr>
      <w:vertAlign w:val="superscript"/>
    </w:rPr>
  </w:style>
  <w:style w:type="paragraph" w:styleId="15">
    <w:name w:val="toc 1"/>
    <w:basedOn w:val="a"/>
    <w:next w:val="a"/>
    <w:uiPriority w:val="39"/>
    <w:unhideWhenUsed/>
    <w:rsid w:val="0037796A"/>
    <w:pPr>
      <w:spacing w:after="57" w:line="276" w:lineRule="auto"/>
    </w:pPr>
    <w:rPr>
      <w:rFonts w:eastAsia="Arial" w:cs="Times New Roman"/>
      <w:lang w:val="ru-RU" w:eastAsia="ru-RU"/>
    </w:rPr>
  </w:style>
  <w:style w:type="paragraph" w:styleId="25">
    <w:name w:val="toc 2"/>
    <w:basedOn w:val="a"/>
    <w:next w:val="a"/>
    <w:uiPriority w:val="39"/>
    <w:unhideWhenUsed/>
    <w:rsid w:val="0037796A"/>
    <w:pPr>
      <w:spacing w:after="57" w:line="276" w:lineRule="auto"/>
      <w:ind w:left="283"/>
    </w:pPr>
    <w:rPr>
      <w:rFonts w:eastAsia="Arial" w:cs="Times New Roman"/>
      <w:lang w:val="ru-RU" w:eastAsia="ru-RU"/>
    </w:rPr>
  </w:style>
  <w:style w:type="paragraph" w:styleId="32">
    <w:name w:val="toc 3"/>
    <w:basedOn w:val="a"/>
    <w:next w:val="a"/>
    <w:uiPriority w:val="39"/>
    <w:unhideWhenUsed/>
    <w:rsid w:val="0037796A"/>
    <w:pPr>
      <w:spacing w:after="57" w:line="276" w:lineRule="auto"/>
      <w:ind w:left="567"/>
    </w:pPr>
    <w:rPr>
      <w:rFonts w:eastAsia="Arial" w:cs="Times New Roman"/>
      <w:lang w:val="ru-RU" w:eastAsia="ru-RU"/>
    </w:rPr>
  </w:style>
  <w:style w:type="paragraph" w:styleId="41">
    <w:name w:val="toc 4"/>
    <w:basedOn w:val="a"/>
    <w:next w:val="a"/>
    <w:uiPriority w:val="39"/>
    <w:unhideWhenUsed/>
    <w:rsid w:val="0037796A"/>
    <w:pPr>
      <w:spacing w:after="57" w:line="276" w:lineRule="auto"/>
      <w:ind w:left="850"/>
    </w:pPr>
    <w:rPr>
      <w:rFonts w:eastAsia="Arial" w:cs="Times New Roman"/>
      <w:lang w:val="ru-RU" w:eastAsia="ru-RU"/>
    </w:rPr>
  </w:style>
  <w:style w:type="paragraph" w:styleId="51">
    <w:name w:val="toc 5"/>
    <w:basedOn w:val="a"/>
    <w:next w:val="a"/>
    <w:uiPriority w:val="39"/>
    <w:unhideWhenUsed/>
    <w:rsid w:val="0037796A"/>
    <w:pPr>
      <w:spacing w:after="57" w:line="276" w:lineRule="auto"/>
      <w:ind w:left="1134"/>
    </w:pPr>
    <w:rPr>
      <w:rFonts w:eastAsia="Arial" w:cs="Times New Roman"/>
      <w:lang w:val="ru-RU" w:eastAsia="ru-RU"/>
    </w:rPr>
  </w:style>
  <w:style w:type="paragraph" w:styleId="61">
    <w:name w:val="toc 6"/>
    <w:basedOn w:val="a"/>
    <w:next w:val="a"/>
    <w:uiPriority w:val="39"/>
    <w:unhideWhenUsed/>
    <w:rsid w:val="0037796A"/>
    <w:pPr>
      <w:spacing w:after="57" w:line="276" w:lineRule="auto"/>
      <w:ind w:left="1417"/>
    </w:pPr>
    <w:rPr>
      <w:rFonts w:eastAsia="Arial" w:cs="Times New Roman"/>
      <w:lang w:val="ru-RU" w:eastAsia="ru-RU"/>
    </w:rPr>
  </w:style>
  <w:style w:type="paragraph" w:styleId="71">
    <w:name w:val="toc 7"/>
    <w:basedOn w:val="a"/>
    <w:next w:val="a"/>
    <w:uiPriority w:val="39"/>
    <w:unhideWhenUsed/>
    <w:rsid w:val="0037796A"/>
    <w:pPr>
      <w:spacing w:after="57" w:line="276" w:lineRule="auto"/>
      <w:ind w:left="1701"/>
    </w:pPr>
    <w:rPr>
      <w:rFonts w:eastAsia="Arial" w:cs="Times New Roman"/>
      <w:lang w:val="ru-RU" w:eastAsia="ru-RU"/>
    </w:rPr>
  </w:style>
  <w:style w:type="paragraph" w:styleId="81">
    <w:name w:val="toc 8"/>
    <w:basedOn w:val="a"/>
    <w:next w:val="a"/>
    <w:uiPriority w:val="39"/>
    <w:unhideWhenUsed/>
    <w:rsid w:val="0037796A"/>
    <w:pPr>
      <w:spacing w:after="57" w:line="276" w:lineRule="auto"/>
      <w:ind w:left="1984"/>
    </w:pPr>
    <w:rPr>
      <w:rFonts w:eastAsia="Arial" w:cs="Times New Roman"/>
      <w:lang w:val="ru-RU" w:eastAsia="ru-RU"/>
    </w:rPr>
  </w:style>
  <w:style w:type="paragraph" w:styleId="91">
    <w:name w:val="toc 9"/>
    <w:basedOn w:val="a"/>
    <w:next w:val="a"/>
    <w:uiPriority w:val="39"/>
    <w:unhideWhenUsed/>
    <w:rsid w:val="0037796A"/>
    <w:pPr>
      <w:spacing w:after="57" w:line="276" w:lineRule="auto"/>
      <w:ind w:left="2268"/>
    </w:pPr>
    <w:rPr>
      <w:rFonts w:eastAsia="Arial" w:cs="Times New Roman"/>
      <w:lang w:val="ru-RU" w:eastAsia="ru-RU"/>
    </w:rPr>
  </w:style>
  <w:style w:type="paragraph" w:styleId="af9">
    <w:name w:val="TOC Heading"/>
    <w:uiPriority w:val="39"/>
    <w:unhideWhenUsed/>
    <w:rsid w:val="0037796A"/>
    <w:pPr>
      <w:spacing w:after="200" w:line="276" w:lineRule="auto"/>
    </w:pPr>
    <w:rPr>
      <w:rFonts w:eastAsia="Arial"/>
      <w:kern w:val="0"/>
      <w:lang w:val="ru-RU" w:eastAsia="ru-RU"/>
      <w14:ligatures w14:val="none"/>
    </w:rPr>
  </w:style>
  <w:style w:type="paragraph" w:styleId="afa">
    <w:name w:val="table of figures"/>
    <w:basedOn w:val="a"/>
    <w:next w:val="a"/>
    <w:uiPriority w:val="99"/>
    <w:unhideWhenUsed/>
    <w:rsid w:val="0037796A"/>
    <w:pPr>
      <w:spacing w:after="0" w:line="276" w:lineRule="auto"/>
    </w:pPr>
    <w:rPr>
      <w:rFonts w:eastAsia="Arial" w:cs="Times New Roman"/>
      <w:lang w:val="ru-RU" w:eastAsia="ru-RU"/>
    </w:rPr>
  </w:style>
  <w:style w:type="table" w:customStyle="1" w:styleId="42">
    <w:name w:val="Сетка таблицы4"/>
    <w:basedOn w:val="a1"/>
    <w:next w:val="a7"/>
    <w:uiPriority w:val="59"/>
    <w:rsid w:val="0037796A"/>
    <w:pPr>
      <w:spacing w:after="0" w:line="240" w:lineRule="auto"/>
    </w:pPr>
    <w:rPr>
      <w:rFonts w:eastAsia="Arial"/>
      <w:kern w:val="0"/>
      <w:lang w:val="ru-RU"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Hyperlink"/>
    <w:basedOn w:val="a0"/>
    <w:uiPriority w:val="99"/>
    <w:semiHidden/>
    <w:unhideWhenUsed/>
    <w:rsid w:val="0037796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24"/>
    <w:rPr>
      <w:rFonts w:ascii="Calibri" w:eastAsia="Calibri" w:hAnsi="Calibri" w:cs="Calibri"/>
      <w:kern w:val="0"/>
      <w14:ligatures w14:val="none"/>
    </w:rPr>
  </w:style>
  <w:style w:type="paragraph" w:styleId="1">
    <w:name w:val="heading 1"/>
    <w:basedOn w:val="a"/>
    <w:next w:val="a"/>
    <w:link w:val="10"/>
    <w:uiPriority w:val="9"/>
    <w:qFormat/>
    <w:rsid w:val="0037796A"/>
    <w:pPr>
      <w:keepNext/>
      <w:keepLines/>
      <w:spacing w:before="480" w:after="200" w:line="276" w:lineRule="auto"/>
      <w:outlineLvl w:val="0"/>
    </w:pPr>
    <w:rPr>
      <w:rFonts w:ascii="Arial" w:eastAsia="Arial" w:hAnsi="Arial" w:cs="Arial"/>
      <w:sz w:val="40"/>
      <w:szCs w:val="40"/>
      <w:lang w:val="ru-RU" w:eastAsia="ru-RU"/>
    </w:rPr>
  </w:style>
  <w:style w:type="paragraph" w:styleId="2">
    <w:name w:val="heading 2"/>
    <w:basedOn w:val="a"/>
    <w:next w:val="a"/>
    <w:link w:val="20"/>
    <w:uiPriority w:val="9"/>
    <w:unhideWhenUsed/>
    <w:qFormat/>
    <w:rsid w:val="0037796A"/>
    <w:pPr>
      <w:keepNext/>
      <w:keepLines/>
      <w:spacing w:before="360" w:after="200" w:line="276" w:lineRule="auto"/>
      <w:outlineLvl w:val="1"/>
    </w:pPr>
    <w:rPr>
      <w:rFonts w:ascii="Arial" w:eastAsia="Arial" w:hAnsi="Arial" w:cs="Arial"/>
      <w:sz w:val="34"/>
      <w:lang w:val="ru-RU" w:eastAsia="ru-RU"/>
    </w:rPr>
  </w:style>
  <w:style w:type="paragraph" w:styleId="3">
    <w:name w:val="heading 3"/>
    <w:basedOn w:val="a"/>
    <w:next w:val="a"/>
    <w:link w:val="30"/>
    <w:uiPriority w:val="9"/>
    <w:unhideWhenUsed/>
    <w:qFormat/>
    <w:rsid w:val="0037796A"/>
    <w:pPr>
      <w:keepNext/>
      <w:keepLines/>
      <w:spacing w:before="320" w:after="200" w:line="276" w:lineRule="auto"/>
      <w:outlineLvl w:val="2"/>
    </w:pPr>
    <w:rPr>
      <w:rFonts w:ascii="Arial" w:eastAsia="Arial" w:hAnsi="Arial" w:cs="Arial"/>
      <w:sz w:val="30"/>
      <w:szCs w:val="30"/>
      <w:lang w:val="ru-RU" w:eastAsia="ru-RU"/>
    </w:rPr>
  </w:style>
  <w:style w:type="paragraph" w:styleId="4">
    <w:name w:val="heading 4"/>
    <w:basedOn w:val="a"/>
    <w:next w:val="a"/>
    <w:link w:val="40"/>
    <w:uiPriority w:val="9"/>
    <w:unhideWhenUsed/>
    <w:qFormat/>
    <w:rsid w:val="0037796A"/>
    <w:pPr>
      <w:keepNext/>
      <w:keepLines/>
      <w:spacing w:before="320" w:after="200" w:line="276" w:lineRule="auto"/>
      <w:outlineLvl w:val="3"/>
    </w:pPr>
    <w:rPr>
      <w:rFonts w:ascii="Arial" w:eastAsia="Arial" w:hAnsi="Arial" w:cs="Arial"/>
      <w:b/>
      <w:bCs/>
      <w:sz w:val="26"/>
      <w:szCs w:val="26"/>
      <w:lang w:val="ru-RU" w:eastAsia="ru-RU"/>
    </w:rPr>
  </w:style>
  <w:style w:type="paragraph" w:styleId="5">
    <w:name w:val="heading 5"/>
    <w:basedOn w:val="a"/>
    <w:next w:val="a"/>
    <w:link w:val="50"/>
    <w:uiPriority w:val="9"/>
    <w:unhideWhenUsed/>
    <w:qFormat/>
    <w:rsid w:val="0037796A"/>
    <w:pPr>
      <w:keepNext/>
      <w:keepLines/>
      <w:spacing w:before="320" w:after="200" w:line="276" w:lineRule="auto"/>
      <w:outlineLvl w:val="4"/>
    </w:pPr>
    <w:rPr>
      <w:rFonts w:ascii="Arial" w:eastAsia="Arial" w:hAnsi="Arial" w:cs="Arial"/>
      <w:b/>
      <w:bCs/>
      <w:sz w:val="24"/>
      <w:szCs w:val="24"/>
      <w:lang w:val="ru-RU" w:eastAsia="ru-RU"/>
    </w:rPr>
  </w:style>
  <w:style w:type="paragraph" w:styleId="6">
    <w:name w:val="heading 6"/>
    <w:basedOn w:val="a"/>
    <w:next w:val="a"/>
    <w:link w:val="60"/>
    <w:uiPriority w:val="9"/>
    <w:unhideWhenUsed/>
    <w:qFormat/>
    <w:rsid w:val="0037796A"/>
    <w:pPr>
      <w:keepNext/>
      <w:keepLines/>
      <w:spacing w:before="320" w:after="200" w:line="276" w:lineRule="auto"/>
      <w:outlineLvl w:val="5"/>
    </w:pPr>
    <w:rPr>
      <w:rFonts w:ascii="Arial" w:eastAsia="Arial" w:hAnsi="Arial" w:cs="Arial"/>
      <w:b/>
      <w:bCs/>
      <w:lang w:val="ru-RU" w:eastAsia="ru-RU"/>
    </w:rPr>
  </w:style>
  <w:style w:type="paragraph" w:styleId="7">
    <w:name w:val="heading 7"/>
    <w:basedOn w:val="a"/>
    <w:next w:val="a"/>
    <w:link w:val="70"/>
    <w:uiPriority w:val="9"/>
    <w:unhideWhenUsed/>
    <w:qFormat/>
    <w:rsid w:val="0037796A"/>
    <w:pPr>
      <w:keepNext/>
      <w:keepLines/>
      <w:spacing w:before="320" w:after="200" w:line="276" w:lineRule="auto"/>
      <w:outlineLvl w:val="6"/>
    </w:pPr>
    <w:rPr>
      <w:rFonts w:ascii="Arial" w:eastAsia="Arial" w:hAnsi="Arial" w:cs="Arial"/>
      <w:b/>
      <w:bCs/>
      <w:i/>
      <w:iCs/>
      <w:lang w:val="ru-RU" w:eastAsia="ru-RU"/>
    </w:rPr>
  </w:style>
  <w:style w:type="paragraph" w:styleId="8">
    <w:name w:val="heading 8"/>
    <w:basedOn w:val="a"/>
    <w:next w:val="a"/>
    <w:link w:val="80"/>
    <w:uiPriority w:val="9"/>
    <w:unhideWhenUsed/>
    <w:qFormat/>
    <w:rsid w:val="0037796A"/>
    <w:pPr>
      <w:keepNext/>
      <w:keepLines/>
      <w:spacing w:before="320" w:after="200" w:line="276" w:lineRule="auto"/>
      <w:outlineLvl w:val="7"/>
    </w:pPr>
    <w:rPr>
      <w:rFonts w:ascii="Arial" w:eastAsia="Arial" w:hAnsi="Arial" w:cs="Arial"/>
      <w:i/>
      <w:iCs/>
      <w:lang w:val="ru-RU" w:eastAsia="ru-RU"/>
    </w:rPr>
  </w:style>
  <w:style w:type="paragraph" w:styleId="9">
    <w:name w:val="heading 9"/>
    <w:basedOn w:val="a"/>
    <w:next w:val="a"/>
    <w:link w:val="90"/>
    <w:uiPriority w:val="9"/>
    <w:unhideWhenUsed/>
    <w:qFormat/>
    <w:rsid w:val="0037796A"/>
    <w:pPr>
      <w:keepNext/>
      <w:keepLines/>
      <w:spacing w:before="320" w:after="200" w:line="276" w:lineRule="auto"/>
      <w:outlineLvl w:val="8"/>
    </w:pPr>
    <w:rPr>
      <w:rFonts w:ascii="Arial" w:eastAsia="Arial" w:hAnsi="Arial" w:cs="Arial"/>
      <w:i/>
      <w:iCs/>
      <w:sz w:val="21"/>
      <w:szCs w:val="21"/>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qFormat/>
    <w:rsid w:val="00D21524"/>
    <w:pPr>
      <w:suppressAutoHyphens/>
    </w:pPr>
    <w:rPr>
      <w:rFonts w:ascii="Calibri" w:eastAsia="Calibri" w:hAnsi="Calibri" w:cs="Calibri"/>
      <w:kern w:val="0"/>
      <w:lang w:eastAsia="zh-CN" w:bidi="hi-IN"/>
      <w14:ligatures w14:val="none"/>
    </w:rPr>
  </w:style>
  <w:style w:type="paragraph" w:styleId="a3">
    <w:name w:val="No Spacing"/>
    <w:link w:val="a4"/>
    <w:uiPriority w:val="1"/>
    <w:qFormat/>
    <w:rsid w:val="0009051B"/>
    <w:pPr>
      <w:spacing w:after="0" w:line="240" w:lineRule="auto"/>
    </w:pPr>
    <w:rPr>
      <w:rFonts w:ascii="Calibri" w:eastAsia="Calibri" w:hAnsi="Calibri" w:cs="Times New Roman"/>
      <w:kern w:val="0"/>
      <w14:ligatures w14:val="none"/>
    </w:rPr>
  </w:style>
  <w:style w:type="character" w:customStyle="1" w:styleId="rvts0">
    <w:name w:val="rvts0"/>
    <w:rsid w:val="0009051B"/>
    <w:rPr>
      <w:rFonts w:cs="Times New Roman"/>
    </w:rPr>
  </w:style>
  <w:style w:type="character" w:customStyle="1" w:styleId="a4">
    <w:name w:val="Без интервала Знак"/>
    <w:link w:val="a3"/>
    <w:uiPriority w:val="1"/>
    <w:rsid w:val="0009051B"/>
    <w:rPr>
      <w:rFonts w:ascii="Calibri" w:eastAsia="Calibri" w:hAnsi="Calibri" w:cs="Times New Roman"/>
      <w:kern w:val="0"/>
      <w:lang w:val="uk-UA"/>
      <w14:ligatures w14:val="none"/>
    </w:rPr>
  </w:style>
  <w:style w:type="paragraph" w:styleId="a5">
    <w:name w:val="Balloon Text"/>
    <w:basedOn w:val="a"/>
    <w:link w:val="a6"/>
    <w:uiPriority w:val="99"/>
    <w:semiHidden/>
    <w:unhideWhenUsed/>
    <w:rsid w:val="00E730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30C5"/>
    <w:rPr>
      <w:rFonts w:ascii="Tahoma" w:eastAsia="Calibri" w:hAnsi="Tahoma" w:cs="Tahoma"/>
      <w:kern w:val="0"/>
      <w:sz w:val="16"/>
      <w:szCs w:val="16"/>
      <w14:ligatures w14:val="none"/>
    </w:rPr>
  </w:style>
  <w:style w:type="numbering" w:customStyle="1" w:styleId="11">
    <w:name w:val="Нет списка1"/>
    <w:next w:val="a2"/>
    <w:uiPriority w:val="99"/>
    <w:semiHidden/>
    <w:unhideWhenUsed/>
    <w:rsid w:val="00CE10F3"/>
  </w:style>
  <w:style w:type="table" w:customStyle="1" w:styleId="12">
    <w:name w:val="Сетка таблицы1"/>
    <w:basedOn w:val="a1"/>
    <w:next w:val="a7"/>
    <w:uiPriority w:val="59"/>
    <w:rsid w:val="00CE10F3"/>
    <w:pPr>
      <w:spacing w:after="0" w:line="240" w:lineRule="auto"/>
    </w:pPr>
    <w:rPr>
      <w:rFonts w:eastAsia="Times New Roman"/>
      <w:kern w:val="0"/>
      <w:lang w:val="ru-RU"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39"/>
    <w:rsid w:val="00CE1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E24BE5"/>
    <w:pPr>
      <w:spacing w:after="0" w:line="240" w:lineRule="auto"/>
    </w:pPr>
    <w:rPr>
      <w:rFonts w:eastAsia="Arial"/>
      <w:kern w:val="0"/>
      <w:lang w:val="ru-RU"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7"/>
    <w:uiPriority w:val="59"/>
    <w:rsid w:val="0033611D"/>
    <w:pPr>
      <w:spacing w:after="0" w:line="240" w:lineRule="auto"/>
    </w:pPr>
    <w:rPr>
      <w:rFonts w:eastAsia="Arial"/>
      <w:kern w:val="0"/>
      <w:lang w:val="ru-RU"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37796A"/>
    <w:rPr>
      <w:rFonts w:ascii="Arial" w:eastAsia="Arial" w:hAnsi="Arial" w:cs="Arial"/>
      <w:kern w:val="0"/>
      <w:sz w:val="40"/>
      <w:szCs w:val="40"/>
      <w:lang w:val="ru-RU" w:eastAsia="ru-RU"/>
      <w14:ligatures w14:val="none"/>
    </w:rPr>
  </w:style>
  <w:style w:type="character" w:customStyle="1" w:styleId="20">
    <w:name w:val="Заголовок 2 Знак"/>
    <w:basedOn w:val="a0"/>
    <w:link w:val="2"/>
    <w:uiPriority w:val="9"/>
    <w:rsid w:val="0037796A"/>
    <w:rPr>
      <w:rFonts w:ascii="Arial" w:eastAsia="Arial" w:hAnsi="Arial" w:cs="Arial"/>
      <w:kern w:val="0"/>
      <w:sz w:val="34"/>
      <w:lang w:val="ru-RU" w:eastAsia="ru-RU"/>
      <w14:ligatures w14:val="none"/>
    </w:rPr>
  </w:style>
  <w:style w:type="character" w:customStyle="1" w:styleId="30">
    <w:name w:val="Заголовок 3 Знак"/>
    <w:basedOn w:val="a0"/>
    <w:link w:val="3"/>
    <w:uiPriority w:val="9"/>
    <w:rsid w:val="0037796A"/>
    <w:rPr>
      <w:rFonts w:ascii="Arial" w:eastAsia="Arial" w:hAnsi="Arial" w:cs="Arial"/>
      <w:kern w:val="0"/>
      <w:sz w:val="30"/>
      <w:szCs w:val="30"/>
      <w:lang w:val="ru-RU" w:eastAsia="ru-RU"/>
      <w14:ligatures w14:val="none"/>
    </w:rPr>
  </w:style>
  <w:style w:type="character" w:customStyle="1" w:styleId="40">
    <w:name w:val="Заголовок 4 Знак"/>
    <w:basedOn w:val="a0"/>
    <w:link w:val="4"/>
    <w:uiPriority w:val="9"/>
    <w:rsid w:val="0037796A"/>
    <w:rPr>
      <w:rFonts w:ascii="Arial" w:eastAsia="Arial" w:hAnsi="Arial" w:cs="Arial"/>
      <w:b/>
      <w:bCs/>
      <w:kern w:val="0"/>
      <w:sz w:val="26"/>
      <w:szCs w:val="26"/>
      <w:lang w:val="ru-RU" w:eastAsia="ru-RU"/>
      <w14:ligatures w14:val="none"/>
    </w:rPr>
  </w:style>
  <w:style w:type="character" w:customStyle="1" w:styleId="50">
    <w:name w:val="Заголовок 5 Знак"/>
    <w:basedOn w:val="a0"/>
    <w:link w:val="5"/>
    <w:uiPriority w:val="9"/>
    <w:rsid w:val="0037796A"/>
    <w:rPr>
      <w:rFonts w:ascii="Arial" w:eastAsia="Arial" w:hAnsi="Arial" w:cs="Arial"/>
      <w:b/>
      <w:bCs/>
      <w:kern w:val="0"/>
      <w:sz w:val="24"/>
      <w:szCs w:val="24"/>
      <w:lang w:val="ru-RU" w:eastAsia="ru-RU"/>
      <w14:ligatures w14:val="none"/>
    </w:rPr>
  </w:style>
  <w:style w:type="character" w:customStyle="1" w:styleId="60">
    <w:name w:val="Заголовок 6 Знак"/>
    <w:basedOn w:val="a0"/>
    <w:link w:val="6"/>
    <w:uiPriority w:val="9"/>
    <w:rsid w:val="0037796A"/>
    <w:rPr>
      <w:rFonts w:ascii="Arial" w:eastAsia="Arial" w:hAnsi="Arial" w:cs="Arial"/>
      <w:b/>
      <w:bCs/>
      <w:kern w:val="0"/>
      <w:lang w:val="ru-RU" w:eastAsia="ru-RU"/>
      <w14:ligatures w14:val="none"/>
    </w:rPr>
  </w:style>
  <w:style w:type="character" w:customStyle="1" w:styleId="70">
    <w:name w:val="Заголовок 7 Знак"/>
    <w:basedOn w:val="a0"/>
    <w:link w:val="7"/>
    <w:uiPriority w:val="9"/>
    <w:rsid w:val="0037796A"/>
    <w:rPr>
      <w:rFonts w:ascii="Arial" w:eastAsia="Arial" w:hAnsi="Arial" w:cs="Arial"/>
      <w:b/>
      <w:bCs/>
      <w:i/>
      <w:iCs/>
      <w:kern w:val="0"/>
      <w:lang w:val="ru-RU" w:eastAsia="ru-RU"/>
      <w14:ligatures w14:val="none"/>
    </w:rPr>
  </w:style>
  <w:style w:type="character" w:customStyle="1" w:styleId="80">
    <w:name w:val="Заголовок 8 Знак"/>
    <w:basedOn w:val="a0"/>
    <w:link w:val="8"/>
    <w:uiPriority w:val="9"/>
    <w:rsid w:val="0037796A"/>
    <w:rPr>
      <w:rFonts w:ascii="Arial" w:eastAsia="Arial" w:hAnsi="Arial" w:cs="Arial"/>
      <w:i/>
      <w:iCs/>
      <w:kern w:val="0"/>
      <w:lang w:val="ru-RU" w:eastAsia="ru-RU"/>
      <w14:ligatures w14:val="none"/>
    </w:rPr>
  </w:style>
  <w:style w:type="character" w:customStyle="1" w:styleId="90">
    <w:name w:val="Заголовок 9 Знак"/>
    <w:basedOn w:val="a0"/>
    <w:link w:val="9"/>
    <w:uiPriority w:val="9"/>
    <w:rsid w:val="0037796A"/>
    <w:rPr>
      <w:rFonts w:ascii="Arial" w:eastAsia="Arial" w:hAnsi="Arial" w:cs="Arial"/>
      <w:i/>
      <w:iCs/>
      <w:kern w:val="0"/>
      <w:sz w:val="21"/>
      <w:szCs w:val="21"/>
      <w:lang w:val="ru-RU" w:eastAsia="ru-RU"/>
      <w14:ligatures w14:val="none"/>
    </w:rPr>
  </w:style>
  <w:style w:type="numbering" w:customStyle="1" w:styleId="22">
    <w:name w:val="Нет списка2"/>
    <w:next w:val="a2"/>
    <w:uiPriority w:val="99"/>
    <w:semiHidden/>
    <w:unhideWhenUsed/>
    <w:rsid w:val="0037796A"/>
  </w:style>
  <w:style w:type="paragraph" w:styleId="a8">
    <w:name w:val="List Paragraph"/>
    <w:basedOn w:val="a"/>
    <w:uiPriority w:val="34"/>
    <w:qFormat/>
    <w:rsid w:val="0037796A"/>
    <w:pPr>
      <w:spacing w:after="200" w:line="276" w:lineRule="auto"/>
      <w:ind w:left="720"/>
      <w:contextualSpacing/>
    </w:pPr>
    <w:rPr>
      <w:rFonts w:eastAsia="Arial" w:cs="Times New Roman"/>
      <w:lang w:val="ru-RU" w:eastAsia="ru-RU"/>
    </w:rPr>
  </w:style>
  <w:style w:type="paragraph" w:styleId="a9">
    <w:name w:val="Title"/>
    <w:basedOn w:val="a"/>
    <w:next w:val="a"/>
    <w:link w:val="aa"/>
    <w:uiPriority w:val="10"/>
    <w:qFormat/>
    <w:rsid w:val="0037796A"/>
    <w:pPr>
      <w:spacing w:before="300" w:after="200" w:line="276" w:lineRule="auto"/>
      <w:contextualSpacing/>
    </w:pPr>
    <w:rPr>
      <w:rFonts w:eastAsia="Arial" w:cs="Times New Roman"/>
      <w:sz w:val="48"/>
      <w:szCs w:val="48"/>
      <w:lang w:val="ru-RU" w:eastAsia="ru-RU"/>
    </w:rPr>
  </w:style>
  <w:style w:type="character" w:customStyle="1" w:styleId="aa">
    <w:name w:val="Название Знак"/>
    <w:basedOn w:val="a0"/>
    <w:link w:val="a9"/>
    <w:uiPriority w:val="10"/>
    <w:rsid w:val="0037796A"/>
    <w:rPr>
      <w:rFonts w:ascii="Calibri" w:eastAsia="Arial" w:hAnsi="Calibri" w:cs="Times New Roman"/>
      <w:kern w:val="0"/>
      <w:sz w:val="48"/>
      <w:szCs w:val="48"/>
      <w:lang w:val="ru-RU" w:eastAsia="ru-RU"/>
      <w14:ligatures w14:val="none"/>
    </w:rPr>
  </w:style>
  <w:style w:type="paragraph" w:styleId="ab">
    <w:name w:val="Subtitle"/>
    <w:basedOn w:val="a"/>
    <w:next w:val="a"/>
    <w:link w:val="ac"/>
    <w:uiPriority w:val="11"/>
    <w:qFormat/>
    <w:rsid w:val="0037796A"/>
    <w:pPr>
      <w:spacing w:before="200" w:after="200" w:line="276" w:lineRule="auto"/>
    </w:pPr>
    <w:rPr>
      <w:rFonts w:eastAsia="Arial" w:cs="Times New Roman"/>
      <w:sz w:val="24"/>
      <w:szCs w:val="24"/>
      <w:lang w:val="ru-RU" w:eastAsia="ru-RU"/>
    </w:rPr>
  </w:style>
  <w:style w:type="character" w:customStyle="1" w:styleId="ac">
    <w:name w:val="Подзаголовок Знак"/>
    <w:basedOn w:val="a0"/>
    <w:link w:val="ab"/>
    <w:uiPriority w:val="11"/>
    <w:rsid w:val="0037796A"/>
    <w:rPr>
      <w:rFonts w:ascii="Calibri" w:eastAsia="Arial" w:hAnsi="Calibri" w:cs="Times New Roman"/>
      <w:kern w:val="0"/>
      <w:sz w:val="24"/>
      <w:szCs w:val="24"/>
      <w:lang w:val="ru-RU" w:eastAsia="ru-RU"/>
      <w14:ligatures w14:val="none"/>
    </w:rPr>
  </w:style>
  <w:style w:type="paragraph" w:styleId="23">
    <w:name w:val="Quote"/>
    <w:basedOn w:val="a"/>
    <w:next w:val="a"/>
    <w:link w:val="24"/>
    <w:uiPriority w:val="29"/>
    <w:qFormat/>
    <w:rsid w:val="0037796A"/>
    <w:pPr>
      <w:spacing w:after="200" w:line="276" w:lineRule="auto"/>
      <w:ind w:left="720" w:right="720"/>
    </w:pPr>
    <w:rPr>
      <w:rFonts w:eastAsia="Arial" w:cs="Times New Roman"/>
      <w:i/>
      <w:lang w:val="ru-RU" w:eastAsia="ru-RU"/>
    </w:rPr>
  </w:style>
  <w:style w:type="character" w:customStyle="1" w:styleId="24">
    <w:name w:val="Цитата 2 Знак"/>
    <w:basedOn w:val="a0"/>
    <w:link w:val="23"/>
    <w:uiPriority w:val="29"/>
    <w:rsid w:val="0037796A"/>
    <w:rPr>
      <w:rFonts w:ascii="Calibri" w:eastAsia="Arial" w:hAnsi="Calibri" w:cs="Times New Roman"/>
      <w:i/>
      <w:kern w:val="0"/>
      <w:lang w:val="ru-RU" w:eastAsia="ru-RU"/>
      <w14:ligatures w14:val="none"/>
    </w:rPr>
  </w:style>
  <w:style w:type="paragraph" w:styleId="ad">
    <w:name w:val="Intense Quote"/>
    <w:basedOn w:val="a"/>
    <w:next w:val="a"/>
    <w:link w:val="ae"/>
    <w:uiPriority w:val="30"/>
    <w:qFormat/>
    <w:rsid w:val="0037796A"/>
    <w:pPr>
      <w:pBdr>
        <w:top w:val="single" w:sz="4" w:space="5" w:color="FFFFFF"/>
        <w:left w:val="single" w:sz="4" w:space="10" w:color="FFFFFF"/>
        <w:bottom w:val="single" w:sz="4" w:space="5" w:color="FFFFFF"/>
        <w:right w:val="single" w:sz="4" w:space="10" w:color="FFFFFF"/>
      </w:pBdr>
      <w:shd w:val="clear" w:color="auto" w:fill="F2F2F2"/>
      <w:spacing w:after="200" w:line="276" w:lineRule="auto"/>
      <w:ind w:left="720" w:right="720"/>
    </w:pPr>
    <w:rPr>
      <w:rFonts w:eastAsia="Arial" w:cs="Times New Roman"/>
      <w:i/>
      <w:lang w:val="ru-RU" w:eastAsia="ru-RU"/>
    </w:rPr>
  </w:style>
  <w:style w:type="character" w:customStyle="1" w:styleId="ae">
    <w:name w:val="Выделенная цитата Знак"/>
    <w:basedOn w:val="a0"/>
    <w:link w:val="ad"/>
    <w:uiPriority w:val="30"/>
    <w:rsid w:val="0037796A"/>
    <w:rPr>
      <w:rFonts w:ascii="Calibri" w:eastAsia="Arial" w:hAnsi="Calibri" w:cs="Times New Roman"/>
      <w:i/>
      <w:kern w:val="0"/>
      <w:shd w:val="clear" w:color="auto" w:fill="F2F2F2"/>
      <w:lang w:val="ru-RU" w:eastAsia="ru-RU"/>
      <w14:ligatures w14:val="none"/>
    </w:rPr>
  </w:style>
  <w:style w:type="paragraph" w:styleId="af">
    <w:name w:val="header"/>
    <w:basedOn w:val="a"/>
    <w:link w:val="af0"/>
    <w:uiPriority w:val="99"/>
    <w:unhideWhenUsed/>
    <w:rsid w:val="0037796A"/>
    <w:pPr>
      <w:tabs>
        <w:tab w:val="center" w:pos="7143"/>
        <w:tab w:val="right" w:pos="14287"/>
      </w:tabs>
      <w:spacing w:after="0" w:line="240" w:lineRule="auto"/>
    </w:pPr>
    <w:rPr>
      <w:rFonts w:eastAsia="Arial" w:cs="Times New Roman"/>
      <w:lang w:val="ru-RU" w:eastAsia="ru-RU"/>
    </w:rPr>
  </w:style>
  <w:style w:type="character" w:customStyle="1" w:styleId="af0">
    <w:name w:val="Верхний колонтитул Знак"/>
    <w:basedOn w:val="a0"/>
    <w:link w:val="af"/>
    <w:uiPriority w:val="99"/>
    <w:rsid w:val="0037796A"/>
    <w:rPr>
      <w:rFonts w:ascii="Calibri" w:eastAsia="Arial" w:hAnsi="Calibri" w:cs="Times New Roman"/>
      <w:kern w:val="0"/>
      <w:lang w:val="ru-RU" w:eastAsia="ru-RU"/>
      <w14:ligatures w14:val="none"/>
    </w:rPr>
  </w:style>
  <w:style w:type="paragraph" w:styleId="af1">
    <w:name w:val="footer"/>
    <w:basedOn w:val="a"/>
    <w:link w:val="af2"/>
    <w:uiPriority w:val="99"/>
    <w:unhideWhenUsed/>
    <w:rsid w:val="0037796A"/>
    <w:pPr>
      <w:tabs>
        <w:tab w:val="center" w:pos="7143"/>
        <w:tab w:val="right" w:pos="14287"/>
      </w:tabs>
      <w:spacing w:after="0" w:line="240" w:lineRule="auto"/>
    </w:pPr>
    <w:rPr>
      <w:rFonts w:eastAsia="Arial" w:cs="Times New Roman"/>
      <w:lang w:val="ru-RU" w:eastAsia="ru-RU"/>
    </w:rPr>
  </w:style>
  <w:style w:type="character" w:customStyle="1" w:styleId="af2">
    <w:name w:val="Нижний колонтитул Знак"/>
    <w:basedOn w:val="a0"/>
    <w:link w:val="af1"/>
    <w:uiPriority w:val="99"/>
    <w:rsid w:val="0037796A"/>
    <w:rPr>
      <w:rFonts w:ascii="Calibri" w:eastAsia="Arial" w:hAnsi="Calibri" w:cs="Times New Roman"/>
      <w:kern w:val="0"/>
      <w:lang w:val="ru-RU" w:eastAsia="ru-RU"/>
      <w14:ligatures w14:val="none"/>
    </w:rPr>
  </w:style>
  <w:style w:type="character" w:customStyle="1" w:styleId="FooterChar">
    <w:name w:val="Footer Char"/>
    <w:basedOn w:val="a0"/>
    <w:uiPriority w:val="99"/>
    <w:rsid w:val="0037796A"/>
  </w:style>
  <w:style w:type="paragraph" w:customStyle="1" w:styleId="13">
    <w:name w:val="Название объекта1"/>
    <w:basedOn w:val="a"/>
    <w:next w:val="a"/>
    <w:uiPriority w:val="35"/>
    <w:semiHidden/>
    <w:unhideWhenUsed/>
    <w:qFormat/>
    <w:rsid w:val="0037796A"/>
    <w:pPr>
      <w:spacing w:after="200" w:line="276" w:lineRule="auto"/>
    </w:pPr>
    <w:rPr>
      <w:rFonts w:eastAsia="Arial" w:cs="Times New Roman"/>
      <w:b/>
      <w:bCs/>
      <w:color w:val="4F81BD"/>
      <w:sz w:val="18"/>
      <w:szCs w:val="18"/>
      <w:lang w:val="ru-RU" w:eastAsia="ru-RU"/>
    </w:rPr>
  </w:style>
  <w:style w:type="table" w:customStyle="1" w:styleId="TableGridLight">
    <w:name w:val="Table Grid Light"/>
    <w:basedOn w:val="a1"/>
    <w:uiPriority w:val="59"/>
    <w:rsid w:val="0037796A"/>
    <w:pPr>
      <w:spacing w:after="0" w:line="240" w:lineRule="auto"/>
    </w:pPr>
    <w:rPr>
      <w:rFonts w:eastAsia="Arial"/>
      <w:kern w:val="0"/>
      <w:lang w:val="ru-RU" w:eastAsia="ru-RU"/>
      <w14:ligatures w14:val="none"/>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basedOn w:val="a1"/>
    <w:uiPriority w:val="59"/>
    <w:rsid w:val="0037796A"/>
    <w:pPr>
      <w:spacing w:after="0" w:line="240" w:lineRule="auto"/>
    </w:pPr>
    <w:rPr>
      <w:rFonts w:eastAsia="Arial"/>
      <w:kern w:val="0"/>
      <w:lang w:val="ru-RU" w:eastAsia="ru-RU"/>
      <w14:ligatures w14:val="none"/>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a1"/>
    <w:uiPriority w:val="59"/>
    <w:rsid w:val="0037796A"/>
    <w:pPr>
      <w:spacing w:after="0" w:line="240" w:lineRule="auto"/>
    </w:pPr>
    <w:rPr>
      <w:rFonts w:eastAsia="Arial"/>
      <w:kern w:val="0"/>
      <w:lang w:val="ru-RU" w:eastAsia="ru-RU"/>
      <w14:ligatures w14:val="none"/>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
    <w:name w:val="Grid Table 2"/>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
    <w:name w:val="Grid Table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
    <w:name w:val="Grid Table 4"/>
    <w:basedOn w:val="a1"/>
    <w:uiPriority w:val="5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
    <w:name w:val="Grid Table 5 Dark"/>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
    <w:name w:val="Grid Table 6 Colorful"/>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
    <w:name w:val="Grid Table 7 Colorful"/>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
    <w:name w:val="List Table 1 Light"/>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
    <w:name w:val="List Table 2"/>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
    <w:name w:val="List Table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
    <w:name w:val="List Table 4"/>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
    <w:name w:val="List Table 5 Dark"/>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
    <w:name w:val="List Table 6 Colorful"/>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
    <w:name w:val="List Table 7 Colorful"/>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37796A"/>
    <w:pPr>
      <w:spacing w:after="0" w:line="240" w:lineRule="auto"/>
    </w:pPr>
    <w:rPr>
      <w:rFonts w:eastAsia="Arial"/>
      <w:color w:val="404040"/>
      <w:kern w:val="0"/>
      <w:sz w:val="20"/>
      <w:szCs w:val="20"/>
      <w:lang w:eastAsia="uk-UA"/>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37796A"/>
    <w:pPr>
      <w:spacing w:after="0" w:line="240" w:lineRule="auto"/>
    </w:pPr>
    <w:rPr>
      <w:rFonts w:eastAsia="Arial"/>
      <w:color w:val="404040"/>
      <w:kern w:val="0"/>
      <w:sz w:val="20"/>
      <w:szCs w:val="20"/>
      <w:lang w:eastAsia="uk-UA"/>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37796A"/>
    <w:pPr>
      <w:spacing w:after="0" w:line="240" w:lineRule="auto"/>
    </w:pPr>
    <w:rPr>
      <w:rFonts w:eastAsia="Arial"/>
      <w:color w:val="404040"/>
      <w:kern w:val="0"/>
      <w:sz w:val="20"/>
      <w:szCs w:val="20"/>
      <w:lang w:eastAsia="uk-UA"/>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37796A"/>
    <w:pPr>
      <w:spacing w:after="0" w:line="240" w:lineRule="auto"/>
    </w:pPr>
    <w:rPr>
      <w:rFonts w:eastAsia="Arial"/>
      <w:color w:val="404040"/>
      <w:kern w:val="0"/>
      <w:sz w:val="20"/>
      <w:szCs w:val="20"/>
      <w:lang w:eastAsia="uk-UA"/>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37796A"/>
    <w:pPr>
      <w:spacing w:after="0" w:line="240" w:lineRule="auto"/>
    </w:pPr>
    <w:rPr>
      <w:rFonts w:eastAsia="Arial"/>
      <w:color w:val="404040"/>
      <w:kern w:val="0"/>
      <w:sz w:val="20"/>
      <w:szCs w:val="20"/>
      <w:lang w:eastAsia="uk-UA"/>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37796A"/>
    <w:pPr>
      <w:spacing w:after="0" w:line="240" w:lineRule="auto"/>
    </w:pPr>
    <w:rPr>
      <w:rFonts w:eastAsia="Arial"/>
      <w:color w:val="404040"/>
      <w:kern w:val="0"/>
      <w:sz w:val="20"/>
      <w:szCs w:val="20"/>
      <w:lang w:eastAsia="uk-UA"/>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37796A"/>
    <w:pPr>
      <w:spacing w:after="0" w:line="240" w:lineRule="auto"/>
    </w:pPr>
    <w:rPr>
      <w:rFonts w:eastAsia="Arial"/>
      <w:color w:val="404040"/>
      <w:kern w:val="0"/>
      <w:sz w:val="20"/>
      <w:szCs w:val="20"/>
      <w:lang w:eastAsia="uk-UA"/>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37796A"/>
    <w:pPr>
      <w:spacing w:after="0" w:line="240" w:lineRule="auto"/>
    </w:pPr>
    <w:rPr>
      <w:rFonts w:eastAsia="Arial"/>
      <w:color w:val="404040"/>
      <w:kern w:val="0"/>
      <w:sz w:val="20"/>
      <w:szCs w:val="20"/>
      <w:lang w:eastAsia="uk-UA"/>
      <w14:ligatures w14:val="none"/>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37796A"/>
    <w:pPr>
      <w:spacing w:after="0" w:line="240" w:lineRule="auto"/>
    </w:pPr>
    <w:rPr>
      <w:rFonts w:eastAsia="Arial"/>
      <w:color w:val="404040"/>
      <w:kern w:val="0"/>
      <w:sz w:val="20"/>
      <w:szCs w:val="20"/>
      <w:lang w:eastAsia="uk-UA"/>
      <w14:ligatures w14:val="none"/>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37796A"/>
    <w:pPr>
      <w:spacing w:after="0" w:line="240" w:lineRule="auto"/>
    </w:pPr>
    <w:rPr>
      <w:rFonts w:eastAsia="Arial"/>
      <w:color w:val="404040"/>
      <w:kern w:val="0"/>
      <w:sz w:val="20"/>
      <w:szCs w:val="20"/>
      <w:lang w:eastAsia="uk-UA"/>
      <w14:ligatures w14:val="none"/>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37796A"/>
    <w:pPr>
      <w:spacing w:after="0" w:line="240" w:lineRule="auto"/>
    </w:pPr>
    <w:rPr>
      <w:rFonts w:eastAsia="Arial"/>
      <w:color w:val="404040"/>
      <w:kern w:val="0"/>
      <w:sz w:val="20"/>
      <w:szCs w:val="20"/>
      <w:lang w:eastAsia="uk-UA"/>
      <w14:ligatures w14:val="none"/>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37796A"/>
    <w:pPr>
      <w:spacing w:after="0" w:line="240" w:lineRule="auto"/>
    </w:pPr>
    <w:rPr>
      <w:rFonts w:eastAsia="Arial"/>
      <w:color w:val="404040"/>
      <w:kern w:val="0"/>
      <w:sz w:val="20"/>
      <w:szCs w:val="20"/>
      <w:lang w:eastAsia="uk-UA"/>
      <w14:ligatures w14:val="none"/>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37796A"/>
    <w:pPr>
      <w:spacing w:after="0" w:line="240" w:lineRule="auto"/>
    </w:pPr>
    <w:rPr>
      <w:rFonts w:eastAsia="Arial"/>
      <w:color w:val="404040"/>
      <w:kern w:val="0"/>
      <w:sz w:val="20"/>
      <w:szCs w:val="20"/>
      <w:lang w:eastAsia="uk-UA"/>
      <w14:ligatures w14:val="none"/>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37796A"/>
    <w:pPr>
      <w:spacing w:after="0" w:line="240" w:lineRule="auto"/>
    </w:pPr>
    <w:rPr>
      <w:rFonts w:eastAsia="Arial"/>
      <w:color w:val="404040"/>
      <w:kern w:val="0"/>
      <w:sz w:val="20"/>
      <w:szCs w:val="20"/>
      <w:lang w:eastAsia="uk-UA"/>
      <w14:ligatures w14:val="none"/>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37796A"/>
    <w:pPr>
      <w:spacing w:after="0" w:line="240" w:lineRule="auto"/>
    </w:pPr>
    <w:rPr>
      <w:rFonts w:eastAsia="Arial"/>
      <w:kern w:val="0"/>
      <w:lang w:val="ru-RU" w:eastAsia="ru-RU"/>
      <w14:ligatures w14:val="none"/>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14">
    <w:name w:val="Гиперссылка1"/>
    <w:uiPriority w:val="99"/>
    <w:unhideWhenUsed/>
    <w:rsid w:val="0037796A"/>
    <w:rPr>
      <w:color w:val="0000FF"/>
      <w:u w:val="single"/>
    </w:rPr>
  </w:style>
  <w:style w:type="paragraph" w:styleId="af3">
    <w:name w:val="footnote text"/>
    <w:basedOn w:val="a"/>
    <w:link w:val="af4"/>
    <w:uiPriority w:val="99"/>
    <w:semiHidden/>
    <w:unhideWhenUsed/>
    <w:rsid w:val="0037796A"/>
    <w:pPr>
      <w:spacing w:after="40" w:line="240" w:lineRule="auto"/>
    </w:pPr>
    <w:rPr>
      <w:rFonts w:eastAsia="Arial" w:cs="Times New Roman"/>
      <w:sz w:val="18"/>
      <w:lang w:val="ru-RU" w:eastAsia="ru-RU"/>
    </w:rPr>
  </w:style>
  <w:style w:type="character" w:customStyle="1" w:styleId="af4">
    <w:name w:val="Текст сноски Знак"/>
    <w:basedOn w:val="a0"/>
    <w:link w:val="af3"/>
    <w:uiPriority w:val="99"/>
    <w:semiHidden/>
    <w:rsid w:val="0037796A"/>
    <w:rPr>
      <w:rFonts w:ascii="Calibri" w:eastAsia="Arial" w:hAnsi="Calibri" w:cs="Times New Roman"/>
      <w:kern w:val="0"/>
      <w:sz w:val="18"/>
      <w:lang w:val="ru-RU" w:eastAsia="ru-RU"/>
      <w14:ligatures w14:val="none"/>
    </w:rPr>
  </w:style>
  <w:style w:type="character" w:styleId="af5">
    <w:name w:val="footnote reference"/>
    <w:basedOn w:val="a0"/>
    <w:uiPriority w:val="99"/>
    <w:unhideWhenUsed/>
    <w:rsid w:val="0037796A"/>
    <w:rPr>
      <w:vertAlign w:val="superscript"/>
    </w:rPr>
  </w:style>
  <w:style w:type="paragraph" w:styleId="af6">
    <w:name w:val="endnote text"/>
    <w:basedOn w:val="a"/>
    <w:link w:val="af7"/>
    <w:uiPriority w:val="99"/>
    <w:semiHidden/>
    <w:unhideWhenUsed/>
    <w:rsid w:val="0037796A"/>
    <w:pPr>
      <w:spacing w:after="0" w:line="240" w:lineRule="auto"/>
    </w:pPr>
    <w:rPr>
      <w:rFonts w:eastAsia="Arial" w:cs="Times New Roman"/>
      <w:sz w:val="20"/>
      <w:lang w:val="ru-RU" w:eastAsia="ru-RU"/>
    </w:rPr>
  </w:style>
  <w:style w:type="character" w:customStyle="1" w:styleId="af7">
    <w:name w:val="Текст концевой сноски Знак"/>
    <w:basedOn w:val="a0"/>
    <w:link w:val="af6"/>
    <w:uiPriority w:val="99"/>
    <w:semiHidden/>
    <w:rsid w:val="0037796A"/>
    <w:rPr>
      <w:rFonts w:ascii="Calibri" w:eastAsia="Arial" w:hAnsi="Calibri" w:cs="Times New Roman"/>
      <w:kern w:val="0"/>
      <w:sz w:val="20"/>
      <w:lang w:val="ru-RU" w:eastAsia="ru-RU"/>
      <w14:ligatures w14:val="none"/>
    </w:rPr>
  </w:style>
  <w:style w:type="character" w:styleId="af8">
    <w:name w:val="endnote reference"/>
    <w:basedOn w:val="a0"/>
    <w:uiPriority w:val="99"/>
    <w:semiHidden/>
    <w:unhideWhenUsed/>
    <w:rsid w:val="0037796A"/>
    <w:rPr>
      <w:vertAlign w:val="superscript"/>
    </w:rPr>
  </w:style>
  <w:style w:type="paragraph" w:styleId="15">
    <w:name w:val="toc 1"/>
    <w:basedOn w:val="a"/>
    <w:next w:val="a"/>
    <w:uiPriority w:val="39"/>
    <w:unhideWhenUsed/>
    <w:rsid w:val="0037796A"/>
    <w:pPr>
      <w:spacing w:after="57" w:line="276" w:lineRule="auto"/>
    </w:pPr>
    <w:rPr>
      <w:rFonts w:eastAsia="Arial" w:cs="Times New Roman"/>
      <w:lang w:val="ru-RU" w:eastAsia="ru-RU"/>
    </w:rPr>
  </w:style>
  <w:style w:type="paragraph" w:styleId="25">
    <w:name w:val="toc 2"/>
    <w:basedOn w:val="a"/>
    <w:next w:val="a"/>
    <w:uiPriority w:val="39"/>
    <w:unhideWhenUsed/>
    <w:rsid w:val="0037796A"/>
    <w:pPr>
      <w:spacing w:after="57" w:line="276" w:lineRule="auto"/>
      <w:ind w:left="283"/>
    </w:pPr>
    <w:rPr>
      <w:rFonts w:eastAsia="Arial" w:cs="Times New Roman"/>
      <w:lang w:val="ru-RU" w:eastAsia="ru-RU"/>
    </w:rPr>
  </w:style>
  <w:style w:type="paragraph" w:styleId="32">
    <w:name w:val="toc 3"/>
    <w:basedOn w:val="a"/>
    <w:next w:val="a"/>
    <w:uiPriority w:val="39"/>
    <w:unhideWhenUsed/>
    <w:rsid w:val="0037796A"/>
    <w:pPr>
      <w:spacing w:after="57" w:line="276" w:lineRule="auto"/>
      <w:ind w:left="567"/>
    </w:pPr>
    <w:rPr>
      <w:rFonts w:eastAsia="Arial" w:cs="Times New Roman"/>
      <w:lang w:val="ru-RU" w:eastAsia="ru-RU"/>
    </w:rPr>
  </w:style>
  <w:style w:type="paragraph" w:styleId="41">
    <w:name w:val="toc 4"/>
    <w:basedOn w:val="a"/>
    <w:next w:val="a"/>
    <w:uiPriority w:val="39"/>
    <w:unhideWhenUsed/>
    <w:rsid w:val="0037796A"/>
    <w:pPr>
      <w:spacing w:after="57" w:line="276" w:lineRule="auto"/>
      <w:ind w:left="850"/>
    </w:pPr>
    <w:rPr>
      <w:rFonts w:eastAsia="Arial" w:cs="Times New Roman"/>
      <w:lang w:val="ru-RU" w:eastAsia="ru-RU"/>
    </w:rPr>
  </w:style>
  <w:style w:type="paragraph" w:styleId="51">
    <w:name w:val="toc 5"/>
    <w:basedOn w:val="a"/>
    <w:next w:val="a"/>
    <w:uiPriority w:val="39"/>
    <w:unhideWhenUsed/>
    <w:rsid w:val="0037796A"/>
    <w:pPr>
      <w:spacing w:after="57" w:line="276" w:lineRule="auto"/>
      <w:ind w:left="1134"/>
    </w:pPr>
    <w:rPr>
      <w:rFonts w:eastAsia="Arial" w:cs="Times New Roman"/>
      <w:lang w:val="ru-RU" w:eastAsia="ru-RU"/>
    </w:rPr>
  </w:style>
  <w:style w:type="paragraph" w:styleId="61">
    <w:name w:val="toc 6"/>
    <w:basedOn w:val="a"/>
    <w:next w:val="a"/>
    <w:uiPriority w:val="39"/>
    <w:unhideWhenUsed/>
    <w:rsid w:val="0037796A"/>
    <w:pPr>
      <w:spacing w:after="57" w:line="276" w:lineRule="auto"/>
      <w:ind w:left="1417"/>
    </w:pPr>
    <w:rPr>
      <w:rFonts w:eastAsia="Arial" w:cs="Times New Roman"/>
      <w:lang w:val="ru-RU" w:eastAsia="ru-RU"/>
    </w:rPr>
  </w:style>
  <w:style w:type="paragraph" w:styleId="71">
    <w:name w:val="toc 7"/>
    <w:basedOn w:val="a"/>
    <w:next w:val="a"/>
    <w:uiPriority w:val="39"/>
    <w:unhideWhenUsed/>
    <w:rsid w:val="0037796A"/>
    <w:pPr>
      <w:spacing w:after="57" w:line="276" w:lineRule="auto"/>
      <w:ind w:left="1701"/>
    </w:pPr>
    <w:rPr>
      <w:rFonts w:eastAsia="Arial" w:cs="Times New Roman"/>
      <w:lang w:val="ru-RU" w:eastAsia="ru-RU"/>
    </w:rPr>
  </w:style>
  <w:style w:type="paragraph" w:styleId="81">
    <w:name w:val="toc 8"/>
    <w:basedOn w:val="a"/>
    <w:next w:val="a"/>
    <w:uiPriority w:val="39"/>
    <w:unhideWhenUsed/>
    <w:rsid w:val="0037796A"/>
    <w:pPr>
      <w:spacing w:after="57" w:line="276" w:lineRule="auto"/>
      <w:ind w:left="1984"/>
    </w:pPr>
    <w:rPr>
      <w:rFonts w:eastAsia="Arial" w:cs="Times New Roman"/>
      <w:lang w:val="ru-RU" w:eastAsia="ru-RU"/>
    </w:rPr>
  </w:style>
  <w:style w:type="paragraph" w:styleId="91">
    <w:name w:val="toc 9"/>
    <w:basedOn w:val="a"/>
    <w:next w:val="a"/>
    <w:uiPriority w:val="39"/>
    <w:unhideWhenUsed/>
    <w:rsid w:val="0037796A"/>
    <w:pPr>
      <w:spacing w:after="57" w:line="276" w:lineRule="auto"/>
      <w:ind w:left="2268"/>
    </w:pPr>
    <w:rPr>
      <w:rFonts w:eastAsia="Arial" w:cs="Times New Roman"/>
      <w:lang w:val="ru-RU" w:eastAsia="ru-RU"/>
    </w:rPr>
  </w:style>
  <w:style w:type="paragraph" w:styleId="af9">
    <w:name w:val="TOC Heading"/>
    <w:uiPriority w:val="39"/>
    <w:unhideWhenUsed/>
    <w:rsid w:val="0037796A"/>
    <w:pPr>
      <w:spacing w:after="200" w:line="276" w:lineRule="auto"/>
    </w:pPr>
    <w:rPr>
      <w:rFonts w:eastAsia="Arial"/>
      <w:kern w:val="0"/>
      <w:lang w:val="ru-RU" w:eastAsia="ru-RU"/>
      <w14:ligatures w14:val="none"/>
    </w:rPr>
  </w:style>
  <w:style w:type="paragraph" w:styleId="afa">
    <w:name w:val="table of figures"/>
    <w:basedOn w:val="a"/>
    <w:next w:val="a"/>
    <w:uiPriority w:val="99"/>
    <w:unhideWhenUsed/>
    <w:rsid w:val="0037796A"/>
    <w:pPr>
      <w:spacing w:after="0" w:line="276" w:lineRule="auto"/>
    </w:pPr>
    <w:rPr>
      <w:rFonts w:eastAsia="Arial" w:cs="Times New Roman"/>
      <w:lang w:val="ru-RU" w:eastAsia="ru-RU"/>
    </w:rPr>
  </w:style>
  <w:style w:type="table" w:customStyle="1" w:styleId="42">
    <w:name w:val="Сетка таблицы4"/>
    <w:basedOn w:val="a1"/>
    <w:next w:val="a7"/>
    <w:uiPriority w:val="59"/>
    <w:rsid w:val="0037796A"/>
    <w:pPr>
      <w:spacing w:after="0" w:line="240" w:lineRule="auto"/>
    </w:pPr>
    <w:rPr>
      <w:rFonts w:eastAsia="Arial"/>
      <w:kern w:val="0"/>
      <w:lang w:val="ru-RU"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Hyperlink"/>
    <w:basedOn w:val="a0"/>
    <w:uiPriority w:val="99"/>
    <w:semiHidden/>
    <w:unhideWhenUsed/>
    <w:rsid w:val="003779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6024">
      <w:bodyDiv w:val="1"/>
      <w:marLeft w:val="0"/>
      <w:marRight w:val="0"/>
      <w:marTop w:val="0"/>
      <w:marBottom w:val="0"/>
      <w:divBdr>
        <w:top w:val="none" w:sz="0" w:space="0" w:color="auto"/>
        <w:left w:val="none" w:sz="0" w:space="0" w:color="auto"/>
        <w:bottom w:val="none" w:sz="0" w:space="0" w:color="auto"/>
        <w:right w:val="none" w:sz="0" w:space="0" w:color="auto"/>
      </w:divBdr>
    </w:div>
    <w:div w:id="1182090384">
      <w:bodyDiv w:val="1"/>
      <w:marLeft w:val="0"/>
      <w:marRight w:val="0"/>
      <w:marTop w:val="0"/>
      <w:marBottom w:val="0"/>
      <w:divBdr>
        <w:top w:val="none" w:sz="0" w:space="0" w:color="auto"/>
        <w:left w:val="none" w:sz="0" w:space="0" w:color="auto"/>
        <w:bottom w:val="none" w:sz="0" w:space="0" w:color="auto"/>
        <w:right w:val="none" w:sz="0" w:space="0" w:color="auto"/>
      </w:divBdr>
    </w:div>
    <w:div w:id="1571846894">
      <w:bodyDiv w:val="1"/>
      <w:marLeft w:val="0"/>
      <w:marRight w:val="0"/>
      <w:marTop w:val="0"/>
      <w:marBottom w:val="0"/>
      <w:divBdr>
        <w:top w:val="none" w:sz="0" w:space="0" w:color="auto"/>
        <w:left w:val="none" w:sz="0" w:space="0" w:color="auto"/>
        <w:bottom w:val="none" w:sz="0" w:space="0" w:color="auto"/>
        <w:right w:val="none" w:sz="0" w:space="0" w:color="auto"/>
      </w:divBdr>
    </w:div>
    <w:div w:id="182258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9</Pages>
  <Words>17772</Words>
  <Characters>10131</Characters>
  <Application>Microsoft Office Word</Application>
  <DocSecurity>0</DocSecurity>
  <Lines>84</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Dogovor2</dc:creator>
  <cp:lastModifiedBy>admin1</cp:lastModifiedBy>
  <cp:revision>88</cp:revision>
  <dcterms:created xsi:type="dcterms:W3CDTF">2023-12-11T10:01:00Z</dcterms:created>
  <dcterms:modified xsi:type="dcterms:W3CDTF">2024-05-14T10:51:00Z</dcterms:modified>
</cp:coreProperties>
</file>