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B5C7" w14:textId="499DFFE0"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8805" w:type="dxa"/>
        <w:tblInd w:w="288" w:type="dxa"/>
        <w:tblLayout w:type="fixed"/>
        <w:tblLook w:val="04A0" w:firstRow="1" w:lastRow="0" w:firstColumn="1" w:lastColumn="0" w:noHBand="0" w:noVBand="1"/>
      </w:tblPr>
      <w:tblGrid>
        <w:gridCol w:w="8805"/>
      </w:tblGrid>
      <w:tr w:rsidR="00CF5289" w:rsidRPr="004D7D00" w14:paraId="5809729F" w14:textId="77777777" w:rsidTr="00CF5289">
        <w:tc>
          <w:tcPr>
            <w:tcW w:w="8809" w:type="dxa"/>
          </w:tcPr>
          <w:p w14:paraId="5690A6EB"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Комунальна установа «Центр фінансування та господарської діяльності закладів та установ системи освіти Хаджибейського району міста Одеси»</w:t>
            </w:r>
          </w:p>
          <w:p w14:paraId="06605A1E"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(КУ «ЦФГДЗУСО Хаджибейського району м. Одеси»)</w:t>
            </w:r>
          </w:p>
          <w:p w14:paraId="77DBE3D8" w14:textId="77777777" w:rsidR="00CF5289" w:rsidRPr="004D7D00" w:rsidRDefault="00CF5289" w:rsidP="004D7D00">
            <w:pPr>
              <w:spacing w:after="0" w:line="240" w:lineRule="auto"/>
              <w:jc w:val="center"/>
              <w:rPr>
                <w:rFonts w:ascii="Times New Roman" w:hAnsi="Times New Roman" w:cs="Times New Roman"/>
                <w:b/>
                <w:sz w:val="24"/>
                <w:szCs w:val="24"/>
              </w:rPr>
            </w:pPr>
            <w:bookmarkStart w:id="0" w:name="_GoBack"/>
            <w:bookmarkEnd w:id="0"/>
          </w:p>
          <w:tbl>
            <w:tblPr>
              <w:tblW w:w="7052" w:type="dxa"/>
              <w:tblInd w:w="2016" w:type="dxa"/>
              <w:tblLayout w:type="fixed"/>
              <w:tblLook w:val="04A0" w:firstRow="1" w:lastRow="0" w:firstColumn="1" w:lastColumn="0" w:noHBand="0" w:noVBand="1"/>
            </w:tblPr>
            <w:tblGrid>
              <w:gridCol w:w="2338"/>
              <w:gridCol w:w="4714"/>
            </w:tblGrid>
            <w:tr w:rsidR="00CF5289" w:rsidRPr="004D7D00" w14:paraId="15CC3112" w14:textId="77777777" w:rsidTr="00CF5289">
              <w:tc>
                <w:tcPr>
                  <w:tcW w:w="2338" w:type="dxa"/>
                </w:tcPr>
                <w:p w14:paraId="49C0BB85" w14:textId="77777777" w:rsidR="00CF5289" w:rsidRPr="004D7D00" w:rsidRDefault="00CF5289" w:rsidP="004D7D00">
                  <w:pPr>
                    <w:spacing w:after="0" w:line="240" w:lineRule="auto"/>
                    <w:rPr>
                      <w:rFonts w:ascii="Times New Roman" w:hAnsi="Times New Roman" w:cs="Times New Roman"/>
                      <w:b/>
                      <w:sz w:val="24"/>
                      <w:szCs w:val="24"/>
                    </w:rPr>
                  </w:pPr>
                </w:p>
              </w:tc>
              <w:tc>
                <w:tcPr>
                  <w:tcW w:w="4714" w:type="dxa"/>
                  <w:hideMark/>
                </w:tcPr>
                <w:p w14:paraId="01E6C672" w14:textId="77777777" w:rsidR="00CF5289" w:rsidRPr="004D7D00" w:rsidRDefault="00CF5289" w:rsidP="004D7D00">
                  <w:pPr>
                    <w:spacing w:after="0" w:line="240" w:lineRule="auto"/>
                    <w:rPr>
                      <w:rFonts w:ascii="Times New Roman" w:hAnsi="Times New Roman" w:cs="Times New Roman"/>
                      <w:sz w:val="24"/>
                      <w:szCs w:val="24"/>
                    </w:rPr>
                  </w:pPr>
                </w:p>
                <w:p w14:paraId="0D57B0D3" w14:textId="77777777" w:rsidR="00CF5289" w:rsidRPr="004D7D00" w:rsidRDefault="00CF5289" w:rsidP="004D7D00">
                  <w:pPr>
                    <w:spacing w:after="0" w:line="240" w:lineRule="auto"/>
                    <w:rPr>
                      <w:rFonts w:ascii="Times New Roman" w:hAnsi="Times New Roman" w:cs="Times New Roman"/>
                      <w:sz w:val="24"/>
                      <w:szCs w:val="24"/>
                    </w:rPr>
                  </w:pPr>
                </w:p>
                <w:p w14:paraId="782744F9" w14:textId="77777777" w:rsidR="00CF5289" w:rsidRPr="004D7D00" w:rsidRDefault="00CF5289" w:rsidP="004D7D00">
                  <w:pPr>
                    <w:spacing w:after="0" w:line="240" w:lineRule="auto"/>
                    <w:rPr>
                      <w:rFonts w:ascii="Times New Roman" w:hAnsi="Times New Roman" w:cs="Times New Roman"/>
                      <w:sz w:val="24"/>
                      <w:szCs w:val="24"/>
                    </w:rPr>
                  </w:pPr>
                </w:p>
                <w:p w14:paraId="158E0FBE" w14:textId="77777777" w:rsidR="00CF5289" w:rsidRPr="004D7D00" w:rsidRDefault="00CF5289" w:rsidP="004D7D00">
                  <w:pPr>
                    <w:spacing w:after="0" w:line="240" w:lineRule="auto"/>
                    <w:rPr>
                      <w:rFonts w:ascii="Times New Roman" w:hAnsi="Times New Roman" w:cs="Times New Roman"/>
                      <w:sz w:val="24"/>
                      <w:szCs w:val="24"/>
                    </w:rPr>
                  </w:pPr>
                </w:p>
                <w:p w14:paraId="05FEA9FE" w14:textId="77777777" w:rsidR="00CF5289" w:rsidRPr="004D7D00" w:rsidRDefault="00CF5289" w:rsidP="004D7D00">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ЗАТВЕРДЖЕНО</w:t>
                  </w:r>
                </w:p>
              </w:tc>
            </w:tr>
            <w:tr w:rsidR="00CF5289" w:rsidRPr="004D7D00" w14:paraId="5021B15E" w14:textId="77777777" w:rsidTr="00CF5289">
              <w:trPr>
                <w:trHeight w:val="562"/>
              </w:trPr>
              <w:tc>
                <w:tcPr>
                  <w:tcW w:w="2338" w:type="dxa"/>
                </w:tcPr>
                <w:p w14:paraId="55833111" w14:textId="77777777" w:rsidR="00CF5289" w:rsidRPr="004D7D00" w:rsidRDefault="00CF5289" w:rsidP="004D7D00">
                  <w:pPr>
                    <w:spacing w:after="0" w:line="240" w:lineRule="auto"/>
                    <w:rPr>
                      <w:rFonts w:ascii="Times New Roman" w:hAnsi="Times New Roman" w:cs="Times New Roman"/>
                      <w:b/>
                      <w:sz w:val="24"/>
                      <w:szCs w:val="24"/>
                    </w:rPr>
                  </w:pPr>
                </w:p>
              </w:tc>
              <w:tc>
                <w:tcPr>
                  <w:tcW w:w="4714" w:type="dxa"/>
                  <w:hideMark/>
                </w:tcPr>
                <w:p w14:paraId="24FE357D" w14:textId="77777777" w:rsidR="00CF5289" w:rsidRPr="004D7D00" w:rsidRDefault="00CF5289" w:rsidP="004D7D00">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РІШЕННЯМ  УПОВНОВАЖЕНОЇ</w:t>
                  </w:r>
                </w:p>
                <w:p w14:paraId="4756CDDB" w14:textId="3090C323" w:rsidR="00CF5289" w:rsidRPr="004D7D00" w:rsidRDefault="00D50CCA" w:rsidP="004D7D00">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 xml:space="preserve">ОСОБИ  від </w:t>
                  </w:r>
                  <w:r w:rsidR="00F623B9" w:rsidRPr="004D7D00">
                    <w:rPr>
                      <w:rFonts w:ascii="Times New Roman" w:hAnsi="Times New Roman" w:cs="Times New Roman"/>
                      <w:sz w:val="24"/>
                      <w:szCs w:val="24"/>
                      <w:lang w:val="ru-RU"/>
                    </w:rPr>
                    <w:t>13</w:t>
                  </w:r>
                  <w:r w:rsidR="00F623B9" w:rsidRPr="004D7D00">
                    <w:rPr>
                      <w:rFonts w:ascii="Times New Roman" w:hAnsi="Times New Roman" w:cs="Times New Roman"/>
                      <w:sz w:val="24"/>
                      <w:szCs w:val="24"/>
                    </w:rPr>
                    <w:t>.02.2024</w:t>
                  </w:r>
                </w:p>
                <w:p w14:paraId="68243567" w14:textId="743ECC88" w:rsidR="00CF5289" w:rsidRPr="004D7D00" w:rsidRDefault="00D50CCA" w:rsidP="004D7D00">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 xml:space="preserve">№ </w:t>
                  </w:r>
                  <w:r w:rsidR="00F623B9" w:rsidRPr="004D7D00">
                    <w:rPr>
                      <w:rFonts w:ascii="Times New Roman" w:hAnsi="Times New Roman" w:cs="Times New Roman"/>
                      <w:sz w:val="24"/>
                      <w:szCs w:val="24"/>
                    </w:rPr>
                    <w:t>13/02/5041-Х</w:t>
                  </w:r>
                </w:p>
              </w:tc>
            </w:tr>
            <w:tr w:rsidR="00CF5289" w:rsidRPr="004D7D00" w14:paraId="60DA08BB" w14:textId="77777777" w:rsidTr="00CF5289">
              <w:tc>
                <w:tcPr>
                  <w:tcW w:w="2338" w:type="dxa"/>
                </w:tcPr>
                <w:p w14:paraId="379E5424" w14:textId="77777777" w:rsidR="00CF5289" w:rsidRPr="004D7D00" w:rsidRDefault="00CF5289" w:rsidP="004D7D00">
                  <w:pPr>
                    <w:spacing w:after="0" w:line="240" w:lineRule="auto"/>
                    <w:rPr>
                      <w:rFonts w:ascii="Times New Roman" w:hAnsi="Times New Roman" w:cs="Times New Roman"/>
                      <w:b/>
                      <w:sz w:val="24"/>
                      <w:szCs w:val="24"/>
                    </w:rPr>
                  </w:pPr>
                </w:p>
              </w:tc>
              <w:tc>
                <w:tcPr>
                  <w:tcW w:w="4714" w:type="dxa"/>
                </w:tcPr>
                <w:p w14:paraId="500EBF9F" w14:textId="77777777" w:rsidR="00CF5289" w:rsidRPr="004D7D00" w:rsidRDefault="00CF5289" w:rsidP="004D7D00">
                  <w:pPr>
                    <w:spacing w:after="0" w:line="240" w:lineRule="auto"/>
                    <w:rPr>
                      <w:rFonts w:ascii="Times New Roman" w:hAnsi="Times New Roman" w:cs="Times New Roman"/>
                      <w:b/>
                      <w:sz w:val="24"/>
                      <w:szCs w:val="24"/>
                    </w:rPr>
                  </w:pPr>
                </w:p>
              </w:tc>
            </w:tr>
            <w:tr w:rsidR="00CF5289" w:rsidRPr="004D7D00" w14:paraId="2408F952" w14:textId="77777777" w:rsidTr="00CF5289">
              <w:tc>
                <w:tcPr>
                  <w:tcW w:w="2338" w:type="dxa"/>
                </w:tcPr>
                <w:p w14:paraId="278DE333" w14:textId="77777777" w:rsidR="00CF5289" w:rsidRPr="004D7D00" w:rsidRDefault="00CF5289" w:rsidP="004D7D00">
                  <w:pPr>
                    <w:spacing w:after="0" w:line="240" w:lineRule="auto"/>
                    <w:rPr>
                      <w:rFonts w:ascii="Times New Roman" w:hAnsi="Times New Roman" w:cs="Times New Roman"/>
                      <w:b/>
                      <w:sz w:val="24"/>
                      <w:szCs w:val="24"/>
                    </w:rPr>
                  </w:pPr>
                </w:p>
              </w:tc>
              <w:tc>
                <w:tcPr>
                  <w:tcW w:w="4714" w:type="dxa"/>
                </w:tcPr>
                <w:p w14:paraId="0951D946" w14:textId="77777777" w:rsidR="00CF5289" w:rsidRPr="004D7D00" w:rsidRDefault="00CF5289" w:rsidP="004D7D00">
                  <w:pPr>
                    <w:spacing w:after="0" w:line="240" w:lineRule="auto"/>
                    <w:rPr>
                      <w:rFonts w:ascii="Times New Roman" w:hAnsi="Times New Roman" w:cs="Times New Roman"/>
                      <w:b/>
                      <w:sz w:val="24"/>
                      <w:szCs w:val="24"/>
                    </w:rPr>
                  </w:pPr>
                </w:p>
              </w:tc>
            </w:tr>
            <w:tr w:rsidR="00CF5289" w:rsidRPr="004D7D00" w14:paraId="4485231D" w14:textId="77777777" w:rsidTr="00CF5289">
              <w:trPr>
                <w:trHeight w:val="80"/>
              </w:trPr>
              <w:tc>
                <w:tcPr>
                  <w:tcW w:w="2338" w:type="dxa"/>
                </w:tcPr>
                <w:p w14:paraId="07517CAF" w14:textId="77777777" w:rsidR="00CF5289" w:rsidRPr="004D7D00" w:rsidRDefault="00CF5289" w:rsidP="004D7D00">
                  <w:pPr>
                    <w:spacing w:after="0" w:line="240" w:lineRule="auto"/>
                    <w:rPr>
                      <w:rFonts w:ascii="Times New Roman" w:hAnsi="Times New Roman" w:cs="Times New Roman"/>
                      <w:b/>
                      <w:sz w:val="24"/>
                      <w:szCs w:val="24"/>
                    </w:rPr>
                  </w:pPr>
                </w:p>
              </w:tc>
              <w:tc>
                <w:tcPr>
                  <w:tcW w:w="4714" w:type="dxa"/>
                  <w:hideMark/>
                </w:tcPr>
                <w:p w14:paraId="5C69FE63" w14:textId="77777777" w:rsidR="005527E8" w:rsidRPr="004D7D00" w:rsidRDefault="005527E8" w:rsidP="004D7D00">
                  <w:pPr>
                    <w:pStyle w:val="aff1"/>
                    <w:rPr>
                      <w:rFonts w:ascii="Times New Roman" w:hAnsi="Times New Roman"/>
                      <w:i/>
                      <w:sz w:val="24"/>
                      <w:szCs w:val="24"/>
                    </w:rPr>
                  </w:pPr>
                  <w:r w:rsidRPr="004D7D00">
                    <w:rPr>
                      <w:rFonts w:ascii="Times New Roman" w:hAnsi="Times New Roman"/>
                      <w:i/>
                      <w:sz w:val="24"/>
                      <w:szCs w:val="24"/>
                    </w:rPr>
                    <w:t xml:space="preserve">УПОВНОВАЖЕНА ОСОБА </w:t>
                  </w:r>
                </w:p>
                <w:p w14:paraId="6950FCFF" w14:textId="77777777" w:rsidR="005527E8" w:rsidRPr="004D7D00" w:rsidRDefault="005527E8" w:rsidP="004D7D00">
                  <w:pPr>
                    <w:pStyle w:val="aff1"/>
                    <w:rPr>
                      <w:rFonts w:ascii="Times New Roman" w:hAnsi="Times New Roman"/>
                      <w:i/>
                      <w:sz w:val="24"/>
                      <w:szCs w:val="24"/>
                    </w:rPr>
                  </w:pPr>
                </w:p>
                <w:p w14:paraId="6306A517" w14:textId="018B0BE6" w:rsidR="005527E8" w:rsidRPr="004D7D00" w:rsidRDefault="00F623B9" w:rsidP="004D7D00">
                  <w:pPr>
                    <w:pStyle w:val="aff1"/>
                    <w:rPr>
                      <w:rFonts w:ascii="Times New Roman" w:hAnsi="Times New Roman"/>
                      <w:i/>
                      <w:sz w:val="24"/>
                      <w:szCs w:val="24"/>
                    </w:rPr>
                  </w:pPr>
                  <w:r w:rsidRPr="004D7D00">
                    <w:rPr>
                      <w:rFonts w:ascii="Times New Roman" w:hAnsi="Times New Roman"/>
                      <w:i/>
                      <w:sz w:val="24"/>
                      <w:szCs w:val="24"/>
                    </w:rPr>
                    <w:t>______________Ірина КОЛЦА</w:t>
                  </w:r>
                </w:p>
                <w:p w14:paraId="2B1AF711" w14:textId="2252C55B" w:rsidR="00CF5289" w:rsidRPr="004D7D00" w:rsidRDefault="00CF5289" w:rsidP="004D7D00">
                  <w:pPr>
                    <w:spacing w:after="0" w:line="240" w:lineRule="auto"/>
                    <w:rPr>
                      <w:rFonts w:ascii="Times New Roman" w:hAnsi="Times New Roman" w:cs="Times New Roman"/>
                      <w:b/>
                      <w:sz w:val="24"/>
                      <w:szCs w:val="24"/>
                    </w:rPr>
                  </w:pPr>
                </w:p>
              </w:tc>
            </w:tr>
            <w:tr w:rsidR="00CF5289" w:rsidRPr="004D7D00" w14:paraId="70C1C729" w14:textId="77777777" w:rsidTr="00CF5289">
              <w:trPr>
                <w:trHeight w:val="80"/>
              </w:trPr>
              <w:tc>
                <w:tcPr>
                  <w:tcW w:w="2338" w:type="dxa"/>
                </w:tcPr>
                <w:p w14:paraId="42A0E481" w14:textId="77777777" w:rsidR="00CF5289" w:rsidRPr="004D7D00" w:rsidRDefault="00CF5289" w:rsidP="004D7D00">
                  <w:pPr>
                    <w:spacing w:after="0" w:line="240" w:lineRule="auto"/>
                    <w:rPr>
                      <w:rFonts w:ascii="Times New Roman" w:hAnsi="Times New Roman" w:cs="Times New Roman"/>
                      <w:b/>
                      <w:sz w:val="24"/>
                      <w:szCs w:val="24"/>
                    </w:rPr>
                  </w:pPr>
                </w:p>
                <w:p w14:paraId="316B01F4" w14:textId="77777777" w:rsidR="00CF5289" w:rsidRPr="004D7D00" w:rsidRDefault="00CF5289" w:rsidP="004D7D00">
                  <w:pPr>
                    <w:spacing w:after="0" w:line="240" w:lineRule="auto"/>
                    <w:rPr>
                      <w:rFonts w:ascii="Times New Roman" w:hAnsi="Times New Roman" w:cs="Times New Roman"/>
                      <w:b/>
                      <w:sz w:val="24"/>
                      <w:szCs w:val="24"/>
                    </w:rPr>
                  </w:pPr>
                </w:p>
              </w:tc>
              <w:tc>
                <w:tcPr>
                  <w:tcW w:w="4714" w:type="dxa"/>
                </w:tcPr>
                <w:p w14:paraId="7136C65A" w14:textId="77777777" w:rsidR="00CF5289" w:rsidRPr="004D7D00" w:rsidRDefault="00CF5289" w:rsidP="004D7D00">
                  <w:pPr>
                    <w:spacing w:after="0" w:line="240" w:lineRule="auto"/>
                    <w:rPr>
                      <w:rFonts w:ascii="Times New Roman" w:hAnsi="Times New Roman" w:cs="Times New Roman"/>
                      <w:b/>
                      <w:sz w:val="24"/>
                      <w:szCs w:val="24"/>
                    </w:rPr>
                  </w:pPr>
                </w:p>
                <w:p w14:paraId="5D646D4B" w14:textId="77777777" w:rsidR="00CF5289" w:rsidRPr="004D7D00" w:rsidRDefault="00CF5289" w:rsidP="004D7D00">
                  <w:pPr>
                    <w:spacing w:after="0" w:line="240" w:lineRule="auto"/>
                    <w:rPr>
                      <w:rFonts w:ascii="Times New Roman" w:hAnsi="Times New Roman" w:cs="Times New Roman"/>
                      <w:b/>
                      <w:sz w:val="24"/>
                      <w:szCs w:val="24"/>
                    </w:rPr>
                  </w:pPr>
                  <w:r w:rsidRPr="004D7D00">
                    <w:rPr>
                      <w:rFonts w:ascii="Times New Roman" w:hAnsi="Times New Roman" w:cs="Times New Roman"/>
                      <w:b/>
                      <w:sz w:val="24"/>
                      <w:szCs w:val="24"/>
                    </w:rPr>
                    <w:t>__________________</w:t>
                  </w:r>
                </w:p>
              </w:tc>
            </w:tr>
          </w:tbl>
          <w:p w14:paraId="550265D5" w14:textId="77777777" w:rsidR="00CF5289" w:rsidRPr="004D7D00" w:rsidRDefault="00CF5289" w:rsidP="004D7D00">
            <w:pPr>
              <w:spacing w:after="0" w:line="240" w:lineRule="auto"/>
              <w:jc w:val="center"/>
              <w:rPr>
                <w:rFonts w:ascii="Times New Roman" w:hAnsi="Times New Roman" w:cs="Times New Roman"/>
                <w:b/>
                <w:sz w:val="24"/>
                <w:szCs w:val="24"/>
              </w:rPr>
            </w:pPr>
          </w:p>
        </w:tc>
      </w:tr>
    </w:tbl>
    <w:p w14:paraId="7D7F1A38" w14:textId="77777777" w:rsidR="00CF5289" w:rsidRPr="004D7D00" w:rsidRDefault="00CF5289"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 xml:space="preserve">                      М.П.</w:t>
      </w:r>
    </w:p>
    <w:p w14:paraId="0132B299"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0FA4092"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bl>
      <w:tblPr>
        <w:tblW w:w="0" w:type="auto"/>
        <w:tblInd w:w="250" w:type="dxa"/>
        <w:tblLayout w:type="fixed"/>
        <w:tblLook w:val="0000" w:firstRow="0" w:lastRow="0" w:firstColumn="0" w:lastColumn="0" w:noHBand="0" w:noVBand="0"/>
      </w:tblPr>
      <w:tblGrid>
        <w:gridCol w:w="9847"/>
      </w:tblGrid>
      <w:tr w:rsidR="00512E2C" w:rsidRPr="004D7D00" w14:paraId="7B0ECAC3" w14:textId="77777777" w:rsidTr="00946251">
        <w:trPr>
          <w:trHeight w:val="433"/>
        </w:trPr>
        <w:tc>
          <w:tcPr>
            <w:tcW w:w="9847" w:type="dxa"/>
            <w:tcBorders>
              <w:top w:val="nil"/>
              <w:left w:val="nil"/>
              <w:bottom w:val="nil"/>
              <w:right w:val="nil"/>
            </w:tcBorders>
            <w:shd w:val="clear" w:color="auto" w:fill="D9D9D9"/>
          </w:tcPr>
          <w:p w14:paraId="6B8BE23A" w14:textId="77777777" w:rsidR="00512E2C" w:rsidRPr="004D7D00" w:rsidRDefault="00512E2C" w:rsidP="004D7D00">
            <w:pPr>
              <w:keepNext/>
              <w:suppressAutoHyphens/>
              <w:spacing w:after="0" w:line="240" w:lineRule="auto"/>
              <w:jc w:val="center"/>
              <w:rPr>
                <w:rFonts w:ascii="Times New Roman" w:eastAsia="Times New Roman" w:hAnsi="Times New Roman" w:cs="Times New Roman"/>
                <w:b/>
                <w:bCs/>
                <w:kern w:val="1"/>
                <w:sz w:val="24"/>
                <w:szCs w:val="24"/>
                <w:lang w:eastAsia="ar-SA"/>
              </w:rPr>
            </w:pPr>
            <w:r w:rsidRPr="004D7D00">
              <w:rPr>
                <w:rFonts w:ascii="Times New Roman" w:eastAsia="Times New Roman" w:hAnsi="Times New Roman" w:cs="Times New Roman"/>
                <w:b/>
                <w:bCs/>
                <w:kern w:val="1"/>
                <w:sz w:val="24"/>
                <w:szCs w:val="24"/>
                <w:lang w:eastAsia="ar-SA"/>
              </w:rPr>
              <w:t>ТЕНДЕРНА ДОКУМЕНТАЦІЯ</w:t>
            </w:r>
          </w:p>
          <w:p w14:paraId="7072B175" w14:textId="77777777" w:rsidR="00512E2C" w:rsidRPr="004D7D00" w:rsidRDefault="00512E2C" w:rsidP="004D7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14:paraId="0185A563" w14:textId="77777777" w:rsidR="00512E2C" w:rsidRPr="004D7D00" w:rsidRDefault="00512E2C" w:rsidP="004D7D00">
      <w:pPr>
        <w:keepNext/>
        <w:suppressAutoHyphens/>
        <w:spacing w:after="0" w:line="240" w:lineRule="auto"/>
        <w:jc w:val="center"/>
        <w:rPr>
          <w:rFonts w:ascii="Times New Roman" w:eastAsia="Times New Roman" w:hAnsi="Times New Roman" w:cs="Times New Roman"/>
          <w:b/>
          <w:bCs/>
          <w:kern w:val="1"/>
          <w:sz w:val="24"/>
          <w:szCs w:val="24"/>
          <w:lang w:eastAsia="ar-SA"/>
        </w:rPr>
      </w:pPr>
    </w:p>
    <w:p w14:paraId="015F5C4C" w14:textId="7EB06C9F" w:rsidR="00512E2C" w:rsidRPr="004D7D00" w:rsidRDefault="003D4297"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kern w:val="1"/>
          <w:sz w:val="24"/>
          <w:szCs w:val="24"/>
          <w:lang w:eastAsia="ar-SA"/>
        </w:rPr>
        <w:t>щодо проведення процедури відкритих торгів з особливостями на закупівлю послуг:</w:t>
      </w:r>
    </w:p>
    <w:p w14:paraId="42648C3A"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66464E4" w14:textId="77777777" w:rsidR="00512E2C" w:rsidRPr="004D7D00" w:rsidRDefault="00946251" w:rsidP="004D7D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uk-UA"/>
        </w:rPr>
      </w:pPr>
      <w:r w:rsidRPr="004D7D00">
        <w:rPr>
          <w:rFonts w:ascii="Times New Roman" w:eastAsia="Times New Roman" w:hAnsi="Times New Roman" w:cs="Times New Roman"/>
          <w:b/>
          <w:sz w:val="24"/>
          <w:szCs w:val="24"/>
          <w:lang w:val="ru-RU" w:eastAsia="uk-UA"/>
        </w:rPr>
        <w:t xml:space="preserve">за ДК 021:2015: </w:t>
      </w:r>
      <w:r w:rsidR="00512E2C" w:rsidRPr="004D7D00">
        <w:rPr>
          <w:rFonts w:ascii="Times New Roman" w:eastAsia="Times New Roman" w:hAnsi="Times New Roman" w:cs="Times New Roman"/>
          <w:b/>
          <w:sz w:val="24"/>
          <w:szCs w:val="24"/>
          <w:lang w:val="ru-RU" w:eastAsia="uk-UA"/>
        </w:rPr>
        <w:t xml:space="preserve">50410000-2 Послуги з ремонту і технічного обслуговування вимірювальних, випробувальних і контрольних приладів  </w:t>
      </w:r>
    </w:p>
    <w:p w14:paraId="747F3945" w14:textId="10DE845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D7D00">
        <w:rPr>
          <w:rFonts w:ascii="Times New Roman" w:eastAsia="Times New Roman" w:hAnsi="Times New Roman" w:cs="Times New Roman"/>
          <w:b/>
          <w:sz w:val="24"/>
          <w:szCs w:val="24"/>
          <w:lang w:val="ru-RU" w:eastAsia="ru-RU"/>
        </w:rPr>
        <w:t xml:space="preserve">(Послуги з технічного обслуговування та цілодобового спостерігання систем протипожежного захисту закладів </w:t>
      </w:r>
      <w:r w:rsidR="00946251" w:rsidRPr="004D7D00">
        <w:rPr>
          <w:rFonts w:ascii="Times New Roman" w:eastAsia="Times New Roman" w:hAnsi="Times New Roman" w:cs="Times New Roman"/>
          <w:b/>
          <w:sz w:val="24"/>
          <w:szCs w:val="24"/>
          <w:lang w:val="ru-RU" w:eastAsia="ru-RU"/>
        </w:rPr>
        <w:t xml:space="preserve">та установ системи </w:t>
      </w:r>
      <w:r w:rsidRPr="004D7D00">
        <w:rPr>
          <w:rFonts w:ascii="Times New Roman" w:eastAsia="Times New Roman" w:hAnsi="Times New Roman" w:cs="Times New Roman"/>
          <w:b/>
          <w:sz w:val="24"/>
          <w:szCs w:val="24"/>
          <w:lang w:val="ru-RU" w:eastAsia="ru-RU"/>
        </w:rPr>
        <w:t>освіти</w:t>
      </w:r>
      <w:r w:rsidR="00E9433B" w:rsidRPr="004D7D00">
        <w:rPr>
          <w:rFonts w:ascii="Times New Roman" w:eastAsia="Times New Roman" w:hAnsi="Times New Roman" w:cs="Times New Roman"/>
          <w:b/>
          <w:sz w:val="24"/>
          <w:szCs w:val="24"/>
          <w:lang w:val="ru-RU" w:eastAsia="ru-RU"/>
        </w:rPr>
        <w:t xml:space="preserve"> </w:t>
      </w:r>
      <w:r w:rsidR="005527E8" w:rsidRPr="004D7D00">
        <w:rPr>
          <w:rFonts w:ascii="Times New Roman" w:hAnsi="Times New Roman" w:cs="Times New Roman"/>
          <w:b/>
          <w:color w:val="000000"/>
          <w:sz w:val="24"/>
          <w:szCs w:val="24"/>
        </w:rPr>
        <w:t>Хаджибейського району м.Одеси</w:t>
      </w:r>
      <w:r w:rsidRPr="004D7D00">
        <w:rPr>
          <w:rFonts w:ascii="Times New Roman" w:eastAsia="Times New Roman" w:hAnsi="Times New Roman" w:cs="Times New Roman"/>
          <w:b/>
          <w:sz w:val="24"/>
          <w:szCs w:val="24"/>
          <w:lang w:val="ru-RU" w:eastAsia="ru-RU"/>
        </w:rPr>
        <w:t>)</w:t>
      </w:r>
    </w:p>
    <w:tbl>
      <w:tblPr>
        <w:tblW w:w="0" w:type="auto"/>
        <w:tblLayout w:type="fixed"/>
        <w:tblLook w:val="0000" w:firstRow="0" w:lastRow="0" w:firstColumn="0" w:lastColumn="0" w:noHBand="0" w:noVBand="0"/>
      </w:tblPr>
      <w:tblGrid>
        <w:gridCol w:w="10368"/>
      </w:tblGrid>
      <w:tr w:rsidR="00512E2C" w:rsidRPr="004D7D00" w14:paraId="4CFC29DA" w14:textId="77777777" w:rsidTr="00946251">
        <w:tc>
          <w:tcPr>
            <w:tcW w:w="10368" w:type="dxa"/>
            <w:tcBorders>
              <w:top w:val="nil"/>
              <w:left w:val="nil"/>
              <w:bottom w:val="nil"/>
              <w:right w:val="nil"/>
            </w:tcBorders>
          </w:tcPr>
          <w:p w14:paraId="4FC4FFFB"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539D1A06"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2E2C" w:rsidRPr="004D7D00" w14:paraId="6F856DB7" w14:textId="77777777" w:rsidTr="00D944B0">
        <w:trPr>
          <w:trHeight w:val="80"/>
        </w:trPr>
        <w:tc>
          <w:tcPr>
            <w:tcW w:w="10368" w:type="dxa"/>
            <w:tcBorders>
              <w:top w:val="nil"/>
              <w:left w:val="nil"/>
              <w:bottom w:val="nil"/>
              <w:right w:val="nil"/>
            </w:tcBorders>
          </w:tcPr>
          <w:p w14:paraId="00DE6997" w14:textId="32840DEA" w:rsidR="00512E2C" w:rsidRPr="004D7D00" w:rsidRDefault="00C74C0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color w:val="00000A"/>
                <w:sz w:val="24"/>
                <w:szCs w:val="24"/>
              </w:rPr>
              <w:t>Відкриті торги (з особливостями)</w:t>
            </w:r>
          </w:p>
        </w:tc>
      </w:tr>
    </w:tbl>
    <w:p w14:paraId="6CCEF798"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AFD802C"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A2AFEDC"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E8026D2"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55E2B84"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08600EE" w14:textId="457174DC"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FDE80B3"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5FC55DA"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44CD0ED" w14:textId="1AC9200B"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1F7FEDF"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1F99BA3"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D481E6"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8E8D354" w14:textId="16009D78"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0023DD"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B6CDA22"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F92623" w14:textId="070C4B6B"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D7D00">
        <w:rPr>
          <w:rFonts w:ascii="Times New Roman" w:eastAsia="Times New Roman" w:hAnsi="Times New Roman" w:cs="Times New Roman"/>
          <w:b/>
          <w:bCs/>
          <w:sz w:val="24"/>
          <w:szCs w:val="24"/>
          <w:lang w:eastAsia="ru-RU"/>
        </w:rPr>
        <w:t>Одеса - 202</w:t>
      </w:r>
      <w:r w:rsidR="00E65A83" w:rsidRPr="004D7D00">
        <w:rPr>
          <w:rFonts w:ascii="Times New Roman" w:eastAsia="Times New Roman" w:hAnsi="Times New Roman" w:cs="Times New Roman"/>
          <w:b/>
          <w:bCs/>
          <w:sz w:val="24"/>
          <w:szCs w:val="24"/>
          <w:lang w:val="ru-RU" w:eastAsia="ru-RU"/>
        </w:rPr>
        <w:t>4</w:t>
      </w:r>
    </w:p>
    <w:p w14:paraId="6638FA1C" w14:textId="2F03D0B9"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bCs/>
          <w:sz w:val="24"/>
          <w:szCs w:val="24"/>
          <w:lang w:eastAsia="ru-RU"/>
        </w:rPr>
        <w:br w:type="page"/>
      </w:r>
      <w:r w:rsidRPr="004D7D00">
        <w:rPr>
          <w:rFonts w:ascii="Times New Roman" w:eastAsia="Times New Roman" w:hAnsi="Times New Roman" w:cs="Times New Roman"/>
          <w:sz w:val="24"/>
          <w:szCs w:val="24"/>
          <w:lang w:eastAsia="ru-RU"/>
        </w:rPr>
        <w:lastRenderedPageBreak/>
        <w:tab/>
      </w:r>
      <w:bookmarkStart w:id="1" w:name="_Hlk122438154"/>
    </w:p>
    <w:bookmarkEnd w:id="1"/>
    <w:p w14:paraId="32DFE581" w14:textId="77777777" w:rsidR="00512E2C" w:rsidRPr="004D7D00" w:rsidRDefault="00512E2C"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3" w:type="dxa"/>
        <w:tblInd w:w="-72" w:type="dxa"/>
        <w:tblLayout w:type="fixed"/>
        <w:tblLook w:val="01E0" w:firstRow="1" w:lastRow="1" w:firstColumn="1" w:lastColumn="1" w:noHBand="0" w:noVBand="0"/>
      </w:tblPr>
      <w:tblGrid>
        <w:gridCol w:w="776"/>
        <w:gridCol w:w="2552"/>
        <w:gridCol w:w="7200"/>
        <w:gridCol w:w="45"/>
      </w:tblGrid>
      <w:tr w:rsidR="00512E2C" w:rsidRPr="004D7D00" w14:paraId="24473DF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745DD4"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5540714B" w14:textId="323EA1C2" w:rsidR="00512E2C" w:rsidRPr="004D7D00" w:rsidRDefault="00D34862" w:rsidP="004D7D00">
            <w:pPr>
              <w:autoSpaceDE w:val="0"/>
              <w:autoSpaceDN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Розділ 1.Загальні положення</w:t>
            </w:r>
          </w:p>
        </w:tc>
      </w:tr>
      <w:tr w:rsidR="00512E2C" w:rsidRPr="004D7D00" w14:paraId="6A6FDCF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C1FE50C"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4EA2D46D"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57BC35FC"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w:t>
            </w:r>
          </w:p>
        </w:tc>
      </w:tr>
      <w:tr w:rsidR="00D34862" w:rsidRPr="004D7D00" w14:paraId="5012B683"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607CB018"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2A7C63AF"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59C567D4"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Тендерну д</w:t>
            </w:r>
            <w:r w:rsidRPr="004D7D0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7D00">
              <w:rPr>
                <w:rFonts w:ascii="Times New Roman" w:eastAsia="Times New Roman" w:hAnsi="Times New Roman" w:cs="Times New Roman"/>
                <w:sz w:val="24"/>
                <w:szCs w:val="24"/>
              </w:rPr>
              <w:t>—</w:t>
            </w:r>
            <w:r w:rsidRPr="004D7D00">
              <w:rPr>
                <w:rFonts w:ascii="Times New Roman" w:eastAsia="Times New Roman" w:hAnsi="Times New Roman" w:cs="Times New Roman"/>
                <w:color w:val="000000"/>
                <w:sz w:val="24"/>
                <w:szCs w:val="24"/>
              </w:rPr>
              <w:t xml:space="preserve"> Закон)</w:t>
            </w:r>
            <w:r w:rsidRPr="004D7D0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0108F7AF" w14:textId="052D19F8"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D7D00">
              <w:rPr>
                <w:rFonts w:ascii="Times New Roman" w:eastAsia="Times New Roman" w:hAnsi="Times New Roman" w:cs="Times New Roman"/>
                <w:sz w:val="24"/>
                <w:szCs w:val="24"/>
              </w:rPr>
              <w:t>Особливостях.</w:t>
            </w:r>
          </w:p>
        </w:tc>
      </w:tr>
      <w:tr w:rsidR="00D34862" w:rsidRPr="004D7D00" w14:paraId="28A743A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8F0936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054F87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16CBEF47" w14:textId="0C7CFE0A"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D34862" w:rsidRPr="004D7D00" w14:paraId="3CECC61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3DBDEE6"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1502E6FD"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2B642BB0" w14:textId="403BB6D2"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zh-CN"/>
              </w:rPr>
              <w:t xml:space="preserve">Комунальна установа «Центр фінансування та господарської діяльності закладів та установ системи освіти </w:t>
            </w:r>
            <w:r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zh-CN"/>
              </w:rPr>
              <w:t>»</w:t>
            </w:r>
          </w:p>
        </w:tc>
      </w:tr>
      <w:tr w:rsidR="00D34862" w:rsidRPr="004D7D00" w14:paraId="269DB589" w14:textId="77777777" w:rsidTr="0078204C">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2795C2A"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64D1AD58"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tcPr>
          <w:p w14:paraId="5AD7DF48" w14:textId="5C7AB4F4"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Україна,  65078, м. Одеса, Хаджибейський р-н., вул. Генерала Петрова, 22</w:t>
            </w:r>
          </w:p>
        </w:tc>
      </w:tr>
      <w:tr w:rsidR="00D34862" w:rsidRPr="004D7D00" w14:paraId="627D7377" w14:textId="77777777" w:rsidTr="0078204C">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49FD39"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2.3</w:t>
            </w:r>
            <w:r w:rsidRPr="004D7D00">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30842CE1"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tcPr>
          <w:p w14:paraId="51661237" w14:textId="77B4206D" w:rsidR="00D34862" w:rsidRPr="004D7D00" w:rsidRDefault="00F623B9" w:rsidP="004D7D00">
            <w:pPr>
              <w:spacing w:after="0" w:line="240" w:lineRule="auto"/>
              <w:jc w:val="both"/>
              <w:rPr>
                <w:rFonts w:ascii="Times New Roman" w:hAnsi="Times New Roman" w:cs="Times New Roman"/>
                <w:bCs/>
                <w:sz w:val="24"/>
                <w:szCs w:val="24"/>
              </w:rPr>
            </w:pPr>
            <w:r w:rsidRPr="004D7D00">
              <w:rPr>
                <w:rFonts w:ascii="Times New Roman" w:hAnsi="Times New Roman" w:cs="Times New Roman"/>
                <w:bCs/>
                <w:sz w:val="24"/>
                <w:szCs w:val="24"/>
              </w:rPr>
              <w:t>Колца</w:t>
            </w:r>
            <w:r w:rsidR="00D34862" w:rsidRPr="004D7D00">
              <w:rPr>
                <w:rFonts w:ascii="Times New Roman" w:hAnsi="Times New Roman" w:cs="Times New Roman"/>
                <w:bCs/>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14:paraId="59BA7DEB" w14:textId="53D5B6F3" w:rsidR="00D34862" w:rsidRPr="004D7D00" w:rsidRDefault="00D34862" w:rsidP="004D7D0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bCs/>
                <w:sz w:val="24"/>
                <w:szCs w:val="24"/>
              </w:rPr>
              <w:t>тел.: (048) 706-97-72, lisakmalin@gmail.com</w:t>
            </w:r>
          </w:p>
        </w:tc>
      </w:tr>
      <w:tr w:rsidR="00D34862" w:rsidRPr="004D7D00" w14:paraId="22252E9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1C386E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451C251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63C89C68" w14:textId="3AD00D15"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Відкриті торги</w:t>
            </w:r>
            <w:r w:rsidRPr="004D7D00">
              <w:rPr>
                <w:rFonts w:ascii="Times New Roman" w:hAnsi="Times New Roman" w:cs="Times New Roman"/>
                <w:sz w:val="24"/>
                <w:szCs w:val="24"/>
              </w:rPr>
              <w:t xml:space="preserve"> з особливостями</w:t>
            </w:r>
          </w:p>
        </w:tc>
      </w:tr>
      <w:tr w:rsidR="00D34862" w:rsidRPr="004D7D00" w14:paraId="2711ACD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778B3B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3C93460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78F34101"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4862" w:rsidRPr="004D7D00" w14:paraId="25CB2604"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6C216A88"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5900D1D9"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0F7F6826" w14:textId="72730D86"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w:t>
            </w:r>
            <w:r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ru-RU"/>
              </w:rPr>
              <w:t>)</w:t>
            </w:r>
          </w:p>
        </w:tc>
      </w:tr>
      <w:tr w:rsidR="00D34862" w:rsidRPr="004D7D00" w14:paraId="447AA3C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D7E215F"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6AD32302" w14:textId="7238337B"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40F2FA57" w14:textId="55989B1C"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Предмет закупівлі подається в цілому без розподілу на окремі частини предмету закупівлі (лоти).</w:t>
            </w:r>
          </w:p>
        </w:tc>
      </w:tr>
      <w:tr w:rsidR="00D34862" w:rsidRPr="004D7D00" w14:paraId="34543BE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FE9469C"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23468F30" w14:textId="2449DCD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 xml:space="preserve">місце, кількість, обсяг поставки товарів (надання послуг, виконання робіт). </w:t>
            </w:r>
            <w:r w:rsidRPr="004D7D00">
              <w:rPr>
                <w:rFonts w:ascii="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4D7D00">
              <w:rPr>
                <w:rFonts w:ascii="Times New Roman" w:hAnsi="Times New Roman" w:cs="Times New Roman"/>
                <w:i/>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r w:rsidRPr="004D7D00">
              <w:rPr>
                <w:rFonts w:ascii="Times New Roman" w:eastAsia="Times New Roman" w:hAnsi="Times New Roman" w:cs="Times New Roman"/>
                <w:sz w:val="24"/>
                <w:szCs w:val="24"/>
                <w:lang w:eastAsia="ru-RU"/>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14:paraId="51A2FF90" w14:textId="37CF552C" w:rsidR="00D34862" w:rsidRPr="004D7D00" w:rsidRDefault="00D34862" w:rsidP="004D7D00">
            <w:pPr>
              <w:tabs>
                <w:tab w:val="left" w:pos="2160"/>
                <w:tab w:val="left" w:pos="3600"/>
              </w:tabs>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lastRenderedPageBreak/>
              <w:t xml:space="preserve">Місце надання послуг - заклади та установи системи освіти </w:t>
            </w:r>
            <w:r w:rsidR="004D7D00">
              <w:rPr>
                <w:rFonts w:ascii="Times New Roman" w:hAnsi="Times New Roman" w:cs="Times New Roman"/>
                <w:sz w:val="24"/>
                <w:szCs w:val="24"/>
              </w:rPr>
              <w:t>Хаджибейського</w:t>
            </w:r>
            <w:r w:rsidRPr="004D7D00">
              <w:rPr>
                <w:rFonts w:ascii="Times New Roman" w:hAnsi="Times New Roman" w:cs="Times New Roman"/>
                <w:sz w:val="24"/>
                <w:szCs w:val="24"/>
              </w:rPr>
              <w:t xml:space="preserve"> району м. Одеси.</w:t>
            </w:r>
          </w:p>
          <w:p w14:paraId="75331FC2"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Обсяг надання послуг відповідно до умов технічного завдання документації.</w:t>
            </w:r>
          </w:p>
          <w:p w14:paraId="676BF99F" w14:textId="45565D9F"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Arial" w:hAnsi="Times New Roman" w:cs="Times New Roman"/>
                <w:sz w:val="24"/>
                <w:szCs w:val="24"/>
              </w:rPr>
              <w:t>Більш детальна інформація в Технічних вимогах (</w:t>
            </w:r>
            <w:r w:rsidRPr="004D7D00">
              <w:rPr>
                <w:rFonts w:ascii="Times New Roman" w:eastAsia="Arial" w:hAnsi="Times New Roman" w:cs="Times New Roman"/>
                <w:b/>
                <w:i/>
                <w:sz w:val="24"/>
                <w:szCs w:val="24"/>
              </w:rPr>
              <w:t>Додаток №3</w:t>
            </w:r>
            <w:r w:rsidRPr="004D7D00">
              <w:rPr>
                <w:rFonts w:ascii="Times New Roman" w:eastAsia="Arial" w:hAnsi="Times New Roman" w:cs="Times New Roman"/>
                <w:sz w:val="24"/>
                <w:szCs w:val="24"/>
              </w:rPr>
              <w:t xml:space="preserve"> до тендерної документації).</w:t>
            </w:r>
          </w:p>
        </w:tc>
      </w:tr>
      <w:tr w:rsidR="00D34862" w:rsidRPr="004D7D00" w14:paraId="038CDF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E8BD3E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lastRenderedPageBreak/>
              <w:t>4.5</w:t>
            </w:r>
          </w:p>
        </w:tc>
        <w:tc>
          <w:tcPr>
            <w:tcW w:w="2552" w:type="dxa"/>
            <w:tcBorders>
              <w:top w:val="single" w:sz="4" w:space="0" w:color="auto"/>
              <w:left w:val="single" w:sz="4" w:space="0" w:color="auto"/>
              <w:bottom w:val="single" w:sz="4" w:space="0" w:color="auto"/>
              <w:right w:val="single" w:sz="4" w:space="0" w:color="auto"/>
            </w:tcBorders>
          </w:tcPr>
          <w:p w14:paraId="754D38D4" w14:textId="037F574F"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2E8A1D25" w14:textId="48A8C0FA" w:rsidR="00D34862" w:rsidRPr="004D7D00" w:rsidRDefault="004D7D00"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З моменту укладання договору</w:t>
            </w:r>
            <w:r w:rsidR="00D34862" w:rsidRPr="004D7D00">
              <w:rPr>
                <w:rFonts w:ascii="Times New Roman" w:hAnsi="Times New Roman" w:cs="Times New Roman"/>
                <w:sz w:val="24"/>
                <w:szCs w:val="24"/>
              </w:rPr>
              <w:t xml:space="preserve"> </w:t>
            </w:r>
            <w:r w:rsidRPr="004D7D00">
              <w:rPr>
                <w:rFonts w:ascii="Times New Roman" w:hAnsi="Times New Roman" w:cs="Times New Roman"/>
                <w:sz w:val="24"/>
                <w:szCs w:val="24"/>
              </w:rPr>
              <w:t>–</w:t>
            </w:r>
            <w:r w:rsidR="00D34862" w:rsidRPr="004D7D00">
              <w:rPr>
                <w:rFonts w:ascii="Times New Roman" w:hAnsi="Times New Roman" w:cs="Times New Roman"/>
                <w:sz w:val="24"/>
                <w:szCs w:val="24"/>
              </w:rPr>
              <w:t xml:space="preserve"> </w:t>
            </w:r>
            <w:r w:rsidRPr="004D7D00">
              <w:rPr>
                <w:rFonts w:ascii="Times New Roman" w:hAnsi="Times New Roman" w:cs="Times New Roman"/>
                <w:sz w:val="24"/>
                <w:szCs w:val="24"/>
              </w:rPr>
              <w:t>до 31.12.</w:t>
            </w:r>
            <w:r w:rsidR="00D34862" w:rsidRPr="004D7D00">
              <w:rPr>
                <w:rFonts w:ascii="Times New Roman" w:hAnsi="Times New Roman" w:cs="Times New Roman"/>
                <w:sz w:val="24"/>
                <w:szCs w:val="24"/>
              </w:rPr>
              <w:t xml:space="preserve">2024 року  </w:t>
            </w:r>
          </w:p>
        </w:tc>
      </w:tr>
      <w:tr w:rsidR="00D34862" w:rsidRPr="004D7D00" w14:paraId="39998DA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E5F2BB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341C1146" w14:textId="503C4AD3"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33CF7A74" w14:textId="377363DD"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A"/>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D34862" w:rsidRPr="004D7D00" w14:paraId="192DD82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DD285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0962AE64" w14:textId="618D44BA"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9C8D8B1" w14:textId="265EE595"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bdr w:val="none" w:sz="0" w:space="0" w:color="auto" w:frame="1"/>
                <w:lang w:eastAsia="ru-RU"/>
              </w:rPr>
            </w:pPr>
            <w:r w:rsidRPr="004D7D00">
              <w:rPr>
                <w:rFonts w:ascii="Times New Roman" w:hAnsi="Times New Roman" w:cs="Times New Roman"/>
                <w:sz w:val="24"/>
                <w:szCs w:val="24"/>
              </w:rPr>
              <w:t>Валютою пропозиції є національна валюта України – гривня.</w:t>
            </w:r>
          </w:p>
        </w:tc>
      </w:tr>
      <w:tr w:rsidR="00D34862" w:rsidRPr="004D7D00" w14:paraId="54AC6E4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EC9AEC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6A41D523" w14:textId="36AAEAC3"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5BA143A1" w14:textId="3E2FCE0C" w:rsidR="00D34862" w:rsidRPr="004D7D00" w:rsidRDefault="00D34862" w:rsidP="004D7D00">
            <w:pPr>
              <w:autoSpaceDN w:val="0"/>
              <w:adjustRightInd w:val="0"/>
              <w:snapToGri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lang w:val="ru-RU"/>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4D7D00">
              <w:rPr>
                <w:rFonts w:ascii="Times New Roman" w:hAnsi="Times New Roman" w:cs="Times New Roman"/>
                <w:sz w:val="24"/>
                <w:szCs w:val="24"/>
              </w:rPr>
              <w:t>Відповідальність за якість та достовірність перекладу несе учасник.</w:t>
            </w:r>
          </w:p>
        </w:tc>
      </w:tr>
      <w:tr w:rsidR="00D34862" w:rsidRPr="004D7D00" w14:paraId="48C31C94"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0E616096" w14:textId="255AA789"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Розділ 2.Порядок унесення змін та надання роз’яснень до тендерної документації</w:t>
            </w:r>
          </w:p>
        </w:tc>
      </w:tr>
      <w:tr w:rsidR="00D34862" w:rsidRPr="004D7D00" w14:paraId="16CEE18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02C3B8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3BF54546" w14:textId="3171308F"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hAnsi="Times New Roman" w:cs="Times New Roman"/>
                <w:b/>
                <w:bCs/>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46B7CD33"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rPr>
            </w:pPr>
            <w:r w:rsidRPr="004D7D0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47F2B9"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376AD7"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 xml:space="preserve">Замовник повинен </w:t>
            </w:r>
            <w:r w:rsidRPr="004D7D00">
              <w:rPr>
                <w:rFonts w:ascii="Times New Roman" w:eastAsia="Times New Roman" w:hAnsi="Times New Roman" w:cs="Times New Roman"/>
                <w:b/>
                <w:sz w:val="24"/>
                <w:szCs w:val="24"/>
                <w:highlight w:val="white"/>
                <w:lang w:val="ru-RU"/>
              </w:rPr>
              <w:t>протягом трьох днів</w:t>
            </w:r>
            <w:r w:rsidRPr="004D7D00">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14:paraId="140A8676"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B59983" w14:textId="72D513DD"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D7D00">
              <w:rPr>
                <w:rFonts w:ascii="Times New Roman" w:eastAsia="Times New Roman" w:hAnsi="Times New Roman" w:cs="Times New Roman"/>
                <w:b/>
                <w:sz w:val="24"/>
                <w:szCs w:val="24"/>
                <w:highlight w:val="white"/>
                <w:lang w:val="ru-RU"/>
              </w:rPr>
              <w:t>не менш як на чотири дні.</w:t>
            </w:r>
          </w:p>
        </w:tc>
      </w:tr>
      <w:tr w:rsidR="00D34862" w:rsidRPr="004D7D00" w14:paraId="5BCD22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9AEAE9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D6CB9AF" w14:textId="726C07CA"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082C15F0"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4D7D00">
              <w:rPr>
                <w:rFonts w:ascii="Times New Roman" w:eastAsia="Times New Roman" w:hAnsi="Times New Roman" w:cs="Times New Roman"/>
                <w:sz w:val="24"/>
                <w:szCs w:val="24"/>
                <w:highlight w:val="white"/>
                <w:lang w:val="ru-RU"/>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19D35769" w14:textId="1E525123"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4D7D00">
              <w:rPr>
                <w:rFonts w:ascii="Times New Roman" w:eastAsia="Times New Roman" w:hAnsi="Times New Roman" w:cs="Times New Roman"/>
                <w:b/>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4D7D00">
              <w:rPr>
                <w:rFonts w:ascii="Times New Roman" w:eastAsia="Times New Roman" w:hAnsi="Times New Roman" w:cs="Times New Roman"/>
                <w:sz w:val="24"/>
                <w:szCs w:val="24"/>
                <w:highlight w:val="white"/>
                <w:lang w:val="ru-RU"/>
              </w:rPr>
              <w:t xml:space="preserve"> </w:t>
            </w:r>
            <w:r w:rsidRPr="004D7D00">
              <w:rPr>
                <w:rFonts w:ascii="Times New Roman" w:eastAsia="Times New Roman" w:hAnsi="Times New Roman" w:cs="Times New Roman"/>
                <w:b/>
                <w:sz w:val="24"/>
                <w:szCs w:val="24"/>
                <w:highlight w:val="white"/>
                <w:lang w:val="ru-RU"/>
              </w:rPr>
              <w:t>Замовник разом із змінами до тендерної документації в окремому документі оприлюднює перелік змін</w:t>
            </w:r>
            <w:r w:rsidRPr="004D7D00">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862" w:rsidRPr="004D7D00" w14:paraId="7134FC29"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A99E91" w14:textId="29DB82D3" w:rsidR="00D34862" w:rsidRPr="004D7D00" w:rsidRDefault="00D34862" w:rsidP="004D7D00">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Розділ 3. Інструкція з підготовки тендерної пропозиції</w:t>
            </w:r>
          </w:p>
        </w:tc>
      </w:tr>
      <w:tr w:rsidR="00D34862" w:rsidRPr="004D7D00" w14:paraId="573A10B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8BAA8C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BE9CC1C" w14:textId="08ED1544"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58C81AB8" w14:textId="77777777" w:rsidR="00D34862" w:rsidRPr="004D7D00" w:rsidRDefault="00D34862" w:rsidP="004D7D00">
            <w:pPr>
              <w:spacing w:after="0" w:line="240" w:lineRule="auto"/>
              <w:jc w:val="both"/>
              <w:rPr>
                <w:rFonts w:ascii="Times New Roman" w:eastAsia="Times New Roman" w:hAnsi="Times New Roman" w:cs="Times New Roman"/>
                <w:i/>
                <w:sz w:val="24"/>
                <w:szCs w:val="24"/>
                <w:lang w:val="ru-RU"/>
              </w:rPr>
            </w:pPr>
            <w:r w:rsidRPr="004D7D00">
              <w:rPr>
                <w:rFonts w:ascii="Times New Roman" w:eastAsia="Times New Roman" w:hAnsi="Times New Roman" w:cs="Times New Roman"/>
                <w:sz w:val="24"/>
                <w:szCs w:val="24"/>
                <w:lang w:eastAsia="uk-UA"/>
              </w:rPr>
              <w:t xml:space="preserve"> </w:t>
            </w:r>
            <w:r w:rsidRPr="004D7D00">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1EADA6"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4D7D00">
              <w:rPr>
                <w:rFonts w:ascii="Times New Roman" w:eastAsia="Times New Roman" w:hAnsi="Times New Roman" w:cs="Times New Roman"/>
                <w:sz w:val="24"/>
                <w:szCs w:val="24"/>
                <w:highlight w:val="white"/>
                <w:lang w:val="ru-RU"/>
              </w:rPr>
              <w:t>шляхом завантаження необхідних документів через електронну систему закупівель</w:t>
            </w:r>
            <w:r w:rsidRPr="004D7D00">
              <w:rPr>
                <w:rFonts w:ascii="Times New Roman" w:eastAsia="Times New Roman" w:hAnsi="Times New Roman" w:cs="Times New Roman"/>
                <w:sz w:val="24"/>
                <w:szCs w:val="24"/>
                <w:lang w:val="ru-RU"/>
              </w:rPr>
              <w:t xml:space="preserve">, що </w:t>
            </w:r>
            <w:r w:rsidRPr="004D7D00">
              <w:rPr>
                <w:rFonts w:ascii="Times New Roman" w:eastAsia="Times New Roman" w:hAnsi="Times New Roman" w:cs="Times New Roman"/>
                <w:sz w:val="24"/>
                <w:szCs w:val="24"/>
              </w:rPr>
              <w:t>вимагаються замовником у тендерній документації:</w:t>
            </w:r>
          </w:p>
          <w:p w14:paraId="13F89326"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з</w:t>
            </w:r>
            <w:r w:rsidRPr="004D7D00">
              <w:rPr>
                <w:rFonts w:ascii="Times New Roman" w:eastAsia="Times New Roman" w:hAnsi="Times New Roman" w:cs="Times New Roman"/>
                <w:b/>
                <w:i/>
                <w:sz w:val="24"/>
                <w:szCs w:val="24"/>
              </w:rPr>
              <w:t xml:space="preserve"> Додатком № 1</w:t>
            </w:r>
            <w:r w:rsidRPr="004D7D00">
              <w:rPr>
                <w:rFonts w:ascii="Times New Roman" w:eastAsia="Times New Roman" w:hAnsi="Times New Roman" w:cs="Times New Roman"/>
                <w:sz w:val="24"/>
                <w:szCs w:val="24"/>
              </w:rPr>
              <w:t xml:space="preserve"> до тендерної документації;</w:t>
            </w:r>
          </w:p>
          <w:p w14:paraId="4231C41D"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rPr>
              <w:t>- інформації щодо відсутності підстав, установлених в пункті 47 Особливостей</w:t>
            </w:r>
            <w:r w:rsidRPr="004D7D00">
              <w:rPr>
                <w:rFonts w:ascii="Times New Roman" w:eastAsia="Times New Roman" w:hAnsi="Times New Roman" w:cs="Times New Roman"/>
                <w:sz w:val="24"/>
                <w:szCs w:val="24"/>
                <w:lang w:val="ru-RU"/>
              </w:rPr>
              <w:t xml:space="preserve"> згідно з</w:t>
            </w:r>
            <w:r w:rsidRPr="004D7D00">
              <w:rPr>
                <w:rFonts w:ascii="Times New Roman" w:eastAsia="Times New Roman" w:hAnsi="Times New Roman" w:cs="Times New Roman"/>
                <w:b/>
                <w:i/>
                <w:sz w:val="24"/>
                <w:szCs w:val="24"/>
                <w:lang w:val="ru-RU"/>
              </w:rPr>
              <w:t xml:space="preserve"> Додатком № 2</w:t>
            </w:r>
            <w:r w:rsidRPr="004D7D00">
              <w:rPr>
                <w:rFonts w:ascii="Times New Roman" w:eastAsia="Times New Roman" w:hAnsi="Times New Roman" w:cs="Times New Roman"/>
                <w:sz w:val="24"/>
                <w:szCs w:val="24"/>
                <w:lang w:val="ru-RU"/>
              </w:rPr>
              <w:t xml:space="preserve"> до тендерної документації;</w:t>
            </w:r>
          </w:p>
          <w:p w14:paraId="0A3D65EE"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D7D00">
                <w:rPr>
                  <w:rFonts w:ascii="Times New Roman" w:eastAsia="Times New Roman" w:hAnsi="Times New Roman" w:cs="Times New Roman"/>
                  <w:sz w:val="24"/>
                  <w:szCs w:val="24"/>
                </w:rPr>
                <w:t>47</w:t>
              </w:r>
            </w:hyperlink>
            <w:r w:rsidRPr="004D7D00">
              <w:rPr>
                <w:rFonts w:ascii="Times New Roman" w:eastAsia="Times New Roman" w:hAnsi="Times New Roman" w:cs="Times New Roman"/>
                <w:sz w:val="24"/>
                <w:szCs w:val="24"/>
              </w:rPr>
              <w:t xml:space="preserve">  Особливостей, - згідно з </w:t>
            </w:r>
            <w:r w:rsidRPr="004D7D00">
              <w:rPr>
                <w:rFonts w:ascii="Times New Roman" w:eastAsia="Times New Roman" w:hAnsi="Times New Roman" w:cs="Times New Roman"/>
                <w:b/>
                <w:i/>
                <w:sz w:val="24"/>
                <w:szCs w:val="24"/>
              </w:rPr>
              <w:t>Додатком № 1</w:t>
            </w:r>
            <w:r w:rsidRPr="004D7D00">
              <w:rPr>
                <w:rFonts w:ascii="Times New Roman" w:eastAsia="Times New Roman" w:hAnsi="Times New Roman" w:cs="Times New Roman"/>
                <w:sz w:val="24"/>
                <w:szCs w:val="24"/>
              </w:rPr>
              <w:t xml:space="preserve">  та </w:t>
            </w:r>
            <w:r w:rsidRPr="004D7D00">
              <w:rPr>
                <w:rFonts w:ascii="Times New Roman" w:eastAsia="Times New Roman" w:hAnsi="Times New Roman" w:cs="Times New Roman"/>
                <w:b/>
                <w:i/>
                <w:sz w:val="24"/>
                <w:szCs w:val="24"/>
              </w:rPr>
              <w:t xml:space="preserve">Додатком №2 </w:t>
            </w:r>
            <w:r w:rsidRPr="004D7D00">
              <w:rPr>
                <w:rFonts w:ascii="Times New Roman" w:eastAsia="Times New Roman" w:hAnsi="Times New Roman" w:cs="Times New Roman"/>
                <w:sz w:val="24"/>
                <w:szCs w:val="24"/>
              </w:rPr>
              <w:t>до цієї тендерної документації;</w:t>
            </w:r>
          </w:p>
          <w:p w14:paraId="707C0352"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53A1DDE7" w14:textId="33A78A52" w:rsidR="00D34862" w:rsidRPr="004D7D00" w:rsidRDefault="00D34862" w:rsidP="004D7D00">
            <w:pPr>
              <w:widowControl w:val="0"/>
              <w:numPr>
                <w:ilvl w:val="0"/>
                <w:numId w:val="9"/>
              </w:numPr>
              <w:spacing w:after="0" w:line="240" w:lineRule="auto"/>
              <w:ind w:left="0" w:hanging="3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 xml:space="preserve">- інформації </w:t>
            </w:r>
            <w:r w:rsidRPr="004D7D00">
              <w:rPr>
                <w:rFonts w:ascii="Times New Roman" w:hAnsi="Times New Roman" w:cs="Times New Roman"/>
                <w:sz w:val="24"/>
                <w:szCs w:val="24"/>
              </w:rPr>
              <w:t>у вигляді підписаної технічної специфікації</w:t>
            </w:r>
            <w:r w:rsidRPr="004D7D00">
              <w:rPr>
                <w:rFonts w:ascii="Times New Roman" w:eastAsia="Times New Roman" w:hAnsi="Times New Roman" w:cs="Times New Roman"/>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Pr="004D7D00">
              <w:rPr>
                <w:rFonts w:ascii="Times New Roman" w:hAnsi="Times New Roman" w:cs="Times New Roman"/>
                <w:sz w:val="24"/>
                <w:szCs w:val="24"/>
              </w:rPr>
              <w:t xml:space="preserve"> які зазначені у технічній специфікації </w:t>
            </w:r>
            <w:r w:rsidRPr="004D7D00">
              <w:rPr>
                <w:rFonts w:ascii="Times New Roman" w:hAnsi="Times New Roman" w:cs="Times New Roman"/>
                <w:b/>
                <w:bCs/>
                <w:i/>
                <w:iCs/>
                <w:sz w:val="24"/>
                <w:szCs w:val="24"/>
              </w:rPr>
              <w:t>згідно з Додатком № 3</w:t>
            </w:r>
            <w:r w:rsidRPr="004D7D00">
              <w:rPr>
                <w:rFonts w:ascii="Times New Roman" w:hAnsi="Times New Roman" w:cs="Times New Roman"/>
                <w:sz w:val="24"/>
                <w:szCs w:val="24"/>
              </w:rPr>
              <w:t xml:space="preserve"> до тендерної документації;</w:t>
            </w:r>
          </w:p>
          <w:p w14:paraId="03CACDE0" w14:textId="6B8C283C" w:rsidR="00D34862" w:rsidRPr="004D7D00" w:rsidRDefault="00D34862" w:rsidP="004D7D00">
            <w:pPr>
              <w:pStyle w:val="aff3"/>
              <w:widowControl/>
              <w:numPr>
                <w:ilvl w:val="0"/>
                <w:numId w:val="8"/>
              </w:numPr>
              <w:autoSpaceDE/>
              <w:autoSpaceDN/>
              <w:adjustRightInd/>
              <w:ind w:left="0" w:hanging="357"/>
              <w:jc w:val="both"/>
              <w:rPr>
                <w:rFonts w:ascii="Times New Roman" w:hAnsi="Times New Roman" w:cs="Times New Roman"/>
                <w:lang w:val="uk-UA"/>
              </w:rPr>
            </w:pPr>
            <w:r w:rsidRPr="004D7D00">
              <w:rPr>
                <w:rFonts w:ascii="Times New Roman" w:hAnsi="Times New Roman" w:cs="Times New Roman"/>
                <w:lang w:val="uk-UA"/>
              </w:rPr>
              <w:t xml:space="preserve">- проекту договору – </w:t>
            </w:r>
            <w:r w:rsidRPr="004D7D00">
              <w:rPr>
                <w:rFonts w:ascii="Times New Roman" w:hAnsi="Times New Roman" w:cs="Times New Roman"/>
                <w:b/>
                <w:i/>
                <w:lang w:val="uk-UA"/>
              </w:rPr>
              <w:t>згідно з Додатком № 4</w:t>
            </w:r>
            <w:r w:rsidRPr="004D7D00">
              <w:rPr>
                <w:rFonts w:ascii="Times New Roman" w:hAnsi="Times New Roman" w:cs="Times New Roman"/>
                <w:lang w:val="uk-UA"/>
              </w:rPr>
              <w:t xml:space="preserve"> до цієї тендерної документації та листа – згоди з усіма умовами проекту договору;</w:t>
            </w:r>
          </w:p>
          <w:p w14:paraId="1648AD85" w14:textId="094D30C3" w:rsidR="00D34862" w:rsidRPr="004D7D00" w:rsidRDefault="00D34862" w:rsidP="004D7D00">
            <w:pPr>
              <w:pStyle w:val="aff3"/>
              <w:widowControl/>
              <w:numPr>
                <w:ilvl w:val="0"/>
                <w:numId w:val="8"/>
              </w:numPr>
              <w:autoSpaceDE/>
              <w:autoSpaceDN/>
              <w:adjustRightInd/>
              <w:ind w:left="0" w:hanging="357"/>
              <w:jc w:val="both"/>
              <w:rPr>
                <w:rFonts w:ascii="Times New Roman" w:hAnsi="Times New Roman" w:cs="Times New Roman"/>
                <w:lang w:val="uk-UA"/>
              </w:rPr>
            </w:pPr>
            <w:r w:rsidRPr="004D7D00">
              <w:rPr>
                <w:rFonts w:ascii="Times New Roman" w:hAnsi="Times New Roman" w:cs="Times New Roman"/>
                <w:lang w:val="uk-UA"/>
              </w:rPr>
              <w:t xml:space="preserve">-тендерної пропозиції – </w:t>
            </w:r>
            <w:r w:rsidRPr="004D7D00">
              <w:rPr>
                <w:rFonts w:ascii="Times New Roman" w:hAnsi="Times New Roman" w:cs="Times New Roman"/>
                <w:b/>
                <w:i/>
                <w:lang w:val="uk-UA"/>
              </w:rPr>
              <w:t>згідно з Додатком № 5</w:t>
            </w:r>
            <w:r w:rsidRPr="004D7D00">
              <w:rPr>
                <w:rFonts w:ascii="Times New Roman" w:hAnsi="Times New Roman" w:cs="Times New Roman"/>
                <w:lang w:val="uk-UA"/>
              </w:rPr>
              <w:t xml:space="preserve"> до цієї тендерної документації;</w:t>
            </w:r>
          </w:p>
          <w:p w14:paraId="7D35820F" w14:textId="724592A1" w:rsidR="00D34862" w:rsidRPr="004D7D00" w:rsidRDefault="00D34862" w:rsidP="004D7D00">
            <w:pPr>
              <w:widowControl w:val="0"/>
              <w:numPr>
                <w:ilvl w:val="0"/>
                <w:numId w:val="8"/>
              </w:numPr>
              <w:spacing w:after="0" w:line="240" w:lineRule="auto"/>
              <w:ind w:left="0" w:hanging="357"/>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08CB62E1" w14:textId="79FC5D12" w:rsidR="00D34862" w:rsidRPr="004D7D00" w:rsidRDefault="00D34862" w:rsidP="004D7D00">
            <w:pPr>
              <w:widowControl w:val="0"/>
              <w:numPr>
                <w:ilvl w:val="0"/>
                <w:numId w:val="8"/>
              </w:numPr>
              <w:spacing w:after="0" w:line="240" w:lineRule="auto"/>
              <w:ind w:left="0"/>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іншою інформацією та документами, відповідно до вимог цієї тендерної документації та додатків до неї.</w:t>
            </w:r>
          </w:p>
          <w:p w14:paraId="7D9CF4BA"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xml:space="preserve">Рекомендується документи у складі пропозиції  Учасника надавати </w:t>
            </w:r>
            <w:r w:rsidRPr="004D7D00">
              <w:rPr>
                <w:rFonts w:ascii="Times New Roman" w:eastAsia="Times New Roman" w:hAnsi="Times New Roman" w:cs="Times New Roman"/>
                <w:sz w:val="24"/>
                <w:szCs w:val="24"/>
                <w:lang w:val="ru-RU"/>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9657D1C" w14:textId="02B2F18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i/>
                <w:sz w:val="24"/>
                <w:szCs w:val="24"/>
                <w:highlight w:val="white"/>
                <w:lang w:val="ru-RU"/>
              </w:rPr>
              <w:t xml:space="preserve">Переможець процедури закупівлі у строк, що не перевищує </w:t>
            </w:r>
            <w:r w:rsidRPr="004D7D00">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4D7D00">
              <w:rPr>
                <w:rFonts w:ascii="Times New Roman" w:eastAsia="Times New Roman" w:hAnsi="Times New Roman" w:cs="Times New Roman"/>
                <w:i/>
                <w:sz w:val="24"/>
                <w:szCs w:val="24"/>
                <w:highlight w:val="white"/>
                <w:lang w:val="ru-RU"/>
              </w:rPr>
              <w:t xml:space="preserve">, повинен надати замовнику шляхом </w:t>
            </w:r>
            <w:r w:rsidRPr="004D7D00">
              <w:rPr>
                <w:rFonts w:ascii="Times New Roman" w:eastAsia="Times New Roman" w:hAnsi="Times New Roman" w:cs="Times New Roman"/>
                <w:i/>
                <w:sz w:val="24"/>
                <w:szCs w:val="24"/>
                <w:lang w:val="ru-RU"/>
              </w:rPr>
              <w:t>оприлюднення в електронній системі закупівель документи, встановлені в п. 5 цього розділу тендерної документації.</w:t>
            </w:r>
          </w:p>
          <w:p w14:paraId="157D4044" w14:textId="77777777" w:rsidR="00D34862" w:rsidRPr="004D7D00" w:rsidRDefault="00D34862" w:rsidP="004D7D00">
            <w:pPr>
              <w:spacing w:after="0" w:line="240" w:lineRule="auto"/>
              <w:jc w:val="both"/>
              <w:rPr>
                <w:rFonts w:ascii="Times New Roman" w:eastAsia="Times New Roman" w:hAnsi="Times New Roman" w:cs="Times New Roman"/>
                <w:b/>
                <w:i/>
                <w:sz w:val="24"/>
                <w:szCs w:val="24"/>
                <w:lang w:val="ru-RU"/>
              </w:rPr>
            </w:pPr>
            <w:r w:rsidRPr="004D7D00">
              <w:rPr>
                <w:rFonts w:ascii="Times New Roman" w:eastAsia="Times New Roman" w:hAnsi="Times New Roman" w:cs="Times New Roman"/>
                <w:b/>
                <w:i/>
                <w:sz w:val="24"/>
                <w:szCs w:val="24"/>
                <w:lang w:val="ru-RU"/>
              </w:rPr>
              <w:t>Опис та приклади формальних несуттєвих помилок.</w:t>
            </w:r>
          </w:p>
          <w:p w14:paraId="011720D0"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527033"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A74DEA" w14:textId="77777777" w:rsidR="00D34862" w:rsidRPr="004D7D00" w:rsidRDefault="00D34862" w:rsidP="004D7D00">
            <w:pPr>
              <w:spacing w:after="0" w:line="240" w:lineRule="auto"/>
              <w:jc w:val="both"/>
              <w:rPr>
                <w:rFonts w:ascii="Times New Roman" w:eastAsia="Times New Roman" w:hAnsi="Times New Roman" w:cs="Times New Roman"/>
                <w:i/>
                <w:sz w:val="24"/>
                <w:szCs w:val="24"/>
                <w:u w:val="single"/>
                <w:lang w:val="ru-RU"/>
              </w:rPr>
            </w:pPr>
            <w:r w:rsidRPr="004D7D00">
              <w:rPr>
                <w:rFonts w:ascii="Times New Roman" w:eastAsia="Times New Roman" w:hAnsi="Times New Roman" w:cs="Times New Roman"/>
                <w:i/>
                <w:sz w:val="24"/>
                <w:szCs w:val="24"/>
                <w:u w:val="single"/>
                <w:lang w:val="ru-RU"/>
              </w:rPr>
              <w:t>Опис формальних помилок:</w:t>
            </w:r>
          </w:p>
          <w:p w14:paraId="5564D2E9"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w:t>
            </w:r>
            <w:r w:rsidRPr="004D7D00">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14:paraId="17FC2ABC"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уживання великої літери;</w:t>
            </w:r>
          </w:p>
          <w:p w14:paraId="40002BF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уживання розділових знаків та відмінювання слів у реченні;</w:t>
            </w:r>
          </w:p>
          <w:p w14:paraId="61A36903"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14:paraId="5500807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D300C"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застосування правил переносу частини слова з рядка в рядок;</w:t>
            </w:r>
          </w:p>
          <w:p w14:paraId="1F38F588"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написання слів разом та/або окремо, та/або через дефіс;</w:t>
            </w:r>
          </w:p>
          <w:p w14:paraId="67302C95"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2B499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2.</w:t>
            </w:r>
            <w:r w:rsidRPr="004D7D00">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B2EA31"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3.</w:t>
            </w:r>
            <w:r w:rsidRPr="004D7D00">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F2673"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4.</w:t>
            </w:r>
            <w:r w:rsidRPr="004D7D00">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підписом та / або печаткою учасника процедури закупівлі </w:t>
            </w:r>
            <w:r w:rsidRPr="004D7D00">
              <w:rPr>
                <w:rFonts w:ascii="Times New Roman" w:eastAsia="Times New Roman" w:hAnsi="Times New Roman" w:cs="Times New Roman"/>
                <w:sz w:val="24"/>
                <w:szCs w:val="24"/>
                <w:lang w:val="ru-RU"/>
              </w:rPr>
              <w:lastRenderedPageBreak/>
              <w:t>(у разі її використання).</w:t>
            </w:r>
          </w:p>
          <w:p w14:paraId="6D030302"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5.</w:t>
            </w:r>
            <w:r w:rsidRPr="004D7D00">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76009"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6.</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4BF9EE"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7.</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C0164B"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8.</w:t>
            </w:r>
            <w:r w:rsidRPr="004D7D00">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243EBF"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9.</w:t>
            </w:r>
            <w:r w:rsidRPr="004D7D00">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7F6D5"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10.</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5343A"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11.</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816FA8"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12.</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57106" w14:textId="77777777" w:rsidR="00D34862" w:rsidRPr="004D7D00" w:rsidRDefault="00D34862" w:rsidP="004D7D00">
            <w:pPr>
              <w:spacing w:after="0" w:line="240" w:lineRule="auto"/>
              <w:jc w:val="both"/>
              <w:rPr>
                <w:rFonts w:ascii="Times New Roman" w:eastAsia="Times New Roman" w:hAnsi="Times New Roman" w:cs="Times New Roman"/>
                <w:i/>
                <w:sz w:val="24"/>
                <w:szCs w:val="24"/>
                <w:u w:val="single"/>
                <w:lang w:val="ru-RU"/>
              </w:rPr>
            </w:pPr>
            <w:r w:rsidRPr="004D7D00">
              <w:rPr>
                <w:rFonts w:ascii="Times New Roman" w:eastAsia="Times New Roman" w:hAnsi="Times New Roman" w:cs="Times New Roman"/>
                <w:i/>
                <w:sz w:val="24"/>
                <w:szCs w:val="24"/>
                <w:u w:val="single"/>
                <w:lang w:val="ru-RU"/>
              </w:rPr>
              <w:t>Приклади формальних помилок:</w:t>
            </w:r>
          </w:p>
          <w:p w14:paraId="0FEDC9BA"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60902E"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«м.київ» замість «м.Київ»;</w:t>
            </w:r>
          </w:p>
          <w:p w14:paraId="0388039D"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«поряд -ок» замість «поря – док»;</w:t>
            </w:r>
          </w:p>
          <w:p w14:paraId="13FF5BC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«ненадається» замість «не надається»»;</w:t>
            </w:r>
          </w:p>
          <w:p w14:paraId="4670AE8B"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«______________№_____________» замість «14.08.2020 №320/13/14-01»</w:t>
            </w:r>
          </w:p>
          <w:p w14:paraId="6BE4EEBF"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учасник розмістив (завантажив) документ у форматі «</w:t>
            </w:r>
            <w:r w:rsidRPr="004D7D00">
              <w:rPr>
                <w:rFonts w:ascii="Times New Roman" w:eastAsia="Times New Roman" w:hAnsi="Times New Roman" w:cs="Times New Roman"/>
                <w:sz w:val="24"/>
                <w:szCs w:val="24"/>
              </w:rPr>
              <w:t>JPG</w:t>
            </w:r>
            <w:r w:rsidRPr="004D7D00">
              <w:rPr>
                <w:rFonts w:ascii="Times New Roman" w:eastAsia="Times New Roman" w:hAnsi="Times New Roman" w:cs="Times New Roman"/>
                <w:sz w:val="24"/>
                <w:szCs w:val="24"/>
                <w:lang w:val="ru-RU"/>
              </w:rPr>
              <w:t>» замість  документа у форматі «</w:t>
            </w:r>
            <w:r w:rsidRPr="004D7D00">
              <w:rPr>
                <w:rFonts w:ascii="Times New Roman" w:eastAsia="Times New Roman" w:hAnsi="Times New Roman" w:cs="Times New Roman"/>
                <w:sz w:val="24"/>
                <w:szCs w:val="24"/>
              </w:rPr>
              <w:t>pdf</w:t>
            </w:r>
            <w:r w:rsidRPr="004D7D00">
              <w:rPr>
                <w:rFonts w:ascii="Times New Roman" w:eastAsia="Times New Roman" w:hAnsi="Times New Roman" w:cs="Times New Roman"/>
                <w:sz w:val="24"/>
                <w:szCs w:val="24"/>
                <w:lang w:val="ru-RU"/>
              </w:rPr>
              <w:t>» (</w:t>
            </w:r>
            <w:r w:rsidRPr="004D7D00">
              <w:rPr>
                <w:rFonts w:ascii="Times New Roman" w:eastAsia="Times New Roman" w:hAnsi="Times New Roman" w:cs="Times New Roman"/>
                <w:sz w:val="24"/>
                <w:szCs w:val="24"/>
              </w:rPr>
              <w:t>PortableDocumentFormat</w:t>
            </w:r>
            <w:r w:rsidRPr="004D7D00">
              <w:rPr>
                <w:rFonts w:ascii="Times New Roman" w:eastAsia="Times New Roman" w:hAnsi="Times New Roman" w:cs="Times New Roman"/>
                <w:sz w:val="24"/>
                <w:szCs w:val="24"/>
                <w:lang w:val="ru-RU"/>
              </w:rPr>
              <w:t xml:space="preserve">)». </w:t>
            </w:r>
          </w:p>
          <w:p w14:paraId="48A816F0" w14:textId="77777777" w:rsidR="00D34862" w:rsidRPr="004D7D00" w:rsidRDefault="00D34862" w:rsidP="004D7D00">
            <w:pPr>
              <w:spacing w:after="0" w:line="240" w:lineRule="auto"/>
              <w:ind w:hanging="20"/>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84D146" w14:textId="77777777" w:rsidR="00D34862" w:rsidRPr="004D7D00" w:rsidRDefault="00D34862" w:rsidP="004D7D00">
            <w:pPr>
              <w:spacing w:after="0" w:line="240" w:lineRule="auto"/>
              <w:ind w:hanging="20"/>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lastRenderedPageBreak/>
              <w:t>УВАГА!!!</w:t>
            </w:r>
          </w:p>
          <w:p w14:paraId="495D4D56"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bookmarkStart w:id="2" w:name="_heading=h.3znysh7" w:colFirst="0" w:colLast="0"/>
            <w:bookmarkEnd w:id="2"/>
            <w:r w:rsidRPr="004D7D00">
              <w:rPr>
                <w:rFonts w:ascii="Times New Roman" w:eastAsia="Times New Roman" w:hAnsi="Times New Roman" w:cs="Times New Roman"/>
                <w:b/>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6CAD18"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1) документи мають бути чіткими та розбірливими для читання;</w:t>
            </w:r>
          </w:p>
          <w:p w14:paraId="333924D2"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2) тендерна пропозиція учасника повинна бути підписана  кваліфікованим електронним підписом (КЕП).</w:t>
            </w:r>
          </w:p>
          <w:p w14:paraId="3246617C"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Винятки:</w:t>
            </w:r>
          </w:p>
          <w:p w14:paraId="511699AD"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127490"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0E95AC" w14:textId="77777777" w:rsidR="00D34862" w:rsidRPr="004D7D00" w:rsidRDefault="00D34862" w:rsidP="004D7D00">
            <w:pPr>
              <w:spacing w:after="0" w:line="240" w:lineRule="auto"/>
              <w:ind w:hanging="20"/>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90CDE9" w14:textId="77777777" w:rsidR="00D34862" w:rsidRPr="004D7D00" w:rsidRDefault="00D34862" w:rsidP="004D7D00">
            <w:pPr>
              <w:spacing w:after="0" w:line="240" w:lineRule="auto"/>
              <w:ind w:hanging="20"/>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 xml:space="preserve">Замовник перевіряє КЕП учасника на сайті центрального засвідчувального органу за посиланням </w:t>
            </w:r>
            <w:r w:rsidRPr="004D7D00">
              <w:rPr>
                <w:rFonts w:ascii="Times New Roman" w:eastAsia="Times New Roman" w:hAnsi="Times New Roman" w:cs="Times New Roman"/>
                <w:b/>
                <w:sz w:val="24"/>
                <w:szCs w:val="24"/>
              </w:rPr>
              <w:t>https</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czo</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gov</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ua</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verify</w:t>
            </w:r>
            <w:r w:rsidRPr="004D7D00">
              <w:rPr>
                <w:rFonts w:ascii="Times New Roman" w:eastAsia="Times New Roman" w:hAnsi="Times New Roman" w:cs="Times New Roman"/>
                <w:b/>
                <w:sz w:val="24"/>
                <w:szCs w:val="24"/>
                <w:lang w:val="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5E384919" w14:textId="77777777" w:rsidR="00D34862" w:rsidRPr="004D7D00" w:rsidRDefault="00D34862" w:rsidP="004D7D00">
            <w:pPr>
              <w:spacing w:after="0" w:line="240" w:lineRule="auto"/>
              <w:ind w:hanging="20"/>
              <w:jc w:val="both"/>
              <w:rPr>
                <w:rFonts w:ascii="Times New Roman" w:eastAsia="Times New Roman" w:hAnsi="Times New Roman" w:cs="Times New Roman"/>
                <w:b/>
                <w:i/>
                <w:sz w:val="24"/>
                <w:szCs w:val="24"/>
                <w:lang w:val="ru-RU"/>
              </w:rPr>
            </w:pPr>
            <w:r w:rsidRPr="004D7D00">
              <w:rPr>
                <w:rFonts w:ascii="Times New Roman" w:eastAsia="Times New Roman" w:hAnsi="Times New Roman" w:cs="Times New Roman"/>
                <w:b/>
                <w:sz w:val="24"/>
                <w:szCs w:val="24"/>
                <w:lang w:val="ru-RU"/>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D7D00">
              <w:rPr>
                <w:rFonts w:ascii="Times New Roman" w:eastAsia="Times New Roman" w:hAnsi="Times New Roman" w:cs="Times New Roman"/>
                <w:b/>
                <w:i/>
                <w:sz w:val="24"/>
                <w:szCs w:val="24"/>
                <w:lang w:val="ru-RU"/>
              </w:rPr>
              <w:t>Закону</w:t>
            </w:r>
            <w:r w:rsidRPr="004D7D00">
              <w:rPr>
                <w:rFonts w:ascii="Times New Roman" w:eastAsia="Times New Roman" w:hAnsi="Times New Roman" w:cs="Times New Roman"/>
                <w:b/>
                <w:sz w:val="24"/>
                <w:szCs w:val="24"/>
                <w:lang w:val="ru-RU"/>
              </w:rPr>
              <w:t xml:space="preserve"> та буде відхилена на підставі підпункту 2 пункту 44 </w:t>
            </w:r>
            <w:r w:rsidRPr="004D7D00">
              <w:rPr>
                <w:rFonts w:ascii="Times New Roman" w:eastAsia="Times New Roman" w:hAnsi="Times New Roman" w:cs="Times New Roman"/>
                <w:b/>
                <w:i/>
                <w:sz w:val="24"/>
                <w:szCs w:val="24"/>
                <w:lang w:val="ru-RU"/>
              </w:rPr>
              <w:t>Особливостей.</w:t>
            </w:r>
          </w:p>
          <w:p w14:paraId="30591BAD" w14:textId="77777777" w:rsidR="00D34862" w:rsidRPr="004D7D00" w:rsidRDefault="00D34862" w:rsidP="004D7D00">
            <w:pPr>
              <w:spacing w:after="0" w:line="240" w:lineRule="auto"/>
              <w:jc w:val="both"/>
              <w:rPr>
                <w:rFonts w:ascii="Times New Roman" w:eastAsia="Times New Roman" w:hAnsi="Times New Roman" w:cs="Times New Roman"/>
                <w:color w:val="0D0D0D"/>
                <w:sz w:val="24"/>
                <w:szCs w:val="24"/>
                <w:lang w:val="ru-RU"/>
              </w:rPr>
            </w:pPr>
            <w:bookmarkStart w:id="3" w:name="_heading=h.2et92p0" w:colFirst="0" w:colLast="0"/>
            <w:bookmarkEnd w:id="3"/>
            <w:r w:rsidRPr="004D7D00">
              <w:rPr>
                <w:rFonts w:ascii="Times New Roman" w:eastAsia="Times New Roman" w:hAnsi="Times New Roman" w:cs="Times New Roman"/>
                <w:sz w:val="24"/>
                <w:szCs w:val="24"/>
                <w:lang w:val="ru-RU"/>
              </w:rPr>
              <w:t>Всі документи тендерної пропозиції</w:t>
            </w:r>
            <w:r w:rsidRPr="004D7D00">
              <w:rPr>
                <w:rFonts w:ascii="Times New Roman" w:eastAsia="Times New Roman" w:hAnsi="Times New Roman" w:cs="Times New Roman"/>
                <w:sz w:val="24"/>
                <w:szCs w:val="24"/>
              </w:rPr>
              <w:t> </w:t>
            </w:r>
            <w:r w:rsidRPr="004D7D00">
              <w:rPr>
                <w:rFonts w:ascii="Times New Roman" w:eastAsia="Times New Roman" w:hAnsi="Times New Roman" w:cs="Times New Roman"/>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D7D00">
              <w:rPr>
                <w:rFonts w:ascii="Times New Roman" w:eastAsia="Times New Roman" w:hAnsi="Times New Roman" w:cs="Times New Roman"/>
                <w:color w:val="0D0D0D"/>
                <w:sz w:val="24"/>
                <w:szCs w:val="24"/>
                <w:lang w:val="ru-RU"/>
              </w:rPr>
              <w:t xml:space="preserve"> </w:t>
            </w:r>
          </w:p>
          <w:p w14:paraId="65877C49"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bookmarkStart w:id="4" w:name="_heading=h.hjqm8skarbdr" w:colFirst="0" w:colLast="0"/>
            <w:bookmarkEnd w:id="4"/>
            <w:r w:rsidRPr="004D7D00">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14:paraId="19B7DE74"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bookmarkStart w:id="5" w:name="_heading=h.ftj7vaqoric" w:colFirst="0" w:colLast="0"/>
            <w:bookmarkEnd w:id="5"/>
            <w:r w:rsidRPr="004D7D00">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4D7D00">
              <w:rPr>
                <w:rFonts w:ascii="Times New Roman" w:eastAsia="Times New Roman" w:hAnsi="Times New Roman" w:cs="Times New Roman"/>
                <w:b/>
                <w:sz w:val="24"/>
                <w:szCs w:val="24"/>
                <w:lang w:val="ru-RU"/>
              </w:rPr>
              <w:t xml:space="preserve"> </w:t>
            </w:r>
            <w:r w:rsidRPr="004D7D00">
              <w:rPr>
                <w:rFonts w:ascii="Times New Roman" w:eastAsia="Times New Roman" w:hAnsi="Times New Roman" w:cs="Times New Roman"/>
                <w:sz w:val="24"/>
                <w:szCs w:val="24"/>
                <w:lang w:val="ru-RU"/>
              </w:rPr>
              <w:t xml:space="preserve"> </w:t>
            </w:r>
          </w:p>
          <w:p w14:paraId="3B0F5B9B" w14:textId="10667CB0" w:rsidR="00D34862" w:rsidRPr="004D7D00" w:rsidRDefault="00D34862" w:rsidP="004D7D00">
            <w:pPr>
              <w:widowControl w:val="0"/>
              <w:suppressAutoHyphens/>
              <w:spacing w:after="0" w:line="240" w:lineRule="auto"/>
              <w:ind w:firstLine="176"/>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i/>
                <w:sz w:val="24"/>
                <w:szCs w:val="24"/>
                <w:highlight w:val="white"/>
                <w:lang w:val="ru-RU"/>
              </w:rPr>
              <w:t xml:space="preserve">У випадку подання учасником більше однієї тендерної пропозиції, такі тендерні пропозиції учасника вважаються як такі, що не </w:t>
            </w:r>
            <w:r w:rsidRPr="004D7D00">
              <w:rPr>
                <w:rFonts w:ascii="Times New Roman" w:eastAsia="Times New Roman" w:hAnsi="Times New Roman" w:cs="Times New Roman"/>
                <w:i/>
                <w:sz w:val="24"/>
                <w:szCs w:val="24"/>
                <w:highlight w:val="white"/>
                <w:lang w:val="ru-RU"/>
              </w:rPr>
              <w:lastRenderedPageBreak/>
              <w:t xml:space="preserve">відповідають вимогам, установленим у тендерній документації відповідно до абзацу першого частини третьої статті 22 Закону.  </w:t>
            </w:r>
          </w:p>
        </w:tc>
      </w:tr>
      <w:tr w:rsidR="00D34862" w:rsidRPr="004D7D00" w14:paraId="4BA59ED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9A01A4A"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E1D729B"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4AB60" w14:textId="2DF37549" w:rsidR="00D34862" w:rsidRPr="004D7D00" w:rsidRDefault="00D34862" w:rsidP="004D7D00">
            <w:pPr>
              <w:widowControl w:val="0"/>
              <w:suppressAutoHyphens/>
              <w:autoSpaceDE w:val="0"/>
              <w:autoSpaceDN w:val="0"/>
              <w:adjustRightInd w:val="0"/>
              <w:spacing w:after="0" w:line="240" w:lineRule="auto"/>
              <w:ind w:hanging="11"/>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 установи, що видала гарантію.</w:t>
            </w:r>
          </w:p>
          <w:p w14:paraId="303F45E9" w14:textId="77777777"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0669D2CA" w14:textId="77777777"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737FFFB8" w14:textId="77777777" w:rsidR="00D34862" w:rsidRPr="004D7D00" w:rsidRDefault="00D34862" w:rsidP="004D7D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4D7D00">
              <w:rPr>
                <w:rFonts w:ascii="Times New Roman" w:eastAsia="Times New Roman" w:hAnsi="Times New Roman" w:cs="Times New Roman"/>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4D7D00">
              <w:rPr>
                <w:rFonts w:ascii="Times New Roman" w:eastAsia="Times New Roman" w:hAnsi="Times New Roman" w:cs="Times New Roman"/>
                <w:sz w:val="24"/>
                <w:szCs w:val="24"/>
                <w:shd w:val="clear" w:color="auto" w:fill="FFFFFF"/>
                <w:lang w:eastAsia="ar-SA"/>
              </w:rPr>
              <w:t xml:space="preserve">, вживаються у значеннях, визначених </w:t>
            </w:r>
            <w:hyperlink r:id="rId9" w:tgtFrame="_blank" w:history="1">
              <w:r w:rsidRPr="004D7D00">
                <w:rPr>
                  <w:rFonts w:ascii="Times New Roman" w:eastAsia="Times New Roman" w:hAnsi="Times New Roman" w:cs="Times New Roman"/>
                  <w:sz w:val="24"/>
                  <w:szCs w:val="24"/>
                  <w:u w:val="single"/>
                  <w:shd w:val="clear" w:color="auto" w:fill="FFFFFF"/>
                  <w:lang w:eastAsia="ar-SA"/>
                </w:rPr>
                <w:t>Цивільним кодексом України</w:t>
              </w:r>
            </w:hyperlink>
            <w:r w:rsidRPr="004D7D00">
              <w:rPr>
                <w:rFonts w:ascii="Times New Roman" w:eastAsia="Times New Roman" w:hAnsi="Times New Roman" w:cs="Times New Roman"/>
                <w:sz w:val="24"/>
                <w:szCs w:val="24"/>
                <w:shd w:val="clear" w:color="auto" w:fill="FFFFFF"/>
                <w:lang w:eastAsia="ar-SA"/>
              </w:rPr>
              <w:t xml:space="preserve">, </w:t>
            </w:r>
            <w:hyperlink r:id="rId10" w:tgtFrame="_blank" w:history="1">
              <w:r w:rsidRPr="004D7D00">
                <w:rPr>
                  <w:rFonts w:ascii="Times New Roman" w:eastAsia="Times New Roman" w:hAnsi="Times New Roman" w:cs="Times New Roman"/>
                  <w:sz w:val="24"/>
                  <w:szCs w:val="24"/>
                  <w:u w:val="single"/>
                  <w:shd w:val="clear" w:color="auto" w:fill="FFFFFF"/>
                  <w:lang w:eastAsia="ar-SA"/>
                </w:rPr>
                <w:t>Законом України</w:t>
              </w:r>
            </w:hyperlink>
            <w:r w:rsidRPr="004D7D00">
              <w:rPr>
                <w:rFonts w:ascii="Times New Roman" w:eastAsia="Times New Roman" w:hAnsi="Times New Roman" w:cs="Times New Roman"/>
                <w:sz w:val="24"/>
                <w:szCs w:val="24"/>
                <w:u w:val="single"/>
                <w:shd w:val="clear" w:color="auto" w:fill="FFFFFF"/>
                <w:lang w:eastAsia="ar-SA"/>
              </w:rPr>
              <w:t xml:space="preserve"> </w:t>
            </w:r>
            <w:r w:rsidRPr="004D7D00">
              <w:rPr>
                <w:rFonts w:ascii="Times New Roman" w:eastAsia="Times New Roman" w:hAnsi="Times New Roman" w:cs="Times New Roman"/>
                <w:sz w:val="24"/>
                <w:szCs w:val="24"/>
                <w:shd w:val="clear" w:color="auto" w:fill="FFFFFF"/>
                <w:lang w:eastAsia="ar-SA"/>
              </w:rPr>
              <w:t xml:space="preserve">«Про публічні закупівлі», постановою Правління Національного банку України від 15 грудня 2004 року </w:t>
            </w:r>
            <w:hyperlink r:id="rId11" w:tgtFrame="_blank" w:history="1">
              <w:r w:rsidRPr="004D7D00">
                <w:rPr>
                  <w:rFonts w:ascii="Times New Roman" w:eastAsia="Times New Roman" w:hAnsi="Times New Roman" w:cs="Times New Roman"/>
                  <w:sz w:val="24"/>
                  <w:szCs w:val="24"/>
                  <w:u w:val="single"/>
                  <w:shd w:val="clear" w:color="auto" w:fill="FFFFFF"/>
                  <w:lang w:eastAsia="ar-SA"/>
                </w:rPr>
                <w:t>№ 639</w:t>
              </w:r>
            </w:hyperlink>
            <w:r w:rsidRPr="004D7D00">
              <w:rPr>
                <w:rFonts w:ascii="Times New Roman" w:eastAsia="Times New Roman" w:hAnsi="Times New Roman" w:cs="Times New Roman"/>
                <w:sz w:val="24"/>
                <w:szCs w:val="24"/>
                <w:u w:val="single"/>
                <w:shd w:val="clear" w:color="auto" w:fill="FFFFFF"/>
                <w:lang w:eastAsia="ar-SA"/>
              </w:rPr>
              <w:t xml:space="preserve"> </w:t>
            </w:r>
            <w:r w:rsidRPr="004D7D00">
              <w:rPr>
                <w:rFonts w:ascii="Times New Roman" w:eastAsia="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4D7D00">
              <w:rPr>
                <w:rFonts w:ascii="Times New Roman" w:eastAsia="Times New Roman" w:hAnsi="Times New Roman" w:cs="Times New Roman"/>
                <w:sz w:val="24"/>
                <w:szCs w:val="24"/>
                <w:lang w:eastAsia="ar-SA"/>
              </w:rPr>
              <w:t xml:space="preserve"> (зі змінами).</w:t>
            </w:r>
          </w:p>
          <w:p w14:paraId="4C8AD6EE" w14:textId="63F59EFC" w:rsidR="00D34862" w:rsidRPr="004D7D00" w:rsidRDefault="00D34862" w:rsidP="004D7D0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4D7D00">
              <w:rPr>
                <w:rFonts w:ascii="Times New Roman" w:eastAsia="Times New Roman" w:hAnsi="Times New Roman" w:cs="Times New Roman"/>
                <w:b/>
                <w:sz w:val="24"/>
                <w:szCs w:val="24"/>
                <w:lang w:eastAsia="ar-SA"/>
              </w:rPr>
              <w:t>І. Вимоги до банківської гарантії:</w:t>
            </w:r>
          </w:p>
          <w:p w14:paraId="108233A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54E7216" w14:textId="54EA9B23" w:rsidR="00D34862" w:rsidRPr="004D7D00" w:rsidRDefault="00D34862" w:rsidP="004D7D00">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C73215E"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3. Реквізити гарантії, визначені у Формі, є обов'язковими для складання гарантії. </w:t>
            </w:r>
          </w:p>
          <w:p w14:paraId="27D3F0D0"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4. У реквізитах гарантії: </w:t>
            </w:r>
          </w:p>
          <w:p w14:paraId="08CA10FD"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1) щодо повного найменування гаранта зазначається інформація: </w:t>
            </w:r>
          </w:p>
          <w:p w14:paraId="4AFA80F1"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07317EE3"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код банку (у разі наявності); </w:t>
            </w:r>
          </w:p>
          <w:p w14:paraId="10DD7C1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місцезнаходження; поштова адреса для листування; </w:t>
            </w:r>
          </w:p>
          <w:p w14:paraId="1BED7B75"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електронної пошти гаранта, на яку отримуються документи; </w:t>
            </w:r>
          </w:p>
          <w:p w14:paraId="00A604D6"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SWIFT-адреса гаранта; </w:t>
            </w:r>
          </w:p>
          <w:p w14:paraId="7C14243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14:paraId="2BBF0F3B"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повне найменування - для юридичної особи; </w:t>
            </w:r>
          </w:p>
          <w:p w14:paraId="5BB80BFF"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прізвище, ім'я та по батькові (у разі наявності) - для фізичної </w:t>
            </w:r>
            <w:r w:rsidRPr="004D7D00">
              <w:rPr>
                <w:rFonts w:ascii="Times New Roman" w:eastAsia="Times New Roman" w:hAnsi="Times New Roman" w:cs="Times New Roman"/>
                <w:sz w:val="24"/>
                <w:szCs w:val="24"/>
                <w:lang w:eastAsia="zh-CN"/>
              </w:rPr>
              <w:lastRenderedPageBreak/>
              <w:t xml:space="preserve">особи; </w:t>
            </w:r>
          </w:p>
          <w:p w14:paraId="3EB10D01"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294CB143"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7E391F44"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71824A"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місцезнаходження; </w:t>
            </w:r>
          </w:p>
          <w:p w14:paraId="4DA0443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3) щодо повного найменування бенефіціара, яким є замовник, зазначається інформація: </w:t>
            </w:r>
          </w:p>
          <w:p w14:paraId="186520F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7AAF2FD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місцезнаходження; </w:t>
            </w:r>
          </w:p>
          <w:p w14:paraId="2DCA880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4) сума гарантії зазначається цифрами і словами, назва валюти - словами; </w:t>
            </w:r>
          </w:p>
          <w:p w14:paraId="4DD1F878"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35F1B5"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14:paraId="2F8665A0"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51F57FCB"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007F44C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9) в інформації щодо тендерної документації зазначаються: </w:t>
            </w:r>
          </w:p>
          <w:p w14:paraId="2D7E2B0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дата рішення замовника, яким затверджена тендерна документація; </w:t>
            </w:r>
          </w:p>
          <w:p w14:paraId="5C44C5B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61E89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10) строк сплати коштів за гарантією зазначається в робочих або банківських днях; </w:t>
            </w:r>
          </w:p>
          <w:p w14:paraId="2824C89E"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26310E1F"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2F781FF"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2C42D919"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можливості часткової сплати суми гарантії. </w:t>
            </w:r>
          </w:p>
          <w:p w14:paraId="0CA4C86D"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8A9BE90"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7. Гарантія, яка надається в електронній формі, підписується </w:t>
            </w:r>
            <w:r w:rsidRPr="004D7D00">
              <w:rPr>
                <w:rFonts w:ascii="Times New Roman" w:eastAsia="Times New Roman" w:hAnsi="Times New Roman" w:cs="Times New Roman"/>
                <w:sz w:val="24"/>
                <w:szCs w:val="24"/>
                <w:lang w:eastAsia="zh-CN"/>
              </w:rPr>
              <w:lastRenderedPageBreak/>
              <w:t xml:space="preserve">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300604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7178F27" w14:textId="66330D92"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9. Якщо у банківській гарантії є посилання на договір про надання 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77DB503D"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4D7D00">
              <w:rPr>
                <w:rFonts w:ascii="Times New Roman" w:eastAsia="Times New Roman" w:hAnsi="Times New Roman" w:cs="Times New Roman"/>
                <w:bCs/>
                <w:sz w:val="24"/>
                <w:szCs w:val="24"/>
                <w:lang w:eastAsia="zh-CN"/>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 на весь строк дії відповідної гарантії та виписка по особовому рахунку з банку по рахунку покриття, видані банком – 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33A22946"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4D7D00">
              <w:rPr>
                <w:rFonts w:ascii="Times New Roman" w:eastAsia="Times New Roman" w:hAnsi="Times New Roman" w:cs="Times New Roman"/>
                <w:bCs/>
                <w:sz w:val="24"/>
                <w:szCs w:val="24"/>
                <w:lang w:eastAsia="zh-CN"/>
              </w:rPr>
              <w:t>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фінансовими зобов’язаннями.</w:t>
            </w:r>
          </w:p>
          <w:p w14:paraId="107B101D" w14:textId="6D399001"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Розмір забезпечення тендерної пропозиції:</w:t>
            </w:r>
            <w:r w:rsidR="00F623B9" w:rsidRPr="004D7D00">
              <w:rPr>
                <w:rFonts w:ascii="Times New Roman" w:eastAsia="Times New Roman" w:hAnsi="Times New Roman" w:cs="Times New Roman"/>
                <w:sz w:val="24"/>
                <w:szCs w:val="24"/>
                <w:lang w:eastAsia="ar-SA"/>
              </w:rPr>
              <w:t xml:space="preserve"> 214 368,00 грн</w:t>
            </w:r>
            <w:r w:rsidRPr="004D7D00">
              <w:rPr>
                <w:rFonts w:ascii="Times New Roman" w:eastAsia="Times New Roman" w:hAnsi="Times New Roman" w:cs="Times New Roman"/>
                <w:sz w:val="24"/>
                <w:szCs w:val="24"/>
                <w:lang w:eastAsia="ar-SA"/>
              </w:rPr>
              <w:t>. (3%)</w:t>
            </w:r>
          </w:p>
          <w:p w14:paraId="5C25ED78"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t>До уваги учасників інформація для оформлення банківської гарантії:</w:t>
            </w:r>
          </w:p>
          <w:p w14:paraId="7FF2197C" w14:textId="77777777" w:rsidR="00D34862" w:rsidRPr="004D7D00" w:rsidRDefault="00D34862" w:rsidP="004D7D00">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zh-CN"/>
              </w:rPr>
              <w:t>Р</w:t>
            </w:r>
            <w:r w:rsidRPr="004D7D00">
              <w:rPr>
                <w:rFonts w:ascii="Times New Roman" w:eastAsia="Times New Roman" w:hAnsi="Times New Roman" w:cs="Times New Roman"/>
                <w:sz w:val="24"/>
                <w:szCs w:val="24"/>
                <w:lang w:val="ru-RU" w:eastAsia="ru-RU"/>
              </w:rPr>
              <w:t>еквізити Замовника для оформлення гарантії:</w:t>
            </w:r>
          </w:p>
          <w:p w14:paraId="05C89ABE" w14:textId="77777777" w:rsidR="00D34862" w:rsidRPr="004D7D00" w:rsidRDefault="00D34862" w:rsidP="004D7D00">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 xml:space="preserve">Отримувач: Комунальна установа «Центр фінансування та господарської діяльності закладів та установ системи освіти </w:t>
            </w:r>
            <w:r w:rsidRPr="004D7D00">
              <w:rPr>
                <w:rFonts w:ascii="Times New Roman" w:hAnsi="Times New Roman" w:cs="Times New Roman"/>
                <w:sz w:val="24"/>
                <w:szCs w:val="24"/>
              </w:rPr>
              <w:t>Хаджибейського району м.Одеси</w:t>
            </w:r>
            <w:r w:rsidRPr="004D7D00">
              <w:rPr>
                <w:rFonts w:ascii="Times New Roman" w:eastAsia="Times New Roman" w:hAnsi="Times New Roman" w:cs="Times New Roman"/>
                <w:sz w:val="24"/>
                <w:szCs w:val="24"/>
                <w:lang w:val="ru-RU" w:eastAsia="ru-RU"/>
              </w:rPr>
              <w:t>»</w:t>
            </w:r>
          </w:p>
          <w:p w14:paraId="7BE525B0"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Код ЄДРПОУ 40702912</w:t>
            </w:r>
          </w:p>
          <w:p w14:paraId="20E3D9C2"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р/р UA208201720344260010000096632  </w:t>
            </w:r>
          </w:p>
          <w:p w14:paraId="6025B507"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UA268201720344230011000096632</w:t>
            </w:r>
          </w:p>
          <w:p w14:paraId="219EA74F"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UA328201720344200012000096632</w:t>
            </w:r>
          </w:p>
          <w:p w14:paraId="5E854C67"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UA628201720344270013000096632</w:t>
            </w:r>
          </w:p>
          <w:p w14:paraId="3AD0E8EE"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UA688201720344240014000096632</w:t>
            </w:r>
          </w:p>
          <w:p w14:paraId="7B84C04F" w14:textId="77777777" w:rsidR="00D34862" w:rsidRPr="004D7D00" w:rsidRDefault="00D34862" w:rsidP="004D7D00">
            <w:pPr>
              <w:spacing w:after="0" w:line="240" w:lineRule="auto"/>
              <w:rPr>
                <w:rFonts w:ascii="Times New Roman" w:eastAsia="Times New Roman" w:hAnsi="Times New Roman" w:cs="Times New Roman"/>
                <w:sz w:val="24"/>
                <w:szCs w:val="24"/>
                <w:shd w:val="clear" w:color="auto" w:fill="FFFFFF"/>
              </w:rPr>
            </w:pPr>
            <w:r w:rsidRPr="004D7D00">
              <w:rPr>
                <w:rFonts w:ascii="Times New Roman" w:eastAsia="Times New Roman" w:hAnsi="Times New Roman" w:cs="Times New Roman"/>
                <w:sz w:val="24"/>
                <w:szCs w:val="24"/>
                <w:shd w:val="clear" w:color="auto" w:fill="FFFFFF"/>
              </w:rPr>
              <w:t>Державна казначейська служба України, м. Київ</w:t>
            </w:r>
          </w:p>
          <w:p w14:paraId="5729DC58" w14:textId="50FD5F77" w:rsidR="00D34862" w:rsidRPr="004D7D00" w:rsidRDefault="00D34862" w:rsidP="004D7D00">
            <w:pPr>
              <w:spacing w:after="0" w:line="240" w:lineRule="auto"/>
              <w:rPr>
                <w:rFonts w:ascii="Times New Roman" w:eastAsia="Times New Roman" w:hAnsi="Times New Roman" w:cs="Times New Roman"/>
                <w:sz w:val="24"/>
                <w:szCs w:val="24"/>
                <w:shd w:val="clear" w:color="auto" w:fill="FFFFFF"/>
              </w:rPr>
            </w:pPr>
            <w:r w:rsidRPr="004D7D00">
              <w:rPr>
                <w:rFonts w:ascii="Times New Roman" w:eastAsia="Times New Roman" w:hAnsi="Times New Roman" w:cs="Times New Roman"/>
                <w:sz w:val="24"/>
                <w:szCs w:val="24"/>
                <w:shd w:val="clear" w:color="auto" w:fill="FFFFFF"/>
              </w:rPr>
              <w:t xml:space="preserve"> МФО 820172</w:t>
            </w:r>
          </w:p>
          <w:p w14:paraId="0AE1612D" w14:textId="05A3632D"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Строк дії забезпечення тендерної пропозиції: не менш ніж 100 календарних днів з дати кінцевого строку подання тендерних пропозицій.</w:t>
            </w:r>
          </w:p>
          <w:p w14:paraId="0359BD10" w14:textId="77777777"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Усі витрати, пов’язані з поданням забезпечення пропозиції, здійснюються за рахунок коштів учасника. </w:t>
            </w:r>
          </w:p>
          <w:p w14:paraId="7BF6F1C2" w14:textId="24B6CDC1" w:rsidR="00D34862" w:rsidRPr="004D7D00" w:rsidRDefault="00D34862"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D34862" w:rsidRPr="004D7D00" w14:paraId="4D3D883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BCC094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4D8DD5B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7E603C80"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3.1. Забезпечення тендерної пропозиції не повертається у разі:</w:t>
            </w:r>
          </w:p>
          <w:p w14:paraId="4CFE0963"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8BB03CA"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 xml:space="preserve">2) непідписання договору про закупівлю учасником, який став </w:t>
            </w:r>
            <w:r w:rsidRPr="004D7D00">
              <w:rPr>
                <w:rFonts w:ascii="Times New Roman" w:hAnsi="Times New Roman" w:cs="Times New Roman"/>
                <w:color w:val="000000"/>
                <w:sz w:val="24"/>
                <w:szCs w:val="24"/>
              </w:rPr>
              <w:lastRenderedPageBreak/>
              <w:t>переможцем тендеру;</w:t>
            </w:r>
          </w:p>
          <w:p w14:paraId="498D3AA4"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4A0F92C0"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27D9C2D"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3.2. Забезпечення тендерної пропозиції повертається учаснику в разі:</w:t>
            </w:r>
          </w:p>
          <w:p w14:paraId="37DD4EAD"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40202501"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2C386F41"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 відкликання тендерної пропозиції до закінчення строку її подання;</w:t>
            </w:r>
          </w:p>
          <w:p w14:paraId="0C10ECEE"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005E118D"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622F5786" w14:textId="33D3EC58"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color w:val="000000"/>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D34862" w:rsidRPr="004D7D00" w14:paraId="40E4E49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CA0A730"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4A3AAF2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50704D33" w14:textId="7A5EADAC"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Тендерні пропозиції залишаються дійсними протягом 100 (сто) днів із дати кінцевого строку подання тендерних пропозицій.</w:t>
            </w:r>
          </w:p>
          <w:p w14:paraId="7F4E7B69" w14:textId="77777777"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E15BD7" w14:textId="77777777"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08D01C6" w14:textId="77777777"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49C3AE" w14:textId="1C89EB64"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4862" w:rsidRPr="004D7D00" w14:paraId="0219B2F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821805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28457880" w14:textId="5B4EC4A8"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color w:val="000000"/>
                <w:sz w:val="24"/>
                <w:szCs w:val="24"/>
              </w:rPr>
              <w:t>Кваліфікаційні критерії до учасників та вимоги</w:t>
            </w:r>
            <w:r w:rsidRPr="004D7D00">
              <w:rPr>
                <w:rFonts w:ascii="Times New Roman" w:eastAsia="Times New Roman" w:hAnsi="Times New Roman" w:cs="Times New Roman"/>
                <w:b/>
                <w:sz w:val="24"/>
                <w:szCs w:val="24"/>
              </w:rPr>
              <w:t xml:space="preserve">, згідно  з пунктом 28  та пунктом 47 </w:t>
            </w:r>
            <w:r w:rsidRPr="004D7D00">
              <w:rPr>
                <w:rFonts w:ascii="Times New Roman" w:eastAsia="Times New Roman" w:hAnsi="Times New Roman" w:cs="Times New Roman"/>
                <w:b/>
                <w:color w:val="00B050"/>
                <w:sz w:val="24"/>
                <w:szCs w:val="24"/>
              </w:rPr>
              <w:t xml:space="preserve"> </w:t>
            </w:r>
            <w:r w:rsidRPr="004D7D00">
              <w:rPr>
                <w:rFonts w:ascii="Times New Roman" w:eastAsia="Times New Roman" w:hAnsi="Times New Roman" w:cs="Times New Roman"/>
                <w:b/>
                <w:sz w:val="24"/>
                <w:szCs w:val="24"/>
              </w:rPr>
              <w:t>Особливостей</w:t>
            </w:r>
          </w:p>
        </w:tc>
        <w:tc>
          <w:tcPr>
            <w:tcW w:w="7200" w:type="dxa"/>
            <w:tcBorders>
              <w:top w:val="single" w:sz="4" w:space="0" w:color="auto"/>
              <w:left w:val="single" w:sz="4" w:space="0" w:color="auto"/>
              <w:bottom w:val="single" w:sz="4" w:space="0" w:color="auto"/>
              <w:right w:val="single" w:sz="4" w:space="0" w:color="auto"/>
            </w:tcBorders>
          </w:tcPr>
          <w:p w14:paraId="33E96698" w14:textId="77777777" w:rsidR="00D34862" w:rsidRPr="004D7D00" w:rsidRDefault="00D34862" w:rsidP="004D7D00">
            <w:pPr>
              <w:widowControl w:val="0"/>
              <w:spacing w:after="0" w:line="240" w:lineRule="auto"/>
              <w:ind w:right="-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sidRPr="004D7D00">
              <w:rPr>
                <w:rFonts w:ascii="Times New Roman" w:eastAsia="Times New Roman" w:hAnsi="Times New Roman" w:cs="Times New Roman"/>
                <w:i/>
                <w:sz w:val="24"/>
                <w:szCs w:val="24"/>
              </w:rPr>
              <w:t xml:space="preserve"> </w:t>
            </w:r>
            <w:r w:rsidRPr="004D7D00">
              <w:rPr>
                <w:rFonts w:ascii="Times New Roman" w:eastAsia="Times New Roman" w:hAnsi="Times New Roman" w:cs="Times New Roman"/>
                <w:sz w:val="24"/>
                <w:szCs w:val="24"/>
              </w:rPr>
              <w:t xml:space="preserve">до цієї тендерної документації. </w:t>
            </w:r>
          </w:p>
          <w:p w14:paraId="1C11A312"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 xml:space="preserve">Спосіб документального підтвердження відповідності учасника кваліфікаційним критеріям згідно із законодавством міститься у </w:t>
            </w:r>
            <w:r w:rsidRPr="004D7D00">
              <w:rPr>
                <w:rFonts w:ascii="Times New Roman" w:hAnsi="Times New Roman" w:cs="Times New Roman"/>
                <w:b/>
                <w:i/>
                <w:sz w:val="24"/>
                <w:szCs w:val="24"/>
              </w:rPr>
              <w:t>Додатку № 1</w:t>
            </w:r>
            <w:r w:rsidRPr="004D7D00">
              <w:rPr>
                <w:rFonts w:ascii="Times New Roman" w:hAnsi="Times New Roman" w:cs="Times New Roman"/>
                <w:sz w:val="24"/>
                <w:szCs w:val="24"/>
              </w:rPr>
              <w:t xml:space="preserve"> до тендерної документації.</w:t>
            </w:r>
          </w:p>
          <w:p w14:paraId="6BA9B8D0" w14:textId="77777777" w:rsidR="00D34862" w:rsidRPr="004D7D00" w:rsidRDefault="00D34862" w:rsidP="004D7D00">
            <w:pPr>
              <w:widowControl w:val="0"/>
              <w:spacing w:after="0" w:line="240" w:lineRule="auto"/>
              <w:ind w:right="12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Підстави, визначені пунктом 47 Особливостей.</w:t>
            </w:r>
          </w:p>
          <w:p w14:paraId="6923E425"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Замовник приймає рішення про відмову учаснику процедури закупівлі в участі у відкритих торгах та зобов’язаний відхилити </w:t>
            </w:r>
            <w:r w:rsidRPr="004D7D00">
              <w:rPr>
                <w:rFonts w:ascii="Times New Roman" w:hAnsi="Times New Roman" w:cs="Times New Roman"/>
                <w:sz w:val="24"/>
                <w:szCs w:val="24"/>
                <w:lang w:val="ru-RU"/>
              </w:rPr>
              <w:lastRenderedPageBreak/>
              <w:t>тендерну пропозицію учасника процедури закупівлі в разі, коли:</w:t>
            </w:r>
          </w:p>
          <w:p w14:paraId="20F43E87"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0F87C6"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D8A2C0"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88833"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BDEE50"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6C281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4BAB17"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EF60EF"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0366608F"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2F61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F877CC"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4D7D00">
              <w:rPr>
                <w:rFonts w:ascii="Times New Roman" w:hAnsi="Times New Roman" w:cs="Times New Roman"/>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sidRPr="004D7D00">
              <w:rPr>
                <w:rFonts w:ascii="Times New Roman" w:hAnsi="Times New Roman" w:cs="Times New Roman"/>
                <w:sz w:val="24"/>
                <w:szCs w:val="24"/>
                <w:lang w:val="ru-RU"/>
              </w:rPr>
              <w:t>;</w:t>
            </w:r>
          </w:p>
          <w:p w14:paraId="0818AEF8"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D1C1D"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E61DFF" w14:textId="4A2C4AF8" w:rsidR="00D34862" w:rsidRPr="004D7D00" w:rsidRDefault="00D34862" w:rsidP="004D7D00">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zh-CN"/>
              </w:rPr>
            </w:pPr>
            <w:r w:rsidRPr="004D7D0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4862" w:rsidRPr="004D7D00" w14:paraId="2FA94A1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EF30306"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6. </w:t>
            </w:r>
          </w:p>
          <w:p w14:paraId="3BC7C27E"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797D26EC"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514B330E"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61671E12" w14:textId="2AEB40C1" w:rsidR="00D34862" w:rsidRPr="004D7D00" w:rsidRDefault="00D34862" w:rsidP="004D7D00">
            <w:pPr>
              <w:spacing w:after="0" w:line="240" w:lineRule="auto"/>
              <w:ind w:firstLine="142"/>
              <w:jc w:val="both"/>
              <w:rPr>
                <w:rFonts w:ascii="Times New Roman" w:hAnsi="Times New Roman" w:cs="Times New Roman"/>
                <w:sz w:val="24"/>
                <w:szCs w:val="24"/>
              </w:rPr>
            </w:pPr>
            <w:r w:rsidRPr="004D7D00">
              <w:rPr>
                <w:rFonts w:ascii="Times New Roman" w:hAnsi="Times New Roman" w:cs="Times New Roman"/>
                <w:sz w:val="24"/>
                <w:szCs w:val="24"/>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до цієї документації «Технічні вимоги».</w:t>
            </w:r>
          </w:p>
          <w:p w14:paraId="33A72E55" w14:textId="4BD6873A" w:rsidR="00D34862" w:rsidRPr="004D7D00" w:rsidRDefault="00D34862" w:rsidP="004D7D00">
            <w:pPr>
              <w:widowControl w:val="0"/>
              <w:autoSpaceDE w:val="0"/>
              <w:autoSpaceDN w:val="0"/>
              <w:adjustRightInd w:val="0"/>
              <w:spacing w:after="0" w:line="240" w:lineRule="auto"/>
              <w:ind w:firstLine="142"/>
              <w:jc w:val="both"/>
              <w:rPr>
                <w:rFonts w:ascii="Times New Roman" w:hAnsi="Times New Roman" w:cs="Times New Roman"/>
                <w:b/>
                <w:bCs/>
                <w:sz w:val="24"/>
                <w:szCs w:val="24"/>
              </w:rPr>
            </w:pPr>
            <w:r w:rsidRPr="004D7D00">
              <w:rPr>
                <w:rFonts w:ascii="Times New Roman" w:hAnsi="Times New Roman" w:cs="Times New Roman"/>
                <w:sz w:val="24"/>
                <w:szCs w:val="24"/>
              </w:rPr>
              <w:t xml:space="preserve">Інформація щодо обсягу надання послуг згідно з технічним завданням - </w:t>
            </w:r>
            <w:r w:rsidRPr="004D7D00">
              <w:rPr>
                <w:rFonts w:ascii="Times New Roman" w:hAnsi="Times New Roman" w:cs="Times New Roman"/>
                <w:b/>
                <w:bCs/>
                <w:sz w:val="24"/>
                <w:szCs w:val="24"/>
              </w:rPr>
              <w:t>Додаток  № 3 до ТД.</w:t>
            </w:r>
          </w:p>
        </w:tc>
      </w:tr>
      <w:tr w:rsidR="00D34862" w:rsidRPr="004D7D00" w14:paraId="4884012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C8C650C"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2A44A6B0"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субпідрядника/</w:t>
            </w:r>
          </w:p>
          <w:p w14:paraId="010D272C" w14:textId="26BB859B"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64CF144A" w14:textId="77777777" w:rsidR="00D34862" w:rsidRPr="004D7D00" w:rsidRDefault="00D34862" w:rsidP="004D7D00">
            <w:pPr>
              <w:tabs>
                <w:tab w:val="left" w:pos="706"/>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4D7D00">
              <w:rPr>
                <w:rFonts w:ascii="Times New Roman" w:eastAsia="Times New Roman" w:hAnsi="Times New Roman" w:cs="Times New Roman"/>
                <w:b/>
                <w:i/>
                <w:sz w:val="24"/>
                <w:szCs w:val="24"/>
              </w:rPr>
              <w:t xml:space="preserve">Додатком № 6 </w:t>
            </w:r>
            <w:r w:rsidRPr="004D7D00">
              <w:rPr>
                <w:rFonts w:ascii="Times New Roman" w:eastAsia="Times New Roman" w:hAnsi="Times New Roman" w:cs="Times New Roman"/>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726C8700" w14:textId="774A449B"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w:t>
            </w:r>
            <w:r w:rsidRPr="004D7D00">
              <w:rPr>
                <w:rFonts w:ascii="Times New Roman" w:eastAsia="Times New Roman" w:hAnsi="Times New Roman" w:cs="Times New Roman"/>
                <w:sz w:val="24"/>
                <w:szCs w:val="24"/>
              </w:rPr>
              <w:lastRenderedPageBreak/>
              <w:t xml:space="preserve">номеру оголошення даної закупівлі, а також документи, передбачені </w:t>
            </w:r>
            <w:r w:rsidRPr="004D7D00">
              <w:rPr>
                <w:rFonts w:ascii="Times New Roman" w:eastAsia="Times New Roman" w:hAnsi="Times New Roman" w:cs="Times New Roman"/>
                <w:b/>
                <w:i/>
                <w:sz w:val="24"/>
                <w:szCs w:val="24"/>
              </w:rPr>
              <w:t>Додатком № 6</w:t>
            </w:r>
            <w:r w:rsidRPr="004D7D00">
              <w:rPr>
                <w:rFonts w:ascii="Times New Roman" w:eastAsia="Times New Roman" w:hAnsi="Times New Roman" w:cs="Times New Roman"/>
                <w:sz w:val="24"/>
                <w:szCs w:val="24"/>
              </w:rPr>
              <w:t xml:space="preserve"> до цієї тендерної документації.</w:t>
            </w:r>
          </w:p>
        </w:tc>
      </w:tr>
      <w:tr w:rsidR="00D34862" w:rsidRPr="004D7D00" w14:paraId="6A46560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2D6CF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lastRenderedPageBreak/>
              <w:t xml:space="preserve">8. </w:t>
            </w:r>
          </w:p>
        </w:tc>
        <w:tc>
          <w:tcPr>
            <w:tcW w:w="2552" w:type="dxa"/>
            <w:tcBorders>
              <w:top w:val="single" w:sz="4" w:space="0" w:color="auto"/>
              <w:left w:val="single" w:sz="4" w:space="0" w:color="auto"/>
              <w:bottom w:val="single" w:sz="4" w:space="0" w:color="auto"/>
              <w:right w:val="single" w:sz="4" w:space="0" w:color="auto"/>
            </w:tcBorders>
          </w:tcPr>
          <w:p w14:paraId="68BA2F39"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7200" w:type="dxa"/>
            <w:tcBorders>
              <w:top w:val="single" w:sz="4" w:space="0" w:color="auto"/>
              <w:left w:val="single" w:sz="4" w:space="0" w:color="auto"/>
              <w:bottom w:val="single" w:sz="4" w:space="0" w:color="auto"/>
              <w:right w:val="single" w:sz="4" w:space="0" w:color="auto"/>
            </w:tcBorders>
          </w:tcPr>
          <w:p w14:paraId="603EF4E8" w14:textId="2BACCA93"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4862" w:rsidRPr="004D7D00" w14:paraId="46CA8B29"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2E0D1425" w14:textId="5761EDDD"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Розділ 4.Подання та розкриття тендерної пропозиції</w:t>
            </w:r>
          </w:p>
        </w:tc>
      </w:tr>
      <w:tr w:rsidR="00D34862" w:rsidRPr="004D7D00" w14:paraId="427B1FF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34974D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1413565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0FBA988E" w14:textId="28E6E6E9"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b/>
                <w:color w:val="FF0000"/>
                <w:sz w:val="24"/>
                <w:szCs w:val="24"/>
                <w:lang w:eastAsia="ru-RU"/>
              </w:rPr>
              <w:t xml:space="preserve">    </w:t>
            </w:r>
            <w:r w:rsidRPr="004D7D00">
              <w:rPr>
                <w:rFonts w:ascii="Times New Roman" w:eastAsia="Times New Roman" w:hAnsi="Times New Roman" w:cs="Times New Roman"/>
                <w:sz w:val="24"/>
                <w:szCs w:val="24"/>
                <w:lang w:val="ru-RU"/>
              </w:rPr>
              <w:t xml:space="preserve">Кінцевий строк подання тендерних пропозицій — </w:t>
            </w:r>
            <w:r w:rsidR="004D7D00" w:rsidRPr="004D7D00">
              <w:rPr>
                <w:rFonts w:ascii="Times New Roman" w:eastAsia="Times New Roman" w:hAnsi="Times New Roman" w:cs="Times New Roman"/>
                <w:sz w:val="24"/>
                <w:szCs w:val="24"/>
                <w:lang w:val="ru-RU"/>
              </w:rPr>
              <w:t>21.02.2024 року, 00:00</w:t>
            </w:r>
            <w:r w:rsidRPr="004D7D00">
              <w:rPr>
                <w:rFonts w:ascii="Times New Roman" w:eastAsia="Times New Roman" w:hAnsi="Times New Roman" w:cs="Times New Roman"/>
                <w:sz w:val="24"/>
                <w:szCs w:val="24"/>
                <w:lang w:val="ru-RU"/>
              </w:rPr>
              <w:t xml:space="preserve"> год.   </w:t>
            </w:r>
          </w:p>
          <w:p w14:paraId="047B2DBF" w14:textId="77777777" w:rsidR="00D34862" w:rsidRPr="004D7D00" w:rsidRDefault="00D34862" w:rsidP="004D7D00">
            <w:pPr>
              <w:tabs>
                <w:tab w:val="left" w:pos="706"/>
              </w:tabs>
              <w:spacing w:after="0" w:line="240" w:lineRule="auto"/>
              <w:jc w:val="both"/>
              <w:rPr>
                <w:rFonts w:ascii="Times New Roman" w:eastAsia="Times New Roman" w:hAnsi="Times New Roman" w:cs="Times New Roman"/>
                <w:color w:val="00000A"/>
                <w:sz w:val="24"/>
                <w:szCs w:val="24"/>
                <w:lang w:val="ru-RU"/>
              </w:rPr>
            </w:pPr>
            <w:r w:rsidRPr="004D7D00">
              <w:rPr>
                <w:rFonts w:ascii="Times New Roman" w:eastAsia="Times New Roman" w:hAnsi="Times New Roman" w:cs="Times New Roman"/>
                <w:color w:val="00000A"/>
                <w:sz w:val="24"/>
                <w:szCs w:val="24"/>
                <w:lang w:val="ru-RU"/>
              </w:rPr>
              <w:t>Отримана тендерна пропозиція вноситься автоматично до реєстру отриманих тендерних пропозицій.</w:t>
            </w:r>
          </w:p>
          <w:p w14:paraId="002FBD3B" w14:textId="0496B60A"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color w:val="00000A"/>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r w:rsidRPr="004D7D00">
              <w:rPr>
                <w:rFonts w:ascii="Times New Roman" w:eastAsia="Times New Roman" w:hAnsi="Times New Roman" w:cs="Times New Roman"/>
                <w:sz w:val="24"/>
                <w:szCs w:val="24"/>
                <w:lang w:eastAsia="ru-RU"/>
              </w:rPr>
              <w:t>.</w:t>
            </w:r>
          </w:p>
        </w:tc>
      </w:tr>
      <w:tr w:rsidR="00D34862" w:rsidRPr="004D7D00" w14:paraId="141C11C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886A5B9"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30905B49"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6CAEB81E"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DA541C"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0AD863" w14:textId="23D9575E"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ru-RU" w:eastAsia="ru-RU"/>
              </w:rPr>
            </w:pPr>
            <w:r w:rsidRPr="004D7D00">
              <w:rPr>
                <w:rFonts w:ascii="Times New Roman" w:eastAsia="Times New Roman" w:hAnsi="Times New Roman" w:cs="Times New Roman"/>
                <w:sz w:val="24"/>
                <w:szCs w:val="24"/>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34862" w:rsidRPr="004D7D00" w14:paraId="7D2747C2"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13E2C188" w14:textId="57D93A37" w:rsidR="00D34862" w:rsidRPr="004D7D00" w:rsidRDefault="00D34862" w:rsidP="004D7D00">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bdr w:val="none" w:sz="0" w:space="0" w:color="auto" w:frame="1"/>
                <w:lang w:eastAsia="ru-RU"/>
              </w:rPr>
            </w:pPr>
            <w:r w:rsidRPr="004D7D00">
              <w:rPr>
                <w:rFonts w:ascii="Times New Roman" w:eastAsia="Times New Roman" w:hAnsi="Times New Roman" w:cs="Times New Roman"/>
                <w:b/>
                <w:sz w:val="24"/>
                <w:szCs w:val="24"/>
                <w:lang w:eastAsia="ru-RU"/>
              </w:rPr>
              <w:t>Розділ 5.Оцінка тендерної пропозиції</w:t>
            </w:r>
          </w:p>
        </w:tc>
      </w:tr>
      <w:tr w:rsidR="00D34862" w:rsidRPr="004D7D00" w14:paraId="1D6EAF6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6F8D702"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735D598A"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200" w:type="dxa"/>
            <w:tcBorders>
              <w:top w:val="single" w:sz="4" w:space="0" w:color="auto"/>
              <w:left w:val="single" w:sz="4" w:space="0" w:color="auto"/>
              <w:bottom w:val="single" w:sz="4" w:space="0" w:color="auto"/>
              <w:right w:val="single" w:sz="4" w:space="0" w:color="auto"/>
            </w:tcBorders>
          </w:tcPr>
          <w:p w14:paraId="1BE7360F"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11AA41"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BD3A10"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Критерії та методика оцінки визначаються відповідно до статті 29 Закону.</w:t>
            </w:r>
          </w:p>
          <w:p w14:paraId="46691F00" w14:textId="77777777" w:rsidR="00D34862" w:rsidRPr="004D7D00" w:rsidRDefault="00D34862" w:rsidP="004D7D00">
            <w:pPr>
              <w:spacing w:after="0" w:line="240" w:lineRule="auto"/>
              <w:contextualSpacing/>
              <w:jc w:val="both"/>
              <w:rPr>
                <w:rFonts w:ascii="Times New Roman" w:hAnsi="Times New Roman" w:cs="Times New Roman"/>
                <w:b/>
                <w:sz w:val="24"/>
                <w:szCs w:val="24"/>
              </w:rPr>
            </w:pPr>
            <w:r w:rsidRPr="004D7D00">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911A3F0" w14:textId="77777777" w:rsidR="00D34862" w:rsidRPr="004D7D00" w:rsidRDefault="00D34862" w:rsidP="004D7D00">
            <w:pPr>
              <w:widowControl w:val="0"/>
              <w:spacing w:after="0" w:line="240" w:lineRule="auto"/>
              <w:jc w:val="both"/>
              <w:rPr>
                <w:rFonts w:ascii="Times New Roman" w:eastAsia="Times New Roman" w:hAnsi="Times New Roman" w:cs="Times New Roman"/>
                <w:i/>
                <w:sz w:val="24"/>
                <w:szCs w:val="24"/>
              </w:rPr>
            </w:pPr>
            <w:r w:rsidRPr="004D7D00">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4D7D00">
              <w:rPr>
                <w:rFonts w:ascii="Times New Roman" w:eastAsia="Times New Roman" w:hAnsi="Times New Roman" w:cs="Times New Roman"/>
                <w:sz w:val="24"/>
                <w:szCs w:val="24"/>
              </w:rPr>
              <w:t xml:space="preserve">шляхом застосування електронного аукціону </w:t>
            </w:r>
            <w:r w:rsidRPr="004D7D00">
              <w:rPr>
                <w:rFonts w:ascii="Times New Roman" w:eastAsia="Times New Roman" w:hAnsi="Times New Roman" w:cs="Times New Roman"/>
                <w:i/>
                <w:sz w:val="24"/>
                <w:szCs w:val="24"/>
              </w:rPr>
              <w:t>(у разі якщо подано дві і більше тендерних пропозицій).</w:t>
            </w:r>
          </w:p>
          <w:p w14:paraId="5C7755E8" w14:textId="585A13B0"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692782CA"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D17399"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D4C83DC"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Ціна тендерної пропозиції </w:t>
            </w:r>
            <w:r w:rsidRPr="004D7D00">
              <w:rPr>
                <w:rFonts w:ascii="Times New Roman" w:hAnsi="Times New Roman" w:cs="Times New Roman"/>
                <w:sz w:val="24"/>
                <w:szCs w:val="24"/>
                <w:u w:val="single"/>
              </w:rPr>
              <w:t>не може перевищувати очікувану вартість предмета закупівлі</w:t>
            </w:r>
            <w:r w:rsidRPr="004D7D00">
              <w:rPr>
                <w:rFonts w:ascii="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14:paraId="1B6B4925"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До розгляду </w:t>
            </w:r>
            <w:r w:rsidRPr="004D7D00">
              <w:rPr>
                <w:rFonts w:ascii="Times New Roman" w:hAnsi="Times New Roman" w:cs="Times New Roman"/>
                <w:sz w:val="24"/>
                <w:szCs w:val="24"/>
                <w:u w:val="single"/>
              </w:rPr>
              <w:t>не приймається</w:t>
            </w:r>
            <w:r w:rsidRPr="004D7D00">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1C915" w14:textId="77777777" w:rsidR="00D34862" w:rsidRPr="004D7D00" w:rsidRDefault="00D34862" w:rsidP="004D7D00">
            <w:pPr>
              <w:spacing w:after="0" w:line="240" w:lineRule="auto"/>
              <w:contextualSpacing/>
              <w:jc w:val="both"/>
              <w:rPr>
                <w:rFonts w:ascii="Times New Roman" w:hAnsi="Times New Roman" w:cs="Times New Roman"/>
                <w:i/>
                <w:sz w:val="24"/>
                <w:szCs w:val="24"/>
                <w:lang w:val="ru-RU"/>
              </w:rPr>
            </w:pPr>
            <w:r w:rsidRPr="004D7D00">
              <w:rPr>
                <w:rFonts w:ascii="Times New Roman" w:hAnsi="Times New Roman" w:cs="Times New Roman"/>
                <w:i/>
                <w:sz w:val="24"/>
                <w:szCs w:val="24"/>
              </w:rPr>
              <w:t xml:space="preserve">Критерієм оцінки, згідно даної процедури відкритих торгів, є ціна. </w:t>
            </w:r>
            <w:r w:rsidRPr="004D7D00">
              <w:rPr>
                <w:rFonts w:ascii="Times New Roman" w:hAnsi="Times New Roman" w:cs="Times New Roman"/>
                <w:i/>
                <w:sz w:val="24"/>
                <w:szCs w:val="24"/>
                <w:lang w:val="ru-RU"/>
              </w:rPr>
              <w:t>Питома вага критерію</w:t>
            </w:r>
            <w:r w:rsidRPr="004D7D00">
              <w:rPr>
                <w:rFonts w:ascii="Times New Roman" w:hAnsi="Times New Roman" w:cs="Times New Roman"/>
                <w:i/>
                <w:sz w:val="24"/>
                <w:szCs w:val="24"/>
              </w:rPr>
              <w:t xml:space="preserve"> </w:t>
            </w:r>
            <w:r w:rsidRPr="004D7D00">
              <w:rPr>
                <w:rFonts w:ascii="Times New Roman" w:hAnsi="Times New Roman" w:cs="Times New Roman"/>
                <w:i/>
                <w:sz w:val="24"/>
                <w:szCs w:val="24"/>
                <w:lang w:val="ru-RU"/>
              </w:rPr>
              <w:t>– 100%.</w:t>
            </w:r>
          </w:p>
          <w:p w14:paraId="59EC371E" w14:textId="77777777" w:rsidR="00D34862" w:rsidRPr="004D7D00" w:rsidRDefault="00D34862" w:rsidP="004D7D00">
            <w:pPr>
              <w:spacing w:after="0" w:line="240" w:lineRule="auto"/>
              <w:contextualSpacing/>
              <w:jc w:val="both"/>
              <w:rPr>
                <w:rFonts w:ascii="Times New Roman" w:hAnsi="Times New Roman" w:cs="Times New Roman"/>
                <w:i/>
                <w:sz w:val="24"/>
                <w:szCs w:val="24"/>
              </w:rPr>
            </w:pPr>
            <w:r w:rsidRPr="004D7D00">
              <w:rPr>
                <w:rFonts w:ascii="Times New Roman" w:hAnsi="Times New Roman" w:cs="Times New Roman"/>
                <w:i/>
                <w:sz w:val="24"/>
                <w:szCs w:val="24"/>
              </w:rPr>
              <w:t>Розмір мінімального кроку пониження ціни під час електронного аукціону – 0,5 %</w:t>
            </w:r>
          </w:p>
          <w:p w14:paraId="4FFC4EFA" w14:textId="5C80FAFF"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Ціна тендерної пропозиції повинна бути чітко визначена та включати суму п</w:t>
            </w:r>
            <w:r w:rsidRPr="004D7D00">
              <w:rPr>
                <w:rFonts w:ascii="Times New Roman" w:eastAsia="Times New Roman" w:hAnsi="Times New Roman" w:cs="Times New Roman"/>
                <w:sz w:val="24"/>
                <w:szCs w:val="24"/>
              </w:rPr>
              <w:t xml:space="preserve">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D7D00">
              <w:rPr>
                <w:rFonts w:ascii="Times New Roman" w:hAnsi="Times New Roman" w:cs="Times New Roman"/>
                <w:sz w:val="24"/>
                <w:szCs w:val="24"/>
              </w:rPr>
              <w:t>всі витрати на отримання дозволів, ліцензій, сертифікатів, доставку тощо.</w:t>
            </w:r>
          </w:p>
        </w:tc>
      </w:tr>
      <w:tr w:rsidR="00D34862" w:rsidRPr="004D7D00" w14:paraId="4C5E3F6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DA22DCD" w14:textId="23488912"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color w:val="00000A"/>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1C3C314" w14:textId="68B9FD14"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lang w:val="ru-RU"/>
              </w:rPr>
              <w:t>Обґрунтування аномально низької ціни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359F138D"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4D7D00">
              <w:rPr>
                <w:rFonts w:ascii="Times New Roman" w:hAnsi="Times New Roman" w:cs="Times New Roman"/>
                <w:sz w:val="24"/>
                <w:szCs w:val="24"/>
                <w:lang w:val="ru-RU"/>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08BDF4"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 xml:space="preserve">Замовник відхиляє тендерну пропозицію у разі, коли учасник </w:t>
            </w:r>
            <w:r w:rsidRPr="004D7D00">
              <w:rPr>
                <w:rFonts w:ascii="Times New Roman" w:hAnsi="Times New Roman" w:cs="Times New Roman"/>
                <w:sz w:val="24"/>
                <w:szCs w:val="24"/>
                <w:shd w:val="clear" w:color="auto" w:fill="FFFFFF"/>
              </w:rPr>
              <w:t>не надав обґрунтування </w:t>
            </w:r>
            <w:bookmarkStart w:id="6" w:name="w1_4"/>
            <w:r w:rsidRPr="004D7D00">
              <w:rPr>
                <w:rFonts w:ascii="Times New Roman" w:hAnsi="Times New Roman" w:cs="Times New Roman"/>
                <w:sz w:val="24"/>
                <w:szCs w:val="24"/>
                <w:shd w:val="clear" w:color="auto" w:fill="FFFFFF"/>
              </w:rPr>
              <w:t>аномально</w:t>
            </w:r>
            <w:bookmarkEnd w:id="6"/>
            <w:r w:rsidRPr="004D7D00">
              <w:rPr>
                <w:rFonts w:ascii="Times New Roman" w:hAnsi="Times New Roman" w:cs="Times New Roman"/>
                <w:sz w:val="24"/>
                <w:szCs w:val="24"/>
                <w:shd w:val="clear" w:color="auto" w:fill="FFFFFF"/>
              </w:rPr>
              <w:t xml:space="preserve"> низької ціни тендерної пропозиції </w:t>
            </w:r>
            <w:r w:rsidRPr="004D7D00">
              <w:rPr>
                <w:rFonts w:ascii="Times New Roman" w:hAnsi="Times New Roman" w:cs="Times New Roman"/>
                <w:sz w:val="24"/>
                <w:szCs w:val="24"/>
              </w:rPr>
              <w:t>протягом строку, визначеного цим пунктом.</w:t>
            </w:r>
          </w:p>
          <w:p w14:paraId="6E1F932E" w14:textId="3F6C1F2B"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Замовник може відхилити тендерну пропозицію у разі коли учасник процедури закупівлі надав неналежне обґрунтування вказаної у ній ціни або вартості відповідних товарів, робіт чи послуг тендерної пропозиції, що є аномально низькою.</w:t>
            </w:r>
          </w:p>
        </w:tc>
      </w:tr>
      <w:tr w:rsidR="00D34862" w:rsidRPr="004D7D00" w14:paraId="7D1E0DF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FD7BB8E" w14:textId="39BBFE5C"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eastAsia="uk-UA"/>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2433E82" w14:textId="7C19E07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rPr>
              <w:t>Порядок підтвердження інформації</w:t>
            </w:r>
          </w:p>
        </w:tc>
        <w:tc>
          <w:tcPr>
            <w:tcW w:w="7200" w:type="dxa"/>
            <w:tcBorders>
              <w:top w:val="single" w:sz="4" w:space="0" w:color="auto"/>
              <w:left w:val="single" w:sz="4" w:space="0" w:color="auto"/>
              <w:bottom w:val="single" w:sz="4" w:space="0" w:color="auto"/>
              <w:right w:val="single" w:sz="4" w:space="0" w:color="auto"/>
            </w:tcBorders>
          </w:tcPr>
          <w:p w14:paraId="07C63026"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C1C7E2" w14:textId="5931C458"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D34862" w:rsidRPr="004D7D00" w14:paraId="12C6EC3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47DCD85" w14:textId="65465A0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eastAsia="uk-UA"/>
              </w:rPr>
              <w:t>4</w:t>
            </w:r>
          </w:p>
        </w:tc>
        <w:tc>
          <w:tcPr>
            <w:tcW w:w="2552" w:type="dxa"/>
            <w:tcBorders>
              <w:top w:val="single" w:sz="4" w:space="0" w:color="auto"/>
              <w:left w:val="single" w:sz="4" w:space="0" w:color="auto"/>
              <w:bottom w:val="single" w:sz="4" w:space="0" w:color="auto"/>
              <w:right w:val="single" w:sz="4" w:space="0" w:color="auto"/>
            </w:tcBorders>
          </w:tcPr>
          <w:p w14:paraId="19425A7C" w14:textId="56F9AF1D"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lang w:val="ru-RU"/>
              </w:rPr>
              <w:t>Виправлення невідповідностей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43BFD82E" w14:textId="77777777" w:rsidR="00D34862" w:rsidRPr="004D7D00" w:rsidRDefault="00D34862" w:rsidP="004D7D00">
            <w:pPr>
              <w:shd w:val="clear" w:color="auto" w:fill="FFFFFF"/>
              <w:tabs>
                <w:tab w:val="left" w:pos="542"/>
              </w:tabs>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B22C78" w14:textId="77777777" w:rsidR="00D34862" w:rsidRPr="004D7D00" w:rsidRDefault="00D34862" w:rsidP="004D7D00">
            <w:pPr>
              <w:spacing w:after="0" w:line="240" w:lineRule="auto"/>
              <w:contextualSpacing/>
              <w:jc w:val="both"/>
              <w:rPr>
                <w:rFonts w:ascii="Times New Roman" w:hAnsi="Times New Roman" w:cs="Times New Roman"/>
                <w:sz w:val="24"/>
                <w:szCs w:val="24"/>
                <w:lang w:val="ru-RU"/>
              </w:rPr>
            </w:pPr>
            <w:r w:rsidRPr="004D7D00">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D7D00">
              <w:rPr>
                <w:rFonts w:ascii="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960191" w14:textId="527F5DC5"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34862" w:rsidRPr="004D7D00" w14:paraId="181CD6B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6E8943D" w14:textId="5DC837C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eastAsia="uk-UA"/>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638BC0B9" w14:textId="6511B95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74013BB0" w14:textId="77777777" w:rsidR="00D34862" w:rsidRPr="004D7D00" w:rsidRDefault="00D34862" w:rsidP="004D7D00">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ru-RU" w:eastAsia="uk-UA"/>
              </w:rPr>
            </w:pPr>
            <w:r w:rsidRPr="004D7D00">
              <w:rPr>
                <w:rFonts w:ascii="Times New Roman" w:hAnsi="Times New Roman" w:cs="Times New Roman"/>
                <w:sz w:val="24"/>
                <w:szCs w:val="24"/>
                <w:bdr w:val="none" w:sz="0" w:space="0" w:color="auto" w:frame="1"/>
                <w:lang w:val="ru-RU" w:eastAsia="uk-UA"/>
              </w:rPr>
              <w:t>Замовник відхиляє тендерну пропозицію із зазначенням аргументації в електронній системі закупівель у разі, коли:</w:t>
            </w:r>
          </w:p>
          <w:p w14:paraId="6E5BC865"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1) учасник процедури закупівлі:</w:t>
            </w:r>
          </w:p>
          <w:p w14:paraId="5223B577"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підпадає під підстави, встановлені пунктом 47 Особливостей;</w:t>
            </w:r>
          </w:p>
          <w:p w14:paraId="3EF569ED"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7ED7ED0"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1D26E9FA"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EACB52"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870F22"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14:paraId="725C7F6A"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190ED35"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тендерна пропозиція:</w:t>
            </w:r>
          </w:p>
          <w:p w14:paraId="0FE8F315"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4D7D00">
              <w:rPr>
                <w:rFonts w:ascii="Times New Roman" w:hAnsi="Times New Roman" w:cs="Times New Roman"/>
                <w:sz w:val="24"/>
                <w:szCs w:val="24"/>
                <w:lang w:val="ru-RU"/>
              </w:rPr>
              <w:lastRenderedPageBreak/>
              <w:t>усунена учасником процедури закупівлі відповідно до пункту 43 Особливостей;</w:t>
            </w:r>
          </w:p>
          <w:p w14:paraId="76C22486"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є такою, строк дії якої закінчився;</w:t>
            </w:r>
          </w:p>
          <w:p w14:paraId="110015DA"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5318B2"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14:paraId="4DE74FF6"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3) переможець процедури закупівлі:</w:t>
            </w:r>
          </w:p>
          <w:p w14:paraId="3DF36E67"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3EDF3DAF"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4E3B5E"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754841FD"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1873A1"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7518D6E7"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96004"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55C48"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14:paraId="036D6DE0" w14:textId="63122666"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дня з </w:t>
            </w:r>
            <w:r w:rsidRPr="004D7D00">
              <w:rPr>
                <w:rFonts w:ascii="Times New Roman" w:hAnsi="Times New Roman" w:cs="Times New Roman"/>
                <w:sz w:val="24"/>
                <w:szCs w:val="24"/>
                <w:lang w:val="ru-RU"/>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4862" w:rsidRPr="004D7D00" w14:paraId="0055E214"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0596AC1F" w14:textId="5FCE9BE3" w:rsidR="00D34862" w:rsidRPr="004D7D00" w:rsidRDefault="00D34862" w:rsidP="004D7D00">
            <w:pPr>
              <w:suppressAutoHyphens/>
              <w:spacing w:after="0" w:line="240" w:lineRule="auto"/>
              <w:jc w:val="center"/>
              <w:rPr>
                <w:rFonts w:ascii="Times New Roman" w:eastAsia="Times New Roman" w:hAnsi="Times New Roman" w:cs="Times New Roman"/>
                <w:sz w:val="24"/>
                <w:szCs w:val="24"/>
                <w:lang w:eastAsia="zh-CN"/>
              </w:rPr>
            </w:pPr>
            <w:r w:rsidRPr="004D7D00">
              <w:rPr>
                <w:rFonts w:ascii="Times New Roman" w:eastAsia="Times New Roman" w:hAnsi="Times New Roman" w:cs="Times New Roman"/>
                <w:b/>
                <w:sz w:val="24"/>
                <w:szCs w:val="24"/>
                <w:lang w:eastAsia="ru-RU"/>
              </w:rPr>
              <w:lastRenderedPageBreak/>
              <w:t>Розділ 6.</w:t>
            </w:r>
            <w:r w:rsidRPr="004D7D00">
              <w:rPr>
                <w:rFonts w:ascii="Times New Roman" w:eastAsia="Times New Roman" w:hAnsi="Times New Roman" w:cs="Times New Roman"/>
                <w:b/>
                <w:sz w:val="24"/>
                <w:szCs w:val="24"/>
                <w:lang w:eastAsia="zh-CN"/>
              </w:rPr>
              <w:t>Результати торгів та укладання договору про закупівлю</w:t>
            </w:r>
          </w:p>
        </w:tc>
      </w:tr>
      <w:tr w:rsidR="00D34862" w:rsidRPr="004D7D00" w14:paraId="35EF420A" w14:textId="77777777" w:rsidTr="00944AC0">
        <w:tc>
          <w:tcPr>
            <w:tcW w:w="776" w:type="dxa"/>
            <w:tcBorders>
              <w:top w:val="single" w:sz="4" w:space="0" w:color="auto"/>
              <w:left w:val="single" w:sz="4" w:space="0" w:color="auto"/>
              <w:bottom w:val="single" w:sz="4" w:space="0" w:color="auto"/>
              <w:right w:val="single" w:sz="4" w:space="0" w:color="auto"/>
            </w:tcBorders>
          </w:tcPr>
          <w:p w14:paraId="79CED14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0E40BED0"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74AEF381"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Замовник відміняє відкриті торги у разі:</w:t>
            </w:r>
          </w:p>
          <w:p w14:paraId="76C08E33"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відсутності подальшої потреби в закупівлі товарів, робіт чи послуг;</w:t>
            </w:r>
          </w:p>
          <w:p w14:paraId="541C41EC"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19DD44"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3) скорочення обсягу видатків на здійснення закупівлі товарів, робіт чи послуг;</w:t>
            </w:r>
          </w:p>
          <w:p w14:paraId="0A4A4E13"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FA1F69B"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E91FE"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Відкриті торги автоматично відміняються електронною системою закупівель у разі:</w:t>
            </w:r>
          </w:p>
          <w:p w14:paraId="09B39684"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A2063E"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Особливостями.</w:t>
            </w:r>
          </w:p>
          <w:p w14:paraId="67D64C84"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42558C"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Відкриті торги можуть бути відмінені частково (за лотом).</w:t>
            </w:r>
          </w:p>
          <w:p w14:paraId="523E2A72" w14:textId="42D89D6C" w:rsidR="00D34862" w:rsidRPr="004D7D00" w:rsidRDefault="00D34862" w:rsidP="004D7D00">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4862" w:rsidRPr="004D7D00" w14:paraId="48A0D539"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6C53F5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81ADD6B"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5C8903CC"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 49 Особливостей.</w:t>
            </w:r>
          </w:p>
          <w:p w14:paraId="0F63923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2C91E6C" w14:textId="79EDDB90"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D34862" w:rsidRPr="004D7D00" w14:paraId="41DA502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D20CA3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3. </w:t>
            </w:r>
          </w:p>
        </w:tc>
        <w:tc>
          <w:tcPr>
            <w:tcW w:w="2552" w:type="dxa"/>
            <w:tcBorders>
              <w:top w:val="single" w:sz="4" w:space="0" w:color="auto"/>
              <w:bottom w:val="single" w:sz="4" w:space="0" w:color="auto"/>
              <w:right w:val="single" w:sz="4" w:space="0" w:color="auto"/>
            </w:tcBorders>
            <w:shd w:val="clear" w:color="auto" w:fill="auto"/>
          </w:tcPr>
          <w:p w14:paraId="4DF99583" w14:textId="0477EB68"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val="ru-RU" w:eastAsia="uk-UA"/>
              </w:rPr>
              <w:t>Проєкт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5DF95F6F" w14:textId="77777777" w:rsidR="00D34862" w:rsidRPr="004D7D00" w:rsidRDefault="00D34862" w:rsidP="004D7D00">
            <w:pPr>
              <w:tabs>
                <w:tab w:val="left" w:pos="459"/>
              </w:tabs>
              <w:spacing w:after="0" w:line="240" w:lineRule="auto"/>
              <w:ind w:firstLine="185"/>
              <w:jc w:val="both"/>
              <w:rPr>
                <w:rFonts w:ascii="Times New Roman" w:hAnsi="Times New Roman" w:cs="Times New Roman"/>
                <w:noProof/>
                <w:sz w:val="24"/>
                <w:szCs w:val="24"/>
              </w:rPr>
            </w:pPr>
            <w:r w:rsidRPr="004D7D00">
              <w:rPr>
                <w:rFonts w:ascii="Times New Roman" w:hAnsi="Times New Roman" w:cs="Times New Roman"/>
                <w:noProof/>
                <w:sz w:val="24"/>
                <w:szCs w:val="24"/>
              </w:rPr>
              <w:t>Проект договору складається замовником з урахуванням особливостей предмету закупівлі.</w:t>
            </w:r>
          </w:p>
          <w:p w14:paraId="0FC9E2DA"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4D7D00">
              <w:rPr>
                <w:rFonts w:ascii="Times New Roman" w:eastAsia="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про закупівлю» цього розділу.</w:t>
            </w:r>
          </w:p>
          <w:p w14:paraId="4F1086E8"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b/>
                <w:i/>
                <w:sz w:val="24"/>
                <w:szCs w:val="24"/>
                <w:lang w:val="ru-RU"/>
              </w:rPr>
              <w:t>Переможець</w:t>
            </w:r>
            <w:r w:rsidRPr="004D7D00">
              <w:rPr>
                <w:rFonts w:ascii="Times New Roman" w:eastAsia="Times New Roman" w:hAnsi="Times New Roman" w:cs="Times New Roman"/>
                <w:sz w:val="24"/>
                <w:szCs w:val="24"/>
                <w:lang w:val="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175928C" w14:textId="77777777"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i/>
                <w:sz w:val="24"/>
                <w:szCs w:val="24"/>
                <w:lang w:val="ru-RU"/>
              </w:rPr>
            </w:pPr>
            <w:r w:rsidRPr="004D7D00">
              <w:rPr>
                <w:rFonts w:ascii="Times New Roman" w:eastAsia="Times New Roman" w:hAnsi="Times New Roman" w:cs="Times New Roman"/>
                <w:i/>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FB79BA0" w14:textId="2ABE2FB2"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Проєкт договору про закупівлю викладено у </w:t>
            </w:r>
            <w:r w:rsidRPr="004D7D00">
              <w:rPr>
                <w:rFonts w:ascii="Times New Roman" w:hAnsi="Times New Roman" w:cs="Times New Roman"/>
                <w:b/>
                <w:i/>
                <w:color w:val="000000"/>
                <w:sz w:val="24"/>
                <w:szCs w:val="24"/>
                <w:lang w:eastAsia="uk-UA"/>
              </w:rPr>
              <w:t>Додатку № 4</w:t>
            </w:r>
            <w:r w:rsidRPr="004D7D00">
              <w:rPr>
                <w:rFonts w:ascii="Times New Roman" w:hAnsi="Times New Roman" w:cs="Times New Roman"/>
                <w:color w:val="000000"/>
                <w:sz w:val="24"/>
                <w:szCs w:val="24"/>
                <w:lang w:eastAsia="uk-UA"/>
              </w:rPr>
              <w:t xml:space="preserve"> до</w:t>
            </w:r>
            <w:r w:rsidRPr="004D7D00">
              <w:rPr>
                <w:rFonts w:ascii="Times New Roman" w:eastAsia="Times New Roman" w:hAnsi="Times New Roman" w:cs="Times New Roman"/>
                <w:sz w:val="24"/>
                <w:szCs w:val="24"/>
              </w:rPr>
              <w:t xml:space="preserve"> тендерної документації. </w:t>
            </w:r>
            <w:r w:rsidRPr="004D7D00">
              <w:rPr>
                <w:rFonts w:ascii="Times New Roman" w:hAnsi="Times New Roman" w:cs="Times New Roman"/>
                <w:color w:val="000000"/>
                <w:sz w:val="24"/>
                <w:szCs w:val="24"/>
                <w:lang w:eastAsia="uk-UA"/>
              </w:rPr>
              <w:t xml:space="preserve">Додатки до проєкту договору про закупівлю, є його невід’ємною частиною.. </w:t>
            </w:r>
          </w:p>
        </w:tc>
      </w:tr>
      <w:tr w:rsidR="00D34862" w:rsidRPr="004D7D00" w14:paraId="2AB12A0E"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6F41819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3F14879E"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7F09E7CB" w14:textId="0BF35310"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00A6AB"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Істотними умовами договору про закупівлю є предмет</w:t>
            </w:r>
          </w:p>
          <w:p w14:paraId="5C06CD21"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(найменування, кількість, якість), ціна та строк дії договору.</w:t>
            </w:r>
          </w:p>
          <w:p w14:paraId="0BF8511E"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Інші умови договору про закупівлю істотними не є та</w:t>
            </w:r>
          </w:p>
          <w:p w14:paraId="504CB57A"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можуть змінюватися відповідно до норм Господарського та</w:t>
            </w:r>
          </w:p>
          <w:p w14:paraId="10C64D07" w14:textId="29DAF166"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Цивільного кодексів.</w:t>
            </w:r>
          </w:p>
          <w:p w14:paraId="3A0E457E"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8CB83B"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визначення грошового еквівалента зобовязання в іноземній валюті;</w:t>
            </w:r>
          </w:p>
          <w:p w14:paraId="418497E2"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6C39AE3"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919AB83"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D5B182"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590797C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3576991"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3) продовження строку дії договору про закупівлю та/або строку виконання зобов’язань щодо </w:t>
            </w:r>
            <w:r w:rsidRPr="004D7D00">
              <w:rPr>
                <w:rFonts w:ascii="Times New Roman" w:hAnsi="Times New Roman" w:cs="Times New Roman"/>
                <w:sz w:val="24"/>
                <w:szCs w:val="24"/>
              </w:rPr>
              <w:t>надання послуг</w:t>
            </w:r>
            <w:r w:rsidRPr="004D7D00">
              <w:rPr>
                <w:rFonts w:ascii="Times New Roman" w:hAnsi="Times New Roman" w:cs="Times New Roman"/>
                <w:sz w:val="24"/>
                <w:szCs w:val="24"/>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79AE34"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4) погодження зміни ціни в договорі про закупівлю в бік зменшення (без зміни кількості (обсягу) та якості</w:t>
            </w:r>
            <w:r w:rsidRPr="004D7D00">
              <w:rPr>
                <w:rFonts w:ascii="Times New Roman" w:hAnsi="Times New Roman" w:cs="Times New Roman"/>
                <w:sz w:val="24"/>
                <w:szCs w:val="24"/>
              </w:rPr>
              <w:t xml:space="preserve">  послуг</w:t>
            </w:r>
            <w:r w:rsidRPr="004D7D00">
              <w:rPr>
                <w:rFonts w:ascii="Times New Roman" w:hAnsi="Times New Roman" w:cs="Times New Roman"/>
                <w:sz w:val="24"/>
                <w:szCs w:val="24"/>
                <w:lang w:val="ru-RU"/>
              </w:rPr>
              <w:t>);</w:t>
            </w:r>
          </w:p>
          <w:p w14:paraId="261CC228"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5) зміни ціни в договорі про закупівлю у зв’язку </w:t>
            </w:r>
            <w:r w:rsidRPr="004D7D00">
              <w:rPr>
                <w:rFonts w:ascii="Times New Roman" w:hAnsi="Times New Roman" w:cs="Times New Roman"/>
                <w:sz w:val="24"/>
                <w:szCs w:val="24"/>
              </w:rPr>
              <w:t>і</w:t>
            </w:r>
            <w:r w:rsidRPr="004D7D00">
              <w:rPr>
                <w:rFonts w:ascii="Times New Roman" w:hAnsi="Times New Roman" w:cs="Times New Roman"/>
                <w:sz w:val="24"/>
                <w:szCs w:val="24"/>
                <w:lang w:val="ru-RU"/>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w:t>
            </w:r>
            <w:r w:rsidRPr="004D7D00">
              <w:rPr>
                <w:rFonts w:ascii="Times New Roman" w:hAnsi="Times New Roman" w:cs="Times New Roman"/>
                <w:sz w:val="24"/>
                <w:szCs w:val="24"/>
                <w:lang w:val="ru-RU"/>
              </w:rPr>
              <w:lastRenderedPageBreak/>
              <w:t>системи оподаткування;</w:t>
            </w:r>
          </w:p>
          <w:p w14:paraId="38513406"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7D00">
              <w:rPr>
                <w:rFonts w:ascii="Times New Roman" w:hAnsi="Times New Roman" w:cs="Times New Roman"/>
                <w:sz w:val="24"/>
                <w:szCs w:val="24"/>
              </w:rPr>
              <w:t>Platts</w:t>
            </w:r>
            <w:r w:rsidRPr="004D7D00">
              <w:rPr>
                <w:rFonts w:ascii="Times New Roman" w:hAnsi="Times New Roman" w:cs="Times New Roman"/>
                <w:sz w:val="24"/>
                <w:szCs w:val="24"/>
                <w:lang w:val="ru-RU"/>
              </w:rPr>
              <w:t xml:space="preserve">, </w:t>
            </w:r>
            <w:r w:rsidRPr="004D7D00">
              <w:rPr>
                <w:rFonts w:ascii="Times New Roman" w:hAnsi="Times New Roman" w:cs="Times New Roman"/>
                <w:sz w:val="24"/>
                <w:szCs w:val="24"/>
              </w:rPr>
              <w:t>ARGUS</w:t>
            </w:r>
            <w:r w:rsidRPr="004D7D00">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1F3E98" w14:textId="1E45AC90" w:rsidR="00D34862" w:rsidRPr="004D7D00" w:rsidRDefault="00D34862" w:rsidP="004D7D00">
            <w:pPr>
              <w:widowControl w:val="0"/>
              <w:tabs>
                <w:tab w:val="left" w:pos="10381"/>
              </w:tabs>
              <w:autoSpaceDE w:val="0"/>
              <w:autoSpaceDN w:val="0"/>
              <w:adjustRightInd w:val="0"/>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lang w:val="ru-RU"/>
              </w:rPr>
              <w:t>7) зміни умов у зв’язку із застосуванням положень частини шостої статті 41 Закону «Про публічні закупівлі».</w:t>
            </w:r>
          </w:p>
        </w:tc>
      </w:tr>
      <w:tr w:rsidR="00D34862" w:rsidRPr="004D7D00" w14:paraId="66D16BD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738963A" w14:textId="3FF79AC5"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bCs/>
                <w:sz w:val="24"/>
                <w:szCs w:val="24"/>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40E7EEC2"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bCs/>
                <w:sz w:val="24"/>
                <w:szCs w:val="24"/>
                <w:lang w:eastAsia="ru-RU"/>
              </w:rPr>
              <w:t xml:space="preserve">Забезпечення виконання договору про закупівлю </w:t>
            </w:r>
          </w:p>
        </w:tc>
        <w:tc>
          <w:tcPr>
            <w:tcW w:w="7200" w:type="dxa"/>
            <w:tcBorders>
              <w:top w:val="single" w:sz="4" w:space="0" w:color="auto"/>
              <w:left w:val="single" w:sz="4" w:space="0" w:color="auto"/>
              <w:bottom w:val="single" w:sz="4" w:space="0" w:color="auto"/>
              <w:right w:val="single" w:sz="4" w:space="0" w:color="auto"/>
            </w:tcBorders>
          </w:tcPr>
          <w:p w14:paraId="66E5FE3E"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 xml:space="preserve">        Розмір забезпечення виконання договору про закупівлю складає </w:t>
            </w:r>
            <w:r w:rsidRPr="004D7D00">
              <w:rPr>
                <w:rFonts w:ascii="Times New Roman" w:hAnsi="Times New Roman" w:cs="Times New Roman"/>
                <w:b/>
                <w:bCs/>
                <w:color w:val="000000"/>
                <w:sz w:val="24"/>
                <w:szCs w:val="24"/>
              </w:rPr>
              <w:t>5 % від вартості договору.</w:t>
            </w:r>
          </w:p>
          <w:p w14:paraId="205786D6"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 xml:space="preserve">       Забезпечення виконання договору про закупівлю надається у формі оригіналу банківської гарантії.</w:t>
            </w:r>
          </w:p>
          <w:p w14:paraId="58DC9250"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20E5E759"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платіжного доручення, що підтверджує внесення забезпечення виконання договору.                              </w:t>
            </w:r>
          </w:p>
          <w:p w14:paraId="6AB61260"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Замовник повертає забезпечення виконання договору про закупівлю:</w:t>
            </w:r>
          </w:p>
          <w:p w14:paraId="65EBE043"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7" w:name="n1486"/>
            <w:bookmarkEnd w:id="7"/>
            <w:r w:rsidRPr="004D7D00">
              <w:rPr>
                <w:rFonts w:ascii="Times New Roman" w:hAnsi="Times New Roman" w:cs="Times New Roman"/>
                <w:color w:val="000000"/>
                <w:sz w:val="24"/>
                <w:szCs w:val="24"/>
              </w:rPr>
              <w:t>1) після виконання переможцем процедури закупівлі договору про закупівлю;</w:t>
            </w:r>
          </w:p>
          <w:p w14:paraId="2507600E"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8" w:name="n1487"/>
            <w:bookmarkEnd w:id="8"/>
            <w:r w:rsidRPr="004D7D00">
              <w:rPr>
                <w:rFonts w:ascii="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26FCBA47"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9" w:name="n1488"/>
            <w:bookmarkEnd w:id="9"/>
            <w:r w:rsidRPr="004D7D00">
              <w:rPr>
                <w:rFonts w:ascii="Times New Roman" w:hAnsi="Times New Roman" w:cs="Times New Roman"/>
                <w:color w:val="000000"/>
                <w:sz w:val="24"/>
                <w:szCs w:val="24"/>
              </w:rPr>
              <w:t>3) у випадках, передбачених п.</w:t>
            </w:r>
            <w:r w:rsidRPr="004D7D00">
              <w:rPr>
                <w:rFonts w:ascii="Times New Roman" w:eastAsia="Times New Roman" w:hAnsi="Times New Roman" w:cs="Times New Roman"/>
                <w:sz w:val="24"/>
                <w:szCs w:val="24"/>
              </w:rPr>
              <w:t>21</w:t>
            </w:r>
            <w:r w:rsidRPr="004D7D00">
              <w:rPr>
                <w:rFonts w:ascii="Times New Roman" w:eastAsia="Times New Roman" w:hAnsi="Times New Roman" w:cs="Times New Roman"/>
                <w:color w:val="000000"/>
                <w:sz w:val="24"/>
                <w:szCs w:val="24"/>
              </w:rPr>
              <w:t xml:space="preserve"> </w:t>
            </w:r>
            <w:r w:rsidRPr="004D7D00">
              <w:rPr>
                <w:rFonts w:ascii="Times New Roman" w:eastAsia="Times New Roman" w:hAnsi="Times New Roman" w:cs="Times New Roman"/>
                <w:sz w:val="24"/>
                <w:szCs w:val="24"/>
              </w:rPr>
              <w:t>Особливостей</w:t>
            </w:r>
            <w:r w:rsidRPr="004D7D00">
              <w:rPr>
                <w:rFonts w:ascii="Times New Roman" w:hAnsi="Times New Roman" w:cs="Times New Roman"/>
                <w:color w:val="000000"/>
                <w:sz w:val="24"/>
                <w:szCs w:val="24"/>
              </w:rPr>
              <w:t>;</w:t>
            </w:r>
          </w:p>
          <w:p w14:paraId="79B348D0"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10" w:name="n1489"/>
            <w:bookmarkEnd w:id="10"/>
            <w:r w:rsidRPr="004D7D00">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DFD3C16"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11" w:name="n1490"/>
            <w:bookmarkEnd w:id="11"/>
            <w:r w:rsidRPr="004D7D00">
              <w:rPr>
                <w:rFonts w:ascii="Times New Roman" w:hAnsi="Times New Roman" w:cs="Times New Roman"/>
                <w:color w:val="000000"/>
                <w:sz w:val="24"/>
                <w:szCs w:val="24"/>
              </w:rPr>
              <w:t>Розмір забезпечення виконання договору про закупівлю не може перевищувати 5 відсотків вартості договору про закупівлю.</w:t>
            </w:r>
          </w:p>
          <w:p w14:paraId="5221694C" w14:textId="26F700D2" w:rsidR="00D34862" w:rsidRPr="004D7D00" w:rsidRDefault="00D34862" w:rsidP="004D7D00">
            <w:pPr>
              <w:spacing w:after="0" w:line="240" w:lineRule="auto"/>
              <w:ind w:firstLine="450"/>
              <w:jc w:val="both"/>
              <w:rPr>
                <w:rFonts w:ascii="Times New Roman" w:eastAsia="Times New Roman" w:hAnsi="Times New Roman" w:cs="Times New Roman"/>
                <w:color w:val="000000"/>
                <w:sz w:val="24"/>
                <w:szCs w:val="24"/>
                <w:lang w:eastAsia="ru-RU"/>
              </w:rPr>
            </w:pPr>
            <w:bookmarkStart w:id="12" w:name="n1491"/>
            <w:bookmarkEnd w:id="12"/>
            <w:r w:rsidRPr="004D7D00">
              <w:rPr>
                <w:rFonts w:ascii="Times New Roman" w:hAnsi="Times New Roman" w:cs="Times New Roman"/>
                <w:color w:val="000000"/>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6F4DBCF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Додатки: </w:t>
      </w:r>
      <w:r w:rsidRPr="004D7D00">
        <w:rPr>
          <w:rFonts w:ascii="Times New Roman" w:eastAsia="Times New Roman" w:hAnsi="Times New Roman" w:cs="Times New Roman"/>
          <w:sz w:val="24"/>
          <w:szCs w:val="24"/>
        </w:rPr>
        <w:tab/>
      </w:r>
      <w:r w:rsidRPr="004D7D00">
        <w:rPr>
          <w:rFonts w:ascii="Times New Roman" w:eastAsia="Times New Roman" w:hAnsi="Times New Roman" w:cs="Times New Roman"/>
          <w:sz w:val="24"/>
          <w:szCs w:val="24"/>
        </w:rPr>
        <w:tab/>
      </w:r>
      <w:r w:rsidRPr="004D7D00">
        <w:rPr>
          <w:rFonts w:ascii="Times New Roman" w:eastAsia="Times New Roman" w:hAnsi="Times New Roman" w:cs="Times New Roman"/>
          <w:sz w:val="24"/>
          <w:szCs w:val="24"/>
        </w:rPr>
        <w:tab/>
      </w:r>
    </w:p>
    <w:p w14:paraId="14580E41"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Додаток №1  </w:t>
      </w:r>
      <w:r w:rsidRPr="004D7D00">
        <w:rPr>
          <w:rFonts w:ascii="Times New Roman" w:eastAsia="Times New Roman" w:hAnsi="Times New Roman" w:cs="Times New Roman"/>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4D7D00">
        <w:rPr>
          <w:rFonts w:ascii="Times New Roman" w:eastAsia="Times New Roman" w:hAnsi="Times New Roman" w:cs="Times New Roman"/>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sz w:val="24"/>
          <w:szCs w:val="24"/>
        </w:rPr>
        <w:t xml:space="preserve">. </w:t>
      </w:r>
    </w:p>
    <w:p w14:paraId="11278D16" w14:textId="77777777" w:rsidR="00D34862" w:rsidRPr="004D7D00" w:rsidRDefault="00D34862" w:rsidP="004D7D00">
      <w:pPr>
        <w:spacing w:after="0" w:line="240" w:lineRule="auto"/>
        <w:jc w:val="both"/>
        <w:rPr>
          <w:rFonts w:ascii="Times New Roman" w:hAnsi="Times New Roman" w:cs="Times New Roman"/>
          <w:bCs/>
          <w:color w:val="000000"/>
          <w:sz w:val="24"/>
          <w:szCs w:val="24"/>
          <w:lang w:eastAsia="ru-RU"/>
        </w:rPr>
      </w:pPr>
      <w:r w:rsidRPr="004D7D00">
        <w:rPr>
          <w:rFonts w:ascii="Times New Roman" w:eastAsia="Times New Roman" w:hAnsi="Times New Roman" w:cs="Times New Roman"/>
          <w:sz w:val="24"/>
          <w:szCs w:val="24"/>
        </w:rPr>
        <w:t xml:space="preserve">Додаток №2 </w:t>
      </w:r>
      <w:r w:rsidRPr="004D7D00">
        <w:rPr>
          <w:rFonts w:ascii="Times New Roman" w:hAnsi="Times New Roman" w:cs="Times New Roman"/>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color w:val="000000"/>
          <w:sz w:val="24"/>
          <w:szCs w:val="24"/>
          <w:lang w:eastAsia="ru-RU"/>
        </w:rPr>
        <w:t xml:space="preserve">визначених пунктом </w:t>
      </w:r>
      <w:r w:rsidRPr="004D7D00">
        <w:rPr>
          <w:rFonts w:ascii="Times New Roman" w:hAnsi="Times New Roman" w:cs="Times New Roman"/>
          <w:sz w:val="24"/>
          <w:szCs w:val="24"/>
        </w:rPr>
        <w:t>47 Особливостей</w:t>
      </w:r>
    </w:p>
    <w:p w14:paraId="355C44AF"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Додаток №3 ТЕХНІЧНІНІ ВИМОГИ. </w:t>
      </w:r>
      <w:r w:rsidRPr="004D7D00">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предмета закупівлі.</w:t>
      </w:r>
    </w:p>
    <w:p w14:paraId="2FC3B030" w14:textId="77777777" w:rsidR="00D34862" w:rsidRPr="004D7D00" w:rsidRDefault="00D34862" w:rsidP="004D7D00">
      <w:pPr>
        <w:widowControl w:val="0"/>
        <w:spacing w:after="0" w:line="240" w:lineRule="auto"/>
        <w:jc w:val="both"/>
        <w:rPr>
          <w:rFonts w:ascii="Times New Roman" w:hAnsi="Times New Roman" w:cs="Times New Roman"/>
          <w:sz w:val="24"/>
          <w:szCs w:val="24"/>
        </w:rPr>
      </w:pPr>
      <w:r w:rsidRPr="004D7D00">
        <w:rPr>
          <w:rFonts w:ascii="Times New Roman" w:eastAsia="Times New Roman" w:hAnsi="Times New Roman" w:cs="Times New Roman"/>
          <w:sz w:val="24"/>
          <w:szCs w:val="24"/>
        </w:rPr>
        <w:t>Додаток №4 ПРОЄКТ ДОГОВОРУ</w:t>
      </w:r>
      <w:r w:rsidRPr="004D7D00">
        <w:rPr>
          <w:rFonts w:ascii="Times New Roman" w:hAnsi="Times New Roman" w:cs="Times New Roman"/>
          <w:sz w:val="24"/>
          <w:szCs w:val="24"/>
        </w:rPr>
        <w:t>.</w:t>
      </w:r>
    </w:p>
    <w:p w14:paraId="014AE746"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Додаток №5 </w:t>
      </w:r>
      <w:r w:rsidRPr="004D7D00">
        <w:rPr>
          <w:rFonts w:ascii="Times New Roman" w:hAnsi="Times New Roman" w:cs="Times New Roman"/>
          <w:bCs/>
          <w:color w:val="000000"/>
          <w:sz w:val="24"/>
          <w:szCs w:val="24"/>
          <w:lang w:eastAsia="ru-RU"/>
        </w:rPr>
        <w:t>ФОРМА «ТЕНДЕРНА ПРОПОЗИЦІЯ».</w:t>
      </w:r>
    </w:p>
    <w:p w14:paraId="319726FF" w14:textId="77777777" w:rsidR="00D34862" w:rsidRPr="004D7D00" w:rsidRDefault="00D34862" w:rsidP="004D7D00">
      <w:pPr>
        <w:widowControl w:val="0"/>
        <w:spacing w:after="0" w:line="240" w:lineRule="auto"/>
        <w:contextualSpacing/>
        <w:jc w:val="both"/>
        <w:rPr>
          <w:rFonts w:ascii="Times New Roman" w:hAnsi="Times New Roman" w:cs="Times New Roman"/>
          <w:sz w:val="24"/>
          <w:szCs w:val="24"/>
          <w:lang w:eastAsia="zh-CN"/>
        </w:rPr>
      </w:pPr>
      <w:r w:rsidRPr="004D7D00">
        <w:rPr>
          <w:rFonts w:ascii="Times New Roman" w:eastAsia="Times New Roman" w:hAnsi="Times New Roman" w:cs="Times New Roman"/>
          <w:sz w:val="24"/>
          <w:szCs w:val="24"/>
        </w:rPr>
        <w:t xml:space="preserve">Додаток №6 </w:t>
      </w:r>
      <w:r w:rsidRPr="004D7D00">
        <w:rPr>
          <w:rFonts w:ascii="Times New Roman" w:hAnsi="Times New Roman" w:cs="Times New Roman"/>
          <w:sz w:val="24"/>
          <w:szCs w:val="24"/>
          <w:lang w:eastAsia="zh-CN"/>
        </w:rPr>
        <w:t>Інформація про субпідрядну організацію.</w:t>
      </w:r>
    </w:p>
    <w:p w14:paraId="4BA0E72E" w14:textId="08EAA0FD" w:rsidR="00D34862" w:rsidRPr="004D7D00" w:rsidRDefault="00D34862" w:rsidP="004D7D00">
      <w:pPr>
        <w:widowControl w:val="0"/>
        <w:spacing w:after="0" w:line="240" w:lineRule="auto"/>
        <w:contextualSpacing/>
        <w:jc w:val="both"/>
        <w:rPr>
          <w:rFonts w:ascii="Times New Roman" w:hAnsi="Times New Roman" w:cs="Times New Roman"/>
          <w:sz w:val="24"/>
          <w:szCs w:val="24"/>
          <w:lang w:eastAsia="zh-CN"/>
        </w:rPr>
      </w:pPr>
      <w:r w:rsidRPr="004D7D00">
        <w:rPr>
          <w:rFonts w:ascii="Times New Roman" w:eastAsia="Times New Roman" w:hAnsi="Times New Roman" w:cs="Times New Roman"/>
          <w:sz w:val="24"/>
          <w:szCs w:val="24"/>
        </w:rPr>
        <w:t xml:space="preserve">Додаток №7 </w:t>
      </w:r>
      <w:r w:rsidRPr="004D7D00">
        <w:rPr>
          <w:rFonts w:ascii="Times New Roman" w:hAnsi="Times New Roman" w:cs="Times New Roman"/>
          <w:sz w:val="24"/>
          <w:szCs w:val="24"/>
          <w:lang w:eastAsia="zh-CN"/>
        </w:rPr>
        <w:t>Лист-згода на обробку персональних даних.</w:t>
      </w:r>
    </w:p>
    <w:p w14:paraId="39DCFF64" w14:textId="77777777" w:rsidR="0011240F" w:rsidRPr="004D7D00" w:rsidRDefault="0011240F"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lastRenderedPageBreak/>
        <w:t>Додаток № 1</w:t>
      </w:r>
    </w:p>
    <w:p w14:paraId="6E3E69E1" w14:textId="77777777" w:rsidR="0011240F" w:rsidRPr="004D7D00" w:rsidRDefault="0011240F" w:rsidP="004D7D0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6B70D2AC" w14:textId="77777777" w:rsidR="0011240F" w:rsidRPr="004D7D00" w:rsidRDefault="0011240F" w:rsidP="004D7D0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D5652F1"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73B8D2C5"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b/>
          <w:bCs/>
          <w:sz w:val="24"/>
          <w:szCs w:val="24"/>
          <w:lang w:eastAsia="ru-RU"/>
        </w:rPr>
        <w:t xml:space="preserve"> </w:t>
      </w:r>
    </w:p>
    <w:p w14:paraId="147ACD13"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61A0EF8" w14:textId="77777777" w:rsidR="00D34862" w:rsidRPr="004D7D00" w:rsidRDefault="00D34862" w:rsidP="004D7D00">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1. Кваліфікаційний критерій: н</w:t>
      </w:r>
      <w:r w:rsidRPr="004D7D00">
        <w:rPr>
          <w:rFonts w:ascii="Times New Roman" w:eastAsia="Times New Roman" w:hAnsi="Times New Roman" w:cs="Times New Roman"/>
          <w:b/>
          <w:color w:val="000000"/>
          <w:sz w:val="24"/>
          <w:szCs w:val="24"/>
        </w:rPr>
        <w:t xml:space="preserve">аявність обладнання, матеріально-технічної бази та технологій*,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r w:rsidRPr="004D7D00">
        <w:rPr>
          <w:rFonts w:ascii="Times New Roman" w:eastAsia="Times New Roman" w:hAnsi="Times New Roman" w:cs="Times New Roman"/>
          <w:b/>
          <w:bCs/>
          <w:sz w:val="24"/>
          <w:szCs w:val="24"/>
          <w:lang w:eastAsia="zh-CN"/>
        </w:rPr>
        <w:t xml:space="preserve"> </w:t>
      </w:r>
    </w:p>
    <w:p w14:paraId="65BBACE0" w14:textId="45ED2953" w:rsidR="0011240F" w:rsidRPr="004D7D00" w:rsidRDefault="00D34862" w:rsidP="004D7D00">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 xml:space="preserve">(за наявністю), </w:t>
      </w:r>
      <w:r w:rsidR="0011240F" w:rsidRPr="004D7D00">
        <w:rPr>
          <w:rFonts w:ascii="Times New Roman" w:eastAsia="Times New Roman" w:hAnsi="Times New Roman" w:cs="Times New Roman"/>
          <w:sz w:val="24"/>
          <w:szCs w:val="24"/>
        </w:rPr>
        <w:t>про наявність спеціалізованого обладнання та іншої матеріально-технічної бази.</w:t>
      </w:r>
    </w:p>
    <w:p w14:paraId="6BE3F3CD"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обладнання та матеріально-технічної бази</w:t>
      </w:r>
    </w:p>
    <w:p w14:paraId="230CE4ED"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11240F" w:rsidRPr="004D7D00" w14:paraId="63A96C3F" w14:textId="77777777" w:rsidTr="006D13B1">
        <w:tc>
          <w:tcPr>
            <w:tcW w:w="567" w:type="dxa"/>
            <w:tcBorders>
              <w:top w:val="single" w:sz="4" w:space="0" w:color="000000"/>
              <w:left w:val="single" w:sz="4" w:space="0" w:color="000000"/>
              <w:bottom w:val="single" w:sz="4" w:space="0" w:color="000000"/>
              <w:right w:val="nil"/>
            </w:tcBorders>
          </w:tcPr>
          <w:p w14:paraId="40B72FD7"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4EB3197B" w14:textId="77777777" w:rsidR="0011240F" w:rsidRPr="004D7D00" w:rsidRDefault="0011240F" w:rsidP="004D7D00">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з/п</w:t>
            </w:r>
          </w:p>
        </w:tc>
        <w:tc>
          <w:tcPr>
            <w:tcW w:w="3969" w:type="dxa"/>
            <w:tcBorders>
              <w:top w:val="single" w:sz="4" w:space="0" w:color="000000"/>
              <w:left w:val="single" w:sz="4" w:space="0" w:color="000000"/>
              <w:bottom w:val="single" w:sz="4" w:space="0" w:color="000000"/>
              <w:right w:val="nil"/>
            </w:tcBorders>
          </w:tcPr>
          <w:p w14:paraId="47E55D5F"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453BEF9C"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Кількість,</w:t>
            </w:r>
          </w:p>
          <w:p w14:paraId="2764154E" w14:textId="77777777" w:rsidR="0011240F" w:rsidRPr="004D7D00" w:rsidRDefault="0011240F" w:rsidP="004D7D00">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14:paraId="45921ED0"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Власне</w:t>
            </w:r>
          </w:p>
          <w:p w14:paraId="11B4E45D" w14:textId="77777777" w:rsidR="0011240F" w:rsidRPr="004D7D00" w:rsidRDefault="0011240F" w:rsidP="004D7D00">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чи орендоване</w:t>
            </w:r>
          </w:p>
        </w:tc>
      </w:tr>
      <w:tr w:rsidR="0011240F" w:rsidRPr="004D7D00" w14:paraId="7132FA90" w14:textId="77777777" w:rsidTr="006D13B1">
        <w:tc>
          <w:tcPr>
            <w:tcW w:w="567" w:type="dxa"/>
            <w:tcBorders>
              <w:top w:val="single" w:sz="4" w:space="0" w:color="000000"/>
              <w:left w:val="single" w:sz="4" w:space="0" w:color="000000"/>
              <w:bottom w:val="single" w:sz="4" w:space="0" w:color="000000"/>
              <w:right w:val="nil"/>
            </w:tcBorders>
          </w:tcPr>
          <w:p w14:paraId="75AA8A05" w14:textId="77777777" w:rsidR="0011240F" w:rsidRPr="004D7D00" w:rsidRDefault="0011240F" w:rsidP="004D7D00">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3969" w:type="dxa"/>
            <w:tcBorders>
              <w:top w:val="single" w:sz="4" w:space="0" w:color="000000"/>
              <w:left w:val="single" w:sz="4" w:space="0" w:color="000000"/>
              <w:bottom w:val="single" w:sz="4" w:space="0" w:color="000000"/>
              <w:right w:val="nil"/>
            </w:tcBorders>
          </w:tcPr>
          <w:p w14:paraId="2A7DD98E" w14:textId="77777777" w:rsidR="0011240F" w:rsidRPr="004D7D00" w:rsidRDefault="0011240F" w:rsidP="004D7D00">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544" w:type="dxa"/>
            <w:tcBorders>
              <w:top w:val="single" w:sz="4" w:space="0" w:color="000000"/>
              <w:left w:val="single" w:sz="4" w:space="0" w:color="000000"/>
              <w:bottom w:val="single" w:sz="4" w:space="0" w:color="000000"/>
              <w:right w:val="nil"/>
            </w:tcBorders>
          </w:tcPr>
          <w:p w14:paraId="390FDA41" w14:textId="77777777" w:rsidR="0011240F" w:rsidRPr="004D7D00" w:rsidRDefault="0011240F" w:rsidP="004D7D00">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3034B5E6" w14:textId="77777777" w:rsidR="0011240F" w:rsidRPr="004D7D00" w:rsidRDefault="0011240F" w:rsidP="004D7D00">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r>
    </w:tbl>
    <w:p w14:paraId="4BC3677D" w14:textId="77777777" w:rsidR="0011240F" w:rsidRPr="004D7D00" w:rsidRDefault="0011240F"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226605F2" w14:textId="77777777" w:rsidR="0011240F" w:rsidRPr="004D7D00" w:rsidRDefault="0011240F"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3EFEDF18" w14:textId="6F09E5C5" w:rsidR="0011240F" w:rsidRPr="004D7D00" w:rsidRDefault="0011240F" w:rsidP="004D7D00">
      <w:pPr>
        <w:spacing w:after="0" w:line="240" w:lineRule="auto"/>
        <w:ind w:firstLine="31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w:t>
      </w:r>
      <w:r w:rsidR="009602CD" w:rsidRPr="004D7D00">
        <w:rPr>
          <w:rFonts w:ascii="Times New Roman" w:eastAsia="Times New Roman" w:hAnsi="Times New Roman" w:cs="Times New Roman"/>
          <w:sz w:val="24"/>
          <w:szCs w:val="24"/>
        </w:rPr>
        <w:t xml:space="preserve">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52C16ED0" w14:textId="77777777" w:rsidR="0011240F" w:rsidRPr="004D7D00" w:rsidRDefault="0011240F"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учасник повинен мати в наявності автотранспорт. Наявність у учасника власного автотранспорту підтверджується оригіналом (оригіналами) або копією (копіями) свідоцтва (свідоцтв) про реєстрацію транспортного (транспортних) засобу (засобів); протокол(и) про технічний стан транспортного (транспортних) засобу (засобів).</w:t>
      </w:r>
    </w:p>
    <w:p w14:paraId="61C50C42" w14:textId="2844A252" w:rsidR="0011240F" w:rsidRPr="004D7D00" w:rsidRDefault="0011240F" w:rsidP="004D7D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наявність у учасника орендованого автотранспорту може бути підтверджена оригіналом (оригіналами) або копією (копіями) договору (договорів) оренди або оригіналом (оригіналами) чи копією (копіями) договору (договорів) про надання послуг з транспортування </w:t>
      </w:r>
      <w:r w:rsidR="009602CD" w:rsidRPr="004D7D00">
        <w:rPr>
          <w:rFonts w:ascii="Times New Roman" w:eastAsia="Times New Roman" w:hAnsi="Times New Roman" w:cs="Times New Roman"/>
          <w:sz w:val="24"/>
          <w:szCs w:val="24"/>
          <w:lang w:eastAsia="ru-RU"/>
        </w:rPr>
        <w:t xml:space="preserve">або оригіналом (оригіналами) чи копією (копіями) договору (договорами) фінансового лізингу </w:t>
      </w:r>
      <w:r w:rsidRPr="004D7D00">
        <w:rPr>
          <w:rFonts w:ascii="Times New Roman" w:eastAsia="Times New Roman" w:hAnsi="Times New Roman" w:cs="Times New Roman"/>
          <w:sz w:val="24"/>
          <w:szCs w:val="24"/>
          <w:lang w:eastAsia="ru-RU"/>
        </w:rPr>
        <w:t>(вказані договори повинні бути чинними на дату розкриття тендерної пропозиції);</w:t>
      </w:r>
      <w:r w:rsidR="009602CD" w:rsidRPr="004D7D00">
        <w:rPr>
          <w:rFonts w:ascii="Times New Roman" w:eastAsia="Times New Roman" w:hAnsi="Times New Roman" w:cs="Times New Roman"/>
          <w:sz w:val="24"/>
          <w:szCs w:val="24"/>
          <w:lang w:eastAsia="ru-RU"/>
        </w:rPr>
        <w:t xml:space="preserve"> протокол(и) про технічний стан транспортного (транспортних) засобу (засобів).</w:t>
      </w:r>
    </w:p>
    <w:p w14:paraId="668C1D15" w14:textId="77777777" w:rsidR="009602CD" w:rsidRPr="004D7D00" w:rsidRDefault="009602CD"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13E8A5" w14:textId="631D7842" w:rsidR="009602CD" w:rsidRPr="004D7D00" w:rsidRDefault="009602CD"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1.2. </w:t>
      </w:r>
      <w:r w:rsidR="00EC600E" w:rsidRPr="004D7D00">
        <w:rPr>
          <w:rFonts w:ascii="Times New Roman" w:eastAsia="Times New Roman" w:hAnsi="Times New Roman" w:cs="Times New Roman"/>
          <w:sz w:val="24"/>
          <w:szCs w:val="24"/>
          <w:lang w:eastAsia="ru-RU"/>
        </w:rPr>
        <w:t>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w:t>
      </w:r>
      <w:r w:rsidR="00632428" w:rsidRPr="004D7D00">
        <w:rPr>
          <w:rFonts w:ascii="Times New Roman" w:eastAsia="Times New Roman" w:hAnsi="Times New Roman" w:cs="Times New Roman"/>
          <w:sz w:val="24"/>
          <w:szCs w:val="24"/>
          <w:lang w:val="ru-RU" w:eastAsia="ru-RU"/>
        </w:rPr>
        <w:t>а</w:t>
      </w:r>
      <w:r w:rsidR="00EC600E" w:rsidRPr="004D7D00">
        <w:rPr>
          <w:rFonts w:ascii="Times New Roman" w:eastAsia="Times New Roman" w:hAnsi="Times New Roman" w:cs="Times New Roman"/>
          <w:sz w:val="24"/>
          <w:szCs w:val="24"/>
          <w:lang w:eastAsia="ru-RU"/>
        </w:rPr>
        <w:t xml:space="preserve">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w:t>
      </w:r>
      <w:r w:rsidR="00287873" w:rsidRPr="004D7D00">
        <w:rPr>
          <w:rFonts w:ascii="Times New Roman" w:hAnsi="Times New Roman" w:cs="Times New Roman"/>
          <w:sz w:val="24"/>
          <w:szCs w:val="24"/>
        </w:rPr>
        <w:t>Надати документ повірки засобу</w:t>
      </w:r>
      <w:r w:rsidR="000E6EB5" w:rsidRPr="004D7D00">
        <w:rPr>
          <w:rFonts w:ascii="Times New Roman" w:hAnsi="Times New Roman" w:cs="Times New Roman"/>
          <w:sz w:val="24"/>
          <w:szCs w:val="24"/>
        </w:rPr>
        <w:t xml:space="preserve"> вимірювальної техніки а</w:t>
      </w:r>
      <w:r w:rsidR="00BD2170" w:rsidRPr="004D7D00">
        <w:rPr>
          <w:rFonts w:ascii="Times New Roman" w:hAnsi="Times New Roman" w:cs="Times New Roman"/>
          <w:sz w:val="24"/>
          <w:szCs w:val="24"/>
        </w:rPr>
        <w:t>б</w:t>
      </w:r>
      <w:r w:rsidR="000E6EB5" w:rsidRPr="004D7D00">
        <w:rPr>
          <w:rFonts w:ascii="Times New Roman" w:hAnsi="Times New Roman" w:cs="Times New Roman"/>
          <w:sz w:val="24"/>
          <w:szCs w:val="24"/>
        </w:rPr>
        <w:t>о свідоцтва про калібрування</w:t>
      </w:r>
      <w:r w:rsidR="00287873" w:rsidRPr="004D7D00">
        <w:rPr>
          <w:rFonts w:ascii="Times New Roman" w:hAnsi="Times New Roman" w:cs="Times New Roman"/>
          <w:sz w:val="24"/>
          <w:szCs w:val="24"/>
        </w:rPr>
        <w:t xml:space="preserve"> засобу</w:t>
      </w:r>
      <w:r w:rsidR="00E65A83" w:rsidRPr="004D7D00">
        <w:rPr>
          <w:rFonts w:ascii="Times New Roman" w:hAnsi="Times New Roman" w:cs="Times New Roman"/>
          <w:sz w:val="24"/>
          <w:szCs w:val="24"/>
        </w:rPr>
        <w:t xml:space="preserve"> вимірювальної техніки на </w:t>
      </w:r>
      <w:r w:rsidR="000E6EB5" w:rsidRPr="004D7D00">
        <w:rPr>
          <w:rFonts w:ascii="Times New Roman" w:hAnsi="Times New Roman" w:cs="Times New Roman"/>
          <w:sz w:val="24"/>
          <w:szCs w:val="24"/>
        </w:rPr>
        <w:t>мегаомметр</w:t>
      </w:r>
      <w:r w:rsidR="00EC600E" w:rsidRPr="004D7D00">
        <w:rPr>
          <w:rFonts w:ascii="Times New Roman" w:eastAsia="Times New Roman" w:hAnsi="Times New Roman" w:cs="Times New Roman"/>
          <w:sz w:val="24"/>
          <w:szCs w:val="24"/>
          <w:lang w:eastAsia="ru-RU"/>
        </w:rPr>
        <w:t>.</w:t>
      </w:r>
    </w:p>
    <w:p w14:paraId="666809C0" w14:textId="1F4C0A50" w:rsidR="00EC600E" w:rsidRPr="004D7D00" w:rsidRDefault="00EC600E" w:rsidP="004D7D00">
      <w:pPr>
        <w:autoSpaceDN w:val="0"/>
        <w:spacing w:after="0" w:line="240" w:lineRule="auto"/>
        <w:jc w:val="both"/>
        <w:textAlignment w:val="baseline"/>
        <w:rPr>
          <w:rFonts w:ascii="Times New Roman" w:eastAsia="Times New Roman" w:hAnsi="Times New Roman" w:cs="Times New Roman"/>
          <w:sz w:val="24"/>
          <w:szCs w:val="24"/>
          <w:lang w:eastAsia="ru-RU"/>
        </w:rPr>
      </w:pPr>
    </w:p>
    <w:p w14:paraId="44BD784B" w14:textId="691F8264" w:rsidR="00EC600E" w:rsidRPr="004D7D00" w:rsidRDefault="00874E48"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1.3</w:t>
      </w:r>
      <w:r w:rsidR="00EC600E" w:rsidRPr="004D7D00">
        <w:rPr>
          <w:rFonts w:ascii="Times New Roman" w:eastAsia="Times New Roman" w:hAnsi="Times New Roman" w:cs="Times New Roman"/>
          <w:sz w:val="24"/>
          <w:szCs w:val="24"/>
          <w:lang w:eastAsia="ru-RU"/>
        </w:rPr>
        <w:t xml:space="preserve">. Учасники підтверджують наявність власного або залученого пульта централізованого спостереження (устаткування індикації центрів приймання тривожних сповіщень) копіями підтверджуючих документів (копія договору купівлі – продажу, або копія видаткової накладної, або договір оренди, тощо). </w:t>
      </w:r>
    </w:p>
    <w:p w14:paraId="78DA2824" w14:textId="79B62660" w:rsidR="004B75E7" w:rsidRPr="004D7D00" w:rsidRDefault="004B75E7"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1.4. Учасники повинні надати </w:t>
      </w:r>
      <w:r w:rsidRPr="004D7D00">
        <w:rPr>
          <w:rFonts w:ascii="Times New Roman" w:eastAsia="Times New Roman" w:hAnsi="Times New Roman" w:cs="Times New Roman"/>
          <w:sz w:val="24"/>
          <w:szCs w:val="24"/>
        </w:rPr>
        <w:t xml:space="preserve">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w:t>
      </w:r>
      <w:r w:rsidRPr="004D7D00">
        <w:rPr>
          <w:rFonts w:ascii="Times New Roman" w:eastAsia="Times New Roman" w:hAnsi="Times New Roman" w:cs="Times New Roman"/>
          <w:sz w:val="24"/>
          <w:szCs w:val="24"/>
        </w:rPr>
        <w:lastRenderedPageBreak/>
        <w:t>висоті понад 1,3 метра, верхолазні роботи, роботи в діючих електроустановках і на кабельних лініях напругою понад 1000 В,  в зонах дії струму високої частоти (або роботи в діючих електроустановках напругою понад 1000 В)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5F7432FD" w14:textId="755A2565" w:rsidR="0011240F" w:rsidRPr="004D7D00" w:rsidRDefault="0011240F" w:rsidP="004D7D00">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p>
    <w:p w14:paraId="5E0CE7EC" w14:textId="77777777" w:rsidR="00D34862" w:rsidRPr="004D7D00" w:rsidRDefault="00D34862" w:rsidP="004D7D00">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 xml:space="preserve">2. Кваліфікаційний критерій: </w:t>
      </w:r>
      <w:r w:rsidRPr="004D7D00">
        <w:rPr>
          <w:rFonts w:ascii="Times New Roman" w:eastAsia="Times New Roman" w:hAnsi="Times New Roman" w:cs="Times New Roman"/>
          <w:b/>
          <w:color w:val="000000"/>
          <w:sz w:val="24"/>
          <w:szCs w:val="24"/>
        </w:rPr>
        <w:t xml:space="preserve">Наявність працівників відповідної кваліфікації, які мають необхідні знання та досвід*,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13661A3D" w14:textId="302A438B" w:rsidR="0011240F"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2.1.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 xml:space="preserve">(за наявністю), </w:t>
      </w:r>
      <w:r w:rsidR="0011240F" w:rsidRPr="004D7D00">
        <w:rPr>
          <w:rFonts w:ascii="Times New Roman" w:eastAsia="Times New Roman" w:hAnsi="Times New Roman" w:cs="Times New Roman"/>
          <w:sz w:val="24"/>
          <w:szCs w:val="24"/>
        </w:rPr>
        <w:t>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4F0948D0"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працівників відповідної кваліфікації,</w:t>
      </w:r>
    </w:p>
    <w:p w14:paraId="323B254F"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які мають необхідні знання та досвід</w:t>
      </w:r>
    </w:p>
    <w:p w14:paraId="2213280F"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11240F" w:rsidRPr="004D7D00" w14:paraId="6E2F4809" w14:textId="77777777" w:rsidTr="00C15012">
        <w:trPr>
          <w:trHeight w:val="681"/>
        </w:trPr>
        <w:tc>
          <w:tcPr>
            <w:tcW w:w="567" w:type="dxa"/>
            <w:tcBorders>
              <w:top w:val="single" w:sz="4" w:space="0" w:color="000000"/>
              <w:left w:val="single" w:sz="4" w:space="0" w:color="000000"/>
              <w:bottom w:val="single" w:sz="4" w:space="0" w:color="000000"/>
              <w:right w:val="nil"/>
            </w:tcBorders>
          </w:tcPr>
          <w:p w14:paraId="53F4918D"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6880C0B6"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14:paraId="2E6DF4F0" w14:textId="77777777" w:rsidR="0011240F" w:rsidRPr="004D7D00" w:rsidRDefault="0011240F" w:rsidP="004D7D00">
            <w:pPr>
              <w:suppressAutoHyphen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4B5A6777"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6640169F"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43B0BC29"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Досвід</w:t>
            </w:r>
          </w:p>
        </w:tc>
      </w:tr>
      <w:tr w:rsidR="0011240F" w:rsidRPr="004D7D00" w14:paraId="3D2CBDC8" w14:textId="77777777" w:rsidTr="00C15012">
        <w:trPr>
          <w:trHeight w:val="214"/>
        </w:trPr>
        <w:tc>
          <w:tcPr>
            <w:tcW w:w="567" w:type="dxa"/>
            <w:tcBorders>
              <w:top w:val="single" w:sz="4" w:space="0" w:color="000000"/>
              <w:left w:val="single" w:sz="4" w:space="0" w:color="000000"/>
              <w:bottom w:val="single" w:sz="4" w:space="0" w:color="000000"/>
              <w:right w:val="nil"/>
            </w:tcBorders>
          </w:tcPr>
          <w:p w14:paraId="26EB64A0"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pacing w:val="-5"/>
                <w:sz w:val="24"/>
                <w:szCs w:val="24"/>
              </w:rPr>
            </w:pPr>
          </w:p>
        </w:tc>
        <w:tc>
          <w:tcPr>
            <w:tcW w:w="2126" w:type="dxa"/>
            <w:tcBorders>
              <w:top w:val="single" w:sz="4" w:space="0" w:color="000000"/>
              <w:left w:val="single" w:sz="4" w:space="0" w:color="000000"/>
              <w:bottom w:val="single" w:sz="4" w:space="0" w:color="000000"/>
              <w:right w:val="nil"/>
            </w:tcBorders>
          </w:tcPr>
          <w:p w14:paraId="2F802292" w14:textId="77777777" w:rsidR="0011240F" w:rsidRPr="004D7D00" w:rsidRDefault="0011240F" w:rsidP="004D7D00">
            <w:pPr>
              <w:suppressAutoHyphens/>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000000"/>
              <w:left w:val="single" w:sz="4" w:space="0" w:color="000000"/>
              <w:bottom w:val="single" w:sz="4" w:space="0" w:color="000000"/>
              <w:right w:val="nil"/>
            </w:tcBorders>
          </w:tcPr>
          <w:p w14:paraId="61BB09B6"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nil"/>
            </w:tcBorders>
          </w:tcPr>
          <w:p w14:paraId="5F7080AE"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7A056CD2"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p>
        </w:tc>
      </w:tr>
    </w:tbl>
    <w:p w14:paraId="7879877B" w14:textId="77777777" w:rsidR="0011240F" w:rsidRPr="004D7D00" w:rsidRDefault="0011240F"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694F741D" w14:textId="77777777" w:rsidR="0011240F" w:rsidRPr="004D7D00" w:rsidRDefault="0011240F"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2826753F" w14:textId="77777777" w:rsidR="0011240F" w:rsidRPr="004D7D00" w:rsidRDefault="0011240F" w:rsidP="004D7D00">
      <w:pPr>
        <w:suppressAutoHyphens/>
        <w:spacing w:after="0" w:line="240" w:lineRule="auto"/>
        <w:ind w:firstLine="567"/>
        <w:jc w:val="both"/>
        <w:rPr>
          <w:rFonts w:ascii="Times New Roman" w:eastAsia="Times New Roman" w:hAnsi="Times New Roman" w:cs="Times New Roman"/>
          <w:sz w:val="24"/>
          <w:szCs w:val="24"/>
        </w:rPr>
      </w:pPr>
    </w:p>
    <w:p w14:paraId="666CBD43" w14:textId="5A4AA939" w:rsidR="0011240F" w:rsidRPr="004D7D00" w:rsidRDefault="0011240F" w:rsidP="004D7D00">
      <w:pPr>
        <w:suppressAutoHyphens/>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4D7D00">
        <w:rPr>
          <w:rFonts w:ascii="Times New Roman" w:eastAsia="Times New Roman" w:hAnsi="Times New Roman" w:cs="Times New Roman"/>
          <w:b/>
          <w:bCs/>
          <w:sz w:val="24"/>
          <w:szCs w:val="24"/>
        </w:rPr>
        <w:t xml:space="preserve"> </w:t>
      </w:r>
      <w:r w:rsidRPr="004D7D00">
        <w:rPr>
          <w:rFonts w:ascii="Times New Roman" w:eastAsia="Times New Roman" w:hAnsi="Times New Roman" w:cs="Times New Roman"/>
          <w:sz w:val="24"/>
          <w:szCs w:val="24"/>
        </w:rPr>
        <w:t>від 23 листопада 2016 р. №852.</w:t>
      </w:r>
    </w:p>
    <w:p w14:paraId="74A5A933" w14:textId="77777777"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 зазначених у довідці, у складі пропозиції надаються наступні документи:</w:t>
      </w:r>
    </w:p>
    <w:p w14:paraId="1258FF05" w14:textId="77777777" w:rsidR="0011240F" w:rsidRPr="004D7D00" w:rsidRDefault="0011240F" w:rsidP="004D7D00">
      <w:pPr>
        <w:tabs>
          <w:tab w:val="left" w:pos="0"/>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t xml:space="preserve">- </w:t>
      </w:r>
      <w:r w:rsidRPr="004D7D00">
        <w:rPr>
          <w:rFonts w:ascii="Times New Roman" w:eastAsia="Times New Roman" w:hAnsi="Times New Roman" w:cs="Times New Roman"/>
          <w:sz w:val="24"/>
          <w:szCs w:val="24"/>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14:paraId="7B3C0F19" w14:textId="77777777" w:rsidR="0011240F" w:rsidRPr="004D7D00" w:rsidRDefault="0011240F" w:rsidP="004D7D00">
      <w:pPr>
        <w:tabs>
          <w:tab w:val="left" w:pos="0"/>
        </w:tabs>
        <w:spacing w:after="0" w:line="240" w:lineRule="auto"/>
        <w:jc w:val="both"/>
        <w:rPr>
          <w:rFonts w:ascii="Times New Roman" w:eastAsia="Times New Roman" w:hAnsi="Times New Roman" w:cs="Times New Roman"/>
          <w:kern w:val="3"/>
          <w:sz w:val="24"/>
          <w:szCs w:val="24"/>
        </w:rPr>
      </w:pPr>
      <w:r w:rsidRPr="004D7D00">
        <w:rPr>
          <w:rFonts w:ascii="Times New Roman" w:eastAsia="Times New Roman" w:hAnsi="Times New Roman" w:cs="Times New Roman"/>
          <w:sz w:val="24"/>
          <w:szCs w:val="24"/>
        </w:rPr>
        <w:tab/>
        <w:t xml:space="preserve">- оригінали або копії документів </w:t>
      </w:r>
      <w:r w:rsidRPr="004D7D00">
        <w:rPr>
          <w:rFonts w:ascii="Times New Roman" w:eastAsia="Times New Roman" w:hAnsi="Times New Roman" w:cs="Times New Roman"/>
          <w:kern w:val="3"/>
          <w:sz w:val="24"/>
          <w:szCs w:val="24"/>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14:paraId="4A1C1955" w14:textId="77777777"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Щонайменше, у довідці мають бути:</w:t>
      </w:r>
    </w:p>
    <w:p w14:paraId="3304B768"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1) </w:t>
      </w:r>
      <w:r w:rsidRPr="004D7D00">
        <w:rPr>
          <w:rFonts w:ascii="Times New Roman" w:eastAsia="Times New Roman" w:hAnsi="Times New Roman" w:cs="Times New Roman"/>
          <w:sz w:val="24"/>
          <w:szCs w:val="24"/>
          <w:lang w:eastAsia="ru-RU"/>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56FCEF57"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 працівники-виконавці робіт учасника:</w:t>
      </w:r>
    </w:p>
    <w:p w14:paraId="4076BF49"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14:paraId="269535D4"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налагоджувальник приладів апаратури та систем автоматичного контролю, регулювання та керування (налагоджувальник КВП та автоматики) – не нижче 4-го розряду;</w:t>
      </w:r>
    </w:p>
    <w:p w14:paraId="453EC57B" w14:textId="77777777"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працівників-виконавців робіт у складі пропозиції надаються наступні документи:</w:t>
      </w:r>
    </w:p>
    <w:p w14:paraId="142AD3C2" w14:textId="3C315729"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навчання та</w:t>
      </w:r>
      <w:r w:rsidR="00076AAD" w:rsidRPr="004D7D00">
        <w:rPr>
          <w:rFonts w:ascii="Times New Roman" w:eastAsia="Times New Roman" w:hAnsi="Times New Roman" w:cs="Times New Roman"/>
          <w:sz w:val="24"/>
          <w:szCs w:val="24"/>
          <w:lang w:eastAsia="ru-RU"/>
        </w:rPr>
        <w:t>/або</w:t>
      </w:r>
      <w:r w:rsidRPr="004D7D00">
        <w:rPr>
          <w:rFonts w:ascii="Times New Roman" w:eastAsia="Times New Roman" w:hAnsi="Times New Roman" w:cs="Times New Roman"/>
          <w:sz w:val="24"/>
          <w:szCs w:val="24"/>
          <w:lang w:eastAsia="ru-RU"/>
        </w:rPr>
        <w:t xml:space="preserve"> перевірки знань з питань пожежної безпеки (пожежно-технічного мінімуму) (оригінали або копії протоколу/лів та/або посвідчень);</w:t>
      </w:r>
    </w:p>
    <w:p w14:paraId="4A0A654F" w14:textId="5BD5DAAA"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 підтверджуючі документи щодо проходження працівниками-виконавцями робіт учасника (оригінали або копії протоколу/лів та/або посвідчень)</w:t>
      </w:r>
      <w:r w:rsidRPr="004D7D00">
        <w:rPr>
          <w:rFonts w:ascii="Times New Roman" w:eastAsia="Times New Roman" w:hAnsi="Times New Roman" w:cs="Times New Roman"/>
          <w:color w:val="000000"/>
          <w:kern w:val="3"/>
          <w:sz w:val="24"/>
          <w:szCs w:val="24"/>
          <w:lang w:eastAsia="ru-RU"/>
        </w:rPr>
        <w:t xml:space="preserve"> п</w:t>
      </w:r>
      <w:r w:rsidRPr="004D7D00">
        <w:rPr>
          <w:rFonts w:ascii="Times New Roman" w:eastAsia="Times New Roman" w:hAnsi="Times New Roman" w:cs="Times New Roman"/>
          <w:sz w:val="24"/>
          <w:szCs w:val="24"/>
          <w:lang w:eastAsia="ru-RU"/>
        </w:rPr>
        <w:t>еревірк</w:t>
      </w:r>
      <w:r w:rsidR="00076AAD" w:rsidRPr="004D7D00">
        <w:rPr>
          <w:rFonts w:ascii="Times New Roman" w:eastAsia="Times New Roman" w:hAnsi="Times New Roman" w:cs="Times New Roman"/>
          <w:sz w:val="24"/>
          <w:szCs w:val="24"/>
          <w:lang w:eastAsia="ru-RU"/>
        </w:rPr>
        <w:t>и</w:t>
      </w:r>
      <w:r w:rsidRPr="004D7D00">
        <w:rPr>
          <w:rFonts w:ascii="Times New Roman" w:eastAsia="Times New Roman" w:hAnsi="Times New Roman" w:cs="Times New Roman"/>
          <w:sz w:val="24"/>
          <w:szCs w:val="24"/>
          <w:lang w:eastAsia="ru-RU"/>
        </w:rPr>
        <w:t xml:space="preserve"> знань з </w:t>
      </w:r>
      <w:r w:rsidR="00076AAD" w:rsidRPr="004D7D00">
        <w:rPr>
          <w:rFonts w:ascii="Times New Roman" w:eastAsia="Times New Roman" w:hAnsi="Times New Roman" w:cs="Times New Roman"/>
          <w:sz w:val="24"/>
          <w:szCs w:val="24"/>
          <w:lang w:eastAsia="ru-RU"/>
        </w:rPr>
        <w:t>Законодавчих актів з охорони праці</w:t>
      </w:r>
      <w:r w:rsidRPr="004D7D00">
        <w:rPr>
          <w:rFonts w:ascii="Times New Roman" w:eastAsia="Times New Roman" w:hAnsi="Times New Roman" w:cs="Times New Roman"/>
          <w:sz w:val="24"/>
          <w:szCs w:val="24"/>
          <w:lang w:eastAsia="ru-RU"/>
        </w:rPr>
        <w:t>, гігієни праці, надання домедичної допомоги потерпілим, розслідування та облік нещасних випадків, професійних захворювань та аварій на виробництві, ел</w:t>
      </w:r>
      <w:r w:rsidR="00E06069" w:rsidRPr="004D7D00">
        <w:rPr>
          <w:rFonts w:ascii="Times New Roman" w:eastAsia="Times New Roman" w:hAnsi="Times New Roman" w:cs="Times New Roman"/>
          <w:sz w:val="24"/>
          <w:szCs w:val="24"/>
          <w:lang w:eastAsia="ru-RU"/>
        </w:rPr>
        <w:t xml:space="preserve">ектробезпеки, пожежної безпеки, </w:t>
      </w:r>
      <w:r w:rsidR="00076AAD" w:rsidRPr="004D7D00">
        <w:rPr>
          <w:rFonts w:ascii="Times New Roman" w:eastAsia="Times New Roman" w:hAnsi="Times New Roman" w:cs="Times New Roman"/>
          <w:sz w:val="24"/>
          <w:szCs w:val="24"/>
          <w:lang w:eastAsia="ru-RU"/>
        </w:rPr>
        <w:t>Типового положення «Про порядок проведення навчання та перевірки знань з питань охорони праці» (НПАОП 0.00-4.12-05), «Правила охорони праці під час роботи з інструментом та пристроями» (НПАОП 0.00-1.71-13), «Правила охорони праці під час виконання робіт на висоті» (НПАОП 0.00-1.15-07)</w:t>
      </w:r>
      <w:r w:rsidRPr="004D7D00">
        <w:rPr>
          <w:rFonts w:ascii="Times New Roman" w:eastAsia="Times New Roman" w:hAnsi="Times New Roman" w:cs="Times New Roman"/>
          <w:sz w:val="24"/>
          <w:szCs w:val="24"/>
          <w:lang w:eastAsia="ru-RU"/>
        </w:rPr>
        <w:t>;</w:t>
      </w:r>
    </w:p>
    <w:p w14:paraId="0BDD6B82" w14:textId="3E661FA9" w:rsidR="0011240F" w:rsidRPr="004D7D00" w:rsidRDefault="0011240F"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оригінали або копії підтверджуючих документів про проходження працівниками-виконавцями робіт учасника навчання </w:t>
      </w:r>
      <w:r w:rsidR="00D772D4" w:rsidRPr="004D7D00">
        <w:rPr>
          <w:rFonts w:ascii="Times New Roman" w:eastAsia="Times New Roman" w:hAnsi="Times New Roman" w:cs="Times New Roman"/>
          <w:sz w:val="24"/>
          <w:szCs w:val="24"/>
          <w:lang w:eastAsia="ru-RU"/>
        </w:rPr>
        <w:t xml:space="preserve">на тему: монтаж, налаштування, введення в експлуатацію та обслуговування </w:t>
      </w:r>
      <w:r w:rsidRPr="004D7D00">
        <w:rPr>
          <w:rFonts w:ascii="Times New Roman" w:eastAsia="Times New Roman" w:hAnsi="Times New Roman" w:cs="Times New Roman"/>
          <w:sz w:val="24"/>
          <w:szCs w:val="24"/>
          <w:lang w:eastAsia="ru-RU"/>
        </w:rPr>
        <w:t xml:space="preserve">протипожежного обладнання </w:t>
      </w:r>
      <w:r w:rsidR="00371A68" w:rsidRPr="004D7D00">
        <w:rPr>
          <w:rFonts w:ascii="Times New Roman" w:eastAsia="Times New Roman" w:hAnsi="Times New Roman" w:cs="Times New Roman"/>
          <w:sz w:val="24"/>
          <w:szCs w:val="24"/>
          <w:lang w:eastAsia="ru-RU"/>
        </w:rPr>
        <w:t>(прилад</w:t>
      </w:r>
      <w:r w:rsidRPr="004D7D00">
        <w:rPr>
          <w:rFonts w:ascii="Times New Roman" w:eastAsia="Times New Roman" w:hAnsi="Times New Roman" w:cs="Times New Roman"/>
          <w:sz w:val="24"/>
          <w:szCs w:val="24"/>
          <w:lang w:eastAsia="ru-RU"/>
        </w:rPr>
        <w:t xml:space="preserve"> приймально-контрольн</w:t>
      </w:r>
      <w:r w:rsidR="00371A68" w:rsidRPr="004D7D00">
        <w:rPr>
          <w:rFonts w:ascii="Times New Roman" w:eastAsia="Times New Roman" w:hAnsi="Times New Roman" w:cs="Times New Roman"/>
          <w:sz w:val="24"/>
          <w:szCs w:val="24"/>
          <w:lang w:eastAsia="ru-RU"/>
        </w:rPr>
        <w:t>ий пожежний</w:t>
      </w:r>
      <w:r w:rsidR="00387168" w:rsidRPr="004D7D00">
        <w:rPr>
          <w:rFonts w:ascii="Times New Roman" w:eastAsia="Times New Roman" w:hAnsi="Times New Roman" w:cs="Times New Roman"/>
          <w:sz w:val="24"/>
          <w:szCs w:val="24"/>
          <w:lang w:eastAsia="ru-RU"/>
        </w:rPr>
        <w:t>, обсяг якого складає не менше 70% від кількості обладнання встановленого на об’єктах Замовника)</w:t>
      </w:r>
      <w:r w:rsidR="00D21E27" w:rsidRPr="004D7D00">
        <w:rPr>
          <w:rFonts w:ascii="Times New Roman" w:eastAsia="Times New Roman" w:hAnsi="Times New Roman" w:cs="Times New Roman"/>
          <w:sz w:val="24"/>
          <w:szCs w:val="24"/>
          <w:lang w:eastAsia="ru-RU"/>
        </w:rPr>
        <w:t>, видані організацією, яка має відповідне право на проведення такого навчання</w:t>
      </w:r>
      <w:r w:rsidRPr="004D7D00">
        <w:rPr>
          <w:rFonts w:ascii="Times New Roman" w:eastAsia="Times New Roman" w:hAnsi="Times New Roman" w:cs="Times New Roman"/>
          <w:sz w:val="24"/>
          <w:szCs w:val="24"/>
          <w:lang w:eastAsia="ru-RU"/>
        </w:rPr>
        <w:t>;</w:t>
      </w:r>
    </w:p>
    <w:p w14:paraId="48720B9B" w14:textId="334BB33E" w:rsidR="0011240F" w:rsidRPr="004D7D00" w:rsidRDefault="0011240F"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скановані оригінали документів про медичний огляд працівників-виконавців робіт учасника відповідно до форми №1-ОМК</w:t>
      </w:r>
      <w:r w:rsidR="00E06069" w:rsidRPr="004D7D00">
        <w:rPr>
          <w:rFonts w:ascii="Times New Roman" w:eastAsia="Times New Roman" w:hAnsi="Times New Roman" w:cs="Times New Roman"/>
          <w:sz w:val="24"/>
          <w:szCs w:val="24"/>
          <w:lang w:eastAsia="ru-RU"/>
        </w:rPr>
        <w:t xml:space="preserve">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w:t>
      </w:r>
      <w:r w:rsidRPr="004D7D00">
        <w:rPr>
          <w:rFonts w:ascii="Times New Roman" w:eastAsia="Times New Roman" w:hAnsi="Times New Roman" w:cs="Times New Roman"/>
          <w:sz w:val="24"/>
          <w:szCs w:val="24"/>
          <w:lang w:eastAsia="ru-RU"/>
        </w:rPr>
        <w:t xml:space="preserve">, </w:t>
      </w:r>
      <w:r w:rsidR="00BB2A45" w:rsidRPr="004D7D00">
        <w:rPr>
          <w:rFonts w:ascii="Times New Roman" w:hAnsi="Times New Roman" w:cs="Times New Roman"/>
          <w:sz w:val="24"/>
          <w:szCs w:val="24"/>
        </w:rPr>
        <w:t xml:space="preserve">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 </w:t>
      </w:r>
      <w:r w:rsidRPr="004D7D00">
        <w:rPr>
          <w:rFonts w:ascii="Times New Roman" w:eastAsia="Times New Roman" w:hAnsi="Times New Roman" w:cs="Times New Roman"/>
          <w:sz w:val="24"/>
          <w:szCs w:val="24"/>
          <w:lang w:eastAsia="ru-RU"/>
        </w:rPr>
        <w:t xml:space="preserve">необхідні для підтвердження спроможності учасника </w:t>
      </w:r>
      <w:r w:rsidR="00371A68" w:rsidRPr="004D7D00">
        <w:rPr>
          <w:rFonts w:ascii="Times New Roman" w:eastAsia="Times New Roman" w:hAnsi="Times New Roman" w:cs="Times New Roman"/>
          <w:sz w:val="24"/>
          <w:szCs w:val="24"/>
          <w:lang w:eastAsia="ru-RU"/>
        </w:rPr>
        <w:t>якісно та вчасно надати послуги;</w:t>
      </w:r>
    </w:p>
    <w:p w14:paraId="5A3407AF" w14:textId="4DD4305D" w:rsidR="0011240F" w:rsidRPr="004D7D00" w:rsidRDefault="00371A68"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журнал протоколів перевірки знань з електробезпеки (до 1000В, на керівника робіт не нижче </w:t>
      </w:r>
      <w:r w:rsidRPr="004D7D00">
        <w:rPr>
          <w:rFonts w:ascii="Times New Roman" w:eastAsia="Times New Roman" w:hAnsi="Times New Roman" w:cs="Times New Roman"/>
          <w:sz w:val="24"/>
          <w:szCs w:val="24"/>
          <w:lang w:val="en-US" w:eastAsia="ru-RU"/>
        </w:rPr>
        <w:t>IV</w:t>
      </w:r>
      <w:r w:rsidRPr="004D7D00">
        <w:rPr>
          <w:rFonts w:ascii="Times New Roman" w:eastAsia="Times New Roman" w:hAnsi="Times New Roman" w:cs="Times New Roman"/>
          <w:sz w:val="24"/>
          <w:szCs w:val="24"/>
          <w:lang w:eastAsia="ru-RU"/>
        </w:rPr>
        <w:t xml:space="preserve"> групи електробезпеки, на працівників – виконавців – не нижче ІІІ групи електробезпеки). </w:t>
      </w:r>
    </w:p>
    <w:p w14:paraId="619EEBC5" w14:textId="45BA46D1" w:rsidR="001B58F3" w:rsidRPr="004D7D00" w:rsidRDefault="001B58F3"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(директора) підприємства надати протокол</w:t>
      </w:r>
      <w:r w:rsidR="00684A68" w:rsidRPr="004D7D00">
        <w:rPr>
          <w:rFonts w:ascii="Times New Roman" w:eastAsia="Times New Roman" w:hAnsi="Times New Roman" w:cs="Times New Roman"/>
          <w:sz w:val="24"/>
          <w:szCs w:val="24"/>
          <w:lang w:eastAsia="ru-RU"/>
        </w:rPr>
        <w:t>/и</w:t>
      </w:r>
      <w:r w:rsidRPr="004D7D00">
        <w:rPr>
          <w:rFonts w:ascii="Times New Roman" w:eastAsia="Times New Roman" w:hAnsi="Times New Roman" w:cs="Times New Roman"/>
          <w:sz w:val="24"/>
          <w:szCs w:val="24"/>
          <w:lang w:eastAsia="ru-RU"/>
        </w:rPr>
        <w:t xml:space="preserve"> (витяг або виписку з протоколу</w:t>
      </w:r>
      <w:r w:rsidR="00684A68" w:rsidRPr="004D7D00">
        <w:rPr>
          <w:rFonts w:ascii="Times New Roman" w:eastAsia="Times New Roman" w:hAnsi="Times New Roman" w:cs="Times New Roman"/>
          <w:sz w:val="24"/>
          <w:szCs w:val="24"/>
          <w:lang w:eastAsia="ru-RU"/>
        </w:rPr>
        <w:t>/лів</w:t>
      </w:r>
      <w:r w:rsidRPr="004D7D00">
        <w:rPr>
          <w:rFonts w:ascii="Times New Roman" w:eastAsia="Times New Roman" w:hAnsi="Times New Roman" w:cs="Times New Roman"/>
          <w:sz w:val="24"/>
          <w:szCs w:val="24"/>
          <w:lang w:eastAsia="ru-RU"/>
        </w:rPr>
        <w:t xml:space="preserve">) та посвідчення з </w:t>
      </w:r>
      <w:r w:rsidR="00684A68" w:rsidRPr="004D7D00">
        <w:rPr>
          <w:rFonts w:ascii="Times New Roman" w:eastAsia="Times New Roman" w:hAnsi="Times New Roman" w:cs="Times New Roman"/>
          <w:sz w:val="24"/>
          <w:szCs w:val="24"/>
          <w:lang w:eastAsia="ru-RU"/>
        </w:rPr>
        <w:t>перевірки знань з Типового положення «Про порядок проведення навчання та перевірки знань з питань охорони праці» (НПАОП 0.00-4.12-05), з пожежної безпеки.</w:t>
      </w:r>
    </w:p>
    <w:p w14:paraId="5ECEFC84" w14:textId="127C3E38" w:rsidR="00684A68" w:rsidRPr="004D7D00" w:rsidRDefault="00684A68"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та керівника (директора) підприємства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p w14:paraId="436B9AD3" w14:textId="62CB6649" w:rsidR="004B75E7" w:rsidRPr="004D7D00" w:rsidRDefault="004B75E7" w:rsidP="004D7D00">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 xml:space="preserve">          Учасник у разі виходу компонентів системи протипожежного захисту з ладу повинен здійснити заміну компонентів системи при наявності відповідних повноважень від заводу-виробника. У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обсяг якого складає не менше 70% від кількості обладнання встановленого на об’єктах Замовника,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14:paraId="04B7E424" w14:textId="7306B04F" w:rsidR="000E6EB5" w:rsidRPr="004D7D00" w:rsidRDefault="000E6EB5"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p w14:paraId="64B07C56" w14:textId="77777777" w:rsidR="001B58F3" w:rsidRPr="004D7D00" w:rsidRDefault="001B58F3" w:rsidP="004D7D00">
      <w:pPr>
        <w:tabs>
          <w:tab w:val="left" w:pos="0"/>
        </w:tabs>
        <w:spacing w:after="0" w:line="240" w:lineRule="auto"/>
        <w:ind w:firstLine="426"/>
        <w:jc w:val="both"/>
        <w:rPr>
          <w:rFonts w:ascii="Times New Roman" w:eastAsia="Times New Roman" w:hAnsi="Times New Roman" w:cs="Times New Roman"/>
          <w:b/>
          <w:bCs/>
          <w:sz w:val="24"/>
          <w:szCs w:val="24"/>
          <w:lang w:eastAsia="zh-CN"/>
        </w:rPr>
      </w:pPr>
    </w:p>
    <w:p w14:paraId="755E4362" w14:textId="77777777" w:rsidR="00D34862" w:rsidRPr="004D7D00" w:rsidRDefault="00D34862" w:rsidP="004D7D00">
      <w:pPr>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t xml:space="preserve">3.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eastAsia="Times New Roman" w:hAnsi="Times New Roman" w:cs="Times New Roman"/>
          <w:b/>
          <w:bCs/>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3C4BF306" w14:textId="77777777" w:rsidR="00D34862" w:rsidRPr="004D7D00" w:rsidRDefault="00D34862" w:rsidP="004D7D00">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pacing w:val="-5"/>
          <w:sz w:val="24"/>
          <w:szCs w:val="24"/>
        </w:rPr>
        <w:lastRenderedPageBreak/>
        <w:t>3.1.</w:t>
      </w:r>
      <w:r w:rsidRPr="004D7D00">
        <w:rPr>
          <w:rFonts w:ascii="Times New Roman" w:eastAsia="Times New Roman" w:hAnsi="Times New Roman" w:cs="Times New Roman"/>
          <w:sz w:val="24"/>
          <w:szCs w:val="24"/>
        </w:rPr>
        <w:t xml:space="preserve">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w:t>
      </w:r>
      <w:r w:rsidRPr="004D7D00">
        <w:rPr>
          <w:rFonts w:ascii="Times New Roman" w:eastAsia="Times New Roman" w:hAnsi="Times New Roman" w:cs="Times New Roman"/>
          <w:color w:val="000000"/>
          <w:sz w:val="24"/>
          <w:szCs w:val="24"/>
          <w:lang w:eastAsia="ar-SA"/>
        </w:rPr>
        <w:t xml:space="preserve"> про наявність досвіду</w:t>
      </w:r>
      <w:r w:rsidRPr="004D7D00">
        <w:rPr>
          <w:rFonts w:ascii="Times New Roman" w:eastAsia="Times New Roman" w:hAnsi="Times New Roman" w:cs="Times New Roman"/>
          <w:sz w:val="24"/>
          <w:szCs w:val="24"/>
          <w:lang w:eastAsia="ar-SA"/>
        </w:rPr>
        <w:t xml:space="preserve"> у виконанні аналогічного договору.</w:t>
      </w:r>
    </w:p>
    <w:p w14:paraId="48B700B9" w14:textId="77777777" w:rsidR="00D34862" w:rsidRPr="004D7D00" w:rsidRDefault="00D34862" w:rsidP="004D7D00">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 </w:t>
      </w:r>
    </w:p>
    <w:p w14:paraId="2FA3A75A"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Довідка про наявність досвіду виконання аналогічного договору</w:t>
      </w:r>
    </w:p>
    <w:p w14:paraId="345801FC"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117"/>
        <w:gridCol w:w="1117"/>
        <w:gridCol w:w="1666"/>
        <w:gridCol w:w="1281"/>
        <w:gridCol w:w="1666"/>
        <w:gridCol w:w="1451"/>
        <w:gridCol w:w="1626"/>
      </w:tblGrid>
      <w:tr w:rsidR="00D34862" w:rsidRPr="004D7D00" w14:paraId="25095D45" w14:textId="77777777" w:rsidTr="00D34862">
        <w:trPr>
          <w:trHeight w:val="180"/>
        </w:trPr>
        <w:tc>
          <w:tcPr>
            <w:tcW w:w="483" w:type="dxa"/>
          </w:tcPr>
          <w:p w14:paraId="2F50F5AB"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з/п</w:t>
            </w:r>
          </w:p>
        </w:tc>
        <w:tc>
          <w:tcPr>
            <w:tcW w:w="1073" w:type="dxa"/>
          </w:tcPr>
          <w:p w14:paraId="4FED61C9"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договору</w:t>
            </w:r>
          </w:p>
        </w:tc>
        <w:tc>
          <w:tcPr>
            <w:tcW w:w="1073" w:type="dxa"/>
          </w:tcPr>
          <w:p w14:paraId="60CD2C7E"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договору</w:t>
            </w:r>
          </w:p>
        </w:tc>
        <w:tc>
          <w:tcPr>
            <w:tcW w:w="1594" w:type="dxa"/>
          </w:tcPr>
          <w:p w14:paraId="3A30BAC3"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організації замовника, код за ЄДРПОУ</w:t>
            </w:r>
          </w:p>
        </w:tc>
        <w:tc>
          <w:tcPr>
            <w:tcW w:w="1270" w:type="dxa"/>
          </w:tcPr>
          <w:p w14:paraId="7A798E46"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Адреса та контактні телефони (у разі наявності) організації замовника</w:t>
            </w:r>
          </w:p>
        </w:tc>
        <w:tc>
          <w:tcPr>
            <w:tcW w:w="1594" w:type="dxa"/>
          </w:tcPr>
          <w:p w14:paraId="2453FF8E"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об’єкту за договором</w:t>
            </w:r>
          </w:p>
        </w:tc>
        <w:tc>
          <w:tcPr>
            <w:tcW w:w="1524" w:type="dxa"/>
          </w:tcPr>
          <w:p w14:paraId="457FA242"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Період виконання робіт</w:t>
            </w:r>
          </w:p>
          <w:p w14:paraId="4C80963E"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початку та дата завершення)</w:t>
            </w:r>
          </w:p>
        </w:tc>
        <w:tc>
          <w:tcPr>
            <w:tcW w:w="1788" w:type="dxa"/>
          </w:tcPr>
          <w:p w14:paraId="7C10A14F"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val="uk"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D34862" w:rsidRPr="004D7D00" w14:paraId="4DB4CB25" w14:textId="77777777" w:rsidTr="00D34862">
        <w:trPr>
          <w:trHeight w:val="180"/>
        </w:trPr>
        <w:tc>
          <w:tcPr>
            <w:tcW w:w="483" w:type="dxa"/>
          </w:tcPr>
          <w:p w14:paraId="734BE66C"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41D3AC94"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7090809B"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72A2A827"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0" w:type="dxa"/>
          </w:tcPr>
          <w:p w14:paraId="6519C518"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28AB1D56"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4" w:type="dxa"/>
          </w:tcPr>
          <w:p w14:paraId="47912A22"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8" w:type="dxa"/>
          </w:tcPr>
          <w:p w14:paraId="270A358B"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E22661"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1DE72C36" w14:textId="77777777" w:rsidR="00D34862" w:rsidRPr="004D7D00" w:rsidRDefault="00D34862"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4897C658" w14:textId="77777777" w:rsidR="00D34862" w:rsidRPr="004D7D00" w:rsidRDefault="00D34862" w:rsidP="004D7D0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01A0F6B0" w14:textId="77777777" w:rsidR="00D34862" w:rsidRPr="004D7D00" w:rsidRDefault="00D34862" w:rsidP="004D7D0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Зважаючи на необхідність підтвердження можливості виконання встановленого технічним завданням обсягу послуг, аналогічним вважається договір, серед послуг якого є послуги з технічного обслуговування систем протипожежного захисту (серед послуг з технічного обслуговування повинні бути системи пожежогасіння) та системи централізованого пожежного спостерігання (спостереження) (системи передавання тривожних сповіщень), або послуги з технічного обслуговування системи пожежної сигналізації, системи керування евакуюванням (системи оповіщення), системи пожежогасіння та системи централізованого пожежного спостерігання (спостереження) (системи передавання тривожних сповіщень) з наданням таких послуг в принаймні половині від загальної кількості об’єктів згідно даної закупівлі.</w:t>
      </w:r>
    </w:p>
    <w:p w14:paraId="172473D0" w14:textId="77777777" w:rsidR="00D34862" w:rsidRPr="004D7D00" w:rsidRDefault="00D34862" w:rsidP="004D7D0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xml:space="preserve">% очікуваної вартості даної процедури закупівлі. Для підтвердження виконання договору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очікуваної вартості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14:paraId="6C7BBD0A" w14:textId="77777777" w:rsidR="00D34862" w:rsidRPr="004D7D00" w:rsidRDefault="00D34862" w:rsidP="004D7D0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робіт/наданих послуг, тощо з підписами обох сторін, що підтверджують достовірність виконання аналогічного договору, зазначеного в довідці, в повному обсязі, а також лист – відгук від Замовника з обов’язковим зазначенням номеру та дати договору до якого надається відгук, про якість виконаних робіт (надання послуг), своєчасність, наявність чи відсутність зауважень, лист – роз’яснення щодо причини відсутності опублікованого звіту про виконання договору на веб – порталі Уповноваженого органу, акти звірки з Замовником.</w:t>
      </w:r>
    </w:p>
    <w:p w14:paraId="6210231A" w14:textId="77777777" w:rsidR="00D34862" w:rsidRPr="004D7D00" w:rsidRDefault="00D34862" w:rsidP="004D7D0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на суму не менше 15% очікуваної вартості </w:t>
      </w:r>
      <w:r w:rsidRPr="004D7D00">
        <w:rPr>
          <w:rFonts w:ascii="Times New Roman" w:eastAsia="Times New Roman" w:hAnsi="Times New Roman" w:cs="Times New Roman"/>
          <w:sz w:val="24"/>
          <w:szCs w:val="24"/>
          <w:lang w:eastAsia="ar-SA"/>
        </w:rPr>
        <w:lastRenderedPageBreak/>
        <w:t xml:space="preserve">даної процедури закупівлі. У складі пропозиції обов’язкове надання копії такого договору, листа – відгуку від такого замовника, документи для підтвердження виконання договору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xml:space="preserve">% очікуваної вартості даної закупівлі (акти виконаних робіт/наданих послуг та/або видаткові накладні, або інші документи), банківський документ (виписка) про надходження коштів згідно такого договору, документи, що підтверджують оплату податків в період виконання умов договору, фінансовий звіт чи податкову декларацію (поквартально) стосовно року, в якому були виконані роботи (надані послуги) згідно аналогічного договору.  </w:t>
      </w:r>
    </w:p>
    <w:p w14:paraId="201F856C"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44E4611"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hAnsi="Times New Roman" w:cs="Times New Roman"/>
          <w:b/>
          <w:sz w:val="24"/>
          <w:szCs w:val="24"/>
          <w:shd w:val="clear" w:color="auto" w:fill="FFFFFF"/>
        </w:rPr>
        <w:t xml:space="preserve">наявність фінансової спроможності, яка підтверджується фінансовою звітністю,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79E2DF1A"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eastAsia="ru-RU"/>
        </w:rPr>
        <w:t>4.1. Копія «Балансу», копія «Звіту про фінансові результати» та копія «Звіту про рух грошових коштів» за звітний період 2022 року або за останній звітний період (у разі подання звітності до завершення допустимого кінцевого строку подання фінансової звітності, визначеного Постановою КМУ від 28 лютого 2000 р. № 419) з відміткою органу статистики (або копія квитанції про підтвердження подачі звітності в електронному вигляді). Копія фінансової звітності за 2022 рік або за останній звітний період повинна підтверджувати, що на кінець звітного періоду в Учасника наявні необоротні активи, а також, що обсяг річного доходу (виручки) становив не менше 95% очікуваної вартості закупівлі (</w:t>
      </w:r>
      <w:r w:rsidRPr="004D7D00">
        <w:rPr>
          <w:rFonts w:ascii="Times New Roman" w:hAnsi="Times New Roman" w:cs="Times New Roman"/>
          <w:i/>
          <w:sz w:val="24"/>
          <w:szCs w:val="24"/>
          <w:shd w:val="clear" w:color="auto" w:fill="FFFFFF"/>
        </w:rPr>
        <w:t>замовник не має права вимагати надання підтвердження обсягу річного доходу (виручки) у розмірі більшому, ніж очікувана вартість предмета закупівлі</w:t>
      </w:r>
      <w:r w:rsidRPr="004D7D00">
        <w:rPr>
          <w:rFonts w:ascii="Times New Roman" w:hAnsi="Times New Roman" w:cs="Times New Roman"/>
          <w:color w:val="333333"/>
          <w:sz w:val="24"/>
          <w:szCs w:val="24"/>
          <w:shd w:val="clear" w:color="auto" w:fill="FFFFFF"/>
        </w:rPr>
        <w:t>)</w:t>
      </w:r>
      <w:r w:rsidRPr="004D7D00">
        <w:rPr>
          <w:rFonts w:ascii="Times New Roman" w:eastAsia="Times New Roman" w:hAnsi="Times New Roman" w:cs="Times New Roman"/>
          <w:sz w:val="24"/>
          <w:szCs w:val="24"/>
          <w:lang w:eastAsia="ru-RU"/>
        </w:rPr>
        <w:t xml:space="preserve">. Фізичні особи – підприємці надають копію податкової декларації за 2022 рік або за останній звітний період з відміткою органу статистики (або копію квитанції про підтвердження подачі декларації в електронному вигляді). </w:t>
      </w:r>
      <w:r w:rsidRPr="004D7D00">
        <w:rPr>
          <w:rFonts w:ascii="Times New Roman" w:eastAsia="Times New Roman" w:hAnsi="Times New Roman" w:cs="Times New Roman"/>
          <w:sz w:val="24"/>
          <w:szCs w:val="24"/>
          <w:lang w:val="ru-RU" w:eastAsia="ru-RU"/>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p w14:paraId="0F95DC10"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03280FC8" w14:textId="77777777" w:rsidR="00D34862" w:rsidRPr="004D7D00" w:rsidRDefault="00D34862" w:rsidP="004D7D00">
      <w:pPr>
        <w:spacing w:after="0" w:line="240" w:lineRule="auto"/>
        <w:ind w:firstLine="72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w:t>
      </w:r>
      <w:r w:rsidRPr="004D7D00">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4D7D00">
        <w:rPr>
          <w:rFonts w:ascii="Times New Roman" w:eastAsia="Times New Roman" w:hAnsi="Times New Roman" w:cs="Times New Roman"/>
          <w:i/>
          <w:sz w:val="24"/>
          <w:szCs w:val="24"/>
        </w:rPr>
        <w:t>.</w:t>
      </w:r>
    </w:p>
    <w:p w14:paraId="32F22773" w14:textId="77777777" w:rsidR="00D34862" w:rsidRPr="004D7D00" w:rsidRDefault="00D34862" w:rsidP="004D7D00">
      <w:pPr>
        <w:spacing w:after="0" w:line="240" w:lineRule="auto"/>
        <w:ind w:firstLine="720"/>
        <w:jc w:val="both"/>
        <w:rPr>
          <w:rFonts w:ascii="Times New Roman" w:eastAsia="Times New Roman" w:hAnsi="Times New Roman" w:cs="Times New Roman"/>
          <w:i/>
          <w:color w:val="000000"/>
          <w:sz w:val="24"/>
          <w:szCs w:val="24"/>
        </w:rPr>
      </w:pPr>
      <w:r w:rsidRPr="004D7D00">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4536E5" w14:textId="77777777" w:rsidR="000E4718" w:rsidRPr="004D7D00" w:rsidRDefault="000E4718"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286C17" w14:textId="77777777" w:rsidR="00D34862" w:rsidRPr="004D7D00" w:rsidRDefault="00D34862" w:rsidP="004D7D00">
      <w:pPr>
        <w:spacing w:after="0" w:line="240" w:lineRule="auto"/>
        <w:jc w:val="center"/>
        <w:rPr>
          <w:rFonts w:ascii="Times New Roman" w:eastAsia="Times New Roman" w:hAnsi="Times New Roman" w:cs="Times New Roman"/>
          <w:b/>
          <w:bCs/>
          <w:sz w:val="24"/>
          <w:szCs w:val="24"/>
          <w:lang w:eastAsia="uk-UA"/>
        </w:rPr>
      </w:pPr>
      <w:r w:rsidRPr="004D7D00">
        <w:rPr>
          <w:rFonts w:ascii="Times New Roman" w:eastAsia="Times New Roman" w:hAnsi="Times New Roman" w:cs="Times New Roman"/>
          <w:b/>
          <w:bCs/>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D34862" w:rsidRPr="004D7D00" w14:paraId="3A37D7D0" w14:textId="77777777" w:rsidTr="00D34862">
        <w:trPr>
          <w:trHeight w:val="1181"/>
        </w:trPr>
        <w:tc>
          <w:tcPr>
            <w:tcW w:w="568" w:type="dxa"/>
          </w:tcPr>
          <w:p w14:paraId="08C7A665"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0064" w:type="dxa"/>
          </w:tcPr>
          <w:p w14:paraId="6E4723DD"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D34862" w:rsidRPr="004D7D00" w14:paraId="2CDF991C" w14:textId="77777777" w:rsidTr="00D34862">
        <w:trPr>
          <w:trHeight w:val="591"/>
        </w:trPr>
        <w:tc>
          <w:tcPr>
            <w:tcW w:w="568" w:type="dxa"/>
          </w:tcPr>
          <w:p w14:paraId="0B5F0A3A"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0064" w:type="dxa"/>
          </w:tcPr>
          <w:p w14:paraId="5818075E"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Копія довідки про присвоєння ідентифікаційного коду </w:t>
            </w:r>
            <w:r w:rsidRPr="004D7D00">
              <w:rPr>
                <w:rFonts w:ascii="Times New Roman" w:eastAsia="Times New Roman" w:hAnsi="Times New Roman" w:cs="Times New Roman"/>
                <w:i/>
                <w:iCs/>
                <w:sz w:val="24"/>
                <w:szCs w:val="24"/>
              </w:rPr>
              <w:t>(для фізичних осіб, фізичних осіб-підприємців).</w:t>
            </w:r>
          </w:p>
        </w:tc>
      </w:tr>
      <w:tr w:rsidR="00D34862" w:rsidRPr="004D7D00" w14:paraId="36FD3C0E" w14:textId="77777777" w:rsidTr="00D34862">
        <w:trPr>
          <w:trHeight w:val="381"/>
        </w:trPr>
        <w:tc>
          <w:tcPr>
            <w:tcW w:w="568" w:type="dxa"/>
          </w:tcPr>
          <w:p w14:paraId="19019998"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0064" w:type="dxa"/>
          </w:tcPr>
          <w:p w14:paraId="6D6E2E90"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Копія паспорту учасника (</w:t>
            </w:r>
            <w:r w:rsidRPr="004D7D00">
              <w:rPr>
                <w:rFonts w:ascii="Times New Roman" w:eastAsia="Times New Roman" w:hAnsi="Times New Roman" w:cs="Times New Roman"/>
                <w:i/>
                <w:iCs/>
                <w:sz w:val="24"/>
                <w:szCs w:val="24"/>
              </w:rPr>
              <w:t>для фізичних осіб, фізичних осіб-підприємців)</w:t>
            </w:r>
            <w:r w:rsidRPr="004D7D00">
              <w:rPr>
                <w:rFonts w:ascii="Times New Roman" w:eastAsia="Times New Roman" w:hAnsi="Times New Roman" w:cs="Times New Roman"/>
                <w:sz w:val="24"/>
                <w:szCs w:val="24"/>
              </w:rPr>
              <w:t>.</w:t>
            </w:r>
          </w:p>
        </w:tc>
      </w:tr>
      <w:tr w:rsidR="00D34862" w:rsidRPr="004D7D00" w14:paraId="6A741F00" w14:textId="77777777" w:rsidTr="00D34862">
        <w:trPr>
          <w:trHeight w:val="559"/>
        </w:trPr>
        <w:tc>
          <w:tcPr>
            <w:tcW w:w="568" w:type="dxa"/>
          </w:tcPr>
          <w:p w14:paraId="2BF5B4BC"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0064" w:type="dxa"/>
          </w:tcPr>
          <w:p w14:paraId="0C236D5C"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i/>
                <w:iCs/>
                <w:sz w:val="24"/>
                <w:szCs w:val="24"/>
              </w:rPr>
              <w:t>Для учасників - юридичних осіб:</w:t>
            </w:r>
          </w:p>
          <w:p w14:paraId="46272CD3"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Статут </w:t>
            </w:r>
            <w:r w:rsidRPr="004D7D00">
              <w:rPr>
                <w:rFonts w:ascii="Times New Roman" w:eastAsia="Times New Roman" w:hAnsi="Times New Roman" w:cs="Times New Roman"/>
                <w:i/>
                <w:iCs/>
                <w:sz w:val="24"/>
                <w:szCs w:val="24"/>
              </w:rPr>
              <w:t>(зі змінами в разі наявності)</w:t>
            </w:r>
            <w:r w:rsidRPr="004D7D00">
              <w:rPr>
                <w:rFonts w:ascii="Times New Roman" w:eastAsia="Times New Roman" w:hAnsi="Times New Roman" w:cs="Times New Roman"/>
                <w:sz w:val="24"/>
                <w:szCs w:val="24"/>
              </w:rPr>
              <w:t xml:space="preserve"> або інший установчий документ учасника в останній (чинній) редакції.</w:t>
            </w:r>
          </w:p>
          <w:p w14:paraId="67EF82A7"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D34862" w:rsidRPr="004D7D00" w14:paraId="56301C4E" w14:textId="77777777" w:rsidTr="00D34862">
        <w:trPr>
          <w:trHeight w:val="317"/>
        </w:trPr>
        <w:tc>
          <w:tcPr>
            <w:tcW w:w="568" w:type="dxa"/>
          </w:tcPr>
          <w:p w14:paraId="03D63725" w14:textId="77777777" w:rsidR="00D34862" w:rsidRPr="004D7D00" w:rsidRDefault="00D34862" w:rsidP="004D7D00">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10064" w:type="dxa"/>
          </w:tcPr>
          <w:p w14:paraId="4C0E2862"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на збір та обробку персональних даних за формою згідно Додатку № 7 до тендерної документації.</w:t>
            </w:r>
          </w:p>
        </w:tc>
      </w:tr>
      <w:tr w:rsidR="00D34862" w:rsidRPr="004D7D00" w14:paraId="1D1A4836" w14:textId="77777777" w:rsidTr="00D34862">
        <w:trPr>
          <w:trHeight w:val="317"/>
        </w:trPr>
        <w:tc>
          <w:tcPr>
            <w:tcW w:w="568" w:type="dxa"/>
          </w:tcPr>
          <w:p w14:paraId="0EBABAF9" w14:textId="77777777" w:rsidR="00D34862" w:rsidRPr="004D7D00" w:rsidRDefault="00D34862" w:rsidP="004D7D00">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10064" w:type="dxa"/>
          </w:tcPr>
          <w:p w14:paraId="2CA3A5BF"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з ТЕХНІЧНИМИ ВИМОГАМИ, викладеними у Додатку № 3 до Тендерної документації.</w:t>
            </w:r>
          </w:p>
        </w:tc>
      </w:tr>
      <w:tr w:rsidR="00D34862" w:rsidRPr="004D7D00" w14:paraId="1E7E3A16" w14:textId="77777777" w:rsidTr="00D34862">
        <w:trPr>
          <w:trHeight w:val="559"/>
        </w:trPr>
        <w:tc>
          <w:tcPr>
            <w:tcW w:w="568" w:type="dxa"/>
          </w:tcPr>
          <w:p w14:paraId="1450FF76"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0064" w:type="dxa"/>
          </w:tcPr>
          <w:p w14:paraId="0264FC0E"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w:t>
            </w:r>
            <w:r w:rsidRPr="004D7D00">
              <w:rPr>
                <w:rFonts w:ascii="Times New Roman" w:eastAsia="Times New Roman" w:hAnsi="Times New Roman" w:cs="Times New Roman"/>
                <w:sz w:val="24"/>
                <w:szCs w:val="24"/>
              </w:rPr>
              <w:lastRenderedPageBreak/>
              <w:t xml:space="preserve">видана в електронній формі  та занесена у відповідний ліцензійний реєстр (витяг з реєстру), а саме: </w:t>
            </w:r>
          </w:p>
          <w:p w14:paraId="772662AD"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14:paraId="16A46C88"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3CE4542E"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спостерігання за системами протипожежного захисту.</w:t>
            </w:r>
          </w:p>
        </w:tc>
      </w:tr>
      <w:tr w:rsidR="00D34862" w:rsidRPr="004D7D00" w14:paraId="601249CD" w14:textId="77777777" w:rsidTr="00D34862">
        <w:trPr>
          <w:trHeight w:val="525"/>
        </w:trPr>
        <w:tc>
          <w:tcPr>
            <w:tcW w:w="568" w:type="dxa"/>
          </w:tcPr>
          <w:p w14:paraId="0A69D1AA" w14:textId="6047ABD6" w:rsidR="00D34862" w:rsidRPr="004D7D00" w:rsidRDefault="00874E48" w:rsidP="004D7D00">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8</w:t>
            </w:r>
          </w:p>
        </w:tc>
        <w:tc>
          <w:tcPr>
            <w:tcW w:w="10064" w:type="dxa"/>
          </w:tcPr>
          <w:p w14:paraId="189D27F3" w14:textId="77777777" w:rsidR="00D34862" w:rsidRPr="004D7D00" w:rsidRDefault="00D34862" w:rsidP="004D7D00">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D34862" w:rsidRPr="004D7D00" w14:paraId="5A054BDD" w14:textId="77777777" w:rsidTr="00D34862">
        <w:trPr>
          <w:trHeight w:val="2121"/>
        </w:trPr>
        <w:tc>
          <w:tcPr>
            <w:tcW w:w="568" w:type="dxa"/>
          </w:tcPr>
          <w:p w14:paraId="78DD708D" w14:textId="13C05959" w:rsidR="00D34862" w:rsidRPr="004D7D00" w:rsidRDefault="00874E48"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0064" w:type="dxa"/>
          </w:tcPr>
          <w:p w14:paraId="6233D2C6" w14:textId="77777777" w:rsidR="00D34862" w:rsidRPr="004D7D00" w:rsidRDefault="00D34862" w:rsidP="004D7D00">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Відомості про учасника</w:t>
            </w:r>
          </w:p>
          <w:p w14:paraId="7929D203" w14:textId="77777777" w:rsidR="00D34862" w:rsidRPr="004D7D00" w:rsidRDefault="00D34862" w:rsidP="004D7D00">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2156"/>
              <w:gridCol w:w="3927"/>
            </w:tblGrid>
            <w:tr w:rsidR="00D34862" w:rsidRPr="004D7D00" w14:paraId="3CA09888" w14:textId="77777777" w:rsidTr="00D34862">
              <w:trPr>
                <w:trHeight w:val="435"/>
              </w:trPr>
              <w:tc>
                <w:tcPr>
                  <w:tcW w:w="3818" w:type="dxa"/>
                </w:tcPr>
                <w:p w14:paraId="546AC65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Учасника:</w:t>
                  </w:r>
                </w:p>
              </w:tc>
              <w:tc>
                <w:tcPr>
                  <w:tcW w:w="5953" w:type="dxa"/>
                  <w:gridSpan w:val="2"/>
                </w:tcPr>
                <w:p w14:paraId="1F488846" w14:textId="77777777" w:rsidR="00D34862" w:rsidRPr="004D7D00" w:rsidRDefault="00D34862" w:rsidP="004D7D00">
                  <w:pPr>
                    <w:widowControl w:val="0"/>
                    <w:spacing w:after="0" w:line="240" w:lineRule="auto"/>
                    <w:jc w:val="both"/>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537FE71E" w14:textId="77777777" w:rsidTr="00D34862">
              <w:trPr>
                <w:trHeight w:val="435"/>
              </w:trPr>
              <w:tc>
                <w:tcPr>
                  <w:tcW w:w="3818" w:type="dxa"/>
                </w:tcPr>
                <w:p w14:paraId="78086E99"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5953" w:type="dxa"/>
                  <w:gridSpan w:val="2"/>
                </w:tcPr>
                <w:p w14:paraId="7687D193"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0A4FFFC5" w14:textId="77777777" w:rsidTr="00D34862">
              <w:trPr>
                <w:trHeight w:val="1258"/>
              </w:trPr>
              <w:tc>
                <w:tcPr>
                  <w:tcW w:w="3818" w:type="dxa"/>
                  <w:vMerge w:val="restart"/>
                </w:tcPr>
                <w:p w14:paraId="6CD24755"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Реквізити:</w:t>
                  </w:r>
                </w:p>
              </w:tc>
              <w:tc>
                <w:tcPr>
                  <w:tcW w:w="1866" w:type="dxa"/>
                </w:tcPr>
                <w:p w14:paraId="5A077520"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 ців: </w:t>
                  </w:r>
                </w:p>
              </w:tc>
              <w:tc>
                <w:tcPr>
                  <w:tcW w:w="4087" w:type="dxa"/>
                </w:tcPr>
                <w:p w14:paraId="6B25202B"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77ECA16F" w14:textId="77777777" w:rsidTr="00D34862">
              <w:trPr>
                <w:trHeight w:val="415"/>
              </w:trPr>
              <w:tc>
                <w:tcPr>
                  <w:tcW w:w="3818" w:type="dxa"/>
                  <w:vMerge/>
                </w:tcPr>
                <w:p w14:paraId="3A13DCA4"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270462A3"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фактична адреса розташування</w:t>
                  </w:r>
                </w:p>
              </w:tc>
              <w:tc>
                <w:tcPr>
                  <w:tcW w:w="4087" w:type="dxa"/>
                </w:tcPr>
                <w:p w14:paraId="6E48BFA2"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4DBC7095" w14:textId="77777777" w:rsidTr="00D34862">
              <w:trPr>
                <w:trHeight w:val="432"/>
              </w:trPr>
              <w:tc>
                <w:tcPr>
                  <w:tcW w:w="3818" w:type="dxa"/>
                  <w:vMerge/>
                </w:tcPr>
                <w:p w14:paraId="4BFA1BA1"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5502D684"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Телефон/телефакс: </w:t>
                  </w:r>
                </w:p>
              </w:tc>
              <w:tc>
                <w:tcPr>
                  <w:tcW w:w="4087" w:type="dxa"/>
                </w:tcPr>
                <w:p w14:paraId="68EC566D"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63950CA2" w14:textId="77777777" w:rsidTr="00D34862">
              <w:trPr>
                <w:trHeight w:val="300"/>
              </w:trPr>
              <w:tc>
                <w:tcPr>
                  <w:tcW w:w="3818" w:type="dxa"/>
                  <w:vMerge/>
                </w:tcPr>
                <w:p w14:paraId="5137EDED"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69AF8938"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e-mail:</w:t>
                  </w:r>
                </w:p>
              </w:tc>
              <w:tc>
                <w:tcPr>
                  <w:tcW w:w="4087" w:type="dxa"/>
                </w:tcPr>
                <w:p w14:paraId="0E30074F"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690FCB5E" w14:textId="77777777" w:rsidTr="00D34862">
              <w:trPr>
                <w:trHeight w:val="311"/>
              </w:trPr>
              <w:tc>
                <w:tcPr>
                  <w:tcW w:w="3818" w:type="dxa"/>
                  <w:vMerge w:val="restart"/>
                </w:tcPr>
                <w:p w14:paraId="68127FC3"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Керівник:</w:t>
                  </w:r>
                </w:p>
              </w:tc>
              <w:tc>
                <w:tcPr>
                  <w:tcW w:w="1866" w:type="dxa"/>
                </w:tcPr>
                <w:p w14:paraId="28BC3EA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4087" w:type="dxa"/>
                </w:tcPr>
                <w:p w14:paraId="58BD165D"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4EF1B8C6" w14:textId="77777777" w:rsidTr="00D34862">
              <w:trPr>
                <w:trHeight w:val="311"/>
              </w:trPr>
              <w:tc>
                <w:tcPr>
                  <w:tcW w:w="3818" w:type="dxa"/>
                  <w:vMerge/>
                </w:tcPr>
                <w:p w14:paraId="1DF9D055"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13BA1809"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прізвище, ім’я, по батькові: </w:t>
                  </w:r>
                </w:p>
              </w:tc>
              <w:tc>
                <w:tcPr>
                  <w:tcW w:w="4087" w:type="dxa"/>
                </w:tcPr>
                <w:p w14:paraId="6538CBDD"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5A2B31F1" w14:textId="77777777" w:rsidTr="00D34862">
              <w:trPr>
                <w:trHeight w:val="421"/>
              </w:trPr>
              <w:tc>
                <w:tcPr>
                  <w:tcW w:w="3818" w:type="dxa"/>
                  <w:vMerge w:val="restart"/>
                </w:tcPr>
                <w:p w14:paraId="2A4A5574"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00BD0E99"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банку:</w:t>
                  </w:r>
                </w:p>
              </w:tc>
              <w:tc>
                <w:tcPr>
                  <w:tcW w:w="4087" w:type="dxa"/>
                </w:tcPr>
                <w:p w14:paraId="6FE5B3AF"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27E23E9B" w14:textId="77777777" w:rsidTr="00D34862">
              <w:trPr>
                <w:trHeight w:val="327"/>
              </w:trPr>
              <w:tc>
                <w:tcPr>
                  <w:tcW w:w="3818" w:type="dxa"/>
                  <w:vMerge/>
                </w:tcPr>
                <w:p w14:paraId="4627C92F"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p>
              </w:tc>
              <w:tc>
                <w:tcPr>
                  <w:tcW w:w="1866" w:type="dxa"/>
                </w:tcPr>
                <w:p w14:paraId="7F5DF9B8"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рахунку:</w:t>
                  </w:r>
                </w:p>
              </w:tc>
              <w:tc>
                <w:tcPr>
                  <w:tcW w:w="4087" w:type="dxa"/>
                </w:tcPr>
                <w:p w14:paraId="53420C64"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615A3834" w14:textId="77777777" w:rsidTr="00D34862">
              <w:trPr>
                <w:trHeight w:val="654"/>
              </w:trPr>
              <w:tc>
                <w:tcPr>
                  <w:tcW w:w="3818" w:type="dxa"/>
                  <w:vMerge/>
                </w:tcPr>
                <w:p w14:paraId="2D8897D4"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p>
              </w:tc>
              <w:tc>
                <w:tcPr>
                  <w:tcW w:w="1866" w:type="dxa"/>
                </w:tcPr>
                <w:p w14:paraId="6C35597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МФО:</w:t>
                  </w:r>
                </w:p>
              </w:tc>
              <w:tc>
                <w:tcPr>
                  <w:tcW w:w="4087" w:type="dxa"/>
                </w:tcPr>
                <w:p w14:paraId="55B6D019"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bl>
          <w:p w14:paraId="5D2B1D06" w14:textId="77777777" w:rsidR="00D34862" w:rsidRPr="004D7D00" w:rsidRDefault="00D34862"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tc>
      </w:tr>
      <w:tr w:rsidR="00D34862" w:rsidRPr="004D7D00" w14:paraId="5605E6CD" w14:textId="77777777" w:rsidTr="00D34862">
        <w:trPr>
          <w:trHeight w:val="559"/>
        </w:trPr>
        <w:tc>
          <w:tcPr>
            <w:tcW w:w="568" w:type="dxa"/>
          </w:tcPr>
          <w:p w14:paraId="183C5194" w14:textId="2CD50A28" w:rsidR="00D34862" w:rsidRPr="004D7D00" w:rsidRDefault="00874E4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10064" w:type="dxa"/>
          </w:tcPr>
          <w:p w14:paraId="5D124AA5"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C67868"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4D7D00">
              <w:rPr>
                <w:rFonts w:ascii="Times New Roman" w:eastAsia="Times New Roman" w:hAnsi="Times New Roman" w:cs="Times New Roman"/>
                <w:sz w:val="24"/>
                <w:szCs w:val="24"/>
              </w:rPr>
              <w:lastRenderedPageBreak/>
              <w:t>транспорту або Національній гвардії України</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D7D00">
              <w:rPr>
                <w:rFonts w:ascii="Times New Roman" w:eastAsia="Times New Roman" w:hAnsi="Times New Roman" w:cs="Times New Roman"/>
                <w:sz w:val="24"/>
                <w:szCs w:val="24"/>
              </w:rPr>
              <w:br/>
              <w:t xml:space="preserve"> • Ухвалу слідчого судді, суду, щодо арешту активів,</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D7D00">
              <w:rPr>
                <w:rFonts w:ascii="Times New Roman" w:eastAsia="Times New Roman" w:hAnsi="Times New Roman" w:cs="Times New Roman"/>
                <w:sz w:val="24"/>
                <w:szCs w:val="24"/>
              </w:rPr>
              <w:br/>
              <w:t xml:space="preserve"> а також:</w:t>
            </w:r>
            <w:r w:rsidRPr="004D7D0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3B742914"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7219CCF" w14:textId="585E9E53"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FE282EF"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2599653" w14:textId="77777777" w:rsidR="0011240F" w:rsidRPr="004D7D00" w:rsidRDefault="0011240F" w:rsidP="004D7D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F5266C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DF0354B"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2D52577"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5D4C4B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C797A41"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926039C"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42C0ED4"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31349DB"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5C7BA68A"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C9AB2B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C3C9F77"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BC8C6DE"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5BAC191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8247BF3"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2CD4FDB"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BACD238"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B0B8522"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C91F16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33FFE37"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89C080A"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1C2F53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AAE05F1"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096A68B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937D723"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5DEFF7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106B1D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2F1081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CC70F69" w14:textId="57EF5086" w:rsidR="0011240F" w:rsidRPr="004D7D00" w:rsidRDefault="0011240F" w:rsidP="004D7D00">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2</w:t>
      </w:r>
    </w:p>
    <w:p w14:paraId="6BA6E8B0" w14:textId="77777777" w:rsidR="0011240F" w:rsidRPr="004D7D00" w:rsidRDefault="0011240F" w:rsidP="004D7D00">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7D3994F4" w14:textId="77777777" w:rsidR="0011240F" w:rsidRPr="004D7D00" w:rsidRDefault="0011240F"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A7CA209" w14:textId="45C91DD5" w:rsidR="003A1E79" w:rsidRPr="004D7D00" w:rsidRDefault="003A1E79"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8A4BE5" w14:textId="0F96B5AB" w:rsidR="00A31035" w:rsidRPr="004D7D00" w:rsidRDefault="00A3103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A647AF" w14:textId="77777777" w:rsidR="00D34862" w:rsidRPr="004D7D00" w:rsidRDefault="00D34862" w:rsidP="004D7D00">
      <w:pPr>
        <w:suppressAutoHyphens/>
        <w:spacing w:after="0" w:line="240" w:lineRule="auto"/>
        <w:jc w:val="center"/>
        <w:rPr>
          <w:rFonts w:ascii="Times New Roman" w:eastAsia="Times New Roman" w:hAnsi="Times New Roman" w:cs="Times New Roman"/>
          <w:b/>
          <w:bCs/>
          <w:color w:val="000000"/>
          <w:sz w:val="24"/>
          <w:szCs w:val="24"/>
          <w:lang w:eastAsia="zh-CN"/>
        </w:rPr>
      </w:pPr>
      <w:r w:rsidRPr="004D7D00">
        <w:rPr>
          <w:rFonts w:ascii="Times New Roman" w:hAnsi="Times New Roman" w:cs="Times New Roman"/>
          <w:b/>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b/>
          <w:color w:val="000000"/>
          <w:sz w:val="24"/>
          <w:szCs w:val="24"/>
          <w:lang w:eastAsia="ru-RU"/>
        </w:rPr>
        <w:t xml:space="preserve">визначених пунктом </w:t>
      </w:r>
      <w:r w:rsidRPr="004D7D00">
        <w:rPr>
          <w:rFonts w:ascii="Times New Roman" w:hAnsi="Times New Roman" w:cs="Times New Roman"/>
          <w:b/>
          <w:sz w:val="24"/>
          <w:szCs w:val="24"/>
        </w:rPr>
        <w:t>47 Особливостей</w:t>
      </w:r>
      <w:r w:rsidRPr="004D7D00">
        <w:rPr>
          <w:rFonts w:ascii="Times New Roman" w:eastAsia="Times New Roman" w:hAnsi="Times New Roman" w:cs="Times New Roman"/>
          <w:b/>
          <w:bCs/>
          <w:color w:val="000000"/>
          <w:sz w:val="24"/>
          <w:szCs w:val="24"/>
          <w:lang w:eastAsia="zh-CN"/>
        </w:rPr>
        <w:t xml:space="preserve">                                                          </w:t>
      </w:r>
    </w:p>
    <w:p w14:paraId="0518C012"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18D2E8F"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03FEA62" w14:textId="77777777" w:rsidR="00D34862" w:rsidRPr="004D7D00" w:rsidRDefault="00D34862" w:rsidP="004D7D00">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0F818C" w14:textId="77777777" w:rsidR="00D34862" w:rsidRPr="004D7D00" w:rsidRDefault="00D34862" w:rsidP="004D7D00">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E9D0CB" w14:textId="77777777" w:rsidR="00D34862" w:rsidRPr="004D7D00" w:rsidRDefault="00D34862" w:rsidP="004D7D00">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4FBDC2D"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повинен надати </w:t>
      </w:r>
      <w:r w:rsidRPr="004D7D00">
        <w:rPr>
          <w:rFonts w:ascii="Times New Roman" w:eastAsia="Times New Roman" w:hAnsi="Times New Roman" w:cs="Times New Roman"/>
          <w:b/>
          <w:sz w:val="24"/>
          <w:szCs w:val="24"/>
        </w:rPr>
        <w:t>довідку у довільній формі</w:t>
      </w:r>
      <w:r w:rsidRPr="004D7D0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3AA1C9"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D5D6407"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D0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D7D0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2D32960"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39E710A2"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2. Перелік документів та інформації  для підтвердження відповідності ПЕРЕМОЖЦЯ вимогам, визначеним у пункті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7075D8A3"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Переможець процедури закупівлі у строк, що </w:t>
      </w:r>
      <w:r w:rsidRPr="004D7D00">
        <w:rPr>
          <w:rFonts w:ascii="Times New Roman" w:eastAsia="Times New Roman" w:hAnsi="Times New Roman" w:cs="Times New Roman"/>
          <w:b/>
          <w:i/>
          <w:sz w:val="24"/>
          <w:szCs w:val="24"/>
        </w:rPr>
        <w:t xml:space="preserve">не перевищує чотири дні </w:t>
      </w:r>
      <w:r w:rsidRPr="004D7D0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9B04298" w14:textId="45BC0F45"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F779DD" w14:textId="77777777" w:rsidR="00D34862" w:rsidRPr="004D7D00" w:rsidRDefault="00D34862" w:rsidP="004D7D00">
      <w:pPr>
        <w:spacing w:after="0" w:line="240" w:lineRule="auto"/>
        <w:rPr>
          <w:rFonts w:ascii="Times New Roman" w:eastAsia="Times New Roman" w:hAnsi="Times New Roman" w:cs="Times New Roman"/>
          <w:b/>
          <w:sz w:val="24"/>
          <w:szCs w:val="24"/>
        </w:rPr>
      </w:pPr>
      <w:r w:rsidRPr="004D7D00">
        <w:rPr>
          <w:rFonts w:ascii="Times New Roman" w:eastAsia="Times New Roman" w:hAnsi="Times New Roman" w:cs="Times New Roman"/>
          <w:sz w:val="24"/>
          <w:szCs w:val="24"/>
        </w:rPr>
        <w:lastRenderedPageBreak/>
        <w:t> </w:t>
      </w:r>
      <w:r w:rsidRPr="004D7D00">
        <w:rPr>
          <w:rFonts w:ascii="Times New Roman" w:eastAsia="Times New Roman" w:hAnsi="Times New Roman" w:cs="Times New Roman"/>
          <w:b/>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D34862" w:rsidRPr="004D7D00" w14:paraId="18DFD85D" w14:textId="77777777" w:rsidTr="00D34862">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AF96A"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5E0F2116"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3112"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Вимоги згідно пункту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7BE83E7A"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1BE57"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Переможець торгів на виконання вимоги згідно п.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D34862" w:rsidRPr="004D7D00" w14:paraId="034D01AF" w14:textId="77777777" w:rsidTr="00D34862">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C2992"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3B24F"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EC6C99"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EF2A3"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767F34DF"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091C512A"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1E627F5E"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*З 04.09.2023 р. Національне агентство з</w:t>
            </w:r>
          </w:p>
          <w:p w14:paraId="43BCFB16"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43F94ED6"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4E524B65"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462351DC"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54083B8A"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5AE0F612" w14:textId="77777777" w:rsidR="00D34862" w:rsidRPr="004D7D00" w:rsidRDefault="00D34862" w:rsidP="004D7D00">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D34862" w:rsidRPr="004D7D00" w14:paraId="2475BB20" w14:textId="77777777" w:rsidTr="00D34862">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654B1"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BD408"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721D8F"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E4CB17"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095030E3"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4702DC8"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p>
          <w:p w14:paraId="3E995023"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Документ повинен бути виданий/ сформований/ отриманий в поточному році.</w:t>
            </w:r>
          </w:p>
          <w:p w14:paraId="1AA41992"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p>
        </w:tc>
      </w:tr>
      <w:tr w:rsidR="00D34862" w:rsidRPr="004D7D00" w14:paraId="385E3F39" w14:textId="77777777" w:rsidTr="00D34862">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8803C"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C4DD3"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C24AD4"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BD832E" w14:textId="77777777" w:rsidR="00D34862" w:rsidRPr="004D7D00" w:rsidRDefault="00D34862" w:rsidP="004D7D0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34862" w:rsidRPr="004D7D00" w14:paraId="7F56923C" w14:textId="77777777" w:rsidTr="00D34862">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C3A70"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A8E29"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3CB2ED"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92E01"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734F8A4" w14:textId="77777777" w:rsidR="00D34862" w:rsidRPr="004D7D00" w:rsidRDefault="00D34862" w:rsidP="004D7D00">
      <w:pPr>
        <w:spacing w:after="0" w:line="240" w:lineRule="auto"/>
        <w:rPr>
          <w:rFonts w:ascii="Times New Roman" w:eastAsia="Times New Roman" w:hAnsi="Times New Roman" w:cs="Times New Roman"/>
          <w:b/>
          <w:sz w:val="24"/>
          <w:szCs w:val="24"/>
        </w:rPr>
      </w:pPr>
    </w:p>
    <w:p w14:paraId="06337456"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D34862" w:rsidRPr="004D7D00" w14:paraId="1CAA2CC2" w14:textId="77777777" w:rsidTr="00D3486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2C907"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28E6FDD1"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40089"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Вимоги згідно пункту 47 Особливостей</w:t>
            </w:r>
          </w:p>
          <w:p w14:paraId="6EB557CA"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E049"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34862" w:rsidRPr="004D7D00" w14:paraId="12963E29" w14:textId="77777777" w:rsidTr="00D34862">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3D8F5"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6F79C"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F5F5E2"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6D39D"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11511943"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6F42D01E"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7136F240"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w:t>
            </w:r>
            <w:r w:rsidRPr="004D7D00">
              <w:rPr>
                <w:rFonts w:ascii="Times New Roman" w:eastAsia="Times New Roman" w:hAnsi="Times New Roman" w:cs="Times New Roman"/>
                <w:i/>
                <w:sz w:val="24"/>
                <w:szCs w:val="24"/>
              </w:rPr>
              <w:lastRenderedPageBreak/>
              <w:t xml:space="preserve">у період воєнного стану. </w:t>
            </w:r>
          </w:p>
          <w:p w14:paraId="63F87C0E"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4EBC1A33"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2145ECB2" w14:textId="77777777" w:rsidR="00D34862" w:rsidRPr="004D7D00" w:rsidRDefault="00D34862" w:rsidP="004D7D00">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D34862" w:rsidRPr="004D7D00" w14:paraId="26BC4386" w14:textId="77777777" w:rsidTr="00D34862">
        <w:trPr>
          <w:trHeight w:val="1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B680A"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30381"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A245C"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1B59C"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78D119DB"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D9CDE3"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D34862" w:rsidRPr="004D7D00" w14:paraId="056510FE" w14:textId="77777777" w:rsidTr="00D34862">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73F27"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E7BFB"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A72A97"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DDF7" w14:textId="77777777" w:rsidR="00D34862" w:rsidRPr="004D7D00" w:rsidRDefault="00D34862" w:rsidP="004D7D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34862" w:rsidRPr="004D7D00" w14:paraId="7A849D1C" w14:textId="77777777" w:rsidTr="004D7D00">
        <w:trPr>
          <w:trHeight w:val="1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9A5F6"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07EFF"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C4D20E"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3FA0"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D7D00">
              <w:rPr>
                <w:rFonts w:ascii="Times New Roman" w:eastAsia="Times New Roman" w:hAnsi="Times New Roman" w:cs="Times New Roman"/>
                <w:sz w:val="24"/>
                <w:szCs w:val="24"/>
              </w:rPr>
              <w:lastRenderedPageBreak/>
              <w:t>завданих збитків.</w:t>
            </w:r>
          </w:p>
        </w:tc>
      </w:tr>
    </w:tbl>
    <w:p w14:paraId="4C8C4005"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1F6D116" w14:textId="2F21320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6136C94" w14:textId="6B12A850" w:rsidR="000E6EB5" w:rsidRPr="004D7D00" w:rsidRDefault="000E6EB5"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lang w:val="ru-RU"/>
        </w:rPr>
        <w:t>3</w:t>
      </w:r>
      <w:r w:rsidRPr="004D7D00">
        <w:rPr>
          <w:rFonts w:ascii="Times New Roman" w:eastAsia="Calibri" w:hAnsi="Times New Roman" w:cs="Times New Roman"/>
          <w:b/>
          <w:sz w:val="24"/>
          <w:szCs w:val="24"/>
        </w:rPr>
        <w:t xml:space="preserve"> </w:t>
      </w:r>
    </w:p>
    <w:p w14:paraId="123962B4" w14:textId="0A98A881" w:rsidR="000E6EB5" w:rsidRPr="004D7D00" w:rsidRDefault="000E6EB5" w:rsidP="004D7D00">
      <w:pPr>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lang w:val="ru-RU"/>
        </w:rPr>
        <w:t xml:space="preserve">                                                                                                          </w:t>
      </w:r>
      <w:r w:rsidR="0096682B" w:rsidRPr="004D7D00">
        <w:rPr>
          <w:rFonts w:ascii="Times New Roman" w:eastAsia="Calibri" w:hAnsi="Times New Roman" w:cs="Times New Roman"/>
          <w:b/>
          <w:sz w:val="24"/>
          <w:szCs w:val="24"/>
          <w:lang w:val="ru-RU"/>
        </w:rPr>
        <w:t xml:space="preserve">              </w:t>
      </w:r>
      <w:r w:rsidRPr="004D7D00">
        <w:rPr>
          <w:rFonts w:ascii="Times New Roman" w:eastAsia="Calibri" w:hAnsi="Times New Roman" w:cs="Times New Roman"/>
          <w:b/>
          <w:sz w:val="24"/>
          <w:szCs w:val="24"/>
        </w:rPr>
        <w:t>до тендерної документації</w:t>
      </w:r>
    </w:p>
    <w:p w14:paraId="1D8502B4" w14:textId="77777777" w:rsidR="0096682B" w:rsidRPr="004D7D00" w:rsidRDefault="0096682B" w:rsidP="004D7D00">
      <w:pPr>
        <w:spacing w:after="0" w:line="240" w:lineRule="auto"/>
        <w:jc w:val="right"/>
        <w:rPr>
          <w:rFonts w:ascii="Times New Roman" w:eastAsia="Calibri" w:hAnsi="Times New Roman" w:cs="Times New Roman"/>
          <w:b/>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0E6EB5" w:rsidRPr="004D7D00" w14:paraId="277EB933" w14:textId="77777777" w:rsidTr="000E6EB5">
        <w:trPr>
          <w:trHeight w:val="361"/>
          <w:jc w:val="center"/>
        </w:trPr>
        <w:tc>
          <w:tcPr>
            <w:tcW w:w="8703" w:type="dxa"/>
          </w:tcPr>
          <w:p w14:paraId="75CACB6D" w14:textId="77777777" w:rsidR="00D34862" w:rsidRPr="004D7D00" w:rsidRDefault="000E6EB5" w:rsidP="004D7D00">
            <w:pPr>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sz w:val="24"/>
                <w:szCs w:val="24"/>
              </w:rPr>
              <w:t>ТЕХНІЧНІ ВИМОГИ</w:t>
            </w:r>
            <w:r w:rsidRPr="004D7D00">
              <w:rPr>
                <w:rFonts w:ascii="Times New Roman" w:eastAsia="Calibri" w:hAnsi="Times New Roman" w:cs="Times New Roman"/>
                <w:b/>
                <w:bCs/>
                <w:sz w:val="24"/>
                <w:szCs w:val="24"/>
              </w:rPr>
              <w:t xml:space="preserve"> </w:t>
            </w:r>
          </w:p>
          <w:p w14:paraId="3BADE13C" w14:textId="77777777" w:rsidR="00D34862" w:rsidRPr="004D7D00" w:rsidRDefault="00D34862" w:rsidP="004D7D00">
            <w:pPr>
              <w:spacing w:after="0" w:line="240" w:lineRule="auto"/>
              <w:jc w:val="center"/>
              <w:rPr>
                <w:rFonts w:ascii="Times New Roman" w:hAnsi="Times New Roman" w:cs="Times New Roman"/>
                <w:b/>
                <w:bCs/>
                <w:i/>
                <w:color w:val="000000"/>
                <w:sz w:val="24"/>
                <w:szCs w:val="24"/>
                <w:lang w:eastAsia="ru-RU"/>
              </w:rPr>
            </w:pPr>
            <w:r w:rsidRPr="004D7D00">
              <w:rPr>
                <w:rFonts w:ascii="Times New Roman" w:hAnsi="Times New Roman" w:cs="Times New Roman"/>
                <w:b/>
                <w:bCs/>
                <w:i/>
                <w:color w:val="000000"/>
                <w:sz w:val="24"/>
                <w:szCs w:val="24"/>
                <w:lang w:eastAsia="ru-RU"/>
              </w:rPr>
              <w:t>Інформація про необхідні технічні, якісні та кількісні характеристики предмета закупівлі</w:t>
            </w:r>
          </w:p>
          <w:p w14:paraId="18A67FE2" w14:textId="77777777" w:rsidR="00D34862" w:rsidRPr="004D7D00" w:rsidRDefault="00D34862" w:rsidP="004D7D00">
            <w:pPr>
              <w:spacing w:after="0" w:line="240" w:lineRule="auto"/>
              <w:jc w:val="center"/>
              <w:rPr>
                <w:rFonts w:ascii="Times New Roman" w:eastAsia="Calibri" w:hAnsi="Times New Roman" w:cs="Times New Roman"/>
                <w:b/>
                <w:bCs/>
                <w:sz w:val="24"/>
                <w:szCs w:val="24"/>
              </w:rPr>
            </w:pPr>
          </w:p>
          <w:p w14:paraId="3E8C4D50" w14:textId="29F9F8CE" w:rsidR="000E6EB5" w:rsidRPr="004D7D00" w:rsidRDefault="000E6EB5" w:rsidP="004D7D00">
            <w:pPr>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sz w:val="24"/>
                <w:szCs w:val="24"/>
              </w:rPr>
              <w:t xml:space="preserve">                              </w:t>
            </w:r>
          </w:p>
        </w:tc>
      </w:tr>
    </w:tbl>
    <w:p w14:paraId="4393A9C7" w14:textId="77777777" w:rsidR="000E6EB5" w:rsidRPr="004D7D00" w:rsidRDefault="000E6EB5" w:rsidP="004D7D00">
      <w:pPr>
        <w:tabs>
          <w:tab w:val="left" w:pos="851"/>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1. Предмет закупівлі:</w:t>
      </w:r>
    </w:p>
    <w:p w14:paraId="12E4FF61" w14:textId="5E084F25"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4D7D00">
        <w:rPr>
          <w:rFonts w:ascii="Times New Roman" w:eastAsia="Times New Roman" w:hAnsi="Times New Roman" w:cs="Times New Roman"/>
          <w:sz w:val="24"/>
          <w:szCs w:val="24"/>
          <w:lang w:eastAsia="uk-UA"/>
        </w:rPr>
        <w:t xml:space="preserve">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uk-UA"/>
        </w:rPr>
        <w:t>).</w:t>
      </w:r>
    </w:p>
    <w:p w14:paraId="7625D5AC" w14:textId="685A1092" w:rsidR="000E6EB5" w:rsidRPr="004D7D00" w:rsidRDefault="005527E8"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4D7D00">
        <w:rPr>
          <w:rFonts w:ascii="Times New Roman" w:eastAsia="Times New Roman" w:hAnsi="Times New Roman" w:cs="Times New Roman"/>
          <w:sz w:val="24"/>
          <w:szCs w:val="24"/>
          <w:lang w:eastAsia="ru-RU"/>
        </w:rPr>
        <w:t>2. Загальна кількість – 60</w:t>
      </w:r>
      <w:r w:rsidR="000E6EB5" w:rsidRPr="004D7D00">
        <w:rPr>
          <w:rFonts w:ascii="Times New Roman" w:eastAsia="Times New Roman" w:hAnsi="Times New Roman" w:cs="Times New Roman"/>
          <w:sz w:val="24"/>
          <w:szCs w:val="24"/>
          <w:lang w:eastAsia="ru-RU"/>
        </w:rPr>
        <w:t xml:space="preserve"> закладів освіти.</w:t>
      </w:r>
    </w:p>
    <w:p w14:paraId="2483127C" w14:textId="17B86450"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3. Місце надання та об’єми Послуг – заклади та установи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ru-RU"/>
        </w:rPr>
        <w:t xml:space="preserve"> (Об’єкти) відповідно до Додатків до технічних вимог 1, 2, 3. </w:t>
      </w:r>
    </w:p>
    <w:p w14:paraId="5368E135" w14:textId="450999E6"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 Початок надання Пос</w:t>
      </w:r>
      <w:r w:rsidR="004D7D00">
        <w:rPr>
          <w:rFonts w:ascii="Times New Roman" w:eastAsia="Times New Roman" w:hAnsi="Times New Roman" w:cs="Times New Roman"/>
          <w:sz w:val="24"/>
          <w:szCs w:val="24"/>
          <w:lang w:eastAsia="ru-RU"/>
        </w:rPr>
        <w:t>луг – з дати укладання договору до 31.12.2024 року</w:t>
      </w:r>
    </w:p>
    <w:p w14:paraId="79949700" w14:textId="579465A6"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5. Строк дії договору – </w:t>
      </w:r>
      <w:r w:rsidR="004D7D00">
        <w:rPr>
          <w:rFonts w:ascii="Times New Roman" w:eastAsia="Times New Roman" w:hAnsi="Times New Roman" w:cs="Times New Roman"/>
          <w:sz w:val="24"/>
          <w:szCs w:val="24"/>
          <w:lang w:eastAsia="ru-RU"/>
        </w:rPr>
        <w:t xml:space="preserve">з моменту укладання – до </w:t>
      </w:r>
      <w:r w:rsidRPr="004D7D00">
        <w:rPr>
          <w:rFonts w:ascii="Times New Roman" w:eastAsia="Times New Roman" w:hAnsi="Times New Roman" w:cs="Times New Roman"/>
          <w:sz w:val="24"/>
          <w:szCs w:val="24"/>
          <w:lang w:eastAsia="ru-RU"/>
        </w:rPr>
        <w:t>31.12.2024 року.</w:t>
      </w:r>
    </w:p>
    <w:p w14:paraId="5471D8A7" w14:textId="7CC40596" w:rsidR="000E6EB5" w:rsidRPr="004D7D00" w:rsidRDefault="0078204C" w:rsidP="004D7D00">
      <w:pPr>
        <w:tabs>
          <w:tab w:val="left" w:pos="993"/>
          <w:tab w:val="left" w:pos="1276"/>
        </w:tabs>
        <w:spacing w:after="0" w:line="240" w:lineRule="auto"/>
        <w:contextualSpacing/>
        <w:jc w:val="both"/>
        <w:rPr>
          <w:rFonts w:ascii="Times New Roman" w:eastAsia="Times New Roman" w:hAnsi="Times New Roman" w:cs="Times New Roman"/>
          <w:strike/>
          <w:sz w:val="24"/>
          <w:szCs w:val="24"/>
          <w:lang w:eastAsia="ru-RU"/>
        </w:rPr>
      </w:pPr>
      <w:r w:rsidRPr="004D7D00">
        <w:rPr>
          <w:rFonts w:ascii="Times New Roman" w:eastAsia="Times New Roman" w:hAnsi="Times New Roman" w:cs="Times New Roman"/>
          <w:color w:val="000000"/>
          <w:sz w:val="24"/>
          <w:szCs w:val="24"/>
          <w:lang w:eastAsia="ru-RU"/>
        </w:rPr>
        <w:t xml:space="preserve">6. Вартість послуг розраховується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14:paraId="2E917009" w14:textId="77777777" w:rsidR="000E6EB5" w:rsidRPr="004D7D00" w:rsidRDefault="000E6EB5" w:rsidP="004D7D00">
      <w:pPr>
        <w:tabs>
          <w:tab w:val="left" w:pos="284"/>
          <w:tab w:val="left" w:pos="851"/>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w:t>
      </w:r>
      <w:r w:rsidRPr="004D7D00">
        <w:rPr>
          <w:rFonts w:ascii="Times New Roman" w:eastAsia="Times New Roman" w:hAnsi="Times New Roman" w:cs="Times New Roman"/>
          <w:color w:val="000000"/>
          <w:sz w:val="24"/>
          <w:szCs w:val="24"/>
          <w:lang w:val="ru-RU" w:eastAsia="ru-RU"/>
        </w:rPr>
        <w:t>N</w:t>
      </w:r>
      <w:r w:rsidRPr="004D7D00">
        <w:rPr>
          <w:rFonts w:ascii="Times New Roman" w:eastAsia="Times New Roman" w:hAnsi="Times New Roman" w:cs="Times New Roman"/>
          <w:color w:val="000000"/>
          <w:sz w:val="24"/>
          <w:szCs w:val="24"/>
          <w:lang w:eastAsia="ru-RU"/>
        </w:rPr>
        <w:t>/</w:t>
      </w:r>
      <w:r w:rsidRPr="004D7D00">
        <w:rPr>
          <w:rFonts w:ascii="Times New Roman" w:eastAsia="Times New Roman" w:hAnsi="Times New Roman" w:cs="Times New Roman"/>
          <w:color w:val="000000"/>
          <w:sz w:val="24"/>
          <w:szCs w:val="24"/>
          <w:lang w:val="ru-RU" w:eastAsia="ru-RU"/>
        </w:rPr>
        <w:t>TS</w:t>
      </w:r>
      <w:r w:rsidRPr="004D7D00">
        <w:rPr>
          <w:rFonts w:ascii="Times New Roman" w:eastAsia="Times New Roman" w:hAnsi="Times New Roman" w:cs="Times New Roman"/>
          <w:color w:val="000000"/>
          <w:sz w:val="24"/>
          <w:szCs w:val="24"/>
          <w:lang w:eastAsia="ru-RU"/>
        </w:rPr>
        <w:t xml:space="preserve"> 54-14:2021 Системи пожежної сигналізації та оповіщування. Частині 14. </w:t>
      </w:r>
      <w:r w:rsidRPr="004D7D00">
        <w:rPr>
          <w:rFonts w:ascii="Times New Roman" w:eastAsia="Times New Roman" w:hAnsi="Times New Roman" w:cs="Times New Roman"/>
          <w:color w:val="000000"/>
          <w:sz w:val="24"/>
          <w:szCs w:val="24"/>
          <w:lang w:val="ru-RU" w:eastAsia="ru-RU"/>
        </w:rPr>
        <w:t>Настанови щодо побудови, проектування, монтування, пусконалоджування, введення в експлуатацію, експлуатування і технічного обслуговування.</w:t>
      </w:r>
    </w:p>
    <w:p w14:paraId="1C83DC4B"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8. </w:t>
      </w:r>
      <w:r w:rsidRPr="004D7D00">
        <w:rPr>
          <w:rFonts w:ascii="Times New Roman" w:eastAsia="Times New Roman" w:hAnsi="Times New Roman" w:cs="Times New Roman"/>
          <w:color w:val="000000"/>
          <w:sz w:val="24"/>
          <w:szCs w:val="24"/>
          <w:lang w:val="ru-RU" w:eastAsia="ru-RU"/>
        </w:rPr>
        <w:t xml:space="preserve">Термін прибуття обслуговуючого персоналу </w:t>
      </w:r>
      <w:r w:rsidRPr="004D7D00">
        <w:rPr>
          <w:rFonts w:ascii="Times New Roman" w:eastAsia="Times New Roman" w:hAnsi="Times New Roman" w:cs="Times New Roman"/>
          <w:color w:val="000000"/>
          <w:sz w:val="24"/>
          <w:szCs w:val="24"/>
          <w:lang w:eastAsia="ru-RU"/>
        </w:rPr>
        <w:t>Учасника</w:t>
      </w:r>
      <w:r w:rsidRPr="004D7D00">
        <w:rPr>
          <w:rFonts w:ascii="Times New Roman" w:eastAsia="Times New Roman" w:hAnsi="Times New Roman" w:cs="Times New Roman"/>
          <w:color w:val="000000"/>
          <w:sz w:val="24"/>
          <w:szCs w:val="24"/>
          <w:lang w:val="ru-RU" w:eastAsia="ru-RU"/>
        </w:rPr>
        <w:t xml:space="preserve"> на об’єкт</w:t>
      </w:r>
      <w:r w:rsidRPr="004D7D00">
        <w:rPr>
          <w:rFonts w:ascii="Times New Roman" w:eastAsia="Times New Roman" w:hAnsi="Times New Roman" w:cs="Times New Roman"/>
          <w:color w:val="000000"/>
          <w:sz w:val="24"/>
          <w:szCs w:val="24"/>
          <w:lang w:eastAsia="ru-RU"/>
        </w:rPr>
        <w:t xml:space="preserve"> Замовника</w:t>
      </w:r>
      <w:r w:rsidRPr="004D7D00">
        <w:rPr>
          <w:rFonts w:ascii="Times New Roman" w:eastAsia="Times New Roman" w:hAnsi="Times New Roman" w:cs="Times New Roman"/>
          <w:color w:val="000000"/>
          <w:sz w:val="24"/>
          <w:szCs w:val="24"/>
          <w:lang w:val="ru-RU" w:eastAsia="ru-RU"/>
        </w:rPr>
        <w:t xml:space="preserve"> для усунення несправності в будь-який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r w:rsidRPr="004D7D00">
        <w:rPr>
          <w:rFonts w:ascii="Times New Roman" w:eastAsia="Times New Roman" w:hAnsi="Times New Roman" w:cs="Times New Roman"/>
          <w:color w:val="000000"/>
          <w:sz w:val="24"/>
          <w:szCs w:val="24"/>
          <w:lang w:eastAsia="ru-RU"/>
        </w:rPr>
        <w:t>.</w:t>
      </w:r>
    </w:p>
    <w:p w14:paraId="09A6E69E"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62E9E5CE"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10. </w:t>
      </w:r>
      <w:r w:rsidRPr="004D7D00">
        <w:rPr>
          <w:rFonts w:ascii="Times New Roman" w:eastAsia="Times New Roman" w:hAnsi="Times New Roman" w:cs="Times New Roman"/>
          <w:color w:val="000000"/>
          <w:sz w:val="24"/>
          <w:szCs w:val="24"/>
          <w:lang w:val="ru-RU" w:eastAsia="ru-RU"/>
        </w:rPr>
        <w:t>Несправності, які впливають на працездатність Систем протипожежного захисту</w:t>
      </w:r>
      <w:r w:rsidRPr="004D7D00">
        <w:rPr>
          <w:rFonts w:ascii="Times New Roman" w:eastAsia="Times New Roman" w:hAnsi="Times New Roman" w:cs="Times New Roman"/>
          <w:color w:val="000000"/>
          <w:sz w:val="24"/>
          <w:szCs w:val="24"/>
          <w:lang w:eastAsia="ru-RU"/>
        </w:rPr>
        <w:t xml:space="preserve"> Учасник </w:t>
      </w:r>
      <w:r w:rsidRPr="004D7D00">
        <w:rPr>
          <w:rFonts w:ascii="Times New Roman" w:eastAsia="Times New Roman" w:hAnsi="Times New Roman" w:cs="Times New Roman"/>
          <w:color w:val="000000"/>
          <w:sz w:val="24"/>
          <w:szCs w:val="24"/>
          <w:lang w:val="ru-RU" w:eastAsia="ru-RU"/>
        </w:rPr>
        <w:t>усуває за рахунок 10% запасу, як</w:t>
      </w:r>
      <w:r w:rsidRPr="004D7D00">
        <w:rPr>
          <w:rFonts w:ascii="Times New Roman" w:eastAsia="Times New Roman" w:hAnsi="Times New Roman" w:cs="Times New Roman"/>
          <w:color w:val="000000"/>
          <w:sz w:val="24"/>
          <w:szCs w:val="24"/>
          <w:lang w:eastAsia="ru-RU"/>
        </w:rPr>
        <w:t>и</w:t>
      </w:r>
      <w:r w:rsidRPr="004D7D00">
        <w:rPr>
          <w:rFonts w:ascii="Times New Roman" w:eastAsia="Times New Roman" w:hAnsi="Times New Roman" w:cs="Times New Roman"/>
          <w:color w:val="000000"/>
          <w:sz w:val="24"/>
          <w:szCs w:val="24"/>
          <w:lang w:val="ru-RU" w:eastAsia="ru-RU"/>
        </w:rPr>
        <w:t xml:space="preserve">й знаходится на об’єкті Замовника. </w:t>
      </w:r>
    </w:p>
    <w:p w14:paraId="422208B2" w14:textId="52867746" w:rsidR="000E6EB5" w:rsidRPr="004D7D00" w:rsidRDefault="000E6EB5" w:rsidP="004D7D00">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11. Учасник</w:t>
      </w:r>
      <w:r w:rsidRPr="004D7D00">
        <w:rPr>
          <w:rFonts w:ascii="Times New Roman" w:eastAsia="Times New Roman" w:hAnsi="Times New Roman" w:cs="Times New Roman"/>
          <w:color w:val="000000"/>
          <w:sz w:val="24"/>
          <w:szCs w:val="24"/>
          <w:lang w:val="ru-RU" w:eastAsia="ru-RU"/>
        </w:rPr>
        <w:t xml:space="preserve"> повинен вести документацію з технічного обслуговування устаткування. </w:t>
      </w:r>
    </w:p>
    <w:p w14:paraId="05A79485" w14:textId="514DDEB2" w:rsidR="00B94D56" w:rsidRPr="004D7D00" w:rsidRDefault="00B94D56" w:rsidP="004D7D00">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val="ru-RU" w:eastAsia="ru-RU"/>
        </w:rPr>
        <w:t xml:space="preserve">12. </w:t>
      </w:r>
      <w:r w:rsidR="00852CEB" w:rsidRPr="004D7D00">
        <w:rPr>
          <w:rFonts w:ascii="Times New Roman" w:eastAsia="Times New Roman" w:hAnsi="Times New Roman" w:cs="Times New Roman"/>
          <w:color w:val="000000"/>
          <w:sz w:val="24"/>
          <w:szCs w:val="24"/>
          <w:lang w:val="ru-RU" w:eastAsia="ru-RU"/>
        </w:rPr>
        <w:t>П</w:t>
      </w:r>
      <w:r w:rsidRPr="004D7D00">
        <w:rPr>
          <w:rFonts w:ascii="Times New Roman" w:eastAsia="Times New Roman" w:hAnsi="Times New Roman" w:cs="Times New Roman"/>
          <w:color w:val="000000"/>
          <w:sz w:val="24"/>
          <w:szCs w:val="24"/>
          <w:lang w:val="ru-RU" w:eastAsia="ru-RU"/>
        </w:rPr>
        <w:t>риміщення, в яких здійсню</w:t>
      </w:r>
      <w:r w:rsidR="00062EE4" w:rsidRPr="004D7D00">
        <w:rPr>
          <w:rFonts w:ascii="Times New Roman" w:eastAsia="Times New Roman" w:hAnsi="Times New Roman" w:cs="Times New Roman"/>
          <w:color w:val="000000"/>
          <w:sz w:val="24"/>
          <w:szCs w:val="24"/>
          <w:lang w:val="ru-RU" w:eastAsia="ru-RU"/>
        </w:rPr>
        <w:t>ється</w:t>
      </w:r>
      <w:r w:rsidRPr="004D7D00">
        <w:rPr>
          <w:rFonts w:ascii="Times New Roman" w:eastAsia="Times New Roman" w:hAnsi="Times New Roman" w:cs="Times New Roman"/>
          <w:color w:val="000000"/>
          <w:sz w:val="24"/>
          <w:szCs w:val="24"/>
          <w:lang w:val="ru-RU" w:eastAsia="ru-RU"/>
        </w:rPr>
        <w:t xml:space="preserve"> надання послуг, </w:t>
      </w:r>
      <w:r w:rsidR="00852CEB" w:rsidRPr="004D7D00">
        <w:rPr>
          <w:rFonts w:ascii="Times New Roman" w:eastAsia="Times New Roman" w:hAnsi="Times New Roman" w:cs="Times New Roman"/>
          <w:color w:val="000000"/>
          <w:sz w:val="24"/>
          <w:szCs w:val="24"/>
          <w:lang w:val="ru-RU" w:eastAsia="ru-RU"/>
        </w:rPr>
        <w:t>мають</w:t>
      </w:r>
      <w:r w:rsidRPr="004D7D00">
        <w:rPr>
          <w:rFonts w:ascii="Times New Roman" w:eastAsia="Times New Roman" w:hAnsi="Times New Roman" w:cs="Times New Roman"/>
          <w:color w:val="000000"/>
          <w:sz w:val="24"/>
          <w:szCs w:val="24"/>
          <w:lang w:val="ru-RU" w:eastAsia="ru-RU"/>
        </w:rPr>
        <w:t xml:space="preserve"> кабінети зі значною висотою стель та висотою</w:t>
      </w:r>
      <w:r w:rsidR="00207D30" w:rsidRPr="004D7D00">
        <w:rPr>
          <w:rFonts w:ascii="Times New Roman" w:eastAsia="Times New Roman" w:hAnsi="Times New Roman" w:cs="Times New Roman"/>
          <w:color w:val="000000"/>
          <w:sz w:val="24"/>
          <w:szCs w:val="24"/>
          <w:lang w:val="ru-RU" w:eastAsia="ru-RU"/>
        </w:rPr>
        <w:t xml:space="preserve"> змонтованого обладнання (актові зали, спортивні зали та ін.).</w:t>
      </w:r>
    </w:p>
    <w:p w14:paraId="2EB46DFB" w14:textId="68D64C0B" w:rsidR="000E6EB5" w:rsidRPr="004D7D00" w:rsidRDefault="000E6EB5" w:rsidP="004D7D00">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w:t>
      </w:r>
      <w:r w:rsidR="00207D30" w:rsidRPr="004D7D00">
        <w:rPr>
          <w:rFonts w:ascii="Times New Roman" w:eastAsia="Times New Roman" w:hAnsi="Times New Roman" w:cs="Times New Roman"/>
          <w:color w:val="000000"/>
          <w:sz w:val="24"/>
          <w:szCs w:val="24"/>
          <w:lang w:eastAsia="ru-RU"/>
        </w:rPr>
        <w:t>3</w:t>
      </w:r>
      <w:r w:rsidRPr="004D7D00">
        <w:rPr>
          <w:rFonts w:ascii="Times New Roman" w:eastAsia="Times New Roman" w:hAnsi="Times New Roman" w:cs="Times New Roman"/>
          <w:color w:val="000000"/>
          <w:sz w:val="24"/>
          <w:szCs w:val="24"/>
          <w:lang w:eastAsia="ru-RU"/>
        </w:rPr>
        <w:t>.</w:t>
      </w:r>
      <w:r w:rsidR="002C6721"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eastAsia="ru-RU"/>
        </w:rPr>
        <w:t xml:space="preserve">Учасник </w:t>
      </w:r>
      <w:r w:rsidRPr="004D7D00">
        <w:rPr>
          <w:rFonts w:ascii="Times New Roman" w:eastAsia="Times New Roman" w:hAnsi="Times New Roman" w:cs="Times New Roman"/>
          <w:color w:val="000000"/>
          <w:sz w:val="24"/>
          <w:szCs w:val="24"/>
          <w:lang w:val="ru-RU" w:eastAsia="ru-RU"/>
        </w:rPr>
        <w:t>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5AEBFD70" w14:textId="0DEE5339" w:rsidR="000E6EB5" w:rsidRPr="004D7D00" w:rsidRDefault="00207D30"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14</w:t>
      </w:r>
      <w:r w:rsidR="000E6EB5" w:rsidRPr="004D7D00">
        <w:rPr>
          <w:rFonts w:ascii="Times New Roman" w:eastAsia="Times New Roman" w:hAnsi="Times New Roman" w:cs="Times New Roman"/>
          <w:color w:val="000000"/>
          <w:sz w:val="24"/>
          <w:szCs w:val="24"/>
          <w:lang w:eastAsia="ru-RU"/>
        </w:rPr>
        <w:t xml:space="preserve">. </w:t>
      </w:r>
      <w:r w:rsidR="000E6EB5" w:rsidRPr="004D7D00">
        <w:rPr>
          <w:rFonts w:ascii="Times New Roman" w:eastAsia="Times New Roman" w:hAnsi="Times New Roman" w:cs="Times New Roman"/>
          <w:color w:val="000000"/>
          <w:sz w:val="24"/>
          <w:szCs w:val="24"/>
          <w:lang w:val="ru-RU" w:eastAsia="ru-RU"/>
        </w:rPr>
        <w:t xml:space="preserve">Учасник має проводити планове (регламентоване) та за необхідністю позапланове технічне обслуговування систем протипожежного захисту. </w:t>
      </w:r>
    </w:p>
    <w:p w14:paraId="2A66A7ED"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Учасник повинен мати оперативний персонал та технічні засоби для реагування на спрацювання цих систем;</w:t>
      </w:r>
    </w:p>
    <w:p w14:paraId="3F44FAB3" w14:textId="2F20451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виконувати всі види технічного та оперативного обслуговування</w:t>
      </w:r>
      <w:r w:rsidR="00632428" w:rsidRPr="004D7D00">
        <w:rPr>
          <w:rFonts w:ascii="Times New Roman" w:eastAsia="Times New Roman" w:hAnsi="Times New Roman" w:cs="Times New Roman"/>
          <w:color w:val="000000"/>
          <w:sz w:val="24"/>
          <w:szCs w:val="24"/>
          <w:lang w:val="ru-RU" w:eastAsia="ru-RU"/>
        </w:rPr>
        <w:t xml:space="preserve"> устаткування</w:t>
      </w:r>
      <w:r w:rsidRPr="004D7D00">
        <w:rPr>
          <w:rFonts w:ascii="Times New Roman" w:eastAsia="Times New Roman" w:hAnsi="Times New Roman" w:cs="Times New Roman"/>
          <w:color w:val="000000"/>
          <w:sz w:val="24"/>
          <w:szCs w:val="24"/>
          <w:lang w:val="ru-RU" w:eastAsia="ru-RU"/>
        </w:rPr>
        <w:t>, що передбачені Правилами технічної експлуатації даних установок;</w:t>
      </w:r>
    </w:p>
    <w:p w14:paraId="5452896E" w14:textId="77777777"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пред’являти обладнання та документацію для перевірки відповідальним особам Замовника;</w:t>
      </w:r>
    </w:p>
    <w:p w14:paraId="7D6F2A15" w14:textId="77777777"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дотримуватись вимог з безпеки праці при наданні послуг з технічного обслуговування установок на Об’єктах</w:t>
      </w:r>
      <w:r w:rsidRPr="004D7D00">
        <w:rPr>
          <w:rFonts w:ascii="Times New Roman" w:eastAsia="Times New Roman" w:hAnsi="Times New Roman" w:cs="Times New Roman"/>
          <w:color w:val="000000"/>
          <w:sz w:val="24"/>
          <w:szCs w:val="24"/>
          <w:lang w:eastAsia="uk-UA"/>
        </w:rPr>
        <w:t xml:space="preserve"> Замовника;</w:t>
      </w:r>
    </w:p>
    <w:p w14:paraId="2CAE61C3" w14:textId="3CDBDFD3"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lastRenderedPageBreak/>
        <w:t xml:space="preserve">- </w:t>
      </w:r>
      <w:r w:rsidRPr="004D7D00">
        <w:rPr>
          <w:rFonts w:ascii="Times New Roman" w:eastAsia="Times New Roman" w:hAnsi="Times New Roman" w:cs="Times New Roman"/>
          <w:color w:val="000000"/>
          <w:sz w:val="24"/>
          <w:szCs w:val="24"/>
          <w:lang w:val="ru-RU" w:eastAsia="uk-UA"/>
        </w:rPr>
        <w:t>здійснювати перевірку відповідност</w:t>
      </w:r>
      <w:r w:rsidR="00AA58C3" w:rsidRPr="004D7D00">
        <w:rPr>
          <w:rFonts w:ascii="Times New Roman" w:eastAsia="Times New Roman" w:hAnsi="Times New Roman" w:cs="Times New Roman"/>
          <w:color w:val="000000"/>
          <w:sz w:val="24"/>
          <w:szCs w:val="24"/>
          <w:lang w:val="ru-RU" w:eastAsia="uk-UA"/>
        </w:rPr>
        <w:t>і обладнання технічним нормам;</w:t>
      </w:r>
    </w:p>
    <w:p w14:paraId="628C1D7F" w14:textId="2B3F489B" w:rsidR="00C76534" w:rsidRPr="004D7D00" w:rsidRDefault="00AA58C3"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val="ru-RU" w:eastAsia="uk-UA"/>
        </w:rPr>
        <w:t>- здійснювати гарантійний та післягарантійний ремонт обладнання системи протипожежного захисту для підтримки працездатного стану обладнання на об</w:t>
      </w:r>
      <w:r w:rsidR="009F54D5" w:rsidRPr="004D7D00">
        <w:rPr>
          <w:rFonts w:ascii="Times New Roman" w:eastAsia="Times New Roman" w:hAnsi="Times New Roman" w:cs="Times New Roman"/>
          <w:color w:val="000000"/>
          <w:sz w:val="24"/>
          <w:szCs w:val="24"/>
          <w:lang w:val="ru-RU" w:eastAsia="uk-UA"/>
        </w:rPr>
        <w:t>’</w:t>
      </w:r>
      <w:r w:rsidRPr="004D7D00">
        <w:rPr>
          <w:rFonts w:ascii="Times New Roman" w:eastAsia="Times New Roman" w:hAnsi="Times New Roman" w:cs="Times New Roman"/>
          <w:color w:val="000000"/>
          <w:sz w:val="24"/>
          <w:szCs w:val="24"/>
          <w:lang w:val="ru-RU" w:eastAsia="uk-UA"/>
        </w:rPr>
        <w:t>єктах Замовника.</w:t>
      </w:r>
      <w:r w:rsidR="0078204C" w:rsidRPr="004D7D00">
        <w:rPr>
          <w:rFonts w:ascii="Times New Roman" w:eastAsia="Times New Roman" w:hAnsi="Times New Roman" w:cs="Times New Roman"/>
          <w:color w:val="000000"/>
          <w:sz w:val="24"/>
          <w:szCs w:val="24"/>
          <w:lang w:eastAsia="uk-UA"/>
        </w:rPr>
        <w:t xml:space="preserve"> </w:t>
      </w:r>
    </w:p>
    <w:p w14:paraId="01A8E715" w14:textId="1B069064" w:rsidR="00AA58C3" w:rsidRPr="004D7D00" w:rsidRDefault="004B75E7" w:rsidP="004D7D00">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15</w:t>
      </w:r>
      <w:r w:rsidR="00AA58C3" w:rsidRPr="004D7D00">
        <w:rPr>
          <w:rFonts w:ascii="Times New Roman" w:eastAsia="Times New Roman" w:hAnsi="Times New Roman" w:cs="Times New Roman"/>
          <w:color w:val="000000"/>
          <w:sz w:val="24"/>
          <w:szCs w:val="24"/>
          <w:lang w:eastAsia="uk-UA"/>
        </w:rPr>
        <w:t>. Після закінчення гарантійного терміну обладнання, Учасник повинен підтвердити можливість здійснення післягарантійного ремонту такого обладнання. На підтвердження можливості здійснення післягарантійного ремонту обладнання системи протипожежного захисту, обсяг якого складає не менше 70% від кількості обладнання встановленого на об’єктах Замовника, Учасник має надати в складі тендерної пропозиції д</w:t>
      </w:r>
      <w:r w:rsidR="001635FF" w:rsidRPr="004D7D00">
        <w:rPr>
          <w:rFonts w:ascii="Times New Roman" w:eastAsia="Times New Roman" w:hAnsi="Times New Roman" w:cs="Times New Roman"/>
          <w:color w:val="000000"/>
          <w:sz w:val="24"/>
          <w:szCs w:val="24"/>
          <w:lang w:eastAsia="uk-UA"/>
        </w:rPr>
        <w:t>оговір</w:t>
      </w:r>
      <w:r w:rsidR="00AA58C3" w:rsidRPr="004D7D00">
        <w:rPr>
          <w:rFonts w:ascii="Times New Roman" w:eastAsia="Times New Roman" w:hAnsi="Times New Roman" w:cs="Times New Roman"/>
          <w:color w:val="000000"/>
          <w:sz w:val="24"/>
          <w:szCs w:val="24"/>
          <w:lang w:eastAsia="uk-UA"/>
        </w:rPr>
        <w:t>,</w:t>
      </w:r>
      <w:r w:rsidR="00C675FE" w:rsidRPr="004D7D00">
        <w:rPr>
          <w:rFonts w:ascii="Times New Roman" w:eastAsia="Times New Roman" w:hAnsi="Times New Roman" w:cs="Times New Roman"/>
          <w:color w:val="000000"/>
          <w:sz w:val="24"/>
          <w:szCs w:val="24"/>
          <w:lang w:eastAsia="uk-UA"/>
        </w:rPr>
        <w:t xml:space="preserve"> </w:t>
      </w:r>
      <w:r w:rsidR="001635FF" w:rsidRPr="004D7D00">
        <w:rPr>
          <w:rFonts w:ascii="Times New Roman" w:eastAsia="Times New Roman" w:hAnsi="Times New Roman" w:cs="Times New Roman"/>
          <w:color w:val="000000"/>
          <w:sz w:val="24"/>
          <w:szCs w:val="24"/>
          <w:lang w:eastAsia="uk-UA"/>
        </w:rPr>
        <w:t>укладений з</w:t>
      </w:r>
      <w:r w:rsidR="00C675FE" w:rsidRPr="004D7D00">
        <w:rPr>
          <w:rFonts w:ascii="Times New Roman" w:eastAsia="Times New Roman" w:hAnsi="Times New Roman" w:cs="Times New Roman"/>
          <w:color w:val="000000"/>
          <w:sz w:val="24"/>
          <w:szCs w:val="24"/>
          <w:lang w:eastAsia="uk-UA"/>
        </w:rPr>
        <w:t xml:space="preserve"> виробником такого обладнання щодо здійснення ним післягарантійного ремонту.</w:t>
      </w:r>
    </w:p>
    <w:p w14:paraId="38E952AD" w14:textId="54C344CB" w:rsidR="000E6EB5" w:rsidRPr="004D7D00" w:rsidRDefault="000E6EB5" w:rsidP="004D7D00">
      <w:pPr>
        <w:tabs>
          <w:tab w:val="left" w:pos="1134"/>
        </w:tabs>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1</w:t>
      </w:r>
      <w:r w:rsidR="004B75E7" w:rsidRPr="004D7D00">
        <w:rPr>
          <w:rFonts w:ascii="Times New Roman" w:eastAsia="Times New Roman" w:hAnsi="Times New Roman" w:cs="Times New Roman"/>
          <w:color w:val="000000"/>
          <w:sz w:val="24"/>
          <w:szCs w:val="24"/>
          <w:lang w:eastAsia="uk-UA"/>
        </w:rPr>
        <w:t>6</w:t>
      </w: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 xml:space="preserve">Замовник забезпечує Виконавцю безперешкодний доступ до Об’єктів для оперативного надання послуг. </w:t>
      </w:r>
    </w:p>
    <w:p w14:paraId="468895DF" w14:textId="03A5C001" w:rsidR="0078204C" w:rsidRPr="004D7D00" w:rsidRDefault="004B75E7" w:rsidP="004D7D00">
      <w:pPr>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val="ru-RU" w:eastAsia="uk-UA"/>
        </w:rPr>
        <w:t>17</w:t>
      </w:r>
      <w:r w:rsidR="0078204C" w:rsidRPr="004D7D00">
        <w:rPr>
          <w:rFonts w:ascii="Times New Roman" w:eastAsia="Times New Roman" w:hAnsi="Times New Roman" w:cs="Times New Roman"/>
          <w:color w:val="000000"/>
          <w:sz w:val="24"/>
          <w:szCs w:val="24"/>
          <w:lang w:val="ru-RU" w:eastAsia="uk-UA"/>
        </w:rPr>
        <w:t xml:space="preserve">. </w:t>
      </w:r>
      <w:r w:rsidR="0078204C" w:rsidRPr="004D7D00">
        <w:rPr>
          <w:rFonts w:ascii="Times New Roman" w:eastAsia="Times New Roman" w:hAnsi="Times New Roman" w:cs="Times New Roman"/>
          <w:color w:val="000000"/>
          <w:sz w:val="24"/>
          <w:szCs w:val="24"/>
          <w:lang w:eastAsia="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w:t>
      </w:r>
      <w:r w:rsidR="00852CEB" w:rsidRPr="004D7D00">
        <w:rPr>
          <w:rFonts w:ascii="Times New Roman" w:eastAsia="Times New Roman" w:hAnsi="Times New Roman" w:cs="Times New Roman"/>
          <w:color w:val="000000"/>
          <w:sz w:val="24"/>
          <w:szCs w:val="24"/>
          <w:lang w:eastAsia="uk-UA"/>
        </w:rPr>
        <w:t xml:space="preserve">в та проводки, перевірки акумуляторних батарей </w:t>
      </w:r>
      <w:r w:rsidR="0078204C" w:rsidRPr="004D7D00">
        <w:rPr>
          <w:rFonts w:ascii="Times New Roman" w:eastAsia="Times New Roman" w:hAnsi="Times New Roman" w:cs="Times New Roman"/>
          <w:color w:val="000000"/>
          <w:sz w:val="24"/>
          <w:szCs w:val="24"/>
          <w:lang w:eastAsia="uk-UA"/>
        </w:rPr>
        <w:t>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w:t>
      </w:r>
    </w:p>
    <w:p w14:paraId="1E16ABBF" w14:textId="5B097A37" w:rsidR="001200A5" w:rsidRPr="004D7D00" w:rsidRDefault="001200A5" w:rsidP="004D7D00">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Times New Roman" w:hAnsi="Times New Roman" w:cs="Times New Roman"/>
          <w:color w:val="000000"/>
          <w:sz w:val="24"/>
          <w:szCs w:val="24"/>
          <w:lang w:val="ru-RU" w:eastAsia="uk-UA"/>
        </w:rPr>
        <w:t>1</w:t>
      </w:r>
      <w:r w:rsidR="004B75E7" w:rsidRPr="004D7D00">
        <w:rPr>
          <w:rFonts w:ascii="Times New Roman" w:eastAsia="Times New Roman" w:hAnsi="Times New Roman" w:cs="Times New Roman"/>
          <w:color w:val="000000"/>
          <w:sz w:val="24"/>
          <w:szCs w:val="24"/>
          <w:lang w:val="ru-RU" w:eastAsia="uk-UA"/>
        </w:rPr>
        <w:t>8</w:t>
      </w:r>
      <w:r w:rsidRPr="004D7D00">
        <w:rPr>
          <w:rFonts w:ascii="Times New Roman" w:eastAsia="Times New Roman" w:hAnsi="Times New Roman" w:cs="Times New Roman"/>
          <w:color w:val="000000"/>
          <w:sz w:val="24"/>
          <w:szCs w:val="24"/>
          <w:lang w:val="ru-RU" w:eastAsia="uk-UA"/>
        </w:rPr>
        <w:t xml:space="preserve">. </w:t>
      </w:r>
      <w:r w:rsidRPr="004D7D00">
        <w:rPr>
          <w:rFonts w:ascii="Times New Roman" w:eastAsia="Arial" w:hAnsi="Times New Roman" w:cs="Times New Roman"/>
          <w:sz w:val="24"/>
          <w:szCs w:val="24"/>
        </w:rPr>
        <w:t>До подання пропозиції, для коректного розрахунку вартості надання послуг, Учасник повинен оглянути об’єкти, ознайомитися з документацією та надати у складі пропозиції акт огляду об’єктів, підписаного учасником та представником замовника.</w:t>
      </w:r>
    </w:p>
    <w:p w14:paraId="4DDC8D50" w14:textId="0282D838" w:rsidR="0078204C" w:rsidRPr="004D7D00" w:rsidRDefault="004B75E7" w:rsidP="004D7D00">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Arial" w:hAnsi="Times New Roman" w:cs="Times New Roman"/>
          <w:sz w:val="24"/>
          <w:szCs w:val="24"/>
        </w:rPr>
        <w:t>19</w:t>
      </w:r>
      <w:r w:rsidR="0078204C" w:rsidRPr="004D7D00">
        <w:rPr>
          <w:rFonts w:ascii="Times New Roman" w:eastAsia="Arial" w:hAnsi="Times New Roman" w:cs="Times New Roman"/>
          <w:sz w:val="24"/>
          <w:szCs w:val="24"/>
        </w:rPr>
        <w:t>. В складі пропозиції надати розрахунок вартості послуг (договірна ціна), який повинен бути складений відповідно до Кошторисних норм України «Настанова з визначення вартості будівництва», затверджених наказом Міністерства розвитк громад на території України від 01.11.2021 № 281 із застосуванням програмного комплексу АВК-5 або в іншому програмному комплексі, який взаємодіє з ним в частині передачі кошторисної документації, завірений підписом та печаткою Учасника та інженера – проектувальника в частині кошторисної документації. Розрахунок вартості послуг має бути підтверджений наступними документами: договірна ціна з пояснювальною запискою</w:t>
      </w:r>
      <w:r w:rsidR="00D13BC4" w:rsidRPr="004D7D00">
        <w:rPr>
          <w:rFonts w:ascii="Times New Roman" w:eastAsia="Arial" w:hAnsi="Times New Roman" w:cs="Times New Roman"/>
          <w:sz w:val="24"/>
          <w:szCs w:val="24"/>
        </w:rPr>
        <w:t xml:space="preserve">, </w:t>
      </w:r>
      <w:r w:rsidR="0078204C" w:rsidRPr="004D7D00">
        <w:rPr>
          <w:rFonts w:ascii="Times New Roman" w:eastAsia="Arial" w:hAnsi="Times New Roman" w:cs="Times New Roman"/>
          <w:sz w:val="24"/>
          <w:szCs w:val="24"/>
        </w:rPr>
        <w:t>відомість ресурсів до локального кошторису</w:t>
      </w:r>
      <w:r w:rsidR="00D13BC4" w:rsidRPr="004D7D00">
        <w:rPr>
          <w:rFonts w:ascii="Times New Roman" w:eastAsia="Arial" w:hAnsi="Times New Roman" w:cs="Times New Roman"/>
          <w:sz w:val="24"/>
          <w:szCs w:val="24"/>
        </w:rPr>
        <w:t>, локальний кошторис</w:t>
      </w:r>
      <w:r w:rsidR="00B94D56" w:rsidRPr="004D7D00">
        <w:rPr>
          <w:rFonts w:ascii="Times New Roman" w:eastAsia="Arial" w:hAnsi="Times New Roman" w:cs="Times New Roman"/>
          <w:sz w:val="24"/>
          <w:szCs w:val="24"/>
        </w:rPr>
        <w:t xml:space="preserve"> (надаються в форматі </w:t>
      </w:r>
      <w:r w:rsidR="00B94D56" w:rsidRPr="004D7D00">
        <w:rPr>
          <w:rFonts w:ascii="Times New Roman" w:eastAsia="Arial" w:hAnsi="Times New Roman" w:cs="Times New Roman"/>
          <w:sz w:val="24"/>
          <w:szCs w:val="24"/>
          <w:lang w:val="en-US"/>
        </w:rPr>
        <w:t>pdf</w:t>
      </w:r>
      <w:r w:rsidR="00B94D56" w:rsidRPr="004D7D00">
        <w:rPr>
          <w:rFonts w:ascii="Times New Roman" w:eastAsia="Arial" w:hAnsi="Times New Roman" w:cs="Times New Roman"/>
          <w:sz w:val="24"/>
          <w:szCs w:val="24"/>
          <w:lang w:val="ru-RU"/>
        </w:rPr>
        <w:t xml:space="preserve"> та </w:t>
      </w:r>
      <w:r w:rsidR="00B94D56" w:rsidRPr="004D7D00">
        <w:rPr>
          <w:rFonts w:ascii="Times New Roman" w:eastAsia="Arial" w:hAnsi="Times New Roman" w:cs="Times New Roman"/>
          <w:sz w:val="24"/>
          <w:szCs w:val="24"/>
          <w:lang w:val="en-US"/>
        </w:rPr>
        <w:t>imd</w:t>
      </w:r>
      <w:r w:rsidR="00B94D56" w:rsidRPr="004D7D00">
        <w:rPr>
          <w:rFonts w:ascii="Times New Roman" w:eastAsia="Arial" w:hAnsi="Times New Roman" w:cs="Times New Roman"/>
          <w:sz w:val="24"/>
          <w:szCs w:val="24"/>
        </w:rPr>
        <w:t>).</w:t>
      </w:r>
      <w:r w:rsidR="0078204C" w:rsidRPr="004D7D00">
        <w:rPr>
          <w:rFonts w:ascii="Times New Roman" w:eastAsia="Arial" w:hAnsi="Times New Roman" w:cs="Times New Roman"/>
          <w:sz w:val="24"/>
          <w:szCs w:val="24"/>
        </w:rPr>
        <w:t xml:space="preserve"> </w:t>
      </w:r>
      <w:r w:rsidR="00D13BC4" w:rsidRPr="004D7D00">
        <w:rPr>
          <w:rFonts w:ascii="Times New Roman" w:eastAsia="Arial" w:hAnsi="Times New Roman" w:cs="Times New Roman"/>
          <w:sz w:val="24"/>
          <w:szCs w:val="24"/>
        </w:rPr>
        <w:t>Відомість ресурсів до локального кошторису та локальний кошторис</w:t>
      </w:r>
      <w:r w:rsidR="0078204C" w:rsidRPr="004D7D00">
        <w:rPr>
          <w:rFonts w:ascii="Times New Roman" w:eastAsia="Arial" w:hAnsi="Times New Roman" w:cs="Times New Roman"/>
          <w:sz w:val="24"/>
          <w:szCs w:val="24"/>
        </w:rPr>
        <w:t xml:space="preserve"> над</w:t>
      </w:r>
      <w:r w:rsidR="00B94D56" w:rsidRPr="004D7D00">
        <w:rPr>
          <w:rFonts w:ascii="Times New Roman" w:eastAsia="Arial" w:hAnsi="Times New Roman" w:cs="Times New Roman"/>
          <w:sz w:val="24"/>
          <w:szCs w:val="24"/>
        </w:rPr>
        <w:t>аються на кожний заклад окремо. Відомість ресурсів</w:t>
      </w:r>
      <w:r w:rsidR="0078204C" w:rsidRPr="004D7D00">
        <w:rPr>
          <w:rFonts w:ascii="Times New Roman" w:eastAsia="Arial" w:hAnsi="Times New Roman" w:cs="Times New Roman"/>
          <w:sz w:val="24"/>
          <w:szCs w:val="24"/>
        </w:rPr>
        <w:t xml:space="preserve"> для здійснення розрахунку вартості послуг міст</w:t>
      </w:r>
      <w:r w:rsidR="00B94D56" w:rsidRPr="004D7D00">
        <w:rPr>
          <w:rFonts w:ascii="Times New Roman" w:eastAsia="Arial" w:hAnsi="Times New Roman" w:cs="Times New Roman"/>
          <w:sz w:val="24"/>
          <w:szCs w:val="24"/>
        </w:rPr>
        <w:t>и</w:t>
      </w:r>
      <w:r w:rsidR="0078204C" w:rsidRPr="004D7D00">
        <w:rPr>
          <w:rFonts w:ascii="Times New Roman" w:eastAsia="Arial" w:hAnsi="Times New Roman" w:cs="Times New Roman"/>
          <w:sz w:val="24"/>
          <w:szCs w:val="24"/>
        </w:rPr>
        <w:t>ться в Додатку 4 до технічних вимог. Розрахунок вартості послуг повинен повністю узгоджуватися з даними, зазначеними</w:t>
      </w:r>
      <w:r w:rsidR="00B94D56" w:rsidRPr="004D7D00">
        <w:rPr>
          <w:rFonts w:ascii="Times New Roman" w:eastAsia="Arial" w:hAnsi="Times New Roman" w:cs="Times New Roman"/>
          <w:sz w:val="24"/>
          <w:szCs w:val="24"/>
        </w:rPr>
        <w:t xml:space="preserve"> в Додатку 4 до технічних вимог, а також повністю узгоджуватися з розрахунком вартості послуг наданим у форматі </w:t>
      </w:r>
      <w:r w:rsidR="00B94D56" w:rsidRPr="004D7D00">
        <w:rPr>
          <w:rFonts w:ascii="Times New Roman" w:eastAsia="Arial" w:hAnsi="Times New Roman" w:cs="Times New Roman"/>
          <w:sz w:val="24"/>
          <w:szCs w:val="24"/>
          <w:lang w:val="en-US"/>
        </w:rPr>
        <w:t>imd</w:t>
      </w:r>
      <w:r w:rsidR="00B94D56" w:rsidRPr="004D7D00">
        <w:rPr>
          <w:rFonts w:ascii="Times New Roman" w:eastAsia="Arial" w:hAnsi="Times New Roman" w:cs="Times New Roman"/>
          <w:sz w:val="24"/>
          <w:szCs w:val="24"/>
        </w:rPr>
        <w:t>.</w:t>
      </w:r>
      <w:r w:rsidR="0078204C" w:rsidRPr="004D7D00">
        <w:rPr>
          <w:rFonts w:ascii="Times New Roman" w:eastAsia="Arial" w:hAnsi="Times New Roman" w:cs="Times New Roman"/>
          <w:sz w:val="24"/>
          <w:szCs w:val="24"/>
        </w:rPr>
        <w:t xml:space="preserve"> </w:t>
      </w:r>
    </w:p>
    <w:p w14:paraId="339BB4A5" w14:textId="014C568D" w:rsidR="00874E48" w:rsidRPr="004D7D00" w:rsidRDefault="004B75E7"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0"/>
          <w:sz w:val="24"/>
          <w:szCs w:val="24"/>
          <w:lang w:eastAsia="uk-UA"/>
        </w:rPr>
        <w:t>20</w:t>
      </w:r>
      <w:r w:rsidR="00874E48" w:rsidRPr="004D7D00">
        <w:rPr>
          <w:rFonts w:ascii="Times New Roman" w:eastAsia="Times New Roman" w:hAnsi="Times New Roman" w:cs="Times New Roman"/>
          <w:color w:val="000000"/>
          <w:sz w:val="24"/>
          <w:szCs w:val="24"/>
          <w:lang w:eastAsia="uk-UA"/>
        </w:rPr>
        <w:t>.</w:t>
      </w:r>
      <w:r w:rsidR="00874E48" w:rsidRPr="004D7D00">
        <w:rPr>
          <w:rFonts w:ascii="Times New Roman" w:eastAsia="Times New Roman" w:hAnsi="Times New Roman" w:cs="Times New Roman"/>
          <w:sz w:val="24"/>
          <w:szCs w:val="24"/>
          <w:lang w:eastAsia="ru-RU"/>
        </w:rPr>
        <w:t xml:space="preserve"> Учасники повинні надати метрологічне підтвердження придатності вимірювального обладнання для здійснення вимірювань акумуляторних батарей, електроустановок, апаратів, вторинних кіл та електропроводки на напругу до 1кВ та перевірки ємності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 або звіт за результатами оцінювання стану системи керування вимірюваннями.</w:t>
      </w:r>
    </w:p>
    <w:p w14:paraId="776DF036" w14:textId="45CBF57D" w:rsidR="00874E48" w:rsidRPr="004D7D00" w:rsidRDefault="00874E48" w:rsidP="004D7D00">
      <w:pPr>
        <w:autoSpaceDN w:val="0"/>
        <w:spacing w:after="0" w:line="240" w:lineRule="auto"/>
        <w:jc w:val="both"/>
        <w:textAlignment w:val="baseline"/>
        <w:rPr>
          <w:rFonts w:ascii="Times New Roman" w:eastAsia="Times New Roman" w:hAnsi="Times New Roman" w:cs="Times New Roman"/>
          <w:sz w:val="24"/>
          <w:szCs w:val="24"/>
        </w:rPr>
      </w:pPr>
    </w:p>
    <w:p w14:paraId="4FA53264" w14:textId="444DC4CC" w:rsidR="00874E48" w:rsidRPr="004D7D00" w:rsidRDefault="004B75E7" w:rsidP="004D7D00">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21</w:t>
      </w:r>
      <w:r w:rsidR="00874E48" w:rsidRPr="004D7D00">
        <w:rPr>
          <w:rFonts w:ascii="Times New Roman" w:eastAsia="Times New Roman" w:hAnsi="Times New Roman" w:cs="Times New Roman"/>
          <w:sz w:val="24"/>
          <w:szCs w:val="24"/>
        </w:rPr>
        <w:t xml:space="preserve">. Учасник пониен надати </w:t>
      </w:r>
      <w:r w:rsidR="00874E48" w:rsidRPr="004D7D00">
        <w:rPr>
          <w:rFonts w:ascii="Times New Roman" w:eastAsia="Times New Roman" w:hAnsi="Times New Roman" w:cs="Times New Roman"/>
          <w:color w:val="000000"/>
          <w:sz w:val="24"/>
          <w:szCs w:val="24"/>
          <w:lang w:eastAsia="uk-UA"/>
        </w:rPr>
        <w:t>декларацію відповідності матеріально – технічної бази вимогам законодавства з питань пожежної безпеки, зареєстровану відповідно до норм чинного законодавства.</w:t>
      </w:r>
    </w:p>
    <w:p w14:paraId="0F8AFA07" w14:textId="672C3BEA" w:rsidR="00874E48" w:rsidRPr="004D7D00" w:rsidRDefault="004B75E7"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22</w:t>
      </w:r>
      <w:r w:rsidR="00874E48" w:rsidRPr="004D7D00">
        <w:rPr>
          <w:rFonts w:ascii="Times New Roman" w:eastAsia="Times New Roman" w:hAnsi="Times New Roman" w:cs="Times New Roman"/>
          <w:sz w:val="24"/>
          <w:szCs w:val="24"/>
        </w:rPr>
        <w:t xml:space="preserve">. </w:t>
      </w:r>
      <w:r w:rsidR="00874E48"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національних та міжнародних стандартів. Для підтвердження учасник має надати наступні документи (документи мають бути чинними, видані на учасника), а саме:</w:t>
      </w:r>
    </w:p>
    <w:p w14:paraId="61A68DE5" w14:textId="77777777" w:rsidR="00874E48" w:rsidRPr="004D7D00" w:rsidRDefault="00874E48"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p w14:paraId="4D9E829A" w14:textId="77777777" w:rsidR="00874E48" w:rsidRPr="004D7D00" w:rsidRDefault="00874E48"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національним та міжнародним стандартам (документи мають бути чинними, видані на Учасника), а саме:</w:t>
      </w:r>
    </w:p>
    <w:p w14:paraId="550523D0"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9001:2015 (ISO 9001:2015) «Системи управління якістю. Вимоги» або сертифікат ДСТУ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9001:2018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«Системи управління якістю. Вимоги», виданий органом сертифікації; </w:t>
      </w:r>
    </w:p>
    <w:p w14:paraId="413BC28C"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lastRenderedPageBreak/>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2CA3427D" w14:textId="77777777" w:rsidR="00874E48" w:rsidRPr="004D7D00" w:rsidRDefault="00874E48" w:rsidP="004D7D00">
      <w:pPr>
        <w:suppressAutoHyphens/>
        <w:adjustRightInd w:val="0"/>
        <w:spacing w:after="0" w:line="240" w:lineRule="auto"/>
        <w:ind w:firstLine="567"/>
        <w:jc w:val="both"/>
        <w:rPr>
          <w:rFonts w:ascii="Times New Roman" w:eastAsia="Times New Roman" w:hAnsi="Times New Roman" w:cs="Times New Roman"/>
          <w:iCs/>
          <w:sz w:val="24"/>
          <w:szCs w:val="24"/>
        </w:rPr>
      </w:pPr>
      <w:r w:rsidRPr="004D7D00">
        <w:rPr>
          <w:rFonts w:ascii="Times New Roman" w:eastAsia="Times New Roman" w:hAnsi="Times New Roman" w:cs="Times New Roman"/>
          <w:iCs/>
          <w:sz w:val="24"/>
          <w:szCs w:val="24"/>
        </w:rPr>
        <w:t>- сертифікат ДСТУ 8965:2019 «Система управління пожежною безпекою об’єкта захисту. Загальні положення», виданий органом сертифікації;</w:t>
      </w:r>
    </w:p>
    <w:p w14:paraId="0E3A6FC8"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eastAsia="Times New Roman" w:hAnsi="Times New Roman" w:cs="Times New Roman"/>
          <w:iCs/>
          <w:sz w:val="24"/>
          <w:szCs w:val="24"/>
        </w:rPr>
        <w:t xml:space="preserve">- </w:t>
      </w:r>
      <w:r w:rsidRPr="004D7D00">
        <w:rPr>
          <w:rFonts w:ascii="Times New Roman" w:hAnsi="Times New Roman" w:cs="Times New Roman"/>
          <w:iCs/>
          <w:sz w:val="24"/>
          <w:szCs w:val="24"/>
        </w:rPr>
        <w:t>сертифікат ДСТУ ISO 37001:2018 (ISO 37001:2016) «Система управління щодо протидії корупції. Вимоги та настанови щодо застосування», виданий органом сертифікації;</w:t>
      </w:r>
    </w:p>
    <w:p w14:paraId="72DF123C"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72CB8C0B"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05C872C4"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сертифікат ISO 23932:2009 або сертифікат ДСТУ ISO 23932:2018 (ISO 23932:2009) «Інжиніринг пожежної безпеки. Загальні принципи», виданий органом сертифікації;</w:t>
      </w:r>
    </w:p>
    <w:p w14:paraId="75E78AEA" w14:textId="77777777" w:rsidR="00874E48" w:rsidRPr="004D7D00" w:rsidRDefault="00874E48"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 </w:t>
      </w:r>
      <w:r w:rsidRPr="004D7D00">
        <w:rPr>
          <w:rFonts w:ascii="Times New Roman" w:hAnsi="Times New Roman" w:cs="Times New Roman"/>
          <w:iCs/>
          <w:sz w:val="24"/>
          <w:szCs w:val="24"/>
          <w:lang w:eastAsia="ar-SA"/>
        </w:rPr>
        <w:t>сертифікат 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(CEN/TS 54-14:2018, IDT), виданий органом сертифікації</w:t>
      </w:r>
      <w:r w:rsidRPr="004D7D00">
        <w:rPr>
          <w:rFonts w:ascii="Times New Roman" w:hAnsi="Times New Roman" w:cs="Times New Roman"/>
          <w:sz w:val="24"/>
          <w:szCs w:val="24"/>
          <w:lang w:eastAsia="ar-SA"/>
        </w:rPr>
        <w:t>.</w:t>
      </w:r>
    </w:p>
    <w:p w14:paraId="7E0CD927" w14:textId="77777777" w:rsidR="00874E48" w:rsidRPr="004D7D00" w:rsidRDefault="00874E48" w:rsidP="004D7D00">
      <w:pPr>
        <w:tabs>
          <w:tab w:val="left" w:pos="1134"/>
        </w:tabs>
        <w:spacing w:after="0" w:line="240" w:lineRule="auto"/>
        <w:jc w:val="both"/>
        <w:rPr>
          <w:rFonts w:ascii="Times New Roman" w:eastAsia="Arial" w:hAnsi="Times New Roman" w:cs="Times New Roman"/>
          <w:sz w:val="24"/>
          <w:szCs w:val="24"/>
        </w:rPr>
      </w:pPr>
    </w:p>
    <w:p w14:paraId="7761C1F5" w14:textId="64036FB9" w:rsidR="001200A5" w:rsidRPr="004D7D00" w:rsidRDefault="001200A5" w:rsidP="004D7D00">
      <w:pPr>
        <w:tabs>
          <w:tab w:val="left" w:pos="1134"/>
        </w:tabs>
        <w:spacing w:after="0" w:line="240" w:lineRule="auto"/>
        <w:contextualSpacing/>
        <w:jc w:val="both"/>
        <w:rPr>
          <w:rFonts w:ascii="Times New Roman" w:eastAsia="Times New Roman" w:hAnsi="Times New Roman" w:cs="Times New Roman"/>
          <w:color w:val="000000"/>
          <w:sz w:val="24"/>
          <w:szCs w:val="24"/>
          <w:lang w:eastAsia="uk-UA"/>
        </w:rPr>
      </w:pPr>
    </w:p>
    <w:p w14:paraId="58AA1E1E" w14:textId="30FE5714"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sz w:val="24"/>
          <w:szCs w:val="24"/>
          <w:lang w:eastAsia="ru-RU"/>
        </w:rPr>
        <w:t xml:space="preserve">         Додаток 1 до технічних вимог: Регламент </w:t>
      </w:r>
      <w:r w:rsidRPr="004D7D00">
        <w:rPr>
          <w:rFonts w:ascii="Times New Roman" w:eastAsia="Times New Roman" w:hAnsi="Times New Roman" w:cs="Times New Roman"/>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Calibri" w:hAnsi="Times New Roman" w:cs="Times New Roman"/>
          <w:sz w:val="24"/>
          <w:szCs w:val="24"/>
        </w:rPr>
        <w:t>).</w:t>
      </w:r>
    </w:p>
    <w:p w14:paraId="1152421D" w14:textId="77777777" w:rsidR="000E6EB5" w:rsidRPr="004D7D00" w:rsidRDefault="000E6EB5" w:rsidP="004D7D00">
      <w:pPr>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Додаток  2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Перелік обладнання.</w:t>
      </w:r>
    </w:p>
    <w:p w14:paraId="1BBF0484" w14:textId="5128C76E" w:rsidR="000E6EB5" w:rsidRPr="004D7D00" w:rsidRDefault="000E6EB5" w:rsidP="004D7D00">
      <w:pPr>
        <w:spacing w:after="0" w:line="240" w:lineRule="auto"/>
        <w:jc w:val="both"/>
        <w:rPr>
          <w:rFonts w:ascii="Times New Roman" w:eastAsia="Calibri" w:hAnsi="Times New Roman" w:cs="Times New Roman"/>
          <w:sz w:val="24"/>
          <w:szCs w:val="24"/>
        </w:rPr>
      </w:pPr>
      <w:r w:rsidRPr="004D7D00">
        <w:rPr>
          <w:rFonts w:ascii="Times New Roman" w:eastAsia="Times New Roman" w:hAnsi="Times New Roman" w:cs="Times New Roman"/>
          <w:color w:val="000000"/>
          <w:sz w:val="24"/>
          <w:szCs w:val="24"/>
          <w:lang w:eastAsia="ru-RU"/>
        </w:rPr>
        <w:t xml:space="preserve">       Додаток 3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w:t>
      </w:r>
      <w:r w:rsidRPr="004D7D00">
        <w:rPr>
          <w:rFonts w:ascii="Times New Roman" w:eastAsia="Calibri" w:hAnsi="Times New Roman" w:cs="Times New Roman"/>
          <w:sz w:val="24"/>
          <w:szCs w:val="24"/>
        </w:rPr>
        <w:t xml:space="preserve">лан графік послуг </w:t>
      </w:r>
      <w:r w:rsidRPr="004D7D00">
        <w:rPr>
          <w:rFonts w:ascii="Times New Roman" w:eastAsia="Times New Roman" w:hAnsi="Times New Roman" w:cs="Times New Roman"/>
          <w:sz w:val="24"/>
          <w:szCs w:val="24"/>
          <w:lang w:eastAsia="uk-UA"/>
        </w:rPr>
        <w:t xml:space="preserve">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Calibri" w:hAnsi="Times New Roman" w:cs="Times New Roman"/>
          <w:sz w:val="24"/>
          <w:szCs w:val="24"/>
        </w:rPr>
        <w:t>.</w:t>
      </w:r>
    </w:p>
    <w:p w14:paraId="5B3DC4CB" w14:textId="77777777" w:rsidR="0078204C" w:rsidRPr="004D7D00" w:rsidRDefault="0078204C" w:rsidP="004D7D00">
      <w:pPr>
        <w:spacing w:after="0" w:line="240" w:lineRule="auto"/>
        <w:ind w:firstLine="426"/>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Додаток 4 до технічних вимог: Відомість ресурсів.</w:t>
      </w:r>
    </w:p>
    <w:p w14:paraId="24779E67" w14:textId="77777777" w:rsidR="0078204C" w:rsidRPr="004D7D00" w:rsidRDefault="0078204C" w:rsidP="004D7D00">
      <w:pPr>
        <w:spacing w:after="0" w:line="240" w:lineRule="auto"/>
        <w:jc w:val="both"/>
        <w:rPr>
          <w:rFonts w:ascii="Times New Roman" w:eastAsia="Calibri" w:hAnsi="Times New Roman" w:cs="Times New Roman"/>
          <w:sz w:val="24"/>
          <w:szCs w:val="24"/>
        </w:rPr>
      </w:pPr>
    </w:p>
    <w:p w14:paraId="7C4FEB51" w14:textId="1DC3630D" w:rsidR="000E6EB5" w:rsidRPr="004D7D00" w:rsidRDefault="000E6EB5" w:rsidP="004D7D00">
      <w:pPr>
        <w:spacing w:after="0" w:line="240" w:lineRule="auto"/>
        <w:rPr>
          <w:rFonts w:ascii="Times New Roman" w:eastAsia="Times New Roman" w:hAnsi="Times New Roman" w:cs="Times New Roman"/>
          <w:sz w:val="24"/>
          <w:szCs w:val="24"/>
          <w:lang w:eastAsia="ru-RU"/>
        </w:rPr>
      </w:pPr>
    </w:p>
    <w:p w14:paraId="2C49EA11"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2AA558A8"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2446EDA4"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5017606E" w14:textId="3D0F3C7F"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0C90A0CB" w14:textId="47C4AFF9"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5F9FB713" w14:textId="02D5D46A"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6042A2D3" w14:textId="237BAB51"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5A6819B7" w14:textId="0F6ABAA5"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0C86FB3A" w14:textId="08C8417F"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0585534C" w14:textId="44179AE3"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589DD58C" w14:textId="58EDD7F9"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37834B37" w14:textId="44881A58"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34676CE6" w14:textId="77777777"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2BDB2A1D"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4BA2C7EF"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67F7792B"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180A3575"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461394FE"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05393FF8"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6336BB22"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0F617081"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1C092409"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4C54A98D"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0C2843BD"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23C39655"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1BE8FFF1"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21038015" w14:textId="78FCF8FD" w:rsidR="000E6EB5" w:rsidRPr="004D7D00" w:rsidRDefault="000E6EB5" w:rsidP="004D7D00">
      <w:pPr>
        <w:spacing w:after="0" w:line="240" w:lineRule="auto"/>
        <w:jc w:val="right"/>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Додаток 1 </w:t>
      </w:r>
    </w:p>
    <w:p w14:paraId="1E5570A2" w14:textId="77777777" w:rsidR="000E6EB5" w:rsidRPr="004D7D00" w:rsidRDefault="000E6EB5" w:rsidP="004D7D00">
      <w:pPr>
        <w:spacing w:after="0" w:line="240" w:lineRule="auto"/>
        <w:jc w:val="right"/>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 технічних вимог</w:t>
      </w:r>
    </w:p>
    <w:p w14:paraId="4ECEC9DF" w14:textId="77777777" w:rsidR="000E6EB5" w:rsidRPr="004D7D00" w:rsidRDefault="000E6EB5" w:rsidP="004D7D00">
      <w:pPr>
        <w:spacing w:after="0" w:line="240" w:lineRule="auto"/>
        <w:jc w:val="right"/>
        <w:rPr>
          <w:rFonts w:ascii="Times New Roman" w:eastAsia="Times New Roman" w:hAnsi="Times New Roman" w:cs="Times New Roman"/>
          <w:sz w:val="24"/>
          <w:szCs w:val="24"/>
          <w:lang w:eastAsia="ru-RU"/>
        </w:rPr>
      </w:pPr>
    </w:p>
    <w:p w14:paraId="6E2353BD" w14:textId="77777777"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p w14:paraId="5C5070CB" w14:textId="77777777"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bookmarkStart w:id="13" w:name="_Hlk152836349"/>
      <w:r w:rsidRPr="004D7D00">
        <w:rPr>
          <w:rFonts w:ascii="Times New Roman" w:eastAsia="Times New Roman" w:hAnsi="Times New Roman" w:cs="Times New Roman"/>
          <w:sz w:val="24"/>
          <w:szCs w:val="24"/>
          <w:lang w:eastAsia="ru-RU"/>
        </w:rPr>
        <w:t>РЕГЛАМЕНТ</w:t>
      </w:r>
    </w:p>
    <w:p w14:paraId="150414C2" w14:textId="0A7C6CC2" w:rsidR="000E6EB5" w:rsidRPr="004D7D00" w:rsidRDefault="000E6EB5"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p>
    <w:p w14:paraId="589D175D"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0E6EB5" w:rsidRPr="004D7D00" w14:paraId="16859CB9" w14:textId="77777777" w:rsidTr="00DE3FF1">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D96302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5C28BE2"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37D21A9"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Періодичність</w:t>
            </w:r>
          </w:p>
          <w:p w14:paraId="628131F3"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62427"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Примітки</w:t>
            </w:r>
          </w:p>
        </w:tc>
      </w:tr>
      <w:tr w:rsidR="000E6EB5" w:rsidRPr="004D7D00" w14:paraId="7BE109E9" w14:textId="77777777" w:rsidTr="00DE3FF1">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1EDA33A9"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3FC94B1" w14:textId="77777777" w:rsidR="000E6EB5" w:rsidRPr="004D7D00" w:rsidRDefault="000E6EB5"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Системи пожежної сигналізації</w:t>
            </w:r>
          </w:p>
        </w:tc>
      </w:tr>
      <w:tr w:rsidR="000E6EB5" w:rsidRPr="004D7D00" w14:paraId="20F31623"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3463805"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37DFBB68"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D256957"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3F46EFF1" w14:textId="57FE3ECC"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vAlign w:val="center"/>
          </w:tcPr>
          <w:p w14:paraId="1F6FD961"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10592AE8" w14:textId="77777777" w:rsidTr="00DE3FF1">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28A5038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D84F81B"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12F082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45808E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8A3C741" w14:textId="77777777" w:rsidTr="00DE3FF1">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47CFBC3B"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774F4E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CE3469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617C31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654A41C" w14:textId="77777777" w:rsidTr="00DE3FF1">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3E20058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D80915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785572A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1C50C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57E0DB7" w14:textId="77777777" w:rsidTr="00DE3FF1">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6828A5A1"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A670686"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D72383E"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47C37"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6DA6B45" w14:textId="77777777" w:rsidTr="00DE3FF1">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3FE1071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36DAC804"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02380B3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B11D9B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8750543" w14:textId="77777777" w:rsidTr="00DE3FF1">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7452177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0C5B5BE5"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27E1191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8B4F7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620000CA" w14:textId="77777777" w:rsidTr="00DE3FF1">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1C57C48B"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6E1BC855"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3AE15BC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28B386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0DD9F8E"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52B2DE9"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548D0608"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12D3833" w14:textId="46123FCC"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1C774"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2E849C54" w14:textId="77777777" w:rsidTr="00DE3FF1">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13EF283" w14:textId="77777777" w:rsidR="000E6EB5" w:rsidRPr="004D7D00" w:rsidRDefault="000E6EB5" w:rsidP="004D7D00">
            <w:pPr>
              <w:spacing w:after="0" w:line="240" w:lineRule="auto"/>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46EA62F5" w14:textId="77777777" w:rsidR="000E6EB5" w:rsidRPr="004D7D00" w:rsidRDefault="000E6EB5"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28E322E7" w14:textId="77777777" w:rsidR="000E6EB5" w:rsidRPr="004D7D00" w:rsidRDefault="000E6EB5"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2CBEBFDA"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D2D00F"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47AFCFB3" w14:textId="77777777" w:rsidTr="00DE3FF1">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306E03E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7998AE5" w14:textId="4FBF1D6E"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Профілактичні роботи</w:t>
            </w:r>
            <w:r w:rsidR="00DE3FF1" w:rsidRPr="004D7D00">
              <w:rPr>
                <w:rFonts w:ascii="Times New Roman" w:eastAsia="Times New Roman" w:hAnsi="Times New Roman" w:cs="Times New Roman"/>
                <w:sz w:val="24"/>
                <w:szCs w:val="24"/>
                <w:lang w:eastAsia="ru-RU"/>
              </w:rPr>
              <w:t xml:space="preserve">. </w:t>
            </w:r>
            <w:r w:rsidRPr="004D7D00">
              <w:rPr>
                <w:rFonts w:ascii="Times New Roman" w:eastAsia="Times New Roman" w:hAnsi="Times New Roman" w:cs="Times New Roman"/>
                <w:sz w:val="24"/>
                <w:szCs w:val="24"/>
                <w:lang w:eastAsia="ru-RU"/>
              </w:rPr>
              <w:t>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287226F8"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E4DBF47"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65ED508" w14:textId="77777777" w:rsidTr="00DE3FF1">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3EBFD5C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60780AC7"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784260F0"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258DBF91"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FAD23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4EAFD8F" w14:textId="77777777" w:rsidTr="00DE3FF1">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4BFC26DF"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36C183F"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u w:val="single"/>
                <w:lang w:eastAsia="ru-RU"/>
              </w:rPr>
              <w:t>Системи керування евакуюванням</w:t>
            </w:r>
          </w:p>
        </w:tc>
      </w:tr>
      <w:tr w:rsidR="000E6EB5" w:rsidRPr="004D7D00" w14:paraId="0F07A1C1"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60E142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2528787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CA1FB3F"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0D305218" w14:textId="472C063D"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CA0AA9"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70163B57" w14:textId="77777777" w:rsidTr="00DE3FF1">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32D530F8"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7C47B5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07BCFCB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836F9B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75A5B5D" w14:textId="77777777" w:rsidTr="00DE3FF1">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FEF676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3E5F8CF3"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72AF23A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F70A7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A7E1429" w14:textId="77777777" w:rsidTr="00DE3FF1">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06FE596"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3FC78D6C"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6589519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00BA9C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4FC3490C" w14:textId="77777777" w:rsidTr="00DE3FF1">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11D837F2"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2EE70A9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708E2E3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904C1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67C78603" w14:textId="77777777" w:rsidTr="00DE3FF1">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1D62A87"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602A365D"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E7465E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7619C5"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670E844C" w14:textId="77777777" w:rsidTr="00DE3FF1">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6C6D0D0F"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2.2.1</w:t>
            </w:r>
          </w:p>
        </w:tc>
        <w:tc>
          <w:tcPr>
            <w:tcW w:w="6395" w:type="dxa"/>
          </w:tcPr>
          <w:p w14:paraId="2E9AEED6"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08C96149" w14:textId="5C585C1C" w:rsidR="000E6EB5" w:rsidRPr="004D7D00" w:rsidRDefault="000E6EB5" w:rsidP="004D7D00">
            <w:pPr>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0A5E35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270C4739" w14:textId="77777777" w:rsidTr="00DE3FF1">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32F64AB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2.2.2</w:t>
            </w:r>
          </w:p>
        </w:tc>
        <w:tc>
          <w:tcPr>
            <w:tcW w:w="6395" w:type="dxa"/>
          </w:tcPr>
          <w:p w14:paraId="2D9C8EDE"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6A21AC51"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28DC9F2E"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32D375F0"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756043F0"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можливість зупинки передавання оповіщення;</w:t>
            </w:r>
          </w:p>
          <w:p w14:paraId="091B408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75875C12" w14:textId="77777777" w:rsidR="000E6EB5" w:rsidRPr="004D7D00" w:rsidRDefault="000E6EB5"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Щорічно</w:t>
            </w:r>
          </w:p>
          <w:p w14:paraId="64E4275B" w14:textId="483DB382"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C6C1F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155B0A04" w14:textId="77777777" w:rsidTr="00DE3FF1">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1D15206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2.2.3</w:t>
            </w:r>
          </w:p>
        </w:tc>
        <w:tc>
          <w:tcPr>
            <w:tcW w:w="6395" w:type="dxa"/>
          </w:tcPr>
          <w:p w14:paraId="4E8939A8" w14:textId="7386DBF4"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1D666D" w:rsidRPr="004D7D00">
              <w:rPr>
                <w:rFonts w:ascii="Times New Roman" w:eastAsia="Times New Roman" w:hAnsi="Times New Roman" w:cs="Times New Roman"/>
                <w:sz w:val="24"/>
                <w:szCs w:val="24"/>
                <w:lang w:eastAsia="ru-RU"/>
              </w:rPr>
              <w:t xml:space="preserve"> Перевірка ємності та </w:t>
            </w:r>
            <w:r w:rsidR="001D666D" w:rsidRPr="004D7D00">
              <w:rPr>
                <w:rFonts w:ascii="Times New Roman" w:eastAsia="Times New Roman" w:hAnsi="Times New Roman" w:cs="Times New Roman"/>
                <w:sz w:val="24"/>
                <w:szCs w:val="24"/>
                <w:lang w:eastAsia="ru-RU"/>
              </w:rPr>
              <w:lastRenderedPageBreak/>
              <w:t>вимірювання опору ізоляції акумуляторної батареї</w:t>
            </w:r>
          </w:p>
        </w:tc>
        <w:tc>
          <w:tcPr>
            <w:tcW w:w="1818" w:type="dxa"/>
          </w:tcPr>
          <w:p w14:paraId="0175AFE3" w14:textId="77777777" w:rsidR="000E6EB5" w:rsidRPr="004D7D00" w:rsidRDefault="000E6EB5"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Щорічно</w:t>
            </w:r>
          </w:p>
          <w:p w14:paraId="1AE94061" w14:textId="5B7D2E02"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57837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AD2D226"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6F785CB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789156B" w14:textId="77777777" w:rsidR="000E6EB5" w:rsidRPr="004D7D00" w:rsidRDefault="000E6EB5"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1079458" w14:textId="77777777"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tc>
      </w:tr>
      <w:tr w:rsidR="000E6EB5" w:rsidRPr="004D7D00" w14:paraId="116CC53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4D5086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7BAEF50E"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1FC2468"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410D693F" w14:textId="41273F30"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8B69F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3F4161AA" w14:textId="77777777" w:rsidTr="00DE3FF1">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14D636A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78FA970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4081C26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D0B22C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24BCEB6" w14:textId="77777777" w:rsidTr="00DE3FF1">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4A4C93E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6D2898F"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05F43D3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DC5F97"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4DD6FCA8" w14:textId="77777777" w:rsidTr="00DE3FF1">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6146186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923CE4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DACB0D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7F88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E536E48" w14:textId="77777777" w:rsidTr="00DE3FF1">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4BA7A527"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977A720" w14:textId="77777777" w:rsidR="000E6EB5" w:rsidRPr="004D7D00" w:rsidRDefault="000E6EB5"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Автоматичні системи пожежогасіння</w:t>
            </w:r>
          </w:p>
        </w:tc>
      </w:tr>
      <w:tr w:rsidR="000E6EB5" w:rsidRPr="004D7D00" w14:paraId="59ADC063" w14:textId="77777777" w:rsidTr="00DE3FF1">
        <w:trPr>
          <w:trHeight w:val="374"/>
        </w:trPr>
        <w:tc>
          <w:tcPr>
            <w:tcW w:w="873" w:type="dxa"/>
            <w:vAlign w:val="center"/>
          </w:tcPr>
          <w:p w14:paraId="61BAC381"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54EB15B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0E6EB5" w:rsidRPr="004D7D00" w14:paraId="4DD5464A"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79BA6FCD"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0600383"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736BC3"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2CFA1A5E" w14:textId="1582CA42"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D25A0C"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p>
        </w:tc>
      </w:tr>
      <w:tr w:rsidR="000E6EB5" w:rsidRPr="004D7D00" w14:paraId="66D59994" w14:textId="77777777" w:rsidTr="00DE3FF1">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9F66D1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4DC4980C"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A09EC24"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9B4C42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634C85E" w14:textId="77777777" w:rsidTr="00DE3FF1">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B71B05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4385B5F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7BA2BAD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E5C7F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2AB2284D"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1F760C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A4815E4"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3A7CD21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194F61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51BF8B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FC0D82F"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74323E1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4685E3D5"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82419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16674D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D20F4F9"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4462B74B"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A1E92FD" w14:textId="690FCD5D"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21F9A61D"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p>
        </w:tc>
      </w:tr>
      <w:tr w:rsidR="000E6EB5" w:rsidRPr="004D7D00" w14:paraId="6B5B376D" w14:textId="77777777" w:rsidTr="00DE3FF1">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529D087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6D5A851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44B089B7"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9FFA8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A64F0DB" w14:textId="77777777" w:rsidTr="00DE3FF1">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256A52C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7AF556DB"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3111F7DC"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5E86C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7402AF0" w14:textId="77777777" w:rsidTr="00DE3FF1">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D78F1B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53DE433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0C46161"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8D8910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2240B2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3BBDC8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1909033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09CDF1DD"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CC44F5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C9B1979" w14:textId="77777777" w:rsidTr="00DE3FF1">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4BCCB581"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075BE3A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6B38D2E2"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FF0CC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bl>
    <w:p w14:paraId="34908945"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bookmarkEnd w:id="13"/>
    <w:p w14:paraId="27EEDEFB"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ECFE88"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ED557D"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F56B15"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19FA31"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A0037D"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E6EB5" w:rsidRPr="004D7D00" w:rsidSect="000E6EB5">
          <w:footerReference w:type="even" r:id="rId12"/>
          <w:footerReference w:type="default" r:id="rId13"/>
          <w:pgSz w:w="11906" w:h="16838" w:code="9"/>
          <w:pgMar w:top="709" w:right="707" w:bottom="709" w:left="993" w:header="709" w:footer="198" w:gutter="0"/>
          <w:cols w:space="709"/>
        </w:sectPr>
      </w:pPr>
    </w:p>
    <w:p w14:paraId="3CB2BC82" w14:textId="77777777" w:rsidR="000E6EB5" w:rsidRPr="004D7D00" w:rsidRDefault="000E6EB5" w:rsidP="004D7D00">
      <w:pPr>
        <w:tabs>
          <w:tab w:val="left" w:pos="13325"/>
        </w:tabs>
        <w:spacing w:after="0" w:line="240" w:lineRule="auto"/>
        <w:jc w:val="right"/>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lastRenderedPageBreak/>
        <w:t xml:space="preserve">Додаток 2 </w:t>
      </w:r>
    </w:p>
    <w:p w14:paraId="2FF6A8DC" w14:textId="77777777" w:rsidR="000E6EB5" w:rsidRPr="004D7D00" w:rsidRDefault="000E6EB5" w:rsidP="004D7D00">
      <w:pPr>
        <w:tabs>
          <w:tab w:val="left" w:pos="13325"/>
        </w:tabs>
        <w:spacing w:after="0" w:line="240" w:lineRule="auto"/>
        <w:jc w:val="right"/>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до технічних вимог</w:t>
      </w:r>
    </w:p>
    <w:p w14:paraId="2583FF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ПЕРЕЛІК ОБЛАДНАННЯ</w:t>
      </w:r>
    </w:p>
    <w:tbl>
      <w:tblPr>
        <w:tblW w:w="15183" w:type="dxa"/>
        <w:tblInd w:w="93" w:type="dxa"/>
        <w:tblLayout w:type="fixed"/>
        <w:tblLook w:val="04A0" w:firstRow="1" w:lastRow="0" w:firstColumn="1" w:lastColumn="0" w:noHBand="0" w:noVBand="1"/>
      </w:tblPr>
      <w:tblGrid>
        <w:gridCol w:w="441"/>
        <w:gridCol w:w="3709"/>
        <w:gridCol w:w="709"/>
        <w:gridCol w:w="850"/>
        <w:gridCol w:w="709"/>
        <w:gridCol w:w="992"/>
        <w:gridCol w:w="709"/>
        <w:gridCol w:w="679"/>
        <w:gridCol w:w="1565"/>
        <w:gridCol w:w="992"/>
        <w:gridCol w:w="1418"/>
        <w:gridCol w:w="1134"/>
        <w:gridCol w:w="1276"/>
      </w:tblGrid>
      <w:tr w:rsidR="005527E8" w:rsidRPr="004D7D00" w14:paraId="578EBE55" w14:textId="77777777" w:rsidTr="0078204C">
        <w:trPr>
          <w:trHeight w:val="1271"/>
          <w:tblHeader/>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EA40B3"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w:t>
            </w:r>
          </w:p>
        </w:tc>
        <w:tc>
          <w:tcPr>
            <w:tcW w:w="3709" w:type="dxa"/>
            <w:tcBorders>
              <w:top w:val="single" w:sz="8" w:space="0" w:color="auto"/>
              <w:left w:val="nil"/>
              <w:bottom w:val="single" w:sz="8" w:space="0" w:color="auto"/>
              <w:right w:val="single" w:sz="8" w:space="0" w:color="auto"/>
            </w:tcBorders>
            <w:shd w:val="clear" w:color="auto" w:fill="auto"/>
            <w:noWrap/>
            <w:hideMark/>
          </w:tcPr>
          <w:p w14:paraId="5CC0FFE6"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Calibri" w:hAnsi="Times New Roman" w:cs="Times New Roman"/>
                <w:b/>
                <w:sz w:val="24"/>
                <w:szCs w:val="24"/>
              </w:rPr>
              <w:t>Місце установки                                 (Назва закладу та адреса)</w:t>
            </w:r>
          </w:p>
        </w:tc>
        <w:tc>
          <w:tcPr>
            <w:tcW w:w="709" w:type="dxa"/>
            <w:tcBorders>
              <w:top w:val="single" w:sz="8" w:space="0" w:color="auto"/>
              <w:left w:val="nil"/>
              <w:bottom w:val="single" w:sz="8" w:space="0" w:color="auto"/>
              <w:right w:val="single" w:sz="8" w:space="0" w:color="auto"/>
            </w:tcBorders>
            <w:shd w:val="clear" w:color="auto" w:fill="auto"/>
            <w:noWrap/>
            <w:hideMark/>
          </w:tcPr>
          <w:p w14:paraId="7325F178"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СПТ</w:t>
            </w:r>
          </w:p>
        </w:tc>
        <w:tc>
          <w:tcPr>
            <w:tcW w:w="850" w:type="dxa"/>
            <w:tcBorders>
              <w:top w:val="single" w:sz="8" w:space="0" w:color="auto"/>
              <w:left w:val="nil"/>
              <w:bottom w:val="single" w:sz="8" w:space="0" w:color="auto"/>
              <w:right w:val="single" w:sz="8" w:space="0" w:color="auto"/>
            </w:tcBorders>
            <w:shd w:val="clear" w:color="auto" w:fill="auto"/>
            <w:noWrap/>
            <w:hideMark/>
          </w:tcPr>
          <w:p w14:paraId="11AD7D6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СПД</w:t>
            </w:r>
          </w:p>
        </w:tc>
        <w:tc>
          <w:tcPr>
            <w:tcW w:w="709" w:type="dxa"/>
            <w:tcBorders>
              <w:top w:val="single" w:sz="8" w:space="0" w:color="auto"/>
              <w:left w:val="nil"/>
              <w:bottom w:val="single" w:sz="8" w:space="0" w:color="auto"/>
              <w:right w:val="single" w:sz="8" w:space="0" w:color="auto"/>
            </w:tcBorders>
            <w:shd w:val="clear" w:color="auto" w:fill="auto"/>
            <w:noWrap/>
            <w:hideMark/>
          </w:tcPr>
          <w:p w14:paraId="47B0DF83"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СПР</w:t>
            </w:r>
          </w:p>
        </w:tc>
        <w:tc>
          <w:tcPr>
            <w:tcW w:w="992" w:type="dxa"/>
            <w:tcBorders>
              <w:top w:val="single" w:sz="8" w:space="0" w:color="auto"/>
              <w:left w:val="nil"/>
              <w:bottom w:val="single" w:sz="8" w:space="0" w:color="auto"/>
              <w:right w:val="single" w:sz="8" w:space="0" w:color="auto"/>
            </w:tcBorders>
            <w:shd w:val="clear" w:color="auto" w:fill="auto"/>
            <w:noWrap/>
            <w:hideMark/>
          </w:tcPr>
          <w:p w14:paraId="677B918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СПДЛ</w:t>
            </w:r>
          </w:p>
        </w:tc>
        <w:tc>
          <w:tcPr>
            <w:tcW w:w="709" w:type="dxa"/>
            <w:tcBorders>
              <w:top w:val="single" w:sz="8" w:space="0" w:color="auto"/>
              <w:left w:val="nil"/>
              <w:bottom w:val="single" w:sz="8" w:space="0" w:color="auto"/>
              <w:right w:val="single" w:sz="8" w:space="0" w:color="auto"/>
            </w:tcBorders>
            <w:shd w:val="clear" w:color="auto" w:fill="auto"/>
            <w:noWrap/>
            <w:hideMark/>
          </w:tcPr>
          <w:p w14:paraId="0A8B12A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БЖ</w:t>
            </w:r>
          </w:p>
          <w:p w14:paraId="1457815D"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 та АКБ</w:t>
            </w:r>
          </w:p>
        </w:tc>
        <w:tc>
          <w:tcPr>
            <w:tcW w:w="679" w:type="dxa"/>
            <w:tcBorders>
              <w:top w:val="single" w:sz="8" w:space="0" w:color="auto"/>
              <w:left w:val="nil"/>
              <w:bottom w:val="single" w:sz="4" w:space="0" w:color="auto"/>
              <w:right w:val="single" w:sz="8" w:space="0" w:color="auto"/>
            </w:tcBorders>
            <w:shd w:val="clear" w:color="auto" w:fill="auto"/>
            <w:noWrap/>
            <w:hideMark/>
          </w:tcPr>
          <w:p w14:paraId="7C0A8773"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СЗП</w:t>
            </w:r>
          </w:p>
        </w:tc>
        <w:tc>
          <w:tcPr>
            <w:tcW w:w="1565" w:type="dxa"/>
            <w:tcBorders>
              <w:top w:val="single" w:sz="8" w:space="0" w:color="auto"/>
              <w:left w:val="nil"/>
              <w:bottom w:val="single" w:sz="4" w:space="0" w:color="auto"/>
              <w:right w:val="single" w:sz="8" w:space="0" w:color="auto"/>
            </w:tcBorders>
            <w:shd w:val="clear" w:color="auto" w:fill="auto"/>
            <w:noWrap/>
            <w:hideMark/>
          </w:tcPr>
          <w:p w14:paraId="3AFB4F9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14:paraId="56296E22"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ППКП</w:t>
            </w:r>
          </w:p>
        </w:tc>
        <w:tc>
          <w:tcPr>
            <w:tcW w:w="1418" w:type="dxa"/>
            <w:tcBorders>
              <w:top w:val="single" w:sz="8" w:space="0" w:color="auto"/>
              <w:left w:val="nil"/>
              <w:bottom w:val="single" w:sz="4" w:space="0" w:color="auto"/>
              <w:right w:val="single" w:sz="8" w:space="0" w:color="auto"/>
            </w:tcBorders>
          </w:tcPr>
          <w:p w14:paraId="0E72E81E"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Моноблок оповіщення ВЕЛЛЕЗ</w:t>
            </w:r>
          </w:p>
          <w:p w14:paraId="693F919A"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 та пульт диспетчера</w:t>
            </w:r>
          </w:p>
        </w:tc>
        <w:tc>
          <w:tcPr>
            <w:tcW w:w="1134" w:type="dxa"/>
            <w:tcBorders>
              <w:top w:val="single" w:sz="8" w:space="0" w:color="auto"/>
              <w:left w:val="nil"/>
              <w:bottom w:val="single" w:sz="4" w:space="0" w:color="auto"/>
              <w:right w:val="single" w:sz="8" w:space="0" w:color="auto"/>
            </w:tcBorders>
          </w:tcPr>
          <w:p w14:paraId="46C19E75"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Гучно-мовці  та модулі виклику     </w:t>
            </w:r>
          </w:p>
        </w:tc>
        <w:tc>
          <w:tcPr>
            <w:tcW w:w="1276" w:type="dxa"/>
            <w:tcBorders>
              <w:top w:val="single" w:sz="8" w:space="0" w:color="auto"/>
              <w:left w:val="nil"/>
              <w:bottom w:val="single" w:sz="4" w:space="0" w:color="auto"/>
              <w:right w:val="single" w:sz="8" w:space="0" w:color="auto"/>
            </w:tcBorders>
          </w:tcPr>
          <w:p w14:paraId="0CE8BC5C"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Режим роботи оповіщення</w:t>
            </w:r>
          </w:p>
        </w:tc>
      </w:tr>
      <w:tr w:rsidR="005527E8" w:rsidRPr="004D7D00" w14:paraId="259B87FE" w14:textId="77777777" w:rsidTr="0078204C">
        <w:trPr>
          <w:trHeight w:val="835"/>
        </w:trPr>
        <w:tc>
          <w:tcPr>
            <w:tcW w:w="441" w:type="dxa"/>
            <w:tcBorders>
              <w:top w:val="nil"/>
              <w:left w:val="single" w:sz="8" w:space="0" w:color="auto"/>
              <w:bottom w:val="single" w:sz="8" w:space="0" w:color="auto"/>
              <w:right w:val="single" w:sz="8" w:space="0" w:color="auto"/>
            </w:tcBorders>
            <w:shd w:val="clear" w:color="auto" w:fill="auto"/>
            <w:vAlign w:val="center"/>
          </w:tcPr>
          <w:p w14:paraId="1A28A377"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w:t>
            </w:r>
          </w:p>
        </w:tc>
        <w:tc>
          <w:tcPr>
            <w:tcW w:w="3709" w:type="dxa"/>
            <w:tcBorders>
              <w:top w:val="nil"/>
              <w:left w:val="nil"/>
              <w:bottom w:val="single" w:sz="8" w:space="0" w:color="auto"/>
              <w:right w:val="single" w:sz="8" w:space="0" w:color="auto"/>
            </w:tcBorders>
            <w:shd w:val="clear" w:color="auto" w:fill="auto"/>
          </w:tcPr>
          <w:p w14:paraId="2413C4E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46 Одеської міської ради, м. Одеса, вул. Космонавтів, 7</w:t>
            </w:r>
          </w:p>
        </w:tc>
        <w:tc>
          <w:tcPr>
            <w:tcW w:w="709" w:type="dxa"/>
            <w:tcBorders>
              <w:top w:val="nil"/>
              <w:left w:val="nil"/>
              <w:bottom w:val="single" w:sz="8" w:space="0" w:color="auto"/>
              <w:right w:val="single" w:sz="8" w:space="0" w:color="auto"/>
            </w:tcBorders>
            <w:shd w:val="clear" w:color="auto" w:fill="auto"/>
            <w:vAlign w:val="center"/>
          </w:tcPr>
          <w:p w14:paraId="2574AB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07E43D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266</w:t>
            </w:r>
          </w:p>
        </w:tc>
        <w:tc>
          <w:tcPr>
            <w:tcW w:w="709" w:type="dxa"/>
            <w:tcBorders>
              <w:top w:val="nil"/>
              <w:left w:val="nil"/>
              <w:bottom w:val="single" w:sz="8" w:space="0" w:color="auto"/>
              <w:right w:val="single" w:sz="8" w:space="0" w:color="auto"/>
            </w:tcBorders>
            <w:shd w:val="clear" w:color="auto" w:fill="auto"/>
            <w:vAlign w:val="center"/>
          </w:tcPr>
          <w:p w14:paraId="5A1600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tc>
        <w:tc>
          <w:tcPr>
            <w:tcW w:w="992" w:type="dxa"/>
            <w:tcBorders>
              <w:top w:val="nil"/>
              <w:left w:val="nil"/>
              <w:bottom w:val="single" w:sz="8" w:space="0" w:color="auto"/>
              <w:right w:val="single" w:sz="8" w:space="0" w:color="auto"/>
            </w:tcBorders>
            <w:shd w:val="clear" w:color="auto" w:fill="auto"/>
            <w:vAlign w:val="center"/>
          </w:tcPr>
          <w:p w14:paraId="190FB0E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0A0364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F249B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7A715DF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 Тірас-16П</w:t>
            </w:r>
          </w:p>
          <w:p w14:paraId="6A2DFD4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015B84D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F04B8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326D2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3629E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97438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AAD5DD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7F6DE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64B9E7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05B67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535E0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1276" w:type="dxa"/>
            <w:tcBorders>
              <w:top w:val="nil"/>
              <w:left w:val="nil"/>
              <w:bottom w:val="single" w:sz="8" w:space="0" w:color="auto"/>
              <w:right w:val="single" w:sz="8" w:space="0" w:color="auto"/>
            </w:tcBorders>
          </w:tcPr>
          <w:p w14:paraId="6EE31C5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9C3EA3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BFDE0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273303B" w14:textId="77777777" w:rsidTr="0078204C">
        <w:trPr>
          <w:trHeight w:val="771"/>
        </w:trPr>
        <w:tc>
          <w:tcPr>
            <w:tcW w:w="441" w:type="dxa"/>
            <w:tcBorders>
              <w:top w:val="nil"/>
              <w:left w:val="single" w:sz="8" w:space="0" w:color="auto"/>
              <w:bottom w:val="single" w:sz="8" w:space="0" w:color="auto"/>
              <w:right w:val="single" w:sz="8" w:space="0" w:color="auto"/>
            </w:tcBorders>
            <w:shd w:val="clear" w:color="auto" w:fill="auto"/>
            <w:vAlign w:val="center"/>
          </w:tcPr>
          <w:p w14:paraId="5ABCD2CB"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2</w:t>
            </w:r>
          </w:p>
        </w:tc>
        <w:tc>
          <w:tcPr>
            <w:tcW w:w="3709" w:type="dxa"/>
            <w:tcBorders>
              <w:top w:val="nil"/>
              <w:left w:val="nil"/>
              <w:bottom w:val="single" w:sz="8" w:space="0" w:color="auto"/>
              <w:right w:val="single" w:sz="8" w:space="0" w:color="auto"/>
            </w:tcBorders>
            <w:shd w:val="clear" w:color="auto" w:fill="auto"/>
          </w:tcPr>
          <w:p w14:paraId="18EFA67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№96 Одеської міської ради, м. Одеса, вул. Івана та Юрія Лип, 29А</w:t>
            </w:r>
          </w:p>
        </w:tc>
        <w:tc>
          <w:tcPr>
            <w:tcW w:w="709" w:type="dxa"/>
            <w:tcBorders>
              <w:top w:val="nil"/>
              <w:left w:val="nil"/>
              <w:bottom w:val="single" w:sz="8" w:space="0" w:color="auto"/>
              <w:right w:val="single" w:sz="8" w:space="0" w:color="auto"/>
            </w:tcBorders>
            <w:shd w:val="clear" w:color="auto" w:fill="auto"/>
            <w:vAlign w:val="center"/>
          </w:tcPr>
          <w:p w14:paraId="3CD0F7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tc>
        <w:tc>
          <w:tcPr>
            <w:tcW w:w="850" w:type="dxa"/>
            <w:tcBorders>
              <w:top w:val="nil"/>
              <w:left w:val="nil"/>
              <w:bottom w:val="single" w:sz="8" w:space="0" w:color="auto"/>
              <w:right w:val="single" w:sz="8" w:space="0" w:color="auto"/>
            </w:tcBorders>
            <w:shd w:val="clear" w:color="auto" w:fill="auto"/>
            <w:vAlign w:val="center"/>
          </w:tcPr>
          <w:p w14:paraId="37BC30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213</w:t>
            </w:r>
          </w:p>
        </w:tc>
        <w:tc>
          <w:tcPr>
            <w:tcW w:w="709" w:type="dxa"/>
            <w:tcBorders>
              <w:top w:val="nil"/>
              <w:left w:val="nil"/>
              <w:bottom w:val="single" w:sz="8" w:space="0" w:color="auto"/>
              <w:right w:val="single" w:sz="8" w:space="0" w:color="auto"/>
            </w:tcBorders>
            <w:shd w:val="clear" w:color="auto" w:fill="auto"/>
            <w:vAlign w:val="center"/>
          </w:tcPr>
          <w:p w14:paraId="4995C76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120E79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05FC15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0488DD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1565" w:type="dxa"/>
            <w:tcBorders>
              <w:top w:val="nil"/>
              <w:left w:val="nil"/>
              <w:bottom w:val="single" w:sz="8" w:space="0" w:color="auto"/>
              <w:right w:val="single" w:sz="8" w:space="0" w:color="auto"/>
            </w:tcBorders>
            <w:shd w:val="clear" w:color="auto" w:fill="auto"/>
            <w:vAlign w:val="center"/>
          </w:tcPr>
          <w:p w14:paraId="1193444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59AE6A1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13291D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6D9C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70F77C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773AA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59E42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5291A5B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906F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8113BB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682BBAC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0A88CE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D3341E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52A91D1D" w14:textId="77777777" w:rsidTr="0078204C">
        <w:trPr>
          <w:trHeight w:val="501"/>
        </w:trPr>
        <w:tc>
          <w:tcPr>
            <w:tcW w:w="441" w:type="dxa"/>
            <w:tcBorders>
              <w:top w:val="nil"/>
              <w:left w:val="single" w:sz="8" w:space="0" w:color="auto"/>
              <w:bottom w:val="single" w:sz="8" w:space="0" w:color="auto"/>
              <w:right w:val="single" w:sz="8" w:space="0" w:color="auto"/>
            </w:tcBorders>
            <w:shd w:val="clear" w:color="auto" w:fill="auto"/>
            <w:vAlign w:val="center"/>
          </w:tcPr>
          <w:p w14:paraId="180DF298"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3</w:t>
            </w:r>
          </w:p>
        </w:tc>
        <w:tc>
          <w:tcPr>
            <w:tcW w:w="3709" w:type="dxa"/>
            <w:tcBorders>
              <w:top w:val="nil"/>
              <w:left w:val="nil"/>
              <w:bottom w:val="single" w:sz="8" w:space="0" w:color="auto"/>
              <w:right w:val="single" w:sz="8" w:space="0" w:color="auto"/>
            </w:tcBorders>
            <w:shd w:val="clear" w:color="auto" w:fill="auto"/>
          </w:tcPr>
          <w:p w14:paraId="6A207CAC"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№45 Одеської міської ради, м. Одеса, вул. Літакова,5</w:t>
            </w:r>
          </w:p>
        </w:tc>
        <w:tc>
          <w:tcPr>
            <w:tcW w:w="709" w:type="dxa"/>
            <w:tcBorders>
              <w:top w:val="nil"/>
              <w:left w:val="nil"/>
              <w:bottom w:val="single" w:sz="8" w:space="0" w:color="auto"/>
              <w:right w:val="single" w:sz="8" w:space="0" w:color="auto"/>
            </w:tcBorders>
            <w:shd w:val="clear" w:color="auto" w:fill="auto"/>
            <w:vAlign w:val="center"/>
          </w:tcPr>
          <w:p w14:paraId="7B5BBFF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09DFDBF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163</w:t>
            </w:r>
          </w:p>
        </w:tc>
        <w:tc>
          <w:tcPr>
            <w:tcW w:w="709" w:type="dxa"/>
            <w:tcBorders>
              <w:top w:val="nil"/>
              <w:left w:val="nil"/>
              <w:bottom w:val="single" w:sz="8" w:space="0" w:color="auto"/>
              <w:right w:val="single" w:sz="8" w:space="0" w:color="auto"/>
            </w:tcBorders>
            <w:shd w:val="clear" w:color="auto" w:fill="auto"/>
            <w:vAlign w:val="center"/>
          </w:tcPr>
          <w:p w14:paraId="6C05806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992" w:type="dxa"/>
            <w:tcBorders>
              <w:top w:val="nil"/>
              <w:left w:val="nil"/>
              <w:bottom w:val="single" w:sz="8" w:space="0" w:color="auto"/>
              <w:right w:val="single" w:sz="8" w:space="0" w:color="auto"/>
            </w:tcBorders>
            <w:shd w:val="clear" w:color="auto" w:fill="auto"/>
            <w:vAlign w:val="center"/>
          </w:tcPr>
          <w:p w14:paraId="2A1B86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7CFDCE4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2FDFAB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1565" w:type="dxa"/>
            <w:tcBorders>
              <w:top w:val="nil"/>
              <w:left w:val="nil"/>
              <w:bottom w:val="single" w:sz="8" w:space="0" w:color="auto"/>
              <w:right w:val="single" w:sz="8" w:space="0" w:color="auto"/>
            </w:tcBorders>
            <w:shd w:val="clear" w:color="auto" w:fill="auto"/>
            <w:vAlign w:val="center"/>
          </w:tcPr>
          <w:p w14:paraId="32B2C8C0" w14:textId="77777777" w:rsidR="005527E8" w:rsidRPr="004D7D00" w:rsidRDefault="005527E8" w:rsidP="004D7D00">
            <w:pPr>
              <w:spacing w:after="0" w:line="240" w:lineRule="auto"/>
              <w:rPr>
                <w:rFonts w:ascii="Times New Roman" w:eastAsia="Calibri" w:hAnsi="Times New Roman" w:cs="Times New Roman"/>
                <w:sz w:val="24"/>
                <w:szCs w:val="24"/>
              </w:rPr>
            </w:pPr>
          </w:p>
          <w:p w14:paraId="0FCC473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2AD4DE2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435C2BF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4210088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C244D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17AFD1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EFBF54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2FE25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AE01F4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31D43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tc>
        <w:tc>
          <w:tcPr>
            <w:tcW w:w="1276" w:type="dxa"/>
            <w:tcBorders>
              <w:top w:val="nil"/>
              <w:left w:val="nil"/>
              <w:bottom w:val="single" w:sz="8" w:space="0" w:color="auto"/>
              <w:right w:val="single" w:sz="8" w:space="0" w:color="auto"/>
            </w:tcBorders>
          </w:tcPr>
          <w:p w14:paraId="74A9171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5E85D7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E57A03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D920BDA" w14:textId="77777777" w:rsidTr="0078204C">
        <w:trPr>
          <w:trHeight w:val="1246"/>
        </w:trPr>
        <w:tc>
          <w:tcPr>
            <w:tcW w:w="441" w:type="dxa"/>
            <w:tcBorders>
              <w:top w:val="nil"/>
              <w:left w:val="single" w:sz="8" w:space="0" w:color="auto"/>
              <w:bottom w:val="single" w:sz="8" w:space="0" w:color="auto"/>
              <w:right w:val="single" w:sz="8" w:space="0" w:color="auto"/>
            </w:tcBorders>
            <w:shd w:val="clear" w:color="auto" w:fill="auto"/>
            <w:vAlign w:val="center"/>
          </w:tcPr>
          <w:p w14:paraId="3CCECCE8"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4</w:t>
            </w:r>
          </w:p>
        </w:tc>
        <w:tc>
          <w:tcPr>
            <w:tcW w:w="3709" w:type="dxa"/>
            <w:tcBorders>
              <w:top w:val="nil"/>
              <w:left w:val="nil"/>
              <w:bottom w:val="single" w:sz="8" w:space="0" w:color="auto"/>
              <w:right w:val="single" w:sz="8" w:space="0" w:color="auto"/>
            </w:tcBorders>
            <w:shd w:val="clear" w:color="auto" w:fill="auto"/>
          </w:tcPr>
          <w:p w14:paraId="6497C548"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Одеська спеціалізована школа № 32 І–ІІІ ступенів Одеської міської ради Одеської області, м. Одеса, вул. Космонавтів, 60 </w:t>
            </w:r>
          </w:p>
        </w:tc>
        <w:tc>
          <w:tcPr>
            <w:tcW w:w="709" w:type="dxa"/>
            <w:tcBorders>
              <w:top w:val="nil"/>
              <w:left w:val="nil"/>
              <w:bottom w:val="single" w:sz="8" w:space="0" w:color="auto"/>
              <w:right w:val="single" w:sz="8" w:space="0" w:color="auto"/>
            </w:tcBorders>
            <w:shd w:val="clear" w:color="auto" w:fill="auto"/>
            <w:vAlign w:val="center"/>
          </w:tcPr>
          <w:p w14:paraId="2D7855A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7C7B33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230</w:t>
            </w:r>
          </w:p>
        </w:tc>
        <w:tc>
          <w:tcPr>
            <w:tcW w:w="709" w:type="dxa"/>
            <w:tcBorders>
              <w:top w:val="nil"/>
              <w:left w:val="nil"/>
              <w:bottom w:val="single" w:sz="8" w:space="0" w:color="auto"/>
              <w:right w:val="single" w:sz="8" w:space="0" w:color="auto"/>
            </w:tcBorders>
            <w:shd w:val="clear" w:color="auto" w:fill="auto"/>
            <w:vAlign w:val="center"/>
          </w:tcPr>
          <w:p w14:paraId="1D83C46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631315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6E1BD8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D52A62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1565" w:type="dxa"/>
            <w:tcBorders>
              <w:top w:val="nil"/>
              <w:left w:val="nil"/>
              <w:bottom w:val="single" w:sz="8" w:space="0" w:color="auto"/>
              <w:right w:val="single" w:sz="8" w:space="0" w:color="auto"/>
            </w:tcBorders>
            <w:shd w:val="clear" w:color="auto" w:fill="auto"/>
            <w:vAlign w:val="center"/>
          </w:tcPr>
          <w:p w14:paraId="26BDF8C5" w14:textId="77777777" w:rsidR="005527E8" w:rsidRPr="004D7D00" w:rsidRDefault="005527E8" w:rsidP="004D7D00">
            <w:pPr>
              <w:spacing w:after="0" w:line="240" w:lineRule="auto"/>
              <w:rPr>
                <w:rFonts w:ascii="Times New Roman" w:eastAsia="Calibri" w:hAnsi="Times New Roman" w:cs="Times New Roman"/>
                <w:sz w:val="24"/>
                <w:szCs w:val="24"/>
              </w:rPr>
            </w:pPr>
          </w:p>
          <w:p w14:paraId="60FD7109" w14:textId="77777777" w:rsidR="005527E8" w:rsidRPr="004D7D00" w:rsidRDefault="005527E8" w:rsidP="004D7D00">
            <w:pPr>
              <w:spacing w:after="0" w:line="240" w:lineRule="auto"/>
              <w:rPr>
                <w:rFonts w:ascii="Times New Roman" w:eastAsia="Calibri" w:hAnsi="Times New Roman" w:cs="Times New Roman"/>
                <w:sz w:val="24"/>
                <w:szCs w:val="24"/>
              </w:rPr>
            </w:pPr>
          </w:p>
          <w:p w14:paraId="75E64D7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F35ECD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72CB2F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p w14:paraId="77E6203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526FA9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0C224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2EF5A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3615A5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8D27CF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0E11CC2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BD1D0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B3D8F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1276" w:type="dxa"/>
            <w:tcBorders>
              <w:top w:val="nil"/>
              <w:left w:val="nil"/>
              <w:bottom w:val="single" w:sz="8" w:space="0" w:color="auto"/>
              <w:right w:val="single" w:sz="8" w:space="0" w:color="auto"/>
            </w:tcBorders>
          </w:tcPr>
          <w:p w14:paraId="23C5409F" w14:textId="77777777" w:rsidR="005527E8" w:rsidRPr="004D7D00" w:rsidRDefault="005527E8" w:rsidP="004D7D00">
            <w:pPr>
              <w:spacing w:after="0" w:line="240" w:lineRule="auto"/>
              <w:rPr>
                <w:rFonts w:ascii="Times New Roman" w:eastAsia="Calibri" w:hAnsi="Times New Roman" w:cs="Times New Roman"/>
                <w:sz w:val="24"/>
                <w:szCs w:val="24"/>
              </w:rPr>
            </w:pPr>
          </w:p>
          <w:p w14:paraId="614CC8B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9BDBE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F384A9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9DFA1D6" w14:textId="77777777" w:rsidTr="0078204C">
        <w:trPr>
          <w:trHeight w:val="661"/>
        </w:trPr>
        <w:tc>
          <w:tcPr>
            <w:tcW w:w="441" w:type="dxa"/>
            <w:tcBorders>
              <w:top w:val="nil"/>
              <w:left w:val="single" w:sz="8" w:space="0" w:color="auto"/>
              <w:bottom w:val="single" w:sz="8" w:space="0" w:color="auto"/>
              <w:right w:val="single" w:sz="8" w:space="0" w:color="auto"/>
            </w:tcBorders>
            <w:shd w:val="clear" w:color="auto" w:fill="auto"/>
          </w:tcPr>
          <w:p w14:paraId="36DD55E1"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5</w:t>
            </w:r>
          </w:p>
        </w:tc>
        <w:tc>
          <w:tcPr>
            <w:tcW w:w="3709" w:type="dxa"/>
            <w:tcBorders>
              <w:top w:val="nil"/>
              <w:left w:val="nil"/>
              <w:bottom w:val="single" w:sz="8" w:space="0" w:color="auto"/>
              <w:right w:val="single" w:sz="8" w:space="0" w:color="auto"/>
            </w:tcBorders>
            <w:shd w:val="clear" w:color="auto" w:fill="auto"/>
          </w:tcPr>
          <w:p w14:paraId="64346E9B"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№69 Одеської міської ради, м. Одеса, вул. Іцхака Рабіна, 45</w:t>
            </w:r>
          </w:p>
        </w:tc>
        <w:tc>
          <w:tcPr>
            <w:tcW w:w="709" w:type="dxa"/>
            <w:tcBorders>
              <w:top w:val="nil"/>
              <w:left w:val="nil"/>
              <w:bottom w:val="single" w:sz="8" w:space="0" w:color="auto"/>
              <w:right w:val="single" w:sz="8" w:space="0" w:color="auto"/>
            </w:tcBorders>
            <w:shd w:val="clear" w:color="auto" w:fill="auto"/>
          </w:tcPr>
          <w:p w14:paraId="4A84104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25</w:t>
            </w:r>
          </w:p>
        </w:tc>
        <w:tc>
          <w:tcPr>
            <w:tcW w:w="850" w:type="dxa"/>
            <w:tcBorders>
              <w:top w:val="nil"/>
              <w:left w:val="nil"/>
              <w:bottom w:val="single" w:sz="8" w:space="0" w:color="auto"/>
              <w:right w:val="single" w:sz="8" w:space="0" w:color="auto"/>
            </w:tcBorders>
            <w:shd w:val="clear" w:color="auto" w:fill="auto"/>
          </w:tcPr>
          <w:p w14:paraId="4771DA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619</w:t>
            </w:r>
          </w:p>
        </w:tc>
        <w:tc>
          <w:tcPr>
            <w:tcW w:w="709" w:type="dxa"/>
            <w:tcBorders>
              <w:top w:val="nil"/>
              <w:left w:val="nil"/>
              <w:bottom w:val="single" w:sz="8" w:space="0" w:color="auto"/>
              <w:right w:val="single" w:sz="8" w:space="0" w:color="auto"/>
            </w:tcBorders>
            <w:shd w:val="clear" w:color="auto" w:fill="auto"/>
          </w:tcPr>
          <w:p w14:paraId="75E67DB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tc>
        <w:tc>
          <w:tcPr>
            <w:tcW w:w="992" w:type="dxa"/>
            <w:tcBorders>
              <w:top w:val="nil"/>
              <w:left w:val="nil"/>
              <w:bottom w:val="single" w:sz="8" w:space="0" w:color="auto"/>
              <w:right w:val="single" w:sz="8" w:space="0" w:color="auto"/>
            </w:tcBorders>
            <w:shd w:val="clear" w:color="auto" w:fill="auto"/>
          </w:tcPr>
          <w:p w14:paraId="2672CEF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tcPr>
          <w:p w14:paraId="1D7ADE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color w:val="000000"/>
                <w:sz w:val="24"/>
                <w:szCs w:val="24"/>
              </w:rPr>
              <w:t>6</w:t>
            </w:r>
          </w:p>
        </w:tc>
        <w:tc>
          <w:tcPr>
            <w:tcW w:w="679" w:type="dxa"/>
            <w:tcBorders>
              <w:top w:val="nil"/>
              <w:left w:val="nil"/>
              <w:bottom w:val="single" w:sz="8" w:space="0" w:color="auto"/>
              <w:right w:val="single" w:sz="8" w:space="0" w:color="auto"/>
            </w:tcBorders>
            <w:shd w:val="clear" w:color="auto" w:fill="auto"/>
          </w:tcPr>
          <w:p w14:paraId="0DA8704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1565" w:type="dxa"/>
            <w:tcBorders>
              <w:top w:val="nil"/>
              <w:left w:val="nil"/>
              <w:bottom w:val="single" w:sz="8" w:space="0" w:color="auto"/>
              <w:right w:val="single" w:sz="8" w:space="0" w:color="auto"/>
            </w:tcBorders>
            <w:shd w:val="clear" w:color="auto" w:fill="auto"/>
          </w:tcPr>
          <w:p w14:paraId="11E7466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7084C09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2FDE807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АМР</w:t>
            </w:r>
          </w:p>
        </w:tc>
        <w:tc>
          <w:tcPr>
            <w:tcW w:w="992" w:type="dxa"/>
            <w:tcBorders>
              <w:top w:val="nil"/>
              <w:left w:val="nil"/>
              <w:bottom w:val="single" w:sz="8" w:space="0" w:color="auto"/>
              <w:right w:val="single" w:sz="8" w:space="0" w:color="auto"/>
            </w:tcBorders>
            <w:shd w:val="clear" w:color="auto" w:fill="auto"/>
          </w:tcPr>
          <w:p w14:paraId="05F3DE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79C69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p w14:paraId="46790C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CE510B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6ABE18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9B4B0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3D0FA0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3145B9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64</w:t>
            </w:r>
          </w:p>
          <w:p w14:paraId="7F0BB96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1276" w:type="dxa"/>
            <w:tcBorders>
              <w:top w:val="nil"/>
              <w:left w:val="nil"/>
              <w:bottom w:val="single" w:sz="8" w:space="0" w:color="auto"/>
              <w:right w:val="single" w:sz="8" w:space="0" w:color="auto"/>
            </w:tcBorders>
          </w:tcPr>
          <w:p w14:paraId="7FD3972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735B8A9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6492D40B" w14:textId="77777777" w:rsidTr="0078204C">
        <w:trPr>
          <w:trHeight w:val="591"/>
        </w:trPr>
        <w:tc>
          <w:tcPr>
            <w:tcW w:w="441" w:type="dxa"/>
            <w:tcBorders>
              <w:top w:val="nil"/>
              <w:left w:val="single" w:sz="8" w:space="0" w:color="auto"/>
              <w:bottom w:val="single" w:sz="8" w:space="0" w:color="auto"/>
              <w:right w:val="single" w:sz="8" w:space="0" w:color="auto"/>
            </w:tcBorders>
            <w:shd w:val="clear" w:color="auto" w:fill="auto"/>
            <w:vAlign w:val="center"/>
          </w:tcPr>
          <w:p w14:paraId="33505B65"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6</w:t>
            </w:r>
          </w:p>
        </w:tc>
        <w:tc>
          <w:tcPr>
            <w:tcW w:w="3709" w:type="dxa"/>
            <w:tcBorders>
              <w:top w:val="nil"/>
              <w:left w:val="nil"/>
              <w:bottom w:val="single" w:sz="8" w:space="0" w:color="auto"/>
              <w:right w:val="single" w:sz="8" w:space="0" w:color="auto"/>
            </w:tcBorders>
            <w:shd w:val="clear" w:color="auto" w:fill="auto"/>
          </w:tcPr>
          <w:p w14:paraId="2CCF049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№130 Одеської міської ради, м. Одеса, вул. Миколи Аркаса, 56</w:t>
            </w:r>
          </w:p>
        </w:tc>
        <w:tc>
          <w:tcPr>
            <w:tcW w:w="709" w:type="dxa"/>
            <w:tcBorders>
              <w:top w:val="nil"/>
              <w:left w:val="nil"/>
              <w:bottom w:val="single" w:sz="8" w:space="0" w:color="auto"/>
              <w:right w:val="single" w:sz="8" w:space="0" w:color="auto"/>
            </w:tcBorders>
            <w:shd w:val="clear" w:color="auto" w:fill="auto"/>
            <w:vAlign w:val="center"/>
          </w:tcPr>
          <w:p w14:paraId="1CEEDE1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850" w:type="dxa"/>
            <w:tcBorders>
              <w:top w:val="nil"/>
              <w:left w:val="nil"/>
              <w:bottom w:val="single" w:sz="8" w:space="0" w:color="auto"/>
              <w:right w:val="single" w:sz="8" w:space="0" w:color="auto"/>
            </w:tcBorders>
            <w:shd w:val="clear" w:color="auto" w:fill="auto"/>
            <w:vAlign w:val="center"/>
          </w:tcPr>
          <w:p w14:paraId="12CB8AD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402</w:t>
            </w:r>
          </w:p>
        </w:tc>
        <w:tc>
          <w:tcPr>
            <w:tcW w:w="709" w:type="dxa"/>
            <w:tcBorders>
              <w:top w:val="nil"/>
              <w:left w:val="nil"/>
              <w:bottom w:val="single" w:sz="8" w:space="0" w:color="auto"/>
              <w:right w:val="single" w:sz="8" w:space="0" w:color="auto"/>
            </w:tcBorders>
            <w:shd w:val="clear" w:color="auto" w:fill="auto"/>
            <w:vAlign w:val="center"/>
          </w:tcPr>
          <w:p w14:paraId="259992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992" w:type="dxa"/>
            <w:tcBorders>
              <w:top w:val="nil"/>
              <w:left w:val="nil"/>
              <w:bottom w:val="single" w:sz="8" w:space="0" w:color="auto"/>
              <w:right w:val="single" w:sz="8" w:space="0" w:color="auto"/>
            </w:tcBorders>
            <w:shd w:val="clear" w:color="auto" w:fill="auto"/>
            <w:vAlign w:val="center"/>
          </w:tcPr>
          <w:p w14:paraId="0F9233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709" w:type="dxa"/>
            <w:tcBorders>
              <w:top w:val="nil"/>
              <w:left w:val="nil"/>
              <w:bottom w:val="single" w:sz="8" w:space="0" w:color="auto"/>
              <w:right w:val="single" w:sz="8" w:space="0" w:color="auto"/>
            </w:tcBorders>
            <w:shd w:val="clear" w:color="auto" w:fill="auto"/>
            <w:vAlign w:val="center"/>
          </w:tcPr>
          <w:p w14:paraId="76CB339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6C87DA2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1565" w:type="dxa"/>
            <w:tcBorders>
              <w:top w:val="nil"/>
              <w:left w:val="nil"/>
              <w:bottom w:val="single" w:sz="8" w:space="0" w:color="auto"/>
              <w:right w:val="single" w:sz="8" w:space="0" w:color="auto"/>
            </w:tcBorders>
            <w:shd w:val="clear" w:color="auto" w:fill="auto"/>
            <w:vAlign w:val="center"/>
          </w:tcPr>
          <w:p w14:paraId="32C945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E8449D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64114DB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06E032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1EE5B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p w14:paraId="1036FC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86E992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5F6C2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68494C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p w14:paraId="374CCBB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182F3BF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671D27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0BC01CE" w14:textId="77777777" w:rsidTr="0078204C">
        <w:trPr>
          <w:trHeight w:val="1106"/>
        </w:trPr>
        <w:tc>
          <w:tcPr>
            <w:tcW w:w="441" w:type="dxa"/>
            <w:tcBorders>
              <w:top w:val="nil"/>
              <w:left w:val="single" w:sz="8" w:space="0" w:color="auto"/>
              <w:bottom w:val="single" w:sz="8" w:space="0" w:color="auto"/>
              <w:right w:val="single" w:sz="8" w:space="0" w:color="auto"/>
            </w:tcBorders>
            <w:shd w:val="clear" w:color="auto" w:fill="auto"/>
            <w:vAlign w:val="center"/>
          </w:tcPr>
          <w:p w14:paraId="6FDD955E"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lastRenderedPageBreak/>
              <w:t>7</w:t>
            </w:r>
          </w:p>
        </w:tc>
        <w:tc>
          <w:tcPr>
            <w:tcW w:w="3709" w:type="dxa"/>
            <w:tcBorders>
              <w:top w:val="nil"/>
              <w:left w:val="nil"/>
              <w:bottom w:val="single" w:sz="8" w:space="0" w:color="auto"/>
              <w:right w:val="single" w:sz="8" w:space="0" w:color="auto"/>
            </w:tcBorders>
            <w:shd w:val="clear" w:color="auto" w:fill="auto"/>
          </w:tcPr>
          <w:p w14:paraId="22B81C2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№190 Одеської міської ради, м. Одеса, вул. Генерала Петрова, 9-а</w:t>
            </w:r>
          </w:p>
        </w:tc>
        <w:tc>
          <w:tcPr>
            <w:tcW w:w="709" w:type="dxa"/>
            <w:tcBorders>
              <w:top w:val="nil"/>
              <w:left w:val="nil"/>
              <w:bottom w:val="single" w:sz="8" w:space="0" w:color="auto"/>
              <w:right w:val="single" w:sz="8" w:space="0" w:color="auto"/>
            </w:tcBorders>
            <w:shd w:val="clear" w:color="auto" w:fill="auto"/>
            <w:vAlign w:val="center"/>
          </w:tcPr>
          <w:p w14:paraId="0C1CD85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49A34E3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94</w:t>
            </w:r>
          </w:p>
        </w:tc>
        <w:tc>
          <w:tcPr>
            <w:tcW w:w="709" w:type="dxa"/>
            <w:tcBorders>
              <w:top w:val="nil"/>
              <w:left w:val="nil"/>
              <w:bottom w:val="single" w:sz="8" w:space="0" w:color="auto"/>
              <w:right w:val="single" w:sz="8" w:space="0" w:color="auto"/>
            </w:tcBorders>
            <w:shd w:val="clear" w:color="auto" w:fill="auto"/>
            <w:vAlign w:val="center"/>
          </w:tcPr>
          <w:p w14:paraId="18FCE6C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992" w:type="dxa"/>
            <w:tcBorders>
              <w:top w:val="nil"/>
              <w:left w:val="nil"/>
              <w:bottom w:val="single" w:sz="8" w:space="0" w:color="auto"/>
              <w:right w:val="single" w:sz="8" w:space="0" w:color="auto"/>
            </w:tcBorders>
            <w:shd w:val="clear" w:color="auto" w:fill="auto"/>
            <w:vAlign w:val="center"/>
          </w:tcPr>
          <w:p w14:paraId="392D52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AB86C4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01F17F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tc>
        <w:tc>
          <w:tcPr>
            <w:tcW w:w="1565" w:type="dxa"/>
            <w:tcBorders>
              <w:top w:val="nil"/>
              <w:left w:val="nil"/>
              <w:bottom w:val="single" w:sz="8" w:space="0" w:color="auto"/>
              <w:right w:val="single" w:sz="8" w:space="0" w:color="auto"/>
            </w:tcBorders>
            <w:shd w:val="clear" w:color="auto" w:fill="auto"/>
          </w:tcPr>
          <w:p w14:paraId="33E74AB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B29AB6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8A1DB0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145D378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tcPr>
          <w:p w14:paraId="5727D33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DDDCB8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0D5D3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8" w:space="0" w:color="auto"/>
            </w:tcBorders>
          </w:tcPr>
          <w:p w14:paraId="162E56C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AC3C3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328EF0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46638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08715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w:t>
            </w:r>
          </w:p>
          <w:p w14:paraId="5946595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7ADD4CF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6DDC10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442C63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 </w:t>
            </w:r>
          </w:p>
        </w:tc>
      </w:tr>
      <w:tr w:rsidR="005527E8" w:rsidRPr="004D7D00" w14:paraId="6A68EF99" w14:textId="77777777" w:rsidTr="0078204C">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14:paraId="679E08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p w14:paraId="34A737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3709" w:type="dxa"/>
            <w:tcBorders>
              <w:top w:val="nil"/>
              <w:left w:val="nil"/>
              <w:bottom w:val="single" w:sz="8" w:space="0" w:color="auto"/>
              <w:right w:val="single" w:sz="8" w:space="0" w:color="auto"/>
            </w:tcBorders>
            <w:shd w:val="clear" w:color="auto" w:fill="auto"/>
          </w:tcPr>
          <w:p w14:paraId="0DF8029C"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№237 Одеської міської ради, м. Одеса, провулок Прохорівський, 4</w:t>
            </w:r>
          </w:p>
        </w:tc>
        <w:tc>
          <w:tcPr>
            <w:tcW w:w="709" w:type="dxa"/>
            <w:tcBorders>
              <w:top w:val="nil"/>
              <w:left w:val="nil"/>
              <w:bottom w:val="single" w:sz="8" w:space="0" w:color="auto"/>
              <w:right w:val="single" w:sz="8" w:space="0" w:color="auto"/>
            </w:tcBorders>
            <w:shd w:val="clear" w:color="auto" w:fill="auto"/>
          </w:tcPr>
          <w:p w14:paraId="7E88CB12" w14:textId="77777777" w:rsidR="005527E8" w:rsidRPr="004D7D00" w:rsidRDefault="005527E8" w:rsidP="004D7D00">
            <w:pPr>
              <w:spacing w:after="0" w:line="240" w:lineRule="auto"/>
              <w:rPr>
                <w:rFonts w:ascii="Times New Roman" w:eastAsia="Calibri" w:hAnsi="Times New Roman" w:cs="Times New Roman"/>
                <w:sz w:val="24"/>
                <w:szCs w:val="24"/>
              </w:rPr>
            </w:pPr>
          </w:p>
          <w:p w14:paraId="60E37EC7"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tcPr>
          <w:p w14:paraId="1283814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02F9E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59</w:t>
            </w:r>
          </w:p>
        </w:tc>
        <w:tc>
          <w:tcPr>
            <w:tcW w:w="709" w:type="dxa"/>
            <w:tcBorders>
              <w:top w:val="nil"/>
              <w:left w:val="nil"/>
              <w:bottom w:val="single" w:sz="8" w:space="0" w:color="auto"/>
              <w:right w:val="single" w:sz="8" w:space="0" w:color="auto"/>
            </w:tcBorders>
            <w:shd w:val="clear" w:color="auto" w:fill="auto"/>
          </w:tcPr>
          <w:p w14:paraId="3F39D17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8264F3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tcPr>
          <w:p w14:paraId="60BA1AF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EAA619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tcPr>
          <w:p w14:paraId="496E6CC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C4F7AA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tcPr>
          <w:p w14:paraId="00218EF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276975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15</w:t>
            </w:r>
          </w:p>
        </w:tc>
        <w:tc>
          <w:tcPr>
            <w:tcW w:w="1565" w:type="dxa"/>
            <w:tcBorders>
              <w:top w:val="nil"/>
              <w:left w:val="nil"/>
              <w:bottom w:val="single" w:sz="8" w:space="0" w:color="auto"/>
              <w:right w:val="single" w:sz="8" w:space="0" w:color="auto"/>
            </w:tcBorders>
            <w:shd w:val="clear" w:color="auto" w:fill="auto"/>
          </w:tcPr>
          <w:p w14:paraId="3A979C0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54970B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 Трас-16П</w:t>
            </w:r>
          </w:p>
          <w:p w14:paraId="4D76E55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tcPr>
          <w:p w14:paraId="65491CE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0E6FC7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7870820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F3918B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1C76EE8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9AA02D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2A3BE2B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675AD4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40</w:t>
            </w:r>
          </w:p>
        </w:tc>
        <w:tc>
          <w:tcPr>
            <w:tcW w:w="1276" w:type="dxa"/>
            <w:tcBorders>
              <w:top w:val="nil"/>
              <w:left w:val="nil"/>
              <w:bottom w:val="single" w:sz="8" w:space="0" w:color="auto"/>
              <w:right w:val="single" w:sz="8" w:space="0" w:color="auto"/>
            </w:tcBorders>
          </w:tcPr>
          <w:p w14:paraId="7B8516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C284F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073ED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2DAA72FA" w14:textId="77777777" w:rsidTr="0078204C">
        <w:trPr>
          <w:trHeight w:val="1151"/>
        </w:trPr>
        <w:tc>
          <w:tcPr>
            <w:tcW w:w="441" w:type="dxa"/>
            <w:tcBorders>
              <w:top w:val="nil"/>
              <w:left w:val="single" w:sz="8" w:space="0" w:color="auto"/>
              <w:bottom w:val="single" w:sz="8" w:space="0" w:color="auto"/>
              <w:right w:val="single" w:sz="8" w:space="0" w:color="auto"/>
            </w:tcBorders>
            <w:shd w:val="clear" w:color="auto" w:fill="auto"/>
            <w:vAlign w:val="center"/>
          </w:tcPr>
          <w:p w14:paraId="56BCC1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3709" w:type="dxa"/>
            <w:tcBorders>
              <w:top w:val="nil"/>
              <w:left w:val="nil"/>
              <w:bottom w:val="single" w:sz="8" w:space="0" w:color="auto"/>
              <w:right w:val="single" w:sz="8" w:space="0" w:color="auto"/>
            </w:tcBorders>
            <w:shd w:val="clear" w:color="auto" w:fill="auto"/>
          </w:tcPr>
          <w:p w14:paraId="2264EEE2"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№238 комбінованого типу Одеської міської ради, м. Одеса, вул. Мельницька, 24</w:t>
            </w:r>
          </w:p>
        </w:tc>
        <w:tc>
          <w:tcPr>
            <w:tcW w:w="709" w:type="dxa"/>
            <w:tcBorders>
              <w:top w:val="nil"/>
              <w:left w:val="nil"/>
              <w:bottom w:val="single" w:sz="8" w:space="0" w:color="auto"/>
              <w:right w:val="single" w:sz="8" w:space="0" w:color="auto"/>
            </w:tcBorders>
            <w:shd w:val="clear" w:color="auto" w:fill="auto"/>
            <w:vAlign w:val="center"/>
          </w:tcPr>
          <w:p w14:paraId="152D1A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7E516A5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709" w:type="dxa"/>
            <w:tcBorders>
              <w:top w:val="nil"/>
              <w:left w:val="nil"/>
              <w:bottom w:val="single" w:sz="8" w:space="0" w:color="auto"/>
              <w:right w:val="single" w:sz="8" w:space="0" w:color="auto"/>
            </w:tcBorders>
            <w:shd w:val="clear" w:color="auto" w:fill="auto"/>
            <w:vAlign w:val="center"/>
          </w:tcPr>
          <w:p w14:paraId="146A58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center"/>
          </w:tcPr>
          <w:p w14:paraId="4EE3B3D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0778DE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558BE3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1565" w:type="dxa"/>
            <w:tcBorders>
              <w:top w:val="nil"/>
              <w:left w:val="nil"/>
              <w:bottom w:val="single" w:sz="8" w:space="0" w:color="auto"/>
              <w:right w:val="single" w:sz="8" w:space="0" w:color="auto"/>
            </w:tcBorders>
            <w:shd w:val="clear" w:color="auto" w:fill="auto"/>
            <w:vAlign w:val="center"/>
          </w:tcPr>
          <w:p w14:paraId="72AB7C3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37C8D4D9"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2E9A49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FFC9DD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94132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549A4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553896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6E9B1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E5507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1EFBE0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EECDE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5E49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07499A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r>
      <w:tr w:rsidR="005527E8" w:rsidRPr="004D7D00" w14:paraId="7CF90F3B" w14:textId="77777777" w:rsidTr="0078204C">
        <w:trPr>
          <w:trHeight w:val="1010"/>
        </w:trPr>
        <w:tc>
          <w:tcPr>
            <w:tcW w:w="441" w:type="dxa"/>
            <w:tcBorders>
              <w:top w:val="nil"/>
              <w:left w:val="single" w:sz="8" w:space="0" w:color="auto"/>
              <w:bottom w:val="single" w:sz="8" w:space="0" w:color="auto"/>
              <w:right w:val="single" w:sz="8" w:space="0" w:color="auto"/>
            </w:tcBorders>
            <w:shd w:val="clear" w:color="auto" w:fill="auto"/>
            <w:vAlign w:val="center"/>
          </w:tcPr>
          <w:p w14:paraId="7F09A0E1"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10</w:t>
            </w:r>
          </w:p>
        </w:tc>
        <w:tc>
          <w:tcPr>
            <w:tcW w:w="3709" w:type="dxa"/>
            <w:tcBorders>
              <w:top w:val="nil"/>
              <w:left w:val="nil"/>
              <w:bottom w:val="single" w:sz="8" w:space="0" w:color="auto"/>
              <w:right w:val="single" w:sz="8" w:space="0" w:color="auto"/>
            </w:tcBorders>
            <w:shd w:val="clear" w:color="auto" w:fill="auto"/>
          </w:tcPr>
          <w:p w14:paraId="2F6DE38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№78 Одеської міської ради, м. Одеса, вул. Болгарська, 59</w:t>
            </w:r>
          </w:p>
        </w:tc>
        <w:tc>
          <w:tcPr>
            <w:tcW w:w="709" w:type="dxa"/>
            <w:tcBorders>
              <w:top w:val="nil"/>
              <w:left w:val="nil"/>
              <w:bottom w:val="single" w:sz="8" w:space="0" w:color="auto"/>
              <w:right w:val="single" w:sz="8" w:space="0" w:color="auto"/>
            </w:tcBorders>
            <w:shd w:val="clear" w:color="auto" w:fill="auto"/>
            <w:vAlign w:val="center"/>
          </w:tcPr>
          <w:p w14:paraId="25BF965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41F6E2E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99</w:t>
            </w:r>
          </w:p>
        </w:tc>
        <w:tc>
          <w:tcPr>
            <w:tcW w:w="709" w:type="dxa"/>
            <w:tcBorders>
              <w:top w:val="nil"/>
              <w:left w:val="nil"/>
              <w:bottom w:val="single" w:sz="8" w:space="0" w:color="auto"/>
              <w:right w:val="single" w:sz="8" w:space="0" w:color="auto"/>
            </w:tcBorders>
            <w:shd w:val="clear" w:color="auto" w:fill="auto"/>
            <w:vAlign w:val="center"/>
          </w:tcPr>
          <w:p w14:paraId="376B1E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237E980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A9C0C5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5F92CC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30</w:t>
            </w:r>
          </w:p>
        </w:tc>
        <w:tc>
          <w:tcPr>
            <w:tcW w:w="1565" w:type="dxa"/>
            <w:tcBorders>
              <w:top w:val="nil"/>
              <w:left w:val="nil"/>
              <w:bottom w:val="single" w:sz="8" w:space="0" w:color="auto"/>
              <w:right w:val="single" w:sz="8" w:space="0" w:color="auto"/>
            </w:tcBorders>
            <w:shd w:val="clear" w:color="auto" w:fill="auto"/>
            <w:vAlign w:val="center"/>
          </w:tcPr>
          <w:p w14:paraId="1DBD7691" w14:textId="77777777" w:rsidR="005527E8" w:rsidRPr="004D7D00" w:rsidRDefault="005527E8" w:rsidP="004D7D00">
            <w:pPr>
              <w:spacing w:after="0" w:line="240" w:lineRule="auto"/>
              <w:rPr>
                <w:rFonts w:ascii="Times New Roman" w:eastAsia="Calibri" w:hAnsi="Times New Roman" w:cs="Times New Roman"/>
                <w:sz w:val="24"/>
                <w:szCs w:val="24"/>
              </w:rPr>
            </w:pPr>
          </w:p>
          <w:p w14:paraId="087A678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5AE176A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16911C9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58028A5F" w14:textId="77777777" w:rsidR="005527E8" w:rsidRPr="004D7D00" w:rsidRDefault="005527E8" w:rsidP="004D7D00">
            <w:pPr>
              <w:spacing w:after="0" w:line="240" w:lineRule="auto"/>
              <w:rPr>
                <w:rFonts w:ascii="Times New Roman" w:eastAsia="Calibri" w:hAnsi="Times New Roman" w:cs="Times New Roman"/>
                <w:sz w:val="24"/>
                <w:szCs w:val="24"/>
              </w:rPr>
            </w:pPr>
          </w:p>
          <w:p w14:paraId="74833D3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tcPr>
          <w:p w14:paraId="69D07D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7D20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154E26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07E9F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4AE45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CA11E3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5C115E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153EC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BAF66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02F2D5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EC12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386FF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7BE827EF" w14:textId="77777777" w:rsidTr="0078204C">
        <w:trPr>
          <w:trHeight w:val="936"/>
        </w:trPr>
        <w:tc>
          <w:tcPr>
            <w:tcW w:w="441" w:type="dxa"/>
            <w:tcBorders>
              <w:top w:val="nil"/>
              <w:left w:val="single" w:sz="8" w:space="0" w:color="auto"/>
              <w:bottom w:val="single" w:sz="8" w:space="0" w:color="auto"/>
              <w:right w:val="single" w:sz="8" w:space="0" w:color="auto"/>
            </w:tcBorders>
            <w:shd w:val="clear" w:color="auto" w:fill="auto"/>
            <w:vAlign w:val="center"/>
          </w:tcPr>
          <w:p w14:paraId="79CA441D"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11</w:t>
            </w:r>
          </w:p>
        </w:tc>
        <w:tc>
          <w:tcPr>
            <w:tcW w:w="3709" w:type="dxa"/>
            <w:tcBorders>
              <w:top w:val="nil"/>
              <w:left w:val="nil"/>
              <w:bottom w:val="single" w:sz="8" w:space="0" w:color="auto"/>
              <w:right w:val="single" w:sz="8" w:space="0" w:color="auto"/>
            </w:tcBorders>
            <w:shd w:val="clear" w:color="auto" w:fill="auto"/>
          </w:tcPr>
          <w:p w14:paraId="5FA40C23"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№125 Одеської міської ради, м. Одеса, вул. Миколи Аркаса, 35</w:t>
            </w:r>
          </w:p>
        </w:tc>
        <w:tc>
          <w:tcPr>
            <w:tcW w:w="709" w:type="dxa"/>
            <w:tcBorders>
              <w:top w:val="nil"/>
              <w:left w:val="nil"/>
              <w:bottom w:val="single" w:sz="8" w:space="0" w:color="auto"/>
              <w:right w:val="single" w:sz="8" w:space="0" w:color="auto"/>
            </w:tcBorders>
            <w:shd w:val="clear" w:color="auto" w:fill="auto"/>
            <w:vAlign w:val="center"/>
          </w:tcPr>
          <w:p w14:paraId="337281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4ADCA70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85</w:t>
            </w:r>
          </w:p>
        </w:tc>
        <w:tc>
          <w:tcPr>
            <w:tcW w:w="709" w:type="dxa"/>
            <w:tcBorders>
              <w:top w:val="nil"/>
              <w:left w:val="nil"/>
              <w:bottom w:val="single" w:sz="8" w:space="0" w:color="auto"/>
              <w:right w:val="single" w:sz="8" w:space="0" w:color="auto"/>
            </w:tcBorders>
            <w:shd w:val="clear" w:color="auto" w:fill="auto"/>
            <w:vAlign w:val="center"/>
          </w:tcPr>
          <w:p w14:paraId="0E000B9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992" w:type="dxa"/>
            <w:tcBorders>
              <w:top w:val="nil"/>
              <w:left w:val="nil"/>
              <w:bottom w:val="single" w:sz="8" w:space="0" w:color="auto"/>
              <w:right w:val="single" w:sz="8" w:space="0" w:color="auto"/>
            </w:tcBorders>
            <w:shd w:val="clear" w:color="auto" w:fill="auto"/>
            <w:vAlign w:val="center"/>
          </w:tcPr>
          <w:p w14:paraId="32C855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A7B4C1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772318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w:t>
            </w:r>
          </w:p>
        </w:tc>
        <w:tc>
          <w:tcPr>
            <w:tcW w:w="1565" w:type="dxa"/>
            <w:tcBorders>
              <w:top w:val="nil"/>
              <w:left w:val="nil"/>
              <w:bottom w:val="single" w:sz="8" w:space="0" w:color="auto"/>
              <w:right w:val="single" w:sz="8" w:space="0" w:color="auto"/>
            </w:tcBorders>
            <w:shd w:val="clear" w:color="auto" w:fill="auto"/>
            <w:vAlign w:val="center"/>
          </w:tcPr>
          <w:p w14:paraId="186AE4A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7D3BD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tc>
        <w:tc>
          <w:tcPr>
            <w:tcW w:w="992" w:type="dxa"/>
            <w:tcBorders>
              <w:top w:val="nil"/>
              <w:left w:val="nil"/>
              <w:bottom w:val="single" w:sz="8" w:space="0" w:color="auto"/>
              <w:right w:val="single" w:sz="8" w:space="0" w:color="auto"/>
            </w:tcBorders>
            <w:shd w:val="clear" w:color="auto" w:fill="auto"/>
            <w:vAlign w:val="center"/>
          </w:tcPr>
          <w:p w14:paraId="712926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2C359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B5400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0A0AFA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F80A9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46013C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707F1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EC7B4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p w14:paraId="5E77843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A17E2D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165EF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EA99C9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6DEEE897" w14:textId="77777777" w:rsidTr="0078204C">
        <w:trPr>
          <w:trHeight w:val="867"/>
        </w:trPr>
        <w:tc>
          <w:tcPr>
            <w:tcW w:w="441" w:type="dxa"/>
            <w:tcBorders>
              <w:top w:val="nil"/>
              <w:left w:val="single" w:sz="8" w:space="0" w:color="auto"/>
              <w:bottom w:val="single" w:sz="8" w:space="0" w:color="auto"/>
              <w:right w:val="single" w:sz="8" w:space="0" w:color="auto"/>
            </w:tcBorders>
            <w:shd w:val="clear" w:color="auto" w:fill="auto"/>
            <w:vAlign w:val="center"/>
          </w:tcPr>
          <w:p w14:paraId="1451041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3709" w:type="dxa"/>
            <w:tcBorders>
              <w:top w:val="nil"/>
              <w:left w:val="nil"/>
              <w:bottom w:val="single" w:sz="8" w:space="0" w:color="auto"/>
              <w:right w:val="single" w:sz="8" w:space="0" w:color="auto"/>
            </w:tcBorders>
            <w:shd w:val="clear" w:color="auto" w:fill="auto"/>
          </w:tcPr>
          <w:p w14:paraId="0317DC5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№12 Одеської міської ради,м. Одеса, вул. Кустанайська, 3-А</w:t>
            </w:r>
          </w:p>
        </w:tc>
        <w:tc>
          <w:tcPr>
            <w:tcW w:w="709" w:type="dxa"/>
            <w:tcBorders>
              <w:top w:val="nil"/>
              <w:left w:val="nil"/>
              <w:bottom w:val="single" w:sz="8" w:space="0" w:color="auto"/>
              <w:right w:val="single" w:sz="8" w:space="0" w:color="auto"/>
            </w:tcBorders>
            <w:shd w:val="clear" w:color="auto" w:fill="auto"/>
            <w:vAlign w:val="center"/>
          </w:tcPr>
          <w:p w14:paraId="456C256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60E4DF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85</w:t>
            </w:r>
          </w:p>
        </w:tc>
        <w:tc>
          <w:tcPr>
            <w:tcW w:w="709" w:type="dxa"/>
            <w:tcBorders>
              <w:top w:val="nil"/>
              <w:left w:val="nil"/>
              <w:bottom w:val="single" w:sz="8" w:space="0" w:color="auto"/>
              <w:right w:val="single" w:sz="8" w:space="0" w:color="auto"/>
            </w:tcBorders>
            <w:shd w:val="clear" w:color="auto" w:fill="auto"/>
            <w:vAlign w:val="center"/>
          </w:tcPr>
          <w:p w14:paraId="4760247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7</w:t>
            </w:r>
          </w:p>
        </w:tc>
        <w:tc>
          <w:tcPr>
            <w:tcW w:w="992" w:type="dxa"/>
            <w:tcBorders>
              <w:top w:val="nil"/>
              <w:left w:val="nil"/>
              <w:bottom w:val="single" w:sz="8" w:space="0" w:color="auto"/>
              <w:right w:val="single" w:sz="8" w:space="0" w:color="auto"/>
            </w:tcBorders>
            <w:shd w:val="clear" w:color="auto" w:fill="auto"/>
            <w:vAlign w:val="center"/>
          </w:tcPr>
          <w:p w14:paraId="4E63F50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6BBCA4F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F10E5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w:t>
            </w:r>
          </w:p>
        </w:tc>
        <w:tc>
          <w:tcPr>
            <w:tcW w:w="1565" w:type="dxa"/>
            <w:tcBorders>
              <w:top w:val="nil"/>
              <w:left w:val="nil"/>
              <w:bottom w:val="single" w:sz="8" w:space="0" w:color="auto"/>
              <w:right w:val="single" w:sz="8" w:space="0" w:color="auto"/>
            </w:tcBorders>
            <w:shd w:val="clear" w:color="auto" w:fill="auto"/>
            <w:vAlign w:val="center"/>
          </w:tcPr>
          <w:p w14:paraId="063112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              8 кілець</w:t>
            </w:r>
          </w:p>
        </w:tc>
        <w:tc>
          <w:tcPr>
            <w:tcW w:w="992" w:type="dxa"/>
            <w:tcBorders>
              <w:top w:val="nil"/>
              <w:left w:val="nil"/>
              <w:bottom w:val="single" w:sz="8" w:space="0" w:color="auto"/>
              <w:right w:val="single" w:sz="8" w:space="0" w:color="auto"/>
            </w:tcBorders>
            <w:shd w:val="clear" w:color="auto" w:fill="auto"/>
            <w:vAlign w:val="center"/>
          </w:tcPr>
          <w:p w14:paraId="2393F1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7DA5174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417A5C0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E29479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1134" w:type="dxa"/>
            <w:tcBorders>
              <w:top w:val="nil"/>
              <w:left w:val="nil"/>
              <w:bottom w:val="single" w:sz="8" w:space="0" w:color="auto"/>
              <w:right w:val="single" w:sz="8" w:space="0" w:color="auto"/>
            </w:tcBorders>
          </w:tcPr>
          <w:p w14:paraId="60AC5DE5" w14:textId="77777777" w:rsidR="005527E8" w:rsidRPr="004D7D00" w:rsidRDefault="005527E8" w:rsidP="004D7D00">
            <w:pPr>
              <w:spacing w:after="0" w:line="240" w:lineRule="auto"/>
              <w:rPr>
                <w:rFonts w:ascii="Times New Roman" w:eastAsia="Calibri" w:hAnsi="Times New Roman" w:cs="Times New Roman"/>
                <w:sz w:val="24"/>
                <w:szCs w:val="24"/>
              </w:rPr>
            </w:pPr>
          </w:p>
          <w:p w14:paraId="4F9B059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60</w:t>
            </w:r>
          </w:p>
          <w:p w14:paraId="09314A5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1276" w:type="dxa"/>
            <w:tcBorders>
              <w:top w:val="nil"/>
              <w:left w:val="nil"/>
              <w:bottom w:val="single" w:sz="8" w:space="0" w:color="auto"/>
              <w:right w:val="single" w:sz="8" w:space="0" w:color="auto"/>
            </w:tcBorders>
          </w:tcPr>
          <w:p w14:paraId="42FCD99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9338F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A099D9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019306D" w14:textId="77777777" w:rsidTr="0078204C">
        <w:trPr>
          <w:trHeight w:val="539"/>
        </w:trPr>
        <w:tc>
          <w:tcPr>
            <w:tcW w:w="441" w:type="dxa"/>
            <w:tcBorders>
              <w:top w:val="nil"/>
              <w:left w:val="single" w:sz="8" w:space="0" w:color="auto"/>
              <w:bottom w:val="single" w:sz="8" w:space="0" w:color="auto"/>
              <w:right w:val="single" w:sz="8" w:space="0" w:color="auto"/>
            </w:tcBorders>
            <w:shd w:val="clear" w:color="auto" w:fill="auto"/>
            <w:vAlign w:val="center"/>
          </w:tcPr>
          <w:p w14:paraId="015DE1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lastRenderedPageBreak/>
              <w:t>1</w:t>
            </w:r>
            <w:r w:rsidRPr="004D7D00">
              <w:rPr>
                <w:rFonts w:ascii="Times New Roman" w:eastAsia="Times New Roman" w:hAnsi="Times New Roman" w:cs="Times New Roman"/>
                <w:sz w:val="24"/>
                <w:szCs w:val="24"/>
              </w:rPr>
              <w:t>3</w:t>
            </w:r>
          </w:p>
        </w:tc>
        <w:tc>
          <w:tcPr>
            <w:tcW w:w="3709" w:type="dxa"/>
            <w:tcBorders>
              <w:top w:val="nil"/>
              <w:left w:val="nil"/>
              <w:bottom w:val="single" w:sz="8" w:space="0" w:color="auto"/>
              <w:right w:val="single" w:sz="8" w:space="0" w:color="auto"/>
            </w:tcBorders>
            <w:shd w:val="clear" w:color="auto" w:fill="auto"/>
          </w:tcPr>
          <w:p w14:paraId="098F23F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№19 Одеської міської ради,м. Одеса, вул. Кустанайська, 3</w:t>
            </w:r>
          </w:p>
        </w:tc>
        <w:tc>
          <w:tcPr>
            <w:tcW w:w="709" w:type="dxa"/>
            <w:tcBorders>
              <w:top w:val="nil"/>
              <w:left w:val="nil"/>
              <w:bottom w:val="single" w:sz="8" w:space="0" w:color="auto"/>
              <w:right w:val="single" w:sz="8" w:space="0" w:color="auto"/>
            </w:tcBorders>
            <w:shd w:val="clear" w:color="auto" w:fill="auto"/>
            <w:vAlign w:val="center"/>
          </w:tcPr>
          <w:p w14:paraId="53635A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258E06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98</w:t>
            </w:r>
          </w:p>
        </w:tc>
        <w:tc>
          <w:tcPr>
            <w:tcW w:w="709" w:type="dxa"/>
            <w:tcBorders>
              <w:top w:val="nil"/>
              <w:left w:val="nil"/>
              <w:bottom w:val="single" w:sz="8" w:space="0" w:color="auto"/>
              <w:right w:val="single" w:sz="8" w:space="0" w:color="auto"/>
            </w:tcBorders>
            <w:shd w:val="clear" w:color="auto" w:fill="auto"/>
            <w:vAlign w:val="center"/>
          </w:tcPr>
          <w:p w14:paraId="54A3D4A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2C21B30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3DEF64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B99F1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1BC37C5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584EB4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       8 кілець</w:t>
            </w:r>
          </w:p>
          <w:p w14:paraId="47437B1B"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2D6930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CD238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7DAB79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CC305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0B26A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7A8B7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E88174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5F302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65</w:t>
            </w:r>
          </w:p>
          <w:p w14:paraId="46C6CD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53C856B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7B28E2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805584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119FD2A" w14:textId="77777777" w:rsidTr="0078204C">
        <w:trPr>
          <w:trHeight w:val="593"/>
        </w:trPr>
        <w:tc>
          <w:tcPr>
            <w:tcW w:w="441" w:type="dxa"/>
            <w:tcBorders>
              <w:top w:val="nil"/>
              <w:left w:val="single" w:sz="8" w:space="0" w:color="auto"/>
              <w:bottom w:val="single" w:sz="8" w:space="0" w:color="auto"/>
              <w:right w:val="single" w:sz="8" w:space="0" w:color="auto"/>
            </w:tcBorders>
            <w:shd w:val="clear" w:color="auto" w:fill="auto"/>
            <w:vAlign w:val="center"/>
          </w:tcPr>
          <w:p w14:paraId="1163B7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4</w:t>
            </w:r>
          </w:p>
        </w:tc>
        <w:tc>
          <w:tcPr>
            <w:tcW w:w="3709" w:type="dxa"/>
            <w:tcBorders>
              <w:top w:val="nil"/>
              <w:left w:val="nil"/>
              <w:bottom w:val="single" w:sz="8" w:space="0" w:color="auto"/>
              <w:right w:val="single" w:sz="8" w:space="0" w:color="auto"/>
            </w:tcBorders>
            <w:shd w:val="clear" w:color="auto" w:fill="auto"/>
          </w:tcPr>
          <w:p w14:paraId="3974B49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№100 Одеської міської ради, м. Одеса, вул. Варненська, 12</w:t>
            </w:r>
          </w:p>
        </w:tc>
        <w:tc>
          <w:tcPr>
            <w:tcW w:w="709" w:type="dxa"/>
            <w:tcBorders>
              <w:top w:val="nil"/>
              <w:left w:val="nil"/>
              <w:bottom w:val="single" w:sz="8" w:space="0" w:color="auto"/>
              <w:right w:val="single" w:sz="8" w:space="0" w:color="auto"/>
            </w:tcBorders>
            <w:shd w:val="clear" w:color="auto" w:fill="auto"/>
            <w:vAlign w:val="center"/>
          </w:tcPr>
          <w:p w14:paraId="4D4001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w:t>
            </w:r>
          </w:p>
        </w:tc>
        <w:tc>
          <w:tcPr>
            <w:tcW w:w="850" w:type="dxa"/>
            <w:tcBorders>
              <w:top w:val="nil"/>
              <w:left w:val="nil"/>
              <w:bottom w:val="single" w:sz="8" w:space="0" w:color="auto"/>
              <w:right w:val="single" w:sz="8" w:space="0" w:color="auto"/>
            </w:tcBorders>
            <w:shd w:val="clear" w:color="auto" w:fill="auto"/>
            <w:vAlign w:val="center"/>
          </w:tcPr>
          <w:p w14:paraId="2B7842C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316</w:t>
            </w:r>
          </w:p>
        </w:tc>
        <w:tc>
          <w:tcPr>
            <w:tcW w:w="709" w:type="dxa"/>
            <w:tcBorders>
              <w:top w:val="nil"/>
              <w:left w:val="nil"/>
              <w:bottom w:val="single" w:sz="8" w:space="0" w:color="auto"/>
              <w:right w:val="single" w:sz="8" w:space="0" w:color="auto"/>
            </w:tcBorders>
            <w:shd w:val="clear" w:color="auto" w:fill="auto"/>
            <w:vAlign w:val="center"/>
          </w:tcPr>
          <w:p w14:paraId="3FA5B1F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52A83D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14:paraId="1B4C0D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4FBE057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1565" w:type="dxa"/>
            <w:tcBorders>
              <w:top w:val="nil"/>
              <w:left w:val="nil"/>
              <w:bottom w:val="single" w:sz="8" w:space="0" w:color="auto"/>
              <w:right w:val="single" w:sz="8" w:space="0" w:color="auto"/>
            </w:tcBorders>
            <w:shd w:val="clear" w:color="auto" w:fill="auto"/>
            <w:vAlign w:val="center"/>
          </w:tcPr>
          <w:p w14:paraId="47E3DEE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0BEAFA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5094AA3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Тірас-8П </w:t>
            </w:r>
          </w:p>
          <w:p w14:paraId="7251E7C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4B3680A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4F391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F319D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7D7E47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081A89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392E7A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2C0C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73</w:t>
            </w:r>
          </w:p>
        </w:tc>
        <w:tc>
          <w:tcPr>
            <w:tcW w:w="1276" w:type="dxa"/>
            <w:tcBorders>
              <w:top w:val="nil"/>
              <w:left w:val="nil"/>
              <w:bottom w:val="single" w:sz="8" w:space="0" w:color="auto"/>
              <w:right w:val="single" w:sz="8" w:space="0" w:color="auto"/>
            </w:tcBorders>
          </w:tcPr>
          <w:p w14:paraId="7FD86A6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C75E2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180466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A83404F" w14:textId="77777777" w:rsidTr="0078204C">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14:paraId="0D1217F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5</w:t>
            </w:r>
          </w:p>
        </w:tc>
        <w:tc>
          <w:tcPr>
            <w:tcW w:w="3709" w:type="dxa"/>
            <w:tcBorders>
              <w:top w:val="nil"/>
              <w:left w:val="nil"/>
              <w:bottom w:val="single" w:sz="8" w:space="0" w:color="auto"/>
              <w:right w:val="single" w:sz="8" w:space="0" w:color="auto"/>
            </w:tcBorders>
            <w:shd w:val="clear" w:color="auto" w:fill="auto"/>
          </w:tcPr>
          <w:p w14:paraId="0A2F15C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№224 Одеської міської ради, м. Одеса, вул. Ак. Філатова, 84 А</w:t>
            </w:r>
          </w:p>
        </w:tc>
        <w:tc>
          <w:tcPr>
            <w:tcW w:w="709" w:type="dxa"/>
            <w:tcBorders>
              <w:top w:val="nil"/>
              <w:left w:val="nil"/>
              <w:bottom w:val="single" w:sz="8" w:space="0" w:color="auto"/>
              <w:right w:val="single" w:sz="8" w:space="0" w:color="auto"/>
            </w:tcBorders>
            <w:shd w:val="clear" w:color="auto" w:fill="auto"/>
            <w:vAlign w:val="center"/>
          </w:tcPr>
          <w:p w14:paraId="4B628CF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850" w:type="dxa"/>
            <w:tcBorders>
              <w:top w:val="nil"/>
              <w:left w:val="nil"/>
              <w:bottom w:val="single" w:sz="8" w:space="0" w:color="auto"/>
              <w:right w:val="single" w:sz="8" w:space="0" w:color="auto"/>
            </w:tcBorders>
            <w:shd w:val="clear" w:color="auto" w:fill="auto"/>
            <w:vAlign w:val="center"/>
          </w:tcPr>
          <w:p w14:paraId="1EC5CEB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192</w:t>
            </w:r>
          </w:p>
        </w:tc>
        <w:tc>
          <w:tcPr>
            <w:tcW w:w="709" w:type="dxa"/>
            <w:tcBorders>
              <w:top w:val="nil"/>
              <w:left w:val="nil"/>
              <w:bottom w:val="single" w:sz="8" w:space="0" w:color="auto"/>
              <w:right w:val="single" w:sz="8" w:space="0" w:color="auto"/>
            </w:tcBorders>
            <w:shd w:val="clear" w:color="auto" w:fill="auto"/>
            <w:vAlign w:val="center"/>
          </w:tcPr>
          <w:p w14:paraId="25993D0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w:t>
            </w:r>
          </w:p>
        </w:tc>
        <w:tc>
          <w:tcPr>
            <w:tcW w:w="992" w:type="dxa"/>
            <w:tcBorders>
              <w:top w:val="nil"/>
              <w:left w:val="nil"/>
              <w:bottom w:val="single" w:sz="8" w:space="0" w:color="auto"/>
              <w:right w:val="single" w:sz="8" w:space="0" w:color="auto"/>
            </w:tcBorders>
            <w:shd w:val="clear" w:color="auto" w:fill="auto"/>
            <w:vAlign w:val="center"/>
          </w:tcPr>
          <w:p w14:paraId="02C6B52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C210FF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B6EF67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66</w:t>
            </w:r>
          </w:p>
        </w:tc>
        <w:tc>
          <w:tcPr>
            <w:tcW w:w="1565" w:type="dxa"/>
            <w:tcBorders>
              <w:top w:val="nil"/>
              <w:left w:val="nil"/>
              <w:bottom w:val="single" w:sz="8" w:space="0" w:color="auto"/>
              <w:right w:val="single" w:sz="8" w:space="0" w:color="auto"/>
            </w:tcBorders>
            <w:shd w:val="clear" w:color="auto" w:fill="auto"/>
            <w:vAlign w:val="center"/>
          </w:tcPr>
          <w:p w14:paraId="2AF1FB63" w14:textId="77777777" w:rsidR="005527E8" w:rsidRPr="004D7D00" w:rsidRDefault="005527E8" w:rsidP="004D7D00">
            <w:pPr>
              <w:spacing w:after="0" w:line="240" w:lineRule="auto"/>
              <w:rPr>
                <w:rFonts w:ascii="Times New Roman" w:eastAsia="Calibri" w:hAnsi="Times New Roman" w:cs="Times New Roman"/>
                <w:sz w:val="24"/>
                <w:szCs w:val="24"/>
              </w:rPr>
            </w:pPr>
          </w:p>
          <w:p w14:paraId="2045DBBC" w14:textId="77777777" w:rsidR="005527E8" w:rsidRPr="004D7D00" w:rsidRDefault="005527E8" w:rsidP="004D7D00">
            <w:pPr>
              <w:spacing w:after="0" w:line="240" w:lineRule="auto"/>
              <w:rPr>
                <w:rFonts w:ascii="Times New Roman" w:eastAsia="Calibri" w:hAnsi="Times New Roman" w:cs="Times New Roman"/>
                <w:sz w:val="24"/>
                <w:szCs w:val="24"/>
              </w:rPr>
            </w:pPr>
          </w:p>
          <w:p w14:paraId="330B7BD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5A999D1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p w14:paraId="522CAD4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170198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34DCA8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4A6064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EEA54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EB6E6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9ACAF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w:t>
            </w:r>
          </w:p>
        </w:tc>
        <w:tc>
          <w:tcPr>
            <w:tcW w:w="1276" w:type="dxa"/>
            <w:tcBorders>
              <w:top w:val="nil"/>
              <w:left w:val="nil"/>
              <w:bottom w:val="single" w:sz="8" w:space="0" w:color="auto"/>
              <w:right w:val="single" w:sz="8" w:space="0" w:color="auto"/>
            </w:tcBorders>
          </w:tcPr>
          <w:p w14:paraId="30E5B5D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77CFEE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14B8D9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E449CA4" w14:textId="77777777" w:rsidTr="0078204C">
        <w:trPr>
          <w:trHeight w:val="868"/>
        </w:trPr>
        <w:tc>
          <w:tcPr>
            <w:tcW w:w="441" w:type="dxa"/>
            <w:tcBorders>
              <w:top w:val="nil"/>
              <w:left w:val="single" w:sz="8" w:space="0" w:color="auto"/>
              <w:bottom w:val="single" w:sz="8" w:space="0" w:color="auto"/>
              <w:right w:val="single" w:sz="8" w:space="0" w:color="auto"/>
            </w:tcBorders>
            <w:shd w:val="clear" w:color="auto" w:fill="auto"/>
            <w:vAlign w:val="center"/>
          </w:tcPr>
          <w:p w14:paraId="3846CC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6</w:t>
            </w:r>
          </w:p>
        </w:tc>
        <w:tc>
          <w:tcPr>
            <w:tcW w:w="3709" w:type="dxa"/>
            <w:tcBorders>
              <w:top w:val="nil"/>
              <w:left w:val="nil"/>
              <w:bottom w:val="single" w:sz="8" w:space="0" w:color="auto"/>
              <w:right w:val="single" w:sz="8" w:space="0" w:color="auto"/>
            </w:tcBorders>
            <w:shd w:val="clear" w:color="auto" w:fill="auto"/>
          </w:tcPr>
          <w:p w14:paraId="0F200E04"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sz w:val="24"/>
                <w:szCs w:val="24"/>
                <w:shd w:val="clear" w:color="auto" w:fill="FFFFFF"/>
              </w:rPr>
              <w:t>Одеська початкова школа №54 Одеської міської ради,м. Одеса,вул. Генерала Петрова, 58-А</w:t>
            </w:r>
          </w:p>
        </w:tc>
        <w:tc>
          <w:tcPr>
            <w:tcW w:w="709" w:type="dxa"/>
            <w:tcBorders>
              <w:top w:val="nil"/>
              <w:left w:val="nil"/>
              <w:bottom w:val="single" w:sz="8" w:space="0" w:color="auto"/>
              <w:right w:val="single" w:sz="8" w:space="0" w:color="auto"/>
            </w:tcBorders>
            <w:shd w:val="clear" w:color="auto" w:fill="auto"/>
            <w:vAlign w:val="center"/>
          </w:tcPr>
          <w:p w14:paraId="5BC655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w:t>
            </w:r>
          </w:p>
        </w:tc>
        <w:tc>
          <w:tcPr>
            <w:tcW w:w="850" w:type="dxa"/>
            <w:tcBorders>
              <w:top w:val="nil"/>
              <w:left w:val="nil"/>
              <w:bottom w:val="single" w:sz="8" w:space="0" w:color="auto"/>
              <w:right w:val="single" w:sz="8" w:space="0" w:color="auto"/>
            </w:tcBorders>
            <w:shd w:val="clear" w:color="auto" w:fill="auto"/>
            <w:vAlign w:val="center"/>
          </w:tcPr>
          <w:p w14:paraId="62D70C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117</w:t>
            </w:r>
          </w:p>
        </w:tc>
        <w:tc>
          <w:tcPr>
            <w:tcW w:w="709" w:type="dxa"/>
            <w:tcBorders>
              <w:top w:val="nil"/>
              <w:left w:val="nil"/>
              <w:bottom w:val="single" w:sz="8" w:space="0" w:color="auto"/>
              <w:right w:val="single" w:sz="8" w:space="0" w:color="auto"/>
            </w:tcBorders>
            <w:shd w:val="clear" w:color="auto" w:fill="auto"/>
            <w:vAlign w:val="center"/>
          </w:tcPr>
          <w:p w14:paraId="6F118C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992" w:type="dxa"/>
            <w:tcBorders>
              <w:top w:val="nil"/>
              <w:left w:val="nil"/>
              <w:bottom w:val="single" w:sz="8" w:space="0" w:color="auto"/>
              <w:right w:val="single" w:sz="8" w:space="0" w:color="auto"/>
            </w:tcBorders>
            <w:shd w:val="clear" w:color="auto" w:fill="auto"/>
            <w:vAlign w:val="center"/>
          </w:tcPr>
          <w:p w14:paraId="0F5646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BE59B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28B769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55</w:t>
            </w:r>
          </w:p>
        </w:tc>
        <w:tc>
          <w:tcPr>
            <w:tcW w:w="1565" w:type="dxa"/>
            <w:tcBorders>
              <w:top w:val="nil"/>
              <w:left w:val="nil"/>
              <w:bottom w:val="single" w:sz="8" w:space="0" w:color="auto"/>
              <w:right w:val="single" w:sz="8" w:space="0" w:color="auto"/>
            </w:tcBorders>
            <w:shd w:val="clear" w:color="auto" w:fill="auto"/>
            <w:vAlign w:val="center"/>
          </w:tcPr>
          <w:p w14:paraId="2B51205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6252D7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Тірас-4П</w:t>
            </w:r>
          </w:p>
        </w:tc>
        <w:tc>
          <w:tcPr>
            <w:tcW w:w="992" w:type="dxa"/>
            <w:tcBorders>
              <w:top w:val="nil"/>
              <w:left w:val="nil"/>
              <w:bottom w:val="single" w:sz="8" w:space="0" w:color="auto"/>
              <w:right w:val="single" w:sz="8" w:space="0" w:color="auto"/>
            </w:tcBorders>
            <w:shd w:val="clear" w:color="auto" w:fill="auto"/>
            <w:vAlign w:val="center"/>
          </w:tcPr>
          <w:p w14:paraId="1F258CD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996E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F34B0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36540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E5DBD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D35D5B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32</w:t>
            </w:r>
          </w:p>
        </w:tc>
        <w:tc>
          <w:tcPr>
            <w:tcW w:w="1276" w:type="dxa"/>
            <w:tcBorders>
              <w:top w:val="nil"/>
              <w:left w:val="nil"/>
              <w:bottom w:val="single" w:sz="8" w:space="0" w:color="auto"/>
              <w:right w:val="single" w:sz="8" w:space="0" w:color="auto"/>
            </w:tcBorders>
          </w:tcPr>
          <w:p w14:paraId="2555049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99E857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6172702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20B6FEF" w14:textId="77777777" w:rsidTr="0078204C">
        <w:trPr>
          <w:trHeight w:val="612"/>
        </w:trPr>
        <w:tc>
          <w:tcPr>
            <w:tcW w:w="441" w:type="dxa"/>
            <w:tcBorders>
              <w:top w:val="nil"/>
              <w:left w:val="single" w:sz="8" w:space="0" w:color="auto"/>
              <w:bottom w:val="single" w:sz="8" w:space="0" w:color="auto"/>
              <w:right w:val="single" w:sz="8" w:space="0" w:color="auto"/>
            </w:tcBorders>
            <w:shd w:val="clear" w:color="auto" w:fill="auto"/>
            <w:vAlign w:val="center"/>
          </w:tcPr>
          <w:p w14:paraId="293A4D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7</w:t>
            </w:r>
          </w:p>
        </w:tc>
        <w:tc>
          <w:tcPr>
            <w:tcW w:w="3709" w:type="dxa"/>
            <w:tcBorders>
              <w:top w:val="nil"/>
              <w:left w:val="nil"/>
              <w:bottom w:val="single" w:sz="8" w:space="0" w:color="auto"/>
              <w:right w:val="single" w:sz="8" w:space="0" w:color="auto"/>
            </w:tcBorders>
            <w:shd w:val="clear" w:color="auto" w:fill="auto"/>
          </w:tcPr>
          <w:p w14:paraId="3CAA767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sz w:val="24"/>
                <w:szCs w:val="24"/>
                <w:shd w:val="clear" w:color="auto" w:fill="FFFFFF"/>
              </w:rPr>
              <w:t>Одеська гімназія № 18 Одеської міської ради, м. Одеса, вул. Прохоровська, 46</w:t>
            </w:r>
          </w:p>
        </w:tc>
        <w:tc>
          <w:tcPr>
            <w:tcW w:w="709" w:type="dxa"/>
            <w:tcBorders>
              <w:top w:val="nil"/>
              <w:left w:val="nil"/>
              <w:bottom w:val="single" w:sz="8" w:space="0" w:color="auto"/>
              <w:right w:val="single" w:sz="8" w:space="0" w:color="auto"/>
            </w:tcBorders>
            <w:shd w:val="clear" w:color="auto" w:fill="auto"/>
            <w:vAlign w:val="center"/>
          </w:tcPr>
          <w:p w14:paraId="728E7F8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5FC02E6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105</w:t>
            </w:r>
          </w:p>
        </w:tc>
        <w:tc>
          <w:tcPr>
            <w:tcW w:w="709" w:type="dxa"/>
            <w:tcBorders>
              <w:top w:val="nil"/>
              <w:left w:val="nil"/>
              <w:bottom w:val="single" w:sz="8" w:space="0" w:color="auto"/>
              <w:right w:val="single" w:sz="8" w:space="0" w:color="auto"/>
            </w:tcBorders>
            <w:shd w:val="clear" w:color="auto" w:fill="auto"/>
            <w:vAlign w:val="center"/>
          </w:tcPr>
          <w:p w14:paraId="6AC0C15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7FC703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709" w:type="dxa"/>
            <w:tcBorders>
              <w:top w:val="nil"/>
              <w:left w:val="nil"/>
              <w:bottom w:val="single" w:sz="8" w:space="0" w:color="auto"/>
              <w:right w:val="single" w:sz="8" w:space="0" w:color="auto"/>
            </w:tcBorders>
            <w:shd w:val="clear" w:color="auto" w:fill="auto"/>
            <w:vAlign w:val="center"/>
          </w:tcPr>
          <w:p w14:paraId="10DD08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0A89007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1565" w:type="dxa"/>
            <w:tcBorders>
              <w:top w:val="nil"/>
              <w:left w:val="nil"/>
              <w:bottom w:val="single" w:sz="8" w:space="0" w:color="auto"/>
              <w:right w:val="single" w:sz="8" w:space="0" w:color="auto"/>
            </w:tcBorders>
            <w:shd w:val="clear" w:color="auto" w:fill="auto"/>
            <w:vAlign w:val="center"/>
          </w:tcPr>
          <w:p w14:paraId="44E43AA9" w14:textId="77777777" w:rsidR="005527E8" w:rsidRPr="004D7D00" w:rsidRDefault="005527E8" w:rsidP="004D7D00">
            <w:pPr>
              <w:spacing w:after="0" w:line="240" w:lineRule="auto"/>
              <w:rPr>
                <w:rFonts w:ascii="Times New Roman" w:eastAsia="Calibri" w:hAnsi="Times New Roman" w:cs="Times New Roman"/>
                <w:sz w:val="24"/>
                <w:szCs w:val="24"/>
              </w:rPr>
            </w:pPr>
          </w:p>
          <w:p w14:paraId="02AB464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FB3E64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339760B5" w14:textId="77777777" w:rsidR="005527E8" w:rsidRPr="004D7D00" w:rsidRDefault="005527E8" w:rsidP="004D7D00">
            <w:pPr>
              <w:spacing w:after="0" w:line="240" w:lineRule="auto"/>
              <w:rPr>
                <w:rFonts w:ascii="Times New Roman" w:eastAsia="Calibri" w:hAnsi="Times New Roman" w:cs="Times New Roman"/>
                <w:sz w:val="24"/>
                <w:szCs w:val="24"/>
              </w:rPr>
            </w:pPr>
          </w:p>
          <w:p w14:paraId="5165E1D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4C959FA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31B1D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23BB1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723A66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DB2C66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1276" w:type="dxa"/>
            <w:tcBorders>
              <w:top w:val="nil"/>
              <w:left w:val="nil"/>
              <w:bottom w:val="single" w:sz="8" w:space="0" w:color="auto"/>
              <w:right w:val="single" w:sz="8" w:space="0" w:color="auto"/>
            </w:tcBorders>
          </w:tcPr>
          <w:p w14:paraId="6E73591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2D3C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4739AE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B126058" w14:textId="77777777" w:rsidTr="0078204C">
        <w:trPr>
          <w:trHeight w:val="786"/>
        </w:trPr>
        <w:tc>
          <w:tcPr>
            <w:tcW w:w="441" w:type="dxa"/>
            <w:tcBorders>
              <w:top w:val="nil"/>
              <w:left w:val="single" w:sz="8" w:space="0" w:color="auto"/>
              <w:bottom w:val="single" w:sz="8" w:space="0" w:color="auto"/>
              <w:right w:val="single" w:sz="8" w:space="0" w:color="auto"/>
            </w:tcBorders>
            <w:shd w:val="clear" w:color="auto" w:fill="auto"/>
            <w:vAlign w:val="center"/>
          </w:tcPr>
          <w:p w14:paraId="7BD1E4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3709" w:type="dxa"/>
            <w:tcBorders>
              <w:top w:val="nil"/>
              <w:left w:val="nil"/>
              <w:bottom w:val="single" w:sz="8" w:space="0" w:color="auto"/>
              <w:right w:val="single" w:sz="8" w:space="0" w:color="auto"/>
            </w:tcBorders>
            <w:shd w:val="clear" w:color="auto" w:fill="auto"/>
          </w:tcPr>
          <w:p w14:paraId="3E3D1FA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18 Одеської міської ради, м. Одеса, вул. Прохоровська, 59</w:t>
            </w:r>
          </w:p>
        </w:tc>
        <w:tc>
          <w:tcPr>
            <w:tcW w:w="709" w:type="dxa"/>
            <w:tcBorders>
              <w:top w:val="nil"/>
              <w:left w:val="nil"/>
              <w:bottom w:val="single" w:sz="8" w:space="0" w:color="auto"/>
              <w:right w:val="single" w:sz="8" w:space="0" w:color="auto"/>
            </w:tcBorders>
            <w:shd w:val="clear" w:color="auto" w:fill="auto"/>
            <w:vAlign w:val="center"/>
          </w:tcPr>
          <w:p w14:paraId="49F311D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850" w:type="dxa"/>
            <w:tcBorders>
              <w:top w:val="nil"/>
              <w:left w:val="nil"/>
              <w:bottom w:val="single" w:sz="8" w:space="0" w:color="auto"/>
              <w:right w:val="single" w:sz="8" w:space="0" w:color="auto"/>
            </w:tcBorders>
            <w:shd w:val="clear" w:color="auto" w:fill="auto"/>
            <w:vAlign w:val="center"/>
          </w:tcPr>
          <w:p w14:paraId="0D015C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59</w:t>
            </w:r>
          </w:p>
        </w:tc>
        <w:tc>
          <w:tcPr>
            <w:tcW w:w="709" w:type="dxa"/>
            <w:tcBorders>
              <w:top w:val="nil"/>
              <w:left w:val="nil"/>
              <w:bottom w:val="single" w:sz="8" w:space="0" w:color="auto"/>
              <w:right w:val="single" w:sz="8" w:space="0" w:color="auto"/>
            </w:tcBorders>
            <w:shd w:val="clear" w:color="auto" w:fill="auto"/>
            <w:vAlign w:val="center"/>
          </w:tcPr>
          <w:p w14:paraId="083ACF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992" w:type="dxa"/>
            <w:tcBorders>
              <w:top w:val="nil"/>
              <w:left w:val="nil"/>
              <w:bottom w:val="single" w:sz="8" w:space="0" w:color="auto"/>
              <w:right w:val="single" w:sz="8" w:space="0" w:color="auto"/>
            </w:tcBorders>
            <w:shd w:val="clear" w:color="auto" w:fill="auto"/>
            <w:vAlign w:val="center"/>
          </w:tcPr>
          <w:p w14:paraId="532D58A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DAE3A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6FFDD6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1565" w:type="dxa"/>
            <w:tcBorders>
              <w:top w:val="nil"/>
              <w:left w:val="nil"/>
              <w:bottom w:val="single" w:sz="8" w:space="0" w:color="auto"/>
              <w:right w:val="single" w:sz="8" w:space="0" w:color="auto"/>
            </w:tcBorders>
            <w:shd w:val="clear" w:color="auto" w:fill="auto"/>
            <w:vAlign w:val="center"/>
          </w:tcPr>
          <w:p w14:paraId="7808EBD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094D59F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778173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 </w:t>
            </w:r>
          </w:p>
          <w:p w14:paraId="3C372CB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BB40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49B2980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37FE3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C4553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A939E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1C2B58C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p w14:paraId="45FA1F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78A69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0404B60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3C86D3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311F671" w14:textId="77777777" w:rsidTr="0078204C">
        <w:trPr>
          <w:trHeight w:val="756"/>
        </w:trPr>
        <w:tc>
          <w:tcPr>
            <w:tcW w:w="441" w:type="dxa"/>
            <w:tcBorders>
              <w:top w:val="nil"/>
              <w:left w:val="single" w:sz="8" w:space="0" w:color="auto"/>
              <w:bottom w:val="single" w:sz="8" w:space="0" w:color="auto"/>
              <w:right w:val="single" w:sz="8" w:space="0" w:color="auto"/>
            </w:tcBorders>
            <w:shd w:val="clear" w:color="auto" w:fill="auto"/>
            <w:vAlign w:val="center"/>
          </w:tcPr>
          <w:p w14:paraId="0B0704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lastRenderedPageBreak/>
              <w:t>1</w:t>
            </w:r>
            <w:r w:rsidRPr="004D7D00">
              <w:rPr>
                <w:rFonts w:ascii="Times New Roman" w:eastAsia="Times New Roman" w:hAnsi="Times New Roman" w:cs="Times New Roman"/>
                <w:sz w:val="24"/>
                <w:szCs w:val="24"/>
              </w:rPr>
              <w:t>9</w:t>
            </w:r>
          </w:p>
        </w:tc>
        <w:tc>
          <w:tcPr>
            <w:tcW w:w="3709" w:type="dxa"/>
            <w:tcBorders>
              <w:top w:val="nil"/>
              <w:left w:val="nil"/>
              <w:bottom w:val="single" w:sz="8" w:space="0" w:color="auto"/>
              <w:right w:val="single" w:sz="8" w:space="0" w:color="auto"/>
            </w:tcBorders>
            <w:shd w:val="clear" w:color="auto" w:fill="auto"/>
          </w:tcPr>
          <w:p w14:paraId="27522D3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120 Одеської міської ради, м. Одеса, вул. Дальницька, 58</w:t>
            </w:r>
          </w:p>
        </w:tc>
        <w:tc>
          <w:tcPr>
            <w:tcW w:w="709" w:type="dxa"/>
            <w:tcBorders>
              <w:top w:val="nil"/>
              <w:left w:val="nil"/>
              <w:bottom w:val="single" w:sz="8" w:space="0" w:color="auto"/>
              <w:right w:val="single" w:sz="8" w:space="0" w:color="auto"/>
            </w:tcBorders>
            <w:shd w:val="clear" w:color="auto" w:fill="auto"/>
            <w:vAlign w:val="center"/>
          </w:tcPr>
          <w:p w14:paraId="169C45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850" w:type="dxa"/>
            <w:tcBorders>
              <w:top w:val="nil"/>
              <w:left w:val="nil"/>
              <w:bottom w:val="single" w:sz="8" w:space="0" w:color="auto"/>
              <w:right w:val="single" w:sz="8" w:space="0" w:color="auto"/>
            </w:tcBorders>
            <w:shd w:val="clear" w:color="auto" w:fill="auto"/>
            <w:vAlign w:val="center"/>
          </w:tcPr>
          <w:p w14:paraId="04339DD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194</w:t>
            </w:r>
          </w:p>
        </w:tc>
        <w:tc>
          <w:tcPr>
            <w:tcW w:w="709" w:type="dxa"/>
            <w:tcBorders>
              <w:top w:val="nil"/>
              <w:left w:val="nil"/>
              <w:bottom w:val="single" w:sz="8" w:space="0" w:color="auto"/>
              <w:right w:val="single" w:sz="8" w:space="0" w:color="auto"/>
            </w:tcBorders>
            <w:shd w:val="clear" w:color="auto" w:fill="auto"/>
            <w:vAlign w:val="center"/>
          </w:tcPr>
          <w:p w14:paraId="4B3B2D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992" w:type="dxa"/>
            <w:tcBorders>
              <w:top w:val="nil"/>
              <w:left w:val="nil"/>
              <w:bottom w:val="single" w:sz="8" w:space="0" w:color="auto"/>
              <w:right w:val="single" w:sz="8" w:space="0" w:color="auto"/>
            </w:tcBorders>
            <w:shd w:val="clear" w:color="auto" w:fill="auto"/>
            <w:vAlign w:val="center"/>
          </w:tcPr>
          <w:p w14:paraId="385CC6D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5A46053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4B4315A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1565" w:type="dxa"/>
            <w:tcBorders>
              <w:top w:val="nil"/>
              <w:left w:val="nil"/>
              <w:bottom w:val="single" w:sz="8" w:space="0" w:color="auto"/>
              <w:right w:val="single" w:sz="8" w:space="0" w:color="auto"/>
            </w:tcBorders>
            <w:shd w:val="clear" w:color="auto" w:fill="auto"/>
            <w:vAlign w:val="center"/>
          </w:tcPr>
          <w:p w14:paraId="67A1849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3A69BE6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tc>
        <w:tc>
          <w:tcPr>
            <w:tcW w:w="992" w:type="dxa"/>
            <w:tcBorders>
              <w:top w:val="nil"/>
              <w:left w:val="nil"/>
              <w:bottom w:val="single" w:sz="8" w:space="0" w:color="auto"/>
              <w:right w:val="single" w:sz="8" w:space="0" w:color="auto"/>
            </w:tcBorders>
            <w:shd w:val="clear" w:color="auto" w:fill="auto"/>
            <w:vAlign w:val="center"/>
          </w:tcPr>
          <w:p w14:paraId="05B930F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C97F6C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CE401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3219411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DE404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F932B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FC57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1276" w:type="dxa"/>
            <w:tcBorders>
              <w:top w:val="nil"/>
              <w:left w:val="nil"/>
              <w:bottom w:val="single" w:sz="8" w:space="0" w:color="auto"/>
              <w:right w:val="single" w:sz="8" w:space="0" w:color="auto"/>
            </w:tcBorders>
          </w:tcPr>
          <w:p w14:paraId="2AB608A5" w14:textId="77777777" w:rsidR="005527E8" w:rsidRPr="004D7D00" w:rsidRDefault="005527E8" w:rsidP="004D7D00">
            <w:pPr>
              <w:spacing w:after="0" w:line="240" w:lineRule="auto"/>
              <w:jc w:val="center"/>
              <w:rPr>
                <w:rFonts w:ascii="Times New Roman" w:eastAsia="Calibri" w:hAnsi="Times New Roman" w:cs="Times New Roman"/>
                <w:sz w:val="24"/>
                <w:szCs w:val="24"/>
                <w:lang w:val="en-US"/>
              </w:rPr>
            </w:pPr>
          </w:p>
          <w:p w14:paraId="2476636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6CD1435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24926CD" w14:textId="77777777" w:rsidTr="0078204C">
        <w:trPr>
          <w:trHeight w:val="743"/>
        </w:trPr>
        <w:tc>
          <w:tcPr>
            <w:tcW w:w="441" w:type="dxa"/>
            <w:tcBorders>
              <w:top w:val="nil"/>
              <w:left w:val="single" w:sz="8" w:space="0" w:color="auto"/>
              <w:bottom w:val="single" w:sz="8" w:space="0" w:color="auto"/>
              <w:right w:val="single" w:sz="8" w:space="0" w:color="auto"/>
            </w:tcBorders>
            <w:shd w:val="clear" w:color="auto" w:fill="auto"/>
            <w:vAlign w:val="center"/>
          </w:tcPr>
          <w:p w14:paraId="5328149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3709" w:type="dxa"/>
            <w:tcBorders>
              <w:top w:val="nil"/>
              <w:left w:val="nil"/>
              <w:bottom w:val="single" w:sz="8" w:space="0" w:color="auto"/>
              <w:right w:val="single" w:sz="8" w:space="0" w:color="auto"/>
            </w:tcBorders>
            <w:shd w:val="clear" w:color="auto" w:fill="auto"/>
          </w:tcPr>
          <w:p w14:paraId="43AB6A0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 8 Одеської міської ради, м. Одеса, вул. Іцхака Рабіна, 8</w:t>
            </w:r>
          </w:p>
        </w:tc>
        <w:tc>
          <w:tcPr>
            <w:tcW w:w="709" w:type="dxa"/>
            <w:tcBorders>
              <w:top w:val="nil"/>
              <w:left w:val="nil"/>
              <w:bottom w:val="single" w:sz="8" w:space="0" w:color="auto"/>
              <w:right w:val="single" w:sz="8" w:space="0" w:color="auto"/>
            </w:tcBorders>
            <w:shd w:val="clear" w:color="auto" w:fill="auto"/>
            <w:vAlign w:val="center"/>
          </w:tcPr>
          <w:p w14:paraId="22107C9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6D87AC9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226</w:t>
            </w:r>
          </w:p>
        </w:tc>
        <w:tc>
          <w:tcPr>
            <w:tcW w:w="709" w:type="dxa"/>
            <w:tcBorders>
              <w:top w:val="nil"/>
              <w:left w:val="nil"/>
              <w:bottom w:val="single" w:sz="8" w:space="0" w:color="auto"/>
              <w:right w:val="single" w:sz="8" w:space="0" w:color="auto"/>
            </w:tcBorders>
            <w:shd w:val="clear" w:color="auto" w:fill="auto"/>
            <w:vAlign w:val="center"/>
          </w:tcPr>
          <w:p w14:paraId="08F484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center"/>
          </w:tcPr>
          <w:p w14:paraId="2797A0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14:paraId="7F07CEB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699152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43</w:t>
            </w:r>
          </w:p>
        </w:tc>
        <w:tc>
          <w:tcPr>
            <w:tcW w:w="1565" w:type="dxa"/>
            <w:tcBorders>
              <w:top w:val="nil"/>
              <w:left w:val="nil"/>
              <w:bottom w:val="single" w:sz="8" w:space="0" w:color="auto"/>
              <w:right w:val="single" w:sz="8" w:space="0" w:color="auto"/>
            </w:tcBorders>
            <w:shd w:val="clear" w:color="auto" w:fill="auto"/>
            <w:vAlign w:val="center"/>
          </w:tcPr>
          <w:p w14:paraId="0720E36D" w14:textId="77777777" w:rsidR="005527E8" w:rsidRPr="004D7D00" w:rsidRDefault="005527E8" w:rsidP="004D7D00">
            <w:pPr>
              <w:spacing w:after="0" w:line="240" w:lineRule="auto"/>
              <w:rPr>
                <w:rFonts w:ascii="Times New Roman" w:eastAsia="Calibri" w:hAnsi="Times New Roman" w:cs="Times New Roman"/>
                <w:sz w:val="24"/>
                <w:szCs w:val="24"/>
              </w:rPr>
            </w:pPr>
          </w:p>
          <w:p w14:paraId="13C185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022181A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5A77AD3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3C3E31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0FA6A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879FB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AAFC1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39355E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6538EB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57</w:t>
            </w:r>
          </w:p>
        </w:tc>
        <w:tc>
          <w:tcPr>
            <w:tcW w:w="1276" w:type="dxa"/>
            <w:tcBorders>
              <w:top w:val="nil"/>
              <w:left w:val="nil"/>
              <w:bottom w:val="single" w:sz="8" w:space="0" w:color="auto"/>
              <w:right w:val="single" w:sz="8" w:space="0" w:color="auto"/>
            </w:tcBorders>
          </w:tcPr>
          <w:p w14:paraId="7E967F1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E9728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7F6633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2FBF2DD" w14:textId="77777777" w:rsidTr="0078204C">
        <w:trPr>
          <w:trHeight w:val="953"/>
        </w:trPr>
        <w:tc>
          <w:tcPr>
            <w:tcW w:w="441" w:type="dxa"/>
            <w:tcBorders>
              <w:top w:val="nil"/>
              <w:left w:val="single" w:sz="8" w:space="0" w:color="auto"/>
              <w:bottom w:val="single" w:sz="8" w:space="0" w:color="auto"/>
              <w:right w:val="single" w:sz="8" w:space="0" w:color="auto"/>
            </w:tcBorders>
            <w:shd w:val="clear" w:color="auto" w:fill="auto"/>
            <w:vAlign w:val="center"/>
          </w:tcPr>
          <w:p w14:paraId="4B6236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tc>
        <w:tc>
          <w:tcPr>
            <w:tcW w:w="3709" w:type="dxa"/>
            <w:tcBorders>
              <w:top w:val="nil"/>
              <w:left w:val="nil"/>
              <w:bottom w:val="single" w:sz="8" w:space="0" w:color="auto"/>
              <w:right w:val="single" w:sz="8" w:space="0" w:color="auto"/>
            </w:tcBorders>
            <w:shd w:val="clear" w:color="auto" w:fill="auto"/>
          </w:tcPr>
          <w:p w14:paraId="11D496C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№93 Одеської міської ради, м. Одеса, Овідіопольська дорога, 3</w:t>
            </w:r>
          </w:p>
        </w:tc>
        <w:tc>
          <w:tcPr>
            <w:tcW w:w="709" w:type="dxa"/>
            <w:tcBorders>
              <w:top w:val="nil"/>
              <w:left w:val="nil"/>
              <w:bottom w:val="single" w:sz="8" w:space="0" w:color="auto"/>
              <w:right w:val="single" w:sz="8" w:space="0" w:color="auto"/>
            </w:tcBorders>
            <w:shd w:val="clear" w:color="auto" w:fill="auto"/>
            <w:vAlign w:val="center"/>
          </w:tcPr>
          <w:p w14:paraId="23A8ED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22AF94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79</w:t>
            </w:r>
          </w:p>
        </w:tc>
        <w:tc>
          <w:tcPr>
            <w:tcW w:w="709" w:type="dxa"/>
            <w:tcBorders>
              <w:top w:val="nil"/>
              <w:left w:val="nil"/>
              <w:bottom w:val="single" w:sz="8" w:space="0" w:color="auto"/>
              <w:right w:val="single" w:sz="8" w:space="0" w:color="auto"/>
            </w:tcBorders>
            <w:shd w:val="clear" w:color="auto" w:fill="auto"/>
            <w:vAlign w:val="center"/>
          </w:tcPr>
          <w:p w14:paraId="44E183E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992" w:type="dxa"/>
            <w:tcBorders>
              <w:top w:val="nil"/>
              <w:left w:val="nil"/>
              <w:bottom w:val="single" w:sz="8" w:space="0" w:color="auto"/>
              <w:right w:val="single" w:sz="8" w:space="0" w:color="auto"/>
            </w:tcBorders>
            <w:shd w:val="clear" w:color="auto" w:fill="auto"/>
            <w:vAlign w:val="center"/>
          </w:tcPr>
          <w:p w14:paraId="1A8E7A6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66FBA0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5E41C2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1565" w:type="dxa"/>
            <w:tcBorders>
              <w:top w:val="nil"/>
              <w:left w:val="nil"/>
              <w:bottom w:val="single" w:sz="8" w:space="0" w:color="auto"/>
              <w:right w:val="single" w:sz="8" w:space="0" w:color="auto"/>
            </w:tcBorders>
            <w:shd w:val="clear" w:color="auto" w:fill="auto"/>
            <w:vAlign w:val="center"/>
          </w:tcPr>
          <w:p w14:paraId="1BBF48C4" w14:textId="77777777" w:rsidR="005527E8" w:rsidRPr="004D7D00" w:rsidRDefault="005527E8" w:rsidP="004D7D00">
            <w:pPr>
              <w:spacing w:after="0" w:line="240" w:lineRule="auto"/>
              <w:rPr>
                <w:rFonts w:ascii="Times New Roman" w:eastAsia="Calibri" w:hAnsi="Times New Roman" w:cs="Times New Roman"/>
                <w:sz w:val="24"/>
                <w:szCs w:val="24"/>
              </w:rPr>
            </w:pPr>
          </w:p>
          <w:p w14:paraId="1457565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597A72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55F4B72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822EBF9" w14:textId="77777777" w:rsidR="005527E8" w:rsidRPr="004D7D00" w:rsidRDefault="005527E8" w:rsidP="004D7D00">
            <w:pPr>
              <w:spacing w:after="0" w:line="240" w:lineRule="auto"/>
              <w:rPr>
                <w:rFonts w:ascii="Times New Roman" w:eastAsia="Calibri" w:hAnsi="Times New Roman" w:cs="Times New Roman"/>
                <w:sz w:val="24"/>
                <w:szCs w:val="24"/>
              </w:rPr>
            </w:pPr>
          </w:p>
          <w:p w14:paraId="5EC367A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96C54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BECBC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40D9F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799B3D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38287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1902B6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2DD7A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1276" w:type="dxa"/>
            <w:tcBorders>
              <w:top w:val="nil"/>
              <w:left w:val="nil"/>
              <w:bottom w:val="single" w:sz="8" w:space="0" w:color="auto"/>
              <w:right w:val="single" w:sz="8" w:space="0" w:color="auto"/>
            </w:tcBorders>
          </w:tcPr>
          <w:p w14:paraId="259F9BE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72C2D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74DB7A9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 </w:t>
            </w:r>
          </w:p>
        </w:tc>
      </w:tr>
      <w:tr w:rsidR="005527E8" w:rsidRPr="004D7D00" w14:paraId="1084CB84" w14:textId="77777777" w:rsidTr="0078204C">
        <w:trPr>
          <w:trHeight w:val="699"/>
        </w:trPr>
        <w:tc>
          <w:tcPr>
            <w:tcW w:w="441" w:type="dxa"/>
            <w:tcBorders>
              <w:top w:val="nil"/>
              <w:left w:val="single" w:sz="8" w:space="0" w:color="auto"/>
              <w:bottom w:val="single" w:sz="8" w:space="0" w:color="auto"/>
              <w:right w:val="single" w:sz="8" w:space="0" w:color="auto"/>
            </w:tcBorders>
            <w:shd w:val="clear" w:color="auto" w:fill="auto"/>
            <w:vAlign w:val="center"/>
          </w:tcPr>
          <w:p w14:paraId="36A0DEA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2</w:t>
            </w:r>
          </w:p>
        </w:tc>
        <w:tc>
          <w:tcPr>
            <w:tcW w:w="3709" w:type="dxa"/>
            <w:tcBorders>
              <w:top w:val="nil"/>
              <w:left w:val="nil"/>
              <w:bottom w:val="single" w:sz="8" w:space="0" w:color="auto"/>
              <w:right w:val="single" w:sz="8" w:space="0" w:color="auto"/>
            </w:tcBorders>
            <w:shd w:val="clear" w:color="auto" w:fill="auto"/>
          </w:tcPr>
          <w:p w14:paraId="548B7D3F"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20 Одеської міської ради, м. Одеса, вул.  Героїв Крут, 48</w:t>
            </w:r>
          </w:p>
        </w:tc>
        <w:tc>
          <w:tcPr>
            <w:tcW w:w="709" w:type="dxa"/>
            <w:tcBorders>
              <w:top w:val="nil"/>
              <w:left w:val="nil"/>
              <w:bottom w:val="single" w:sz="8" w:space="0" w:color="auto"/>
              <w:right w:val="single" w:sz="8" w:space="0" w:color="auto"/>
            </w:tcBorders>
            <w:shd w:val="clear" w:color="auto" w:fill="auto"/>
            <w:vAlign w:val="center"/>
          </w:tcPr>
          <w:p w14:paraId="0650B1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60A43C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219</w:t>
            </w:r>
          </w:p>
        </w:tc>
        <w:tc>
          <w:tcPr>
            <w:tcW w:w="709" w:type="dxa"/>
            <w:tcBorders>
              <w:top w:val="nil"/>
              <w:left w:val="nil"/>
              <w:bottom w:val="single" w:sz="8" w:space="0" w:color="auto"/>
              <w:right w:val="single" w:sz="8" w:space="0" w:color="auto"/>
            </w:tcBorders>
            <w:shd w:val="clear" w:color="auto" w:fill="auto"/>
            <w:vAlign w:val="center"/>
          </w:tcPr>
          <w:p w14:paraId="17C117D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65BCC6E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162896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2E19879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25</w:t>
            </w:r>
          </w:p>
        </w:tc>
        <w:tc>
          <w:tcPr>
            <w:tcW w:w="1565" w:type="dxa"/>
            <w:tcBorders>
              <w:top w:val="nil"/>
              <w:left w:val="nil"/>
              <w:bottom w:val="single" w:sz="8" w:space="0" w:color="auto"/>
              <w:right w:val="single" w:sz="8" w:space="0" w:color="auto"/>
            </w:tcBorders>
            <w:shd w:val="clear" w:color="auto" w:fill="auto"/>
            <w:vAlign w:val="center"/>
          </w:tcPr>
          <w:p w14:paraId="2472AFDA" w14:textId="77777777" w:rsidR="005527E8" w:rsidRPr="004D7D00" w:rsidRDefault="005527E8" w:rsidP="004D7D00">
            <w:pPr>
              <w:spacing w:after="0" w:line="240" w:lineRule="auto"/>
              <w:rPr>
                <w:rFonts w:ascii="Times New Roman" w:eastAsia="Calibri" w:hAnsi="Times New Roman" w:cs="Times New Roman"/>
                <w:sz w:val="24"/>
                <w:szCs w:val="24"/>
              </w:rPr>
            </w:pPr>
          </w:p>
          <w:p w14:paraId="5ED1006E" w14:textId="77777777" w:rsidR="005527E8" w:rsidRPr="004D7D00" w:rsidRDefault="005527E8" w:rsidP="004D7D00">
            <w:pPr>
              <w:spacing w:after="0" w:line="240" w:lineRule="auto"/>
              <w:rPr>
                <w:rFonts w:ascii="Times New Roman" w:eastAsia="Calibri" w:hAnsi="Times New Roman" w:cs="Times New Roman"/>
                <w:sz w:val="24"/>
                <w:szCs w:val="24"/>
              </w:rPr>
            </w:pPr>
          </w:p>
          <w:p w14:paraId="130A6BA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11D1C56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378E0BE8"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w:t>
            </w:r>
          </w:p>
          <w:p w14:paraId="5F6B8B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418" w:type="dxa"/>
            <w:tcBorders>
              <w:top w:val="nil"/>
              <w:left w:val="nil"/>
              <w:bottom w:val="single" w:sz="8" w:space="0" w:color="auto"/>
              <w:right w:val="single" w:sz="8" w:space="0" w:color="auto"/>
            </w:tcBorders>
          </w:tcPr>
          <w:p w14:paraId="3BDF7D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7EA40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0B8265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3A4B7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37</w:t>
            </w:r>
          </w:p>
        </w:tc>
        <w:tc>
          <w:tcPr>
            <w:tcW w:w="1276" w:type="dxa"/>
            <w:tcBorders>
              <w:top w:val="nil"/>
              <w:left w:val="nil"/>
              <w:bottom w:val="single" w:sz="8" w:space="0" w:color="auto"/>
              <w:right w:val="single" w:sz="8" w:space="0" w:color="auto"/>
            </w:tcBorders>
          </w:tcPr>
          <w:p w14:paraId="112ACF5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2602CA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E9E78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8CC6411" w14:textId="77777777" w:rsidTr="0078204C">
        <w:trPr>
          <w:trHeight w:val="663"/>
        </w:trPr>
        <w:tc>
          <w:tcPr>
            <w:tcW w:w="441" w:type="dxa"/>
            <w:tcBorders>
              <w:top w:val="nil"/>
              <w:left w:val="single" w:sz="8" w:space="0" w:color="auto"/>
              <w:bottom w:val="single" w:sz="8" w:space="0" w:color="auto"/>
              <w:right w:val="single" w:sz="8" w:space="0" w:color="auto"/>
            </w:tcBorders>
            <w:shd w:val="clear" w:color="auto" w:fill="auto"/>
            <w:vAlign w:val="center"/>
          </w:tcPr>
          <w:p w14:paraId="518043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3</w:t>
            </w:r>
          </w:p>
        </w:tc>
        <w:tc>
          <w:tcPr>
            <w:tcW w:w="3709" w:type="dxa"/>
            <w:tcBorders>
              <w:top w:val="nil"/>
              <w:left w:val="nil"/>
              <w:bottom w:val="single" w:sz="8" w:space="0" w:color="auto"/>
              <w:right w:val="single" w:sz="8" w:space="0" w:color="auto"/>
            </w:tcBorders>
            <w:shd w:val="clear" w:color="auto" w:fill="auto"/>
            <w:vAlign w:val="center"/>
          </w:tcPr>
          <w:p w14:paraId="409EB08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№6 Одеської міської ради, м. Одеса, вул. Новикова, 12</w:t>
            </w:r>
          </w:p>
        </w:tc>
        <w:tc>
          <w:tcPr>
            <w:tcW w:w="709" w:type="dxa"/>
            <w:tcBorders>
              <w:top w:val="nil"/>
              <w:left w:val="nil"/>
              <w:bottom w:val="single" w:sz="8" w:space="0" w:color="auto"/>
              <w:right w:val="single" w:sz="8" w:space="0" w:color="auto"/>
            </w:tcBorders>
            <w:shd w:val="clear" w:color="auto" w:fill="auto"/>
          </w:tcPr>
          <w:p w14:paraId="22E6087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tcPr>
          <w:p w14:paraId="6DDEF7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101</w:t>
            </w:r>
          </w:p>
        </w:tc>
        <w:tc>
          <w:tcPr>
            <w:tcW w:w="709" w:type="dxa"/>
            <w:tcBorders>
              <w:top w:val="nil"/>
              <w:left w:val="nil"/>
              <w:bottom w:val="single" w:sz="8" w:space="0" w:color="auto"/>
              <w:right w:val="single" w:sz="8" w:space="0" w:color="auto"/>
            </w:tcBorders>
            <w:shd w:val="clear" w:color="auto" w:fill="auto"/>
          </w:tcPr>
          <w:p w14:paraId="1DC8B2A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tc>
        <w:tc>
          <w:tcPr>
            <w:tcW w:w="992" w:type="dxa"/>
            <w:tcBorders>
              <w:top w:val="nil"/>
              <w:left w:val="nil"/>
              <w:bottom w:val="single" w:sz="8" w:space="0" w:color="auto"/>
              <w:right w:val="single" w:sz="8" w:space="0" w:color="auto"/>
            </w:tcBorders>
            <w:shd w:val="clear" w:color="auto" w:fill="auto"/>
          </w:tcPr>
          <w:p w14:paraId="377B68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tcPr>
          <w:p w14:paraId="1473EF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tcPr>
          <w:p w14:paraId="3EA6F26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1565" w:type="dxa"/>
            <w:tcBorders>
              <w:top w:val="nil"/>
              <w:left w:val="nil"/>
              <w:bottom w:val="single" w:sz="8" w:space="0" w:color="auto"/>
              <w:right w:val="single" w:sz="8" w:space="0" w:color="auto"/>
            </w:tcBorders>
            <w:shd w:val="clear" w:color="auto" w:fill="auto"/>
          </w:tcPr>
          <w:p w14:paraId="25AF59F4" w14:textId="77777777" w:rsidR="005527E8" w:rsidRPr="004D7D00" w:rsidRDefault="005527E8" w:rsidP="004D7D00">
            <w:pPr>
              <w:spacing w:after="0" w:line="240" w:lineRule="auto"/>
              <w:rPr>
                <w:rFonts w:ascii="Times New Roman" w:eastAsia="Calibri" w:hAnsi="Times New Roman" w:cs="Times New Roman"/>
                <w:sz w:val="24"/>
                <w:szCs w:val="24"/>
              </w:rPr>
            </w:pPr>
          </w:p>
          <w:p w14:paraId="531AA00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tc>
        <w:tc>
          <w:tcPr>
            <w:tcW w:w="992" w:type="dxa"/>
            <w:tcBorders>
              <w:top w:val="nil"/>
              <w:left w:val="nil"/>
              <w:bottom w:val="single" w:sz="8" w:space="0" w:color="auto"/>
              <w:right w:val="single" w:sz="8" w:space="0" w:color="auto"/>
            </w:tcBorders>
            <w:shd w:val="clear" w:color="auto" w:fill="auto"/>
          </w:tcPr>
          <w:p w14:paraId="3F7959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D71F9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8787B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1133C82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A91C9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1276" w:type="dxa"/>
            <w:tcBorders>
              <w:top w:val="nil"/>
              <w:left w:val="nil"/>
              <w:bottom w:val="single" w:sz="8" w:space="0" w:color="auto"/>
              <w:right w:val="single" w:sz="8" w:space="0" w:color="auto"/>
            </w:tcBorders>
          </w:tcPr>
          <w:p w14:paraId="15DF6A6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70123C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1C6F5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4AEB73E" w14:textId="77777777" w:rsidTr="0078204C">
        <w:trPr>
          <w:trHeight w:val="709"/>
        </w:trPr>
        <w:tc>
          <w:tcPr>
            <w:tcW w:w="441" w:type="dxa"/>
            <w:tcBorders>
              <w:top w:val="nil"/>
              <w:left w:val="single" w:sz="8" w:space="0" w:color="auto"/>
              <w:bottom w:val="single" w:sz="8" w:space="0" w:color="auto"/>
              <w:right w:val="single" w:sz="8" w:space="0" w:color="auto"/>
            </w:tcBorders>
            <w:shd w:val="clear" w:color="auto" w:fill="auto"/>
            <w:vAlign w:val="center"/>
          </w:tcPr>
          <w:p w14:paraId="24278E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4</w:t>
            </w:r>
          </w:p>
        </w:tc>
        <w:tc>
          <w:tcPr>
            <w:tcW w:w="3709" w:type="dxa"/>
            <w:tcBorders>
              <w:top w:val="nil"/>
              <w:left w:val="nil"/>
              <w:bottom w:val="single" w:sz="8" w:space="0" w:color="auto"/>
              <w:right w:val="single" w:sz="8" w:space="0" w:color="auto"/>
            </w:tcBorders>
            <w:shd w:val="clear" w:color="auto" w:fill="auto"/>
          </w:tcPr>
          <w:p w14:paraId="1C9A87E1" w14:textId="77777777" w:rsidR="005527E8" w:rsidRPr="004D7D00" w:rsidRDefault="005527E8" w:rsidP="004D7D00">
            <w:pPr>
              <w:spacing w:after="0" w:line="240" w:lineRule="auto"/>
              <w:rPr>
                <w:rFonts w:ascii="Times New Roman" w:eastAsia="Calibri" w:hAnsi="Times New Roman" w:cs="Times New Roman"/>
                <w:b/>
                <w:bCs/>
                <w:color w:val="0070C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 4 Одеської міської ради, м. Одеса, вул. Болгарська, 88</w:t>
            </w:r>
          </w:p>
        </w:tc>
        <w:tc>
          <w:tcPr>
            <w:tcW w:w="709" w:type="dxa"/>
            <w:tcBorders>
              <w:top w:val="nil"/>
              <w:left w:val="nil"/>
              <w:bottom w:val="single" w:sz="8" w:space="0" w:color="auto"/>
              <w:right w:val="single" w:sz="8" w:space="0" w:color="auto"/>
            </w:tcBorders>
            <w:shd w:val="clear" w:color="auto" w:fill="auto"/>
            <w:vAlign w:val="center"/>
          </w:tcPr>
          <w:p w14:paraId="6F5B79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850" w:type="dxa"/>
            <w:tcBorders>
              <w:top w:val="nil"/>
              <w:left w:val="nil"/>
              <w:bottom w:val="single" w:sz="8" w:space="0" w:color="auto"/>
              <w:right w:val="single" w:sz="8" w:space="0" w:color="auto"/>
            </w:tcBorders>
            <w:shd w:val="clear" w:color="auto" w:fill="auto"/>
            <w:vAlign w:val="center"/>
          </w:tcPr>
          <w:p w14:paraId="2345E8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133</w:t>
            </w:r>
          </w:p>
        </w:tc>
        <w:tc>
          <w:tcPr>
            <w:tcW w:w="709" w:type="dxa"/>
            <w:tcBorders>
              <w:top w:val="nil"/>
              <w:left w:val="nil"/>
              <w:bottom w:val="single" w:sz="8" w:space="0" w:color="auto"/>
              <w:right w:val="single" w:sz="8" w:space="0" w:color="auto"/>
            </w:tcBorders>
            <w:shd w:val="clear" w:color="auto" w:fill="auto"/>
            <w:vAlign w:val="center"/>
          </w:tcPr>
          <w:p w14:paraId="4BF484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7E98CA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69E6D2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46CDDEA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1565" w:type="dxa"/>
            <w:tcBorders>
              <w:top w:val="nil"/>
              <w:left w:val="nil"/>
              <w:bottom w:val="single" w:sz="8" w:space="0" w:color="auto"/>
              <w:right w:val="single" w:sz="8" w:space="0" w:color="auto"/>
            </w:tcBorders>
            <w:shd w:val="clear" w:color="auto" w:fill="auto"/>
            <w:vAlign w:val="center"/>
          </w:tcPr>
          <w:p w14:paraId="62E3D86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59F1CD8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tc>
        <w:tc>
          <w:tcPr>
            <w:tcW w:w="992" w:type="dxa"/>
            <w:tcBorders>
              <w:top w:val="nil"/>
              <w:left w:val="nil"/>
              <w:bottom w:val="single" w:sz="8" w:space="0" w:color="auto"/>
              <w:right w:val="single" w:sz="8" w:space="0" w:color="auto"/>
            </w:tcBorders>
            <w:shd w:val="clear" w:color="auto" w:fill="auto"/>
            <w:vAlign w:val="center"/>
          </w:tcPr>
          <w:p w14:paraId="2C673D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FACD9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752AF32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BBE9C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A7733D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A0C80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276" w:type="dxa"/>
            <w:tcBorders>
              <w:top w:val="nil"/>
              <w:left w:val="nil"/>
              <w:bottom w:val="single" w:sz="8" w:space="0" w:color="auto"/>
              <w:right w:val="single" w:sz="8" w:space="0" w:color="auto"/>
            </w:tcBorders>
          </w:tcPr>
          <w:p w14:paraId="0CB9971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6E685F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3967667" w14:textId="77777777" w:rsidTr="0078204C">
        <w:trPr>
          <w:trHeight w:val="568"/>
        </w:trPr>
        <w:tc>
          <w:tcPr>
            <w:tcW w:w="441" w:type="dxa"/>
            <w:tcBorders>
              <w:top w:val="nil"/>
              <w:left w:val="single" w:sz="8" w:space="0" w:color="auto"/>
              <w:bottom w:val="single" w:sz="8" w:space="0" w:color="auto"/>
              <w:right w:val="single" w:sz="8" w:space="0" w:color="auto"/>
            </w:tcBorders>
            <w:shd w:val="clear" w:color="auto" w:fill="auto"/>
            <w:vAlign w:val="center"/>
          </w:tcPr>
          <w:p w14:paraId="0DB87C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5</w:t>
            </w:r>
          </w:p>
        </w:tc>
        <w:tc>
          <w:tcPr>
            <w:tcW w:w="3709" w:type="dxa"/>
            <w:tcBorders>
              <w:top w:val="nil"/>
              <w:left w:val="nil"/>
              <w:bottom w:val="single" w:sz="8" w:space="0" w:color="auto"/>
              <w:right w:val="single" w:sz="8" w:space="0" w:color="auto"/>
            </w:tcBorders>
            <w:shd w:val="clear" w:color="auto" w:fill="auto"/>
          </w:tcPr>
          <w:p w14:paraId="7999601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 53 Одеської міської ради, м. Одеса, вул. Героїв Крут, 35Б</w:t>
            </w:r>
          </w:p>
        </w:tc>
        <w:tc>
          <w:tcPr>
            <w:tcW w:w="709" w:type="dxa"/>
            <w:tcBorders>
              <w:top w:val="nil"/>
              <w:left w:val="nil"/>
              <w:bottom w:val="single" w:sz="8" w:space="0" w:color="auto"/>
              <w:right w:val="single" w:sz="8" w:space="0" w:color="auto"/>
            </w:tcBorders>
            <w:shd w:val="clear" w:color="auto" w:fill="auto"/>
            <w:vAlign w:val="center"/>
          </w:tcPr>
          <w:p w14:paraId="0C07A6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1C8392F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134</w:t>
            </w:r>
          </w:p>
        </w:tc>
        <w:tc>
          <w:tcPr>
            <w:tcW w:w="709" w:type="dxa"/>
            <w:tcBorders>
              <w:top w:val="nil"/>
              <w:left w:val="nil"/>
              <w:bottom w:val="single" w:sz="8" w:space="0" w:color="auto"/>
              <w:right w:val="single" w:sz="8" w:space="0" w:color="auto"/>
            </w:tcBorders>
            <w:shd w:val="clear" w:color="auto" w:fill="auto"/>
            <w:vAlign w:val="center"/>
          </w:tcPr>
          <w:p w14:paraId="7EA8FF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992" w:type="dxa"/>
            <w:tcBorders>
              <w:top w:val="nil"/>
              <w:left w:val="nil"/>
              <w:bottom w:val="single" w:sz="8" w:space="0" w:color="auto"/>
              <w:right w:val="single" w:sz="8" w:space="0" w:color="auto"/>
            </w:tcBorders>
            <w:shd w:val="clear" w:color="auto" w:fill="auto"/>
            <w:vAlign w:val="center"/>
          </w:tcPr>
          <w:p w14:paraId="345F4E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74921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5B8B6D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65</w:t>
            </w:r>
          </w:p>
        </w:tc>
        <w:tc>
          <w:tcPr>
            <w:tcW w:w="1565" w:type="dxa"/>
            <w:tcBorders>
              <w:top w:val="nil"/>
              <w:left w:val="nil"/>
              <w:bottom w:val="single" w:sz="8" w:space="0" w:color="auto"/>
              <w:right w:val="single" w:sz="8" w:space="0" w:color="auto"/>
            </w:tcBorders>
            <w:shd w:val="clear" w:color="auto" w:fill="auto"/>
            <w:vAlign w:val="center"/>
          </w:tcPr>
          <w:p w14:paraId="0EEF0F0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041F762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46037E8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F1986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14753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085C17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FFFFD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AACCE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27504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1276" w:type="dxa"/>
            <w:tcBorders>
              <w:top w:val="nil"/>
              <w:left w:val="nil"/>
              <w:bottom w:val="single" w:sz="8" w:space="0" w:color="auto"/>
              <w:right w:val="single" w:sz="8" w:space="0" w:color="auto"/>
            </w:tcBorders>
          </w:tcPr>
          <w:p w14:paraId="1E411A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2989B9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5101CB65" w14:textId="77777777" w:rsidTr="0078204C">
        <w:trPr>
          <w:trHeight w:val="114"/>
        </w:trPr>
        <w:tc>
          <w:tcPr>
            <w:tcW w:w="441" w:type="dxa"/>
            <w:tcBorders>
              <w:top w:val="nil"/>
              <w:left w:val="single" w:sz="8" w:space="0" w:color="auto"/>
              <w:bottom w:val="single" w:sz="8" w:space="0" w:color="auto"/>
              <w:right w:val="single" w:sz="8" w:space="0" w:color="auto"/>
            </w:tcBorders>
            <w:shd w:val="clear" w:color="auto" w:fill="auto"/>
            <w:vAlign w:val="center"/>
          </w:tcPr>
          <w:p w14:paraId="6E49393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lastRenderedPageBreak/>
              <w:t>2</w:t>
            </w:r>
            <w:r w:rsidRPr="004D7D00">
              <w:rPr>
                <w:rFonts w:ascii="Times New Roman" w:eastAsia="Times New Roman" w:hAnsi="Times New Roman" w:cs="Times New Roman"/>
                <w:sz w:val="24"/>
                <w:szCs w:val="24"/>
              </w:rPr>
              <w:t>6</w:t>
            </w:r>
          </w:p>
        </w:tc>
        <w:tc>
          <w:tcPr>
            <w:tcW w:w="3709" w:type="dxa"/>
            <w:tcBorders>
              <w:top w:val="nil"/>
              <w:left w:val="nil"/>
              <w:bottom w:val="single" w:sz="8" w:space="0" w:color="auto"/>
              <w:right w:val="single" w:sz="8" w:space="0" w:color="auto"/>
            </w:tcBorders>
            <w:shd w:val="clear" w:color="auto" w:fill="auto"/>
          </w:tcPr>
          <w:p w14:paraId="0A25C1B0"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Одеський ліцей з посиленою військово-фізичною підготовкою Одеської міської ради, м. Одеса, вул. Профспілкова, 9 </w:t>
            </w:r>
          </w:p>
        </w:tc>
        <w:tc>
          <w:tcPr>
            <w:tcW w:w="709" w:type="dxa"/>
            <w:tcBorders>
              <w:top w:val="nil"/>
              <w:left w:val="nil"/>
              <w:bottom w:val="single" w:sz="8" w:space="0" w:color="auto"/>
              <w:right w:val="single" w:sz="8" w:space="0" w:color="auto"/>
            </w:tcBorders>
            <w:shd w:val="clear" w:color="auto" w:fill="auto"/>
            <w:vAlign w:val="center"/>
          </w:tcPr>
          <w:p w14:paraId="65843F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1D810A5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493</w:t>
            </w:r>
          </w:p>
        </w:tc>
        <w:tc>
          <w:tcPr>
            <w:tcW w:w="709" w:type="dxa"/>
            <w:tcBorders>
              <w:top w:val="nil"/>
              <w:left w:val="nil"/>
              <w:bottom w:val="single" w:sz="8" w:space="0" w:color="auto"/>
              <w:right w:val="single" w:sz="8" w:space="0" w:color="auto"/>
            </w:tcBorders>
            <w:shd w:val="clear" w:color="auto" w:fill="auto"/>
            <w:vAlign w:val="center"/>
          </w:tcPr>
          <w:p w14:paraId="7A758C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tc>
        <w:tc>
          <w:tcPr>
            <w:tcW w:w="992" w:type="dxa"/>
            <w:tcBorders>
              <w:top w:val="nil"/>
              <w:left w:val="nil"/>
              <w:bottom w:val="single" w:sz="8" w:space="0" w:color="auto"/>
              <w:right w:val="single" w:sz="8" w:space="0" w:color="auto"/>
            </w:tcBorders>
            <w:shd w:val="clear" w:color="auto" w:fill="auto"/>
            <w:vAlign w:val="center"/>
          </w:tcPr>
          <w:p w14:paraId="0A91A63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10A2BD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4E3AE46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89</w:t>
            </w:r>
          </w:p>
        </w:tc>
        <w:tc>
          <w:tcPr>
            <w:tcW w:w="1565" w:type="dxa"/>
            <w:tcBorders>
              <w:top w:val="nil"/>
              <w:left w:val="nil"/>
              <w:bottom w:val="single" w:sz="8" w:space="0" w:color="auto"/>
              <w:right w:val="single" w:sz="8" w:space="0" w:color="auto"/>
            </w:tcBorders>
            <w:shd w:val="clear" w:color="auto" w:fill="auto"/>
            <w:vAlign w:val="center"/>
          </w:tcPr>
          <w:p w14:paraId="445A017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4BF7F4B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02742EA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3E2EA78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EDD4D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AF4AF2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p w14:paraId="07EF52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33B72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A9245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87C04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48BD4C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92</w:t>
            </w:r>
          </w:p>
          <w:p w14:paraId="213BC8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p w14:paraId="0D778D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3E8684A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99AC19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50F84106" w14:textId="77777777" w:rsidTr="0078204C">
        <w:trPr>
          <w:trHeight w:val="1216"/>
        </w:trPr>
        <w:tc>
          <w:tcPr>
            <w:tcW w:w="441" w:type="dxa"/>
            <w:tcBorders>
              <w:top w:val="nil"/>
              <w:left w:val="single" w:sz="8" w:space="0" w:color="auto"/>
              <w:bottom w:val="single" w:sz="8" w:space="0" w:color="auto"/>
              <w:right w:val="single" w:sz="8" w:space="0" w:color="auto"/>
            </w:tcBorders>
            <w:shd w:val="clear" w:color="auto" w:fill="auto"/>
            <w:vAlign w:val="center"/>
          </w:tcPr>
          <w:p w14:paraId="4CE4C0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tc>
        <w:tc>
          <w:tcPr>
            <w:tcW w:w="3709" w:type="dxa"/>
            <w:tcBorders>
              <w:top w:val="nil"/>
              <w:left w:val="nil"/>
              <w:bottom w:val="single" w:sz="8" w:space="0" w:color="auto"/>
              <w:right w:val="single" w:sz="8" w:space="0" w:color="auto"/>
            </w:tcBorders>
            <w:shd w:val="clear" w:color="auto" w:fill="auto"/>
          </w:tcPr>
          <w:p w14:paraId="7EAA7A30"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міжшкільний ресурсний центр № 3 Одеської міської ради, м. Одеса, Старопортофранківська, 40/42</w:t>
            </w:r>
          </w:p>
        </w:tc>
        <w:tc>
          <w:tcPr>
            <w:tcW w:w="709" w:type="dxa"/>
            <w:tcBorders>
              <w:top w:val="nil"/>
              <w:left w:val="nil"/>
              <w:bottom w:val="single" w:sz="8" w:space="0" w:color="auto"/>
              <w:right w:val="single" w:sz="8" w:space="0" w:color="auto"/>
            </w:tcBorders>
            <w:shd w:val="clear" w:color="auto" w:fill="auto"/>
            <w:vAlign w:val="center"/>
          </w:tcPr>
          <w:p w14:paraId="6D1E6DF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850" w:type="dxa"/>
            <w:tcBorders>
              <w:top w:val="nil"/>
              <w:left w:val="nil"/>
              <w:bottom w:val="single" w:sz="8" w:space="0" w:color="auto"/>
              <w:right w:val="single" w:sz="8" w:space="0" w:color="auto"/>
            </w:tcBorders>
            <w:shd w:val="clear" w:color="auto" w:fill="auto"/>
            <w:vAlign w:val="center"/>
          </w:tcPr>
          <w:p w14:paraId="436E41C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150</w:t>
            </w:r>
          </w:p>
        </w:tc>
        <w:tc>
          <w:tcPr>
            <w:tcW w:w="709" w:type="dxa"/>
            <w:tcBorders>
              <w:top w:val="nil"/>
              <w:left w:val="nil"/>
              <w:bottom w:val="single" w:sz="8" w:space="0" w:color="auto"/>
              <w:right w:val="single" w:sz="8" w:space="0" w:color="auto"/>
            </w:tcBorders>
            <w:shd w:val="clear" w:color="auto" w:fill="auto"/>
            <w:vAlign w:val="center"/>
          </w:tcPr>
          <w:p w14:paraId="77DE32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223316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14:paraId="1D00AC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DE27A8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24</w:t>
            </w:r>
          </w:p>
        </w:tc>
        <w:tc>
          <w:tcPr>
            <w:tcW w:w="1565" w:type="dxa"/>
            <w:tcBorders>
              <w:top w:val="nil"/>
              <w:left w:val="nil"/>
              <w:bottom w:val="single" w:sz="8" w:space="0" w:color="auto"/>
              <w:right w:val="single" w:sz="8" w:space="0" w:color="auto"/>
            </w:tcBorders>
            <w:shd w:val="clear" w:color="auto" w:fill="auto"/>
            <w:vAlign w:val="center"/>
          </w:tcPr>
          <w:p w14:paraId="348467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5686C2B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0AE84BBC"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CAE24B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FC279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32B791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5D457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603F8E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14A7F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276" w:type="dxa"/>
            <w:tcBorders>
              <w:top w:val="nil"/>
              <w:left w:val="nil"/>
              <w:bottom w:val="single" w:sz="8" w:space="0" w:color="auto"/>
              <w:right w:val="single" w:sz="8" w:space="0" w:color="auto"/>
            </w:tcBorders>
          </w:tcPr>
          <w:p w14:paraId="221A35C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28E2A9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304247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0BCB315" w14:textId="77777777" w:rsidTr="0078204C">
        <w:trPr>
          <w:trHeight w:val="1243"/>
        </w:trPr>
        <w:tc>
          <w:tcPr>
            <w:tcW w:w="441" w:type="dxa"/>
            <w:tcBorders>
              <w:top w:val="nil"/>
              <w:left w:val="single" w:sz="8" w:space="0" w:color="auto"/>
              <w:bottom w:val="single" w:sz="8" w:space="0" w:color="auto"/>
              <w:right w:val="single" w:sz="8" w:space="0" w:color="auto"/>
            </w:tcBorders>
            <w:shd w:val="clear" w:color="auto" w:fill="auto"/>
            <w:vAlign w:val="center"/>
          </w:tcPr>
          <w:p w14:paraId="5EE361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3709" w:type="dxa"/>
            <w:tcBorders>
              <w:top w:val="nil"/>
              <w:left w:val="nil"/>
              <w:bottom w:val="single" w:sz="8" w:space="0" w:color="auto"/>
              <w:right w:val="single" w:sz="8" w:space="0" w:color="auto"/>
            </w:tcBorders>
            <w:shd w:val="clear" w:color="auto" w:fill="auto"/>
          </w:tcPr>
          <w:p w14:paraId="542C6937"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Комунальний заклад позашкільної освіти «Одеський центр дитячої та юнацької творчості «Промінь», м. Одеса, вул.Балківська,197</w:t>
            </w:r>
          </w:p>
        </w:tc>
        <w:tc>
          <w:tcPr>
            <w:tcW w:w="709" w:type="dxa"/>
            <w:tcBorders>
              <w:top w:val="nil"/>
              <w:left w:val="nil"/>
              <w:bottom w:val="single" w:sz="8" w:space="0" w:color="auto"/>
              <w:right w:val="single" w:sz="8" w:space="0" w:color="auto"/>
            </w:tcBorders>
            <w:shd w:val="clear" w:color="auto" w:fill="auto"/>
            <w:vAlign w:val="center"/>
          </w:tcPr>
          <w:p w14:paraId="46CD38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49EDFE1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116</w:t>
            </w:r>
          </w:p>
        </w:tc>
        <w:tc>
          <w:tcPr>
            <w:tcW w:w="709" w:type="dxa"/>
            <w:tcBorders>
              <w:top w:val="nil"/>
              <w:left w:val="nil"/>
              <w:bottom w:val="single" w:sz="8" w:space="0" w:color="auto"/>
              <w:right w:val="single" w:sz="8" w:space="0" w:color="auto"/>
            </w:tcBorders>
            <w:shd w:val="clear" w:color="auto" w:fill="auto"/>
            <w:vAlign w:val="center"/>
          </w:tcPr>
          <w:p w14:paraId="4A3A48A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3901BEE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30673E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7999044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1565" w:type="dxa"/>
            <w:tcBorders>
              <w:top w:val="nil"/>
              <w:left w:val="nil"/>
              <w:bottom w:val="single" w:sz="8" w:space="0" w:color="auto"/>
              <w:right w:val="single" w:sz="8" w:space="0" w:color="auto"/>
            </w:tcBorders>
            <w:shd w:val="clear" w:color="auto" w:fill="auto"/>
            <w:vAlign w:val="center"/>
          </w:tcPr>
          <w:p w14:paraId="7E474F0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ППКП "Тірас-А"</w:t>
            </w:r>
          </w:p>
        </w:tc>
        <w:tc>
          <w:tcPr>
            <w:tcW w:w="992" w:type="dxa"/>
            <w:tcBorders>
              <w:top w:val="nil"/>
              <w:left w:val="nil"/>
              <w:bottom w:val="single" w:sz="8" w:space="0" w:color="auto"/>
              <w:right w:val="single" w:sz="8" w:space="0" w:color="auto"/>
            </w:tcBorders>
            <w:shd w:val="clear" w:color="auto" w:fill="auto"/>
            <w:vAlign w:val="center"/>
          </w:tcPr>
          <w:p w14:paraId="10AF6A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349A670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27018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178B5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EE64FA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48AAE7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754855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43</w:t>
            </w:r>
          </w:p>
        </w:tc>
        <w:tc>
          <w:tcPr>
            <w:tcW w:w="1276" w:type="dxa"/>
            <w:tcBorders>
              <w:top w:val="nil"/>
              <w:left w:val="nil"/>
              <w:bottom w:val="single" w:sz="8" w:space="0" w:color="auto"/>
              <w:right w:val="single" w:sz="8" w:space="0" w:color="auto"/>
            </w:tcBorders>
          </w:tcPr>
          <w:p w14:paraId="508C40B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F9C35E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6CBBA7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69FF5DAB" w14:textId="77777777" w:rsidTr="0078204C">
        <w:trPr>
          <w:trHeight w:val="897"/>
        </w:trPr>
        <w:tc>
          <w:tcPr>
            <w:tcW w:w="441" w:type="dxa"/>
            <w:tcBorders>
              <w:top w:val="nil"/>
              <w:left w:val="single" w:sz="8" w:space="0" w:color="auto"/>
              <w:bottom w:val="single" w:sz="8" w:space="0" w:color="auto"/>
              <w:right w:val="single" w:sz="8" w:space="0" w:color="auto"/>
            </w:tcBorders>
            <w:shd w:val="clear" w:color="auto" w:fill="auto"/>
            <w:vAlign w:val="center"/>
          </w:tcPr>
          <w:p w14:paraId="022EF64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tc>
        <w:tc>
          <w:tcPr>
            <w:tcW w:w="3709" w:type="dxa"/>
            <w:tcBorders>
              <w:top w:val="nil"/>
              <w:left w:val="nil"/>
              <w:bottom w:val="single" w:sz="8" w:space="0" w:color="auto"/>
              <w:right w:val="single" w:sz="8" w:space="0" w:color="auto"/>
            </w:tcBorders>
            <w:shd w:val="clear" w:color="auto" w:fill="auto"/>
          </w:tcPr>
          <w:p w14:paraId="5EAB1733"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Одеський ліцей №6 Одеської міської ради, м. Одеса, Адміральський проспект, 32</w:t>
            </w:r>
          </w:p>
        </w:tc>
        <w:tc>
          <w:tcPr>
            <w:tcW w:w="709" w:type="dxa"/>
            <w:tcBorders>
              <w:top w:val="nil"/>
              <w:left w:val="nil"/>
              <w:bottom w:val="single" w:sz="8" w:space="0" w:color="auto"/>
              <w:right w:val="single" w:sz="8" w:space="0" w:color="auto"/>
            </w:tcBorders>
            <w:shd w:val="clear" w:color="auto" w:fill="auto"/>
            <w:vAlign w:val="center"/>
          </w:tcPr>
          <w:p w14:paraId="64A5E0B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4AAA87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154</w:t>
            </w:r>
          </w:p>
        </w:tc>
        <w:tc>
          <w:tcPr>
            <w:tcW w:w="709" w:type="dxa"/>
            <w:tcBorders>
              <w:top w:val="nil"/>
              <w:left w:val="nil"/>
              <w:bottom w:val="single" w:sz="8" w:space="0" w:color="auto"/>
              <w:right w:val="single" w:sz="8" w:space="0" w:color="auto"/>
            </w:tcBorders>
            <w:shd w:val="clear" w:color="auto" w:fill="auto"/>
            <w:vAlign w:val="center"/>
          </w:tcPr>
          <w:p w14:paraId="0B0F9F4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center"/>
          </w:tcPr>
          <w:p w14:paraId="715D9A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F0636D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1C731C2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565" w:type="dxa"/>
            <w:tcBorders>
              <w:top w:val="nil"/>
              <w:left w:val="nil"/>
              <w:bottom w:val="single" w:sz="8" w:space="0" w:color="auto"/>
              <w:right w:val="single" w:sz="8" w:space="0" w:color="auto"/>
            </w:tcBorders>
            <w:shd w:val="clear" w:color="auto" w:fill="auto"/>
            <w:vAlign w:val="center"/>
          </w:tcPr>
          <w:p w14:paraId="070B6DD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5C81A5F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Тірас-4П</w:t>
            </w:r>
          </w:p>
        </w:tc>
        <w:tc>
          <w:tcPr>
            <w:tcW w:w="992" w:type="dxa"/>
            <w:tcBorders>
              <w:top w:val="nil"/>
              <w:left w:val="nil"/>
              <w:bottom w:val="single" w:sz="8" w:space="0" w:color="auto"/>
              <w:right w:val="single" w:sz="8" w:space="0" w:color="auto"/>
            </w:tcBorders>
            <w:shd w:val="clear" w:color="auto" w:fill="auto"/>
            <w:vAlign w:val="center"/>
          </w:tcPr>
          <w:p w14:paraId="74CA20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93F22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60BF50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3C395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156191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F0E1F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BEA23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0687AF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w:t>
            </w:r>
          </w:p>
        </w:tc>
        <w:tc>
          <w:tcPr>
            <w:tcW w:w="1276" w:type="dxa"/>
            <w:tcBorders>
              <w:top w:val="nil"/>
              <w:left w:val="nil"/>
              <w:bottom w:val="single" w:sz="8" w:space="0" w:color="auto"/>
              <w:right w:val="single" w:sz="8" w:space="0" w:color="auto"/>
            </w:tcBorders>
          </w:tcPr>
          <w:p w14:paraId="0341657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EDF428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6071D6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1A3E789" w14:textId="77777777" w:rsidTr="0078204C">
        <w:trPr>
          <w:trHeight w:val="1091"/>
        </w:trPr>
        <w:tc>
          <w:tcPr>
            <w:tcW w:w="441" w:type="dxa"/>
            <w:tcBorders>
              <w:top w:val="nil"/>
              <w:left w:val="single" w:sz="8" w:space="0" w:color="auto"/>
              <w:bottom w:val="single" w:sz="8" w:space="0" w:color="auto"/>
              <w:right w:val="single" w:sz="8" w:space="0" w:color="auto"/>
            </w:tcBorders>
            <w:shd w:val="clear" w:color="auto" w:fill="auto"/>
            <w:vAlign w:val="center"/>
          </w:tcPr>
          <w:p w14:paraId="04B948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30</w:t>
            </w:r>
          </w:p>
        </w:tc>
        <w:tc>
          <w:tcPr>
            <w:tcW w:w="3709" w:type="dxa"/>
            <w:tcBorders>
              <w:top w:val="nil"/>
              <w:left w:val="nil"/>
              <w:bottom w:val="single" w:sz="8" w:space="0" w:color="auto"/>
              <w:right w:val="single" w:sz="8" w:space="0" w:color="auto"/>
            </w:tcBorders>
            <w:shd w:val="clear" w:color="auto" w:fill="auto"/>
          </w:tcPr>
          <w:p w14:paraId="532DBED2"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 xml:space="preserve">Одеський спеціальний </w:t>
            </w:r>
            <w:r w:rsidRPr="004D7D00">
              <w:rPr>
                <w:rFonts w:ascii="Times New Roman" w:eastAsia="Calibri" w:hAnsi="Times New Roman" w:cs="Times New Roman"/>
                <w:b/>
                <w:bCs/>
                <w:color w:val="000000"/>
                <w:sz w:val="24"/>
                <w:szCs w:val="24"/>
                <w:shd w:val="clear" w:color="auto" w:fill="FFFFFF"/>
              </w:rPr>
              <w:t xml:space="preserve">заклад дошкільної освіти </w:t>
            </w:r>
            <w:r w:rsidRPr="004D7D00">
              <w:rPr>
                <w:rFonts w:ascii="Times New Roman" w:eastAsia="Calibri" w:hAnsi="Times New Roman" w:cs="Times New Roman"/>
                <w:b/>
                <w:bCs/>
                <w:sz w:val="24"/>
                <w:szCs w:val="24"/>
                <w:shd w:val="clear" w:color="auto" w:fill="FFFFFF"/>
              </w:rPr>
              <w:t>«Дитячий садок»  №235 компенсуючого типу Одеської міської ради, м. Одеса, вул. Шота Руставелі, 23</w:t>
            </w:r>
          </w:p>
        </w:tc>
        <w:tc>
          <w:tcPr>
            <w:tcW w:w="709" w:type="dxa"/>
            <w:tcBorders>
              <w:top w:val="nil"/>
              <w:left w:val="nil"/>
              <w:bottom w:val="single" w:sz="8" w:space="0" w:color="auto"/>
              <w:right w:val="single" w:sz="8" w:space="0" w:color="auto"/>
            </w:tcBorders>
            <w:shd w:val="clear" w:color="auto" w:fill="auto"/>
            <w:vAlign w:val="center"/>
          </w:tcPr>
          <w:p w14:paraId="1CFE6B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676A7A6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87</w:t>
            </w:r>
          </w:p>
        </w:tc>
        <w:tc>
          <w:tcPr>
            <w:tcW w:w="709" w:type="dxa"/>
            <w:tcBorders>
              <w:top w:val="nil"/>
              <w:left w:val="nil"/>
              <w:bottom w:val="single" w:sz="8" w:space="0" w:color="auto"/>
              <w:right w:val="single" w:sz="8" w:space="0" w:color="auto"/>
            </w:tcBorders>
            <w:shd w:val="clear" w:color="auto" w:fill="auto"/>
            <w:vAlign w:val="center"/>
          </w:tcPr>
          <w:p w14:paraId="7AE769A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1ACE405C"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587BE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73A5D2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565" w:type="dxa"/>
            <w:tcBorders>
              <w:top w:val="nil"/>
              <w:left w:val="nil"/>
              <w:bottom w:val="single" w:sz="8" w:space="0" w:color="auto"/>
              <w:right w:val="single" w:sz="8" w:space="0" w:color="auto"/>
            </w:tcBorders>
            <w:shd w:val="clear" w:color="auto" w:fill="auto"/>
            <w:vAlign w:val="center"/>
          </w:tcPr>
          <w:p w14:paraId="3B84C50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F8880A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62BB727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Тірас-4П</w:t>
            </w:r>
          </w:p>
        </w:tc>
        <w:tc>
          <w:tcPr>
            <w:tcW w:w="992" w:type="dxa"/>
            <w:tcBorders>
              <w:top w:val="nil"/>
              <w:left w:val="nil"/>
              <w:bottom w:val="single" w:sz="8" w:space="0" w:color="auto"/>
              <w:right w:val="single" w:sz="8" w:space="0" w:color="auto"/>
            </w:tcBorders>
            <w:shd w:val="clear" w:color="auto" w:fill="auto"/>
            <w:vAlign w:val="center"/>
          </w:tcPr>
          <w:p w14:paraId="4C22E7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227EE0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00E42D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4CBB440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2D023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4BA65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DD0D2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6F18CC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57C0F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363C2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36</w:t>
            </w:r>
          </w:p>
          <w:p w14:paraId="45211EA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p w14:paraId="22A270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4CB5161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1DDB6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676F73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CF6583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592467D" w14:textId="77777777" w:rsidTr="0078204C">
        <w:trPr>
          <w:trHeight w:val="705"/>
        </w:trPr>
        <w:tc>
          <w:tcPr>
            <w:tcW w:w="441" w:type="dxa"/>
            <w:tcBorders>
              <w:top w:val="nil"/>
              <w:left w:val="single" w:sz="8" w:space="0" w:color="auto"/>
              <w:bottom w:val="single" w:sz="8" w:space="0" w:color="auto"/>
              <w:right w:val="single" w:sz="8" w:space="0" w:color="auto"/>
            </w:tcBorders>
            <w:shd w:val="clear" w:color="auto" w:fill="auto"/>
            <w:vAlign w:val="center"/>
          </w:tcPr>
          <w:p w14:paraId="37F668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w:t>
            </w:r>
          </w:p>
        </w:tc>
        <w:tc>
          <w:tcPr>
            <w:tcW w:w="3709" w:type="dxa"/>
            <w:tcBorders>
              <w:top w:val="nil"/>
              <w:left w:val="nil"/>
              <w:bottom w:val="single" w:sz="8" w:space="0" w:color="auto"/>
              <w:right w:val="single" w:sz="8" w:space="0" w:color="auto"/>
            </w:tcBorders>
            <w:shd w:val="clear" w:color="auto" w:fill="auto"/>
          </w:tcPr>
          <w:p w14:paraId="0318DE0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«Михайлівський» Одеської міської ради, м. Одеса, площа Михайлівська, 10</w:t>
            </w:r>
          </w:p>
        </w:tc>
        <w:tc>
          <w:tcPr>
            <w:tcW w:w="709" w:type="dxa"/>
            <w:tcBorders>
              <w:top w:val="nil"/>
              <w:left w:val="nil"/>
              <w:bottom w:val="single" w:sz="8" w:space="0" w:color="auto"/>
              <w:right w:val="single" w:sz="8" w:space="0" w:color="auto"/>
            </w:tcBorders>
            <w:shd w:val="clear" w:color="auto" w:fill="auto"/>
            <w:vAlign w:val="center"/>
          </w:tcPr>
          <w:p w14:paraId="6C0B725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w:t>
            </w:r>
          </w:p>
        </w:tc>
        <w:tc>
          <w:tcPr>
            <w:tcW w:w="850" w:type="dxa"/>
            <w:tcBorders>
              <w:top w:val="nil"/>
              <w:left w:val="nil"/>
              <w:bottom w:val="single" w:sz="8" w:space="0" w:color="auto"/>
              <w:right w:val="single" w:sz="8" w:space="0" w:color="auto"/>
            </w:tcBorders>
            <w:shd w:val="clear" w:color="auto" w:fill="auto"/>
            <w:vAlign w:val="center"/>
          </w:tcPr>
          <w:p w14:paraId="0E2E30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331</w:t>
            </w:r>
          </w:p>
        </w:tc>
        <w:tc>
          <w:tcPr>
            <w:tcW w:w="709" w:type="dxa"/>
            <w:tcBorders>
              <w:top w:val="nil"/>
              <w:left w:val="nil"/>
              <w:bottom w:val="single" w:sz="8" w:space="0" w:color="auto"/>
              <w:right w:val="single" w:sz="8" w:space="0" w:color="auto"/>
            </w:tcBorders>
            <w:shd w:val="clear" w:color="auto" w:fill="auto"/>
            <w:vAlign w:val="center"/>
          </w:tcPr>
          <w:p w14:paraId="1D02A9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tc>
        <w:tc>
          <w:tcPr>
            <w:tcW w:w="992" w:type="dxa"/>
            <w:tcBorders>
              <w:top w:val="nil"/>
              <w:left w:val="nil"/>
              <w:bottom w:val="single" w:sz="8" w:space="0" w:color="auto"/>
              <w:right w:val="single" w:sz="8" w:space="0" w:color="auto"/>
            </w:tcBorders>
            <w:shd w:val="clear" w:color="auto" w:fill="auto"/>
            <w:vAlign w:val="center"/>
          </w:tcPr>
          <w:p w14:paraId="0A2480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14:paraId="35533C9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554829D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41</w:t>
            </w:r>
          </w:p>
        </w:tc>
        <w:tc>
          <w:tcPr>
            <w:tcW w:w="1565" w:type="dxa"/>
            <w:tcBorders>
              <w:top w:val="nil"/>
              <w:left w:val="nil"/>
              <w:bottom w:val="single" w:sz="8" w:space="0" w:color="auto"/>
              <w:right w:val="single" w:sz="8" w:space="0" w:color="auto"/>
            </w:tcBorders>
            <w:shd w:val="clear" w:color="auto" w:fill="auto"/>
            <w:vAlign w:val="center"/>
          </w:tcPr>
          <w:p w14:paraId="4C7A3E2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08AE38B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1EC30F0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3C23BE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26180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319794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1F1BD89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A51D23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FFA068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5DA64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64D95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397D9D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318F9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91</w:t>
            </w:r>
          </w:p>
          <w:p w14:paraId="103068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p w14:paraId="2C20F9A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0815454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31023B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D37ED2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4573BCF0" w14:textId="77777777" w:rsidTr="0078204C">
        <w:trPr>
          <w:trHeight w:val="507"/>
        </w:trPr>
        <w:tc>
          <w:tcPr>
            <w:tcW w:w="441" w:type="dxa"/>
            <w:tcBorders>
              <w:top w:val="nil"/>
              <w:left w:val="single" w:sz="8" w:space="0" w:color="auto"/>
              <w:bottom w:val="single" w:sz="8" w:space="0" w:color="auto"/>
              <w:right w:val="single" w:sz="8" w:space="0" w:color="auto"/>
            </w:tcBorders>
            <w:shd w:val="clear" w:color="auto" w:fill="auto"/>
            <w:vAlign w:val="center"/>
          </w:tcPr>
          <w:p w14:paraId="47A708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32</w:t>
            </w:r>
          </w:p>
        </w:tc>
        <w:tc>
          <w:tcPr>
            <w:tcW w:w="3709" w:type="dxa"/>
            <w:tcBorders>
              <w:top w:val="nil"/>
              <w:left w:val="nil"/>
              <w:bottom w:val="single" w:sz="8" w:space="0" w:color="auto"/>
              <w:right w:val="single" w:sz="8" w:space="0" w:color="auto"/>
            </w:tcBorders>
            <w:shd w:val="clear" w:color="auto" w:fill="auto"/>
          </w:tcPr>
          <w:p w14:paraId="6DF5174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Одеський заклад дошкільної освіти „Ясла–садок” №174 комбінованого типу Одеської міської ради, м. Одеса вул. </w:t>
            </w:r>
            <w:r w:rsidRPr="004D7D00">
              <w:rPr>
                <w:rFonts w:ascii="Times New Roman" w:eastAsia="Calibri" w:hAnsi="Times New Roman" w:cs="Times New Roman"/>
                <w:b/>
                <w:bCs/>
                <w:color w:val="000000"/>
                <w:sz w:val="24"/>
                <w:szCs w:val="24"/>
                <w:shd w:val="clear" w:color="auto" w:fill="FFFFFF"/>
              </w:rPr>
              <w:lastRenderedPageBreak/>
              <w:t>Академіка Філатова, 20Б</w:t>
            </w:r>
          </w:p>
        </w:tc>
        <w:tc>
          <w:tcPr>
            <w:tcW w:w="709" w:type="dxa"/>
            <w:tcBorders>
              <w:top w:val="nil"/>
              <w:left w:val="nil"/>
              <w:bottom w:val="single" w:sz="8" w:space="0" w:color="auto"/>
              <w:right w:val="single" w:sz="8" w:space="0" w:color="auto"/>
            </w:tcBorders>
            <w:shd w:val="clear" w:color="auto" w:fill="auto"/>
            <w:vAlign w:val="center"/>
          </w:tcPr>
          <w:p w14:paraId="6E8A10C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6</w:t>
            </w:r>
          </w:p>
        </w:tc>
        <w:tc>
          <w:tcPr>
            <w:tcW w:w="850" w:type="dxa"/>
            <w:tcBorders>
              <w:top w:val="nil"/>
              <w:left w:val="nil"/>
              <w:bottom w:val="single" w:sz="8" w:space="0" w:color="auto"/>
              <w:right w:val="single" w:sz="8" w:space="0" w:color="auto"/>
            </w:tcBorders>
            <w:shd w:val="clear" w:color="auto" w:fill="auto"/>
            <w:vAlign w:val="center"/>
          </w:tcPr>
          <w:p w14:paraId="41B349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148</w:t>
            </w:r>
          </w:p>
        </w:tc>
        <w:tc>
          <w:tcPr>
            <w:tcW w:w="709" w:type="dxa"/>
            <w:tcBorders>
              <w:top w:val="nil"/>
              <w:left w:val="nil"/>
              <w:bottom w:val="single" w:sz="8" w:space="0" w:color="auto"/>
              <w:right w:val="single" w:sz="8" w:space="0" w:color="auto"/>
            </w:tcBorders>
            <w:shd w:val="clear" w:color="auto" w:fill="auto"/>
            <w:vAlign w:val="center"/>
          </w:tcPr>
          <w:p w14:paraId="161513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41A359D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2BB0D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4D0AC3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1565" w:type="dxa"/>
            <w:tcBorders>
              <w:top w:val="nil"/>
              <w:left w:val="nil"/>
              <w:bottom w:val="single" w:sz="8" w:space="0" w:color="auto"/>
              <w:right w:val="single" w:sz="8" w:space="0" w:color="auto"/>
            </w:tcBorders>
            <w:shd w:val="clear" w:color="auto" w:fill="auto"/>
            <w:vAlign w:val="center"/>
          </w:tcPr>
          <w:p w14:paraId="3102CB8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5345B1A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33BE6B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34C0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1D48DB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724CEC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C09DC9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16043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4FE09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0C488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EB3CC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46</w:t>
            </w:r>
          </w:p>
          <w:p w14:paraId="12CAFF4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276" w:type="dxa"/>
            <w:tcBorders>
              <w:top w:val="nil"/>
              <w:left w:val="nil"/>
              <w:bottom w:val="single" w:sz="8" w:space="0" w:color="auto"/>
              <w:right w:val="single" w:sz="8" w:space="0" w:color="auto"/>
            </w:tcBorders>
          </w:tcPr>
          <w:p w14:paraId="10AF9DE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C48BA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D1BFAD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4B117D57" w14:textId="77777777" w:rsidTr="0078204C">
        <w:trPr>
          <w:trHeight w:val="1215"/>
        </w:trPr>
        <w:tc>
          <w:tcPr>
            <w:tcW w:w="441" w:type="dxa"/>
            <w:tcBorders>
              <w:top w:val="nil"/>
              <w:left w:val="single" w:sz="8" w:space="0" w:color="auto"/>
              <w:bottom w:val="single" w:sz="8" w:space="0" w:color="auto"/>
              <w:right w:val="single" w:sz="8" w:space="0" w:color="auto"/>
            </w:tcBorders>
            <w:shd w:val="clear" w:color="auto" w:fill="auto"/>
            <w:vAlign w:val="center"/>
          </w:tcPr>
          <w:p w14:paraId="042416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33</w:t>
            </w:r>
          </w:p>
        </w:tc>
        <w:tc>
          <w:tcPr>
            <w:tcW w:w="3709" w:type="dxa"/>
            <w:tcBorders>
              <w:top w:val="nil"/>
              <w:left w:val="nil"/>
              <w:bottom w:val="single" w:sz="8" w:space="0" w:color="auto"/>
              <w:right w:val="single" w:sz="8" w:space="0" w:color="auto"/>
            </w:tcBorders>
            <w:shd w:val="clear" w:color="auto" w:fill="auto"/>
          </w:tcPr>
          <w:p w14:paraId="776F133D"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 – садок” №204 Одеської міської ради, м. Одеса, вул. Центральний аеропорт, 15</w:t>
            </w:r>
          </w:p>
        </w:tc>
        <w:tc>
          <w:tcPr>
            <w:tcW w:w="709" w:type="dxa"/>
            <w:tcBorders>
              <w:top w:val="nil"/>
              <w:left w:val="nil"/>
              <w:bottom w:val="single" w:sz="8" w:space="0" w:color="auto"/>
              <w:right w:val="single" w:sz="8" w:space="0" w:color="auto"/>
            </w:tcBorders>
            <w:shd w:val="clear" w:color="auto" w:fill="auto"/>
            <w:vAlign w:val="center"/>
          </w:tcPr>
          <w:p w14:paraId="7B420A8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2F9B21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81</w:t>
            </w:r>
          </w:p>
        </w:tc>
        <w:tc>
          <w:tcPr>
            <w:tcW w:w="709" w:type="dxa"/>
            <w:tcBorders>
              <w:top w:val="nil"/>
              <w:left w:val="nil"/>
              <w:bottom w:val="single" w:sz="8" w:space="0" w:color="auto"/>
              <w:right w:val="single" w:sz="8" w:space="0" w:color="auto"/>
            </w:tcBorders>
            <w:shd w:val="clear" w:color="auto" w:fill="auto"/>
            <w:vAlign w:val="center"/>
          </w:tcPr>
          <w:p w14:paraId="6D6F952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6CBA8A0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B4F299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6FBF62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1565" w:type="dxa"/>
            <w:tcBorders>
              <w:top w:val="nil"/>
              <w:left w:val="nil"/>
              <w:bottom w:val="single" w:sz="8" w:space="0" w:color="auto"/>
              <w:right w:val="single" w:sz="8" w:space="0" w:color="auto"/>
            </w:tcBorders>
            <w:shd w:val="clear" w:color="auto" w:fill="auto"/>
            <w:vAlign w:val="center"/>
          </w:tcPr>
          <w:p w14:paraId="7B1EFDA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EF5AE1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622441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3EA39E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BBC5AB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33EFF0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6F87A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576978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1A106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976627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DABFD3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A1F0C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41F9CA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53</w:t>
            </w:r>
          </w:p>
          <w:p w14:paraId="5BC9AB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p w14:paraId="62CED2F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3380555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D572E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74A723B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BF2C6B3" w14:textId="77777777" w:rsidTr="0078204C">
        <w:trPr>
          <w:trHeight w:val="939"/>
        </w:trPr>
        <w:tc>
          <w:tcPr>
            <w:tcW w:w="441" w:type="dxa"/>
            <w:tcBorders>
              <w:top w:val="nil"/>
              <w:left w:val="single" w:sz="8" w:space="0" w:color="auto"/>
              <w:bottom w:val="single" w:sz="8" w:space="0" w:color="auto"/>
              <w:right w:val="single" w:sz="8" w:space="0" w:color="auto"/>
            </w:tcBorders>
            <w:shd w:val="clear" w:color="auto" w:fill="auto"/>
            <w:vAlign w:val="center"/>
          </w:tcPr>
          <w:p w14:paraId="7902616C"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34</w:t>
            </w:r>
          </w:p>
        </w:tc>
        <w:tc>
          <w:tcPr>
            <w:tcW w:w="3709" w:type="dxa"/>
            <w:tcBorders>
              <w:top w:val="nil"/>
              <w:left w:val="nil"/>
              <w:bottom w:val="single" w:sz="8" w:space="0" w:color="auto"/>
              <w:right w:val="single" w:sz="8" w:space="0" w:color="auto"/>
            </w:tcBorders>
            <w:shd w:val="clear" w:color="auto" w:fill="auto"/>
          </w:tcPr>
          <w:p w14:paraId="6B605EDF"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Комунальний заклад позашкільної освіти «Одеська станція  юних техніків «Аматор», м. Одеса, вул. Космонавтів, 60-А</w:t>
            </w:r>
          </w:p>
        </w:tc>
        <w:tc>
          <w:tcPr>
            <w:tcW w:w="709" w:type="dxa"/>
            <w:tcBorders>
              <w:top w:val="nil"/>
              <w:left w:val="nil"/>
              <w:bottom w:val="single" w:sz="8" w:space="0" w:color="auto"/>
              <w:right w:val="single" w:sz="8" w:space="0" w:color="auto"/>
            </w:tcBorders>
            <w:shd w:val="clear" w:color="auto" w:fill="auto"/>
            <w:vAlign w:val="center"/>
          </w:tcPr>
          <w:p w14:paraId="6B248DE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746542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709" w:type="dxa"/>
            <w:tcBorders>
              <w:top w:val="nil"/>
              <w:left w:val="nil"/>
              <w:bottom w:val="single" w:sz="8" w:space="0" w:color="auto"/>
              <w:right w:val="single" w:sz="8" w:space="0" w:color="auto"/>
            </w:tcBorders>
            <w:shd w:val="clear" w:color="auto" w:fill="auto"/>
            <w:vAlign w:val="center"/>
          </w:tcPr>
          <w:p w14:paraId="6BB1D8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992" w:type="dxa"/>
            <w:tcBorders>
              <w:top w:val="nil"/>
              <w:left w:val="nil"/>
              <w:bottom w:val="single" w:sz="8" w:space="0" w:color="auto"/>
              <w:right w:val="single" w:sz="8" w:space="0" w:color="auto"/>
            </w:tcBorders>
            <w:shd w:val="clear" w:color="auto" w:fill="auto"/>
            <w:vAlign w:val="center"/>
          </w:tcPr>
          <w:p w14:paraId="20D78A9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7EC93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19DFBA6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565" w:type="dxa"/>
            <w:tcBorders>
              <w:top w:val="nil"/>
              <w:left w:val="nil"/>
              <w:bottom w:val="single" w:sz="8" w:space="0" w:color="auto"/>
              <w:right w:val="single" w:sz="8" w:space="0" w:color="auto"/>
            </w:tcBorders>
            <w:shd w:val="clear" w:color="auto" w:fill="auto"/>
            <w:vAlign w:val="center"/>
          </w:tcPr>
          <w:p w14:paraId="36FDB43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3DF681E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34E388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7EF55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3ABE27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41C33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8F231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E5F7C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03D691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EF52B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E9BB4B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p w14:paraId="2670F4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66EFC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7AE4627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6A258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D3B6DD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1B3FC5A" w14:textId="77777777" w:rsidTr="0078204C">
        <w:trPr>
          <w:trHeight w:val="932"/>
        </w:trPr>
        <w:tc>
          <w:tcPr>
            <w:tcW w:w="441" w:type="dxa"/>
            <w:tcBorders>
              <w:top w:val="nil"/>
              <w:left w:val="single" w:sz="8" w:space="0" w:color="auto"/>
              <w:bottom w:val="single" w:sz="8" w:space="0" w:color="auto"/>
              <w:right w:val="single" w:sz="8" w:space="0" w:color="auto"/>
            </w:tcBorders>
            <w:shd w:val="clear" w:color="auto" w:fill="auto"/>
            <w:vAlign w:val="center"/>
          </w:tcPr>
          <w:p w14:paraId="1BBD8D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3709" w:type="dxa"/>
            <w:tcBorders>
              <w:top w:val="nil"/>
              <w:left w:val="nil"/>
              <w:bottom w:val="single" w:sz="8" w:space="0" w:color="auto"/>
              <w:right w:val="single" w:sz="8" w:space="0" w:color="auto"/>
            </w:tcBorders>
            <w:shd w:val="clear" w:color="auto" w:fill="auto"/>
          </w:tcPr>
          <w:p w14:paraId="51F6DED2"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№171 Одеської міської ради, м. Одеса , вул. Космонавтів, 50</w:t>
            </w:r>
          </w:p>
        </w:tc>
        <w:tc>
          <w:tcPr>
            <w:tcW w:w="709" w:type="dxa"/>
            <w:tcBorders>
              <w:top w:val="nil"/>
              <w:left w:val="nil"/>
              <w:bottom w:val="single" w:sz="8" w:space="0" w:color="auto"/>
              <w:right w:val="single" w:sz="8" w:space="0" w:color="auto"/>
            </w:tcBorders>
            <w:shd w:val="clear" w:color="auto" w:fill="auto"/>
            <w:vAlign w:val="center"/>
          </w:tcPr>
          <w:p w14:paraId="06CF12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50FA2E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144</w:t>
            </w:r>
          </w:p>
        </w:tc>
        <w:tc>
          <w:tcPr>
            <w:tcW w:w="709" w:type="dxa"/>
            <w:tcBorders>
              <w:top w:val="nil"/>
              <w:left w:val="nil"/>
              <w:bottom w:val="single" w:sz="8" w:space="0" w:color="auto"/>
              <w:right w:val="single" w:sz="8" w:space="0" w:color="auto"/>
            </w:tcBorders>
            <w:shd w:val="clear" w:color="auto" w:fill="auto"/>
            <w:vAlign w:val="center"/>
          </w:tcPr>
          <w:p w14:paraId="28DCAD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tc>
        <w:tc>
          <w:tcPr>
            <w:tcW w:w="992" w:type="dxa"/>
            <w:tcBorders>
              <w:top w:val="nil"/>
              <w:left w:val="nil"/>
              <w:bottom w:val="single" w:sz="8" w:space="0" w:color="auto"/>
              <w:right w:val="single" w:sz="8" w:space="0" w:color="auto"/>
            </w:tcBorders>
            <w:shd w:val="clear" w:color="auto" w:fill="auto"/>
            <w:vAlign w:val="center"/>
          </w:tcPr>
          <w:p w14:paraId="3501E2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466ED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1BA0DB0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74</w:t>
            </w:r>
          </w:p>
        </w:tc>
        <w:tc>
          <w:tcPr>
            <w:tcW w:w="1565" w:type="dxa"/>
            <w:tcBorders>
              <w:top w:val="nil"/>
              <w:left w:val="nil"/>
              <w:bottom w:val="single" w:sz="8" w:space="0" w:color="auto"/>
              <w:right w:val="single" w:sz="8" w:space="0" w:color="auto"/>
            </w:tcBorders>
            <w:shd w:val="clear" w:color="auto" w:fill="auto"/>
            <w:vAlign w:val="center"/>
          </w:tcPr>
          <w:p w14:paraId="04FE493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2A4BC85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38520A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E760A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5173618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52709D8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55834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3D2127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D1C4C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11C11D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83A76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89</w:t>
            </w:r>
          </w:p>
          <w:p w14:paraId="2DBAF38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p w14:paraId="781DC1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883502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0A7F3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63D88B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4604137" w14:textId="77777777" w:rsidTr="0078204C">
        <w:trPr>
          <w:trHeight w:val="978"/>
        </w:trPr>
        <w:tc>
          <w:tcPr>
            <w:tcW w:w="441" w:type="dxa"/>
            <w:tcBorders>
              <w:top w:val="nil"/>
              <w:left w:val="single" w:sz="8" w:space="0" w:color="auto"/>
              <w:bottom w:val="single" w:sz="8" w:space="0" w:color="auto"/>
              <w:right w:val="single" w:sz="8" w:space="0" w:color="auto"/>
            </w:tcBorders>
            <w:shd w:val="clear" w:color="auto" w:fill="auto"/>
            <w:vAlign w:val="center"/>
          </w:tcPr>
          <w:p w14:paraId="40E4D0E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36</w:t>
            </w:r>
          </w:p>
        </w:tc>
        <w:tc>
          <w:tcPr>
            <w:tcW w:w="3709" w:type="dxa"/>
            <w:tcBorders>
              <w:top w:val="nil"/>
              <w:left w:val="nil"/>
              <w:bottom w:val="single" w:sz="8" w:space="0" w:color="auto"/>
              <w:right w:val="single" w:sz="8" w:space="0" w:color="auto"/>
            </w:tcBorders>
            <w:shd w:val="clear" w:color="auto" w:fill="auto"/>
          </w:tcPr>
          <w:p w14:paraId="252FF1D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№209 Одеської міської ради, м. Одеса, вул. Паркова, 53</w:t>
            </w:r>
          </w:p>
        </w:tc>
        <w:tc>
          <w:tcPr>
            <w:tcW w:w="709" w:type="dxa"/>
            <w:tcBorders>
              <w:top w:val="nil"/>
              <w:left w:val="nil"/>
              <w:bottom w:val="single" w:sz="8" w:space="0" w:color="auto"/>
              <w:right w:val="single" w:sz="8" w:space="0" w:color="auto"/>
            </w:tcBorders>
            <w:shd w:val="clear" w:color="auto" w:fill="auto"/>
            <w:vAlign w:val="center"/>
          </w:tcPr>
          <w:p w14:paraId="3B5D5B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077E10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268</w:t>
            </w:r>
          </w:p>
        </w:tc>
        <w:tc>
          <w:tcPr>
            <w:tcW w:w="709" w:type="dxa"/>
            <w:tcBorders>
              <w:top w:val="nil"/>
              <w:left w:val="nil"/>
              <w:bottom w:val="single" w:sz="8" w:space="0" w:color="auto"/>
              <w:right w:val="single" w:sz="8" w:space="0" w:color="auto"/>
            </w:tcBorders>
            <w:shd w:val="clear" w:color="auto" w:fill="auto"/>
            <w:vAlign w:val="center"/>
          </w:tcPr>
          <w:p w14:paraId="0A50ABD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992" w:type="dxa"/>
            <w:tcBorders>
              <w:top w:val="nil"/>
              <w:left w:val="nil"/>
              <w:bottom w:val="single" w:sz="8" w:space="0" w:color="auto"/>
              <w:right w:val="single" w:sz="8" w:space="0" w:color="auto"/>
            </w:tcBorders>
            <w:shd w:val="clear" w:color="auto" w:fill="auto"/>
            <w:vAlign w:val="center"/>
          </w:tcPr>
          <w:p w14:paraId="53DCDED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B5D13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1CBB4C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47</w:t>
            </w:r>
          </w:p>
        </w:tc>
        <w:tc>
          <w:tcPr>
            <w:tcW w:w="1565" w:type="dxa"/>
            <w:tcBorders>
              <w:top w:val="nil"/>
              <w:left w:val="nil"/>
              <w:bottom w:val="single" w:sz="8" w:space="0" w:color="auto"/>
              <w:right w:val="single" w:sz="8" w:space="0" w:color="auto"/>
            </w:tcBorders>
            <w:shd w:val="clear" w:color="auto" w:fill="auto"/>
            <w:vAlign w:val="center"/>
          </w:tcPr>
          <w:p w14:paraId="587AE21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7D4095D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31C18B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p w14:paraId="6914C6B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5D194B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E69BDF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9AA22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EEB4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26801E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C1BA1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B1903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966A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A856D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D1CD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135</w:t>
            </w:r>
          </w:p>
          <w:p w14:paraId="4ABCF0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16</w:t>
            </w:r>
          </w:p>
          <w:p w14:paraId="4D5181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4AF165B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9D70AE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9CACE7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829F83C" w14:textId="77777777" w:rsidTr="0078204C">
        <w:trPr>
          <w:trHeight w:val="640"/>
        </w:trPr>
        <w:tc>
          <w:tcPr>
            <w:tcW w:w="441" w:type="dxa"/>
            <w:tcBorders>
              <w:top w:val="nil"/>
              <w:left w:val="single" w:sz="8" w:space="0" w:color="auto"/>
              <w:bottom w:val="single" w:sz="8" w:space="0" w:color="auto"/>
              <w:right w:val="single" w:sz="8" w:space="0" w:color="auto"/>
            </w:tcBorders>
            <w:shd w:val="clear" w:color="auto" w:fill="auto"/>
            <w:vAlign w:val="center"/>
          </w:tcPr>
          <w:p w14:paraId="6BB2B0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37</w:t>
            </w:r>
          </w:p>
        </w:tc>
        <w:tc>
          <w:tcPr>
            <w:tcW w:w="3709" w:type="dxa"/>
            <w:tcBorders>
              <w:top w:val="nil"/>
              <w:left w:val="nil"/>
              <w:bottom w:val="single" w:sz="8" w:space="0" w:color="auto"/>
              <w:right w:val="single" w:sz="8" w:space="0" w:color="auto"/>
            </w:tcBorders>
            <w:shd w:val="clear" w:color="auto" w:fill="auto"/>
          </w:tcPr>
          <w:p w14:paraId="4128F57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№64 Одеської міської ради, м. Одеса, вул. Маршала Малиновського, 23</w:t>
            </w:r>
          </w:p>
        </w:tc>
        <w:tc>
          <w:tcPr>
            <w:tcW w:w="709" w:type="dxa"/>
            <w:tcBorders>
              <w:top w:val="nil"/>
              <w:left w:val="nil"/>
              <w:bottom w:val="single" w:sz="8" w:space="0" w:color="auto"/>
              <w:right w:val="single" w:sz="8" w:space="0" w:color="auto"/>
            </w:tcBorders>
            <w:shd w:val="clear" w:color="auto" w:fill="auto"/>
            <w:vAlign w:val="center"/>
          </w:tcPr>
          <w:p w14:paraId="5B5D92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shd w:val="clear" w:color="auto" w:fill="auto"/>
            <w:vAlign w:val="center"/>
          </w:tcPr>
          <w:p w14:paraId="2FBAA7F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120</w:t>
            </w:r>
          </w:p>
        </w:tc>
        <w:tc>
          <w:tcPr>
            <w:tcW w:w="709" w:type="dxa"/>
            <w:tcBorders>
              <w:top w:val="nil"/>
              <w:left w:val="nil"/>
              <w:bottom w:val="single" w:sz="8" w:space="0" w:color="auto"/>
              <w:right w:val="single" w:sz="8" w:space="0" w:color="auto"/>
            </w:tcBorders>
            <w:shd w:val="clear" w:color="auto" w:fill="auto"/>
            <w:vAlign w:val="center"/>
          </w:tcPr>
          <w:p w14:paraId="26C9A0B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20286AD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997C7C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5ED8A3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w:t>
            </w:r>
          </w:p>
        </w:tc>
        <w:tc>
          <w:tcPr>
            <w:tcW w:w="1565" w:type="dxa"/>
            <w:tcBorders>
              <w:top w:val="nil"/>
              <w:left w:val="nil"/>
              <w:bottom w:val="single" w:sz="8" w:space="0" w:color="auto"/>
              <w:right w:val="single" w:sz="8" w:space="0" w:color="auto"/>
            </w:tcBorders>
            <w:shd w:val="clear" w:color="auto" w:fill="auto"/>
            <w:vAlign w:val="center"/>
          </w:tcPr>
          <w:p w14:paraId="37F59C3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476FBA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43A0A09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43E7F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CA685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4B666D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33722B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E03FA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BA475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3A4FDA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48CB0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37</w:t>
            </w:r>
          </w:p>
          <w:p w14:paraId="4457F7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p w14:paraId="7DC07C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5C64799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599281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FA2CCF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p w14:paraId="139E3A2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r>
      <w:tr w:rsidR="005527E8" w:rsidRPr="004D7D00" w14:paraId="103EF2A8" w14:textId="77777777" w:rsidTr="0078204C">
        <w:trPr>
          <w:trHeight w:val="556"/>
        </w:trPr>
        <w:tc>
          <w:tcPr>
            <w:tcW w:w="441" w:type="dxa"/>
            <w:tcBorders>
              <w:top w:val="nil"/>
              <w:left w:val="single" w:sz="8" w:space="0" w:color="auto"/>
              <w:bottom w:val="single" w:sz="8" w:space="0" w:color="auto"/>
              <w:right w:val="single" w:sz="8" w:space="0" w:color="auto"/>
            </w:tcBorders>
            <w:shd w:val="clear" w:color="auto" w:fill="auto"/>
            <w:vAlign w:val="center"/>
          </w:tcPr>
          <w:p w14:paraId="3D24D84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38</w:t>
            </w:r>
          </w:p>
        </w:tc>
        <w:tc>
          <w:tcPr>
            <w:tcW w:w="3709" w:type="dxa"/>
            <w:tcBorders>
              <w:top w:val="nil"/>
              <w:left w:val="nil"/>
              <w:bottom w:val="single" w:sz="8" w:space="0" w:color="auto"/>
              <w:right w:val="single" w:sz="8" w:space="0" w:color="auto"/>
            </w:tcBorders>
            <w:shd w:val="clear" w:color="auto" w:fill="auto"/>
          </w:tcPr>
          <w:p w14:paraId="49893A3C"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Одеська початкова школа №95 Одеської міської ради, м. Одеса, вул. Туристська, 29А                                        </w:t>
            </w:r>
          </w:p>
        </w:tc>
        <w:tc>
          <w:tcPr>
            <w:tcW w:w="709" w:type="dxa"/>
            <w:tcBorders>
              <w:top w:val="nil"/>
              <w:left w:val="nil"/>
              <w:bottom w:val="single" w:sz="8" w:space="0" w:color="auto"/>
              <w:right w:val="single" w:sz="8" w:space="0" w:color="auto"/>
            </w:tcBorders>
            <w:shd w:val="clear" w:color="auto" w:fill="auto"/>
            <w:vAlign w:val="center"/>
          </w:tcPr>
          <w:p w14:paraId="308BFCF8"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057482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142</w:t>
            </w:r>
          </w:p>
        </w:tc>
        <w:tc>
          <w:tcPr>
            <w:tcW w:w="709" w:type="dxa"/>
            <w:tcBorders>
              <w:top w:val="nil"/>
              <w:left w:val="nil"/>
              <w:bottom w:val="single" w:sz="8" w:space="0" w:color="auto"/>
              <w:right w:val="single" w:sz="8" w:space="0" w:color="auto"/>
            </w:tcBorders>
            <w:shd w:val="clear" w:color="auto" w:fill="auto"/>
            <w:vAlign w:val="center"/>
          </w:tcPr>
          <w:p w14:paraId="61C00CA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24</w:t>
            </w:r>
          </w:p>
        </w:tc>
        <w:tc>
          <w:tcPr>
            <w:tcW w:w="992" w:type="dxa"/>
            <w:tcBorders>
              <w:top w:val="nil"/>
              <w:left w:val="nil"/>
              <w:bottom w:val="single" w:sz="8" w:space="0" w:color="auto"/>
              <w:right w:val="single" w:sz="8" w:space="0" w:color="auto"/>
            </w:tcBorders>
            <w:shd w:val="clear" w:color="auto" w:fill="auto"/>
            <w:vAlign w:val="center"/>
          </w:tcPr>
          <w:p w14:paraId="1FB1F8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987AE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55062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58</w:t>
            </w:r>
          </w:p>
        </w:tc>
        <w:tc>
          <w:tcPr>
            <w:tcW w:w="1565" w:type="dxa"/>
            <w:tcBorders>
              <w:top w:val="nil"/>
              <w:left w:val="nil"/>
              <w:bottom w:val="single" w:sz="8" w:space="0" w:color="auto"/>
              <w:right w:val="single" w:sz="8" w:space="0" w:color="auto"/>
            </w:tcBorders>
            <w:shd w:val="clear" w:color="auto" w:fill="auto"/>
            <w:vAlign w:val="center"/>
          </w:tcPr>
          <w:p w14:paraId="67E9F10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14CFEAF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0774D3C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27ED43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4538B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412F4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644D2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93D138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723D5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14C1673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p w14:paraId="5AA15DC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p w14:paraId="7B9883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506F7C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75C159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2B5E1B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p w14:paraId="56A1978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r>
      <w:tr w:rsidR="005527E8" w:rsidRPr="004D7D00" w14:paraId="2E70DA51" w14:textId="77777777" w:rsidTr="0078204C">
        <w:trPr>
          <w:trHeight w:val="1306"/>
        </w:trPr>
        <w:tc>
          <w:tcPr>
            <w:tcW w:w="441" w:type="dxa"/>
            <w:tcBorders>
              <w:top w:val="nil"/>
              <w:left w:val="single" w:sz="8" w:space="0" w:color="auto"/>
              <w:bottom w:val="single" w:sz="8" w:space="0" w:color="auto"/>
              <w:right w:val="single" w:sz="8" w:space="0" w:color="auto"/>
            </w:tcBorders>
            <w:shd w:val="clear" w:color="auto" w:fill="auto"/>
            <w:vAlign w:val="center"/>
          </w:tcPr>
          <w:p w14:paraId="59EFDD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39</w:t>
            </w:r>
          </w:p>
        </w:tc>
        <w:tc>
          <w:tcPr>
            <w:tcW w:w="3709" w:type="dxa"/>
            <w:tcBorders>
              <w:top w:val="nil"/>
              <w:left w:val="nil"/>
              <w:bottom w:val="single" w:sz="8" w:space="0" w:color="auto"/>
              <w:right w:val="single" w:sz="8" w:space="0" w:color="auto"/>
            </w:tcBorders>
            <w:shd w:val="clear" w:color="auto" w:fill="auto"/>
          </w:tcPr>
          <w:p w14:paraId="62240D4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Комунальний заклад позашкільної освіти «Одеський будинок дитячої та юнацької творчості «Домінанта», м. Одеса, вул. Космонавтів, 28</w:t>
            </w:r>
          </w:p>
        </w:tc>
        <w:tc>
          <w:tcPr>
            <w:tcW w:w="709" w:type="dxa"/>
            <w:tcBorders>
              <w:top w:val="nil"/>
              <w:left w:val="nil"/>
              <w:bottom w:val="single" w:sz="8" w:space="0" w:color="auto"/>
              <w:right w:val="single" w:sz="8" w:space="0" w:color="auto"/>
            </w:tcBorders>
            <w:shd w:val="clear" w:color="auto" w:fill="auto"/>
            <w:vAlign w:val="center"/>
          </w:tcPr>
          <w:p w14:paraId="1C1E12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48B934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52</w:t>
            </w:r>
          </w:p>
        </w:tc>
        <w:tc>
          <w:tcPr>
            <w:tcW w:w="709" w:type="dxa"/>
            <w:tcBorders>
              <w:top w:val="nil"/>
              <w:left w:val="nil"/>
              <w:bottom w:val="single" w:sz="8" w:space="0" w:color="auto"/>
              <w:right w:val="single" w:sz="8" w:space="0" w:color="auto"/>
            </w:tcBorders>
            <w:shd w:val="clear" w:color="auto" w:fill="auto"/>
            <w:vAlign w:val="center"/>
          </w:tcPr>
          <w:p w14:paraId="042DACC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992" w:type="dxa"/>
            <w:tcBorders>
              <w:top w:val="nil"/>
              <w:left w:val="nil"/>
              <w:bottom w:val="single" w:sz="8" w:space="0" w:color="auto"/>
              <w:right w:val="single" w:sz="8" w:space="0" w:color="auto"/>
            </w:tcBorders>
            <w:shd w:val="clear" w:color="auto" w:fill="auto"/>
            <w:vAlign w:val="center"/>
          </w:tcPr>
          <w:p w14:paraId="6749DB0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76497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090588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3442339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AC311C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588D25C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39EE34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265E4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19F503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67A138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EF15A7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C2863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46E5D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090E39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1B286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D6ED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p w14:paraId="285869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2CE55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0B4AA0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DEAF9E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A80D67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BB0C07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p w14:paraId="56D46D4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r>
      <w:tr w:rsidR="005527E8" w:rsidRPr="004D7D00" w14:paraId="6427A587" w14:textId="77777777" w:rsidTr="0078204C">
        <w:trPr>
          <w:trHeight w:val="932"/>
        </w:trPr>
        <w:tc>
          <w:tcPr>
            <w:tcW w:w="441" w:type="dxa"/>
            <w:tcBorders>
              <w:top w:val="nil"/>
              <w:left w:val="single" w:sz="8" w:space="0" w:color="auto"/>
              <w:bottom w:val="single" w:sz="8" w:space="0" w:color="auto"/>
              <w:right w:val="single" w:sz="8" w:space="0" w:color="auto"/>
            </w:tcBorders>
            <w:shd w:val="clear" w:color="auto" w:fill="auto"/>
            <w:vAlign w:val="center"/>
          </w:tcPr>
          <w:p w14:paraId="3A741E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w:t>
            </w:r>
          </w:p>
        </w:tc>
        <w:tc>
          <w:tcPr>
            <w:tcW w:w="3709" w:type="dxa"/>
            <w:tcBorders>
              <w:top w:val="nil"/>
              <w:left w:val="nil"/>
              <w:bottom w:val="single" w:sz="8" w:space="0" w:color="auto"/>
              <w:right w:val="single" w:sz="8" w:space="0" w:color="auto"/>
            </w:tcBorders>
            <w:shd w:val="clear" w:color="auto" w:fill="auto"/>
          </w:tcPr>
          <w:p w14:paraId="13C7F21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№3 Одеської міської ради, м. Одеса,  вул. М’ясоїдівська, 19</w:t>
            </w:r>
          </w:p>
        </w:tc>
        <w:tc>
          <w:tcPr>
            <w:tcW w:w="709" w:type="dxa"/>
            <w:tcBorders>
              <w:top w:val="nil"/>
              <w:left w:val="nil"/>
              <w:bottom w:val="single" w:sz="8" w:space="0" w:color="auto"/>
              <w:right w:val="single" w:sz="8" w:space="0" w:color="auto"/>
            </w:tcBorders>
            <w:shd w:val="clear" w:color="auto" w:fill="auto"/>
            <w:vAlign w:val="center"/>
          </w:tcPr>
          <w:p w14:paraId="789F098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083DBA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w:t>
            </w:r>
          </w:p>
        </w:tc>
        <w:tc>
          <w:tcPr>
            <w:tcW w:w="709" w:type="dxa"/>
            <w:tcBorders>
              <w:top w:val="nil"/>
              <w:left w:val="nil"/>
              <w:bottom w:val="single" w:sz="8" w:space="0" w:color="auto"/>
              <w:right w:val="single" w:sz="8" w:space="0" w:color="auto"/>
            </w:tcBorders>
            <w:shd w:val="clear" w:color="auto" w:fill="auto"/>
            <w:vAlign w:val="center"/>
          </w:tcPr>
          <w:p w14:paraId="43387D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992" w:type="dxa"/>
            <w:tcBorders>
              <w:top w:val="nil"/>
              <w:left w:val="nil"/>
              <w:bottom w:val="single" w:sz="8" w:space="0" w:color="auto"/>
              <w:right w:val="single" w:sz="8" w:space="0" w:color="auto"/>
            </w:tcBorders>
            <w:shd w:val="clear" w:color="auto" w:fill="auto"/>
            <w:vAlign w:val="center"/>
          </w:tcPr>
          <w:p w14:paraId="693161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67517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750EB57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565" w:type="dxa"/>
            <w:tcBorders>
              <w:top w:val="nil"/>
              <w:left w:val="nil"/>
              <w:bottom w:val="single" w:sz="8" w:space="0" w:color="auto"/>
              <w:right w:val="single" w:sz="8" w:space="0" w:color="auto"/>
            </w:tcBorders>
            <w:shd w:val="clear" w:color="auto" w:fill="auto"/>
            <w:vAlign w:val="center"/>
          </w:tcPr>
          <w:p w14:paraId="505445C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4C06FD3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432D6A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05D33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28CDF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1665D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F2985C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6FEB46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745BE22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3FFF3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p w14:paraId="0D2756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2E5D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42B4421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858570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01080B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35974B3" w14:textId="77777777" w:rsidTr="0078204C">
        <w:trPr>
          <w:trHeight w:val="978"/>
        </w:trPr>
        <w:tc>
          <w:tcPr>
            <w:tcW w:w="441" w:type="dxa"/>
            <w:tcBorders>
              <w:top w:val="nil"/>
              <w:left w:val="single" w:sz="8" w:space="0" w:color="auto"/>
              <w:bottom w:val="single" w:sz="8" w:space="0" w:color="auto"/>
              <w:right w:val="single" w:sz="8" w:space="0" w:color="auto"/>
            </w:tcBorders>
            <w:shd w:val="clear" w:color="auto" w:fill="auto"/>
            <w:vAlign w:val="center"/>
          </w:tcPr>
          <w:p w14:paraId="600628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41</w:t>
            </w:r>
          </w:p>
        </w:tc>
        <w:tc>
          <w:tcPr>
            <w:tcW w:w="3709" w:type="dxa"/>
            <w:tcBorders>
              <w:top w:val="nil"/>
              <w:left w:val="nil"/>
              <w:bottom w:val="single" w:sz="8" w:space="0" w:color="auto"/>
              <w:right w:val="single" w:sz="8" w:space="0" w:color="auto"/>
            </w:tcBorders>
            <w:shd w:val="clear" w:color="auto" w:fill="auto"/>
          </w:tcPr>
          <w:p w14:paraId="6741058A"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№9 Одеської міської ради,м. Одеса, вул. Літакова, 41</w:t>
            </w:r>
          </w:p>
        </w:tc>
        <w:tc>
          <w:tcPr>
            <w:tcW w:w="709" w:type="dxa"/>
            <w:tcBorders>
              <w:top w:val="nil"/>
              <w:left w:val="nil"/>
              <w:bottom w:val="single" w:sz="8" w:space="0" w:color="auto"/>
              <w:right w:val="single" w:sz="8" w:space="0" w:color="auto"/>
            </w:tcBorders>
            <w:shd w:val="clear" w:color="auto" w:fill="auto"/>
            <w:vAlign w:val="center"/>
          </w:tcPr>
          <w:p w14:paraId="447E773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42B165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196</w:t>
            </w:r>
          </w:p>
        </w:tc>
        <w:tc>
          <w:tcPr>
            <w:tcW w:w="709" w:type="dxa"/>
            <w:tcBorders>
              <w:top w:val="nil"/>
              <w:left w:val="nil"/>
              <w:bottom w:val="single" w:sz="8" w:space="0" w:color="auto"/>
              <w:right w:val="single" w:sz="8" w:space="0" w:color="auto"/>
            </w:tcBorders>
            <w:shd w:val="clear" w:color="auto" w:fill="auto"/>
            <w:vAlign w:val="center"/>
          </w:tcPr>
          <w:p w14:paraId="2A9E59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tc>
        <w:tc>
          <w:tcPr>
            <w:tcW w:w="992" w:type="dxa"/>
            <w:tcBorders>
              <w:top w:val="nil"/>
              <w:left w:val="nil"/>
              <w:bottom w:val="single" w:sz="8" w:space="0" w:color="auto"/>
              <w:right w:val="single" w:sz="8" w:space="0" w:color="auto"/>
            </w:tcBorders>
            <w:shd w:val="clear" w:color="auto" w:fill="auto"/>
            <w:vAlign w:val="center"/>
          </w:tcPr>
          <w:p w14:paraId="17D1126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ABB02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679" w:type="dxa"/>
            <w:tcBorders>
              <w:top w:val="nil"/>
              <w:left w:val="nil"/>
              <w:bottom w:val="single" w:sz="8" w:space="0" w:color="auto"/>
              <w:right w:val="single" w:sz="8" w:space="0" w:color="auto"/>
            </w:tcBorders>
            <w:shd w:val="clear" w:color="auto" w:fill="auto"/>
            <w:vAlign w:val="center"/>
          </w:tcPr>
          <w:p w14:paraId="034AC5B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669046F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47FF35C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24BE8E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D67C69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13B96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76181C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6145BA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60DD8F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7C4A0CE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DE77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491B1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7441777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E91F2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0193D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11681906" w14:textId="77777777" w:rsidTr="0078204C">
        <w:trPr>
          <w:trHeight w:val="1229"/>
        </w:trPr>
        <w:tc>
          <w:tcPr>
            <w:tcW w:w="441" w:type="dxa"/>
            <w:tcBorders>
              <w:top w:val="nil"/>
              <w:left w:val="single" w:sz="8" w:space="0" w:color="auto"/>
              <w:bottom w:val="single" w:sz="8" w:space="0" w:color="auto"/>
              <w:right w:val="single" w:sz="8" w:space="0" w:color="auto"/>
            </w:tcBorders>
            <w:shd w:val="clear" w:color="auto" w:fill="auto"/>
            <w:vAlign w:val="center"/>
          </w:tcPr>
          <w:p w14:paraId="09DED40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3709" w:type="dxa"/>
            <w:tcBorders>
              <w:top w:val="nil"/>
              <w:left w:val="nil"/>
              <w:bottom w:val="single" w:sz="8" w:space="0" w:color="auto"/>
              <w:right w:val="single" w:sz="8" w:space="0" w:color="auto"/>
            </w:tcBorders>
            <w:shd w:val="clear" w:color="auto" w:fill="auto"/>
          </w:tcPr>
          <w:p w14:paraId="447860E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№26 Одеської міської ради,м. Одеса, вул. Болгарська, 60</w:t>
            </w:r>
          </w:p>
        </w:tc>
        <w:tc>
          <w:tcPr>
            <w:tcW w:w="709" w:type="dxa"/>
            <w:tcBorders>
              <w:top w:val="nil"/>
              <w:left w:val="nil"/>
              <w:bottom w:val="single" w:sz="8" w:space="0" w:color="auto"/>
              <w:right w:val="single" w:sz="8" w:space="0" w:color="auto"/>
            </w:tcBorders>
            <w:shd w:val="clear" w:color="auto" w:fill="auto"/>
            <w:vAlign w:val="center"/>
          </w:tcPr>
          <w:p w14:paraId="5929D09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3433E8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88</w:t>
            </w:r>
          </w:p>
        </w:tc>
        <w:tc>
          <w:tcPr>
            <w:tcW w:w="709" w:type="dxa"/>
            <w:tcBorders>
              <w:top w:val="nil"/>
              <w:left w:val="nil"/>
              <w:bottom w:val="single" w:sz="8" w:space="0" w:color="auto"/>
              <w:right w:val="single" w:sz="8" w:space="0" w:color="auto"/>
            </w:tcBorders>
            <w:shd w:val="clear" w:color="auto" w:fill="auto"/>
            <w:vAlign w:val="center"/>
          </w:tcPr>
          <w:p w14:paraId="46697B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57B1549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90754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93E30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21D3238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3C07AD0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0D864A2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3D774C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A7385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4928C01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5EEA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3688B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1CB6C7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2AFFF3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2985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BF4F82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6FE0645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0E75CFE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8B554E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867A5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2510D2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r>
      <w:tr w:rsidR="005527E8" w:rsidRPr="004D7D00" w14:paraId="0AEBAF47" w14:textId="77777777" w:rsidTr="0078204C">
        <w:trPr>
          <w:trHeight w:val="1121"/>
        </w:trPr>
        <w:tc>
          <w:tcPr>
            <w:tcW w:w="441" w:type="dxa"/>
            <w:tcBorders>
              <w:top w:val="nil"/>
              <w:left w:val="single" w:sz="8" w:space="0" w:color="auto"/>
              <w:bottom w:val="single" w:sz="8" w:space="0" w:color="auto"/>
              <w:right w:val="single" w:sz="8" w:space="0" w:color="auto"/>
            </w:tcBorders>
            <w:shd w:val="clear" w:color="auto" w:fill="auto"/>
            <w:vAlign w:val="center"/>
          </w:tcPr>
          <w:p w14:paraId="6194A83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43</w:t>
            </w:r>
          </w:p>
        </w:tc>
        <w:tc>
          <w:tcPr>
            <w:tcW w:w="3709" w:type="dxa"/>
            <w:tcBorders>
              <w:top w:val="nil"/>
              <w:left w:val="nil"/>
              <w:bottom w:val="single" w:sz="8" w:space="0" w:color="auto"/>
              <w:right w:val="single" w:sz="8" w:space="0" w:color="auto"/>
            </w:tcBorders>
            <w:shd w:val="clear" w:color="auto" w:fill="auto"/>
          </w:tcPr>
          <w:p w14:paraId="1F05FFD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№49 Одеської міської ради,м. Одеса, вул. Героїв Крут, 50</w:t>
            </w:r>
          </w:p>
        </w:tc>
        <w:tc>
          <w:tcPr>
            <w:tcW w:w="709" w:type="dxa"/>
            <w:tcBorders>
              <w:top w:val="nil"/>
              <w:left w:val="nil"/>
              <w:bottom w:val="single" w:sz="8" w:space="0" w:color="auto"/>
              <w:right w:val="single" w:sz="8" w:space="0" w:color="auto"/>
            </w:tcBorders>
            <w:shd w:val="clear" w:color="auto" w:fill="auto"/>
            <w:vAlign w:val="center"/>
          </w:tcPr>
          <w:p w14:paraId="4434242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1F5CF3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170</w:t>
            </w:r>
          </w:p>
        </w:tc>
        <w:tc>
          <w:tcPr>
            <w:tcW w:w="709" w:type="dxa"/>
            <w:tcBorders>
              <w:top w:val="nil"/>
              <w:left w:val="nil"/>
              <w:bottom w:val="single" w:sz="8" w:space="0" w:color="auto"/>
              <w:right w:val="single" w:sz="8" w:space="0" w:color="auto"/>
            </w:tcBorders>
            <w:shd w:val="clear" w:color="auto" w:fill="auto"/>
            <w:vAlign w:val="center"/>
          </w:tcPr>
          <w:p w14:paraId="4BF4241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992" w:type="dxa"/>
            <w:tcBorders>
              <w:top w:val="nil"/>
              <w:left w:val="nil"/>
              <w:bottom w:val="single" w:sz="8" w:space="0" w:color="auto"/>
              <w:right w:val="single" w:sz="8" w:space="0" w:color="auto"/>
            </w:tcBorders>
            <w:shd w:val="clear" w:color="auto" w:fill="auto"/>
            <w:vAlign w:val="center"/>
          </w:tcPr>
          <w:p w14:paraId="701A8C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590095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679" w:type="dxa"/>
            <w:tcBorders>
              <w:top w:val="nil"/>
              <w:left w:val="nil"/>
              <w:bottom w:val="single" w:sz="8" w:space="0" w:color="auto"/>
              <w:right w:val="single" w:sz="8" w:space="0" w:color="auto"/>
            </w:tcBorders>
            <w:shd w:val="clear" w:color="auto" w:fill="auto"/>
            <w:vAlign w:val="center"/>
          </w:tcPr>
          <w:p w14:paraId="41C441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2120095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651315B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2834CF6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D060F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C95C3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586BDF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D6AC7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484F4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3BAECDF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C20FAA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83D157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3A6E2C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F9D18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C223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0E211E5C" w14:textId="77777777" w:rsidTr="0078204C">
        <w:trPr>
          <w:trHeight w:val="1141"/>
        </w:trPr>
        <w:tc>
          <w:tcPr>
            <w:tcW w:w="441" w:type="dxa"/>
            <w:tcBorders>
              <w:top w:val="nil"/>
              <w:left w:val="single" w:sz="8" w:space="0" w:color="auto"/>
              <w:bottom w:val="single" w:sz="8" w:space="0" w:color="auto"/>
              <w:right w:val="single" w:sz="8" w:space="0" w:color="auto"/>
            </w:tcBorders>
            <w:shd w:val="clear" w:color="auto" w:fill="auto"/>
            <w:vAlign w:val="center"/>
          </w:tcPr>
          <w:p w14:paraId="0EAFEE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3709" w:type="dxa"/>
            <w:tcBorders>
              <w:top w:val="nil"/>
              <w:left w:val="nil"/>
              <w:bottom w:val="single" w:sz="8" w:space="0" w:color="auto"/>
              <w:right w:val="single" w:sz="8" w:space="0" w:color="auto"/>
            </w:tcBorders>
            <w:shd w:val="clear" w:color="auto" w:fill="auto"/>
          </w:tcPr>
          <w:p w14:paraId="0E67A2FB"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№57 Одеської міської ради,</w:t>
            </w:r>
            <w:r w:rsidRPr="004D7D00">
              <w:rPr>
                <w:rFonts w:ascii="Times New Roman" w:eastAsia="Calibri" w:hAnsi="Times New Roman" w:cs="Times New Roman"/>
                <w:b/>
                <w:sz w:val="24"/>
                <w:szCs w:val="24"/>
              </w:rPr>
              <w:t>м. Одеса, вул. Ак. Філатова, 66/68</w:t>
            </w:r>
          </w:p>
        </w:tc>
        <w:tc>
          <w:tcPr>
            <w:tcW w:w="709" w:type="dxa"/>
            <w:tcBorders>
              <w:top w:val="nil"/>
              <w:left w:val="nil"/>
              <w:bottom w:val="single" w:sz="8" w:space="0" w:color="auto"/>
              <w:right w:val="single" w:sz="8" w:space="0" w:color="auto"/>
            </w:tcBorders>
            <w:shd w:val="clear" w:color="auto" w:fill="auto"/>
            <w:vAlign w:val="center"/>
          </w:tcPr>
          <w:p w14:paraId="38E43F7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276483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140</w:t>
            </w:r>
          </w:p>
        </w:tc>
        <w:tc>
          <w:tcPr>
            <w:tcW w:w="709" w:type="dxa"/>
            <w:tcBorders>
              <w:top w:val="nil"/>
              <w:left w:val="nil"/>
              <w:bottom w:val="single" w:sz="8" w:space="0" w:color="auto"/>
              <w:right w:val="single" w:sz="8" w:space="0" w:color="auto"/>
            </w:tcBorders>
            <w:shd w:val="clear" w:color="auto" w:fill="auto"/>
            <w:vAlign w:val="center"/>
          </w:tcPr>
          <w:p w14:paraId="5606CE2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992" w:type="dxa"/>
            <w:tcBorders>
              <w:top w:val="nil"/>
              <w:left w:val="nil"/>
              <w:bottom w:val="single" w:sz="8" w:space="0" w:color="auto"/>
              <w:right w:val="single" w:sz="8" w:space="0" w:color="auto"/>
            </w:tcBorders>
            <w:shd w:val="clear" w:color="auto" w:fill="auto"/>
            <w:vAlign w:val="center"/>
          </w:tcPr>
          <w:p w14:paraId="5E2031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40F024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1ED637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1B1A2D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56579CE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7A2ABC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48E8D5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7BD1DCD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D12C6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46843C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7EFC22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9BBA5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EBACA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7F018A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93042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86D1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033B7102" w14:textId="77777777" w:rsidTr="0078204C">
        <w:trPr>
          <w:trHeight w:val="1120"/>
        </w:trPr>
        <w:tc>
          <w:tcPr>
            <w:tcW w:w="441" w:type="dxa"/>
            <w:tcBorders>
              <w:top w:val="nil"/>
              <w:left w:val="single" w:sz="8" w:space="0" w:color="auto"/>
              <w:bottom w:val="single" w:sz="8" w:space="0" w:color="auto"/>
              <w:right w:val="single" w:sz="8" w:space="0" w:color="auto"/>
            </w:tcBorders>
            <w:shd w:val="clear" w:color="auto" w:fill="auto"/>
            <w:vAlign w:val="center"/>
          </w:tcPr>
          <w:p w14:paraId="27965B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3709" w:type="dxa"/>
            <w:tcBorders>
              <w:top w:val="nil"/>
              <w:left w:val="nil"/>
              <w:bottom w:val="single" w:sz="8" w:space="0" w:color="auto"/>
              <w:right w:val="single" w:sz="8" w:space="0" w:color="auto"/>
            </w:tcBorders>
            <w:shd w:val="clear" w:color="auto" w:fill="auto"/>
          </w:tcPr>
          <w:p w14:paraId="4E460FC5"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№77 Одеської міської ради, м. Одеса, вул. Космонавтів, 19/4</w:t>
            </w:r>
          </w:p>
        </w:tc>
        <w:tc>
          <w:tcPr>
            <w:tcW w:w="709" w:type="dxa"/>
            <w:tcBorders>
              <w:top w:val="nil"/>
              <w:left w:val="nil"/>
              <w:bottom w:val="single" w:sz="8" w:space="0" w:color="auto"/>
              <w:right w:val="single" w:sz="8" w:space="0" w:color="auto"/>
            </w:tcBorders>
            <w:shd w:val="clear" w:color="auto" w:fill="auto"/>
            <w:vAlign w:val="center"/>
          </w:tcPr>
          <w:p w14:paraId="70D7E2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2508766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106</w:t>
            </w:r>
          </w:p>
        </w:tc>
        <w:tc>
          <w:tcPr>
            <w:tcW w:w="709" w:type="dxa"/>
            <w:tcBorders>
              <w:top w:val="nil"/>
              <w:left w:val="nil"/>
              <w:bottom w:val="single" w:sz="8" w:space="0" w:color="auto"/>
              <w:right w:val="single" w:sz="8" w:space="0" w:color="auto"/>
            </w:tcBorders>
            <w:shd w:val="clear" w:color="auto" w:fill="auto"/>
            <w:vAlign w:val="center"/>
          </w:tcPr>
          <w:p w14:paraId="50B3FBC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23CDF1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EC52B9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5D270E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1565" w:type="dxa"/>
            <w:tcBorders>
              <w:top w:val="nil"/>
              <w:left w:val="nil"/>
              <w:bottom w:val="single" w:sz="8" w:space="0" w:color="auto"/>
              <w:right w:val="single" w:sz="8" w:space="0" w:color="auto"/>
            </w:tcBorders>
            <w:shd w:val="clear" w:color="auto" w:fill="auto"/>
            <w:vAlign w:val="center"/>
          </w:tcPr>
          <w:p w14:paraId="3E74CC0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21C4F7C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1C6233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676D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0E9DF9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732E4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66AF0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F8D878F"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w:t>
            </w:r>
          </w:p>
        </w:tc>
        <w:tc>
          <w:tcPr>
            <w:tcW w:w="1134" w:type="dxa"/>
            <w:tcBorders>
              <w:top w:val="nil"/>
              <w:left w:val="nil"/>
              <w:bottom w:val="single" w:sz="8" w:space="0" w:color="auto"/>
              <w:right w:val="single" w:sz="8" w:space="0" w:color="auto"/>
            </w:tcBorders>
          </w:tcPr>
          <w:p w14:paraId="439620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175975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p w14:paraId="473ACA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p w14:paraId="3573B27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3291C8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DBB73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3F375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1AD83B3F" w14:textId="77777777" w:rsidTr="0078204C">
        <w:trPr>
          <w:trHeight w:val="1103"/>
        </w:trPr>
        <w:tc>
          <w:tcPr>
            <w:tcW w:w="441" w:type="dxa"/>
            <w:tcBorders>
              <w:top w:val="nil"/>
              <w:left w:val="single" w:sz="8" w:space="0" w:color="auto"/>
              <w:bottom w:val="single" w:sz="8" w:space="0" w:color="auto"/>
              <w:right w:val="single" w:sz="8" w:space="0" w:color="auto"/>
            </w:tcBorders>
            <w:shd w:val="clear" w:color="auto" w:fill="auto"/>
            <w:vAlign w:val="center"/>
          </w:tcPr>
          <w:p w14:paraId="1A6B102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46</w:t>
            </w:r>
          </w:p>
        </w:tc>
        <w:tc>
          <w:tcPr>
            <w:tcW w:w="3709" w:type="dxa"/>
            <w:tcBorders>
              <w:top w:val="nil"/>
              <w:left w:val="nil"/>
              <w:bottom w:val="single" w:sz="8" w:space="0" w:color="auto"/>
              <w:right w:val="single" w:sz="8" w:space="0" w:color="auto"/>
            </w:tcBorders>
            <w:shd w:val="clear" w:color="auto" w:fill="auto"/>
          </w:tcPr>
          <w:p w14:paraId="1856708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№82 Одеської міської ради, м. Одеса, вул. Люстдорфська дорога, 23-А</w:t>
            </w:r>
          </w:p>
        </w:tc>
        <w:tc>
          <w:tcPr>
            <w:tcW w:w="709" w:type="dxa"/>
            <w:tcBorders>
              <w:top w:val="nil"/>
              <w:left w:val="nil"/>
              <w:bottom w:val="single" w:sz="8" w:space="0" w:color="auto"/>
              <w:right w:val="single" w:sz="8" w:space="0" w:color="auto"/>
            </w:tcBorders>
            <w:shd w:val="clear" w:color="auto" w:fill="auto"/>
            <w:vAlign w:val="center"/>
          </w:tcPr>
          <w:p w14:paraId="472787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5283CDD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54</w:t>
            </w:r>
          </w:p>
        </w:tc>
        <w:tc>
          <w:tcPr>
            <w:tcW w:w="709" w:type="dxa"/>
            <w:tcBorders>
              <w:top w:val="nil"/>
              <w:left w:val="nil"/>
              <w:bottom w:val="single" w:sz="8" w:space="0" w:color="auto"/>
              <w:right w:val="single" w:sz="8" w:space="0" w:color="auto"/>
            </w:tcBorders>
            <w:shd w:val="clear" w:color="auto" w:fill="auto"/>
            <w:vAlign w:val="center"/>
          </w:tcPr>
          <w:p w14:paraId="257BCD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992" w:type="dxa"/>
            <w:tcBorders>
              <w:top w:val="nil"/>
              <w:left w:val="nil"/>
              <w:bottom w:val="single" w:sz="8" w:space="0" w:color="auto"/>
              <w:right w:val="single" w:sz="8" w:space="0" w:color="auto"/>
            </w:tcBorders>
            <w:shd w:val="clear" w:color="auto" w:fill="auto"/>
            <w:vAlign w:val="center"/>
          </w:tcPr>
          <w:p w14:paraId="1999BD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A111E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DD0E2F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1565" w:type="dxa"/>
            <w:tcBorders>
              <w:top w:val="nil"/>
              <w:left w:val="nil"/>
              <w:bottom w:val="single" w:sz="8" w:space="0" w:color="auto"/>
              <w:right w:val="single" w:sz="8" w:space="0" w:color="auto"/>
            </w:tcBorders>
            <w:shd w:val="clear" w:color="auto" w:fill="auto"/>
            <w:vAlign w:val="center"/>
          </w:tcPr>
          <w:p w14:paraId="119F63A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2ABF2D0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032E345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E9AB1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r w:rsidRPr="004D7D00">
              <w:rPr>
                <w:rFonts w:ascii="Times New Roman" w:eastAsia="Times New Roman" w:hAnsi="Times New Roman" w:cs="Times New Roman"/>
                <w:sz w:val="24"/>
                <w:szCs w:val="24"/>
              </w:rPr>
              <w:br/>
            </w:r>
          </w:p>
        </w:tc>
        <w:tc>
          <w:tcPr>
            <w:tcW w:w="1418" w:type="dxa"/>
            <w:tcBorders>
              <w:top w:val="nil"/>
              <w:left w:val="nil"/>
              <w:bottom w:val="single" w:sz="8" w:space="0" w:color="auto"/>
              <w:right w:val="single" w:sz="8" w:space="0" w:color="auto"/>
            </w:tcBorders>
          </w:tcPr>
          <w:p w14:paraId="2F8C78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AF78C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5E39C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807209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47AE0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09067A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8A155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068389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p w14:paraId="794F8D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7BF59F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8FC9B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DEB1D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2FE5B8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r>
      <w:tr w:rsidR="005527E8" w:rsidRPr="004D7D00" w14:paraId="5487C832" w14:textId="77777777" w:rsidTr="0078204C">
        <w:trPr>
          <w:trHeight w:val="1074"/>
        </w:trPr>
        <w:tc>
          <w:tcPr>
            <w:tcW w:w="441" w:type="dxa"/>
            <w:tcBorders>
              <w:top w:val="nil"/>
              <w:left w:val="single" w:sz="8" w:space="0" w:color="auto"/>
              <w:bottom w:val="single" w:sz="8" w:space="0" w:color="auto"/>
              <w:right w:val="single" w:sz="8" w:space="0" w:color="auto"/>
            </w:tcBorders>
            <w:shd w:val="clear" w:color="auto" w:fill="auto"/>
            <w:vAlign w:val="center"/>
          </w:tcPr>
          <w:p w14:paraId="746594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47</w:t>
            </w:r>
          </w:p>
        </w:tc>
        <w:tc>
          <w:tcPr>
            <w:tcW w:w="3709" w:type="dxa"/>
            <w:tcBorders>
              <w:top w:val="nil"/>
              <w:left w:val="nil"/>
              <w:bottom w:val="single" w:sz="8" w:space="0" w:color="auto"/>
              <w:right w:val="single" w:sz="8" w:space="0" w:color="auto"/>
            </w:tcBorders>
            <w:shd w:val="clear" w:color="auto" w:fill="auto"/>
          </w:tcPr>
          <w:p w14:paraId="7804064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№170 Одеської міської ради,м. Одеса, вул. Космонавтів, 26А</w:t>
            </w:r>
          </w:p>
        </w:tc>
        <w:tc>
          <w:tcPr>
            <w:tcW w:w="709" w:type="dxa"/>
            <w:tcBorders>
              <w:top w:val="nil"/>
              <w:left w:val="nil"/>
              <w:bottom w:val="single" w:sz="8" w:space="0" w:color="auto"/>
              <w:right w:val="single" w:sz="8" w:space="0" w:color="auto"/>
            </w:tcBorders>
            <w:shd w:val="clear" w:color="auto" w:fill="auto"/>
            <w:vAlign w:val="center"/>
          </w:tcPr>
          <w:p w14:paraId="4D70F21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0104F7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194</w:t>
            </w:r>
          </w:p>
        </w:tc>
        <w:tc>
          <w:tcPr>
            <w:tcW w:w="709" w:type="dxa"/>
            <w:tcBorders>
              <w:top w:val="nil"/>
              <w:left w:val="nil"/>
              <w:bottom w:val="single" w:sz="8" w:space="0" w:color="auto"/>
              <w:right w:val="single" w:sz="8" w:space="0" w:color="auto"/>
            </w:tcBorders>
            <w:shd w:val="clear" w:color="auto" w:fill="auto"/>
            <w:vAlign w:val="center"/>
          </w:tcPr>
          <w:p w14:paraId="36A39FA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24</w:t>
            </w:r>
          </w:p>
        </w:tc>
        <w:tc>
          <w:tcPr>
            <w:tcW w:w="992" w:type="dxa"/>
            <w:tcBorders>
              <w:top w:val="nil"/>
              <w:left w:val="nil"/>
              <w:bottom w:val="single" w:sz="8" w:space="0" w:color="auto"/>
              <w:right w:val="single" w:sz="8" w:space="0" w:color="auto"/>
            </w:tcBorders>
            <w:shd w:val="clear" w:color="auto" w:fill="auto"/>
            <w:vAlign w:val="center"/>
          </w:tcPr>
          <w:p w14:paraId="3E30D99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318F1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1F08593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1E5378C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034E714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735C36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39A8C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4AFF56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09D149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52CC7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01F97AC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AE821C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66572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4CE52A8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E9D5B1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5BBE6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67DB1A0E" w14:textId="77777777" w:rsidTr="0078204C">
        <w:trPr>
          <w:trHeight w:val="1403"/>
        </w:trPr>
        <w:tc>
          <w:tcPr>
            <w:tcW w:w="441" w:type="dxa"/>
            <w:tcBorders>
              <w:top w:val="nil"/>
              <w:left w:val="single" w:sz="8" w:space="0" w:color="auto"/>
              <w:bottom w:val="single" w:sz="8" w:space="0" w:color="auto"/>
              <w:right w:val="single" w:sz="8" w:space="0" w:color="auto"/>
            </w:tcBorders>
            <w:shd w:val="clear" w:color="auto" w:fill="auto"/>
            <w:vAlign w:val="center"/>
          </w:tcPr>
          <w:p w14:paraId="7818095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48</w:t>
            </w:r>
          </w:p>
        </w:tc>
        <w:tc>
          <w:tcPr>
            <w:tcW w:w="3709" w:type="dxa"/>
            <w:tcBorders>
              <w:top w:val="nil"/>
              <w:left w:val="nil"/>
              <w:bottom w:val="single" w:sz="8" w:space="0" w:color="auto"/>
              <w:right w:val="single" w:sz="8" w:space="0" w:color="auto"/>
            </w:tcBorders>
            <w:shd w:val="clear" w:color="auto" w:fill="auto"/>
          </w:tcPr>
          <w:p w14:paraId="4D2C47D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«Лідер» Одеської міської ради, м. Одеса, вул. Малиновського, 29А</w:t>
            </w:r>
          </w:p>
        </w:tc>
        <w:tc>
          <w:tcPr>
            <w:tcW w:w="709" w:type="dxa"/>
            <w:tcBorders>
              <w:top w:val="nil"/>
              <w:left w:val="nil"/>
              <w:bottom w:val="single" w:sz="8" w:space="0" w:color="auto"/>
              <w:right w:val="single" w:sz="8" w:space="0" w:color="auto"/>
            </w:tcBorders>
            <w:shd w:val="clear" w:color="auto" w:fill="auto"/>
            <w:vAlign w:val="center"/>
          </w:tcPr>
          <w:p w14:paraId="36CDFF1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17BF0CD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344</w:t>
            </w:r>
          </w:p>
        </w:tc>
        <w:tc>
          <w:tcPr>
            <w:tcW w:w="709" w:type="dxa"/>
            <w:tcBorders>
              <w:top w:val="nil"/>
              <w:left w:val="nil"/>
              <w:bottom w:val="single" w:sz="8" w:space="0" w:color="auto"/>
              <w:right w:val="single" w:sz="8" w:space="0" w:color="auto"/>
            </w:tcBorders>
            <w:shd w:val="clear" w:color="auto" w:fill="auto"/>
            <w:vAlign w:val="center"/>
          </w:tcPr>
          <w:p w14:paraId="175C49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4A7DAD7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273830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4762EC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37</w:t>
            </w:r>
          </w:p>
        </w:tc>
        <w:tc>
          <w:tcPr>
            <w:tcW w:w="1565" w:type="dxa"/>
            <w:tcBorders>
              <w:top w:val="nil"/>
              <w:left w:val="nil"/>
              <w:bottom w:val="single" w:sz="8" w:space="0" w:color="auto"/>
              <w:right w:val="single" w:sz="8" w:space="0" w:color="auto"/>
            </w:tcBorders>
            <w:shd w:val="clear" w:color="auto" w:fill="auto"/>
            <w:vAlign w:val="center"/>
          </w:tcPr>
          <w:p w14:paraId="34ED91F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p w14:paraId="190471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«Омега»4 кілець</w:t>
            </w:r>
          </w:p>
        </w:tc>
        <w:tc>
          <w:tcPr>
            <w:tcW w:w="992" w:type="dxa"/>
            <w:tcBorders>
              <w:top w:val="nil"/>
              <w:left w:val="nil"/>
              <w:bottom w:val="single" w:sz="8" w:space="0" w:color="auto"/>
              <w:right w:val="single" w:sz="8" w:space="0" w:color="auto"/>
            </w:tcBorders>
            <w:shd w:val="clear" w:color="auto" w:fill="auto"/>
            <w:vAlign w:val="center"/>
          </w:tcPr>
          <w:p w14:paraId="5A8399D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5B097A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62B5D7E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52784C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81E201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6C2AD3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757BBEB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74F707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183</w:t>
            </w:r>
          </w:p>
          <w:p w14:paraId="2D9AF2F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13</w:t>
            </w:r>
          </w:p>
        </w:tc>
        <w:tc>
          <w:tcPr>
            <w:tcW w:w="1276" w:type="dxa"/>
            <w:tcBorders>
              <w:top w:val="nil"/>
              <w:left w:val="nil"/>
              <w:bottom w:val="single" w:sz="8" w:space="0" w:color="auto"/>
              <w:right w:val="single" w:sz="8" w:space="0" w:color="auto"/>
            </w:tcBorders>
          </w:tcPr>
          <w:p w14:paraId="2C6847E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79C002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6BF973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F18DCC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ADED975" w14:textId="77777777" w:rsidTr="0078204C">
        <w:trPr>
          <w:trHeight w:val="790"/>
        </w:trPr>
        <w:tc>
          <w:tcPr>
            <w:tcW w:w="441" w:type="dxa"/>
            <w:tcBorders>
              <w:top w:val="nil"/>
              <w:left w:val="single" w:sz="8" w:space="0" w:color="auto"/>
              <w:bottom w:val="single" w:sz="8" w:space="0" w:color="auto"/>
              <w:right w:val="single" w:sz="8" w:space="0" w:color="auto"/>
            </w:tcBorders>
            <w:shd w:val="clear" w:color="auto" w:fill="auto"/>
            <w:vAlign w:val="center"/>
          </w:tcPr>
          <w:p w14:paraId="5B8381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49</w:t>
            </w:r>
          </w:p>
        </w:tc>
        <w:tc>
          <w:tcPr>
            <w:tcW w:w="3709" w:type="dxa"/>
            <w:tcBorders>
              <w:top w:val="nil"/>
              <w:left w:val="nil"/>
              <w:bottom w:val="single" w:sz="8" w:space="0" w:color="auto"/>
              <w:right w:val="single" w:sz="8" w:space="0" w:color="auto"/>
            </w:tcBorders>
            <w:shd w:val="clear" w:color="auto" w:fill="auto"/>
          </w:tcPr>
          <w:p w14:paraId="5F1657FA"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№31 Одеської міської ради,м. Одеса, вул. Гастелло, 90-А</w:t>
            </w:r>
          </w:p>
        </w:tc>
        <w:tc>
          <w:tcPr>
            <w:tcW w:w="709" w:type="dxa"/>
            <w:tcBorders>
              <w:top w:val="nil"/>
              <w:left w:val="nil"/>
              <w:bottom w:val="single" w:sz="8" w:space="0" w:color="auto"/>
              <w:right w:val="single" w:sz="8" w:space="0" w:color="auto"/>
            </w:tcBorders>
            <w:shd w:val="clear" w:color="auto" w:fill="auto"/>
            <w:vAlign w:val="center"/>
          </w:tcPr>
          <w:p w14:paraId="773A03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36</w:t>
            </w:r>
          </w:p>
        </w:tc>
        <w:tc>
          <w:tcPr>
            <w:tcW w:w="850" w:type="dxa"/>
            <w:tcBorders>
              <w:top w:val="nil"/>
              <w:left w:val="nil"/>
              <w:bottom w:val="single" w:sz="8" w:space="0" w:color="auto"/>
              <w:right w:val="single" w:sz="8" w:space="0" w:color="auto"/>
            </w:tcBorders>
            <w:shd w:val="clear" w:color="auto" w:fill="auto"/>
            <w:vAlign w:val="center"/>
          </w:tcPr>
          <w:p w14:paraId="07B2FA4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180</w:t>
            </w:r>
          </w:p>
        </w:tc>
        <w:tc>
          <w:tcPr>
            <w:tcW w:w="709" w:type="dxa"/>
            <w:tcBorders>
              <w:top w:val="nil"/>
              <w:left w:val="nil"/>
              <w:bottom w:val="single" w:sz="8" w:space="0" w:color="auto"/>
              <w:right w:val="single" w:sz="8" w:space="0" w:color="auto"/>
            </w:tcBorders>
            <w:shd w:val="clear" w:color="auto" w:fill="auto"/>
            <w:vAlign w:val="center"/>
          </w:tcPr>
          <w:p w14:paraId="7838F45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3C01EF4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144D8B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679" w:type="dxa"/>
            <w:tcBorders>
              <w:top w:val="nil"/>
              <w:left w:val="nil"/>
              <w:bottom w:val="single" w:sz="8" w:space="0" w:color="auto"/>
              <w:right w:val="single" w:sz="8" w:space="0" w:color="auto"/>
            </w:tcBorders>
            <w:shd w:val="clear" w:color="auto" w:fill="auto"/>
            <w:vAlign w:val="center"/>
          </w:tcPr>
          <w:p w14:paraId="393BF7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565" w:type="dxa"/>
            <w:tcBorders>
              <w:top w:val="nil"/>
              <w:left w:val="nil"/>
              <w:bottom w:val="single" w:sz="8" w:space="0" w:color="auto"/>
              <w:right w:val="single" w:sz="8" w:space="0" w:color="auto"/>
            </w:tcBorders>
            <w:shd w:val="clear" w:color="auto" w:fill="auto"/>
            <w:vAlign w:val="center"/>
          </w:tcPr>
          <w:p w14:paraId="4C90A50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14:paraId="64171A5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55A429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2B868A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079490F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98903B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4860EDC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98EEB1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28402907" w14:textId="77777777" w:rsidTr="0078204C">
        <w:trPr>
          <w:trHeight w:val="695"/>
        </w:trPr>
        <w:tc>
          <w:tcPr>
            <w:tcW w:w="441" w:type="dxa"/>
            <w:tcBorders>
              <w:top w:val="nil"/>
              <w:left w:val="single" w:sz="8" w:space="0" w:color="auto"/>
              <w:bottom w:val="single" w:sz="8" w:space="0" w:color="auto"/>
              <w:right w:val="single" w:sz="8" w:space="0" w:color="auto"/>
            </w:tcBorders>
            <w:shd w:val="clear" w:color="auto" w:fill="auto"/>
            <w:vAlign w:val="center"/>
          </w:tcPr>
          <w:p w14:paraId="224925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50</w:t>
            </w:r>
          </w:p>
        </w:tc>
        <w:tc>
          <w:tcPr>
            <w:tcW w:w="3709" w:type="dxa"/>
            <w:tcBorders>
              <w:top w:val="nil"/>
              <w:left w:val="nil"/>
              <w:bottom w:val="single" w:sz="8" w:space="0" w:color="auto"/>
              <w:right w:val="single" w:sz="8" w:space="0" w:color="auto"/>
            </w:tcBorders>
            <w:shd w:val="clear" w:color="auto" w:fill="auto"/>
          </w:tcPr>
          <w:p w14:paraId="6B227C1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№103 Одеської міської ради,м. Одеса, вул. Болгарська, 31</w:t>
            </w:r>
          </w:p>
        </w:tc>
        <w:tc>
          <w:tcPr>
            <w:tcW w:w="709" w:type="dxa"/>
            <w:tcBorders>
              <w:top w:val="nil"/>
              <w:left w:val="nil"/>
              <w:bottom w:val="single" w:sz="8" w:space="0" w:color="auto"/>
              <w:right w:val="single" w:sz="8" w:space="0" w:color="auto"/>
            </w:tcBorders>
            <w:shd w:val="clear" w:color="auto" w:fill="auto"/>
            <w:vAlign w:val="center"/>
          </w:tcPr>
          <w:p w14:paraId="24FE758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50EFEF3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214</w:t>
            </w:r>
          </w:p>
        </w:tc>
        <w:tc>
          <w:tcPr>
            <w:tcW w:w="709" w:type="dxa"/>
            <w:tcBorders>
              <w:top w:val="nil"/>
              <w:left w:val="nil"/>
              <w:bottom w:val="single" w:sz="8" w:space="0" w:color="auto"/>
              <w:right w:val="single" w:sz="8" w:space="0" w:color="auto"/>
            </w:tcBorders>
            <w:shd w:val="clear" w:color="auto" w:fill="auto"/>
            <w:vAlign w:val="center"/>
          </w:tcPr>
          <w:p w14:paraId="1FB8369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791422F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48F2A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53666A0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37</w:t>
            </w:r>
          </w:p>
        </w:tc>
        <w:tc>
          <w:tcPr>
            <w:tcW w:w="1565" w:type="dxa"/>
            <w:tcBorders>
              <w:top w:val="nil"/>
              <w:left w:val="nil"/>
              <w:bottom w:val="single" w:sz="8" w:space="0" w:color="auto"/>
              <w:right w:val="single" w:sz="8" w:space="0" w:color="auto"/>
            </w:tcBorders>
            <w:shd w:val="clear" w:color="auto" w:fill="auto"/>
            <w:vAlign w:val="center"/>
          </w:tcPr>
          <w:p w14:paraId="1AFF37B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«Омега»4 кілець</w:t>
            </w:r>
          </w:p>
        </w:tc>
        <w:tc>
          <w:tcPr>
            <w:tcW w:w="992" w:type="dxa"/>
            <w:tcBorders>
              <w:top w:val="nil"/>
              <w:left w:val="nil"/>
              <w:bottom w:val="single" w:sz="8" w:space="0" w:color="auto"/>
              <w:right w:val="single" w:sz="8" w:space="0" w:color="auto"/>
            </w:tcBorders>
            <w:shd w:val="clear" w:color="auto" w:fill="auto"/>
            <w:vAlign w:val="center"/>
          </w:tcPr>
          <w:p w14:paraId="4C09036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10D5634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54EB69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17BECAB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0D73B9D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BADC5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119</w:t>
            </w:r>
          </w:p>
          <w:p w14:paraId="447309A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1276" w:type="dxa"/>
            <w:tcBorders>
              <w:top w:val="nil"/>
              <w:left w:val="nil"/>
              <w:bottom w:val="single" w:sz="8" w:space="0" w:color="auto"/>
              <w:right w:val="single" w:sz="8" w:space="0" w:color="auto"/>
            </w:tcBorders>
          </w:tcPr>
          <w:p w14:paraId="0C46E4A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6BE93F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36E8E80" w14:textId="77777777" w:rsidTr="0078204C">
        <w:trPr>
          <w:trHeight w:val="1088"/>
        </w:trPr>
        <w:tc>
          <w:tcPr>
            <w:tcW w:w="441" w:type="dxa"/>
            <w:tcBorders>
              <w:top w:val="nil"/>
              <w:left w:val="single" w:sz="8" w:space="0" w:color="auto"/>
              <w:bottom w:val="single" w:sz="8" w:space="0" w:color="auto"/>
              <w:right w:val="single" w:sz="8" w:space="0" w:color="auto"/>
            </w:tcBorders>
            <w:shd w:val="clear" w:color="auto" w:fill="auto"/>
            <w:vAlign w:val="center"/>
          </w:tcPr>
          <w:p w14:paraId="4072BC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51</w:t>
            </w:r>
          </w:p>
        </w:tc>
        <w:tc>
          <w:tcPr>
            <w:tcW w:w="3709" w:type="dxa"/>
            <w:tcBorders>
              <w:top w:val="nil"/>
              <w:left w:val="nil"/>
              <w:bottom w:val="single" w:sz="8" w:space="0" w:color="auto"/>
              <w:right w:val="single" w:sz="8" w:space="0" w:color="auto"/>
            </w:tcBorders>
            <w:shd w:val="clear" w:color="auto" w:fill="auto"/>
          </w:tcPr>
          <w:p w14:paraId="0CB25A2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№99 Одеської міської ради,м. Одеса, вул. Старопортофранківська, 40/42</w:t>
            </w:r>
          </w:p>
        </w:tc>
        <w:tc>
          <w:tcPr>
            <w:tcW w:w="709" w:type="dxa"/>
            <w:tcBorders>
              <w:top w:val="nil"/>
              <w:left w:val="nil"/>
              <w:bottom w:val="single" w:sz="8" w:space="0" w:color="auto"/>
              <w:right w:val="single" w:sz="8" w:space="0" w:color="auto"/>
            </w:tcBorders>
            <w:shd w:val="clear" w:color="auto" w:fill="auto"/>
            <w:vAlign w:val="center"/>
          </w:tcPr>
          <w:p w14:paraId="3138DCB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18</w:t>
            </w:r>
          </w:p>
        </w:tc>
        <w:tc>
          <w:tcPr>
            <w:tcW w:w="850" w:type="dxa"/>
            <w:tcBorders>
              <w:top w:val="nil"/>
              <w:left w:val="nil"/>
              <w:bottom w:val="single" w:sz="8" w:space="0" w:color="auto"/>
              <w:right w:val="single" w:sz="8" w:space="0" w:color="auto"/>
            </w:tcBorders>
            <w:shd w:val="clear" w:color="auto" w:fill="auto"/>
            <w:vAlign w:val="center"/>
          </w:tcPr>
          <w:p w14:paraId="6D771B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150</w:t>
            </w:r>
          </w:p>
        </w:tc>
        <w:tc>
          <w:tcPr>
            <w:tcW w:w="709" w:type="dxa"/>
            <w:tcBorders>
              <w:top w:val="nil"/>
              <w:left w:val="nil"/>
              <w:bottom w:val="single" w:sz="8" w:space="0" w:color="auto"/>
              <w:right w:val="single" w:sz="8" w:space="0" w:color="auto"/>
            </w:tcBorders>
            <w:shd w:val="clear" w:color="auto" w:fill="auto"/>
            <w:vAlign w:val="center"/>
          </w:tcPr>
          <w:p w14:paraId="0D7885E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63B5F1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14:paraId="55FF45C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D256B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24</w:t>
            </w:r>
          </w:p>
        </w:tc>
        <w:tc>
          <w:tcPr>
            <w:tcW w:w="1565" w:type="dxa"/>
            <w:tcBorders>
              <w:top w:val="nil"/>
              <w:left w:val="nil"/>
              <w:bottom w:val="single" w:sz="8" w:space="0" w:color="auto"/>
              <w:right w:val="single" w:sz="8" w:space="0" w:color="auto"/>
            </w:tcBorders>
            <w:shd w:val="clear" w:color="auto" w:fill="auto"/>
            <w:vAlign w:val="center"/>
          </w:tcPr>
          <w:p w14:paraId="5FA225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6A8CEBD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3B3F75B6"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C939738" w14:textId="77777777" w:rsidR="005527E8" w:rsidRPr="004D7D00" w:rsidRDefault="005527E8" w:rsidP="004D7D00">
            <w:pPr>
              <w:spacing w:after="0" w:line="240" w:lineRule="auto"/>
              <w:jc w:val="center"/>
              <w:rPr>
                <w:rFonts w:ascii="Times New Roman" w:eastAsia="Calibri" w:hAnsi="Times New Roman" w:cs="Times New Roman"/>
                <w:sz w:val="24"/>
                <w:szCs w:val="24"/>
                <w:lang w:val="en-US"/>
              </w:rPr>
            </w:pPr>
            <w:r w:rsidRPr="004D7D00">
              <w:rPr>
                <w:rFonts w:ascii="Times New Roman" w:eastAsia="Calibri" w:hAnsi="Times New Roman" w:cs="Times New Roman"/>
                <w:sz w:val="24"/>
                <w:szCs w:val="24"/>
                <w:lang w:val="en-US"/>
              </w:rPr>
              <w:t>1</w:t>
            </w:r>
          </w:p>
          <w:p w14:paraId="151CF97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139C0874" w14:textId="77777777" w:rsidR="005527E8" w:rsidRPr="004D7D00" w:rsidRDefault="005527E8" w:rsidP="004D7D00">
            <w:pPr>
              <w:spacing w:after="0" w:line="240" w:lineRule="auto"/>
              <w:rPr>
                <w:rFonts w:ascii="Times New Roman" w:eastAsia="Calibri" w:hAnsi="Times New Roman" w:cs="Times New Roman"/>
                <w:sz w:val="24"/>
                <w:szCs w:val="24"/>
              </w:rPr>
            </w:pPr>
          </w:p>
          <w:p w14:paraId="63FD0E0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7E0FEBBF" w14:textId="77777777" w:rsidR="005527E8" w:rsidRPr="004D7D00" w:rsidRDefault="005527E8" w:rsidP="004D7D00">
            <w:pPr>
              <w:spacing w:after="0" w:line="240" w:lineRule="auto"/>
              <w:rPr>
                <w:rFonts w:ascii="Times New Roman" w:eastAsia="Calibri" w:hAnsi="Times New Roman" w:cs="Times New Roman"/>
                <w:sz w:val="24"/>
                <w:szCs w:val="24"/>
              </w:rPr>
            </w:pPr>
          </w:p>
          <w:p w14:paraId="43D3E9F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33</w:t>
            </w:r>
          </w:p>
        </w:tc>
        <w:tc>
          <w:tcPr>
            <w:tcW w:w="1276" w:type="dxa"/>
            <w:tcBorders>
              <w:top w:val="nil"/>
              <w:left w:val="nil"/>
              <w:bottom w:val="single" w:sz="8" w:space="0" w:color="auto"/>
              <w:right w:val="single" w:sz="8" w:space="0" w:color="auto"/>
            </w:tcBorders>
          </w:tcPr>
          <w:p w14:paraId="33C43C1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A422C8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7B204C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4DB778E" w14:textId="77777777" w:rsidTr="0078204C">
        <w:trPr>
          <w:trHeight w:val="897"/>
        </w:trPr>
        <w:tc>
          <w:tcPr>
            <w:tcW w:w="441" w:type="dxa"/>
            <w:tcBorders>
              <w:top w:val="nil"/>
              <w:left w:val="single" w:sz="8" w:space="0" w:color="auto"/>
              <w:bottom w:val="single" w:sz="8" w:space="0" w:color="auto"/>
              <w:right w:val="single" w:sz="8" w:space="0" w:color="auto"/>
            </w:tcBorders>
            <w:shd w:val="clear" w:color="auto" w:fill="auto"/>
            <w:vAlign w:val="center"/>
          </w:tcPr>
          <w:p w14:paraId="735DAB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52</w:t>
            </w:r>
          </w:p>
        </w:tc>
        <w:tc>
          <w:tcPr>
            <w:tcW w:w="3709" w:type="dxa"/>
            <w:tcBorders>
              <w:top w:val="nil"/>
              <w:left w:val="nil"/>
              <w:bottom w:val="single" w:sz="8" w:space="0" w:color="auto"/>
              <w:right w:val="single" w:sz="8" w:space="0" w:color="auto"/>
            </w:tcBorders>
            <w:shd w:val="clear" w:color="auto" w:fill="auto"/>
          </w:tcPr>
          <w:p w14:paraId="6B8A2A9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№3 Одеської міської ради, м. Одеса, вул. Бреуса, 59</w:t>
            </w:r>
          </w:p>
        </w:tc>
        <w:tc>
          <w:tcPr>
            <w:tcW w:w="709" w:type="dxa"/>
            <w:tcBorders>
              <w:top w:val="nil"/>
              <w:left w:val="nil"/>
              <w:bottom w:val="single" w:sz="8" w:space="0" w:color="auto"/>
              <w:right w:val="single" w:sz="8" w:space="0" w:color="auto"/>
            </w:tcBorders>
            <w:shd w:val="clear" w:color="auto" w:fill="auto"/>
            <w:vAlign w:val="center"/>
          </w:tcPr>
          <w:p w14:paraId="2E90C6E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shd w:val="clear" w:color="auto" w:fill="auto"/>
            <w:vAlign w:val="center"/>
          </w:tcPr>
          <w:p w14:paraId="032AB8D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355</w:t>
            </w:r>
          </w:p>
        </w:tc>
        <w:tc>
          <w:tcPr>
            <w:tcW w:w="709" w:type="dxa"/>
            <w:tcBorders>
              <w:top w:val="nil"/>
              <w:left w:val="nil"/>
              <w:bottom w:val="single" w:sz="8" w:space="0" w:color="auto"/>
              <w:right w:val="single" w:sz="8" w:space="0" w:color="auto"/>
            </w:tcBorders>
            <w:shd w:val="clear" w:color="auto" w:fill="auto"/>
            <w:vAlign w:val="center"/>
          </w:tcPr>
          <w:p w14:paraId="19013FA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tc>
        <w:tc>
          <w:tcPr>
            <w:tcW w:w="992" w:type="dxa"/>
            <w:tcBorders>
              <w:top w:val="nil"/>
              <w:left w:val="nil"/>
              <w:bottom w:val="single" w:sz="8" w:space="0" w:color="auto"/>
              <w:right w:val="single" w:sz="8" w:space="0" w:color="auto"/>
            </w:tcBorders>
            <w:shd w:val="clear" w:color="auto" w:fill="auto"/>
            <w:vAlign w:val="center"/>
          </w:tcPr>
          <w:p w14:paraId="5FF300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709" w:type="dxa"/>
            <w:tcBorders>
              <w:top w:val="nil"/>
              <w:left w:val="nil"/>
              <w:bottom w:val="single" w:sz="8" w:space="0" w:color="auto"/>
              <w:right w:val="single" w:sz="8" w:space="0" w:color="auto"/>
            </w:tcBorders>
            <w:shd w:val="clear" w:color="auto" w:fill="auto"/>
            <w:vAlign w:val="center"/>
          </w:tcPr>
          <w:p w14:paraId="0868CB6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679" w:type="dxa"/>
            <w:tcBorders>
              <w:top w:val="nil"/>
              <w:left w:val="nil"/>
              <w:bottom w:val="single" w:sz="8" w:space="0" w:color="auto"/>
              <w:right w:val="single" w:sz="8" w:space="0" w:color="auto"/>
            </w:tcBorders>
            <w:shd w:val="clear" w:color="auto" w:fill="auto"/>
            <w:vAlign w:val="center"/>
          </w:tcPr>
          <w:p w14:paraId="375038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38</w:t>
            </w:r>
          </w:p>
        </w:tc>
        <w:tc>
          <w:tcPr>
            <w:tcW w:w="1565" w:type="dxa"/>
            <w:tcBorders>
              <w:top w:val="nil"/>
              <w:left w:val="nil"/>
              <w:bottom w:val="single" w:sz="8" w:space="0" w:color="auto"/>
              <w:right w:val="single" w:sz="8" w:space="0" w:color="auto"/>
            </w:tcBorders>
            <w:shd w:val="clear" w:color="auto" w:fill="auto"/>
            <w:vAlign w:val="center"/>
          </w:tcPr>
          <w:p w14:paraId="1B9D69F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Тірас-18.128П</w:t>
            </w:r>
          </w:p>
          <w:p w14:paraId="00F761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2D75A81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15BDEA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1D336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p w14:paraId="0ECE56C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8" w:space="0" w:color="auto"/>
            </w:tcBorders>
            <w:vAlign w:val="center"/>
          </w:tcPr>
          <w:p w14:paraId="1CE3C0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85484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vAlign w:val="center"/>
          </w:tcPr>
          <w:p w14:paraId="0D6277A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59465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182</w:t>
            </w:r>
          </w:p>
        </w:tc>
        <w:tc>
          <w:tcPr>
            <w:tcW w:w="1276" w:type="dxa"/>
            <w:tcBorders>
              <w:top w:val="nil"/>
              <w:left w:val="nil"/>
              <w:bottom w:val="single" w:sz="8" w:space="0" w:color="auto"/>
              <w:right w:val="single" w:sz="8" w:space="0" w:color="auto"/>
            </w:tcBorders>
            <w:vAlign w:val="center"/>
          </w:tcPr>
          <w:p w14:paraId="78F5B6C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572EC2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4B3C35A4" w14:textId="77777777" w:rsidTr="0078204C">
        <w:trPr>
          <w:trHeight w:val="365"/>
        </w:trPr>
        <w:tc>
          <w:tcPr>
            <w:tcW w:w="441" w:type="dxa"/>
            <w:tcBorders>
              <w:top w:val="nil"/>
              <w:left w:val="single" w:sz="8" w:space="0" w:color="auto"/>
              <w:bottom w:val="single" w:sz="8" w:space="0" w:color="auto"/>
              <w:right w:val="single" w:sz="8" w:space="0" w:color="auto"/>
            </w:tcBorders>
            <w:shd w:val="clear" w:color="auto" w:fill="auto"/>
            <w:vAlign w:val="center"/>
          </w:tcPr>
          <w:p w14:paraId="12864A12"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r w:rsidRPr="004D7D00">
              <w:rPr>
                <w:rFonts w:ascii="Times New Roman" w:eastAsia="Times New Roman" w:hAnsi="Times New Roman" w:cs="Times New Roman"/>
                <w:sz w:val="24"/>
                <w:szCs w:val="24"/>
              </w:rPr>
              <w:lastRenderedPageBreak/>
              <w:t>3</w:t>
            </w:r>
          </w:p>
        </w:tc>
        <w:tc>
          <w:tcPr>
            <w:tcW w:w="3709" w:type="dxa"/>
            <w:tcBorders>
              <w:top w:val="nil"/>
              <w:left w:val="nil"/>
              <w:bottom w:val="single" w:sz="8" w:space="0" w:color="auto"/>
              <w:right w:val="single" w:sz="8" w:space="0" w:color="auto"/>
            </w:tcBorders>
            <w:shd w:val="clear" w:color="auto" w:fill="auto"/>
          </w:tcPr>
          <w:p w14:paraId="44D452F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lastRenderedPageBreak/>
              <w:t xml:space="preserve">Одеський санаторний заклад </w:t>
            </w:r>
            <w:r w:rsidRPr="004D7D00">
              <w:rPr>
                <w:rFonts w:ascii="Times New Roman" w:eastAsia="Calibri" w:hAnsi="Times New Roman" w:cs="Times New Roman"/>
                <w:b/>
                <w:bCs/>
                <w:color w:val="000000"/>
                <w:sz w:val="24"/>
                <w:szCs w:val="24"/>
                <w:shd w:val="clear" w:color="auto" w:fill="FFFFFF"/>
              </w:rPr>
              <w:lastRenderedPageBreak/>
              <w:t>дошкільної освіти „Ясла–садок” № 239 компенсуючого типу  Одеської міської ради, м. Одеса, вул. Івана та Юрія Лип, 54</w:t>
            </w:r>
          </w:p>
        </w:tc>
        <w:tc>
          <w:tcPr>
            <w:tcW w:w="709" w:type="dxa"/>
            <w:tcBorders>
              <w:top w:val="nil"/>
              <w:left w:val="nil"/>
              <w:bottom w:val="single" w:sz="8" w:space="0" w:color="auto"/>
              <w:right w:val="single" w:sz="8" w:space="0" w:color="auto"/>
            </w:tcBorders>
            <w:shd w:val="clear" w:color="auto" w:fill="auto"/>
            <w:vAlign w:val="center"/>
          </w:tcPr>
          <w:p w14:paraId="207F40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4</w:t>
            </w:r>
          </w:p>
        </w:tc>
        <w:tc>
          <w:tcPr>
            <w:tcW w:w="850" w:type="dxa"/>
            <w:tcBorders>
              <w:top w:val="nil"/>
              <w:left w:val="nil"/>
              <w:bottom w:val="single" w:sz="8" w:space="0" w:color="auto"/>
              <w:right w:val="single" w:sz="8" w:space="0" w:color="auto"/>
            </w:tcBorders>
            <w:shd w:val="clear" w:color="auto" w:fill="auto"/>
            <w:vAlign w:val="center"/>
          </w:tcPr>
          <w:p w14:paraId="4CD070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343</w:t>
            </w:r>
          </w:p>
        </w:tc>
        <w:tc>
          <w:tcPr>
            <w:tcW w:w="709" w:type="dxa"/>
            <w:tcBorders>
              <w:top w:val="nil"/>
              <w:left w:val="nil"/>
              <w:bottom w:val="single" w:sz="8" w:space="0" w:color="auto"/>
              <w:right w:val="single" w:sz="8" w:space="0" w:color="auto"/>
            </w:tcBorders>
            <w:shd w:val="clear" w:color="auto" w:fill="auto"/>
            <w:vAlign w:val="center"/>
          </w:tcPr>
          <w:p w14:paraId="7367814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64D789D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BCFB9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2AFDC7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72</w:t>
            </w:r>
          </w:p>
        </w:tc>
        <w:tc>
          <w:tcPr>
            <w:tcW w:w="1565" w:type="dxa"/>
            <w:tcBorders>
              <w:top w:val="nil"/>
              <w:left w:val="nil"/>
              <w:bottom w:val="single" w:sz="8" w:space="0" w:color="auto"/>
              <w:right w:val="single" w:sz="8" w:space="0" w:color="auto"/>
            </w:tcBorders>
            <w:shd w:val="clear" w:color="auto" w:fill="auto"/>
            <w:vAlign w:val="center"/>
          </w:tcPr>
          <w:p w14:paraId="64CA5A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41FACDA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АМР</w:t>
            </w:r>
          </w:p>
          <w:p w14:paraId="4DAF536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5A1FA6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1</w:t>
            </w:r>
          </w:p>
          <w:p w14:paraId="0B3AE8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2</w:t>
            </w:r>
          </w:p>
          <w:p w14:paraId="6DF2A5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10D1DF16"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 xml:space="preserve"> 1</w:t>
            </w:r>
          </w:p>
          <w:p w14:paraId="5E6813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1</w:t>
            </w:r>
          </w:p>
          <w:p w14:paraId="59C8A9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021C37F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F9B169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34</w:t>
            </w:r>
          </w:p>
          <w:p w14:paraId="4BBE198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tcPr>
          <w:p w14:paraId="56E6919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66BE1C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Автоном/</w:t>
            </w:r>
          </w:p>
          <w:p w14:paraId="53C1C1F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41C01D4" w14:textId="77777777" w:rsidTr="0078204C">
        <w:trPr>
          <w:trHeight w:val="928"/>
        </w:trPr>
        <w:tc>
          <w:tcPr>
            <w:tcW w:w="441" w:type="dxa"/>
            <w:tcBorders>
              <w:top w:val="nil"/>
              <w:left w:val="single" w:sz="8" w:space="0" w:color="auto"/>
              <w:bottom w:val="single" w:sz="8" w:space="0" w:color="auto"/>
              <w:right w:val="single" w:sz="8" w:space="0" w:color="auto"/>
            </w:tcBorders>
            <w:shd w:val="clear" w:color="auto" w:fill="auto"/>
            <w:vAlign w:val="center"/>
          </w:tcPr>
          <w:p w14:paraId="5FE2C4E5"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lastRenderedPageBreak/>
              <w:t>54</w:t>
            </w:r>
          </w:p>
        </w:tc>
        <w:tc>
          <w:tcPr>
            <w:tcW w:w="3709" w:type="dxa"/>
            <w:tcBorders>
              <w:top w:val="nil"/>
              <w:left w:val="nil"/>
              <w:bottom w:val="single" w:sz="8" w:space="0" w:color="auto"/>
              <w:right w:val="single" w:sz="8" w:space="0" w:color="auto"/>
            </w:tcBorders>
            <w:shd w:val="clear" w:color="auto" w:fill="auto"/>
            <w:vAlign w:val="center"/>
          </w:tcPr>
          <w:p w14:paraId="19A869BF"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№53 Одеської міської ради  , м. Одеса, вул. Генерала Петрова, 34</w:t>
            </w:r>
          </w:p>
        </w:tc>
        <w:tc>
          <w:tcPr>
            <w:tcW w:w="709" w:type="dxa"/>
            <w:tcBorders>
              <w:top w:val="nil"/>
              <w:left w:val="nil"/>
              <w:bottom w:val="single" w:sz="8" w:space="0" w:color="auto"/>
              <w:right w:val="single" w:sz="8" w:space="0" w:color="auto"/>
            </w:tcBorders>
            <w:shd w:val="clear" w:color="auto" w:fill="auto"/>
            <w:vAlign w:val="center"/>
          </w:tcPr>
          <w:p w14:paraId="6CED95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850" w:type="dxa"/>
            <w:tcBorders>
              <w:top w:val="nil"/>
              <w:left w:val="nil"/>
              <w:bottom w:val="single" w:sz="8" w:space="0" w:color="auto"/>
              <w:right w:val="single" w:sz="8" w:space="0" w:color="auto"/>
            </w:tcBorders>
            <w:shd w:val="clear" w:color="auto" w:fill="auto"/>
            <w:vAlign w:val="center"/>
          </w:tcPr>
          <w:p w14:paraId="717D388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327</w:t>
            </w:r>
          </w:p>
        </w:tc>
        <w:tc>
          <w:tcPr>
            <w:tcW w:w="709" w:type="dxa"/>
            <w:tcBorders>
              <w:top w:val="nil"/>
              <w:left w:val="nil"/>
              <w:bottom w:val="single" w:sz="8" w:space="0" w:color="auto"/>
              <w:right w:val="single" w:sz="8" w:space="0" w:color="auto"/>
            </w:tcBorders>
            <w:shd w:val="clear" w:color="auto" w:fill="auto"/>
            <w:vAlign w:val="center"/>
          </w:tcPr>
          <w:p w14:paraId="6BEE23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29DE6A1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4980E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68836F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30</w:t>
            </w:r>
          </w:p>
        </w:tc>
        <w:tc>
          <w:tcPr>
            <w:tcW w:w="1565" w:type="dxa"/>
            <w:tcBorders>
              <w:top w:val="nil"/>
              <w:left w:val="nil"/>
              <w:bottom w:val="single" w:sz="8" w:space="0" w:color="auto"/>
              <w:right w:val="single" w:sz="8" w:space="0" w:color="auto"/>
            </w:tcBorders>
            <w:shd w:val="clear" w:color="auto" w:fill="auto"/>
            <w:vAlign w:val="center"/>
          </w:tcPr>
          <w:p w14:paraId="1567C32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14:paraId="48B6CD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7E7CD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2D098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76640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p w14:paraId="48D6B1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6F6DEC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722CE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155</w:t>
            </w:r>
          </w:p>
          <w:p w14:paraId="3D4B082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0285A30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BCC26F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1FFF9B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30CE7FCB" w14:textId="77777777" w:rsidTr="0078204C">
        <w:trPr>
          <w:trHeight w:val="1201"/>
        </w:trPr>
        <w:tc>
          <w:tcPr>
            <w:tcW w:w="441" w:type="dxa"/>
            <w:tcBorders>
              <w:top w:val="nil"/>
              <w:left w:val="single" w:sz="8" w:space="0" w:color="auto"/>
              <w:bottom w:val="single" w:sz="8" w:space="0" w:color="auto"/>
              <w:right w:val="single" w:sz="8" w:space="0" w:color="auto"/>
            </w:tcBorders>
            <w:shd w:val="clear" w:color="auto" w:fill="auto"/>
            <w:vAlign w:val="center"/>
          </w:tcPr>
          <w:p w14:paraId="117EF0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55</w:t>
            </w:r>
          </w:p>
        </w:tc>
        <w:tc>
          <w:tcPr>
            <w:tcW w:w="3709" w:type="dxa"/>
            <w:tcBorders>
              <w:top w:val="nil"/>
              <w:left w:val="nil"/>
              <w:bottom w:val="single" w:sz="8" w:space="0" w:color="auto"/>
              <w:right w:val="single" w:sz="8" w:space="0" w:color="auto"/>
            </w:tcBorders>
            <w:shd w:val="clear" w:color="auto" w:fill="auto"/>
            <w:vAlign w:val="center"/>
          </w:tcPr>
          <w:p w14:paraId="4DE7655F"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Одеська гімназія  № 25 Одеської міської ради, м. Одеса, вул. Ак. Філатова, 23-Б</w:t>
            </w:r>
          </w:p>
        </w:tc>
        <w:tc>
          <w:tcPr>
            <w:tcW w:w="709" w:type="dxa"/>
            <w:tcBorders>
              <w:top w:val="nil"/>
              <w:left w:val="nil"/>
              <w:bottom w:val="single" w:sz="8" w:space="0" w:color="auto"/>
              <w:right w:val="single" w:sz="8" w:space="0" w:color="auto"/>
            </w:tcBorders>
            <w:shd w:val="clear" w:color="auto" w:fill="auto"/>
            <w:vAlign w:val="center"/>
          </w:tcPr>
          <w:p w14:paraId="4128C30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30</w:t>
            </w:r>
          </w:p>
        </w:tc>
        <w:tc>
          <w:tcPr>
            <w:tcW w:w="850" w:type="dxa"/>
            <w:tcBorders>
              <w:top w:val="nil"/>
              <w:left w:val="nil"/>
              <w:bottom w:val="single" w:sz="8" w:space="0" w:color="auto"/>
              <w:right w:val="single" w:sz="8" w:space="0" w:color="auto"/>
            </w:tcBorders>
            <w:shd w:val="clear" w:color="auto" w:fill="auto"/>
            <w:vAlign w:val="center"/>
          </w:tcPr>
          <w:p w14:paraId="53CDE0D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176</w:t>
            </w:r>
          </w:p>
        </w:tc>
        <w:tc>
          <w:tcPr>
            <w:tcW w:w="709" w:type="dxa"/>
            <w:tcBorders>
              <w:top w:val="nil"/>
              <w:left w:val="nil"/>
              <w:bottom w:val="single" w:sz="8" w:space="0" w:color="auto"/>
              <w:right w:val="single" w:sz="8" w:space="0" w:color="auto"/>
            </w:tcBorders>
            <w:shd w:val="clear" w:color="auto" w:fill="auto"/>
            <w:vAlign w:val="center"/>
          </w:tcPr>
          <w:p w14:paraId="1C3886E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3F9B449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2A379C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148372C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11D617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14:paraId="5D4020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02203C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1418" w:type="dxa"/>
            <w:tcBorders>
              <w:top w:val="nil"/>
              <w:left w:val="nil"/>
              <w:bottom w:val="single" w:sz="8" w:space="0" w:color="auto"/>
              <w:right w:val="single" w:sz="8" w:space="0" w:color="auto"/>
            </w:tcBorders>
          </w:tcPr>
          <w:p w14:paraId="33F6C80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D65526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5316D35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2DB6AAF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3C990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110</w:t>
            </w:r>
          </w:p>
          <w:p w14:paraId="76CAEEE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7</w:t>
            </w:r>
          </w:p>
        </w:tc>
        <w:tc>
          <w:tcPr>
            <w:tcW w:w="1276" w:type="dxa"/>
            <w:tcBorders>
              <w:top w:val="nil"/>
              <w:left w:val="nil"/>
              <w:bottom w:val="single" w:sz="8" w:space="0" w:color="auto"/>
              <w:right w:val="single" w:sz="8" w:space="0" w:color="auto"/>
            </w:tcBorders>
          </w:tcPr>
          <w:p w14:paraId="623CF7D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7FC521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5E505A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E17C43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3D860E3B" w14:textId="77777777" w:rsidTr="0078204C">
        <w:trPr>
          <w:trHeight w:val="822"/>
        </w:trPr>
        <w:tc>
          <w:tcPr>
            <w:tcW w:w="441" w:type="dxa"/>
            <w:tcBorders>
              <w:top w:val="nil"/>
              <w:left w:val="single" w:sz="8" w:space="0" w:color="auto"/>
              <w:bottom w:val="single" w:sz="8" w:space="0" w:color="auto"/>
              <w:right w:val="single" w:sz="8" w:space="0" w:color="auto"/>
            </w:tcBorders>
            <w:shd w:val="clear" w:color="auto" w:fill="auto"/>
            <w:vAlign w:val="center"/>
          </w:tcPr>
          <w:p w14:paraId="7D09491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56</w:t>
            </w:r>
          </w:p>
        </w:tc>
        <w:tc>
          <w:tcPr>
            <w:tcW w:w="3709" w:type="dxa"/>
            <w:tcBorders>
              <w:top w:val="nil"/>
              <w:left w:val="nil"/>
              <w:bottom w:val="single" w:sz="8" w:space="0" w:color="auto"/>
              <w:right w:val="single" w:sz="8" w:space="0" w:color="auto"/>
            </w:tcBorders>
            <w:shd w:val="clear" w:color="auto" w:fill="auto"/>
            <w:vAlign w:val="center"/>
          </w:tcPr>
          <w:p w14:paraId="6846CA7B"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№271 Одеської міської ради, м. Одеса,  вул. Артилерійська, 2/2</w:t>
            </w:r>
          </w:p>
        </w:tc>
        <w:tc>
          <w:tcPr>
            <w:tcW w:w="709" w:type="dxa"/>
            <w:tcBorders>
              <w:top w:val="nil"/>
              <w:left w:val="nil"/>
              <w:bottom w:val="single" w:sz="8" w:space="0" w:color="auto"/>
              <w:right w:val="single" w:sz="8" w:space="0" w:color="auto"/>
            </w:tcBorders>
            <w:shd w:val="clear" w:color="auto" w:fill="auto"/>
            <w:vAlign w:val="center"/>
          </w:tcPr>
          <w:p w14:paraId="7ED2AEB7"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5</w:t>
            </w:r>
          </w:p>
        </w:tc>
        <w:tc>
          <w:tcPr>
            <w:tcW w:w="850" w:type="dxa"/>
            <w:tcBorders>
              <w:top w:val="nil"/>
              <w:left w:val="nil"/>
              <w:bottom w:val="single" w:sz="8" w:space="0" w:color="auto"/>
              <w:right w:val="single" w:sz="8" w:space="0" w:color="auto"/>
            </w:tcBorders>
            <w:shd w:val="clear" w:color="auto" w:fill="auto"/>
            <w:vAlign w:val="center"/>
          </w:tcPr>
          <w:p w14:paraId="7385A11B"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30</w:t>
            </w:r>
          </w:p>
        </w:tc>
        <w:tc>
          <w:tcPr>
            <w:tcW w:w="709" w:type="dxa"/>
            <w:tcBorders>
              <w:top w:val="nil"/>
              <w:left w:val="nil"/>
              <w:bottom w:val="single" w:sz="8" w:space="0" w:color="auto"/>
              <w:right w:val="single" w:sz="8" w:space="0" w:color="auto"/>
            </w:tcBorders>
            <w:shd w:val="clear" w:color="auto" w:fill="auto"/>
            <w:vAlign w:val="center"/>
          </w:tcPr>
          <w:p w14:paraId="6882881C"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4</w:t>
            </w:r>
          </w:p>
        </w:tc>
        <w:tc>
          <w:tcPr>
            <w:tcW w:w="992" w:type="dxa"/>
            <w:tcBorders>
              <w:top w:val="nil"/>
              <w:left w:val="nil"/>
              <w:bottom w:val="single" w:sz="8" w:space="0" w:color="auto"/>
              <w:right w:val="single" w:sz="8" w:space="0" w:color="auto"/>
            </w:tcBorders>
            <w:shd w:val="clear" w:color="auto" w:fill="auto"/>
            <w:vAlign w:val="center"/>
          </w:tcPr>
          <w:p w14:paraId="72AC8B63"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606C406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3EFE84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18</w:t>
            </w:r>
          </w:p>
        </w:tc>
        <w:tc>
          <w:tcPr>
            <w:tcW w:w="1565" w:type="dxa"/>
            <w:tcBorders>
              <w:top w:val="nil"/>
              <w:left w:val="nil"/>
              <w:bottom w:val="single" w:sz="8" w:space="0" w:color="auto"/>
              <w:right w:val="single" w:sz="8" w:space="0" w:color="auto"/>
            </w:tcBorders>
            <w:shd w:val="clear" w:color="auto" w:fill="auto"/>
            <w:vAlign w:val="center"/>
          </w:tcPr>
          <w:p w14:paraId="15AE56AB"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Тірас-А</w:t>
            </w:r>
          </w:p>
          <w:p w14:paraId="5C3F890E"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0C79BB00"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3507AB78"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tcPr>
          <w:p w14:paraId="0249E47A"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67CED38A"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04965052"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15941596"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Pr>
          <w:p w14:paraId="6D0CCD0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1F221521"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7</w:t>
            </w:r>
          </w:p>
          <w:p w14:paraId="7991646F"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w:t>
            </w:r>
          </w:p>
        </w:tc>
        <w:tc>
          <w:tcPr>
            <w:tcW w:w="1276" w:type="dxa"/>
            <w:tcBorders>
              <w:top w:val="nil"/>
              <w:left w:val="nil"/>
              <w:bottom w:val="single" w:sz="8" w:space="0" w:color="auto"/>
              <w:right w:val="single" w:sz="8" w:space="0" w:color="auto"/>
            </w:tcBorders>
          </w:tcPr>
          <w:p w14:paraId="59C6E12C"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p>
          <w:p w14:paraId="3DB92FB9"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Автоном/</w:t>
            </w:r>
          </w:p>
          <w:p w14:paraId="0468A4C7"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спільно</w:t>
            </w:r>
          </w:p>
        </w:tc>
      </w:tr>
      <w:tr w:rsidR="005527E8" w:rsidRPr="004D7D00" w14:paraId="7FF7812C" w14:textId="77777777" w:rsidTr="0078204C">
        <w:trPr>
          <w:trHeight w:val="914"/>
        </w:trPr>
        <w:tc>
          <w:tcPr>
            <w:tcW w:w="441" w:type="dxa"/>
            <w:tcBorders>
              <w:top w:val="nil"/>
              <w:left w:val="single" w:sz="8" w:space="0" w:color="auto"/>
              <w:bottom w:val="single" w:sz="8" w:space="0" w:color="auto"/>
              <w:right w:val="single" w:sz="8" w:space="0" w:color="auto"/>
            </w:tcBorders>
            <w:shd w:val="clear" w:color="auto" w:fill="auto"/>
            <w:vAlign w:val="center"/>
          </w:tcPr>
          <w:p w14:paraId="5ADCC027"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57</w:t>
            </w:r>
          </w:p>
        </w:tc>
        <w:tc>
          <w:tcPr>
            <w:tcW w:w="3709" w:type="dxa"/>
            <w:tcBorders>
              <w:top w:val="nil"/>
              <w:left w:val="nil"/>
              <w:bottom w:val="single" w:sz="8" w:space="0" w:color="auto"/>
              <w:right w:val="single" w:sz="8" w:space="0" w:color="auto"/>
            </w:tcBorders>
            <w:shd w:val="clear" w:color="auto" w:fill="auto"/>
            <w:vAlign w:val="center"/>
          </w:tcPr>
          <w:p w14:paraId="61C4866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№197 Одеської міської ради, м. Одеса,вул. Героїв Крут,45 Б</w:t>
            </w:r>
          </w:p>
        </w:tc>
        <w:tc>
          <w:tcPr>
            <w:tcW w:w="709" w:type="dxa"/>
            <w:tcBorders>
              <w:top w:val="nil"/>
              <w:left w:val="nil"/>
              <w:bottom w:val="single" w:sz="8" w:space="0" w:color="auto"/>
              <w:right w:val="single" w:sz="8" w:space="0" w:color="auto"/>
            </w:tcBorders>
            <w:shd w:val="clear" w:color="auto" w:fill="auto"/>
            <w:vAlign w:val="center"/>
          </w:tcPr>
          <w:p w14:paraId="4B64653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658C0CB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134</w:t>
            </w:r>
          </w:p>
        </w:tc>
        <w:tc>
          <w:tcPr>
            <w:tcW w:w="709" w:type="dxa"/>
            <w:tcBorders>
              <w:top w:val="nil"/>
              <w:left w:val="nil"/>
              <w:bottom w:val="single" w:sz="8" w:space="0" w:color="auto"/>
              <w:right w:val="single" w:sz="8" w:space="0" w:color="auto"/>
            </w:tcBorders>
            <w:shd w:val="clear" w:color="auto" w:fill="auto"/>
            <w:vAlign w:val="center"/>
          </w:tcPr>
          <w:p w14:paraId="48D03CCB"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77B904B2"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FF60F6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6DB9F49A"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66</w:t>
            </w:r>
          </w:p>
        </w:tc>
        <w:tc>
          <w:tcPr>
            <w:tcW w:w="1565" w:type="dxa"/>
            <w:tcBorders>
              <w:top w:val="nil"/>
              <w:left w:val="nil"/>
              <w:bottom w:val="single" w:sz="8" w:space="0" w:color="auto"/>
              <w:right w:val="single" w:sz="8" w:space="0" w:color="auto"/>
            </w:tcBorders>
            <w:shd w:val="clear" w:color="auto" w:fill="auto"/>
            <w:vAlign w:val="center"/>
          </w:tcPr>
          <w:p w14:paraId="11E9A066"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Тірас –А</w:t>
            </w:r>
          </w:p>
          <w:p w14:paraId="4ABB249F"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АМР</w:t>
            </w:r>
          </w:p>
          <w:p w14:paraId="0878D11D"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1DFB07D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4268E028"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2</w:t>
            </w:r>
          </w:p>
          <w:p w14:paraId="4C6C2D95"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tcPr>
          <w:p w14:paraId="6D1D78CE"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1EB06236"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6FB4705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784647FD"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Pr>
          <w:p w14:paraId="3B44B051"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552CF38F"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33</w:t>
            </w:r>
          </w:p>
          <w:p w14:paraId="38889083"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17</w:t>
            </w:r>
          </w:p>
        </w:tc>
        <w:tc>
          <w:tcPr>
            <w:tcW w:w="1276" w:type="dxa"/>
            <w:tcBorders>
              <w:top w:val="nil"/>
              <w:left w:val="nil"/>
              <w:bottom w:val="single" w:sz="8" w:space="0" w:color="auto"/>
              <w:right w:val="single" w:sz="8" w:space="0" w:color="auto"/>
            </w:tcBorders>
          </w:tcPr>
          <w:p w14:paraId="6A1CCA14"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p>
          <w:p w14:paraId="6D814EF5"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Автоном/</w:t>
            </w:r>
          </w:p>
          <w:p w14:paraId="14BF0A36"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спільно</w:t>
            </w:r>
          </w:p>
        </w:tc>
      </w:tr>
      <w:tr w:rsidR="005527E8" w:rsidRPr="004D7D00" w14:paraId="76847FFB" w14:textId="77777777" w:rsidTr="0078204C">
        <w:trPr>
          <w:trHeight w:val="1385"/>
        </w:trPr>
        <w:tc>
          <w:tcPr>
            <w:tcW w:w="441" w:type="dxa"/>
            <w:tcBorders>
              <w:top w:val="nil"/>
              <w:left w:val="single" w:sz="8" w:space="0" w:color="auto"/>
              <w:bottom w:val="single" w:sz="8" w:space="0" w:color="auto"/>
              <w:right w:val="single" w:sz="8" w:space="0" w:color="auto"/>
            </w:tcBorders>
            <w:shd w:val="clear" w:color="auto" w:fill="auto"/>
            <w:vAlign w:val="center"/>
          </w:tcPr>
          <w:p w14:paraId="552360BB"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lang w:val="en-US"/>
              </w:rPr>
            </w:pPr>
            <w:r w:rsidRPr="004D7D00">
              <w:rPr>
                <w:rFonts w:ascii="Times New Roman" w:eastAsia="Times New Roman" w:hAnsi="Times New Roman" w:cs="Times New Roman"/>
                <w:color w:val="000000"/>
                <w:sz w:val="24"/>
                <w:szCs w:val="24"/>
              </w:rPr>
              <w:t>5</w:t>
            </w:r>
            <w:r w:rsidRPr="004D7D00">
              <w:rPr>
                <w:rFonts w:ascii="Times New Roman" w:eastAsia="Times New Roman" w:hAnsi="Times New Roman" w:cs="Times New Roman"/>
                <w:color w:val="000000"/>
                <w:sz w:val="24"/>
                <w:szCs w:val="24"/>
                <w:lang w:val="en-US"/>
              </w:rPr>
              <w:t>8</w:t>
            </w:r>
          </w:p>
          <w:p w14:paraId="4942C791"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p>
        </w:tc>
        <w:tc>
          <w:tcPr>
            <w:tcW w:w="3709" w:type="dxa"/>
            <w:tcBorders>
              <w:top w:val="nil"/>
              <w:left w:val="nil"/>
              <w:bottom w:val="single" w:sz="8" w:space="0" w:color="auto"/>
              <w:right w:val="single" w:sz="8" w:space="0" w:color="auto"/>
            </w:tcBorders>
            <w:shd w:val="clear" w:color="auto" w:fill="auto"/>
            <w:vAlign w:val="center"/>
          </w:tcPr>
          <w:p w14:paraId="21EED32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спеціальний заклад  дошкільної освіти „Ясла–садок” №193 компенсуючого типу  Одеської міської ради, м. Одеса,вул. Івана та Юрія Лип, 14А</w:t>
            </w:r>
          </w:p>
        </w:tc>
        <w:tc>
          <w:tcPr>
            <w:tcW w:w="709" w:type="dxa"/>
            <w:tcBorders>
              <w:top w:val="nil"/>
              <w:left w:val="nil"/>
              <w:bottom w:val="single" w:sz="8" w:space="0" w:color="auto"/>
              <w:right w:val="single" w:sz="8" w:space="0" w:color="auto"/>
            </w:tcBorders>
            <w:shd w:val="clear" w:color="auto" w:fill="auto"/>
            <w:vAlign w:val="center"/>
          </w:tcPr>
          <w:p w14:paraId="622751F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19803F8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146</w:t>
            </w:r>
          </w:p>
        </w:tc>
        <w:tc>
          <w:tcPr>
            <w:tcW w:w="709" w:type="dxa"/>
            <w:tcBorders>
              <w:top w:val="nil"/>
              <w:left w:val="nil"/>
              <w:bottom w:val="single" w:sz="8" w:space="0" w:color="auto"/>
              <w:right w:val="single" w:sz="8" w:space="0" w:color="auto"/>
            </w:tcBorders>
            <w:shd w:val="clear" w:color="auto" w:fill="auto"/>
            <w:vAlign w:val="center"/>
          </w:tcPr>
          <w:p w14:paraId="681307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3D1C15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974B2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0CF642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67</w:t>
            </w:r>
          </w:p>
        </w:tc>
        <w:tc>
          <w:tcPr>
            <w:tcW w:w="1565" w:type="dxa"/>
            <w:tcBorders>
              <w:top w:val="nil"/>
              <w:left w:val="nil"/>
              <w:bottom w:val="single" w:sz="8" w:space="0" w:color="auto"/>
              <w:right w:val="single" w:sz="8" w:space="0" w:color="auto"/>
            </w:tcBorders>
            <w:shd w:val="clear" w:color="auto" w:fill="auto"/>
            <w:vAlign w:val="center"/>
          </w:tcPr>
          <w:p w14:paraId="5E67CAE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 –А</w:t>
            </w:r>
          </w:p>
          <w:p w14:paraId="4EE099CC"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АМР</w:t>
            </w:r>
          </w:p>
          <w:p w14:paraId="19790DB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color w:val="000000"/>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540EE5F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A99041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3B3E5A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22EDE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26B81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7702A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51113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B1CFE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26ADC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88C72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134F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38</w:t>
            </w:r>
          </w:p>
          <w:p w14:paraId="62DA2E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tcPr>
          <w:p w14:paraId="6723EBC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818FE1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1D8BF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3386B9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3ADB3E0A" w14:textId="77777777" w:rsidTr="0078204C">
        <w:trPr>
          <w:trHeight w:val="365"/>
        </w:trPr>
        <w:tc>
          <w:tcPr>
            <w:tcW w:w="441" w:type="dxa"/>
            <w:tcBorders>
              <w:top w:val="single" w:sz="8" w:space="0" w:color="auto"/>
              <w:left w:val="single" w:sz="8" w:space="0" w:color="auto"/>
              <w:bottom w:val="single" w:sz="4" w:space="0" w:color="auto"/>
              <w:right w:val="single" w:sz="8" w:space="0" w:color="auto"/>
            </w:tcBorders>
            <w:shd w:val="clear" w:color="auto" w:fill="auto"/>
            <w:vAlign w:val="center"/>
          </w:tcPr>
          <w:p w14:paraId="542EB1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59</w:t>
            </w:r>
          </w:p>
        </w:tc>
        <w:tc>
          <w:tcPr>
            <w:tcW w:w="3709" w:type="dxa"/>
            <w:tcBorders>
              <w:top w:val="single" w:sz="8" w:space="0" w:color="auto"/>
              <w:left w:val="nil"/>
              <w:bottom w:val="single" w:sz="4" w:space="0" w:color="auto"/>
              <w:right w:val="single" w:sz="8" w:space="0" w:color="auto"/>
            </w:tcBorders>
            <w:shd w:val="clear" w:color="auto" w:fill="auto"/>
            <w:vAlign w:val="center"/>
          </w:tcPr>
          <w:p w14:paraId="1E52C1D6"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 xml:space="preserve">Комунальний заклад позашкільної освіти "Одеська станція юних техників </w:t>
            </w:r>
            <w:r w:rsidRPr="004D7D00">
              <w:rPr>
                <w:rFonts w:ascii="Times New Roman" w:eastAsia="Calibri" w:hAnsi="Times New Roman" w:cs="Times New Roman"/>
                <w:b/>
                <w:bCs/>
                <w:sz w:val="24"/>
                <w:szCs w:val="24"/>
                <w:shd w:val="clear" w:color="auto" w:fill="FFFFFF"/>
              </w:rPr>
              <w:lastRenderedPageBreak/>
              <w:t>"Старт", м. Одеса, вул. Богдана Хмельницького, 92</w:t>
            </w:r>
          </w:p>
        </w:tc>
        <w:tc>
          <w:tcPr>
            <w:tcW w:w="709" w:type="dxa"/>
            <w:tcBorders>
              <w:top w:val="single" w:sz="8" w:space="0" w:color="auto"/>
              <w:left w:val="nil"/>
              <w:bottom w:val="single" w:sz="4" w:space="0" w:color="auto"/>
              <w:right w:val="single" w:sz="8" w:space="0" w:color="auto"/>
            </w:tcBorders>
            <w:shd w:val="clear" w:color="auto" w:fill="auto"/>
            <w:vAlign w:val="center"/>
          </w:tcPr>
          <w:p w14:paraId="67E3038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w:t>
            </w:r>
          </w:p>
        </w:tc>
        <w:tc>
          <w:tcPr>
            <w:tcW w:w="850" w:type="dxa"/>
            <w:tcBorders>
              <w:top w:val="single" w:sz="8" w:space="0" w:color="auto"/>
              <w:left w:val="nil"/>
              <w:bottom w:val="single" w:sz="4" w:space="0" w:color="auto"/>
              <w:right w:val="single" w:sz="8" w:space="0" w:color="auto"/>
            </w:tcBorders>
            <w:shd w:val="clear" w:color="auto" w:fill="auto"/>
            <w:vAlign w:val="center"/>
          </w:tcPr>
          <w:p w14:paraId="0B0C767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56</w:t>
            </w:r>
          </w:p>
        </w:tc>
        <w:tc>
          <w:tcPr>
            <w:tcW w:w="709" w:type="dxa"/>
            <w:tcBorders>
              <w:top w:val="single" w:sz="8" w:space="0" w:color="auto"/>
              <w:left w:val="nil"/>
              <w:bottom w:val="single" w:sz="4" w:space="0" w:color="auto"/>
              <w:right w:val="single" w:sz="8" w:space="0" w:color="auto"/>
            </w:tcBorders>
            <w:shd w:val="clear" w:color="auto" w:fill="auto"/>
            <w:vAlign w:val="center"/>
          </w:tcPr>
          <w:p w14:paraId="7829942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992" w:type="dxa"/>
            <w:tcBorders>
              <w:top w:val="single" w:sz="8" w:space="0" w:color="auto"/>
              <w:left w:val="nil"/>
              <w:bottom w:val="single" w:sz="4" w:space="0" w:color="auto"/>
              <w:right w:val="single" w:sz="8" w:space="0" w:color="auto"/>
            </w:tcBorders>
            <w:shd w:val="clear" w:color="auto" w:fill="auto"/>
            <w:vAlign w:val="center"/>
          </w:tcPr>
          <w:p w14:paraId="6E26D0E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709" w:type="dxa"/>
            <w:tcBorders>
              <w:top w:val="single" w:sz="8" w:space="0" w:color="auto"/>
              <w:left w:val="nil"/>
              <w:bottom w:val="single" w:sz="4" w:space="0" w:color="auto"/>
              <w:right w:val="single" w:sz="8" w:space="0" w:color="auto"/>
            </w:tcBorders>
            <w:shd w:val="clear" w:color="auto" w:fill="auto"/>
            <w:vAlign w:val="center"/>
          </w:tcPr>
          <w:p w14:paraId="6229E5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679" w:type="dxa"/>
            <w:tcBorders>
              <w:top w:val="single" w:sz="8" w:space="0" w:color="auto"/>
              <w:left w:val="nil"/>
              <w:bottom w:val="single" w:sz="4" w:space="0" w:color="auto"/>
              <w:right w:val="single" w:sz="8" w:space="0" w:color="auto"/>
            </w:tcBorders>
            <w:shd w:val="clear" w:color="auto" w:fill="auto"/>
            <w:vAlign w:val="center"/>
          </w:tcPr>
          <w:p w14:paraId="7C5DB02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10</w:t>
            </w:r>
          </w:p>
        </w:tc>
        <w:tc>
          <w:tcPr>
            <w:tcW w:w="1565" w:type="dxa"/>
            <w:tcBorders>
              <w:top w:val="single" w:sz="8" w:space="0" w:color="auto"/>
              <w:left w:val="nil"/>
              <w:bottom w:val="single" w:sz="4" w:space="0" w:color="auto"/>
              <w:right w:val="single" w:sz="8" w:space="0" w:color="auto"/>
            </w:tcBorders>
            <w:shd w:val="clear" w:color="auto" w:fill="auto"/>
            <w:vAlign w:val="center"/>
          </w:tcPr>
          <w:p w14:paraId="313BEE3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«Омега»4 кілець</w:t>
            </w:r>
          </w:p>
        </w:tc>
        <w:tc>
          <w:tcPr>
            <w:tcW w:w="992" w:type="dxa"/>
            <w:tcBorders>
              <w:top w:val="single" w:sz="8" w:space="0" w:color="auto"/>
              <w:left w:val="nil"/>
              <w:bottom w:val="single" w:sz="4" w:space="0" w:color="auto"/>
              <w:right w:val="single" w:sz="8" w:space="0" w:color="auto"/>
            </w:tcBorders>
            <w:shd w:val="clear" w:color="auto" w:fill="auto"/>
            <w:vAlign w:val="center"/>
          </w:tcPr>
          <w:p w14:paraId="632E54D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single" w:sz="8" w:space="0" w:color="auto"/>
              <w:left w:val="nil"/>
              <w:bottom w:val="single" w:sz="4" w:space="0" w:color="auto"/>
              <w:right w:val="single" w:sz="8" w:space="0" w:color="auto"/>
            </w:tcBorders>
          </w:tcPr>
          <w:p w14:paraId="037AE54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CB993D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1669F69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single" w:sz="8" w:space="0" w:color="auto"/>
              <w:left w:val="nil"/>
              <w:bottom w:val="single" w:sz="4" w:space="0" w:color="auto"/>
              <w:right w:val="single" w:sz="8" w:space="0" w:color="auto"/>
            </w:tcBorders>
          </w:tcPr>
          <w:p w14:paraId="7A2634B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6C0D7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24</w:t>
            </w:r>
          </w:p>
          <w:p w14:paraId="4F190C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1276" w:type="dxa"/>
            <w:tcBorders>
              <w:top w:val="single" w:sz="8" w:space="0" w:color="auto"/>
              <w:left w:val="nil"/>
              <w:bottom w:val="single" w:sz="4" w:space="0" w:color="auto"/>
              <w:right w:val="single" w:sz="8" w:space="0" w:color="auto"/>
            </w:tcBorders>
          </w:tcPr>
          <w:p w14:paraId="0F01FFD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BFC2E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9A5DB5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44B06AFE" w14:textId="77777777" w:rsidTr="0078204C">
        <w:trPr>
          <w:trHeight w:val="1491"/>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tcPr>
          <w:p w14:paraId="07E7E565"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lastRenderedPageBreak/>
              <w:t>60</w:t>
            </w:r>
          </w:p>
        </w:tc>
        <w:tc>
          <w:tcPr>
            <w:tcW w:w="3709" w:type="dxa"/>
            <w:tcBorders>
              <w:top w:val="single" w:sz="4" w:space="0" w:color="auto"/>
              <w:left w:val="nil"/>
              <w:bottom w:val="single" w:sz="8" w:space="0" w:color="auto"/>
              <w:right w:val="single" w:sz="8" w:space="0" w:color="auto"/>
            </w:tcBorders>
            <w:shd w:val="clear" w:color="auto" w:fill="auto"/>
            <w:vAlign w:val="center"/>
          </w:tcPr>
          <w:p w14:paraId="66580C69"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Одеський заклад дошкільної освіти „Ясла–садок” №217 Одеської міської ради, м. Одеса, вул. Івана та Юрія Лип, 52</w:t>
            </w:r>
          </w:p>
        </w:tc>
        <w:tc>
          <w:tcPr>
            <w:tcW w:w="709" w:type="dxa"/>
            <w:tcBorders>
              <w:top w:val="nil"/>
              <w:left w:val="nil"/>
              <w:bottom w:val="single" w:sz="8" w:space="0" w:color="auto"/>
              <w:right w:val="single" w:sz="8" w:space="0" w:color="auto"/>
            </w:tcBorders>
            <w:shd w:val="clear" w:color="auto" w:fill="auto"/>
            <w:vAlign w:val="center"/>
          </w:tcPr>
          <w:p w14:paraId="5AE1053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0592E0F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343</w:t>
            </w:r>
          </w:p>
        </w:tc>
        <w:tc>
          <w:tcPr>
            <w:tcW w:w="709" w:type="dxa"/>
            <w:tcBorders>
              <w:top w:val="nil"/>
              <w:left w:val="nil"/>
              <w:bottom w:val="single" w:sz="8" w:space="0" w:color="auto"/>
              <w:right w:val="single" w:sz="8" w:space="0" w:color="auto"/>
            </w:tcBorders>
            <w:shd w:val="clear" w:color="auto" w:fill="auto"/>
            <w:vAlign w:val="center"/>
          </w:tcPr>
          <w:p w14:paraId="6ECDE5A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6BEF59A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84E775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5545163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72</w:t>
            </w:r>
          </w:p>
        </w:tc>
        <w:tc>
          <w:tcPr>
            <w:tcW w:w="1565" w:type="dxa"/>
            <w:tcBorders>
              <w:top w:val="nil"/>
              <w:left w:val="nil"/>
              <w:bottom w:val="single" w:sz="8" w:space="0" w:color="auto"/>
              <w:right w:val="single" w:sz="8" w:space="0" w:color="auto"/>
            </w:tcBorders>
            <w:shd w:val="clear" w:color="auto" w:fill="auto"/>
            <w:vAlign w:val="center"/>
          </w:tcPr>
          <w:p w14:paraId="56719B5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5F601E6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057B6D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6B257D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8401CD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E9F106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7448D3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EA5C82"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1</w:t>
            </w:r>
          </w:p>
          <w:p w14:paraId="78EBC5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80F92B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87BBF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E6AE5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5F62E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p w14:paraId="506AF50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tcPr>
          <w:p w14:paraId="3247D402" w14:textId="77777777" w:rsidR="005527E8" w:rsidRPr="004D7D00" w:rsidRDefault="005527E8" w:rsidP="004D7D00">
            <w:pPr>
              <w:spacing w:after="0" w:line="240" w:lineRule="auto"/>
              <w:rPr>
                <w:rFonts w:ascii="Times New Roman" w:eastAsia="Calibri" w:hAnsi="Times New Roman" w:cs="Times New Roman"/>
                <w:sz w:val="24"/>
                <w:szCs w:val="24"/>
              </w:rPr>
            </w:pPr>
          </w:p>
          <w:p w14:paraId="089D13D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D0FD58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37FB0D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bl>
    <w:p w14:paraId="3F057D45" w14:textId="77777777" w:rsidR="005527E8" w:rsidRPr="004D7D00" w:rsidRDefault="005527E8" w:rsidP="004D7D00">
      <w:pPr>
        <w:spacing w:after="0" w:line="240" w:lineRule="auto"/>
        <w:rPr>
          <w:rFonts w:ascii="Times New Roman" w:eastAsia="Times New Roman" w:hAnsi="Times New Roman" w:cs="Times New Roman"/>
          <w:b/>
          <w:color w:val="000000"/>
          <w:sz w:val="24"/>
          <w:szCs w:val="24"/>
        </w:rPr>
      </w:pPr>
    </w:p>
    <w:p w14:paraId="50A3A897" w14:textId="77777777" w:rsidR="005527E8" w:rsidRPr="004D7D00" w:rsidRDefault="005527E8" w:rsidP="004D7D00">
      <w:pPr>
        <w:spacing w:after="0" w:line="240" w:lineRule="auto"/>
        <w:rPr>
          <w:rFonts w:ascii="Times New Roman" w:eastAsia="Times New Roman" w:hAnsi="Times New Roman" w:cs="Times New Roman"/>
          <w:b/>
          <w:color w:val="000000"/>
          <w:sz w:val="24"/>
          <w:szCs w:val="24"/>
        </w:rPr>
      </w:pPr>
      <w:r w:rsidRPr="004D7D00">
        <w:rPr>
          <w:rFonts w:ascii="Times New Roman" w:eastAsia="Times New Roman" w:hAnsi="Times New Roman" w:cs="Times New Roman"/>
          <w:b/>
          <w:color w:val="000000"/>
          <w:sz w:val="24"/>
          <w:szCs w:val="24"/>
        </w:rPr>
        <w:t>Скорочення:</w:t>
      </w:r>
    </w:p>
    <w:tbl>
      <w:tblPr>
        <w:tblW w:w="15614" w:type="dxa"/>
        <w:tblLook w:val="04A0" w:firstRow="1" w:lastRow="0" w:firstColumn="1" w:lastColumn="0" w:noHBand="0" w:noVBand="1"/>
      </w:tblPr>
      <w:tblGrid>
        <w:gridCol w:w="7807"/>
        <w:gridCol w:w="7807"/>
      </w:tblGrid>
      <w:tr w:rsidR="005527E8" w:rsidRPr="004D7D00" w14:paraId="7A41E4DF" w14:textId="77777777" w:rsidTr="0078204C">
        <w:tc>
          <w:tcPr>
            <w:tcW w:w="7807" w:type="dxa"/>
            <w:shd w:val="clear" w:color="auto" w:fill="auto"/>
          </w:tcPr>
          <w:p w14:paraId="3187919B"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ППКП – прилад приймально-контрольнийпожежний</w:t>
            </w:r>
          </w:p>
        </w:tc>
        <w:tc>
          <w:tcPr>
            <w:tcW w:w="7807" w:type="dxa"/>
            <w:shd w:val="clear" w:color="auto" w:fill="auto"/>
          </w:tcPr>
          <w:p w14:paraId="38E9BE9A"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СЗП – світло-звуковийпристрій</w:t>
            </w:r>
          </w:p>
        </w:tc>
      </w:tr>
      <w:tr w:rsidR="005527E8" w:rsidRPr="004D7D00" w14:paraId="0A478E0D" w14:textId="77777777" w:rsidTr="0078204C">
        <w:tc>
          <w:tcPr>
            <w:tcW w:w="7807" w:type="dxa"/>
            <w:shd w:val="clear" w:color="auto" w:fill="auto"/>
          </w:tcPr>
          <w:p w14:paraId="4CF6316D"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СПД – сповіщувачпожежнийдимовий</w:t>
            </w:r>
          </w:p>
        </w:tc>
        <w:tc>
          <w:tcPr>
            <w:tcW w:w="7807" w:type="dxa"/>
            <w:shd w:val="clear" w:color="auto" w:fill="auto"/>
          </w:tcPr>
          <w:p w14:paraId="1BD30A87"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БЖ та АКБ – блок живлення та акумуляторна батарея</w:t>
            </w:r>
          </w:p>
        </w:tc>
      </w:tr>
      <w:tr w:rsidR="005527E8" w:rsidRPr="004D7D00" w14:paraId="73EEDA06" w14:textId="77777777" w:rsidTr="0078204C">
        <w:tc>
          <w:tcPr>
            <w:tcW w:w="7807" w:type="dxa"/>
            <w:shd w:val="clear" w:color="auto" w:fill="auto"/>
          </w:tcPr>
          <w:p w14:paraId="76213441"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СПТ – сповіщувачпожежнийтепловий</w:t>
            </w:r>
          </w:p>
          <w:p w14:paraId="72DE8FE8"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СПДЛ – сповіщувачпожежнийдимовийлінійний</w:t>
            </w:r>
          </w:p>
        </w:tc>
        <w:tc>
          <w:tcPr>
            <w:tcW w:w="7807" w:type="dxa"/>
            <w:shd w:val="clear" w:color="auto" w:fill="auto"/>
          </w:tcPr>
          <w:p w14:paraId="5F439F81"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sz w:val="24"/>
                <w:szCs w:val="24"/>
              </w:rPr>
              <w:t>АМР – модуль розширення</w:t>
            </w:r>
          </w:p>
          <w:p w14:paraId="404B0B2E"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АПР – пристрійрозширення</w:t>
            </w:r>
          </w:p>
          <w:p w14:paraId="19F8AC18"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p>
        </w:tc>
      </w:tr>
    </w:tbl>
    <w:p w14:paraId="2D2F190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2E1181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066C4D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19A175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F7E4E0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B84523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E51C7A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264AE0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B74248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ПЕРЕЛІК ОБЛАДНАННЯ</w:t>
      </w:r>
    </w:p>
    <w:p w14:paraId="71A9D91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300"/>
        <w:gridCol w:w="1985"/>
        <w:gridCol w:w="3544"/>
        <w:gridCol w:w="2976"/>
      </w:tblGrid>
      <w:tr w:rsidR="005527E8" w:rsidRPr="004D7D00" w14:paraId="56B8E57D" w14:textId="77777777" w:rsidTr="0078204C">
        <w:trPr>
          <w:cantSplit/>
          <w:trHeight w:val="426"/>
          <w:tblHeader/>
        </w:trPr>
        <w:tc>
          <w:tcPr>
            <w:tcW w:w="612" w:type="dxa"/>
            <w:vMerge w:val="restart"/>
          </w:tcPr>
          <w:p w14:paraId="1BF9E182" w14:textId="77777777" w:rsidR="005527E8" w:rsidRPr="004D7D00" w:rsidRDefault="005527E8" w:rsidP="004D7D00">
            <w:pPr>
              <w:spacing w:after="0" w:line="240" w:lineRule="auto"/>
              <w:rPr>
                <w:rFonts w:ascii="Times New Roman" w:eastAsia="Calibri" w:hAnsi="Times New Roman" w:cs="Times New Roman"/>
                <w:sz w:val="24"/>
                <w:szCs w:val="24"/>
              </w:rPr>
            </w:pPr>
          </w:p>
          <w:p w14:paraId="5C4CFAD6" w14:textId="77777777" w:rsidR="005527E8" w:rsidRPr="004D7D00" w:rsidRDefault="005527E8" w:rsidP="004D7D00">
            <w:pPr>
              <w:spacing w:after="0" w:line="240" w:lineRule="auto"/>
              <w:rPr>
                <w:rFonts w:ascii="Times New Roman" w:eastAsia="Calibri" w:hAnsi="Times New Roman" w:cs="Times New Roman"/>
                <w:sz w:val="24"/>
                <w:szCs w:val="24"/>
              </w:rPr>
            </w:pPr>
          </w:p>
          <w:p w14:paraId="103FCFF1" w14:textId="77777777" w:rsidR="005527E8" w:rsidRPr="004D7D00" w:rsidRDefault="005527E8" w:rsidP="004D7D00">
            <w:pPr>
              <w:spacing w:after="0" w:line="240" w:lineRule="auto"/>
              <w:rPr>
                <w:rFonts w:ascii="Times New Roman" w:eastAsia="Calibri" w:hAnsi="Times New Roman" w:cs="Times New Roman"/>
                <w:sz w:val="24"/>
                <w:szCs w:val="24"/>
              </w:rPr>
            </w:pPr>
          </w:p>
          <w:p w14:paraId="7B190F1D"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w:t>
            </w:r>
          </w:p>
        </w:tc>
        <w:tc>
          <w:tcPr>
            <w:tcW w:w="6300" w:type="dxa"/>
            <w:vMerge w:val="restart"/>
            <w:shd w:val="clear" w:color="auto" w:fill="auto"/>
          </w:tcPr>
          <w:p w14:paraId="0B65BF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Місце установки</w:t>
            </w:r>
          </w:p>
        </w:tc>
        <w:tc>
          <w:tcPr>
            <w:tcW w:w="8505" w:type="dxa"/>
            <w:gridSpan w:val="3"/>
          </w:tcPr>
          <w:p w14:paraId="5960195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Технічні характеристики, перелік обладнання</w:t>
            </w:r>
          </w:p>
        </w:tc>
      </w:tr>
      <w:tr w:rsidR="005527E8" w:rsidRPr="004D7D00" w14:paraId="5849D736" w14:textId="77777777" w:rsidTr="0078204C">
        <w:trPr>
          <w:cantSplit/>
          <w:trHeight w:val="742"/>
          <w:tblHeader/>
        </w:trPr>
        <w:tc>
          <w:tcPr>
            <w:tcW w:w="612" w:type="dxa"/>
            <w:vMerge/>
          </w:tcPr>
          <w:p w14:paraId="0E48BFC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6300" w:type="dxa"/>
            <w:vMerge/>
            <w:shd w:val="clear" w:color="auto" w:fill="auto"/>
          </w:tcPr>
          <w:p w14:paraId="17F3220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1985" w:type="dxa"/>
          </w:tcPr>
          <w:p w14:paraId="656DE28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Тип установки пожежогасіння</w:t>
            </w:r>
          </w:p>
        </w:tc>
        <w:tc>
          <w:tcPr>
            <w:tcW w:w="3544" w:type="dxa"/>
            <w:shd w:val="clear" w:color="auto" w:fill="auto"/>
            <w:vAlign w:val="center"/>
          </w:tcPr>
          <w:p w14:paraId="439829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Тип пристрою вогнегасної речовини</w:t>
            </w:r>
          </w:p>
        </w:tc>
        <w:tc>
          <w:tcPr>
            <w:tcW w:w="2976" w:type="dxa"/>
            <w:shd w:val="clear" w:color="auto" w:fill="auto"/>
            <w:vAlign w:val="center"/>
          </w:tcPr>
          <w:p w14:paraId="3F798F3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Модуль/Балон з вогнегасною речовиною, шт.</w:t>
            </w:r>
          </w:p>
          <w:p w14:paraId="3578044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Модуль пожежогасіння, шт.</w:t>
            </w:r>
          </w:p>
        </w:tc>
      </w:tr>
      <w:tr w:rsidR="005527E8" w:rsidRPr="004D7D00" w14:paraId="2761E9F4" w14:textId="77777777" w:rsidTr="0078204C">
        <w:trPr>
          <w:cantSplit/>
          <w:trHeight w:val="911"/>
        </w:trPr>
        <w:tc>
          <w:tcPr>
            <w:tcW w:w="612" w:type="dxa"/>
          </w:tcPr>
          <w:p w14:paraId="23D2194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E20400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646710A" w14:textId="77777777" w:rsidR="005527E8" w:rsidRPr="004D7D00" w:rsidRDefault="005527E8" w:rsidP="004D7D00">
            <w:pPr>
              <w:spacing w:after="0" w:line="240" w:lineRule="auto"/>
              <w:jc w:val="center"/>
              <w:rPr>
                <w:rFonts w:ascii="Times New Roman" w:eastAsia="Calibri" w:hAnsi="Times New Roman" w:cs="Times New Roman"/>
                <w:sz w:val="24"/>
                <w:szCs w:val="24"/>
                <w:lang w:val="en-US"/>
              </w:rPr>
            </w:pPr>
            <w:r w:rsidRPr="004D7D00">
              <w:rPr>
                <w:rFonts w:ascii="Times New Roman" w:eastAsia="Calibri" w:hAnsi="Times New Roman" w:cs="Times New Roman"/>
                <w:sz w:val="24"/>
                <w:szCs w:val="24"/>
                <w:lang w:val="en-US"/>
              </w:rPr>
              <w:t>1</w:t>
            </w:r>
          </w:p>
        </w:tc>
        <w:tc>
          <w:tcPr>
            <w:tcW w:w="6300" w:type="dxa"/>
            <w:shd w:val="clear" w:color="auto" w:fill="auto"/>
            <w:vAlign w:val="center"/>
          </w:tcPr>
          <w:p w14:paraId="176B7490"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заклад дошкільної освіти „Ясла–садок” №237 Одеської міської ради, м. Одеса, вул. Болгарська, 59, м. Одеса, пров. Прохоровський, 4</w:t>
            </w:r>
          </w:p>
        </w:tc>
        <w:tc>
          <w:tcPr>
            <w:tcW w:w="1985" w:type="dxa"/>
            <w:vAlign w:val="center"/>
          </w:tcPr>
          <w:p w14:paraId="1063695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0CC1A5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11AAA1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36FBCFD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7561D16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2976" w:type="dxa"/>
            <w:shd w:val="clear" w:color="auto" w:fill="auto"/>
            <w:vAlign w:val="center"/>
          </w:tcPr>
          <w:p w14:paraId="44AC771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r>
      <w:tr w:rsidR="005527E8" w:rsidRPr="004D7D00" w14:paraId="405C82D6" w14:textId="77777777" w:rsidTr="0078204C">
        <w:trPr>
          <w:cantSplit/>
          <w:trHeight w:val="725"/>
        </w:trPr>
        <w:tc>
          <w:tcPr>
            <w:tcW w:w="612" w:type="dxa"/>
          </w:tcPr>
          <w:p w14:paraId="7258F06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90AC90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DCEDA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6300" w:type="dxa"/>
            <w:shd w:val="clear" w:color="auto" w:fill="auto"/>
            <w:vAlign w:val="center"/>
          </w:tcPr>
          <w:p w14:paraId="53B07CB9"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заклад дошкільної освіти „Ясла–садок” №78 Одеської міської ради, м. Одеса, вул. Болгарська, 59</w:t>
            </w:r>
          </w:p>
        </w:tc>
        <w:tc>
          <w:tcPr>
            <w:tcW w:w="1985" w:type="dxa"/>
            <w:vAlign w:val="center"/>
          </w:tcPr>
          <w:p w14:paraId="34ADB6E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074D77E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41FDD28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2976" w:type="dxa"/>
            <w:shd w:val="clear" w:color="auto" w:fill="auto"/>
            <w:vAlign w:val="center"/>
          </w:tcPr>
          <w:p w14:paraId="4182575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r>
      <w:tr w:rsidR="005527E8" w:rsidRPr="004D7D00" w14:paraId="2B996298" w14:textId="77777777" w:rsidTr="0078204C">
        <w:trPr>
          <w:cantSplit/>
          <w:trHeight w:val="1063"/>
        </w:trPr>
        <w:tc>
          <w:tcPr>
            <w:tcW w:w="612" w:type="dxa"/>
          </w:tcPr>
          <w:p w14:paraId="38141F5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704018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FBBBAE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300" w:type="dxa"/>
            <w:shd w:val="clear" w:color="auto" w:fill="auto"/>
            <w:vAlign w:val="center"/>
          </w:tcPr>
          <w:p w14:paraId="0FFF5ED5"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ліцей №3 Одеської міської ради  (Одеська загальноосвітня школа № 8 І–ІІІ ступенів Одеської міської ради Одеської області), м. Одеса, вул. Бреуса, 59</w:t>
            </w:r>
          </w:p>
        </w:tc>
        <w:tc>
          <w:tcPr>
            <w:tcW w:w="1985" w:type="dxa"/>
            <w:vAlign w:val="center"/>
          </w:tcPr>
          <w:p w14:paraId="52E5DC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574A2E5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BRAND KS</w:t>
            </w:r>
          </w:p>
          <w:p w14:paraId="53E1814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BKS-20-2-МТ (П)</w:t>
            </w:r>
          </w:p>
          <w:p w14:paraId="0D292B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BKS-20-2-П</w:t>
            </w:r>
          </w:p>
        </w:tc>
        <w:tc>
          <w:tcPr>
            <w:tcW w:w="2976" w:type="dxa"/>
            <w:shd w:val="clear" w:color="auto" w:fill="auto"/>
            <w:vAlign w:val="center"/>
          </w:tcPr>
          <w:p w14:paraId="7F87FB1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1EB89E3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43090B60" w14:textId="77777777" w:rsidTr="0078204C">
        <w:trPr>
          <w:cantSplit/>
          <w:trHeight w:val="800"/>
        </w:trPr>
        <w:tc>
          <w:tcPr>
            <w:tcW w:w="612" w:type="dxa"/>
          </w:tcPr>
          <w:p w14:paraId="36681BD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2FFD60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BC382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6300" w:type="dxa"/>
            <w:shd w:val="clear" w:color="auto" w:fill="auto"/>
            <w:vAlign w:val="center"/>
          </w:tcPr>
          <w:p w14:paraId="56687657"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sz w:val="24"/>
                <w:szCs w:val="24"/>
                <w:shd w:val="clear" w:color="auto" w:fill="FFFFFF"/>
              </w:rPr>
              <w:t>Одеська гімназія № 25 Одеської міської ради, м. Одеса, вул. Ак. Філатова, 23-Б</w:t>
            </w:r>
          </w:p>
        </w:tc>
        <w:tc>
          <w:tcPr>
            <w:tcW w:w="1985" w:type="dxa"/>
            <w:vAlign w:val="center"/>
          </w:tcPr>
          <w:p w14:paraId="0090BE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4BD8A9E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51FAFC4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BKS-20-2-МТ</w:t>
            </w:r>
          </w:p>
        </w:tc>
        <w:tc>
          <w:tcPr>
            <w:tcW w:w="2976" w:type="dxa"/>
            <w:shd w:val="clear" w:color="auto" w:fill="auto"/>
            <w:vAlign w:val="center"/>
          </w:tcPr>
          <w:p w14:paraId="24AE052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2F263859" w14:textId="77777777" w:rsidTr="0078204C">
        <w:trPr>
          <w:cantSplit/>
          <w:trHeight w:val="575"/>
        </w:trPr>
        <w:tc>
          <w:tcPr>
            <w:tcW w:w="612" w:type="dxa"/>
          </w:tcPr>
          <w:p w14:paraId="4D064A0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552B47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0E18BA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5</w:t>
            </w:r>
          </w:p>
        </w:tc>
        <w:tc>
          <w:tcPr>
            <w:tcW w:w="6300" w:type="dxa"/>
            <w:shd w:val="clear" w:color="auto" w:fill="auto"/>
            <w:vAlign w:val="center"/>
          </w:tcPr>
          <w:p w14:paraId="77B834E6" w14:textId="77777777" w:rsidR="005527E8" w:rsidRPr="004D7D00" w:rsidRDefault="005527E8" w:rsidP="004D7D00">
            <w:pPr>
              <w:spacing w:after="0" w:line="240" w:lineRule="auto"/>
              <w:jc w:val="center"/>
              <w:rPr>
                <w:rFonts w:ascii="Times New Roman" w:eastAsia="Calibri" w:hAnsi="Times New Roman" w:cs="Times New Roman"/>
                <w:b/>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ліцей №69 Одеської міської ради, м. Одеса, вул. Іцхака Рабіна, 45</w:t>
            </w:r>
          </w:p>
        </w:tc>
        <w:tc>
          <w:tcPr>
            <w:tcW w:w="1985" w:type="dxa"/>
            <w:vAlign w:val="center"/>
          </w:tcPr>
          <w:p w14:paraId="70D25F9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51A98CB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BRAND KS</w:t>
            </w:r>
          </w:p>
          <w:p w14:paraId="7087AA6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BKS-10-1-МТ</w:t>
            </w:r>
          </w:p>
        </w:tc>
        <w:tc>
          <w:tcPr>
            <w:tcW w:w="2976" w:type="dxa"/>
            <w:shd w:val="clear" w:color="auto" w:fill="auto"/>
            <w:vAlign w:val="center"/>
          </w:tcPr>
          <w:p w14:paraId="1FA2446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r>
      <w:tr w:rsidR="005527E8" w:rsidRPr="004D7D00" w14:paraId="6B8AB63C" w14:textId="77777777" w:rsidTr="0078204C">
        <w:trPr>
          <w:cantSplit/>
          <w:trHeight w:val="644"/>
        </w:trPr>
        <w:tc>
          <w:tcPr>
            <w:tcW w:w="612" w:type="dxa"/>
          </w:tcPr>
          <w:p w14:paraId="684C728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7D2170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6300" w:type="dxa"/>
            <w:shd w:val="clear" w:color="auto" w:fill="auto"/>
            <w:vAlign w:val="center"/>
          </w:tcPr>
          <w:p w14:paraId="31CA6905"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ліцей №100 Одеської міської ради, м. Одеса, вул. Варненська, 12</w:t>
            </w:r>
          </w:p>
        </w:tc>
        <w:tc>
          <w:tcPr>
            <w:tcW w:w="1985" w:type="dxa"/>
            <w:vAlign w:val="center"/>
          </w:tcPr>
          <w:p w14:paraId="3D2BB9D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51860CF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1EACCDC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BKS-10-1-МТ</w:t>
            </w:r>
          </w:p>
        </w:tc>
        <w:tc>
          <w:tcPr>
            <w:tcW w:w="2976" w:type="dxa"/>
            <w:shd w:val="clear" w:color="auto" w:fill="auto"/>
            <w:vAlign w:val="center"/>
          </w:tcPr>
          <w:p w14:paraId="665F27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34418B24" w14:textId="77777777" w:rsidTr="0078204C">
        <w:trPr>
          <w:cantSplit/>
          <w:trHeight w:val="783"/>
        </w:trPr>
        <w:tc>
          <w:tcPr>
            <w:tcW w:w="612" w:type="dxa"/>
          </w:tcPr>
          <w:p w14:paraId="437E1C8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7</w:t>
            </w:r>
          </w:p>
        </w:tc>
        <w:tc>
          <w:tcPr>
            <w:tcW w:w="6300" w:type="dxa"/>
            <w:shd w:val="clear" w:color="auto" w:fill="auto"/>
            <w:vAlign w:val="center"/>
          </w:tcPr>
          <w:p w14:paraId="58191CEA"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№64 Одеської міської ради, м. Одеса, вул. Маршала Малиновського, 23</w:t>
            </w:r>
          </w:p>
        </w:tc>
        <w:tc>
          <w:tcPr>
            <w:tcW w:w="1985" w:type="dxa"/>
            <w:vAlign w:val="center"/>
          </w:tcPr>
          <w:p w14:paraId="56772DD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3526CCC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2C8BAEB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BKS-10-1-ЕМ</w:t>
            </w:r>
          </w:p>
        </w:tc>
        <w:tc>
          <w:tcPr>
            <w:tcW w:w="2976" w:type="dxa"/>
            <w:shd w:val="clear" w:color="auto" w:fill="auto"/>
            <w:vAlign w:val="center"/>
          </w:tcPr>
          <w:p w14:paraId="05B9641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1A8CF01E" w14:textId="77777777" w:rsidTr="0078204C">
        <w:trPr>
          <w:cantSplit/>
          <w:trHeight w:val="910"/>
        </w:trPr>
        <w:tc>
          <w:tcPr>
            <w:tcW w:w="612" w:type="dxa"/>
          </w:tcPr>
          <w:p w14:paraId="5183B42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8</w:t>
            </w:r>
          </w:p>
        </w:tc>
        <w:tc>
          <w:tcPr>
            <w:tcW w:w="6300" w:type="dxa"/>
            <w:shd w:val="clear" w:color="auto" w:fill="auto"/>
            <w:vAlign w:val="center"/>
          </w:tcPr>
          <w:p w14:paraId="44A402DB" w14:textId="77777777" w:rsidR="005527E8" w:rsidRPr="004D7D00" w:rsidRDefault="005527E8" w:rsidP="004D7D00">
            <w:pPr>
              <w:spacing w:after="0" w:line="240" w:lineRule="auto"/>
              <w:jc w:val="center"/>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sz w:val="24"/>
                <w:szCs w:val="24"/>
                <w:shd w:val="clear" w:color="auto" w:fill="FFFFFF"/>
              </w:rPr>
              <w:t xml:space="preserve">Одеський спеціальний </w:t>
            </w:r>
            <w:r w:rsidRPr="004D7D00">
              <w:rPr>
                <w:rFonts w:ascii="Times New Roman" w:eastAsia="Calibri" w:hAnsi="Times New Roman" w:cs="Times New Roman"/>
                <w:b/>
                <w:bCs/>
                <w:color w:val="000000"/>
                <w:sz w:val="24"/>
                <w:szCs w:val="24"/>
                <w:shd w:val="clear" w:color="auto" w:fill="FFFFFF"/>
              </w:rPr>
              <w:t xml:space="preserve">заклад дошкільної освіти </w:t>
            </w:r>
            <w:r w:rsidRPr="004D7D00">
              <w:rPr>
                <w:rFonts w:ascii="Times New Roman" w:eastAsia="Calibri" w:hAnsi="Times New Roman" w:cs="Times New Roman"/>
                <w:b/>
                <w:bCs/>
                <w:sz w:val="24"/>
                <w:szCs w:val="24"/>
                <w:shd w:val="clear" w:color="auto" w:fill="FFFFFF"/>
              </w:rPr>
              <w:t>«Дитячий садок»  №235 компенсуючого типу Одеської міської ради, м. Одеса, вул. Шота Руставелі, 23</w:t>
            </w:r>
          </w:p>
        </w:tc>
        <w:tc>
          <w:tcPr>
            <w:tcW w:w="1985" w:type="dxa"/>
            <w:vAlign w:val="center"/>
          </w:tcPr>
          <w:p w14:paraId="630E639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3A0FCED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hAnsi="Times New Roman" w:cs="Times New Roman"/>
                <w:sz w:val="24"/>
                <w:szCs w:val="24"/>
              </w:rPr>
              <w:t>BKS-10-1-МТ</w:t>
            </w:r>
          </w:p>
        </w:tc>
        <w:tc>
          <w:tcPr>
            <w:tcW w:w="2976" w:type="dxa"/>
            <w:shd w:val="clear" w:color="auto" w:fill="auto"/>
          </w:tcPr>
          <w:p w14:paraId="0B7E8A96" w14:textId="77777777" w:rsidR="005527E8" w:rsidRPr="004D7D00" w:rsidRDefault="005527E8" w:rsidP="004D7D00">
            <w:pPr>
              <w:spacing w:after="0" w:line="240" w:lineRule="auto"/>
              <w:jc w:val="center"/>
              <w:rPr>
                <w:rFonts w:ascii="Times New Roman" w:hAnsi="Times New Roman" w:cs="Times New Roman"/>
                <w:sz w:val="24"/>
                <w:szCs w:val="24"/>
              </w:rPr>
            </w:pPr>
          </w:p>
          <w:p w14:paraId="109761B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hAnsi="Times New Roman" w:cs="Times New Roman"/>
                <w:sz w:val="24"/>
                <w:szCs w:val="24"/>
              </w:rPr>
              <w:t>1</w:t>
            </w:r>
          </w:p>
        </w:tc>
      </w:tr>
      <w:tr w:rsidR="005527E8" w:rsidRPr="004D7D00" w14:paraId="76EC3DA4" w14:textId="77777777" w:rsidTr="0078204C">
        <w:trPr>
          <w:cantSplit/>
          <w:trHeight w:val="910"/>
        </w:trPr>
        <w:tc>
          <w:tcPr>
            <w:tcW w:w="612" w:type="dxa"/>
          </w:tcPr>
          <w:p w14:paraId="2BE476A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9</w:t>
            </w:r>
          </w:p>
        </w:tc>
        <w:tc>
          <w:tcPr>
            <w:tcW w:w="6300" w:type="dxa"/>
            <w:shd w:val="clear" w:color="auto" w:fill="auto"/>
            <w:vAlign w:val="center"/>
          </w:tcPr>
          <w:p w14:paraId="76A9CB7F" w14:textId="77777777" w:rsidR="005527E8" w:rsidRPr="004D7D00" w:rsidRDefault="005527E8" w:rsidP="004D7D00">
            <w:pPr>
              <w:spacing w:after="0" w:line="240" w:lineRule="auto"/>
              <w:jc w:val="center"/>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Одеський заклад дошкільної освіти «Ясла-садок» №12 Одеської міської ради,м. Одеса, вул. Кустанайська, 3-А</w:t>
            </w:r>
          </w:p>
        </w:tc>
        <w:tc>
          <w:tcPr>
            <w:tcW w:w="1985" w:type="dxa"/>
            <w:vAlign w:val="center"/>
          </w:tcPr>
          <w:p w14:paraId="6AF0C29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31670E6D" w14:textId="77777777" w:rsidR="005527E8" w:rsidRPr="004D7D00" w:rsidRDefault="005527E8" w:rsidP="004D7D00">
            <w:pPr>
              <w:spacing w:after="0" w:line="240" w:lineRule="auto"/>
              <w:jc w:val="center"/>
              <w:rPr>
                <w:rFonts w:ascii="Times New Roman" w:hAnsi="Times New Roman" w:cs="Times New Roman"/>
                <w:sz w:val="24"/>
                <w:szCs w:val="24"/>
              </w:rPr>
            </w:pPr>
          </w:p>
          <w:p w14:paraId="59A13C25"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198D3B66" w14:textId="77777777" w:rsidR="005527E8" w:rsidRPr="004D7D00" w:rsidRDefault="005527E8" w:rsidP="004D7D00">
            <w:pPr>
              <w:spacing w:after="0" w:line="240" w:lineRule="auto"/>
              <w:jc w:val="center"/>
              <w:rPr>
                <w:rFonts w:ascii="Times New Roman" w:hAnsi="Times New Roman" w:cs="Times New Roman"/>
                <w:sz w:val="24"/>
                <w:szCs w:val="24"/>
              </w:rPr>
            </w:pPr>
          </w:p>
          <w:p w14:paraId="5A2C775E"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r w:rsidR="005527E8" w:rsidRPr="004D7D00" w14:paraId="3F3C895A" w14:textId="77777777" w:rsidTr="0078204C">
        <w:trPr>
          <w:cantSplit/>
          <w:trHeight w:val="910"/>
        </w:trPr>
        <w:tc>
          <w:tcPr>
            <w:tcW w:w="612" w:type="dxa"/>
          </w:tcPr>
          <w:p w14:paraId="6005BD6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10</w:t>
            </w:r>
          </w:p>
        </w:tc>
        <w:tc>
          <w:tcPr>
            <w:tcW w:w="6300" w:type="dxa"/>
            <w:shd w:val="clear" w:color="auto" w:fill="auto"/>
            <w:vAlign w:val="center"/>
          </w:tcPr>
          <w:p w14:paraId="573F155E" w14:textId="77777777" w:rsidR="005527E8" w:rsidRPr="004D7D00" w:rsidRDefault="005527E8" w:rsidP="004D7D00">
            <w:pPr>
              <w:spacing w:after="0" w:line="240" w:lineRule="auto"/>
              <w:jc w:val="center"/>
              <w:rPr>
                <w:rFonts w:ascii="Times New Roman" w:eastAsia="Calibri" w:hAnsi="Times New Roman" w:cs="Times New Roman"/>
                <w:b/>
                <w:bCs/>
                <w:iCs/>
                <w:sz w:val="24"/>
                <w:szCs w:val="24"/>
                <w:shd w:val="clear" w:color="auto" w:fill="FFFFFF"/>
              </w:rPr>
            </w:pPr>
            <w:r w:rsidRPr="004D7D00">
              <w:rPr>
                <w:rFonts w:ascii="Times New Roman" w:hAnsi="Times New Roman" w:cs="Times New Roman"/>
                <w:b/>
                <w:bCs/>
                <w:iCs/>
                <w:sz w:val="24"/>
                <w:szCs w:val="24"/>
              </w:rPr>
              <w:t>Одеський заклад дошкільної освіти «Ясла-садок»               № 238 комбінованого типу Одеської міської ради за адресою: м. Одеса,  вул. Мельницька, 24</w:t>
            </w:r>
          </w:p>
        </w:tc>
        <w:tc>
          <w:tcPr>
            <w:tcW w:w="1985" w:type="dxa"/>
            <w:vAlign w:val="center"/>
          </w:tcPr>
          <w:p w14:paraId="2A239C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33471705" w14:textId="77777777" w:rsidR="005527E8" w:rsidRPr="004D7D00" w:rsidRDefault="005527E8" w:rsidP="004D7D00">
            <w:pPr>
              <w:spacing w:after="0" w:line="240" w:lineRule="auto"/>
              <w:jc w:val="center"/>
              <w:rPr>
                <w:rFonts w:ascii="Times New Roman" w:hAnsi="Times New Roman" w:cs="Times New Roman"/>
                <w:sz w:val="24"/>
                <w:szCs w:val="24"/>
              </w:rPr>
            </w:pPr>
          </w:p>
          <w:p w14:paraId="494AF122"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5B1188C8" w14:textId="77777777" w:rsidR="005527E8" w:rsidRPr="004D7D00" w:rsidRDefault="005527E8" w:rsidP="004D7D00">
            <w:pPr>
              <w:spacing w:after="0" w:line="240" w:lineRule="auto"/>
              <w:jc w:val="center"/>
              <w:rPr>
                <w:rFonts w:ascii="Times New Roman" w:hAnsi="Times New Roman" w:cs="Times New Roman"/>
                <w:sz w:val="24"/>
                <w:szCs w:val="24"/>
              </w:rPr>
            </w:pPr>
          </w:p>
          <w:p w14:paraId="4AB93BEB"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r w:rsidR="005527E8" w:rsidRPr="004D7D00" w14:paraId="621EFC3D" w14:textId="77777777" w:rsidTr="0078204C">
        <w:trPr>
          <w:cantSplit/>
          <w:trHeight w:val="787"/>
        </w:trPr>
        <w:tc>
          <w:tcPr>
            <w:tcW w:w="612" w:type="dxa"/>
          </w:tcPr>
          <w:p w14:paraId="106E19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w:t>
            </w:r>
          </w:p>
        </w:tc>
        <w:tc>
          <w:tcPr>
            <w:tcW w:w="6300" w:type="dxa"/>
            <w:shd w:val="clear" w:color="auto" w:fill="auto"/>
            <w:vAlign w:val="center"/>
          </w:tcPr>
          <w:p w14:paraId="6AD58BEE" w14:textId="77777777" w:rsidR="005527E8" w:rsidRPr="004D7D00" w:rsidRDefault="005527E8" w:rsidP="004D7D00">
            <w:pPr>
              <w:spacing w:after="0" w:line="240" w:lineRule="auto"/>
              <w:jc w:val="center"/>
              <w:rPr>
                <w:rFonts w:ascii="Times New Roman" w:hAnsi="Times New Roman" w:cs="Times New Roman"/>
                <w:b/>
                <w:bCs/>
                <w:iCs/>
                <w:sz w:val="24"/>
                <w:szCs w:val="24"/>
              </w:rPr>
            </w:pPr>
            <w:r w:rsidRPr="004D7D00">
              <w:rPr>
                <w:rFonts w:ascii="Times New Roman" w:hAnsi="Times New Roman" w:cs="Times New Roman"/>
                <w:b/>
                <w:bCs/>
                <w:iCs/>
                <w:sz w:val="24"/>
                <w:szCs w:val="24"/>
              </w:rPr>
              <w:t>Одеський ліцей № 6 Одеської міської ради за адресою: м. Одеса, проспект Адміральський, 32</w:t>
            </w:r>
          </w:p>
        </w:tc>
        <w:tc>
          <w:tcPr>
            <w:tcW w:w="1985" w:type="dxa"/>
            <w:vAlign w:val="center"/>
          </w:tcPr>
          <w:p w14:paraId="1D6625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72B557F3" w14:textId="77777777" w:rsidR="005527E8" w:rsidRPr="004D7D00" w:rsidRDefault="005527E8" w:rsidP="004D7D00">
            <w:pPr>
              <w:spacing w:after="0" w:line="240" w:lineRule="auto"/>
              <w:jc w:val="center"/>
              <w:rPr>
                <w:rFonts w:ascii="Times New Roman" w:hAnsi="Times New Roman" w:cs="Times New Roman"/>
                <w:sz w:val="24"/>
                <w:szCs w:val="24"/>
              </w:rPr>
            </w:pPr>
          </w:p>
          <w:p w14:paraId="31FBF153"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2965D44C" w14:textId="77777777" w:rsidR="005527E8" w:rsidRPr="004D7D00" w:rsidRDefault="005527E8" w:rsidP="004D7D00">
            <w:pPr>
              <w:spacing w:after="0" w:line="240" w:lineRule="auto"/>
              <w:jc w:val="center"/>
              <w:rPr>
                <w:rFonts w:ascii="Times New Roman" w:hAnsi="Times New Roman" w:cs="Times New Roman"/>
                <w:sz w:val="24"/>
                <w:szCs w:val="24"/>
              </w:rPr>
            </w:pPr>
          </w:p>
          <w:p w14:paraId="428E249A"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r w:rsidR="005527E8" w:rsidRPr="004D7D00" w14:paraId="4F314138" w14:textId="77777777" w:rsidTr="0078204C">
        <w:trPr>
          <w:cantSplit/>
          <w:trHeight w:val="910"/>
        </w:trPr>
        <w:tc>
          <w:tcPr>
            <w:tcW w:w="612" w:type="dxa"/>
          </w:tcPr>
          <w:p w14:paraId="54CF27E1" w14:textId="6C15AA22" w:rsidR="005527E8" w:rsidRPr="004D7D00" w:rsidRDefault="005936D9"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12</w:t>
            </w:r>
          </w:p>
        </w:tc>
        <w:tc>
          <w:tcPr>
            <w:tcW w:w="6300" w:type="dxa"/>
            <w:shd w:val="clear" w:color="auto" w:fill="auto"/>
            <w:vAlign w:val="center"/>
          </w:tcPr>
          <w:p w14:paraId="2A39C39F" w14:textId="77777777" w:rsidR="005527E8" w:rsidRPr="004D7D00" w:rsidRDefault="005527E8" w:rsidP="004D7D00">
            <w:pPr>
              <w:spacing w:after="0" w:line="240" w:lineRule="auto"/>
              <w:jc w:val="center"/>
              <w:rPr>
                <w:rFonts w:ascii="Times New Roman" w:hAnsi="Times New Roman" w:cs="Times New Roman"/>
                <w:b/>
                <w:bCs/>
                <w:iCs/>
                <w:sz w:val="24"/>
                <w:szCs w:val="24"/>
              </w:rPr>
            </w:pPr>
            <w:r w:rsidRPr="004D7D00">
              <w:rPr>
                <w:rFonts w:ascii="Times New Roman" w:hAnsi="Times New Roman" w:cs="Times New Roman"/>
                <w:b/>
                <w:bCs/>
                <w:iCs/>
                <w:sz w:val="24"/>
                <w:szCs w:val="24"/>
              </w:rPr>
              <w:t>Одеський ліцей № 53 Одеської міської ради за адресою: м. Одеса, вул. Генерала Петрова, 34</w:t>
            </w:r>
          </w:p>
        </w:tc>
        <w:tc>
          <w:tcPr>
            <w:tcW w:w="1985" w:type="dxa"/>
            <w:vAlign w:val="center"/>
          </w:tcPr>
          <w:p w14:paraId="05127F4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31A9C2CD" w14:textId="77777777" w:rsidR="005527E8" w:rsidRPr="004D7D00" w:rsidRDefault="005527E8" w:rsidP="004D7D00">
            <w:pPr>
              <w:spacing w:after="0" w:line="240" w:lineRule="auto"/>
              <w:jc w:val="center"/>
              <w:rPr>
                <w:rFonts w:ascii="Times New Roman" w:hAnsi="Times New Roman" w:cs="Times New Roman"/>
                <w:sz w:val="24"/>
                <w:szCs w:val="24"/>
              </w:rPr>
            </w:pPr>
          </w:p>
          <w:p w14:paraId="58A2FD8D"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BKS-10-1-МТ</w:t>
            </w:r>
          </w:p>
        </w:tc>
        <w:tc>
          <w:tcPr>
            <w:tcW w:w="2976" w:type="dxa"/>
            <w:shd w:val="clear" w:color="auto" w:fill="auto"/>
          </w:tcPr>
          <w:p w14:paraId="7FE5E435" w14:textId="77777777" w:rsidR="005527E8" w:rsidRPr="004D7D00" w:rsidRDefault="005527E8" w:rsidP="004D7D00">
            <w:pPr>
              <w:spacing w:after="0" w:line="240" w:lineRule="auto"/>
              <w:jc w:val="center"/>
              <w:rPr>
                <w:rFonts w:ascii="Times New Roman" w:hAnsi="Times New Roman" w:cs="Times New Roman"/>
                <w:sz w:val="24"/>
                <w:szCs w:val="24"/>
              </w:rPr>
            </w:pPr>
          </w:p>
          <w:p w14:paraId="3170CB3A"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2</w:t>
            </w:r>
          </w:p>
        </w:tc>
      </w:tr>
      <w:tr w:rsidR="005527E8" w:rsidRPr="004D7D00" w14:paraId="31529749" w14:textId="77777777" w:rsidTr="0078204C">
        <w:trPr>
          <w:cantSplit/>
          <w:trHeight w:val="910"/>
        </w:trPr>
        <w:tc>
          <w:tcPr>
            <w:tcW w:w="612" w:type="dxa"/>
          </w:tcPr>
          <w:p w14:paraId="2F9FD052" w14:textId="69AADCF8" w:rsidR="005527E8" w:rsidRPr="004D7D00" w:rsidRDefault="005936D9"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13</w:t>
            </w:r>
          </w:p>
        </w:tc>
        <w:tc>
          <w:tcPr>
            <w:tcW w:w="6300" w:type="dxa"/>
            <w:shd w:val="clear" w:color="auto" w:fill="auto"/>
            <w:vAlign w:val="center"/>
          </w:tcPr>
          <w:p w14:paraId="21079E80" w14:textId="77777777" w:rsidR="005527E8" w:rsidRPr="004D7D00" w:rsidRDefault="005527E8" w:rsidP="004D7D00">
            <w:pPr>
              <w:spacing w:after="0" w:line="240" w:lineRule="auto"/>
              <w:jc w:val="center"/>
              <w:rPr>
                <w:rFonts w:ascii="Times New Roman" w:hAnsi="Times New Roman" w:cs="Times New Roman"/>
                <w:b/>
                <w:bCs/>
                <w:iCs/>
                <w:sz w:val="24"/>
                <w:szCs w:val="24"/>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№224 Одеської міської ради, м. Одеса, вул. Ак. Філатова, 84 А</w:t>
            </w:r>
          </w:p>
        </w:tc>
        <w:tc>
          <w:tcPr>
            <w:tcW w:w="1985" w:type="dxa"/>
            <w:vAlign w:val="center"/>
          </w:tcPr>
          <w:p w14:paraId="3C585DA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250CCE1E" w14:textId="77777777" w:rsidR="005527E8" w:rsidRPr="004D7D00" w:rsidRDefault="005527E8" w:rsidP="004D7D00">
            <w:pPr>
              <w:spacing w:after="0" w:line="240" w:lineRule="auto"/>
              <w:jc w:val="center"/>
              <w:rPr>
                <w:rFonts w:ascii="Times New Roman" w:hAnsi="Times New Roman" w:cs="Times New Roman"/>
                <w:sz w:val="24"/>
                <w:szCs w:val="24"/>
              </w:rPr>
            </w:pPr>
          </w:p>
          <w:p w14:paraId="774C2C90"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40567E15" w14:textId="77777777" w:rsidR="005527E8" w:rsidRPr="004D7D00" w:rsidRDefault="005527E8" w:rsidP="004D7D00">
            <w:pPr>
              <w:spacing w:after="0" w:line="240" w:lineRule="auto"/>
              <w:jc w:val="center"/>
              <w:rPr>
                <w:rFonts w:ascii="Times New Roman" w:hAnsi="Times New Roman" w:cs="Times New Roman"/>
                <w:sz w:val="24"/>
                <w:szCs w:val="24"/>
              </w:rPr>
            </w:pPr>
          </w:p>
          <w:p w14:paraId="512FC983"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bl>
    <w:p w14:paraId="48828630"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П – порошкова                                                      ПВ – пінно-водяна </w:t>
      </w:r>
    </w:p>
    <w:p w14:paraId="5262C1E4"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Г – газова                                                               ПД – протидимна</w:t>
      </w:r>
    </w:p>
    <w:p w14:paraId="31B53B98"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rPr>
      </w:pPr>
      <w:r w:rsidRPr="004D7D00">
        <w:rPr>
          <w:rFonts w:ascii="Times New Roman" w:eastAsia="Calibri" w:hAnsi="Times New Roman" w:cs="Times New Roman"/>
          <w:sz w:val="24"/>
          <w:szCs w:val="24"/>
        </w:rPr>
        <w:t xml:space="preserve">А – аерозольна                                                      </w:t>
      </w:r>
      <w:r w:rsidRPr="004D7D00">
        <w:rPr>
          <w:rFonts w:ascii="Times New Roman" w:eastAsia="Times New Roman" w:hAnsi="Times New Roman" w:cs="Times New Roman"/>
          <w:sz w:val="24"/>
          <w:szCs w:val="24"/>
        </w:rPr>
        <w:t>ПКО – пожежогасіння кухонного обладнання</w:t>
      </w:r>
    </w:p>
    <w:p w14:paraId="10BC020D" w14:textId="77777777" w:rsidR="005527E8" w:rsidRPr="004D7D00" w:rsidRDefault="005527E8" w:rsidP="004D7D00">
      <w:pPr>
        <w:spacing w:after="0" w:line="240" w:lineRule="auto"/>
        <w:rPr>
          <w:rFonts w:ascii="Times New Roman" w:eastAsia="Calibri" w:hAnsi="Times New Roman" w:cs="Times New Roman"/>
          <w:sz w:val="24"/>
          <w:szCs w:val="24"/>
        </w:rPr>
      </w:pPr>
    </w:p>
    <w:p w14:paraId="17A7594F"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0A19E21A"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1E03ADFA"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0E3621F2"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4DC0F763"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7EDF6CD3"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5C5ECF04"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38A9BD"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D496F8"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B083BB"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0BA7C64"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D42F1E7"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470236"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2C9C8B"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AEC0CB4" w14:textId="77777777" w:rsidR="005936D9" w:rsidRPr="004D7D00" w:rsidRDefault="005936D9"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CB043D6" w14:textId="77777777" w:rsidR="005936D9" w:rsidRPr="004D7D00" w:rsidRDefault="005936D9"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127388C" w14:textId="77777777" w:rsidR="005936D9" w:rsidRPr="004D7D00" w:rsidRDefault="005936D9"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97E72E9"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30B3C7E"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40EAC2" w14:textId="77777777" w:rsidR="000E6EB5" w:rsidRPr="004D7D00" w:rsidRDefault="000E6EB5" w:rsidP="004D7D00">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Додаток 3</w:t>
      </w:r>
    </w:p>
    <w:p w14:paraId="1E7AFF7A" w14:textId="77777777" w:rsidR="000E6EB5" w:rsidRPr="004D7D00" w:rsidRDefault="000E6EB5" w:rsidP="004D7D00">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 технічних вимог</w:t>
      </w:r>
    </w:p>
    <w:p w14:paraId="6FA7AD7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p w14:paraId="0EB7307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p w14:paraId="24C9E9C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План-графік</w:t>
      </w:r>
    </w:p>
    <w:p w14:paraId="7119DD11" w14:textId="3713B2AB"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Calibri" w:hAnsi="Times New Roman" w:cs="Times New Roman"/>
          <w:sz w:val="24"/>
          <w:szCs w:val="24"/>
        </w:rPr>
        <w:t>Послуг з ремонту і технічного обслуговування вимірювальних, випробувальних і контрольних приладів</w:t>
      </w:r>
      <w:r w:rsidRPr="004D7D00">
        <w:rPr>
          <w:rFonts w:ascii="Times New Roman" w:eastAsia="Times New Roman" w:hAnsi="Times New Roman" w:cs="Times New Roman"/>
          <w:b/>
          <w:sz w:val="24"/>
          <w:szCs w:val="24"/>
          <w:lang w:eastAsia="uk-UA"/>
        </w:rPr>
        <w:t xml:space="preserve">  </w:t>
      </w:r>
      <w:r w:rsidRPr="004D7D00">
        <w:rPr>
          <w:rFonts w:ascii="Times New Roman" w:eastAsia="Times New Roman" w:hAnsi="Times New Roman" w:cs="Times New Roman"/>
          <w:sz w:val="24"/>
          <w:szCs w:val="24"/>
          <w:lang w:eastAsia="ru-RU"/>
        </w:rPr>
        <w:t xml:space="preserve">на об'єктах КУ «Центр фінансування та господарської діяльності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ru-RU"/>
        </w:rPr>
        <w:t xml:space="preserve">» </w:t>
      </w:r>
      <w:r w:rsidRPr="004D7D00">
        <w:rPr>
          <w:rFonts w:ascii="Times New Roman" w:eastAsia="Times New Roman" w:hAnsi="Times New Roman" w:cs="Times New Roman"/>
          <w:b/>
          <w:sz w:val="24"/>
          <w:szCs w:val="24"/>
          <w:lang w:eastAsia="ru-RU"/>
        </w:rPr>
        <w:t xml:space="preserve">на </w:t>
      </w:r>
      <w:r w:rsidR="00362202" w:rsidRPr="004D7D00">
        <w:rPr>
          <w:rFonts w:ascii="Times New Roman" w:eastAsia="Times New Roman" w:hAnsi="Times New Roman" w:cs="Times New Roman"/>
          <w:b/>
          <w:sz w:val="24"/>
          <w:szCs w:val="24"/>
          <w:lang w:eastAsia="ru-RU"/>
        </w:rPr>
        <w:t>лютий</w:t>
      </w:r>
      <w:r w:rsidRPr="004D7D00">
        <w:rPr>
          <w:rFonts w:ascii="Times New Roman" w:eastAsia="Times New Roman" w:hAnsi="Times New Roman" w:cs="Times New Roman"/>
          <w:b/>
          <w:sz w:val="24"/>
          <w:szCs w:val="24"/>
          <w:lang w:eastAsia="ru-RU"/>
        </w:rPr>
        <w:t>- грудень 2024 р</w:t>
      </w:r>
      <w:r w:rsidRPr="004D7D00">
        <w:rPr>
          <w:rFonts w:ascii="Times New Roman" w:eastAsia="Times New Roman" w:hAnsi="Times New Roman" w:cs="Times New Roman"/>
          <w:sz w:val="24"/>
          <w:szCs w:val="24"/>
          <w:lang w:eastAsia="ru-RU"/>
        </w:rPr>
        <w:t>.</w:t>
      </w:r>
    </w:p>
    <w:p w14:paraId="0842BF5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567"/>
        <w:gridCol w:w="709"/>
        <w:gridCol w:w="709"/>
        <w:gridCol w:w="708"/>
        <w:gridCol w:w="709"/>
        <w:gridCol w:w="709"/>
        <w:gridCol w:w="709"/>
        <w:gridCol w:w="708"/>
        <w:gridCol w:w="709"/>
        <w:gridCol w:w="709"/>
        <w:gridCol w:w="709"/>
        <w:gridCol w:w="708"/>
      </w:tblGrid>
      <w:tr w:rsidR="000E6EB5" w:rsidRPr="004D7D00" w14:paraId="1DF3839C" w14:textId="77777777" w:rsidTr="000E6EB5">
        <w:tc>
          <w:tcPr>
            <w:tcW w:w="4503" w:type="dxa"/>
            <w:vMerge w:val="restart"/>
            <w:shd w:val="clear" w:color="auto" w:fill="auto"/>
            <w:vAlign w:val="center"/>
          </w:tcPr>
          <w:p w14:paraId="03B3A20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Тип систем, технічних засобів, вузлів</w:t>
            </w:r>
          </w:p>
        </w:tc>
        <w:tc>
          <w:tcPr>
            <w:tcW w:w="1984" w:type="dxa"/>
            <w:vMerge w:val="restart"/>
            <w:shd w:val="clear" w:color="auto" w:fill="auto"/>
            <w:vAlign w:val="center"/>
          </w:tcPr>
          <w:p w14:paraId="1D5AF70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Вид регламентних робіт</w:t>
            </w:r>
          </w:p>
        </w:tc>
        <w:tc>
          <w:tcPr>
            <w:tcW w:w="8363" w:type="dxa"/>
            <w:gridSpan w:val="12"/>
            <w:shd w:val="clear" w:color="auto" w:fill="auto"/>
            <w:vAlign w:val="center"/>
          </w:tcPr>
          <w:p w14:paraId="45C47CC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2024 рік</w:t>
            </w:r>
          </w:p>
        </w:tc>
      </w:tr>
      <w:tr w:rsidR="000E6EB5" w:rsidRPr="004D7D00" w14:paraId="5710ED01" w14:textId="77777777" w:rsidTr="000E6EB5">
        <w:trPr>
          <w:cantSplit/>
          <w:trHeight w:val="1315"/>
        </w:trPr>
        <w:tc>
          <w:tcPr>
            <w:tcW w:w="4503" w:type="dxa"/>
            <w:vMerge/>
            <w:shd w:val="clear" w:color="auto" w:fill="auto"/>
            <w:vAlign w:val="center"/>
          </w:tcPr>
          <w:p w14:paraId="220CBCA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tc>
        <w:tc>
          <w:tcPr>
            <w:tcW w:w="1984" w:type="dxa"/>
            <w:vMerge/>
            <w:shd w:val="clear" w:color="auto" w:fill="auto"/>
            <w:vAlign w:val="center"/>
          </w:tcPr>
          <w:p w14:paraId="5DAF443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tc>
        <w:tc>
          <w:tcPr>
            <w:tcW w:w="567" w:type="dxa"/>
            <w:shd w:val="clear" w:color="auto" w:fill="auto"/>
            <w:textDirection w:val="btLr"/>
            <w:vAlign w:val="center"/>
          </w:tcPr>
          <w:p w14:paraId="27D8C62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Січень</w:t>
            </w:r>
          </w:p>
        </w:tc>
        <w:tc>
          <w:tcPr>
            <w:tcW w:w="709" w:type="dxa"/>
            <w:shd w:val="clear" w:color="auto" w:fill="auto"/>
            <w:textDirection w:val="btLr"/>
            <w:vAlign w:val="center"/>
          </w:tcPr>
          <w:p w14:paraId="423592C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Лютий</w:t>
            </w:r>
          </w:p>
        </w:tc>
        <w:tc>
          <w:tcPr>
            <w:tcW w:w="709" w:type="dxa"/>
            <w:shd w:val="clear" w:color="auto" w:fill="auto"/>
            <w:textDirection w:val="btLr"/>
            <w:vAlign w:val="center"/>
          </w:tcPr>
          <w:p w14:paraId="1C4D2F1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Березень</w:t>
            </w:r>
          </w:p>
        </w:tc>
        <w:tc>
          <w:tcPr>
            <w:tcW w:w="708" w:type="dxa"/>
            <w:shd w:val="clear" w:color="auto" w:fill="auto"/>
            <w:textDirection w:val="btLr"/>
            <w:vAlign w:val="center"/>
          </w:tcPr>
          <w:p w14:paraId="5813774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Квітень</w:t>
            </w:r>
          </w:p>
        </w:tc>
        <w:tc>
          <w:tcPr>
            <w:tcW w:w="709" w:type="dxa"/>
            <w:shd w:val="clear" w:color="auto" w:fill="auto"/>
            <w:textDirection w:val="btLr"/>
            <w:vAlign w:val="center"/>
          </w:tcPr>
          <w:p w14:paraId="7DD4431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Травень</w:t>
            </w:r>
          </w:p>
        </w:tc>
        <w:tc>
          <w:tcPr>
            <w:tcW w:w="709" w:type="dxa"/>
            <w:shd w:val="clear" w:color="auto" w:fill="auto"/>
            <w:textDirection w:val="btLr"/>
            <w:vAlign w:val="center"/>
          </w:tcPr>
          <w:p w14:paraId="531F018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Червень</w:t>
            </w:r>
          </w:p>
        </w:tc>
        <w:tc>
          <w:tcPr>
            <w:tcW w:w="709" w:type="dxa"/>
            <w:shd w:val="clear" w:color="auto" w:fill="auto"/>
            <w:textDirection w:val="btLr"/>
            <w:vAlign w:val="center"/>
          </w:tcPr>
          <w:p w14:paraId="678A842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Липень</w:t>
            </w:r>
          </w:p>
        </w:tc>
        <w:tc>
          <w:tcPr>
            <w:tcW w:w="708" w:type="dxa"/>
            <w:shd w:val="clear" w:color="auto" w:fill="auto"/>
            <w:textDirection w:val="btLr"/>
            <w:vAlign w:val="center"/>
          </w:tcPr>
          <w:p w14:paraId="47FD1D3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Серпень</w:t>
            </w:r>
          </w:p>
        </w:tc>
        <w:tc>
          <w:tcPr>
            <w:tcW w:w="709" w:type="dxa"/>
            <w:shd w:val="clear" w:color="auto" w:fill="auto"/>
            <w:textDirection w:val="btLr"/>
            <w:vAlign w:val="center"/>
          </w:tcPr>
          <w:p w14:paraId="5456BEA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Вересень</w:t>
            </w:r>
          </w:p>
        </w:tc>
        <w:tc>
          <w:tcPr>
            <w:tcW w:w="709" w:type="dxa"/>
            <w:shd w:val="clear" w:color="auto" w:fill="auto"/>
            <w:textDirection w:val="btLr"/>
            <w:vAlign w:val="center"/>
          </w:tcPr>
          <w:p w14:paraId="1EDC767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Жовтень</w:t>
            </w:r>
          </w:p>
        </w:tc>
        <w:tc>
          <w:tcPr>
            <w:tcW w:w="709" w:type="dxa"/>
            <w:shd w:val="clear" w:color="auto" w:fill="auto"/>
            <w:textDirection w:val="btLr"/>
            <w:vAlign w:val="center"/>
          </w:tcPr>
          <w:p w14:paraId="0ABA7C3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Листопад</w:t>
            </w:r>
          </w:p>
        </w:tc>
        <w:tc>
          <w:tcPr>
            <w:tcW w:w="708" w:type="dxa"/>
            <w:shd w:val="clear" w:color="auto" w:fill="auto"/>
            <w:textDirection w:val="btLr"/>
            <w:vAlign w:val="center"/>
          </w:tcPr>
          <w:p w14:paraId="2F3D206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Грудень</w:t>
            </w:r>
          </w:p>
        </w:tc>
      </w:tr>
      <w:tr w:rsidR="000E6EB5" w:rsidRPr="004D7D00" w14:paraId="0A501A3B" w14:textId="77777777" w:rsidTr="000E6EB5">
        <w:trPr>
          <w:trHeight w:val="385"/>
        </w:trPr>
        <w:tc>
          <w:tcPr>
            <w:tcW w:w="14850" w:type="dxa"/>
            <w:gridSpan w:val="14"/>
            <w:shd w:val="clear" w:color="auto" w:fill="auto"/>
          </w:tcPr>
          <w:p w14:paraId="3F61142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Системи пожежної сигналізації</w:t>
            </w:r>
          </w:p>
        </w:tc>
      </w:tr>
      <w:tr w:rsidR="000E6EB5" w:rsidRPr="004D7D00" w14:paraId="3CBC122D" w14:textId="77777777" w:rsidTr="000E6EB5">
        <w:trPr>
          <w:trHeight w:val="291"/>
        </w:trPr>
        <w:tc>
          <w:tcPr>
            <w:tcW w:w="4503" w:type="dxa"/>
            <w:vMerge w:val="restart"/>
            <w:shd w:val="clear" w:color="auto" w:fill="auto"/>
            <w:vAlign w:val="center"/>
          </w:tcPr>
          <w:p w14:paraId="3E0B0407"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Пожежні сповіщувачі всіх типів</w:t>
            </w:r>
          </w:p>
        </w:tc>
        <w:tc>
          <w:tcPr>
            <w:tcW w:w="1984" w:type="dxa"/>
            <w:shd w:val="clear" w:color="auto" w:fill="auto"/>
          </w:tcPr>
          <w:p w14:paraId="47A65C0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5425706D" w14:textId="0902C011"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B56F76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25E73F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C9408D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62359A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7533FF3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6D2B1C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BFA0BC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02A1F8B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ACFDCF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35C26E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714D477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2FA9D8FA" w14:textId="77777777" w:rsidTr="000E6EB5">
        <w:trPr>
          <w:trHeight w:val="295"/>
        </w:trPr>
        <w:tc>
          <w:tcPr>
            <w:tcW w:w="4503" w:type="dxa"/>
            <w:vMerge/>
            <w:shd w:val="clear" w:color="auto" w:fill="auto"/>
            <w:vAlign w:val="center"/>
          </w:tcPr>
          <w:p w14:paraId="16120FC2"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DF33CE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0775137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17854A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054931C" w14:textId="218CF5A8"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779C9074" w14:textId="60E0FC52"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C5EB8F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E9A055" w14:textId="3D010BC4"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5B8D237" w14:textId="70ADE83E"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65730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FBA938" w14:textId="690ABEAD"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597879D" w14:textId="79D8B6E6"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13A435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3362803" w14:textId="45D58ADB"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0D8251CC" w14:textId="77777777" w:rsidTr="000E6EB5">
        <w:trPr>
          <w:trHeight w:val="327"/>
        </w:trPr>
        <w:tc>
          <w:tcPr>
            <w:tcW w:w="4503" w:type="dxa"/>
            <w:shd w:val="clear" w:color="auto" w:fill="auto"/>
            <w:vAlign w:val="center"/>
          </w:tcPr>
          <w:p w14:paraId="21F5B927"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ППКП</w:t>
            </w:r>
          </w:p>
        </w:tc>
        <w:tc>
          <w:tcPr>
            <w:tcW w:w="1984" w:type="dxa"/>
            <w:shd w:val="clear" w:color="auto" w:fill="auto"/>
          </w:tcPr>
          <w:p w14:paraId="6ACCC7D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4D1B3F33" w14:textId="26C7922B"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54551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350BA0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AFD8F9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C7B312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D1AA5E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25C445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8B7D11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EDD64B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E6E19B3" w14:textId="5444A963"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0DCB1A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D994F4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10FB92F1" w14:textId="77777777" w:rsidTr="000E6EB5">
        <w:trPr>
          <w:trHeight w:val="361"/>
        </w:trPr>
        <w:tc>
          <w:tcPr>
            <w:tcW w:w="4503" w:type="dxa"/>
            <w:shd w:val="clear" w:color="auto" w:fill="auto"/>
            <w:vAlign w:val="center"/>
          </w:tcPr>
          <w:p w14:paraId="5B88C923"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29992F3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74B603B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5BA359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3A5AF4D" w14:textId="1351CD2E"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1642FC96" w14:textId="67C6DC7B"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2E0B14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0FDBFC5" w14:textId="4FDC758E"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1B2AD47" w14:textId="5C9ACEEE"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AE45E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BD535C" w14:textId="6383DCAA"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033EE87" w14:textId="6CE15BEA"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27F7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EF1E56F" w14:textId="7D425720"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3A58BF1E" w14:textId="77777777" w:rsidTr="000E6EB5">
        <w:trPr>
          <w:trHeight w:val="363"/>
        </w:trPr>
        <w:tc>
          <w:tcPr>
            <w:tcW w:w="14850" w:type="dxa"/>
            <w:gridSpan w:val="14"/>
            <w:shd w:val="clear" w:color="auto" w:fill="auto"/>
          </w:tcPr>
          <w:p w14:paraId="1E40E33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Автоматичні системи пожежогасіння</w:t>
            </w:r>
          </w:p>
        </w:tc>
      </w:tr>
      <w:tr w:rsidR="000E6EB5" w:rsidRPr="004D7D00" w14:paraId="7878911D" w14:textId="77777777" w:rsidTr="000E6EB5">
        <w:trPr>
          <w:trHeight w:val="381"/>
        </w:trPr>
        <w:tc>
          <w:tcPr>
            <w:tcW w:w="4503" w:type="dxa"/>
            <w:vMerge w:val="restart"/>
            <w:shd w:val="clear" w:color="auto" w:fill="auto"/>
            <w:vAlign w:val="center"/>
          </w:tcPr>
          <w:p w14:paraId="79A8C673"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Системи газового/порошкового /кухонного пожежогасіння</w:t>
            </w:r>
          </w:p>
        </w:tc>
        <w:tc>
          <w:tcPr>
            <w:tcW w:w="1984" w:type="dxa"/>
            <w:shd w:val="clear" w:color="auto" w:fill="auto"/>
          </w:tcPr>
          <w:p w14:paraId="5AD220D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4A42A3B5" w14:textId="1A329798"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98F3B2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06DD56A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74523EE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242FB0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EA52BD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1907B7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EDDC80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D4F335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7271946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0A5720A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B8CED4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359860EE" w14:textId="77777777" w:rsidTr="000E6EB5">
        <w:trPr>
          <w:trHeight w:val="383"/>
        </w:trPr>
        <w:tc>
          <w:tcPr>
            <w:tcW w:w="4503" w:type="dxa"/>
            <w:vMerge/>
            <w:shd w:val="clear" w:color="auto" w:fill="auto"/>
            <w:vAlign w:val="center"/>
          </w:tcPr>
          <w:p w14:paraId="44640630"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C4E34A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6F45F27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9744B6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D7D657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EAB59A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E9B556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82916CE" w14:textId="0777E5DB"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B5CBF5F" w14:textId="66B60770"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50264D8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78AF0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8DF4C7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86A3B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D44706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60050FF9" w14:textId="77777777" w:rsidTr="000E6EB5">
        <w:trPr>
          <w:trHeight w:val="430"/>
        </w:trPr>
        <w:tc>
          <w:tcPr>
            <w:tcW w:w="14850" w:type="dxa"/>
            <w:gridSpan w:val="14"/>
            <w:shd w:val="clear" w:color="auto" w:fill="auto"/>
          </w:tcPr>
          <w:p w14:paraId="31CB519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Системи керування евакуюванням</w:t>
            </w:r>
          </w:p>
        </w:tc>
      </w:tr>
      <w:tr w:rsidR="000E6EB5" w:rsidRPr="004D7D00" w14:paraId="03836295" w14:textId="77777777" w:rsidTr="000E6EB5">
        <w:trPr>
          <w:trHeight w:val="329"/>
        </w:trPr>
        <w:tc>
          <w:tcPr>
            <w:tcW w:w="4503" w:type="dxa"/>
            <w:vMerge w:val="restart"/>
            <w:shd w:val="clear" w:color="auto" w:fill="auto"/>
            <w:vAlign w:val="center"/>
          </w:tcPr>
          <w:p w14:paraId="3D42BDA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Блок мовного оповіщення, гучномовці </w:t>
            </w:r>
          </w:p>
          <w:p w14:paraId="4473066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BC9DA5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59C905AE" w14:textId="12A07955"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FEBBD2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1C44BF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2A2676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B65576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9D799E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F37503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180E058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CF7164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5E1ECD3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5EB41AB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E70AC0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289D48C2" w14:textId="77777777" w:rsidTr="000E6EB5">
        <w:trPr>
          <w:trHeight w:val="346"/>
        </w:trPr>
        <w:tc>
          <w:tcPr>
            <w:tcW w:w="4503" w:type="dxa"/>
            <w:vMerge/>
            <w:shd w:val="clear" w:color="auto" w:fill="auto"/>
            <w:vAlign w:val="center"/>
          </w:tcPr>
          <w:p w14:paraId="626994C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77DFF1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07B0234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B45E8F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06BF25" w14:textId="459B285F"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1DFB47F" w14:textId="2500BD68"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E1C65F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280C246" w14:textId="7A692AFF"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0A9AF7A" w14:textId="3D39D874"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8BDB01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018575E" w14:textId="0BD99357"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0DC66CD" w14:textId="40A267C5"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72607C0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A83AD53" w14:textId="6949FC0B"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682FE511" w14:textId="77777777" w:rsidTr="000E6EB5">
        <w:trPr>
          <w:trHeight w:val="365"/>
        </w:trPr>
        <w:tc>
          <w:tcPr>
            <w:tcW w:w="14850" w:type="dxa"/>
            <w:gridSpan w:val="14"/>
            <w:shd w:val="clear" w:color="auto" w:fill="auto"/>
            <w:vAlign w:val="center"/>
          </w:tcPr>
          <w:p w14:paraId="34FCFAD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Системи централізованого пожежного спостерігання</w:t>
            </w:r>
          </w:p>
        </w:tc>
      </w:tr>
      <w:tr w:rsidR="000E6EB5" w:rsidRPr="004D7D00" w14:paraId="4DCCF4F4" w14:textId="77777777" w:rsidTr="000E6EB5">
        <w:trPr>
          <w:trHeight w:val="391"/>
        </w:trPr>
        <w:tc>
          <w:tcPr>
            <w:tcW w:w="4503" w:type="dxa"/>
            <w:shd w:val="clear" w:color="auto" w:fill="auto"/>
            <w:vAlign w:val="center"/>
          </w:tcPr>
          <w:p w14:paraId="1073AAA6"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ППКП</w:t>
            </w:r>
          </w:p>
        </w:tc>
        <w:tc>
          <w:tcPr>
            <w:tcW w:w="1984" w:type="dxa"/>
            <w:shd w:val="clear" w:color="auto" w:fill="auto"/>
          </w:tcPr>
          <w:p w14:paraId="4066643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3320725F" w14:textId="1BBA67E5"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D063C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B919FA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CA62D4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E238FF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557307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CEB9D2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5F98D8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1B861F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59942C3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470CC6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165ECC3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bl>
    <w:p w14:paraId="4ADE1D77"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0B32C4" w14:textId="77777777" w:rsidR="00C74C0C" w:rsidRPr="004D7D00" w:rsidRDefault="00C74C0C"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190737" w14:textId="14367E68" w:rsidR="003A1E79" w:rsidRPr="004D7D00" w:rsidRDefault="003A1E79"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CBD3F6"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12E2C" w:rsidRPr="004D7D00" w:rsidSect="00946251">
          <w:footerReference w:type="even" r:id="rId14"/>
          <w:footerReference w:type="default" r:id="rId15"/>
          <w:pgSz w:w="16838" w:h="11906" w:orient="landscape" w:code="9"/>
          <w:pgMar w:top="851" w:right="709" w:bottom="707" w:left="851" w:header="709" w:footer="198" w:gutter="0"/>
          <w:cols w:space="709"/>
          <w:docGrid w:linePitch="326"/>
        </w:sectPr>
      </w:pPr>
    </w:p>
    <w:p w14:paraId="24EA6093" w14:textId="7AC51F40" w:rsidR="005936D9" w:rsidRPr="004D7D00" w:rsidRDefault="005936D9" w:rsidP="004D7D00">
      <w:pPr>
        <w:spacing w:after="0" w:line="240" w:lineRule="auto"/>
        <w:jc w:val="right"/>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Додаток 4</w:t>
      </w:r>
    </w:p>
    <w:p w14:paraId="4E87A465" w14:textId="77777777" w:rsidR="005936D9" w:rsidRPr="004D7D00" w:rsidRDefault="005936D9" w:rsidP="004D7D00">
      <w:pPr>
        <w:spacing w:after="0" w:line="240" w:lineRule="auto"/>
        <w:jc w:val="right"/>
        <w:rPr>
          <w:rFonts w:ascii="Times New Roman" w:eastAsia="Calibri" w:hAnsi="Times New Roman" w:cs="Times New Roman"/>
          <w:sz w:val="24"/>
          <w:szCs w:val="24"/>
        </w:rPr>
      </w:pPr>
      <w:r w:rsidRPr="004D7D00">
        <w:rPr>
          <w:rFonts w:ascii="Times New Roman" w:eastAsia="Calibri" w:hAnsi="Times New Roman" w:cs="Times New Roman"/>
          <w:sz w:val="24"/>
          <w:szCs w:val="24"/>
        </w:rPr>
        <w:t>до технічних вимог</w:t>
      </w:r>
    </w:p>
    <w:p w14:paraId="2AD300CE"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7BD2AE1B" w14:textId="5A24FA0B" w:rsidR="005936D9" w:rsidRPr="004D7D00" w:rsidRDefault="005936D9"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Відомість ресурсів</w:t>
      </w:r>
    </w:p>
    <w:p w14:paraId="57184BE8" w14:textId="77777777" w:rsidR="005936D9" w:rsidRPr="004D7D00" w:rsidRDefault="005936D9" w:rsidP="004D7D00">
      <w:pPr>
        <w:spacing w:after="0" w:line="240" w:lineRule="auto"/>
        <w:jc w:val="center"/>
        <w:rPr>
          <w:rFonts w:ascii="Times New Roman" w:eastAsia="Calibri" w:hAnsi="Times New Roman" w:cs="Times New Roman"/>
          <w:b/>
          <w:sz w:val="24"/>
          <w:szCs w:val="24"/>
        </w:rPr>
      </w:pPr>
    </w:p>
    <w:tbl>
      <w:tblPr>
        <w:tblStyle w:val="aff5"/>
        <w:tblW w:w="0" w:type="auto"/>
        <w:tblLook w:val="04A0" w:firstRow="1" w:lastRow="0" w:firstColumn="1" w:lastColumn="0" w:noHBand="0" w:noVBand="1"/>
      </w:tblPr>
      <w:tblGrid>
        <w:gridCol w:w="817"/>
        <w:gridCol w:w="5528"/>
        <w:gridCol w:w="2268"/>
        <w:gridCol w:w="1951"/>
      </w:tblGrid>
      <w:tr w:rsidR="005936D9" w:rsidRPr="004D7D00" w14:paraId="01901C37" w14:textId="77777777" w:rsidTr="005936D9">
        <w:tc>
          <w:tcPr>
            <w:tcW w:w="817" w:type="dxa"/>
          </w:tcPr>
          <w:p w14:paraId="104BDED9" w14:textId="76F86D9C" w:rsidR="005936D9" w:rsidRPr="004D7D00" w:rsidRDefault="005936D9" w:rsidP="004D7D00">
            <w:pPr>
              <w:jc w:val="center"/>
              <w:rPr>
                <w:rFonts w:eastAsia="Calibri"/>
                <w:sz w:val="24"/>
                <w:szCs w:val="24"/>
              </w:rPr>
            </w:pPr>
            <w:r w:rsidRPr="004D7D00">
              <w:rPr>
                <w:rFonts w:eastAsia="Calibri"/>
                <w:sz w:val="24"/>
                <w:szCs w:val="24"/>
              </w:rPr>
              <w:t>№ п/п</w:t>
            </w:r>
          </w:p>
        </w:tc>
        <w:tc>
          <w:tcPr>
            <w:tcW w:w="5528" w:type="dxa"/>
          </w:tcPr>
          <w:p w14:paraId="49B0F071" w14:textId="022058A5" w:rsidR="005936D9" w:rsidRPr="004D7D00" w:rsidRDefault="005936D9" w:rsidP="004D7D00">
            <w:pPr>
              <w:jc w:val="center"/>
              <w:rPr>
                <w:rFonts w:eastAsia="Calibri"/>
                <w:sz w:val="24"/>
                <w:szCs w:val="24"/>
              </w:rPr>
            </w:pPr>
            <w:r w:rsidRPr="004D7D00">
              <w:rPr>
                <w:rFonts w:eastAsia="Calibri"/>
                <w:sz w:val="24"/>
                <w:szCs w:val="24"/>
              </w:rPr>
              <w:t>Найменування</w:t>
            </w:r>
          </w:p>
        </w:tc>
        <w:tc>
          <w:tcPr>
            <w:tcW w:w="2268" w:type="dxa"/>
          </w:tcPr>
          <w:p w14:paraId="2404EF14" w14:textId="37F3460F" w:rsidR="005936D9" w:rsidRPr="004D7D00" w:rsidRDefault="005936D9" w:rsidP="004D7D00">
            <w:pPr>
              <w:jc w:val="center"/>
              <w:rPr>
                <w:rFonts w:eastAsia="Calibri"/>
                <w:sz w:val="24"/>
                <w:szCs w:val="24"/>
              </w:rPr>
            </w:pPr>
            <w:r w:rsidRPr="004D7D00">
              <w:rPr>
                <w:rFonts w:eastAsia="Calibri"/>
                <w:sz w:val="24"/>
                <w:szCs w:val="24"/>
              </w:rPr>
              <w:t>Одиниця виміру</w:t>
            </w:r>
          </w:p>
        </w:tc>
        <w:tc>
          <w:tcPr>
            <w:tcW w:w="1951" w:type="dxa"/>
          </w:tcPr>
          <w:p w14:paraId="6C548570" w14:textId="6DBB0D6B" w:rsidR="005936D9" w:rsidRPr="004D7D00" w:rsidRDefault="005936D9" w:rsidP="004D7D00">
            <w:pPr>
              <w:jc w:val="center"/>
              <w:rPr>
                <w:rFonts w:eastAsia="Calibri"/>
                <w:sz w:val="24"/>
                <w:szCs w:val="24"/>
              </w:rPr>
            </w:pPr>
            <w:r w:rsidRPr="004D7D00">
              <w:rPr>
                <w:rFonts w:eastAsia="Calibri"/>
                <w:sz w:val="24"/>
                <w:szCs w:val="24"/>
              </w:rPr>
              <w:t>Кількість</w:t>
            </w:r>
          </w:p>
        </w:tc>
      </w:tr>
      <w:tr w:rsidR="005936D9" w:rsidRPr="004D7D00" w14:paraId="0359F571" w14:textId="77777777" w:rsidTr="002776DC">
        <w:tc>
          <w:tcPr>
            <w:tcW w:w="10564" w:type="dxa"/>
            <w:gridSpan w:val="4"/>
          </w:tcPr>
          <w:p w14:paraId="3F177E6D" w14:textId="3033B7D0" w:rsidR="005936D9" w:rsidRPr="004D7D00" w:rsidRDefault="005936D9" w:rsidP="004D7D00">
            <w:pPr>
              <w:jc w:val="center"/>
              <w:rPr>
                <w:rFonts w:eastAsia="Calibri"/>
                <w:sz w:val="24"/>
                <w:szCs w:val="24"/>
                <w:lang w:val="uk-UA"/>
              </w:rPr>
            </w:pPr>
            <w:r w:rsidRPr="004D7D00">
              <w:rPr>
                <w:rFonts w:eastAsia="Calibri"/>
                <w:sz w:val="24"/>
                <w:szCs w:val="24"/>
                <w:lang w:val="uk-UA"/>
              </w:rPr>
              <w:t>Одеська гімназія № 46 Одеської міської ради, м. Одеса, вул. Космонавтів, 7</w:t>
            </w:r>
          </w:p>
        </w:tc>
      </w:tr>
      <w:tr w:rsidR="005936D9" w:rsidRPr="004D7D00" w14:paraId="4A026DB1" w14:textId="77777777" w:rsidTr="005936D9">
        <w:tc>
          <w:tcPr>
            <w:tcW w:w="817" w:type="dxa"/>
          </w:tcPr>
          <w:p w14:paraId="2D299B5C" w14:textId="4B1F6F18" w:rsidR="005936D9" w:rsidRPr="004D7D00" w:rsidRDefault="005936D9" w:rsidP="004D7D00">
            <w:pPr>
              <w:jc w:val="center"/>
              <w:rPr>
                <w:rFonts w:eastAsia="Calibri"/>
                <w:sz w:val="24"/>
                <w:szCs w:val="24"/>
                <w:lang w:val="uk-UA"/>
              </w:rPr>
            </w:pPr>
            <w:r w:rsidRPr="004D7D00">
              <w:rPr>
                <w:rFonts w:eastAsia="Calibri"/>
                <w:sz w:val="24"/>
                <w:szCs w:val="24"/>
                <w:lang w:val="uk-UA"/>
              </w:rPr>
              <w:t>1</w:t>
            </w:r>
          </w:p>
        </w:tc>
        <w:tc>
          <w:tcPr>
            <w:tcW w:w="5528" w:type="dxa"/>
          </w:tcPr>
          <w:p w14:paraId="3039F1D0" w14:textId="61ABDC00" w:rsidR="005936D9" w:rsidRPr="004D7D00" w:rsidRDefault="005936D9"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9FE86CA" w14:textId="622D11E7"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485BF22" w14:textId="7614AD25" w:rsidR="005936D9" w:rsidRPr="004D7D00" w:rsidRDefault="005936D9" w:rsidP="004D7D00">
            <w:pPr>
              <w:jc w:val="center"/>
              <w:rPr>
                <w:rFonts w:eastAsia="Calibri"/>
                <w:sz w:val="24"/>
                <w:szCs w:val="24"/>
                <w:lang w:val="uk-UA"/>
              </w:rPr>
            </w:pPr>
            <w:r w:rsidRPr="004D7D00">
              <w:rPr>
                <w:rFonts w:eastAsia="Calibri"/>
                <w:sz w:val="24"/>
                <w:szCs w:val="24"/>
                <w:lang w:val="uk-UA"/>
              </w:rPr>
              <w:t>968,62</w:t>
            </w:r>
          </w:p>
        </w:tc>
      </w:tr>
      <w:tr w:rsidR="005936D9" w:rsidRPr="004D7D00" w14:paraId="6B0245C6" w14:textId="77777777" w:rsidTr="005936D9">
        <w:tc>
          <w:tcPr>
            <w:tcW w:w="817" w:type="dxa"/>
          </w:tcPr>
          <w:p w14:paraId="5A37002F" w14:textId="124369AB" w:rsidR="005936D9" w:rsidRPr="004D7D00" w:rsidRDefault="005936D9" w:rsidP="004D7D00">
            <w:pPr>
              <w:jc w:val="center"/>
              <w:rPr>
                <w:rFonts w:eastAsia="Calibri"/>
                <w:sz w:val="24"/>
                <w:szCs w:val="24"/>
                <w:lang w:val="uk-UA"/>
              </w:rPr>
            </w:pPr>
            <w:r w:rsidRPr="004D7D00">
              <w:rPr>
                <w:rFonts w:eastAsia="Calibri"/>
                <w:sz w:val="24"/>
                <w:szCs w:val="24"/>
                <w:lang w:val="uk-UA"/>
              </w:rPr>
              <w:t>2</w:t>
            </w:r>
          </w:p>
        </w:tc>
        <w:tc>
          <w:tcPr>
            <w:tcW w:w="5528" w:type="dxa"/>
          </w:tcPr>
          <w:p w14:paraId="0B0EDF99" w14:textId="42103A21" w:rsidR="005936D9" w:rsidRPr="004D7D00" w:rsidRDefault="005936D9"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4A49FDC" w14:textId="4A387CEC"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95AC5D" w14:textId="741D5674" w:rsidR="005936D9" w:rsidRPr="004D7D00" w:rsidRDefault="005936D9" w:rsidP="004D7D00">
            <w:pPr>
              <w:jc w:val="center"/>
              <w:rPr>
                <w:rFonts w:eastAsia="Calibri"/>
                <w:sz w:val="24"/>
                <w:szCs w:val="24"/>
                <w:lang w:val="uk-UA"/>
              </w:rPr>
            </w:pPr>
            <w:r w:rsidRPr="004D7D00">
              <w:rPr>
                <w:rFonts w:eastAsia="Calibri"/>
                <w:sz w:val="24"/>
                <w:szCs w:val="24"/>
                <w:lang w:val="uk-UA"/>
              </w:rPr>
              <w:t>84,26</w:t>
            </w:r>
          </w:p>
        </w:tc>
      </w:tr>
      <w:tr w:rsidR="005936D9" w:rsidRPr="004D7D00" w14:paraId="1D246FF2" w14:textId="77777777" w:rsidTr="005936D9">
        <w:tc>
          <w:tcPr>
            <w:tcW w:w="817" w:type="dxa"/>
          </w:tcPr>
          <w:p w14:paraId="513B9C8A" w14:textId="77777777" w:rsidR="005936D9" w:rsidRPr="004D7D00" w:rsidRDefault="005936D9" w:rsidP="004D7D00">
            <w:pPr>
              <w:jc w:val="center"/>
              <w:rPr>
                <w:rFonts w:eastAsia="Calibri"/>
                <w:sz w:val="24"/>
                <w:szCs w:val="24"/>
                <w:lang w:val="uk-UA"/>
              </w:rPr>
            </w:pPr>
          </w:p>
        </w:tc>
        <w:tc>
          <w:tcPr>
            <w:tcW w:w="5528" w:type="dxa"/>
          </w:tcPr>
          <w:p w14:paraId="76F12B47" w14:textId="72AF5EBC" w:rsidR="005936D9" w:rsidRPr="004D7D00" w:rsidRDefault="005936D9"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D163822" w14:textId="6C0380ED"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874350F" w14:textId="5D75E341" w:rsidR="005936D9" w:rsidRPr="004D7D00" w:rsidRDefault="005936D9" w:rsidP="004D7D00">
            <w:pPr>
              <w:jc w:val="center"/>
              <w:rPr>
                <w:rFonts w:eastAsia="Calibri"/>
                <w:sz w:val="24"/>
                <w:szCs w:val="24"/>
                <w:lang w:val="uk-UA"/>
              </w:rPr>
            </w:pPr>
            <w:r w:rsidRPr="004D7D00">
              <w:rPr>
                <w:rFonts w:eastAsia="Calibri"/>
                <w:sz w:val="24"/>
                <w:szCs w:val="24"/>
                <w:lang w:val="uk-UA"/>
              </w:rPr>
              <w:t>1052,88</w:t>
            </w:r>
          </w:p>
        </w:tc>
      </w:tr>
      <w:tr w:rsidR="005936D9" w:rsidRPr="004D7D00" w14:paraId="6E0F6B79" w14:textId="77777777" w:rsidTr="005936D9">
        <w:tc>
          <w:tcPr>
            <w:tcW w:w="817" w:type="dxa"/>
          </w:tcPr>
          <w:p w14:paraId="19E7552F" w14:textId="77777777" w:rsidR="005936D9" w:rsidRPr="004D7D00" w:rsidRDefault="005936D9" w:rsidP="004D7D00">
            <w:pPr>
              <w:jc w:val="center"/>
              <w:rPr>
                <w:rFonts w:eastAsia="Calibri"/>
                <w:sz w:val="24"/>
                <w:szCs w:val="24"/>
                <w:lang w:val="uk-UA"/>
              </w:rPr>
            </w:pPr>
          </w:p>
        </w:tc>
        <w:tc>
          <w:tcPr>
            <w:tcW w:w="5528" w:type="dxa"/>
          </w:tcPr>
          <w:p w14:paraId="5ABB9D60" w14:textId="17D15C8D" w:rsidR="005936D9" w:rsidRPr="004D7D00" w:rsidRDefault="005936D9"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A9159A5" w14:textId="55D84FAF" w:rsidR="005936D9" w:rsidRPr="004D7D00" w:rsidRDefault="005936D9"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528ECC0" w14:textId="6675CAD5" w:rsidR="005936D9" w:rsidRPr="004D7D00" w:rsidRDefault="005936D9" w:rsidP="004D7D00">
            <w:pPr>
              <w:jc w:val="center"/>
              <w:rPr>
                <w:rFonts w:eastAsia="Calibri"/>
                <w:sz w:val="24"/>
                <w:szCs w:val="24"/>
                <w:lang w:val="uk-UA"/>
              </w:rPr>
            </w:pPr>
            <w:r w:rsidRPr="004D7D00">
              <w:rPr>
                <w:rFonts w:eastAsia="Calibri"/>
                <w:sz w:val="24"/>
                <w:szCs w:val="24"/>
                <w:lang w:val="uk-UA"/>
              </w:rPr>
              <w:t>5,0</w:t>
            </w:r>
          </w:p>
        </w:tc>
      </w:tr>
      <w:tr w:rsidR="005936D9" w:rsidRPr="004D7D00" w14:paraId="15280BF7" w14:textId="77777777" w:rsidTr="002776DC">
        <w:tc>
          <w:tcPr>
            <w:tcW w:w="10564" w:type="dxa"/>
            <w:gridSpan w:val="4"/>
          </w:tcPr>
          <w:p w14:paraId="0C4A3035" w14:textId="68C02F3C" w:rsidR="005936D9" w:rsidRPr="004D7D00" w:rsidRDefault="005936D9" w:rsidP="004D7D00">
            <w:pPr>
              <w:jc w:val="center"/>
              <w:rPr>
                <w:rFonts w:eastAsia="Calibri"/>
                <w:sz w:val="24"/>
                <w:szCs w:val="24"/>
                <w:lang w:val="uk-UA"/>
              </w:rPr>
            </w:pPr>
            <w:r w:rsidRPr="004D7D00">
              <w:rPr>
                <w:rFonts w:eastAsia="Calibri"/>
                <w:sz w:val="24"/>
                <w:szCs w:val="24"/>
                <w:lang w:val="uk-UA"/>
              </w:rPr>
              <w:t>Одеська початкова школа № 96 Одеської міської ради, м. Одеса, вул. Івана та Юрія Лип, 29А</w:t>
            </w:r>
          </w:p>
        </w:tc>
      </w:tr>
      <w:tr w:rsidR="005936D9" w:rsidRPr="004D7D00" w14:paraId="4C0DCDAD" w14:textId="77777777" w:rsidTr="002776DC">
        <w:tc>
          <w:tcPr>
            <w:tcW w:w="817" w:type="dxa"/>
          </w:tcPr>
          <w:p w14:paraId="4963D1B6" w14:textId="66E4B52C" w:rsidR="005936D9" w:rsidRPr="004D7D00" w:rsidRDefault="005936D9" w:rsidP="004D7D00">
            <w:pPr>
              <w:jc w:val="center"/>
              <w:rPr>
                <w:rFonts w:eastAsia="Calibri"/>
                <w:sz w:val="24"/>
                <w:szCs w:val="24"/>
                <w:lang w:val="uk-UA"/>
              </w:rPr>
            </w:pPr>
            <w:r w:rsidRPr="004D7D00">
              <w:rPr>
                <w:rFonts w:eastAsia="Calibri"/>
                <w:sz w:val="24"/>
                <w:szCs w:val="24"/>
                <w:lang w:val="uk-UA"/>
              </w:rPr>
              <w:t>1</w:t>
            </w:r>
          </w:p>
        </w:tc>
        <w:tc>
          <w:tcPr>
            <w:tcW w:w="5528" w:type="dxa"/>
          </w:tcPr>
          <w:p w14:paraId="15710491" w14:textId="6F074D58" w:rsidR="005936D9" w:rsidRPr="004D7D00" w:rsidRDefault="005936D9"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BC8F329" w14:textId="062F2C8C"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725467B" w14:textId="0FB2055F" w:rsidR="005936D9" w:rsidRPr="004D7D00" w:rsidRDefault="005936D9" w:rsidP="004D7D00">
            <w:pPr>
              <w:jc w:val="center"/>
              <w:rPr>
                <w:rFonts w:eastAsia="Calibri"/>
                <w:sz w:val="24"/>
                <w:szCs w:val="24"/>
                <w:lang w:val="uk-UA"/>
              </w:rPr>
            </w:pPr>
            <w:r w:rsidRPr="004D7D00">
              <w:rPr>
                <w:rFonts w:eastAsia="Calibri"/>
                <w:sz w:val="24"/>
                <w:szCs w:val="24"/>
                <w:lang w:val="uk-UA"/>
              </w:rPr>
              <w:t>729,62</w:t>
            </w:r>
          </w:p>
        </w:tc>
      </w:tr>
      <w:tr w:rsidR="005936D9" w:rsidRPr="004D7D00" w14:paraId="509B1926" w14:textId="77777777" w:rsidTr="002776DC">
        <w:tc>
          <w:tcPr>
            <w:tcW w:w="817" w:type="dxa"/>
          </w:tcPr>
          <w:p w14:paraId="48983C64" w14:textId="5ACCA8D6" w:rsidR="005936D9" w:rsidRPr="004D7D00" w:rsidRDefault="005936D9" w:rsidP="004D7D00">
            <w:pPr>
              <w:jc w:val="center"/>
              <w:rPr>
                <w:rFonts w:eastAsia="Calibri"/>
                <w:sz w:val="24"/>
                <w:szCs w:val="24"/>
                <w:lang w:val="uk-UA"/>
              </w:rPr>
            </w:pPr>
            <w:r w:rsidRPr="004D7D00">
              <w:rPr>
                <w:rFonts w:eastAsia="Calibri"/>
                <w:sz w:val="24"/>
                <w:szCs w:val="24"/>
                <w:lang w:val="uk-UA"/>
              </w:rPr>
              <w:t>2</w:t>
            </w:r>
          </w:p>
        </w:tc>
        <w:tc>
          <w:tcPr>
            <w:tcW w:w="5528" w:type="dxa"/>
          </w:tcPr>
          <w:p w14:paraId="13519A4D" w14:textId="7875F97F" w:rsidR="005936D9" w:rsidRPr="004D7D00" w:rsidRDefault="005936D9"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C994ADF" w14:textId="60F18295"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FDA311D" w14:textId="3B84C376" w:rsidR="005936D9" w:rsidRPr="004D7D00" w:rsidRDefault="005936D9" w:rsidP="004D7D00">
            <w:pPr>
              <w:jc w:val="center"/>
              <w:rPr>
                <w:rFonts w:eastAsia="Calibri"/>
                <w:sz w:val="24"/>
                <w:szCs w:val="24"/>
                <w:lang w:val="uk-UA"/>
              </w:rPr>
            </w:pPr>
            <w:r w:rsidRPr="004D7D00">
              <w:rPr>
                <w:rFonts w:eastAsia="Calibri"/>
                <w:sz w:val="24"/>
                <w:szCs w:val="24"/>
                <w:lang w:val="uk-UA"/>
              </w:rPr>
              <w:t>63,46</w:t>
            </w:r>
          </w:p>
        </w:tc>
      </w:tr>
      <w:tr w:rsidR="005936D9" w:rsidRPr="004D7D00" w14:paraId="0D0EC8C6" w14:textId="77777777" w:rsidTr="002776DC">
        <w:tc>
          <w:tcPr>
            <w:tcW w:w="817" w:type="dxa"/>
          </w:tcPr>
          <w:p w14:paraId="6920AB0E" w14:textId="77777777" w:rsidR="005936D9" w:rsidRPr="004D7D00" w:rsidRDefault="005936D9" w:rsidP="004D7D00">
            <w:pPr>
              <w:jc w:val="center"/>
              <w:rPr>
                <w:rFonts w:eastAsia="Calibri"/>
                <w:sz w:val="24"/>
                <w:szCs w:val="24"/>
                <w:lang w:val="uk-UA"/>
              </w:rPr>
            </w:pPr>
          </w:p>
        </w:tc>
        <w:tc>
          <w:tcPr>
            <w:tcW w:w="5528" w:type="dxa"/>
          </w:tcPr>
          <w:p w14:paraId="254F39A4" w14:textId="2C2B7B4D" w:rsidR="005936D9" w:rsidRPr="004D7D00" w:rsidRDefault="005936D9"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B62FE39" w14:textId="1B260567"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FBFD302" w14:textId="6F4B5750" w:rsidR="005936D9" w:rsidRPr="004D7D00" w:rsidRDefault="005936D9" w:rsidP="004D7D00">
            <w:pPr>
              <w:jc w:val="center"/>
              <w:rPr>
                <w:rFonts w:eastAsia="Calibri"/>
                <w:sz w:val="24"/>
                <w:szCs w:val="24"/>
                <w:lang w:val="uk-UA"/>
              </w:rPr>
            </w:pPr>
            <w:r w:rsidRPr="004D7D00">
              <w:rPr>
                <w:rFonts w:eastAsia="Calibri"/>
                <w:sz w:val="24"/>
                <w:szCs w:val="24"/>
                <w:lang w:val="uk-UA"/>
              </w:rPr>
              <w:t>793,08</w:t>
            </w:r>
          </w:p>
        </w:tc>
      </w:tr>
      <w:tr w:rsidR="005936D9" w:rsidRPr="004D7D00" w14:paraId="4304063B" w14:textId="77777777" w:rsidTr="002776DC">
        <w:tc>
          <w:tcPr>
            <w:tcW w:w="817" w:type="dxa"/>
          </w:tcPr>
          <w:p w14:paraId="0B390DA1" w14:textId="77777777" w:rsidR="005936D9" w:rsidRPr="004D7D00" w:rsidRDefault="005936D9" w:rsidP="004D7D00">
            <w:pPr>
              <w:jc w:val="center"/>
              <w:rPr>
                <w:rFonts w:eastAsia="Calibri"/>
                <w:sz w:val="24"/>
                <w:szCs w:val="24"/>
                <w:lang w:val="uk-UA"/>
              </w:rPr>
            </w:pPr>
          </w:p>
        </w:tc>
        <w:tc>
          <w:tcPr>
            <w:tcW w:w="5528" w:type="dxa"/>
          </w:tcPr>
          <w:p w14:paraId="26CC87B9" w14:textId="1CA9FE63" w:rsidR="005936D9" w:rsidRPr="004D7D00" w:rsidRDefault="005936D9"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F7F7A75" w14:textId="4090D7C2" w:rsidR="005936D9" w:rsidRPr="004D7D00" w:rsidRDefault="005936D9"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889A176" w14:textId="386182E9" w:rsidR="005936D9" w:rsidRPr="004D7D00" w:rsidRDefault="005936D9" w:rsidP="004D7D00">
            <w:pPr>
              <w:jc w:val="center"/>
              <w:rPr>
                <w:rFonts w:eastAsia="Calibri"/>
                <w:sz w:val="24"/>
                <w:szCs w:val="24"/>
                <w:lang w:val="uk-UA"/>
              </w:rPr>
            </w:pPr>
            <w:r w:rsidRPr="004D7D00">
              <w:rPr>
                <w:rFonts w:eastAsia="Calibri"/>
                <w:sz w:val="24"/>
                <w:szCs w:val="24"/>
                <w:lang w:val="uk-UA"/>
              </w:rPr>
              <w:t>5,0</w:t>
            </w:r>
          </w:p>
        </w:tc>
      </w:tr>
      <w:tr w:rsidR="005936D9" w:rsidRPr="004D7D00" w14:paraId="2D17FDEB" w14:textId="77777777" w:rsidTr="002776DC">
        <w:tc>
          <w:tcPr>
            <w:tcW w:w="10564" w:type="dxa"/>
            <w:gridSpan w:val="4"/>
          </w:tcPr>
          <w:p w14:paraId="2C6EAE0D" w14:textId="643AD05A" w:rsidR="005936D9" w:rsidRPr="004D7D00" w:rsidRDefault="005936D9" w:rsidP="004D7D00">
            <w:pPr>
              <w:jc w:val="center"/>
              <w:rPr>
                <w:rFonts w:eastAsia="Calibri"/>
                <w:sz w:val="24"/>
                <w:szCs w:val="24"/>
                <w:lang w:val="uk-UA"/>
              </w:rPr>
            </w:pPr>
            <w:r w:rsidRPr="004D7D00">
              <w:rPr>
                <w:rFonts w:eastAsia="Calibri"/>
                <w:sz w:val="24"/>
                <w:szCs w:val="24"/>
                <w:lang w:val="uk-UA"/>
              </w:rPr>
              <w:t>Одеський ліцей № 45 Одеської міської ради, м. Одеса, вул. Літакова, 5</w:t>
            </w:r>
          </w:p>
        </w:tc>
      </w:tr>
      <w:tr w:rsidR="005936D9" w:rsidRPr="004D7D00" w14:paraId="0393E01F" w14:textId="77777777" w:rsidTr="002776DC">
        <w:tc>
          <w:tcPr>
            <w:tcW w:w="817" w:type="dxa"/>
          </w:tcPr>
          <w:p w14:paraId="0C74E802" w14:textId="7869E3D2" w:rsidR="005936D9" w:rsidRPr="004D7D00" w:rsidRDefault="005936D9" w:rsidP="004D7D00">
            <w:pPr>
              <w:jc w:val="center"/>
              <w:rPr>
                <w:rFonts w:eastAsia="Calibri"/>
                <w:sz w:val="24"/>
                <w:szCs w:val="24"/>
                <w:lang w:val="uk-UA"/>
              </w:rPr>
            </w:pPr>
            <w:r w:rsidRPr="004D7D00">
              <w:rPr>
                <w:rFonts w:eastAsia="Calibri"/>
                <w:sz w:val="24"/>
                <w:szCs w:val="24"/>
                <w:lang w:val="uk-UA"/>
              </w:rPr>
              <w:t>1</w:t>
            </w:r>
          </w:p>
        </w:tc>
        <w:tc>
          <w:tcPr>
            <w:tcW w:w="5528" w:type="dxa"/>
          </w:tcPr>
          <w:p w14:paraId="7BF53AB6" w14:textId="1155D592" w:rsidR="005936D9" w:rsidRPr="004D7D00" w:rsidRDefault="005936D9"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9DA5BD8" w14:textId="24EEF345"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9022D63" w14:textId="31BE6016" w:rsidR="005936D9" w:rsidRPr="004D7D00" w:rsidRDefault="002776DC" w:rsidP="004D7D00">
            <w:pPr>
              <w:jc w:val="center"/>
              <w:rPr>
                <w:rFonts w:eastAsia="Calibri"/>
                <w:sz w:val="24"/>
                <w:szCs w:val="24"/>
                <w:lang w:val="uk-UA"/>
              </w:rPr>
            </w:pPr>
            <w:r w:rsidRPr="004D7D00">
              <w:rPr>
                <w:rFonts w:eastAsia="Calibri"/>
                <w:sz w:val="24"/>
                <w:szCs w:val="24"/>
                <w:lang w:val="uk-UA"/>
              </w:rPr>
              <w:t>664,09</w:t>
            </w:r>
          </w:p>
        </w:tc>
      </w:tr>
      <w:tr w:rsidR="005936D9" w:rsidRPr="004D7D00" w14:paraId="1CFB7985" w14:textId="77777777" w:rsidTr="002776DC">
        <w:tc>
          <w:tcPr>
            <w:tcW w:w="817" w:type="dxa"/>
          </w:tcPr>
          <w:p w14:paraId="5B09BEBB" w14:textId="7DF75E80" w:rsidR="005936D9" w:rsidRPr="004D7D00" w:rsidRDefault="005936D9" w:rsidP="004D7D00">
            <w:pPr>
              <w:jc w:val="center"/>
              <w:rPr>
                <w:rFonts w:eastAsia="Calibri"/>
                <w:sz w:val="24"/>
                <w:szCs w:val="24"/>
                <w:lang w:val="uk-UA"/>
              </w:rPr>
            </w:pPr>
            <w:r w:rsidRPr="004D7D00">
              <w:rPr>
                <w:rFonts w:eastAsia="Calibri"/>
                <w:sz w:val="24"/>
                <w:szCs w:val="24"/>
                <w:lang w:val="uk-UA"/>
              </w:rPr>
              <w:t>2</w:t>
            </w:r>
          </w:p>
        </w:tc>
        <w:tc>
          <w:tcPr>
            <w:tcW w:w="5528" w:type="dxa"/>
          </w:tcPr>
          <w:p w14:paraId="1FE6F1FD" w14:textId="15F15CCC" w:rsidR="005936D9" w:rsidRPr="004D7D00" w:rsidRDefault="005936D9"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9DE3985" w14:textId="6781C12B"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D518F83" w14:textId="6F78FCB0" w:rsidR="005936D9" w:rsidRPr="004D7D00" w:rsidRDefault="002776DC" w:rsidP="004D7D00">
            <w:pPr>
              <w:jc w:val="center"/>
              <w:rPr>
                <w:rFonts w:eastAsia="Calibri"/>
                <w:sz w:val="24"/>
                <w:szCs w:val="24"/>
                <w:lang w:val="uk-UA"/>
              </w:rPr>
            </w:pPr>
            <w:r w:rsidRPr="004D7D00">
              <w:rPr>
                <w:rFonts w:eastAsia="Calibri"/>
                <w:sz w:val="24"/>
                <w:szCs w:val="24"/>
                <w:lang w:val="uk-UA"/>
              </w:rPr>
              <w:t>57,78</w:t>
            </w:r>
          </w:p>
        </w:tc>
      </w:tr>
      <w:tr w:rsidR="005936D9" w:rsidRPr="004D7D00" w14:paraId="1D6327E4" w14:textId="77777777" w:rsidTr="002776DC">
        <w:tc>
          <w:tcPr>
            <w:tcW w:w="817" w:type="dxa"/>
          </w:tcPr>
          <w:p w14:paraId="7671B07D" w14:textId="77777777" w:rsidR="005936D9" w:rsidRPr="004D7D00" w:rsidRDefault="005936D9" w:rsidP="004D7D00">
            <w:pPr>
              <w:jc w:val="center"/>
              <w:rPr>
                <w:rFonts w:eastAsia="Calibri"/>
                <w:sz w:val="24"/>
                <w:szCs w:val="24"/>
                <w:lang w:val="uk-UA"/>
              </w:rPr>
            </w:pPr>
          </w:p>
        </w:tc>
        <w:tc>
          <w:tcPr>
            <w:tcW w:w="5528" w:type="dxa"/>
          </w:tcPr>
          <w:p w14:paraId="028CAF10" w14:textId="77DC7E43" w:rsidR="005936D9" w:rsidRPr="004D7D00" w:rsidRDefault="005936D9"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A24B1D5" w14:textId="60E4C2E7"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CC71AFD" w14:textId="0F82DDD5" w:rsidR="005936D9" w:rsidRPr="004D7D00" w:rsidRDefault="002776DC" w:rsidP="004D7D00">
            <w:pPr>
              <w:jc w:val="center"/>
              <w:rPr>
                <w:rFonts w:eastAsia="Calibri"/>
                <w:sz w:val="24"/>
                <w:szCs w:val="24"/>
                <w:lang w:val="uk-UA"/>
              </w:rPr>
            </w:pPr>
            <w:r w:rsidRPr="004D7D00">
              <w:rPr>
                <w:rFonts w:eastAsia="Calibri"/>
                <w:sz w:val="24"/>
                <w:szCs w:val="24"/>
                <w:lang w:val="uk-UA"/>
              </w:rPr>
              <w:t>721,87</w:t>
            </w:r>
          </w:p>
        </w:tc>
      </w:tr>
      <w:tr w:rsidR="005936D9" w:rsidRPr="004D7D00" w14:paraId="64475E10" w14:textId="77777777" w:rsidTr="002776DC">
        <w:tc>
          <w:tcPr>
            <w:tcW w:w="817" w:type="dxa"/>
          </w:tcPr>
          <w:p w14:paraId="7FFE1058" w14:textId="77777777" w:rsidR="005936D9" w:rsidRPr="004D7D00" w:rsidRDefault="005936D9" w:rsidP="004D7D00">
            <w:pPr>
              <w:jc w:val="center"/>
              <w:rPr>
                <w:rFonts w:eastAsia="Calibri"/>
                <w:sz w:val="24"/>
                <w:szCs w:val="24"/>
                <w:lang w:val="uk-UA"/>
              </w:rPr>
            </w:pPr>
          </w:p>
        </w:tc>
        <w:tc>
          <w:tcPr>
            <w:tcW w:w="5528" w:type="dxa"/>
          </w:tcPr>
          <w:p w14:paraId="50C5FADA" w14:textId="43160DC8" w:rsidR="005936D9" w:rsidRPr="004D7D00" w:rsidRDefault="005936D9"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63552D6" w14:textId="401B80C8" w:rsidR="005936D9" w:rsidRPr="004D7D00" w:rsidRDefault="005936D9"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6B7CD2F" w14:textId="2A84EB74" w:rsidR="005936D9"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C3E4486" w14:textId="77777777" w:rsidTr="002776DC">
        <w:tc>
          <w:tcPr>
            <w:tcW w:w="10564" w:type="dxa"/>
            <w:gridSpan w:val="4"/>
          </w:tcPr>
          <w:p w14:paraId="64E2CF79" w14:textId="208B6D95" w:rsidR="002776DC" w:rsidRPr="004D7D00" w:rsidRDefault="002776DC" w:rsidP="004D7D00">
            <w:pPr>
              <w:jc w:val="center"/>
              <w:rPr>
                <w:rFonts w:eastAsia="Calibri"/>
                <w:sz w:val="24"/>
                <w:szCs w:val="24"/>
                <w:lang w:val="uk-UA"/>
              </w:rPr>
            </w:pPr>
            <w:r w:rsidRPr="004D7D00">
              <w:rPr>
                <w:rFonts w:eastAsia="Calibri"/>
                <w:sz w:val="24"/>
                <w:szCs w:val="24"/>
                <w:lang w:val="uk-UA"/>
              </w:rPr>
              <w:t>Одеська спеціалізована школа № 32 І-ІІІ ступенів Одеської міської ради Одеської області, м. Одеса, вул. Космонавтів, 60</w:t>
            </w:r>
          </w:p>
        </w:tc>
      </w:tr>
      <w:tr w:rsidR="002776DC" w:rsidRPr="004D7D00" w14:paraId="5BCAE2BB" w14:textId="77777777" w:rsidTr="002776DC">
        <w:tc>
          <w:tcPr>
            <w:tcW w:w="817" w:type="dxa"/>
          </w:tcPr>
          <w:p w14:paraId="2BD7B447" w14:textId="4E73B313"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0D2BDB57" w14:textId="47A9D05F"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68A6062" w14:textId="58AB98A3"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A09040" w14:textId="573C0E19" w:rsidR="002776DC" w:rsidRPr="004D7D00" w:rsidRDefault="002776DC" w:rsidP="004D7D00">
            <w:pPr>
              <w:jc w:val="center"/>
              <w:rPr>
                <w:rFonts w:eastAsia="Calibri"/>
                <w:sz w:val="24"/>
                <w:szCs w:val="24"/>
                <w:lang w:val="uk-UA"/>
              </w:rPr>
            </w:pPr>
            <w:r w:rsidRPr="004D7D00">
              <w:rPr>
                <w:rFonts w:eastAsia="Calibri"/>
                <w:sz w:val="24"/>
                <w:szCs w:val="24"/>
                <w:lang w:val="uk-UA"/>
              </w:rPr>
              <w:t>843,18</w:t>
            </w:r>
          </w:p>
        </w:tc>
      </w:tr>
      <w:tr w:rsidR="002776DC" w:rsidRPr="004D7D00" w14:paraId="4DDAF44A" w14:textId="77777777" w:rsidTr="002776DC">
        <w:tc>
          <w:tcPr>
            <w:tcW w:w="817" w:type="dxa"/>
          </w:tcPr>
          <w:p w14:paraId="116906F7" w14:textId="4A0B9409"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053CDBD8" w14:textId="393AE98C"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ACAA418" w14:textId="241E7641"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B05F028" w14:textId="35F5B37E" w:rsidR="002776DC" w:rsidRPr="004D7D00" w:rsidRDefault="002776DC" w:rsidP="004D7D00">
            <w:pPr>
              <w:jc w:val="center"/>
              <w:rPr>
                <w:rFonts w:eastAsia="Calibri"/>
                <w:sz w:val="24"/>
                <w:szCs w:val="24"/>
                <w:lang w:val="uk-UA"/>
              </w:rPr>
            </w:pPr>
            <w:r w:rsidRPr="004D7D00">
              <w:rPr>
                <w:rFonts w:eastAsia="Calibri"/>
                <w:sz w:val="24"/>
                <w:szCs w:val="24"/>
                <w:lang w:val="uk-UA"/>
              </w:rPr>
              <w:t>73,34</w:t>
            </w:r>
          </w:p>
        </w:tc>
      </w:tr>
      <w:tr w:rsidR="002776DC" w:rsidRPr="004D7D00" w14:paraId="4FCC6E07" w14:textId="77777777" w:rsidTr="002776DC">
        <w:tc>
          <w:tcPr>
            <w:tcW w:w="817" w:type="dxa"/>
          </w:tcPr>
          <w:p w14:paraId="63DA98D7" w14:textId="77777777" w:rsidR="002776DC" w:rsidRPr="004D7D00" w:rsidRDefault="002776DC" w:rsidP="004D7D00">
            <w:pPr>
              <w:jc w:val="center"/>
              <w:rPr>
                <w:rFonts w:eastAsia="Calibri"/>
                <w:sz w:val="24"/>
                <w:szCs w:val="24"/>
                <w:lang w:val="uk-UA"/>
              </w:rPr>
            </w:pPr>
          </w:p>
        </w:tc>
        <w:tc>
          <w:tcPr>
            <w:tcW w:w="5528" w:type="dxa"/>
          </w:tcPr>
          <w:p w14:paraId="542667C4" w14:textId="3FAB5FA6"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067A71D" w14:textId="2C813A73"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382E65F" w14:textId="2DF3BD85" w:rsidR="002776DC" w:rsidRPr="004D7D00" w:rsidRDefault="002776DC" w:rsidP="004D7D00">
            <w:pPr>
              <w:jc w:val="center"/>
              <w:rPr>
                <w:rFonts w:eastAsia="Calibri"/>
                <w:sz w:val="24"/>
                <w:szCs w:val="24"/>
                <w:lang w:val="uk-UA"/>
              </w:rPr>
            </w:pPr>
            <w:r w:rsidRPr="004D7D00">
              <w:rPr>
                <w:rFonts w:eastAsia="Calibri"/>
                <w:sz w:val="24"/>
                <w:szCs w:val="24"/>
                <w:lang w:val="uk-UA"/>
              </w:rPr>
              <w:t>916,52</w:t>
            </w:r>
          </w:p>
        </w:tc>
      </w:tr>
      <w:tr w:rsidR="002776DC" w:rsidRPr="004D7D00" w14:paraId="0C12B929" w14:textId="77777777" w:rsidTr="002776DC">
        <w:tc>
          <w:tcPr>
            <w:tcW w:w="817" w:type="dxa"/>
          </w:tcPr>
          <w:p w14:paraId="70A5E020" w14:textId="77777777" w:rsidR="002776DC" w:rsidRPr="004D7D00" w:rsidRDefault="002776DC" w:rsidP="004D7D00">
            <w:pPr>
              <w:jc w:val="center"/>
              <w:rPr>
                <w:rFonts w:eastAsia="Calibri"/>
                <w:sz w:val="24"/>
                <w:szCs w:val="24"/>
                <w:lang w:val="uk-UA"/>
              </w:rPr>
            </w:pPr>
          </w:p>
        </w:tc>
        <w:tc>
          <w:tcPr>
            <w:tcW w:w="5528" w:type="dxa"/>
          </w:tcPr>
          <w:p w14:paraId="269426CF" w14:textId="74AC0AC4"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1CA19E5B" w14:textId="0725FBDD"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F44C3A6" w14:textId="7ABA5B7F"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4539E7AB" w14:textId="77777777" w:rsidTr="002776DC">
        <w:tc>
          <w:tcPr>
            <w:tcW w:w="10564" w:type="dxa"/>
            <w:gridSpan w:val="4"/>
          </w:tcPr>
          <w:p w14:paraId="79D04026" w14:textId="3EFA1886"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ліцей № 69 Одеської міської ради, м. Одеса, вул. Іцхака Рабіна, 45</w:t>
            </w:r>
          </w:p>
        </w:tc>
      </w:tr>
      <w:tr w:rsidR="002776DC" w:rsidRPr="004D7D00" w14:paraId="00973F24" w14:textId="77777777" w:rsidTr="002776DC">
        <w:tc>
          <w:tcPr>
            <w:tcW w:w="817" w:type="dxa"/>
          </w:tcPr>
          <w:p w14:paraId="59795A52" w14:textId="3E3E2AD8"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1F8AD568" w14:textId="71FE64CD"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C29B38D" w14:textId="476DFF7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6D9E79C" w14:textId="1B4965BC" w:rsidR="002776DC" w:rsidRPr="004D7D00" w:rsidRDefault="002776DC" w:rsidP="004D7D00">
            <w:pPr>
              <w:jc w:val="center"/>
              <w:rPr>
                <w:rFonts w:eastAsia="Calibri"/>
                <w:sz w:val="24"/>
                <w:szCs w:val="24"/>
                <w:lang w:val="uk-UA"/>
              </w:rPr>
            </w:pPr>
            <w:r w:rsidRPr="004D7D00">
              <w:rPr>
                <w:rFonts w:eastAsia="Calibri"/>
                <w:sz w:val="24"/>
                <w:szCs w:val="24"/>
                <w:lang w:val="uk-UA"/>
              </w:rPr>
              <w:t>2106,57</w:t>
            </w:r>
          </w:p>
        </w:tc>
      </w:tr>
      <w:tr w:rsidR="002776DC" w:rsidRPr="004D7D00" w14:paraId="4B928E8E" w14:textId="77777777" w:rsidTr="002776DC">
        <w:tc>
          <w:tcPr>
            <w:tcW w:w="817" w:type="dxa"/>
          </w:tcPr>
          <w:p w14:paraId="455DF808" w14:textId="61EF315B"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41012E56" w14:textId="30454CD2"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55B7FF8" w14:textId="6DA0E92E"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2492810" w14:textId="69D08F46" w:rsidR="002776DC" w:rsidRPr="004D7D00" w:rsidRDefault="002776DC" w:rsidP="004D7D00">
            <w:pPr>
              <w:jc w:val="center"/>
              <w:rPr>
                <w:rFonts w:eastAsia="Calibri"/>
                <w:sz w:val="24"/>
                <w:szCs w:val="24"/>
                <w:lang w:val="uk-UA"/>
              </w:rPr>
            </w:pPr>
            <w:r w:rsidRPr="004D7D00">
              <w:rPr>
                <w:rFonts w:eastAsia="Calibri"/>
                <w:sz w:val="24"/>
                <w:szCs w:val="24"/>
                <w:lang w:val="uk-UA"/>
              </w:rPr>
              <w:t>183,27</w:t>
            </w:r>
          </w:p>
        </w:tc>
      </w:tr>
      <w:tr w:rsidR="002776DC" w:rsidRPr="004D7D00" w14:paraId="2D807627" w14:textId="77777777" w:rsidTr="002776DC">
        <w:tc>
          <w:tcPr>
            <w:tcW w:w="817" w:type="dxa"/>
          </w:tcPr>
          <w:p w14:paraId="5073C5E3" w14:textId="77777777" w:rsidR="002776DC" w:rsidRPr="004D7D00" w:rsidRDefault="002776DC" w:rsidP="004D7D00">
            <w:pPr>
              <w:jc w:val="center"/>
              <w:rPr>
                <w:rFonts w:eastAsia="Calibri"/>
                <w:sz w:val="24"/>
                <w:szCs w:val="24"/>
                <w:lang w:val="uk-UA"/>
              </w:rPr>
            </w:pPr>
          </w:p>
        </w:tc>
        <w:tc>
          <w:tcPr>
            <w:tcW w:w="5528" w:type="dxa"/>
          </w:tcPr>
          <w:p w14:paraId="047B8051" w14:textId="511E8232"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0F657A7" w14:textId="1A759501"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8D6C4C" w14:textId="01155031" w:rsidR="002776DC" w:rsidRPr="004D7D00" w:rsidRDefault="002776DC" w:rsidP="004D7D00">
            <w:pPr>
              <w:jc w:val="center"/>
              <w:rPr>
                <w:rFonts w:eastAsia="Calibri"/>
                <w:sz w:val="24"/>
                <w:szCs w:val="24"/>
                <w:lang w:val="uk-UA"/>
              </w:rPr>
            </w:pPr>
            <w:r w:rsidRPr="004D7D00">
              <w:rPr>
                <w:rFonts w:eastAsia="Calibri"/>
                <w:sz w:val="24"/>
                <w:szCs w:val="24"/>
                <w:lang w:val="uk-UA"/>
              </w:rPr>
              <w:t>2289,84</w:t>
            </w:r>
          </w:p>
        </w:tc>
      </w:tr>
      <w:tr w:rsidR="002776DC" w:rsidRPr="004D7D00" w14:paraId="24135897" w14:textId="77777777" w:rsidTr="002776DC">
        <w:tc>
          <w:tcPr>
            <w:tcW w:w="817" w:type="dxa"/>
          </w:tcPr>
          <w:p w14:paraId="34418824" w14:textId="77777777" w:rsidR="002776DC" w:rsidRPr="004D7D00" w:rsidRDefault="002776DC" w:rsidP="004D7D00">
            <w:pPr>
              <w:jc w:val="center"/>
              <w:rPr>
                <w:rFonts w:eastAsia="Calibri"/>
                <w:sz w:val="24"/>
                <w:szCs w:val="24"/>
                <w:lang w:val="uk-UA"/>
              </w:rPr>
            </w:pPr>
          </w:p>
        </w:tc>
        <w:tc>
          <w:tcPr>
            <w:tcW w:w="5528" w:type="dxa"/>
          </w:tcPr>
          <w:p w14:paraId="51109BFA" w14:textId="2BE1FCDD"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53CA9EE" w14:textId="17AE784A"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34FB65A" w14:textId="29B22086"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02962610" w14:textId="77777777" w:rsidTr="002776DC">
        <w:tc>
          <w:tcPr>
            <w:tcW w:w="10564" w:type="dxa"/>
            <w:gridSpan w:val="4"/>
          </w:tcPr>
          <w:p w14:paraId="2BD0C158" w14:textId="0798C35D"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ліцей № 130 Одеської міської ради, м. Одеса, вул. Миколи Аркаса, 56</w:t>
            </w:r>
          </w:p>
        </w:tc>
      </w:tr>
      <w:tr w:rsidR="002776DC" w:rsidRPr="004D7D00" w14:paraId="61024602" w14:textId="77777777" w:rsidTr="002776DC">
        <w:tc>
          <w:tcPr>
            <w:tcW w:w="817" w:type="dxa"/>
          </w:tcPr>
          <w:p w14:paraId="553EE62A" w14:textId="6B90AB07"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6910B57F" w14:textId="27FE12F2"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10FAA9E" w14:textId="59299AD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111554E" w14:textId="7976B793" w:rsidR="002776DC" w:rsidRPr="004D7D00" w:rsidRDefault="002776DC" w:rsidP="004D7D00">
            <w:pPr>
              <w:jc w:val="center"/>
              <w:rPr>
                <w:rFonts w:eastAsia="Calibri"/>
                <w:sz w:val="24"/>
                <w:szCs w:val="24"/>
                <w:lang w:val="uk-UA"/>
              </w:rPr>
            </w:pPr>
            <w:r w:rsidRPr="004D7D00">
              <w:rPr>
                <w:rFonts w:eastAsia="Calibri"/>
                <w:sz w:val="24"/>
                <w:szCs w:val="24"/>
                <w:lang w:val="uk-UA"/>
              </w:rPr>
              <w:t>1525,82</w:t>
            </w:r>
          </w:p>
        </w:tc>
      </w:tr>
      <w:tr w:rsidR="002776DC" w:rsidRPr="004D7D00" w14:paraId="72C29811" w14:textId="77777777" w:rsidTr="002776DC">
        <w:tc>
          <w:tcPr>
            <w:tcW w:w="817" w:type="dxa"/>
          </w:tcPr>
          <w:p w14:paraId="2F44AF2B" w14:textId="2C26FF08"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7900C26F" w14:textId="6F129B36"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D3016E9" w14:textId="37D9677F"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8EBA26A" w14:textId="5A6D7424" w:rsidR="002776DC" w:rsidRPr="004D7D00" w:rsidRDefault="002776DC" w:rsidP="004D7D00">
            <w:pPr>
              <w:jc w:val="center"/>
              <w:rPr>
                <w:rFonts w:eastAsia="Calibri"/>
                <w:sz w:val="24"/>
                <w:szCs w:val="24"/>
                <w:lang w:val="uk-UA"/>
              </w:rPr>
            </w:pPr>
            <w:r w:rsidRPr="004D7D00">
              <w:rPr>
                <w:rFonts w:eastAsia="Calibri"/>
                <w:sz w:val="24"/>
                <w:szCs w:val="24"/>
                <w:lang w:val="uk-UA"/>
              </w:rPr>
              <w:t>132,75</w:t>
            </w:r>
          </w:p>
        </w:tc>
      </w:tr>
      <w:tr w:rsidR="002776DC" w:rsidRPr="004D7D00" w14:paraId="4FE4D486" w14:textId="77777777" w:rsidTr="002776DC">
        <w:tc>
          <w:tcPr>
            <w:tcW w:w="817" w:type="dxa"/>
          </w:tcPr>
          <w:p w14:paraId="2E50C308" w14:textId="77777777" w:rsidR="002776DC" w:rsidRPr="004D7D00" w:rsidRDefault="002776DC" w:rsidP="004D7D00">
            <w:pPr>
              <w:jc w:val="center"/>
              <w:rPr>
                <w:rFonts w:eastAsia="Calibri"/>
                <w:sz w:val="24"/>
                <w:szCs w:val="24"/>
                <w:lang w:val="uk-UA"/>
              </w:rPr>
            </w:pPr>
          </w:p>
        </w:tc>
        <w:tc>
          <w:tcPr>
            <w:tcW w:w="5528" w:type="dxa"/>
          </w:tcPr>
          <w:p w14:paraId="6B56D150" w14:textId="2A6436CC"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CA8C7DF" w14:textId="61970AC5"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2089FBC" w14:textId="340D7EF1" w:rsidR="002776DC" w:rsidRPr="004D7D00" w:rsidRDefault="002776DC" w:rsidP="004D7D00">
            <w:pPr>
              <w:jc w:val="center"/>
              <w:rPr>
                <w:rFonts w:eastAsia="Calibri"/>
                <w:sz w:val="24"/>
                <w:szCs w:val="24"/>
                <w:lang w:val="uk-UA"/>
              </w:rPr>
            </w:pPr>
            <w:r w:rsidRPr="004D7D00">
              <w:rPr>
                <w:rFonts w:eastAsia="Calibri"/>
                <w:sz w:val="24"/>
                <w:szCs w:val="24"/>
                <w:lang w:val="uk-UA"/>
              </w:rPr>
              <w:t>1658,57</w:t>
            </w:r>
          </w:p>
        </w:tc>
      </w:tr>
      <w:tr w:rsidR="002776DC" w:rsidRPr="004D7D00" w14:paraId="74026F8D" w14:textId="77777777" w:rsidTr="002776DC">
        <w:tc>
          <w:tcPr>
            <w:tcW w:w="817" w:type="dxa"/>
          </w:tcPr>
          <w:p w14:paraId="18BA01CF" w14:textId="77777777" w:rsidR="002776DC" w:rsidRPr="004D7D00" w:rsidRDefault="002776DC" w:rsidP="004D7D00">
            <w:pPr>
              <w:jc w:val="center"/>
              <w:rPr>
                <w:rFonts w:eastAsia="Calibri"/>
                <w:sz w:val="24"/>
                <w:szCs w:val="24"/>
                <w:lang w:val="uk-UA"/>
              </w:rPr>
            </w:pPr>
          </w:p>
        </w:tc>
        <w:tc>
          <w:tcPr>
            <w:tcW w:w="5528" w:type="dxa"/>
          </w:tcPr>
          <w:p w14:paraId="32E40F9B" w14:textId="7A851F86"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23789FE" w14:textId="60175076"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7B5C990" w14:textId="04CBB2AE"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2886A89A" w14:textId="77777777" w:rsidTr="002776DC">
        <w:tc>
          <w:tcPr>
            <w:tcW w:w="10564" w:type="dxa"/>
            <w:gridSpan w:val="4"/>
          </w:tcPr>
          <w:p w14:paraId="34E0A0D4" w14:textId="5C9D5553"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190 Одеської міської ради, м. Одеса,                     вул. Генерала Петрова, 9-а</w:t>
            </w:r>
          </w:p>
        </w:tc>
      </w:tr>
      <w:tr w:rsidR="002776DC" w:rsidRPr="004D7D00" w14:paraId="2B79DA8A" w14:textId="77777777" w:rsidTr="002776DC">
        <w:tc>
          <w:tcPr>
            <w:tcW w:w="817" w:type="dxa"/>
          </w:tcPr>
          <w:p w14:paraId="50FEEFA4" w14:textId="25D9309D"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5F3C3C4B" w14:textId="182AC44A"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4E201A8" w14:textId="3BB908C6"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D665FE7" w14:textId="606D222E" w:rsidR="002776DC" w:rsidRPr="004D7D00" w:rsidRDefault="002776DC" w:rsidP="004D7D00">
            <w:pPr>
              <w:jc w:val="center"/>
              <w:rPr>
                <w:rFonts w:eastAsia="Calibri"/>
                <w:sz w:val="24"/>
                <w:szCs w:val="24"/>
                <w:lang w:val="uk-UA"/>
              </w:rPr>
            </w:pPr>
            <w:r w:rsidRPr="004D7D00">
              <w:rPr>
                <w:rFonts w:eastAsia="Calibri"/>
                <w:sz w:val="24"/>
                <w:szCs w:val="24"/>
                <w:lang w:val="uk-UA"/>
              </w:rPr>
              <w:t>455,97</w:t>
            </w:r>
          </w:p>
        </w:tc>
      </w:tr>
      <w:tr w:rsidR="002776DC" w:rsidRPr="004D7D00" w14:paraId="35CD9ABA" w14:textId="77777777" w:rsidTr="002776DC">
        <w:tc>
          <w:tcPr>
            <w:tcW w:w="817" w:type="dxa"/>
          </w:tcPr>
          <w:p w14:paraId="7CC1ADC1" w14:textId="44926F1E"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2D33CC36" w14:textId="40BDADE9"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72DFA47" w14:textId="47C59F95"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9E73448" w14:textId="55C52DAE" w:rsidR="002776DC" w:rsidRPr="004D7D00" w:rsidRDefault="002776DC" w:rsidP="004D7D00">
            <w:pPr>
              <w:jc w:val="center"/>
              <w:rPr>
                <w:rFonts w:eastAsia="Calibri"/>
                <w:sz w:val="24"/>
                <w:szCs w:val="24"/>
                <w:lang w:val="uk-UA"/>
              </w:rPr>
            </w:pPr>
            <w:r w:rsidRPr="004D7D00">
              <w:rPr>
                <w:rFonts w:eastAsia="Calibri"/>
                <w:sz w:val="24"/>
                <w:szCs w:val="24"/>
                <w:lang w:val="uk-UA"/>
              </w:rPr>
              <w:t>39,68</w:t>
            </w:r>
          </w:p>
        </w:tc>
      </w:tr>
      <w:tr w:rsidR="002776DC" w:rsidRPr="004D7D00" w14:paraId="05552DEF" w14:textId="77777777" w:rsidTr="002776DC">
        <w:tc>
          <w:tcPr>
            <w:tcW w:w="817" w:type="dxa"/>
          </w:tcPr>
          <w:p w14:paraId="2BB5B30E" w14:textId="77777777" w:rsidR="002776DC" w:rsidRPr="004D7D00" w:rsidRDefault="002776DC" w:rsidP="004D7D00">
            <w:pPr>
              <w:jc w:val="center"/>
              <w:rPr>
                <w:rFonts w:eastAsia="Calibri"/>
                <w:sz w:val="24"/>
                <w:szCs w:val="24"/>
                <w:lang w:val="uk-UA"/>
              </w:rPr>
            </w:pPr>
          </w:p>
        </w:tc>
        <w:tc>
          <w:tcPr>
            <w:tcW w:w="5528" w:type="dxa"/>
          </w:tcPr>
          <w:p w14:paraId="74A2DF9F" w14:textId="0387EC1A"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769D82A" w14:textId="1079542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969169" w14:textId="08765D6E" w:rsidR="002776DC" w:rsidRPr="004D7D00" w:rsidRDefault="002776DC" w:rsidP="004D7D00">
            <w:pPr>
              <w:jc w:val="center"/>
              <w:rPr>
                <w:rFonts w:eastAsia="Calibri"/>
                <w:sz w:val="24"/>
                <w:szCs w:val="24"/>
                <w:lang w:val="uk-UA"/>
              </w:rPr>
            </w:pPr>
            <w:r w:rsidRPr="004D7D00">
              <w:rPr>
                <w:rFonts w:eastAsia="Calibri"/>
                <w:sz w:val="24"/>
                <w:szCs w:val="24"/>
                <w:lang w:val="uk-UA"/>
              </w:rPr>
              <w:t>495,65</w:t>
            </w:r>
          </w:p>
        </w:tc>
      </w:tr>
      <w:tr w:rsidR="002776DC" w:rsidRPr="004D7D00" w14:paraId="75849797" w14:textId="77777777" w:rsidTr="002776DC">
        <w:tc>
          <w:tcPr>
            <w:tcW w:w="817" w:type="dxa"/>
          </w:tcPr>
          <w:p w14:paraId="2FCFD390" w14:textId="77777777" w:rsidR="002776DC" w:rsidRPr="004D7D00" w:rsidRDefault="002776DC" w:rsidP="004D7D00">
            <w:pPr>
              <w:jc w:val="center"/>
              <w:rPr>
                <w:rFonts w:eastAsia="Calibri"/>
                <w:sz w:val="24"/>
                <w:szCs w:val="24"/>
                <w:lang w:val="uk-UA"/>
              </w:rPr>
            </w:pPr>
          </w:p>
        </w:tc>
        <w:tc>
          <w:tcPr>
            <w:tcW w:w="5528" w:type="dxa"/>
          </w:tcPr>
          <w:p w14:paraId="52F3F575" w14:textId="199EF4B4"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41C618B" w14:textId="021E5345"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FD6FBBE" w14:textId="3FEB0A0C"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55A7D6EE" w14:textId="77777777" w:rsidTr="002776DC">
        <w:tc>
          <w:tcPr>
            <w:tcW w:w="10564" w:type="dxa"/>
            <w:gridSpan w:val="4"/>
          </w:tcPr>
          <w:p w14:paraId="37ABD219" w14:textId="09C4A46B"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237 Одеської міської ради, м. Одеса,  провулок Прохорівський, 4</w:t>
            </w:r>
          </w:p>
        </w:tc>
      </w:tr>
      <w:tr w:rsidR="002776DC" w:rsidRPr="004D7D00" w14:paraId="5CEC8875" w14:textId="77777777" w:rsidTr="002776DC">
        <w:tc>
          <w:tcPr>
            <w:tcW w:w="817" w:type="dxa"/>
          </w:tcPr>
          <w:p w14:paraId="22ED5E1A" w14:textId="0829BB5E" w:rsidR="002776DC" w:rsidRPr="004D7D00" w:rsidRDefault="002776DC" w:rsidP="004D7D00">
            <w:pPr>
              <w:jc w:val="center"/>
              <w:rPr>
                <w:rFonts w:eastAsia="Calibri"/>
                <w:sz w:val="24"/>
                <w:szCs w:val="24"/>
                <w:lang w:val="uk-UA"/>
              </w:rPr>
            </w:pPr>
            <w:r w:rsidRPr="004D7D00">
              <w:rPr>
                <w:rFonts w:eastAsia="Calibri"/>
                <w:sz w:val="24"/>
                <w:szCs w:val="24"/>
                <w:lang w:val="uk-UA"/>
              </w:rPr>
              <w:lastRenderedPageBreak/>
              <w:t>1</w:t>
            </w:r>
          </w:p>
        </w:tc>
        <w:tc>
          <w:tcPr>
            <w:tcW w:w="5528" w:type="dxa"/>
          </w:tcPr>
          <w:p w14:paraId="073FC5AB" w14:textId="4405BFD1"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48EE9C5" w14:textId="2B9C9762"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9AAEA54" w14:textId="43D52871" w:rsidR="002776DC" w:rsidRPr="004D7D00" w:rsidRDefault="002776DC" w:rsidP="004D7D00">
            <w:pPr>
              <w:jc w:val="center"/>
              <w:rPr>
                <w:rFonts w:eastAsia="Calibri"/>
                <w:sz w:val="24"/>
                <w:szCs w:val="24"/>
                <w:lang w:val="uk-UA"/>
              </w:rPr>
            </w:pPr>
            <w:r w:rsidRPr="004D7D00">
              <w:rPr>
                <w:rFonts w:eastAsia="Calibri"/>
                <w:sz w:val="24"/>
                <w:szCs w:val="24"/>
                <w:lang w:val="uk-UA"/>
              </w:rPr>
              <w:t>396,85</w:t>
            </w:r>
          </w:p>
        </w:tc>
      </w:tr>
      <w:tr w:rsidR="002776DC" w:rsidRPr="004D7D00" w14:paraId="4AEDC0A7" w14:textId="77777777" w:rsidTr="002776DC">
        <w:tc>
          <w:tcPr>
            <w:tcW w:w="817" w:type="dxa"/>
          </w:tcPr>
          <w:p w14:paraId="793BD893" w14:textId="31685801"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07F08B13" w14:textId="0B04EA32"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213FB32" w14:textId="56992CBF"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39875D8" w14:textId="637D450D" w:rsidR="002776DC" w:rsidRPr="004D7D00" w:rsidRDefault="002776DC" w:rsidP="004D7D00">
            <w:pPr>
              <w:jc w:val="center"/>
              <w:rPr>
                <w:rFonts w:eastAsia="Calibri"/>
                <w:sz w:val="24"/>
                <w:szCs w:val="24"/>
                <w:lang w:val="uk-UA"/>
              </w:rPr>
            </w:pPr>
            <w:r w:rsidRPr="004D7D00">
              <w:rPr>
                <w:rFonts w:eastAsia="Calibri"/>
                <w:sz w:val="24"/>
                <w:szCs w:val="24"/>
                <w:lang w:val="uk-UA"/>
              </w:rPr>
              <w:t>34,53</w:t>
            </w:r>
          </w:p>
        </w:tc>
      </w:tr>
      <w:tr w:rsidR="002776DC" w:rsidRPr="004D7D00" w14:paraId="095E23FA" w14:textId="77777777" w:rsidTr="002776DC">
        <w:tc>
          <w:tcPr>
            <w:tcW w:w="817" w:type="dxa"/>
          </w:tcPr>
          <w:p w14:paraId="1E0490B3" w14:textId="77777777" w:rsidR="002776DC" w:rsidRPr="004D7D00" w:rsidRDefault="002776DC" w:rsidP="004D7D00">
            <w:pPr>
              <w:jc w:val="center"/>
              <w:rPr>
                <w:rFonts w:eastAsia="Calibri"/>
                <w:sz w:val="24"/>
                <w:szCs w:val="24"/>
                <w:lang w:val="uk-UA"/>
              </w:rPr>
            </w:pPr>
          </w:p>
        </w:tc>
        <w:tc>
          <w:tcPr>
            <w:tcW w:w="5528" w:type="dxa"/>
          </w:tcPr>
          <w:p w14:paraId="302FE830" w14:textId="4D567826"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8EB4604" w14:textId="094C1EB4"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4E9D35B" w14:textId="57CEE0EF" w:rsidR="002776DC" w:rsidRPr="004D7D00" w:rsidRDefault="002776DC" w:rsidP="004D7D00">
            <w:pPr>
              <w:jc w:val="center"/>
              <w:rPr>
                <w:rFonts w:eastAsia="Calibri"/>
                <w:sz w:val="24"/>
                <w:szCs w:val="24"/>
                <w:lang w:val="uk-UA"/>
              </w:rPr>
            </w:pPr>
            <w:r w:rsidRPr="004D7D00">
              <w:rPr>
                <w:rFonts w:eastAsia="Calibri"/>
                <w:sz w:val="24"/>
                <w:szCs w:val="24"/>
                <w:lang w:val="uk-UA"/>
              </w:rPr>
              <w:t>431,38</w:t>
            </w:r>
          </w:p>
        </w:tc>
      </w:tr>
      <w:tr w:rsidR="002776DC" w:rsidRPr="004D7D00" w14:paraId="409A5BD7" w14:textId="77777777" w:rsidTr="002776DC">
        <w:tc>
          <w:tcPr>
            <w:tcW w:w="817" w:type="dxa"/>
          </w:tcPr>
          <w:p w14:paraId="7B96E018" w14:textId="77777777" w:rsidR="002776DC" w:rsidRPr="004D7D00" w:rsidRDefault="002776DC" w:rsidP="004D7D00">
            <w:pPr>
              <w:jc w:val="center"/>
              <w:rPr>
                <w:rFonts w:eastAsia="Calibri"/>
                <w:sz w:val="24"/>
                <w:szCs w:val="24"/>
                <w:lang w:val="uk-UA"/>
              </w:rPr>
            </w:pPr>
          </w:p>
        </w:tc>
        <w:tc>
          <w:tcPr>
            <w:tcW w:w="5528" w:type="dxa"/>
          </w:tcPr>
          <w:p w14:paraId="661FF459" w14:textId="48428B26"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2EDEF4B" w14:textId="3BE10DA4"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D01FED7" w14:textId="3698092A"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05D1911" w14:textId="77777777" w:rsidTr="002776DC">
        <w:tc>
          <w:tcPr>
            <w:tcW w:w="10564" w:type="dxa"/>
            <w:gridSpan w:val="4"/>
          </w:tcPr>
          <w:p w14:paraId="77A71853" w14:textId="217BED6D"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238 комбінованого типу Одеської міської ради, м. Одеса, вул. Мельницька, 24</w:t>
            </w:r>
          </w:p>
        </w:tc>
      </w:tr>
      <w:tr w:rsidR="002776DC" w:rsidRPr="004D7D00" w14:paraId="5B3AABB4" w14:textId="77777777" w:rsidTr="002776DC">
        <w:tc>
          <w:tcPr>
            <w:tcW w:w="817" w:type="dxa"/>
          </w:tcPr>
          <w:p w14:paraId="6E97972F" w14:textId="26205D40"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488FE980" w14:textId="42A61945"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3FD9DE7" w14:textId="79244EAB"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39F8EEB" w14:textId="3228F94A" w:rsidR="002776DC" w:rsidRPr="004D7D00" w:rsidRDefault="002776DC" w:rsidP="004D7D00">
            <w:pPr>
              <w:jc w:val="center"/>
              <w:rPr>
                <w:rFonts w:eastAsia="Calibri"/>
                <w:sz w:val="24"/>
                <w:szCs w:val="24"/>
                <w:lang w:val="uk-UA"/>
              </w:rPr>
            </w:pPr>
            <w:r w:rsidRPr="004D7D00">
              <w:rPr>
                <w:rFonts w:eastAsia="Calibri"/>
                <w:sz w:val="24"/>
                <w:szCs w:val="24"/>
                <w:lang w:val="uk-UA"/>
              </w:rPr>
              <w:t>222,8</w:t>
            </w:r>
          </w:p>
        </w:tc>
      </w:tr>
      <w:tr w:rsidR="002776DC" w:rsidRPr="004D7D00" w14:paraId="28696225" w14:textId="77777777" w:rsidTr="002776DC">
        <w:tc>
          <w:tcPr>
            <w:tcW w:w="817" w:type="dxa"/>
          </w:tcPr>
          <w:p w14:paraId="74DA0C87" w14:textId="00EAF7D3"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6C1F85B6" w14:textId="51321D50"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0597BE6" w14:textId="0A9B60BB"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3F2E5DE" w14:textId="68F05430" w:rsidR="002776DC" w:rsidRPr="004D7D00" w:rsidRDefault="002776DC" w:rsidP="004D7D00">
            <w:pPr>
              <w:jc w:val="center"/>
              <w:rPr>
                <w:rFonts w:eastAsia="Calibri"/>
                <w:sz w:val="24"/>
                <w:szCs w:val="24"/>
                <w:lang w:val="uk-UA"/>
              </w:rPr>
            </w:pPr>
            <w:r w:rsidRPr="004D7D00">
              <w:rPr>
                <w:rFonts w:eastAsia="Calibri"/>
                <w:sz w:val="24"/>
                <w:szCs w:val="24"/>
                <w:lang w:val="uk-UA"/>
              </w:rPr>
              <w:t>19,39</w:t>
            </w:r>
          </w:p>
        </w:tc>
      </w:tr>
      <w:tr w:rsidR="002776DC" w:rsidRPr="004D7D00" w14:paraId="4CA76B6E" w14:textId="77777777" w:rsidTr="002776DC">
        <w:tc>
          <w:tcPr>
            <w:tcW w:w="817" w:type="dxa"/>
          </w:tcPr>
          <w:p w14:paraId="6DE6FFE1" w14:textId="77777777" w:rsidR="002776DC" w:rsidRPr="004D7D00" w:rsidRDefault="002776DC" w:rsidP="004D7D00">
            <w:pPr>
              <w:jc w:val="center"/>
              <w:rPr>
                <w:rFonts w:eastAsia="Calibri"/>
                <w:sz w:val="24"/>
                <w:szCs w:val="24"/>
                <w:lang w:val="uk-UA"/>
              </w:rPr>
            </w:pPr>
          </w:p>
        </w:tc>
        <w:tc>
          <w:tcPr>
            <w:tcW w:w="5528" w:type="dxa"/>
          </w:tcPr>
          <w:p w14:paraId="51F33DCB" w14:textId="05DA9CA3"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B967387" w14:textId="2EB7BD42"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DAF9A1" w14:textId="66DA9A24" w:rsidR="002776DC" w:rsidRPr="004D7D00" w:rsidRDefault="002776DC" w:rsidP="004D7D00">
            <w:pPr>
              <w:jc w:val="center"/>
              <w:rPr>
                <w:rFonts w:eastAsia="Calibri"/>
                <w:sz w:val="24"/>
                <w:szCs w:val="24"/>
                <w:lang w:val="uk-UA"/>
              </w:rPr>
            </w:pPr>
            <w:r w:rsidRPr="004D7D00">
              <w:rPr>
                <w:rFonts w:eastAsia="Calibri"/>
                <w:sz w:val="24"/>
                <w:szCs w:val="24"/>
                <w:lang w:val="uk-UA"/>
              </w:rPr>
              <w:t>242,19</w:t>
            </w:r>
          </w:p>
        </w:tc>
      </w:tr>
      <w:tr w:rsidR="002776DC" w:rsidRPr="004D7D00" w14:paraId="14721EA3" w14:textId="77777777" w:rsidTr="002776DC">
        <w:tc>
          <w:tcPr>
            <w:tcW w:w="817" w:type="dxa"/>
          </w:tcPr>
          <w:p w14:paraId="4DD141E9" w14:textId="77777777" w:rsidR="002776DC" w:rsidRPr="004D7D00" w:rsidRDefault="002776DC" w:rsidP="004D7D00">
            <w:pPr>
              <w:jc w:val="center"/>
              <w:rPr>
                <w:rFonts w:eastAsia="Calibri"/>
                <w:sz w:val="24"/>
                <w:szCs w:val="24"/>
                <w:lang w:val="uk-UA"/>
              </w:rPr>
            </w:pPr>
          </w:p>
        </w:tc>
        <w:tc>
          <w:tcPr>
            <w:tcW w:w="5528" w:type="dxa"/>
          </w:tcPr>
          <w:p w14:paraId="6FDA7783" w14:textId="59E44E9D"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B27BDB3" w14:textId="26A8BB5F"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EA53F17" w14:textId="6B5835B6"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B6E9BF8" w14:textId="77777777" w:rsidTr="002776DC">
        <w:tc>
          <w:tcPr>
            <w:tcW w:w="10564" w:type="dxa"/>
            <w:gridSpan w:val="4"/>
          </w:tcPr>
          <w:p w14:paraId="38F007F9" w14:textId="481738B9"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78 Одеської міської ради, м. Одеса,             вул. Болгарська, 59</w:t>
            </w:r>
          </w:p>
        </w:tc>
      </w:tr>
      <w:tr w:rsidR="002776DC" w:rsidRPr="004D7D00" w14:paraId="0EA145FE" w14:textId="77777777" w:rsidTr="002776DC">
        <w:tc>
          <w:tcPr>
            <w:tcW w:w="817" w:type="dxa"/>
          </w:tcPr>
          <w:p w14:paraId="0D6261FF" w14:textId="392F6704"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12563281" w14:textId="6A8FCFE7"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FDC418D" w14:textId="2A27CDC0"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CB8B07" w14:textId="51C181DF" w:rsidR="002776DC" w:rsidRPr="004D7D00" w:rsidRDefault="002776DC" w:rsidP="004D7D00">
            <w:pPr>
              <w:jc w:val="center"/>
              <w:rPr>
                <w:rFonts w:eastAsia="Calibri"/>
                <w:sz w:val="24"/>
                <w:szCs w:val="24"/>
                <w:lang w:val="uk-UA"/>
              </w:rPr>
            </w:pPr>
            <w:r w:rsidRPr="004D7D00">
              <w:rPr>
                <w:rFonts w:eastAsia="Calibri"/>
                <w:sz w:val="24"/>
                <w:szCs w:val="24"/>
                <w:lang w:val="uk-UA"/>
              </w:rPr>
              <w:t>433,08</w:t>
            </w:r>
          </w:p>
        </w:tc>
      </w:tr>
      <w:tr w:rsidR="002776DC" w:rsidRPr="004D7D00" w14:paraId="3A7746EF" w14:textId="77777777" w:rsidTr="002776DC">
        <w:tc>
          <w:tcPr>
            <w:tcW w:w="817" w:type="dxa"/>
          </w:tcPr>
          <w:p w14:paraId="5C06C876" w14:textId="540D09C1"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0B4530A3" w14:textId="133C0423"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867818D" w14:textId="00777016"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5E20219" w14:textId="07A03722" w:rsidR="002776DC" w:rsidRPr="004D7D00" w:rsidRDefault="002776DC" w:rsidP="004D7D00">
            <w:pPr>
              <w:jc w:val="center"/>
              <w:rPr>
                <w:rFonts w:eastAsia="Calibri"/>
                <w:sz w:val="24"/>
                <w:szCs w:val="24"/>
                <w:lang w:val="uk-UA"/>
              </w:rPr>
            </w:pPr>
            <w:r w:rsidRPr="004D7D00">
              <w:rPr>
                <w:rFonts w:eastAsia="Calibri"/>
                <w:sz w:val="24"/>
                <w:szCs w:val="24"/>
                <w:lang w:val="uk-UA"/>
              </w:rPr>
              <w:t>37,68</w:t>
            </w:r>
          </w:p>
        </w:tc>
      </w:tr>
      <w:tr w:rsidR="002776DC" w:rsidRPr="004D7D00" w14:paraId="27373876" w14:textId="77777777" w:rsidTr="002776DC">
        <w:tc>
          <w:tcPr>
            <w:tcW w:w="817" w:type="dxa"/>
          </w:tcPr>
          <w:p w14:paraId="0CE90E1A" w14:textId="77777777" w:rsidR="002776DC" w:rsidRPr="004D7D00" w:rsidRDefault="002776DC" w:rsidP="004D7D00">
            <w:pPr>
              <w:jc w:val="center"/>
              <w:rPr>
                <w:rFonts w:eastAsia="Calibri"/>
                <w:sz w:val="24"/>
                <w:szCs w:val="24"/>
                <w:lang w:val="uk-UA"/>
              </w:rPr>
            </w:pPr>
          </w:p>
        </w:tc>
        <w:tc>
          <w:tcPr>
            <w:tcW w:w="5528" w:type="dxa"/>
          </w:tcPr>
          <w:p w14:paraId="63CEB5AA" w14:textId="0113A668"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C1C19C5" w14:textId="69E38FEA"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D155A55" w14:textId="286FD524" w:rsidR="002776DC" w:rsidRPr="004D7D00" w:rsidRDefault="002776DC" w:rsidP="004D7D00">
            <w:pPr>
              <w:jc w:val="center"/>
              <w:rPr>
                <w:rFonts w:eastAsia="Calibri"/>
                <w:sz w:val="24"/>
                <w:szCs w:val="24"/>
                <w:lang w:val="uk-UA"/>
              </w:rPr>
            </w:pPr>
            <w:r w:rsidRPr="004D7D00">
              <w:rPr>
                <w:rFonts w:eastAsia="Calibri"/>
                <w:sz w:val="24"/>
                <w:szCs w:val="24"/>
                <w:lang w:val="uk-UA"/>
              </w:rPr>
              <w:t>470,76</w:t>
            </w:r>
          </w:p>
        </w:tc>
      </w:tr>
      <w:tr w:rsidR="002776DC" w:rsidRPr="004D7D00" w14:paraId="0B52B0A7" w14:textId="77777777" w:rsidTr="002776DC">
        <w:tc>
          <w:tcPr>
            <w:tcW w:w="817" w:type="dxa"/>
          </w:tcPr>
          <w:p w14:paraId="0C7DC895" w14:textId="77777777" w:rsidR="002776DC" w:rsidRPr="004D7D00" w:rsidRDefault="002776DC" w:rsidP="004D7D00">
            <w:pPr>
              <w:jc w:val="center"/>
              <w:rPr>
                <w:rFonts w:eastAsia="Calibri"/>
                <w:sz w:val="24"/>
                <w:szCs w:val="24"/>
                <w:lang w:val="uk-UA"/>
              </w:rPr>
            </w:pPr>
          </w:p>
        </w:tc>
        <w:tc>
          <w:tcPr>
            <w:tcW w:w="5528" w:type="dxa"/>
          </w:tcPr>
          <w:p w14:paraId="5084BB11" w14:textId="5A14E8D2"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F096B32" w14:textId="6F34A597"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76225D7" w14:textId="65508BFC"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DB12B57" w14:textId="77777777" w:rsidTr="002776DC">
        <w:tc>
          <w:tcPr>
            <w:tcW w:w="10564" w:type="dxa"/>
            <w:gridSpan w:val="4"/>
          </w:tcPr>
          <w:p w14:paraId="672E138E" w14:textId="4F489CF9"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125 Одеської міської ради, м. Одеса,                     вул. Миколи Аркаса, 35</w:t>
            </w:r>
          </w:p>
        </w:tc>
      </w:tr>
      <w:tr w:rsidR="002776DC" w:rsidRPr="004D7D00" w14:paraId="1DAC9852" w14:textId="77777777" w:rsidTr="002776DC">
        <w:tc>
          <w:tcPr>
            <w:tcW w:w="817" w:type="dxa"/>
          </w:tcPr>
          <w:p w14:paraId="40D89301" w14:textId="084FBB51"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4F8C6481" w14:textId="75D1DA21"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7F88C38" w14:textId="0EAA1DA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52814A3" w14:textId="0D803219" w:rsidR="002776DC" w:rsidRPr="004D7D00" w:rsidRDefault="00AB113D" w:rsidP="004D7D00">
            <w:pPr>
              <w:jc w:val="center"/>
              <w:rPr>
                <w:rFonts w:eastAsia="Calibri"/>
                <w:sz w:val="24"/>
                <w:szCs w:val="24"/>
                <w:lang w:val="uk-UA"/>
              </w:rPr>
            </w:pPr>
            <w:r w:rsidRPr="004D7D00">
              <w:rPr>
                <w:rFonts w:eastAsia="Calibri"/>
                <w:sz w:val="24"/>
                <w:szCs w:val="24"/>
                <w:lang w:val="uk-UA"/>
              </w:rPr>
              <w:t>362,15</w:t>
            </w:r>
          </w:p>
        </w:tc>
      </w:tr>
      <w:tr w:rsidR="002776DC" w:rsidRPr="004D7D00" w14:paraId="2E27079F" w14:textId="77777777" w:rsidTr="002776DC">
        <w:tc>
          <w:tcPr>
            <w:tcW w:w="817" w:type="dxa"/>
          </w:tcPr>
          <w:p w14:paraId="015C32DF" w14:textId="2F4128BA"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49184783" w14:textId="71C427DB"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37C56C4" w14:textId="0D39F6EC"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4196AE8" w14:textId="0A0E97D7" w:rsidR="002776DC" w:rsidRPr="004D7D00" w:rsidRDefault="00AB113D" w:rsidP="004D7D00">
            <w:pPr>
              <w:jc w:val="center"/>
              <w:rPr>
                <w:rFonts w:eastAsia="Calibri"/>
                <w:sz w:val="24"/>
                <w:szCs w:val="24"/>
                <w:lang w:val="uk-UA"/>
              </w:rPr>
            </w:pPr>
            <w:r w:rsidRPr="004D7D00">
              <w:rPr>
                <w:rFonts w:eastAsia="Calibri"/>
                <w:sz w:val="24"/>
                <w:szCs w:val="24"/>
                <w:lang w:val="uk-UA"/>
              </w:rPr>
              <w:t>31,51</w:t>
            </w:r>
          </w:p>
        </w:tc>
      </w:tr>
      <w:tr w:rsidR="002776DC" w:rsidRPr="004D7D00" w14:paraId="0C9DFF4D" w14:textId="77777777" w:rsidTr="002776DC">
        <w:tc>
          <w:tcPr>
            <w:tcW w:w="817" w:type="dxa"/>
          </w:tcPr>
          <w:p w14:paraId="2A5C213A" w14:textId="77777777" w:rsidR="002776DC" w:rsidRPr="004D7D00" w:rsidRDefault="002776DC" w:rsidP="004D7D00">
            <w:pPr>
              <w:jc w:val="center"/>
              <w:rPr>
                <w:rFonts w:eastAsia="Calibri"/>
                <w:sz w:val="24"/>
                <w:szCs w:val="24"/>
                <w:lang w:val="uk-UA"/>
              </w:rPr>
            </w:pPr>
          </w:p>
        </w:tc>
        <w:tc>
          <w:tcPr>
            <w:tcW w:w="5528" w:type="dxa"/>
          </w:tcPr>
          <w:p w14:paraId="2B7365F8" w14:textId="03C260AE"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51BA1E8" w14:textId="53039561"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01EE759" w14:textId="6CE3D3C4" w:rsidR="002776DC" w:rsidRPr="004D7D00" w:rsidRDefault="00AB113D" w:rsidP="004D7D00">
            <w:pPr>
              <w:jc w:val="center"/>
              <w:rPr>
                <w:rFonts w:eastAsia="Calibri"/>
                <w:sz w:val="24"/>
                <w:szCs w:val="24"/>
                <w:lang w:val="uk-UA"/>
              </w:rPr>
            </w:pPr>
            <w:r w:rsidRPr="004D7D00">
              <w:rPr>
                <w:rFonts w:eastAsia="Calibri"/>
                <w:sz w:val="24"/>
                <w:szCs w:val="24"/>
                <w:lang w:val="uk-UA"/>
              </w:rPr>
              <w:t>393,66</w:t>
            </w:r>
          </w:p>
        </w:tc>
      </w:tr>
      <w:tr w:rsidR="002776DC" w:rsidRPr="004D7D00" w14:paraId="16FE338C" w14:textId="77777777" w:rsidTr="002776DC">
        <w:tc>
          <w:tcPr>
            <w:tcW w:w="817" w:type="dxa"/>
          </w:tcPr>
          <w:p w14:paraId="2457E8C4" w14:textId="77777777" w:rsidR="002776DC" w:rsidRPr="004D7D00" w:rsidRDefault="002776DC" w:rsidP="004D7D00">
            <w:pPr>
              <w:jc w:val="center"/>
              <w:rPr>
                <w:rFonts w:eastAsia="Calibri"/>
                <w:sz w:val="24"/>
                <w:szCs w:val="24"/>
                <w:lang w:val="uk-UA"/>
              </w:rPr>
            </w:pPr>
          </w:p>
        </w:tc>
        <w:tc>
          <w:tcPr>
            <w:tcW w:w="5528" w:type="dxa"/>
          </w:tcPr>
          <w:p w14:paraId="5B897F18" w14:textId="4B867D7C"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4DD9808" w14:textId="0188D053"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41E3C5B" w14:textId="7B3FFD09" w:rsidR="002776DC"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3CC9DD99" w14:textId="77777777" w:rsidTr="00CE7D2D">
        <w:tc>
          <w:tcPr>
            <w:tcW w:w="10564" w:type="dxa"/>
            <w:gridSpan w:val="4"/>
          </w:tcPr>
          <w:p w14:paraId="73F2984E" w14:textId="639F6D2B"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«Ясла-садок» №12 Одеської міської ради,м. Одеса,                           вул. Кустанайська, 3-А</w:t>
            </w:r>
          </w:p>
        </w:tc>
      </w:tr>
      <w:tr w:rsidR="00AB113D" w:rsidRPr="004D7D00" w14:paraId="3F2B23BD" w14:textId="77777777" w:rsidTr="002776DC">
        <w:tc>
          <w:tcPr>
            <w:tcW w:w="817" w:type="dxa"/>
          </w:tcPr>
          <w:p w14:paraId="27471AC3" w14:textId="52D53332"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6DDA7F0F" w14:textId="5819DD81"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72494294" w14:textId="73537D9E"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F8C29C3" w14:textId="4BDC96CF" w:rsidR="00AB113D" w:rsidRPr="004D7D00" w:rsidRDefault="00AB113D" w:rsidP="004D7D00">
            <w:pPr>
              <w:jc w:val="center"/>
              <w:rPr>
                <w:rFonts w:eastAsia="Calibri"/>
                <w:sz w:val="24"/>
                <w:szCs w:val="24"/>
                <w:lang w:val="uk-UA"/>
              </w:rPr>
            </w:pPr>
            <w:r w:rsidRPr="004D7D00">
              <w:rPr>
                <w:rFonts w:eastAsia="Calibri"/>
                <w:sz w:val="24"/>
                <w:szCs w:val="24"/>
                <w:lang w:val="uk-UA"/>
              </w:rPr>
              <w:t>478,59</w:t>
            </w:r>
          </w:p>
        </w:tc>
      </w:tr>
      <w:tr w:rsidR="00AB113D" w:rsidRPr="004D7D00" w14:paraId="3DCD8D72" w14:textId="77777777" w:rsidTr="002776DC">
        <w:tc>
          <w:tcPr>
            <w:tcW w:w="817" w:type="dxa"/>
          </w:tcPr>
          <w:p w14:paraId="7506D3E9" w14:textId="65071BD8"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21FC9213" w14:textId="5CC41AA3"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17CA31D" w14:textId="6A3ED201"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8A82EC" w14:textId="68926E0B" w:rsidR="00AB113D" w:rsidRPr="004D7D00" w:rsidRDefault="00AB113D" w:rsidP="004D7D00">
            <w:pPr>
              <w:jc w:val="center"/>
              <w:rPr>
                <w:rFonts w:eastAsia="Calibri"/>
                <w:sz w:val="24"/>
                <w:szCs w:val="24"/>
                <w:lang w:val="uk-UA"/>
              </w:rPr>
            </w:pPr>
            <w:r w:rsidRPr="004D7D00">
              <w:rPr>
                <w:rFonts w:eastAsia="Calibri"/>
                <w:sz w:val="24"/>
                <w:szCs w:val="24"/>
                <w:lang w:val="uk-UA"/>
              </w:rPr>
              <w:t>41,65</w:t>
            </w:r>
          </w:p>
        </w:tc>
      </w:tr>
      <w:tr w:rsidR="00AB113D" w:rsidRPr="004D7D00" w14:paraId="2D79474B" w14:textId="77777777" w:rsidTr="002776DC">
        <w:tc>
          <w:tcPr>
            <w:tcW w:w="817" w:type="dxa"/>
          </w:tcPr>
          <w:p w14:paraId="11B835F8" w14:textId="77777777" w:rsidR="00AB113D" w:rsidRPr="004D7D00" w:rsidRDefault="00AB113D" w:rsidP="004D7D00">
            <w:pPr>
              <w:jc w:val="center"/>
              <w:rPr>
                <w:rFonts w:eastAsia="Calibri"/>
                <w:sz w:val="24"/>
                <w:szCs w:val="24"/>
                <w:lang w:val="uk-UA"/>
              </w:rPr>
            </w:pPr>
          </w:p>
        </w:tc>
        <w:tc>
          <w:tcPr>
            <w:tcW w:w="5528" w:type="dxa"/>
          </w:tcPr>
          <w:p w14:paraId="62FB1F9E" w14:textId="070B54B2"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6F8D6E6" w14:textId="58BCEC75"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35921FA" w14:textId="54949CF2" w:rsidR="00AB113D" w:rsidRPr="004D7D00" w:rsidRDefault="00AB113D" w:rsidP="004D7D00">
            <w:pPr>
              <w:jc w:val="center"/>
              <w:rPr>
                <w:rFonts w:eastAsia="Calibri"/>
                <w:sz w:val="24"/>
                <w:szCs w:val="24"/>
                <w:lang w:val="uk-UA"/>
              </w:rPr>
            </w:pPr>
            <w:r w:rsidRPr="004D7D00">
              <w:rPr>
                <w:rFonts w:eastAsia="Calibri"/>
                <w:sz w:val="24"/>
                <w:szCs w:val="24"/>
                <w:lang w:val="uk-UA"/>
              </w:rPr>
              <w:t>520,24</w:t>
            </w:r>
          </w:p>
        </w:tc>
      </w:tr>
      <w:tr w:rsidR="00AB113D" w:rsidRPr="004D7D00" w14:paraId="339ABF6A" w14:textId="77777777" w:rsidTr="002776DC">
        <w:tc>
          <w:tcPr>
            <w:tcW w:w="817" w:type="dxa"/>
          </w:tcPr>
          <w:p w14:paraId="20B0C910" w14:textId="77777777" w:rsidR="00AB113D" w:rsidRPr="004D7D00" w:rsidRDefault="00AB113D" w:rsidP="004D7D00">
            <w:pPr>
              <w:jc w:val="center"/>
              <w:rPr>
                <w:rFonts w:eastAsia="Calibri"/>
                <w:sz w:val="24"/>
                <w:szCs w:val="24"/>
                <w:lang w:val="uk-UA"/>
              </w:rPr>
            </w:pPr>
          </w:p>
        </w:tc>
        <w:tc>
          <w:tcPr>
            <w:tcW w:w="5528" w:type="dxa"/>
          </w:tcPr>
          <w:p w14:paraId="391E22DC" w14:textId="62C81C65"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42C26AA" w14:textId="31F62B01"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CD4324E" w14:textId="6455E0E7"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F6702A2" w14:textId="77777777" w:rsidTr="00CE7D2D">
        <w:tc>
          <w:tcPr>
            <w:tcW w:w="10564" w:type="dxa"/>
            <w:gridSpan w:val="4"/>
          </w:tcPr>
          <w:p w14:paraId="367DB3C9" w14:textId="12D06257"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19 Одеської міської ради, м. Одеса, вул. Кустанайська, 3</w:t>
            </w:r>
          </w:p>
        </w:tc>
      </w:tr>
      <w:tr w:rsidR="00AB113D" w:rsidRPr="004D7D00" w14:paraId="7DEC0F36" w14:textId="77777777" w:rsidTr="002776DC">
        <w:tc>
          <w:tcPr>
            <w:tcW w:w="817" w:type="dxa"/>
          </w:tcPr>
          <w:p w14:paraId="7DDCC7CE" w14:textId="298E1743"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19EA2A91" w14:textId="4B1F2973"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76FB266" w14:textId="0585FEE4"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31BD5F6" w14:textId="188373AC" w:rsidR="00AB113D" w:rsidRPr="004D7D00" w:rsidRDefault="00AB113D" w:rsidP="004D7D00">
            <w:pPr>
              <w:jc w:val="center"/>
              <w:rPr>
                <w:rFonts w:eastAsia="Calibri"/>
                <w:sz w:val="24"/>
                <w:szCs w:val="24"/>
                <w:lang w:val="uk-UA"/>
              </w:rPr>
            </w:pPr>
            <w:r w:rsidRPr="004D7D00">
              <w:rPr>
                <w:rFonts w:eastAsia="Calibri"/>
                <w:sz w:val="24"/>
                <w:szCs w:val="24"/>
                <w:lang w:val="uk-UA"/>
              </w:rPr>
              <w:t>527,09</w:t>
            </w:r>
          </w:p>
        </w:tc>
      </w:tr>
      <w:tr w:rsidR="00AB113D" w:rsidRPr="004D7D00" w14:paraId="4BCBED4C" w14:textId="77777777" w:rsidTr="002776DC">
        <w:tc>
          <w:tcPr>
            <w:tcW w:w="817" w:type="dxa"/>
          </w:tcPr>
          <w:p w14:paraId="64108A71" w14:textId="009029B4"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699C0C9B" w14:textId="359C8CB3"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29C844E" w14:textId="51CE6C3F"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98C70B0" w14:textId="05F95173" w:rsidR="00AB113D" w:rsidRPr="004D7D00" w:rsidRDefault="00AB113D" w:rsidP="004D7D00">
            <w:pPr>
              <w:jc w:val="center"/>
              <w:rPr>
                <w:rFonts w:eastAsia="Calibri"/>
                <w:sz w:val="24"/>
                <w:szCs w:val="24"/>
                <w:lang w:val="uk-UA"/>
              </w:rPr>
            </w:pPr>
            <w:r w:rsidRPr="004D7D00">
              <w:rPr>
                <w:rFonts w:eastAsia="Calibri"/>
                <w:sz w:val="24"/>
                <w:szCs w:val="24"/>
                <w:lang w:val="uk-UA"/>
              </w:rPr>
              <w:t>45,86</w:t>
            </w:r>
          </w:p>
        </w:tc>
      </w:tr>
      <w:tr w:rsidR="00AB113D" w:rsidRPr="004D7D00" w14:paraId="7FDCAEB4" w14:textId="77777777" w:rsidTr="002776DC">
        <w:tc>
          <w:tcPr>
            <w:tcW w:w="817" w:type="dxa"/>
          </w:tcPr>
          <w:p w14:paraId="695B62E2" w14:textId="77777777" w:rsidR="00AB113D" w:rsidRPr="004D7D00" w:rsidRDefault="00AB113D" w:rsidP="004D7D00">
            <w:pPr>
              <w:jc w:val="center"/>
              <w:rPr>
                <w:rFonts w:eastAsia="Calibri"/>
                <w:sz w:val="24"/>
                <w:szCs w:val="24"/>
                <w:lang w:val="uk-UA"/>
              </w:rPr>
            </w:pPr>
          </w:p>
        </w:tc>
        <w:tc>
          <w:tcPr>
            <w:tcW w:w="5528" w:type="dxa"/>
          </w:tcPr>
          <w:p w14:paraId="71ED75FA" w14:textId="771B7B2F"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DD3FE04" w14:textId="7451B328"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8C4C596" w14:textId="48B65296" w:rsidR="00AB113D" w:rsidRPr="004D7D00" w:rsidRDefault="00AB113D" w:rsidP="004D7D00">
            <w:pPr>
              <w:jc w:val="center"/>
              <w:rPr>
                <w:rFonts w:eastAsia="Calibri"/>
                <w:sz w:val="24"/>
                <w:szCs w:val="24"/>
                <w:lang w:val="uk-UA"/>
              </w:rPr>
            </w:pPr>
            <w:r w:rsidRPr="004D7D00">
              <w:rPr>
                <w:rFonts w:eastAsia="Calibri"/>
                <w:sz w:val="24"/>
                <w:szCs w:val="24"/>
                <w:lang w:val="uk-UA"/>
              </w:rPr>
              <w:t>572,95</w:t>
            </w:r>
          </w:p>
        </w:tc>
      </w:tr>
      <w:tr w:rsidR="00AB113D" w:rsidRPr="004D7D00" w14:paraId="42247A1B" w14:textId="77777777" w:rsidTr="002776DC">
        <w:tc>
          <w:tcPr>
            <w:tcW w:w="817" w:type="dxa"/>
          </w:tcPr>
          <w:p w14:paraId="50273DD4" w14:textId="77777777" w:rsidR="00AB113D" w:rsidRPr="004D7D00" w:rsidRDefault="00AB113D" w:rsidP="004D7D00">
            <w:pPr>
              <w:jc w:val="center"/>
              <w:rPr>
                <w:rFonts w:eastAsia="Calibri"/>
                <w:sz w:val="24"/>
                <w:szCs w:val="24"/>
                <w:lang w:val="uk-UA"/>
              </w:rPr>
            </w:pPr>
          </w:p>
        </w:tc>
        <w:tc>
          <w:tcPr>
            <w:tcW w:w="5528" w:type="dxa"/>
          </w:tcPr>
          <w:p w14:paraId="0C7BD366" w14:textId="7D52F3BF"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5699A51" w14:textId="725DEE14"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F51D9FC" w14:textId="158B2BF9"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60897A05" w14:textId="77777777" w:rsidTr="00CE7D2D">
        <w:tc>
          <w:tcPr>
            <w:tcW w:w="10564" w:type="dxa"/>
            <w:gridSpan w:val="4"/>
          </w:tcPr>
          <w:p w14:paraId="3AB22D87" w14:textId="0D7B2E04"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100 Одеської міської ради, м. Одеса, вул. Варненська, 12</w:t>
            </w:r>
          </w:p>
        </w:tc>
      </w:tr>
      <w:tr w:rsidR="00AB113D" w:rsidRPr="004D7D00" w14:paraId="0B9AFE14" w14:textId="77777777" w:rsidTr="002776DC">
        <w:tc>
          <w:tcPr>
            <w:tcW w:w="817" w:type="dxa"/>
          </w:tcPr>
          <w:p w14:paraId="151AF3D3" w14:textId="504C1408"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4608AF9B" w14:textId="11A94D27"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645B1DC" w14:textId="27018745"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C53BFC" w14:textId="211B8A94" w:rsidR="00AB113D" w:rsidRPr="004D7D00" w:rsidRDefault="00AB113D" w:rsidP="004D7D00">
            <w:pPr>
              <w:jc w:val="center"/>
              <w:rPr>
                <w:rFonts w:eastAsia="Calibri"/>
                <w:sz w:val="24"/>
                <w:szCs w:val="24"/>
                <w:lang w:val="uk-UA"/>
              </w:rPr>
            </w:pPr>
            <w:r w:rsidRPr="004D7D00">
              <w:rPr>
                <w:rFonts w:eastAsia="Calibri"/>
                <w:sz w:val="24"/>
                <w:szCs w:val="24"/>
                <w:lang w:val="uk-UA"/>
              </w:rPr>
              <w:t>1319,08</w:t>
            </w:r>
          </w:p>
        </w:tc>
      </w:tr>
      <w:tr w:rsidR="00AB113D" w:rsidRPr="004D7D00" w14:paraId="02FD3588" w14:textId="77777777" w:rsidTr="002776DC">
        <w:tc>
          <w:tcPr>
            <w:tcW w:w="817" w:type="dxa"/>
          </w:tcPr>
          <w:p w14:paraId="5411FC56" w14:textId="00AF1B17"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510A5C7D" w14:textId="58AEFD99"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58AFACF" w14:textId="4C43B1E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C4910C" w14:textId="38A00292" w:rsidR="00AB113D" w:rsidRPr="004D7D00" w:rsidRDefault="00AB113D" w:rsidP="004D7D00">
            <w:pPr>
              <w:jc w:val="center"/>
              <w:rPr>
                <w:rFonts w:eastAsia="Calibri"/>
                <w:sz w:val="24"/>
                <w:szCs w:val="24"/>
                <w:lang w:val="uk-UA"/>
              </w:rPr>
            </w:pPr>
            <w:r w:rsidRPr="004D7D00">
              <w:rPr>
                <w:rFonts w:eastAsia="Calibri"/>
                <w:sz w:val="24"/>
                <w:szCs w:val="24"/>
                <w:lang w:val="uk-UA"/>
              </w:rPr>
              <w:t>114,77</w:t>
            </w:r>
          </w:p>
        </w:tc>
      </w:tr>
      <w:tr w:rsidR="00AB113D" w:rsidRPr="004D7D00" w14:paraId="6AE6ECB3" w14:textId="77777777" w:rsidTr="002776DC">
        <w:tc>
          <w:tcPr>
            <w:tcW w:w="817" w:type="dxa"/>
          </w:tcPr>
          <w:p w14:paraId="46FB506A" w14:textId="77777777" w:rsidR="00AB113D" w:rsidRPr="004D7D00" w:rsidRDefault="00AB113D" w:rsidP="004D7D00">
            <w:pPr>
              <w:jc w:val="center"/>
              <w:rPr>
                <w:rFonts w:eastAsia="Calibri"/>
                <w:sz w:val="24"/>
                <w:szCs w:val="24"/>
                <w:lang w:val="uk-UA"/>
              </w:rPr>
            </w:pPr>
          </w:p>
        </w:tc>
        <w:tc>
          <w:tcPr>
            <w:tcW w:w="5528" w:type="dxa"/>
          </w:tcPr>
          <w:p w14:paraId="3248BA38" w14:textId="5C0D79C8"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B1CBA4E" w14:textId="0C05DFB3"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8241283" w14:textId="6D8F62BE" w:rsidR="00AB113D" w:rsidRPr="004D7D00" w:rsidRDefault="00AB113D" w:rsidP="004D7D00">
            <w:pPr>
              <w:jc w:val="center"/>
              <w:rPr>
                <w:rFonts w:eastAsia="Calibri"/>
                <w:sz w:val="24"/>
                <w:szCs w:val="24"/>
                <w:lang w:val="uk-UA"/>
              </w:rPr>
            </w:pPr>
            <w:r w:rsidRPr="004D7D00">
              <w:rPr>
                <w:rFonts w:eastAsia="Calibri"/>
                <w:sz w:val="24"/>
                <w:szCs w:val="24"/>
                <w:lang w:val="uk-UA"/>
              </w:rPr>
              <w:t>1433,85</w:t>
            </w:r>
          </w:p>
        </w:tc>
      </w:tr>
      <w:tr w:rsidR="00AB113D" w:rsidRPr="004D7D00" w14:paraId="482A84B7" w14:textId="77777777" w:rsidTr="002776DC">
        <w:tc>
          <w:tcPr>
            <w:tcW w:w="817" w:type="dxa"/>
          </w:tcPr>
          <w:p w14:paraId="38138950" w14:textId="77777777" w:rsidR="00AB113D" w:rsidRPr="004D7D00" w:rsidRDefault="00AB113D" w:rsidP="004D7D00">
            <w:pPr>
              <w:jc w:val="center"/>
              <w:rPr>
                <w:rFonts w:eastAsia="Calibri"/>
                <w:sz w:val="24"/>
                <w:szCs w:val="24"/>
                <w:lang w:val="uk-UA"/>
              </w:rPr>
            </w:pPr>
          </w:p>
        </w:tc>
        <w:tc>
          <w:tcPr>
            <w:tcW w:w="5528" w:type="dxa"/>
          </w:tcPr>
          <w:p w14:paraId="60878652" w14:textId="58639B09"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A38E3D6" w14:textId="003F8D47"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3895FBD" w14:textId="30CC0CB5"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2AE12CC" w14:textId="77777777" w:rsidTr="00CE7D2D">
        <w:tc>
          <w:tcPr>
            <w:tcW w:w="10564" w:type="dxa"/>
            <w:gridSpan w:val="4"/>
          </w:tcPr>
          <w:p w14:paraId="1F09B694" w14:textId="2C809BB8"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224 Одеської міської ради, м. Одеса,                     вул. Ак. Філатова, 84 А</w:t>
            </w:r>
          </w:p>
        </w:tc>
      </w:tr>
      <w:tr w:rsidR="00AB113D" w:rsidRPr="004D7D00" w14:paraId="3A48FFFC" w14:textId="77777777" w:rsidTr="002776DC">
        <w:tc>
          <w:tcPr>
            <w:tcW w:w="817" w:type="dxa"/>
          </w:tcPr>
          <w:p w14:paraId="7B13FD70" w14:textId="1C9AFD92"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48EEB004" w14:textId="00FE7B92"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7E36CBD" w14:textId="3DD745FD"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ACF35A0" w14:textId="1EF4619B" w:rsidR="00AB113D" w:rsidRPr="004D7D00" w:rsidRDefault="00AB113D" w:rsidP="004D7D00">
            <w:pPr>
              <w:jc w:val="center"/>
              <w:rPr>
                <w:rFonts w:eastAsia="Calibri"/>
                <w:sz w:val="24"/>
                <w:szCs w:val="24"/>
                <w:lang w:val="uk-UA"/>
              </w:rPr>
            </w:pPr>
            <w:r w:rsidRPr="004D7D00">
              <w:rPr>
                <w:rFonts w:eastAsia="Calibri"/>
                <w:sz w:val="24"/>
                <w:szCs w:val="24"/>
                <w:lang w:val="uk-UA"/>
              </w:rPr>
              <w:t>844,52</w:t>
            </w:r>
          </w:p>
        </w:tc>
      </w:tr>
      <w:tr w:rsidR="00AB113D" w:rsidRPr="004D7D00" w14:paraId="457293DF" w14:textId="77777777" w:rsidTr="002776DC">
        <w:tc>
          <w:tcPr>
            <w:tcW w:w="817" w:type="dxa"/>
          </w:tcPr>
          <w:p w14:paraId="1D913D9E" w14:textId="06A4CC5D"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67F58C6B" w14:textId="7B40B55E"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218E3A6" w14:textId="7C7AD014"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FE23E09" w14:textId="2051386C" w:rsidR="00AB113D" w:rsidRPr="004D7D00" w:rsidRDefault="00AB113D" w:rsidP="004D7D00">
            <w:pPr>
              <w:jc w:val="center"/>
              <w:rPr>
                <w:rFonts w:eastAsia="Calibri"/>
                <w:sz w:val="24"/>
                <w:szCs w:val="24"/>
                <w:lang w:val="uk-UA"/>
              </w:rPr>
            </w:pPr>
            <w:r w:rsidRPr="004D7D00">
              <w:rPr>
                <w:rFonts w:eastAsia="Calibri"/>
                <w:sz w:val="24"/>
                <w:szCs w:val="24"/>
                <w:lang w:val="uk-UA"/>
              </w:rPr>
              <w:t>73,47</w:t>
            </w:r>
          </w:p>
        </w:tc>
      </w:tr>
      <w:tr w:rsidR="00AB113D" w:rsidRPr="004D7D00" w14:paraId="4701FF6D" w14:textId="77777777" w:rsidTr="002776DC">
        <w:tc>
          <w:tcPr>
            <w:tcW w:w="817" w:type="dxa"/>
          </w:tcPr>
          <w:p w14:paraId="579F991E" w14:textId="77777777" w:rsidR="00AB113D" w:rsidRPr="004D7D00" w:rsidRDefault="00AB113D" w:rsidP="004D7D00">
            <w:pPr>
              <w:jc w:val="center"/>
              <w:rPr>
                <w:rFonts w:eastAsia="Calibri"/>
                <w:sz w:val="24"/>
                <w:szCs w:val="24"/>
                <w:lang w:val="uk-UA"/>
              </w:rPr>
            </w:pPr>
          </w:p>
        </w:tc>
        <w:tc>
          <w:tcPr>
            <w:tcW w:w="5528" w:type="dxa"/>
          </w:tcPr>
          <w:p w14:paraId="20C1FC33" w14:textId="0E8D95EA"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CF5045F" w14:textId="68BCF537"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EB5942A" w14:textId="66EE5B27" w:rsidR="00AB113D" w:rsidRPr="004D7D00" w:rsidRDefault="00AB113D" w:rsidP="004D7D00">
            <w:pPr>
              <w:jc w:val="center"/>
              <w:rPr>
                <w:rFonts w:eastAsia="Calibri"/>
                <w:sz w:val="24"/>
                <w:szCs w:val="24"/>
                <w:lang w:val="uk-UA"/>
              </w:rPr>
            </w:pPr>
            <w:r w:rsidRPr="004D7D00">
              <w:rPr>
                <w:rFonts w:eastAsia="Calibri"/>
                <w:sz w:val="24"/>
                <w:szCs w:val="24"/>
                <w:lang w:val="uk-UA"/>
              </w:rPr>
              <w:t>917,99</w:t>
            </w:r>
          </w:p>
        </w:tc>
      </w:tr>
      <w:tr w:rsidR="00AB113D" w:rsidRPr="004D7D00" w14:paraId="16F7D6A4" w14:textId="77777777" w:rsidTr="002776DC">
        <w:tc>
          <w:tcPr>
            <w:tcW w:w="817" w:type="dxa"/>
          </w:tcPr>
          <w:p w14:paraId="32B0CF4A" w14:textId="77777777" w:rsidR="00AB113D" w:rsidRPr="004D7D00" w:rsidRDefault="00AB113D" w:rsidP="004D7D00">
            <w:pPr>
              <w:jc w:val="center"/>
              <w:rPr>
                <w:rFonts w:eastAsia="Calibri"/>
                <w:sz w:val="24"/>
                <w:szCs w:val="24"/>
                <w:lang w:val="uk-UA"/>
              </w:rPr>
            </w:pPr>
          </w:p>
        </w:tc>
        <w:tc>
          <w:tcPr>
            <w:tcW w:w="5528" w:type="dxa"/>
          </w:tcPr>
          <w:p w14:paraId="440D29CB" w14:textId="34183C90"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8091767" w14:textId="20D82446"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FD3AF46" w14:textId="612BD1CA"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8280978" w14:textId="77777777" w:rsidTr="00CE7D2D">
        <w:tc>
          <w:tcPr>
            <w:tcW w:w="10564" w:type="dxa"/>
            <w:gridSpan w:val="4"/>
          </w:tcPr>
          <w:p w14:paraId="3A7FE95B" w14:textId="169C912F"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початкова школа № 54 Одеської міської ради, м. Одеса, вул. Генерала Петрова, 58-А</w:t>
            </w:r>
          </w:p>
        </w:tc>
      </w:tr>
      <w:tr w:rsidR="00AB113D" w:rsidRPr="004D7D00" w14:paraId="31830B83" w14:textId="77777777" w:rsidTr="002776DC">
        <w:tc>
          <w:tcPr>
            <w:tcW w:w="817" w:type="dxa"/>
          </w:tcPr>
          <w:p w14:paraId="13003064" w14:textId="51E86A61" w:rsidR="00AB113D" w:rsidRPr="004D7D00" w:rsidRDefault="00AB113D" w:rsidP="004D7D00">
            <w:pPr>
              <w:jc w:val="center"/>
              <w:rPr>
                <w:rFonts w:eastAsia="Calibri"/>
                <w:sz w:val="24"/>
                <w:szCs w:val="24"/>
                <w:lang w:val="uk-UA"/>
              </w:rPr>
            </w:pPr>
            <w:r w:rsidRPr="004D7D00">
              <w:rPr>
                <w:rFonts w:eastAsia="Calibri"/>
                <w:sz w:val="24"/>
                <w:szCs w:val="24"/>
                <w:lang w:val="uk-UA"/>
              </w:rPr>
              <w:lastRenderedPageBreak/>
              <w:t>1</w:t>
            </w:r>
          </w:p>
        </w:tc>
        <w:tc>
          <w:tcPr>
            <w:tcW w:w="5528" w:type="dxa"/>
          </w:tcPr>
          <w:p w14:paraId="094D201B" w14:textId="5C45E3E1"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ED572FD" w14:textId="00440403"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DA9432F" w14:textId="661475DF" w:rsidR="00AB113D" w:rsidRPr="004D7D00" w:rsidRDefault="00AB113D" w:rsidP="004D7D00">
            <w:pPr>
              <w:jc w:val="center"/>
              <w:rPr>
                <w:rFonts w:eastAsia="Calibri"/>
                <w:sz w:val="24"/>
                <w:szCs w:val="24"/>
                <w:lang w:val="uk-UA"/>
              </w:rPr>
            </w:pPr>
            <w:r w:rsidRPr="004D7D00">
              <w:rPr>
                <w:rFonts w:eastAsia="Calibri"/>
                <w:sz w:val="24"/>
                <w:szCs w:val="24"/>
                <w:lang w:val="uk-UA"/>
              </w:rPr>
              <w:t>607,39</w:t>
            </w:r>
          </w:p>
        </w:tc>
      </w:tr>
      <w:tr w:rsidR="00AB113D" w:rsidRPr="004D7D00" w14:paraId="04D96F15" w14:textId="77777777" w:rsidTr="002776DC">
        <w:tc>
          <w:tcPr>
            <w:tcW w:w="817" w:type="dxa"/>
          </w:tcPr>
          <w:p w14:paraId="0B5D653A" w14:textId="4C5A8F53"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1901243C" w14:textId="493951BF"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BD7D42F" w14:textId="3701F88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1F3E65F" w14:textId="39FAC999" w:rsidR="00AB113D" w:rsidRPr="004D7D00" w:rsidRDefault="00AB113D" w:rsidP="004D7D00">
            <w:pPr>
              <w:jc w:val="center"/>
              <w:rPr>
                <w:rFonts w:eastAsia="Calibri"/>
                <w:sz w:val="24"/>
                <w:szCs w:val="24"/>
                <w:lang w:val="uk-UA"/>
              </w:rPr>
            </w:pPr>
            <w:r w:rsidRPr="004D7D00">
              <w:rPr>
                <w:rFonts w:eastAsia="Calibri"/>
                <w:sz w:val="24"/>
                <w:szCs w:val="24"/>
                <w:lang w:val="uk-UA"/>
              </w:rPr>
              <w:t>52,83</w:t>
            </w:r>
          </w:p>
        </w:tc>
      </w:tr>
      <w:tr w:rsidR="00AB113D" w:rsidRPr="004D7D00" w14:paraId="2255974E" w14:textId="77777777" w:rsidTr="002776DC">
        <w:tc>
          <w:tcPr>
            <w:tcW w:w="817" w:type="dxa"/>
          </w:tcPr>
          <w:p w14:paraId="24871E52" w14:textId="77777777" w:rsidR="00AB113D" w:rsidRPr="004D7D00" w:rsidRDefault="00AB113D" w:rsidP="004D7D00">
            <w:pPr>
              <w:jc w:val="center"/>
              <w:rPr>
                <w:rFonts w:eastAsia="Calibri"/>
                <w:sz w:val="24"/>
                <w:szCs w:val="24"/>
                <w:lang w:val="uk-UA"/>
              </w:rPr>
            </w:pPr>
          </w:p>
        </w:tc>
        <w:tc>
          <w:tcPr>
            <w:tcW w:w="5528" w:type="dxa"/>
          </w:tcPr>
          <w:p w14:paraId="6EA30846" w14:textId="61A7712F"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F814B7A" w14:textId="6FAE0FBB"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3996A9" w14:textId="6514C766" w:rsidR="00AB113D" w:rsidRPr="004D7D00" w:rsidRDefault="00AB113D" w:rsidP="004D7D00">
            <w:pPr>
              <w:jc w:val="center"/>
              <w:rPr>
                <w:rFonts w:eastAsia="Calibri"/>
                <w:sz w:val="24"/>
                <w:szCs w:val="24"/>
                <w:lang w:val="uk-UA"/>
              </w:rPr>
            </w:pPr>
            <w:r w:rsidRPr="004D7D00">
              <w:rPr>
                <w:rFonts w:eastAsia="Calibri"/>
                <w:sz w:val="24"/>
                <w:szCs w:val="24"/>
                <w:lang w:val="uk-UA"/>
              </w:rPr>
              <w:t>660,22</w:t>
            </w:r>
          </w:p>
        </w:tc>
      </w:tr>
      <w:tr w:rsidR="00AB113D" w:rsidRPr="004D7D00" w14:paraId="74F20683" w14:textId="77777777" w:rsidTr="002776DC">
        <w:tc>
          <w:tcPr>
            <w:tcW w:w="817" w:type="dxa"/>
          </w:tcPr>
          <w:p w14:paraId="489A50DF" w14:textId="77777777" w:rsidR="00AB113D" w:rsidRPr="004D7D00" w:rsidRDefault="00AB113D" w:rsidP="004D7D00">
            <w:pPr>
              <w:jc w:val="center"/>
              <w:rPr>
                <w:rFonts w:eastAsia="Calibri"/>
                <w:sz w:val="24"/>
                <w:szCs w:val="24"/>
                <w:lang w:val="uk-UA"/>
              </w:rPr>
            </w:pPr>
          </w:p>
        </w:tc>
        <w:tc>
          <w:tcPr>
            <w:tcW w:w="5528" w:type="dxa"/>
          </w:tcPr>
          <w:p w14:paraId="631D4411" w14:textId="039E7C36"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4C91DD5" w14:textId="720FE015"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28A7687" w14:textId="69328592"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FFC41B8" w14:textId="77777777" w:rsidTr="00CE7D2D">
        <w:tc>
          <w:tcPr>
            <w:tcW w:w="10564" w:type="dxa"/>
            <w:gridSpan w:val="4"/>
          </w:tcPr>
          <w:p w14:paraId="3870F1E2" w14:textId="4C0169CC"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18 Одеської міської ради, м. Одеса, вул. Прохоровська, 46</w:t>
            </w:r>
          </w:p>
        </w:tc>
      </w:tr>
      <w:tr w:rsidR="00AB113D" w:rsidRPr="004D7D00" w14:paraId="60298724" w14:textId="77777777" w:rsidTr="002776DC">
        <w:tc>
          <w:tcPr>
            <w:tcW w:w="817" w:type="dxa"/>
          </w:tcPr>
          <w:p w14:paraId="6B7208C8" w14:textId="53C359E9"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10C7D1CD" w14:textId="085D26F9"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CC86396" w14:textId="78ACE470"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A16197" w14:textId="0DA9EBF4" w:rsidR="00AB113D" w:rsidRPr="004D7D00" w:rsidRDefault="00AB113D" w:rsidP="004D7D00">
            <w:pPr>
              <w:jc w:val="center"/>
              <w:rPr>
                <w:rFonts w:eastAsia="Calibri"/>
                <w:sz w:val="24"/>
                <w:szCs w:val="24"/>
                <w:lang w:val="uk-UA"/>
              </w:rPr>
            </w:pPr>
            <w:r w:rsidRPr="004D7D00">
              <w:rPr>
                <w:rFonts w:eastAsia="Calibri"/>
                <w:sz w:val="24"/>
                <w:szCs w:val="24"/>
                <w:lang w:val="uk-UA"/>
              </w:rPr>
              <w:t>444,53</w:t>
            </w:r>
          </w:p>
        </w:tc>
      </w:tr>
      <w:tr w:rsidR="00AB113D" w:rsidRPr="004D7D00" w14:paraId="5104616B" w14:textId="77777777" w:rsidTr="002776DC">
        <w:tc>
          <w:tcPr>
            <w:tcW w:w="817" w:type="dxa"/>
          </w:tcPr>
          <w:p w14:paraId="34324D24" w14:textId="1BC48F8E"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08C6287C" w14:textId="5EC3FF98"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50BDEAF" w14:textId="20314F39"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36ABDE9" w14:textId="4ACDB4B9" w:rsidR="00AB113D" w:rsidRPr="004D7D00" w:rsidRDefault="00AB113D" w:rsidP="004D7D00">
            <w:pPr>
              <w:jc w:val="center"/>
              <w:rPr>
                <w:rFonts w:eastAsia="Calibri"/>
                <w:sz w:val="24"/>
                <w:szCs w:val="24"/>
                <w:lang w:val="uk-UA"/>
              </w:rPr>
            </w:pPr>
            <w:r w:rsidRPr="004D7D00">
              <w:rPr>
                <w:rFonts w:eastAsia="Calibri"/>
                <w:sz w:val="24"/>
                <w:szCs w:val="24"/>
                <w:lang w:val="uk-UA"/>
              </w:rPr>
              <w:t>38,68</w:t>
            </w:r>
          </w:p>
        </w:tc>
      </w:tr>
      <w:tr w:rsidR="00AB113D" w:rsidRPr="004D7D00" w14:paraId="7CD72CBB" w14:textId="77777777" w:rsidTr="002776DC">
        <w:tc>
          <w:tcPr>
            <w:tcW w:w="817" w:type="dxa"/>
          </w:tcPr>
          <w:p w14:paraId="301A348B" w14:textId="77777777" w:rsidR="00AB113D" w:rsidRPr="004D7D00" w:rsidRDefault="00AB113D" w:rsidP="004D7D00">
            <w:pPr>
              <w:jc w:val="center"/>
              <w:rPr>
                <w:rFonts w:eastAsia="Calibri"/>
                <w:sz w:val="24"/>
                <w:szCs w:val="24"/>
                <w:lang w:val="uk-UA"/>
              </w:rPr>
            </w:pPr>
          </w:p>
        </w:tc>
        <w:tc>
          <w:tcPr>
            <w:tcW w:w="5528" w:type="dxa"/>
          </w:tcPr>
          <w:p w14:paraId="785E76D5" w14:textId="1EB911DB"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B01CE60" w14:textId="3CEEB15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F572299" w14:textId="509B092E" w:rsidR="00AB113D" w:rsidRPr="004D7D00" w:rsidRDefault="00AB113D" w:rsidP="004D7D00">
            <w:pPr>
              <w:jc w:val="center"/>
              <w:rPr>
                <w:rFonts w:eastAsia="Calibri"/>
                <w:sz w:val="24"/>
                <w:szCs w:val="24"/>
                <w:lang w:val="uk-UA"/>
              </w:rPr>
            </w:pPr>
            <w:r w:rsidRPr="004D7D00">
              <w:rPr>
                <w:rFonts w:eastAsia="Calibri"/>
                <w:sz w:val="24"/>
                <w:szCs w:val="24"/>
                <w:lang w:val="uk-UA"/>
              </w:rPr>
              <w:t>483,21</w:t>
            </w:r>
          </w:p>
        </w:tc>
      </w:tr>
      <w:tr w:rsidR="00AB113D" w:rsidRPr="004D7D00" w14:paraId="4816FD10" w14:textId="77777777" w:rsidTr="002776DC">
        <w:tc>
          <w:tcPr>
            <w:tcW w:w="817" w:type="dxa"/>
          </w:tcPr>
          <w:p w14:paraId="65DC0A60" w14:textId="77777777" w:rsidR="00AB113D" w:rsidRPr="004D7D00" w:rsidRDefault="00AB113D" w:rsidP="004D7D00">
            <w:pPr>
              <w:jc w:val="center"/>
              <w:rPr>
                <w:rFonts w:eastAsia="Calibri"/>
                <w:sz w:val="24"/>
                <w:szCs w:val="24"/>
                <w:lang w:val="uk-UA"/>
              </w:rPr>
            </w:pPr>
          </w:p>
        </w:tc>
        <w:tc>
          <w:tcPr>
            <w:tcW w:w="5528" w:type="dxa"/>
          </w:tcPr>
          <w:p w14:paraId="4586FC3C" w14:textId="2C16F61B"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6877132" w14:textId="07EC41EE"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50E7E7A" w14:textId="66BBF9BB"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95FE9DD" w14:textId="77777777" w:rsidTr="00CE7D2D">
        <w:tc>
          <w:tcPr>
            <w:tcW w:w="10564" w:type="dxa"/>
            <w:gridSpan w:val="4"/>
          </w:tcPr>
          <w:p w14:paraId="5D5B0F1E" w14:textId="1EA2E0E2"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18 Одеської міської ради, м. Одеса, вул. Прохоровська, 59</w:t>
            </w:r>
          </w:p>
        </w:tc>
      </w:tr>
      <w:tr w:rsidR="00AB113D" w:rsidRPr="004D7D00" w14:paraId="7F97B5A5" w14:textId="77777777" w:rsidTr="002776DC">
        <w:tc>
          <w:tcPr>
            <w:tcW w:w="817" w:type="dxa"/>
          </w:tcPr>
          <w:p w14:paraId="3F9B8659" w14:textId="0301AB16"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4C7DCD9D" w14:textId="720D250F"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145CC3E" w14:textId="7D53A7E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DB90F96" w14:textId="112531BC" w:rsidR="00AB113D" w:rsidRPr="004D7D00" w:rsidRDefault="00AB113D" w:rsidP="004D7D00">
            <w:pPr>
              <w:jc w:val="center"/>
              <w:rPr>
                <w:rFonts w:eastAsia="Calibri"/>
                <w:sz w:val="24"/>
                <w:szCs w:val="24"/>
                <w:lang w:val="uk-UA"/>
              </w:rPr>
            </w:pPr>
            <w:r w:rsidRPr="004D7D00">
              <w:rPr>
                <w:rFonts w:eastAsia="Calibri"/>
                <w:sz w:val="24"/>
                <w:szCs w:val="24"/>
                <w:lang w:val="uk-UA"/>
              </w:rPr>
              <w:t>273,7</w:t>
            </w:r>
          </w:p>
        </w:tc>
      </w:tr>
      <w:tr w:rsidR="00AB113D" w:rsidRPr="004D7D00" w14:paraId="3408A6AB" w14:textId="77777777" w:rsidTr="002776DC">
        <w:tc>
          <w:tcPr>
            <w:tcW w:w="817" w:type="dxa"/>
          </w:tcPr>
          <w:p w14:paraId="7A207812" w14:textId="0D5C8E67"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4AAB316A" w14:textId="32CFBE4A"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493987C" w14:textId="66C3F18D"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D4D92E1" w14:textId="5AF1A5A7" w:rsidR="00AB113D" w:rsidRPr="004D7D00" w:rsidRDefault="00AB113D" w:rsidP="004D7D00">
            <w:pPr>
              <w:jc w:val="center"/>
              <w:rPr>
                <w:rFonts w:eastAsia="Calibri"/>
                <w:sz w:val="24"/>
                <w:szCs w:val="24"/>
                <w:lang w:val="uk-UA"/>
              </w:rPr>
            </w:pPr>
            <w:r w:rsidRPr="004D7D00">
              <w:rPr>
                <w:rFonts w:eastAsia="Calibri"/>
                <w:sz w:val="24"/>
                <w:szCs w:val="24"/>
                <w:lang w:val="uk-UA"/>
              </w:rPr>
              <w:t>23,82</w:t>
            </w:r>
          </w:p>
        </w:tc>
      </w:tr>
      <w:tr w:rsidR="00AB113D" w:rsidRPr="004D7D00" w14:paraId="094B5B2D" w14:textId="77777777" w:rsidTr="002776DC">
        <w:tc>
          <w:tcPr>
            <w:tcW w:w="817" w:type="dxa"/>
          </w:tcPr>
          <w:p w14:paraId="4AEEBB4C" w14:textId="77777777" w:rsidR="00AB113D" w:rsidRPr="004D7D00" w:rsidRDefault="00AB113D" w:rsidP="004D7D00">
            <w:pPr>
              <w:jc w:val="center"/>
              <w:rPr>
                <w:rFonts w:eastAsia="Calibri"/>
                <w:sz w:val="24"/>
                <w:szCs w:val="24"/>
                <w:lang w:val="uk-UA"/>
              </w:rPr>
            </w:pPr>
          </w:p>
        </w:tc>
        <w:tc>
          <w:tcPr>
            <w:tcW w:w="5528" w:type="dxa"/>
          </w:tcPr>
          <w:p w14:paraId="43942FE5" w14:textId="061691CE"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6FE4381" w14:textId="2AE44EA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3706124" w14:textId="036CE5E4" w:rsidR="00AB113D" w:rsidRPr="004D7D00" w:rsidRDefault="00AB113D" w:rsidP="004D7D00">
            <w:pPr>
              <w:jc w:val="center"/>
              <w:rPr>
                <w:rFonts w:eastAsia="Calibri"/>
                <w:sz w:val="24"/>
                <w:szCs w:val="24"/>
                <w:lang w:val="uk-UA"/>
              </w:rPr>
            </w:pPr>
            <w:r w:rsidRPr="004D7D00">
              <w:rPr>
                <w:rFonts w:eastAsia="Calibri"/>
                <w:sz w:val="24"/>
                <w:szCs w:val="24"/>
                <w:lang w:val="uk-UA"/>
              </w:rPr>
              <w:t>297,52</w:t>
            </w:r>
          </w:p>
        </w:tc>
      </w:tr>
      <w:tr w:rsidR="00AB113D" w:rsidRPr="004D7D00" w14:paraId="35680B74" w14:textId="77777777" w:rsidTr="002776DC">
        <w:tc>
          <w:tcPr>
            <w:tcW w:w="817" w:type="dxa"/>
          </w:tcPr>
          <w:p w14:paraId="2AF5908F" w14:textId="77777777" w:rsidR="00AB113D" w:rsidRPr="004D7D00" w:rsidRDefault="00AB113D" w:rsidP="004D7D00">
            <w:pPr>
              <w:jc w:val="center"/>
              <w:rPr>
                <w:rFonts w:eastAsia="Calibri"/>
                <w:sz w:val="24"/>
                <w:szCs w:val="24"/>
                <w:lang w:val="uk-UA"/>
              </w:rPr>
            </w:pPr>
          </w:p>
        </w:tc>
        <w:tc>
          <w:tcPr>
            <w:tcW w:w="5528" w:type="dxa"/>
          </w:tcPr>
          <w:p w14:paraId="29B7952B" w14:textId="13AAF73A"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2E25696" w14:textId="20DB1E46"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020624D" w14:textId="03BC16BA"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6BFC85D2" w14:textId="77777777" w:rsidTr="00CE7D2D">
        <w:tc>
          <w:tcPr>
            <w:tcW w:w="10564" w:type="dxa"/>
            <w:gridSpan w:val="4"/>
          </w:tcPr>
          <w:p w14:paraId="5E3680EA" w14:textId="0BE03C46"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120 Одеської міської ради, м. Одеса, вул. Дальницька, 58</w:t>
            </w:r>
          </w:p>
        </w:tc>
      </w:tr>
      <w:tr w:rsidR="00AB113D" w:rsidRPr="004D7D00" w14:paraId="3CCE6937" w14:textId="77777777" w:rsidTr="002776DC">
        <w:tc>
          <w:tcPr>
            <w:tcW w:w="817" w:type="dxa"/>
          </w:tcPr>
          <w:p w14:paraId="51A6A9F2" w14:textId="27E56624"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01D28EE5" w14:textId="268C3CF6"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5C0A2D7" w14:textId="6D0B6096"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33B5B3" w14:textId="49C34A29" w:rsidR="00AB113D" w:rsidRPr="004D7D00" w:rsidRDefault="00AB113D" w:rsidP="004D7D00">
            <w:pPr>
              <w:jc w:val="center"/>
              <w:rPr>
                <w:rFonts w:eastAsia="Calibri"/>
                <w:sz w:val="24"/>
                <w:szCs w:val="24"/>
                <w:lang w:val="uk-UA"/>
              </w:rPr>
            </w:pPr>
            <w:r w:rsidRPr="004D7D00">
              <w:rPr>
                <w:rFonts w:eastAsia="Calibri"/>
                <w:sz w:val="24"/>
                <w:szCs w:val="24"/>
                <w:lang w:val="uk-UA"/>
              </w:rPr>
              <w:t>839,27</w:t>
            </w:r>
          </w:p>
        </w:tc>
      </w:tr>
      <w:tr w:rsidR="00AB113D" w:rsidRPr="004D7D00" w14:paraId="5D81F2D7" w14:textId="77777777" w:rsidTr="002776DC">
        <w:tc>
          <w:tcPr>
            <w:tcW w:w="817" w:type="dxa"/>
          </w:tcPr>
          <w:p w14:paraId="55A74955" w14:textId="688555AC"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0DB5205E" w14:textId="5E349900"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8A76B7F" w14:textId="22DE75F6"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D3CD90" w14:textId="6400D9FD" w:rsidR="00AB113D" w:rsidRPr="004D7D00" w:rsidRDefault="00AB113D" w:rsidP="004D7D00">
            <w:pPr>
              <w:jc w:val="center"/>
              <w:rPr>
                <w:rFonts w:eastAsia="Calibri"/>
                <w:sz w:val="24"/>
                <w:szCs w:val="24"/>
                <w:lang w:val="uk-UA"/>
              </w:rPr>
            </w:pPr>
            <w:r w:rsidRPr="004D7D00">
              <w:rPr>
                <w:rFonts w:eastAsia="Calibri"/>
                <w:sz w:val="24"/>
                <w:szCs w:val="24"/>
                <w:lang w:val="uk-UA"/>
              </w:rPr>
              <w:t>73,01</w:t>
            </w:r>
          </w:p>
        </w:tc>
      </w:tr>
      <w:tr w:rsidR="00AB113D" w:rsidRPr="004D7D00" w14:paraId="76325D84" w14:textId="77777777" w:rsidTr="002776DC">
        <w:tc>
          <w:tcPr>
            <w:tcW w:w="817" w:type="dxa"/>
          </w:tcPr>
          <w:p w14:paraId="5D4E00AA" w14:textId="77777777" w:rsidR="00AB113D" w:rsidRPr="004D7D00" w:rsidRDefault="00AB113D" w:rsidP="004D7D00">
            <w:pPr>
              <w:jc w:val="center"/>
              <w:rPr>
                <w:rFonts w:eastAsia="Calibri"/>
                <w:sz w:val="24"/>
                <w:szCs w:val="24"/>
                <w:lang w:val="uk-UA"/>
              </w:rPr>
            </w:pPr>
          </w:p>
        </w:tc>
        <w:tc>
          <w:tcPr>
            <w:tcW w:w="5528" w:type="dxa"/>
          </w:tcPr>
          <w:p w14:paraId="147C5C71" w14:textId="4B60137E"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1F316FF" w14:textId="3FD89A4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C5F419" w14:textId="0FB7A99C" w:rsidR="00AB113D" w:rsidRPr="004D7D00" w:rsidRDefault="00AB113D" w:rsidP="004D7D00">
            <w:pPr>
              <w:jc w:val="center"/>
              <w:rPr>
                <w:rFonts w:eastAsia="Calibri"/>
                <w:sz w:val="24"/>
                <w:szCs w:val="24"/>
                <w:lang w:val="uk-UA"/>
              </w:rPr>
            </w:pPr>
            <w:r w:rsidRPr="004D7D00">
              <w:rPr>
                <w:rFonts w:eastAsia="Calibri"/>
                <w:sz w:val="24"/>
                <w:szCs w:val="24"/>
                <w:lang w:val="uk-UA"/>
              </w:rPr>
              <w:t>912,28</w:t>
            </w:r>
          </w:p>
        </w:tc>
      </w:tr>
      <w:tr w:rsidR="00AB113D" w:rsidRPr="004D7D00" w14:paraId="7BA9A212" w14:textId="77777777" w:rsidTr="002776DC">
        <w:tc>
          <w:tcPr>
            <w:tcW w:w="817" w:type="dxa"/>
          </w:tcPr>
          <w:p w14:paraId="053A7A28" w14:textId="77777777" w:rsidR="00AB113D" w:rsidRPr="004D7D00" w:rsidRDefault="00AB113D" w:rsidP="004D7D00">
            <w:pPr>
              <w:jc w:val="center"/>
              <w:rPr>
                <w:rFonts w:eastAsia="Calibri"/>
                <w:sz w:val="24"/>
                <w:szCs w:val="24"/>
                <w:lang w:val="uk-UA"/>
              </w:rPr>
            </w:pPr>
          </w:p>
        </w:tc>
        <w:tc>
          <w:tcPr>
            <w:tcW w:w="5528" w:type="dxa"/>
          </w:tcPr>
          <w:p w14:paraId="2F6D04E8" w14:textId="73A4210F"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46210DA" w14:textId="7A953947"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12D2322" w14:textId="13F29254"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7550F76" w14:textId="77777777" w:rsidTr="00CE7D2D">
        <w:tc>
          <w:tcPr>
            <w:tcW w:w="10564" w:type="dxa"/>
            <w:gridSpan w:val="4"/>
          </w:tcPr>
          <w:p w14:paraId="2820A48A" w14:textId="4DB044CF"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8 Одеської міської ради, м. Одеса, вул. Іцхака Рабіна, 8</w:t>
            </w:r>
          </w:p>
        </w:tc>
      </w:tr>
      <w:tr w:rsidR="00AB113D" w:rsidRPr="004D7D00" w14:paraId="293A1126" w14:textId="77777777" w:rsidTr="002776DC">
        <w:tc>
          <w:tcPr>
            <w:tcW w:w="817" w:type="dxa"/>
          </w:tcPr>
          <w:p w14:paraId="653EE6B9" w14:textId="63F98475"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392644A3" w14:textId="765B5D9C"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C23FD9B" w14:textId="2A231319"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BC4D55C" w14:textId="13624E94" w:rsidR="00AB113D" w:rsidRPr="004D7D00" w:rsidRDefault="00AB113D" w:rsidP="004D7D00">
            <w:pPr>
              <w:jc w:val="center"/>
              <w:rPr>
                <w:rFonts w:eastAsia="Calibri"/>
                <w:sz w:val="24"/>
                <w:szCs w:val="24"/>
                <w:lang w:val="uk-UA"/>
              </w:rPr>
            </w:pPr>
            <w:r w:rsidRPr="004D7D00">
              <w:rPr>
                <w:rFonts w:eastAsia="Calibri"/>
                <w:sz w:val="24"/>
                <w:szCs w:val="24"/>
                <w:lang w:val="uk-UA"/>
              </w:rPr>
              <w:t>991,1</w:t>
            </w:r>
          </w:p>
        </w:tc>
      </w:tr>
      <w:tr w:rsidR="00AB113D" w:rsidRPr="004D7D00" w14:paraId="30720EF1" w14:textId="77777777" w:rsidTr="002776DC">
        <w:tc>
          <w:tcPr>
            <w:tcW w:w="817" w:type="dxa"/>
          </w:tcPr>
          <w:p w14:paraId="33B0B9C5" w14:textId="1EA06F70"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1DD381AD" w14:textId="0BDFEEDD"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6228BC9" w14:textId="28DB393A"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65971DE" w14:textId="3D6D2C87" w:rsidR="00AB113D" w:rsidRPr="004D7D00" w:rsidRDefault="00AB113D" w:rsidP="004D7D00">
            <w:pPr>
              <w:jc w:val="center"/>
              <w:rPr>
                <w:rFonts w:eastAsia="Calibri"/>
                <w:sz w:val="24"/>
                <w:szCs w:val="24"/>
                <w:lang w:val="uk-UA"/>
              </w:rPr>
            </w:pPr>
            <w:r w:rsidRPr="004D7D00">
              <w:rPr>
                <w:rFonts w:eastAsia="Calibri"/>
                <w:sz w:val="24"/>
                <w:szCs w:val="24"/>
                <w:lang w:val="uk-UA"/>
              </w:rPr>
              <w:t>86,21</w:t>
            </w:r>
          </w:p>
        </w:tc>
      </w:tr>
      <w:tr w:rsidR="00AB113D" w:rsidRPr="004D7D00" w14:paraId="1AC5503F" w14:textId="77777777" w:rsidTr="002776DC">
        <w:tc>
          <w:tcPr>
            <w:tcW w:w="817" w:type="dxa"/>
          </w:tcPr>
          <w:p w14:paraId="22B3FD5B" w14:textId="77777777" w:rsidR="00AB113D" w:rsidRPr="004D7D00" w:rsidRDefault="00AB113D" w:rsidP="004D7D00">
            <w:pPr>
              <w:jc w:val="center"/>
              <w:rPr>
                <w:rFonts w:eastAsia="Calibri"/>
                <w:sz w:val="24"/>
                <w:szCs w:val="24"/>
                <w:lang w:val="uk-UA"/>
              </w:rPr>
            </w:pPr>
          </w:p>
        </w:tc>
        <w:tc>
          <w:tcPr>
            <w:tcW w:w="5528" w:type="dxa"/>
          </w:tcPr>
          <w:p w14:paraId="6E0B62AC" w14:textId="7D2F2E99"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5D55FCA" w14:textId="161B9D3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5C8933D" w14:textId="205209B1" w:rsidR="00AB113D" w:rsidRPr="004D7D00" w:rsidRDefault="00AB113D" w:rsidP="004D7D00">
            <w:pPr>
              <w:jc w:val="center"/>
              <w:rPr>
                <w:rFonts w:eastAsia="Calibri"/>
                <w:sz w:val="24"/>
                <w:szCs w:val="24"/>
                <w:lang w:val="uk-UA"/>
              </w:rPr>
            </w:pPr>
            <w:r w:rsidRPr="004D7D00">
              <w:rPr>
                <w:rFonts w:eastAsia="Calibri"/>
                <w:sz w:val="24"/>
                <w:szCs w:val="24"/>
                <w:lang w:val="uk-UA"/>
              </w:rPr>
              <w:t>1077,31</w:t>
            </w:r>
          </w:p>
        </w:tc>
      </w:tr>
      <w:tr w:rsidR="00AB113D" w:rsidRPr="004D7D00" w14:paraId="6BA010EB" w14:textId="77777777" w:rsidTr="002776DC">
        <w:tc>
          <w:tcPr>
            <w:tcW w:w="817" w:type="dxa"/>
          </w:tcPr>
          <w:p w14:paraId="1EA4467F" w14:textId="77777777" w:rsidR="00AB113D" w:rsidRPr="004D7D00" w:rsidRDefault="00AB113D" w:rsidP="004D7D00">
            <w:pPr>
              <w:jc w:val="center"/>
              <w:rPr>
                <w:rFonts w:eastAsia="Calibri"/>
                <w:sz w:val="24"/>
                <w:szCs w:val="24"/>
                <w:lang w:val="uk-UA"/>
              </w:rPr>
            </w:pPr>
          </w:p>
        </w:tc>
        <w:tc>
          <w:tcPr>
            <w:tcW w:w="5528" w:type="dxa"/>
          </w:tcPr>
          <w:p w14:paraId="1F31462A" w14:textId="3C6A3326"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05D6C6F" w14:textId="5139042F"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B15BA7C" w14:textId="064A8C31"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322FD307" w14:textId="77777777" w:rsidTr="00CE7D2D">
        <w:tc>
          <w:tcPr>
            <w:tcW w:w="10564" w:type="dxa"/>
            <w:gridSpan w:val="4"/>
          </w:tcPr>
          <w:p w14:paraId="3EA745DC" w14:textId="709CB11F"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93 Одеської міської ради, м. Одеса, Овідіопольська дорога, 3</w:t>
            </w:r>
          </w:p>
        </w:tc>
      </w:tr>
      <w:tr w:rsidR="00AB113D" w:rsidRPr="004D7D00" w14:paraId="2C259F12" w14:textId="77777777" w:rsidTr="002776DC">
        <w:tc>
          <w:tcPr>
            <w:tcW w:w="817" w:type="dxa"/>
          </w:tcPr>
          <w:p w14:paraId="6FBF7FAB" w14:textId="39410E69"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2091B1F1" w14:textId="0FD2B714"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06436E8" w14:textId="21C62115"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F9B1947" w14:textId="24468EFA" w:rsidR="00AB113D" w:rsidRPr="004D7D00" w:rsidRDefault="00AB113D" w:rsidP="004D7D00">
            <w:pPr>
              <w:jc w:val="center"/>
              <w:rPr>
                <w:rFonts w:eastAsia="Calibri"/>
                <w:sz w:val="24"/>
                <w:szCs w:val="24"/>
                <w:lang w:val="uk-UA"/>
              </w:rPr>
            </w:pPr>
            <w:r w:rsidRPr="004D7D00">
              <w:rPr>
                <w:rFonts w:eastAsia="Calibri"/>
                <w:sz w:val="24"/>
                <w:szCs w:val="24"/>
                <w:lang w:val="uk-UA"/>
              </w:rPr>
              <w:t>331,57</w:t>
            </w:r>
          </w:p>
        </w:tc>
      </w:tr>
      <w:tr w:rsidR="00AB113D" w:rsidRPr="004D7D00" w14:paraId="18DFE6D2" w14:textId="77777777" w:rsidTr="002776DC">
        <w:tc>
          <w:tcPr>
            <w:tcW w:w="817" w:type="dxa"/>
          </w:tcPr>
          <w:p w14:paraId="3A544D22" w14:textId="48EFD98D"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4F1FD1CA" w14:textId="3479D588"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2C01451" w14:textId="41019E0B"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DD82A69" w14:textId="41E7CE4F" w:rsidR="00AB113D" w:rsidRPr="004D7D00" w:rsidRDefault="00AB113D" w:rsidP="004D7D00">
            <w:pPr>
              <w:jc w:val="center"/>
              <w:rPr>
                <w:rFonts w:eastAsia="Calibri"/>
                <w:sz w:val="24"/>
                <w:szCs w:val="24"/>
                <w:lang w:val="uk-UA"/>
              </w:rPr>
            </w:pPr>
            <w:r w:rsidRPr="004D7D00">
              <w:rPr>
                <w:rFonts w:eastAsia="Calibri"/>
                <w:sz w:val="24"/>
                <w:szCs w:val="24"/>
                <w:lang w:val="uk-UA"/>
              </w:rPr>
              <w:t>28,84</w:t>
            </w:r>
          </w:p>
        </w:tc>
      </w:tr>
      <w:tr w:rsidR="00AB113D" w:rsidRPr="004D7D00" w14:paraId="16377006" w14:textId="77777777" w:rsidTr="002776DC">
        <w:tc>
          <w:tcPr>
            <w:tcW w:w="817" w:type="dxa"/>
          </w:tcPr>
          <w:p w14:paraId="60A6D6AF" w14:textId="77777777" w:rsidR="00AB113D" w:rsidRPr="004D7D00" w:rsidRDefault="00AB113D" w:rsidP="004D7D00">
            <w:pPr>
              <w:jc w:val="center"/>
              <w:rPr>
                <w:rFonts w:eastAsia="Calibri"/>
                <w:sz w:val="24"/>
                <w:szCs w:val="24"/>
                <w:lang w:val="uk-UA"/>
              </w:rPr>
            </w:pPr>
          </w:p>
        </w:tc>
        <w:tc>
          <w:tcPr>
            <w:tcW w:w="5528" w:type="dxa"/>
          </w:tcPr>
          <w:p w14:paraId="7B86F3F4" w14:textId="7618EB74"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349C591" w14:textId="350DAAB7"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02CEAC5" w14:textId="74E27D18" w:rsidR="00AB113D" w:rsidRPr="004D7D00" w:rsidRDefault="00AB113D" w:rsidP="004D7D00">
            <w:pPr>
              <w:jc w:val="center"/>
              <w:rPr>
                <w:rFonts w:eastAsia="Calibri"/>
                <w:sz w:val="24"/>
                <w:szCs w:val="24"/>
                <w:lang w:val="uk-UA"/>
              </w:rPr>
            </w:pPr>
            <w:r w:rsidRPr="004D7D00">
              <w:rPr>
                <w:rFonts w:eastAsia="Calibri"/>
                <w:sz w:val="24"/>
                <w:szCs w:val="24"/>
                <w:lang w:val="uk-UA"/>
              </w:rPr>
              <w:t>360,41</w:t>
            </w:r>
          </w:p>
        </w:tc>
      </w:tr>
      <w:tr w:rsidR="00AB113D" w:rsidRPr="004D7D00" w14:paraId="4FA0BF66" w14:textId="77777777" w:rsidTr="002776DC">
        <w:tc>
          <w:tcPr>
            <w:tcW w:w="817" w:type="dxa"/>
          </w:tcPr>
          <w:p w14:paraId="67D1423C" w14:textId="77777777" w:rsidR="00AB113D" w:rsidRPr="004D7D00" w:rsidRDefault="00AB113D" w:rsidP="004D7D00">
            <w:pPr>
              <w:jc w:val="center"/>
              <w:rPr>
                <w:rFonts w:eastAsia="Calibri"/>
                <w:sz w:val="24"/>
                <w:szCs w:val="24"/>
                <w:lang w:val="uk-UA"/>
              </w:rPr>
            </w:pPr>
          </w:p>
        </w:tc>
        <w:tc>
          <w:tcPr>
            <w:tcW w:w="5528" w:type="dxa"/>
          </w:tcPr>
          <w:p w14:paraId="61E6F081" w14:textId="685B05C5"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3A5769A" w14:textId="06F947DD"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DC3E7CF" w14:textId="2FE5FE1A"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DA93B8C" w14:textId="77777777" w:rsidTr="00CE7D2D">
        <w:tc>
          <w:tcPr>
            <w:tcW w:w="10564" w:type="dxa"/>
            <w:gridSpan w:val="4"/>
          </w:tcPr>
          <w:p w14:paraId="5CEBD077" w14:textId="51CA7E6A"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20 Одеської міської ради Одеської області, м. Одеса, вул. Героїв Крут, 48</w:t>
            </w:r>
          </w:p>
        </w:tc>
      </w:tr>
      <w:tr w:rsidR="00AB113D" w:rsidRPr="004D7D00" w14:paraId="02D527F1" w14:textId="77777777" w:rsidTr="002776DC">
        <w:tc>
          <w:tcPr>
            <w:tcW w:w="817" w:type="dxa"/>
          </w:tcPr>
          <w:p w14:paraId="405E4D4A" w14:textId="4E5D1703"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7CC7EB24" w14:textId="6448A5C1"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C94CD6D" w14:textId="520BCAE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3998021" w14:textId="612459F8" w:rsidR="00AB113D" w:rsidRPr="004D7D00" w:rsidRDefault="00AB113D" w:rsidP="004D7D00">
            <w:pPr>
              <w:jc w:val="center"/>
              <w:rPr>
                <w:rFonts w:eastAsia="Calibri"/>
                <w:sz w:val="24"/>
                <w:szCs w:val="24"/>
                <w:lang w:val="uk-UA"/>
              </w:rPr>
            </w:pPr>
            <w:r w:rsidRPr="004D7D00">
              <w:rPr>
                <w:rFonts w:eastAsia="Calibri"/>
                <w:sz w:val="24"/>
                <w:szCs w:val="24"/>
                <w:lang w:val="uk-UA"/>
              </w:rPr>
              <w:t>864,27</w:t>
            </w:r>
          </w:p>
        </w:tc>
      </w:tr>
      <w:tr w:rsidR="00AB113D" w:rsidRPr="004D7D00" w14:paraId="45B4A485" w14:textId="77777777" w:rsidTr="002776DC">
        <w:tc>
          <w:tcPr>
            <w:tcW w:w="817" w:type="dxa"/>
          </w:tcPr>
          <w:p w14:paraId="4669F3A2" w14:textId="29731DEA"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69B478B3" w14:textId="404F5D5E"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B875C9E" w14:textId="3FBDC44D"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F90153" w14:textId="4A9C6A2A" w:rsidR="00AB113D" w:rsidRPr="004D7D00" w:rsidRDefault="00AB113D" w:rsidP="004D7D00">
            <w:pPr>
              <w:jc w:val="center"/>
              <w:rPr>
                <w:rFonts w:eastAsia="Calibri"/>
                <w:sz w:val="24"/>
                <w:szCs w:val="24"/>
                <w:lang w:val="uk-UA"/>
              </w:rPr>
            </w:pPr>
            <w:r w:rsidRPr="004D7D00">
              <w:rPr>
                <w:rFonts w:eastAsia="Calibri"/>
                <w:sz w:val="24"/>
                <w:szCs w:val="24"/>
                <w:lang w:val="uk-UA"/>
              </w:rPr>
              <w:t>75,2</w:t>
            </w:r>
          </w:p>
        </w:tc>
      </w:tr>
      <w:tr w:rsidR="00AB113D" w:rsidRPr="004D7D00" w14:paraId="39B2763E" w14:textId="77777777" w:rsidTr="002776DC">
        <w:tc>
          <w:tcPr>
            <w:tcW w:w="817" w:type="dxa"/>
          </w:tcPr>
          <w:p w14:paraId="3E185437" w14:textId="77777777" w:rsidR="00AB113D" w:rsidRPr="004D7D00" w:rsidRDefault="00AB113D" w:rsidP="004D7D00">
            <w:pPr>
              <w:jc w:val="center"/>
              <w:rPr>
                <w:rFonts w:eastAsia="Calibri"/>
                <w:sz w:val="24"/>
                <w:szCs w:val="24"/>
                <w:lang w:val="uk-UA"/>
              </w:rPr>
            </w:pPr>
          </w:p>
        </w:tc>
        <w:tc>
          <w:tcPr>
            <w:tcW w:w="5528" w:type="dxa"/>
          </w:tcPr>
          <w:p w14:paraId="466389E9" w14:textId="6E20A00D"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3AE97DE" w14:textId="74A90A01"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C0512E4" w14:textId="6DA1BCC0" w:rsidR="00AB113D" w:rsidRPr="004D7D00" w:rsidRDefault="00AB113D" w:rsidP="004D7D00">
            <w:pPr>
              <w:jc w:val="center"/>
              <w:rPr>
                <w:rFonts w:eastAsia="Calibri"/>
                <w:sz w:val="24"/>
                <w:szCs w:val="24"/>
                <w:lang w:val="uk-UA"/>
              </w:rPr>
            </w:pPr>
            <w:r w:rsidRPr="004D7D00">
              <w:rPr>
                <w:rFonts w:eastAsia="Calibri"/>
                <w:sz w:val="24"/>
                <w:szCs w:val="24"/>
                <w:lang w:val="uk-UA"/>
              </w:rPr>
              <w:t>939,47</w:t>
            </w:r>
          </w:p>
        </w:tc>
      </w:tr>
      <w:tr w:rsidR="00AB113D" w:rsidRPr="004D7D00" w14:paraId="197069D1" w14:textId="77777777" w:rsidTr="002776DC">
        <w:tc>
          <w:tcPr>
            <w:tcW w:w="817" w:type="dxa"/>
          </w:tcPr>
          <w:p w14:paraId="0E6EF1F5" w14:textId="77777777" w:rsidR="00AB113D" w:rsidRPr="004D7D00" w:rsidRDefault="00AB113D" w:rsidP="004D7D00">
            <w:pPr>
              <w:jc w:val="center"/>
              <w:rPr>
                <w:rFonts w:eastAsia="Calibri"/>
                <w:sz w:val="24"/>
                <w:szCs w:val="24"/>
                <w:lang w:val="uk-UA"/>
              </w:rPr>
            </w:pPr>
          </w:p>
        </w:tc>
        <w:tc>
          <w:tcPr>
            <w:tcW w:w="5528" w:type="dxa"/>
          </w:tcPr>
          <w:p w14:paraId="5144F7C7" w14:textId="13F1CF2A"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DE27AD6" w14:textId="3EA5290B"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48F5303" w14:textId="70D2F660"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B70C7F9" w14:textId="77777777" w:rsidTr="00CE7D2D">
        <w:tc>
          <w:tcPr>
            <w:tcW w:w="10564" w:type="dxa"/>
            <w:gridSpan w:val="4"/>
          </w:tcPr>
          <w:p w14:paraId="69B62330" w14:textId="1C7E083C"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6 Одеської міської ради, м. Одеса,                       вул. Новикова, 12</w:t>
            </w:r>
          </w:p>
        </w:tc>
      </w:tr>
      <w:tr w:rsidR="00AB113D" w:rsidRPr="004D7D00" w14:paraId="56C30DC6" w14:textId="77777777" w:rsidTr="002776DC">
        <w:tc>
          <w:tcPr>
            <w:tcW w:w="817" w:type="dxa"/>
          </w:tcPr>
          <w:p w14:paraId="00B465A4" w14:textId="5AC8FEBB"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23ABF150" w14:textId="6BE12C84"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6554E67" w14:textId="3875A2F7"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1AD7735" w14:textId="1D09A309" w:rsidR="00AB113D" w:rsidRPr="004D7D00" w:rsidRDefault="00AB113D" w:rsidP="004D7D00">
            <w:pPr>
              <w:jc w:val="center"/>
              <w:rPr>
                <w:rFonts w:eastAsia="Calibri"/>
                <w:sz w:val="24"/>
                <w:szCs w:val="24"/>
                <w:lang w:val="uk-UA"/>
              </w:rPr>
            </w:pPr>
            <w:r w:rsidRPr="004D7D00">
              <w:rPr>
                <w:rFonts w:eastAsia="Calibri"/>
                <w:sz w:val="24"/>
                <w:szCs w:val="24"/>
                <w:lang w:val="uk-UA"/>
              </w:rPr>
              <w:t>445,5</w:t>
            </w:r>
          </w:p>
        </w:tc>
      </w:tr>
      <w:tr w:rsidR="00AB113D" w:rsidRPr="004D7D00" w14:paraId="24F46ED2" w14:textId="77777777" w:rsidTr="002776DC">
        <w:tc>
          <w:tcPr>
            <w:tcW w:w="817" w:type="dxa"/>
          </w:tcPr>
          <w:p w14:paraId="13F43B2D" w14:textId="13F99D7F"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1B8EE373" w14:textId="6A1BDAB7"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3B86BCC" w14:textId="49A2868E"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0C53B7" w14:textId="15C055E1" w:rsidR="00AB113D" w:rsidRPr="004D7D00" w:rsidRDefault="00AB113D" w:rsidP="004D7D00">
            <w:pPr>
              <w:jc w:val="center"/>
              <w:rPr>
                <w:rFonts w:eastAsia="Calibri"/>
                <w:sz w:val="24"/>
                <w:szCs w:val="24"/>
                <w:lang w:val="uk-UA"/>
              </w:rPr>
            </w:pPr>
            <w:r w:rsidRPr="004D7D00">
              <w:rPr>
                <w:rFonts w:eastAsia="Calibri"/>
                <w:sz w:val="24"/>
                <w:szCs w:val="24"/>
                <w:lang w:val="uk-UA"/>
              </w:rPr>
              <w:t>38,76</w:t>
            </w:r>
          </w:p>
        </w:tc>
      </w:tr>
      <w:tr w:rsidR="00AB113D" w:rsidRPr="004D7D00" w14:paraId="5BA69C0C" w14:textId="77777777" w:rsidTr="002776DC">
        <w:tc>
          <w:tcPr>
            <w:tcW w:w="817" w:type="dxa"/>
          </w:tcPr>
          <w:p w14:paraId="504C31E0" w14:textId="77777777" w:rsidR="00AB113D" w:rsidRPr="004D7D00" w:rsidRDefault="00AB113D" w:rsidP="004D7D00">
            <w:pPr>
              <w:jc w:val="center"/>
              <w:rPr>
                <w:rFonts w:eastAsia="Calibri"/>
                <w:sz w:val="24"/>
                <w:szCs w:val="24"/>
                <w:lang w:val="uk-UA"/>
              </w:rPr>
            </w:pPr>
          </w:p>
        </w:tc>
        <w:tc>
          <w:tcPr>
            <w:tcW w:w="5528" w:type="dxa"/>
          </w:tcPr>
          <w:p w14:paraId="16223213" w14:textId="7B10DAE3"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8E7B242" w14:textId="50AA267B"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BAE6006" w14:textId="0EAB68C4" w:rsidR="00AB113D" w:rsidRPr="004D7D00" w:rsidRDefault="00AB113D" w:rsidP="004D7D00">
            <w:pPr>
              <w:jc w:val="center"/>
              <w:rPr>
                <w:rFonts w:eastAsia="Calibri"/>
                <w:sz w:val="24"/>
                <w:szCs w:val="24"/>
                <w:lang w:val="uk-UA"/>
              </w:rPr>
            </w:pPr>
            <w:r w:rsidRPr="004D7D00">
              <w:rPr>
                <w:rFonts w:eastAsia="Calibri"/>
                <w:sz w:val="24"/>
                <w:szCs w:val="24"/>
                <w:lang w:val="uk-UA"/>
              </w:rPr>
              <w:t>484,26</w:t>
            </w:r>
          </w:p>
        </w:tc>
      </w:tr>
      <w:tr w:rsidR="00AB113D" w:rsidRPr="004D7D00" w14:paraId="1F5ECB77" w14:textId="77777777" w:rsidTr="002776DC">
        <w:tc>
          <w:tcPr>
            <w:tcW w:w="817" w:type="dxa"/>
          </w:tcPr>
          <w:p w14:paraId="21BD5858" w14:textId="77777777" w:rsidR="00AB113D" w:rsidRPr="004D7D00" w:rsidRDefault="00AB113D" w:rsidP="004D7D00">
            <w:pPr>
              <w:jc w:val="center"/>
              <w:rPr>
                <w:rFonts w:eastAsia="Calibri"/>
                <w:sz w:val="24"/>
                <w:szCs w:val="24"/>
                <w:lang w:val="uk-UA"/>
              </w:rPr>
            </w:pPr>
          </w:p>
        </w:tc>
        <w:tc>
          <w:tcPr>
            <w:tcW w:w="5528" w:type="dxa"/>
          </w:tcPr>
          <w:p w14:paraId="77F2F597" w14:textId="2A932BCE"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EC4A8F4" w14:textId="6B043F9F"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9925F4D" w14:textId="60DEDA61"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114AFEB8" w14:textId="77777777" w:rsidTr="00CE7D2D">
        <w:tc>
          <w:tcPr>
            <w:tcW w:w="10564" w:type="dxa"/>
            <w:gridSpan w:val="4"/>
          </w:tcPr>
          <w:p w14:paraId="3A595CD4" w14:textId="7A615933"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4 Одеської міської ради, м. Одеса, вул. Болгарська, 88</w:t>
            </w:r>
          </w:p>
        </w:tc>
      </w:tr>
      <w:tr w:rsidR="00AB113D" w:rsidRPr="004D7D00" w14:paraId="26F17EFC" w14:textId="77777777" w:rsidTr="002776DC">
        <w:tc>
          <w:tcPr>
            <w:tcW w:w="817" w:type="dxa"/>
          </w:tcPr>
          <w:p w14:paraId="051A9A2F" w14:textId="649CD796"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6899BF89" w14:textId="70078548"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D55C907" w14:textId="6B911BA8"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0DFEB8" w14:textId="51F69D8D" w:rsidR="00AB113D" w:rsidRPr="004D7D00" w:rsidRDefault="00AB113D" w:rsidP="004D7D00">
            <w:pPr>
              <w:jc w:val="center"/>
              <w:rPr>
                <w:rFonts w:eastAsia="Calibri"/>
                <w:sz w:val="24"/>
                <w:szCs w:val="24"/>
                <w:lang w:val="uk-UA"/>
              </w:rPr>
            </w:pPr>
            <w:r w:rsidRPr="004D7D00">
              <w:rPr>
                <w:rFonts w:eastAsia="Calibri"/>
                <w:sz w:val="24"/>
                <w:szCs w:val="24"/>
                <w:lang w:val="uk-UA"/>
              </w:rPr>
              <w:t>599,6</w:t>
            </w:r>
          </w:p>
        </w:tc>
      </w:tr>
      <w:tr w:rsidR="00AB113D" w:rsidRPr="004D7D00" w14:paraId="28A88F94" w14:textId="77777777" w:rsidTr="002776DC">
        <w:tc>
          <w:tcPr>
            <w:tcW w:w="817" w:type="dxa"/>
          </w:tcPr>
          <w:p w14:paraId="19A14E7C" w14:textId="38DEE9A7"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5C4CA2B8" w14:textId="5AB67B9D"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30B451D" w14:textId="25B12EF9"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2671BF6" w14:textId="7D071538" w:rsidR="00AB113D" w:rsidRPr="004D7D00" w:rsidRDefault="00AB113D" w:rsidP="004D7D00">
            <w:pPr>
              <w:jc w:val="center"/>
              <w:rPr>
                <w:rFonts w:eastAsia="Calibri"/>
                <w:sz w:val="24"/>
                <w:szCs w:val="24"/>
                <w:lang w:val="uk-UA"/>
              </w:rPr>
            </w:pPr>
            <w:r w:rsidRPr="004D7D00">
              <w:rPr>
                <w:rFonts w:eastAsia="Calibri"/>
                <w:sz w:val="24"/>
                <w:szCs w:val="24"/>
                <w:lang w:val="uk-UA"/>
              </w:rPr>
              <w:t>52,16</w:t>
            </w:r>
          </w:p>
        </w:tc>
      </w:tr>
      <w:tr w:rsidR="00AB113D" w:rsidRPr="004D7D00" w14:paraId="3DC611A9" w14:textId="77777777" w:rsidTr="002776DC">
        <w:tc>
          <w:tcPr>
            <w:tcW w:w="817" w:type="dxa"/>
          </w:tcPr>
          <w:p w14:paraId="6598D7C3" w14:textId="77777777" w:rsidR="00AB113D" w:rsidRPr="004D7D00" w:rsidRDefault="00AB113D" w:rsidP="004D7D00">
            <w:pPr>
              <w:jc w:val="center"/>
              <w:rPr>
                <w:rFonts w:eastAsia="Calibri"/>
                <w:sz w:val="24"/>
                <w:szCs w:val="24"/>
                <w:lang w:val="uk-UA"/>
              </w:rPr>
            </w:pPr>
          </w:p>
        </w:tc>
        <w:tc>
          <w:tcPr>
            <w:tcW w:w="5528" w:type="dxa"/>
          </w:tcPr>
          <w:p w14:paraId="339A3A1E" w14:textId="1963C061"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EB4686A" w14:textId="22D80C60"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A168A58" w14:textId="050768BA" w:rsidR="00AB113D" w:rsidRPr="004D7D00" w:rsidRDefault="00CE7D2D" w:rsidP="004D7D00">
            <w:pPr>
              <w:jc w:val="center"/>
              <w:rPr>
                <w:rFonts w:eastAsia="Calibri"/>
                <w:sz w:val="24"/>
                <w:szCs w:val="24"/>
                <w:lang w:val="uk-UA"/>
              </w:rPr>
            </w:pPr>
            <w:r w:rsidRPr="004D7D00">
              <w:rPr>
                <w:rFonts w:eastAsia="Calibri"/>
                <w:sz w:val="24"/>
                <w:szCs w:val="24"/>
                <w:lang w:val="uk-UA"/>
              </w:rPr>
              <w:t>651,76</w:t>
            </w:r>
          </w:p>
        </w:tc>
      </w:tr>
      <w:tr w:rsidR="00AB113D" w:rsidRPr="004D7D00" w14:paraId="3847514B" w14:textId="77777777" w:rsidTr="002776DC">
        <w:tc>
          <w:tcPr>
            <w:tcW w:w="817" w:type="dxa"/>
          </w:tcPr>
          <w:p w14:paraId="72A04301" w14:textId="77777777" w:rsidR="00AB113D" w:rsidRPr="004D7D00" w:rsidRDefault="00AB113D" w:rsidP="004D7D00">
            <w:pPr>
              <w:jc w:val="center"/>
              <w:rPr>
                <w:rFonts w:eastAsia="Calibri"/>
                <w:sz w:val="24"/>
                <w:szCs w:val="24"/>
                <w:lang w:val="uk-UA"/>
              </w:rPr>
            </w:pPr>
          </w:p>
        </w:tc>
        <w:tc>
          <w:tcPr>
            <w:tcW w:w="5528" w:type="dxa"/>
          </w:tcPr>
          <w:p w14:paraId="09376990" w14:textId="555F8F1F"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DD977E1" w14:textId="4E0286B5"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AD8BFEB" w14:textId="084951C2" w:rsidR="00AB113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59686898" w14:textId="77777777" w:rsidTr="00CE7D2D">
        <w:tc>
          <w:tcPr>
            <w:tcW w:w="10564" w:type="dxa"/>
            <w:gridSpan w:val="4"/>
          </w:tcPr>
          <w:p w14:paraId="7363DED4" w14:textId="4E9FC6B0" w:rsidR="00CE7D2D" w:rsidRPr="004D7D00" w:rsidRDefault="00CE7D2D" w:rsidP="004D7D00">
            <w:pPr>
              <w:jc w:val="center"/>
              <w:rPr>
                <w:rFonts w:eastAsia="Calibri"/>
                <w:sz w:val="24"/>
                <w:szCs w:val="24"/>
                <w:lang w:val="uk-UA"/>
              </w:rPr>
            </w:pPr>
            <w:r w:rsidRPr="004D7D00">
              <w:rPr>
                <w:rFonts w:eastAsia="Calibri"/>
                <w:sz w:val="24"/>
                <w:szCs w:val="24"/>
                <w:lang w:val="uk-UA"/>
              </w:rPr>
              <w:t>Одеська початкова школа № 53 Одеської міської ради, м. Одеса, вул. Героїв Крут, 35Б</w:t>
            </w:r>
          </w:p>
        </w:tc>
      </w:tr>
      <w:tr w:rsidR="00CE7D2D" w:rsidRPr="004D7D00" w14:paraId="03D93221" w14:textId="77777777" w:rsidTr="002776DC">
        <w:tc>
          <w:tcPr>
            <w:tcW w:w="817" w:type="dxa"/>
          </w:tcPr>
          <w:p w14:paraId="1581798B" w14:textId="5E62C7FD"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232099AC" w14:textId="0E9F1E0A"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4B41C99" w14:textId="0950130B"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CB9ED80" w14:textId="47F17969" w:rsidR="00CE7D2D" w:rsidRPr="004D7D00" w:rsidRDefault="00CE7D2D" w:rsidP="004D7D00">
            <w:pPr>
              <w:jc w:val="center"/>
              <w:rPr>
                <w:rFonts w:eastAsia="Calibri"/>
                <w:sz w:val="24"/>
                <w:szCs w:val="24"/>
                <w:lang w:val="uk-UA"/>
              </w:rPr>
            </w:pPr>
            <w:r w:rsidRPr="004D7D00">
              <w:rPr>
                <w:rFonts w:eastAsia="Calibri"/>
                <w:sz w:val="24"/>
                <w:szCs w:val="24"/>
                <w:lang w:val="uk-UA"/>
              </w:rPr>
              <w:t>665,52</w:t>
            </w:r>
          </w:p>
        </w:tc>
      </w:tr>
      <w:tr w:rsidR="00CE7D2D" w:rsidRPr="004D7D00" w14:paraId="021918F7" w14:textId="77777777" w:rsidTr="002776DC">
        <w:tc>
          <w:tcPr>
            <w:tcW w:w="817" w:type="dxa"/>
          </w:tcPr>
          <w:p w14:paraId="3E64BB62" w14:textId="5FF74351"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39757C90" w14:textId="2BDE6EB7"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B38719B" w14:textId="0F4A38B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F6B4A95" w14:textId="15CB84D8" w:rsidR="00CE7D2D" w:rsidRPr="004D7D00" w:rsidRDefault="00CE7D2D" w:rsidP="004D7D00">
            <w:pPr>
              <w:jc w:val="center"/>
              <w:rPr>
                <w:rFonts w:eastAsia="Calibri"/>
                <w:sz w:val="24"/>
                <w:szCs w:val="24"/>
                <w:lang w:val="uk-UA"/>
              </w:rPr>
            </w:pPr>
            <w:r w:rsidRPr="004D7D00">
              <w:rPr>
                <w:rFonts w:eastAsia="Calibri"/>
                <w:sz w:val="24"/>
                <w:szCs w:val="24"/>
                <w:lang w:val="uk-UA"/>
              </w:rPr>
              <w:t>57,89</w:t>
            </w:r>
          </w:p>
        </w:tc>
      </w:tr>
      <w:tr w:rsidR="00CE7D2D" w:rsidRPr="004D7D00" w14:paraId="3DDB0E2D" w14:textId="77777777" w:rsidTr="002776DC">
        <w:tc>
          <w:tcPr>
            <w:tcW w:w="817" w:type="dxa"/>
          </w:tcPr>
          <w:p w14:paraId="17DF5F53" w14:textId="77777777" w:rsidR="00CE7D2D" w:rsidRPr="004D7D00" w:rsidRDefault="00CE7D2D" w:rsidP="004D7D00">
            <w:pPr>
              <w:jc w:val="center"/>
              <w:rPr>
                <w:rFonts w:eastAsia="Calibri"/>
                <w:sz w:val="24"/>
                <w:szCs w:val="24"/>
                <w:lang w:val="uk-UA"/>
              </w:rPr>
            </w:pPr>
          </w:p>
        </w:tc>
        <w:tc>
          <w:tcPr>
            <w:tcW w:w="5528" w:type="dxa"/>
          </w:tcPr>
          <w:p w14:paraId="6F58B158" w14:textId="2D6EEDAC"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89864AC" w14:textId="13A09882"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5ADCF2" w14:textId="3BB401D3" w:rsidR="00CE7D2D" w:rsidRPr="004D7D00" w:rsidRDefault="00CE7D2D" w:rsidP="004D7D00">
            <w:pPr>
              <w:jc w:val="center"/>
              <w:rPr>
                <w:rFonts w:eastAsia="Calibri"/>
                <w:sz w:val="24"/>
                <w:szCs w:val="24"/>
                <w:lang w:val="uk-UA"/>
              </w:rPr>
            </w:pPr>
            <w:r w:rsidRPr="004D7D00">
              <w:rPr>
                <w:rFonts w:eastAsia="Calibri"/>
                <w:sz w:val="24"/>
                <w:szCs w:val="24"/>
                <w:lang w:val="uk-UA"/>
              </w:rPr>
              <w:t>723,41</w:t>
            </w:r>
          </w:p>
        </w:tc>
      </w:tr>
      <w:tr w:rsidR="00CE7D2D" w:rsidRPr="004D7D00" w14:paraId="4E0D2429" w14:textId="77777777" w:rsidTr="002776DC">
        <w:tc>
          <w:tcPr>
            <w:tcW w:w="817" w:type="dxa"/>
          </w:tcPr>
          <w:p w14:paraId="17BB9B28" w14:textId="77777777" w:rsidR="00CE7D2D" w:rsidRPr="004D7D00" w:rsidRDefault="00CE7D2D" w:rsidP="004D7D00">
            <w:pPr>
              <w:jc w:val="center"/>
              <w:rPr>
                <w:rFonts w:eastAsia="Calibri"/>
                <w:sz w:val="24"/>
                <w:szCs w:val="24"/>
                <w:lang w:val="uk-UA"/>
              </w:rPr>
            </w:pPr>
          </w:p>
        </w:tc>
        <w:tc>
          <w:tcPr>
            <w:tcW w:w="5528" w:type="dxa"/>
          </w:tcPr>
          <w:p w14:paraId="133C19F6" w14:textId="13076F79"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3BCB056" w14:textId="1F4C29EF"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8C58F08" w14:textId="03B6CDB4"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76CAD8BA" w14:textId="77777777" w:rsidTr="00CE7D2D">
        <w:tc>
          <w:tcPr>
            <w:tcW w:w="10564" w:type="dxa"/>
            <w:gridSpan w:val="4"/>
          </w:tcPr>
          <w:p w14:paraId="6BDC202A" w14:textId="1DC0CAAA"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ліцей з посиленою військово – фізичною підготовкою Одеської міської ради, м. Одеса, вул. Профспілкова, 9</w:t>
            </w:r>
          </w:p>
        </w:tc>
      </w:tr>
      <w:tr w:rsidR="00CE7D2D" w:rsidRPr="004D7D00" w14:paraId="32666A36" w14:textId="77777777" w:rsidTr="002776DC">
        <w:tc>
          <w:tcPr>
            <w:tcW w:w="817" w:type="dxa"/>
          </w:tcPr>
          <w:p w14:paraId="5EE93FF2" w14:textId="3231B170"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354701CE" w14:textId="3770DB99"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01CFBFB" w14:textId="7FA5421D"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2FB6BE0" w14:textId="727C35BD" w:rsidR="00CE7D2D" w:rsidRPr="004D7D00" w:rsidRDefault="00CE7D2D" w:rsidP="004D7D00">
            <w:pPr>
              <w:jc w:val="center"/>
              <w:rPr>
                <w:rFonts w:eastAsia="Calibri"/>
                <w:sz w:val="24"/>
                <w:szCs w:val="24"/>
                <w:lang w:val="uk-UA"/>
              </w:rPr>
            </w:pPr>
            <w:r w:rsidRPr="004D7D00">
              <w:rPr>
                <w:rFonts w:eastAsia="Calibri"/>
                <w:sz w:val="24"/>
                <w:szCs w:val="24"/>
                <w:lang w:val="uk-UA"/>
              </w:rPr>
              <w:t>1855,61</w:t>
            </w:r>
          </w:p>
        </w:tc>
      </w:tr>
      <w:tr w:rsidR="00CE7D2D" w:rsidRPr="004D7D00" w14:paraId="48242DD2" w14:textId="77777777" w:rsidTr="002776DC">
        <w:tc>
          <w:tcPr>
            <w:tcW w:w="817" w:type="dxa"/>
          </w:tcPr>
          <w:p w14:paraId="1E0568D2" w14:textId="01E641F5"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5092F38A" w14:textId="797D0B5F"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095D844" w14:textId="4D2A44A2"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F966817" w14:textId="222684F4" w:rsidR="00CE7D2D" w:rsidRPr="004D7D00" w:rsidRDefault="00CE7D2D" w:rsidP="004D7D00">
            <w:pPr>
              <w:jc w:val="center"/>
              <w:rPr>
                <w:rFonts w:eastAsia="Calibri"/>
                <w:sz w:val="24"/>
                <w:szCs w:val="24"/>
                <w:lang w:val="uk-UA"/>
              </w:rPr>
            </w:pPr>
            <w:r w:rsidRPr="004D7D00">
              <w:rPr>
                <w:rFonts w:eastAsia="Calibri"/>
                <w:sz w:val="24"/>
                <w:szCs w:val="24"/>
                <w:lang w:val="uk-UA"/>
              </w:rPr>
              <w:t>161,43</w:t>
            </w:r>
          </w:p>
        </w:tc>
      </w:tr>
      <w:tr w:rsidR="00CE7D2D" w:rsidRPr="004D7D00" w14:paraId="50D47889" w14:textId="77777777" w:rsidTr="002776DC">
        <w:tc>
          <w:tcPr>
            <w:tcW w:w="817" w:type="dxa"/>
          </w:tcPr>
          <w:p w14:paraId="2EFEA7AF" w14:textId="77777777" w:rsidR="00CE7D2D" w:rsidRPr="004D7D00" w:rsidRDefault="00CE7D2D" w:rsidP="004D7D00">
            <w:pPr>
              <w:jc w:val="center"/>
              <w:rPr>
                <w:rFonts w:eastAsia="Calibri"/>
                <w:sz w:val="24"/>
                <w:szCs w:val="24"/>
                <w:lang w:val="uk-UA"/>
              </w:rPr>
            </w:pPr>
          </w:p>
        </w:tc>
        <w:tc>
          <w:tcPr>
            <w:tcW w:w="5528" w:type="dxa"/>
          </w:tcPr>
          <w:p w14:paraId="7A73A89B" w14:textId="6997D4B0"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2183FD0" w14:textId="00C75BF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754F1FE" w14:textId="3AC750B2" w:rsidR="00CE7D2D" w:rsidRPr="004D7D00" w:rsidRDefault="00CE7D2D" w:rsidP="004D7D00">
            <w:pPr>
              <w:jc w:val="center"/>
              <w:rPr>
                <w:rFonts w:eastAsia="Calibri"/>
                <w:sz w:val="24"/>
                <w:szCs w:val="24"/>
                <w:lang w:val="uk-UA"/>
              </w:rPr>
            </w:pPr>
            <w:r w:rsidRPr="004D7D00">
              <w:rPr>
                <w:rFonts w:eastAsia="Calibri"/>
                <w:sz w:val="24"/>
                <w:szCs w:val="24"/>
                <w:lang w:val="uk-UA"/>
              </w:rPr>
              <w:t>2017,04</w:t>
            </w:r>
          </w:p>
        </w:tc>
      </w:tr>
      <w:tr w:rsidR="00CE7D2D" w:rsidRPr="004D7D00" w14:paraId="6F46F65E" w14:textId="77777777" w:rsidTr="002776DC">
        <w:tc>
          <w:tcPr>
            <w:tcW w:w="817" w:type="dxa"/>
          </w:tcPr>
          <w:p w14:paraId="022102C1" w14:textId="77777777" w:rsidR="00CE7D2D" w:rsidRPr="004D7D00" w:rsidRDefault="00CE7D2D" w:rsidP="004D7D00">
            <w:pPr>
              <w:jc w:val="center"/>
              <w:rPr>
                <w:rFonts w:eastAsia="Calibri"/>
                <w:sz w:val="24"/>
                <w:szCs w:val="24"/>
                <w:lang w:val="uk-UA"/>
              </w:rPr>
            </w:pPr>
          </w:p>
        </w:tc>
        <w:tc>
          <w:tcPr>
            <w:tcW w:w="5528" w:type="dxa"/>
          </w:tcPr>
          <w:p w14:paraId="47735791" w14:textId="7B2038D8"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EF32B06" w14:textId="1E31AB10"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1C64B63" w14:textId="0B6F7E28"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2B0F0778" w14:textId="77777777" w:rsidTr="00CE7D2D">
        <w:tc>
          <w:tcPr>
            <w:tcW w:w="10564" w:type="dxa"/>
            <w:gridSpan w:val="4"/>
          </w:tcPr>
          <w:p w14:paraId="1FCD890A" w14:textId="68AE5604"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міжшкільний ресурсний центр № 3 Одеської міської ради, м. Одеса, Старопортофранківська, 40/42</w:t>
            </w:r>
          </w:p>
        </w:tc>
      </w:tr>
      <w:tr w:rsidR="00CE7D2D" w:rsidRPr="004D7D00" w14:paraId="7157CABF" w14:textId="77777777" w:rsidTr="002776DC">
        <w:tc>
          <w:tcPr>
            <w:tcW w:w="817" w:type="dxa"/>
          </w:tcPr>
          <w:p w14:paraId="7A9E6154" w14:textId="51AD3033"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2908D272" w14:textId="7C1F07D7"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27E2DB7" w14:textId="4D7CB1D9"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DAC9833" w14:textId="39361A38" w:rsidR="00CE7D2D" w:rsidRPr="004D7D00" w:rsidRDefault="00CE7D2D" w:rsidP="004D7D00">
            <w:pPr>
              <w:jc w:val="center"/>
              <w:rPr>
                <w:rFonts w:eastAsia="Calibri"/>
                <w:sz w:val="24"/>
                <w:szCs w:val="24"/>
                <w:lang w:val="uk-UA"/>
              </w:rPr>
            </w:pPr>
            <w:r w:rsidRPr="004D7D00">
              <w:rPr>
                <w:rFonts w:eastAsia="Calibri"/>
                <w:sz w:val="24"/>
                <w:szCs w:val="24"/>
                <w:lang w:val="uk-UA"/>
              </w:rPr>
              <w:t>628,6</w:t>
            </w:r>
          </w:p>
        </w:tc>
      </w:tr>
      <w:tr w:rsidR="00CE7D2D" w:rsidRPr="004D7D00" w14:paraId="7407E894" w14:textId="77777777" w:rsidTr="002776DC">
        <w:tc>
          <w:tcPr>
            <w:tcW w:w="817" w:type="dxa"/>
          </w:tcPr>
          <w:p w14:paraId="5009E2A5" w14:textId="43BFBD81"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2648A4F1" w14:textId="2DD5D861"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BEC7297" w14:textId="7FDAC4E5"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8F4D7CE" w14:textId="6B98967B" w:rsidR="00CE7D2D" w:rsidRPr="004D7D00" w:rsidRDefault="00CE7D2D" w:rsidP="004D7D00">
            <w:pPr>
              <w:jc w:val="center"/>
              <w:rPr>
                <w:rFonts w:eastAsia="Calibri"/>
                <w:sz w:val="24"/>
                <w:szCs w:val="24"/>
                <w:lang w:val="uk-UA"/>
              </w:rPr>
            </w:pPr>
            <w:r w:rsidRPr="004D7D00">
              <w:rPr>
                <w:rFonts w:eastAsia="Calibri"/>
                <w:sz w:val="24"/>
                <w:szCs w:val="24"/>
                <w:lang w:val="uk-UA"/>
              </w:rPr>
              <w:t>54,68</w:t>
            </w:r>
          </w:p>
        </w:tc>
      </w:tr>
      <w:tr w:rsidR="00CE7D2D" w:rsidRPr="004D7D00" w14:paraId="2DA99D28" w14:textId="77777777" w:rsidTr="002776DC">
        <w:tc>
          <w:tcPr>
            <w:tcW w:w="817" w:type="dxa"/>
          </w:tcPr>
          <w:p w14:paraId="6E72616F" w14:textId="77777777" w:rsidR="00CE7D2D" w:rsidRPr="004D7D00" w:rsidRDefault="00CE7D2D" w:rsidP="004D7D00">
            <w:pPr>
              <w:jc w:val="center"/>
              <w:rPr>
                <w:rFonts w:eastAsia="Calibri"/>
                <w:sz w:val="24"/>
                <w:szCs w:val="24"/>
                <w:lang w:val="uk-UA"/>
              </w:rPr>
            </w:pPr>
          </w:p>
        </w:tc>
        <w:tc>
          <w:tcPr>
            <w:tcW w:w="5528" w:type="dxa"/>
          </w:tcPr>
          <w:p w14:paraId="3510E047" w14:textId="06C08639"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378CE7F" w14:textId="22E9E3F1"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C96BBA6" w14:textId="57D1D91B" w:rsidR="00CE7D2D" w:rsidRPr="004D7D00" w:rsidRDefault="00CE7D2D" w:rsidP="004D7D00">
            <w:pPr>
              <w:jc w:val="center"/>
              <w:rPr>
                <w:rFonts w:eastAsia="Calibri"/>
                <w:sz w:val="24"/>
                <w:szCs w:val="24"/>
                <w:lang w:val="uk-UA"/>
              </w:rPr>
            </w:pPr>
            <w:r w:rsidRPr="004D7D00">
              <w:rPr>
                <w:rFonts w:eastAsia="Calibri"/>
                <w:sz w:val="24"/>
                <w:szCs w:val="24"/>
                <w:lang w:val="uk-UA"/>
              </w:rPr>
              <w:t>683,28</w:t>
            </w:r>
          </w:p>
        </w:tc>
      </w:tr>
      <w:tr w:rsidR="00CE7D2D" w:rsidRPr="004D7D00" w14:paraId="57E0E73A" w14:textId="77777777" w:rsidTr="002776DC">
        <w:tc>
          <w:tcPr>
            <w:tcW w:w="817" w:type="dxa"/>
          </w:tcPr>
          <w:p w14:paraId="5EFED6CE" w14:textId="77777777" w:rsidR="00CE7D2D" w:rsidRPr="004D7D00" w:rsidRDefault="00CE7D2D" w:rsidP="004D7D00">
            <w:pPr>
              <w:jc w:val="center"/>
              <w:rPr>
                <w:rFonts w:eastAsia="Calibri"/>
                <w:sz w:val="24"/>
                <w:szCs w:val="24"/>
                <w:lang w:val="uk-UA"/>
              </w:rPr>
            </w:pPr>
          </w:p>
        </w:tc>
        <w:tc>
          <w:tcPr>
            <w:tcW w:w="5528" w:type="dxa"/>
          </w:tcPr>
          <w:p w14:paraId="71837D6A" w14:textId="01DA66FA"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C6F50E1" w14:textId="32AD30CE"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57EADDE" w14:textId="2882B45B"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03A82909" w14:textId="77777777" w:rsidTr="00CE7D2D">
        <w:tc>
          <w:tcPr>
            <w:tcW w:w="10564" w:type="dxa"/>
            <w:gridSpan w:val="4"/>
          </w:tcPr>
          <w:p w14:paraId="2A5B17AE" w14:textId="1DBFBEBF" w:rsidR="00CE7D2D" w:rsidRPr="004D7D00" w:rsidRDefault="00CE7D2D"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«Одеський центр дитячої та юнацької творчості «Промінь», м. Одеса, вул. Балківська, 197</w:t>
            </w:r>
          </w:p>
        </w:tc>
      </w:tr>
      <w:tr w:rsidR="00CE7D2D" w:rsidRPr="004D7D00" w14:paraId="058601C7" w14:textId="77777777" w:rsidTr="002776DC">
        <w:tc>
          <w:tcPr>
            <w:tcW w:w="817" w:type="dxa"/>
          </w:tcPr>
          <w:p w14:paraId="653AE1EF" w14:textId="00B7AA73"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1EFA7959" w14:textId="2112BF44"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A0E17EA" w14:textId="6740641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9B8118C" w14:textId="2953B64B" w:rsidR="00CE7D2D" w:rsidRPr="004D7D00" w:rsidRDefault="00CE7D2D" w:rsidP="004D7D00">
            <w:pPr>
              <w:jc w:val="center"/>
              <w:rPr>
                <w:rFonts w:eastAsia="Calibri"/>
                <w:sz w:val="24"/>
                <w:szCs w:val="24"/>
                <w:lang w:val="uk-UA"/>
              </w:rPr>
            </w:pPr>
            <w:r w:rsidRPr="004D7D00">
              <w:rPr>
                <w:rFonts w:eastAsia="Calibri"/>
                <w:sz w:val="24"/>
                <w:szCs w:val="24"/>
                <w:lang w:val="uk-UA"/>
              </w:rPr>
              <w:t>470,92</w:t>
            </w:r>
          </w:p>
        </w:tc>
      </w:tr>
      <w:tr w:rsidR="00CE7D2D" w:rsidRPr="004D7D00" w14:paraId="48730AEA" w14:textId="77777777" w:rsidTr="002776DC">
        <w:tc>
          <w:tcPr>
            <w:tcW w:w="817" w:type="dxa"/>
          </w:tcPr>
          <w:p w14:paraId="00FEE193" w14:textId="2C4D1AF7"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4D20734F" w14:textId="25104BFA"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0F46C4C" w14:textId="7D3F6BE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BEB99AA" w14:textId="0B852D72" w:rsidR="00CE7D2D" w:rsidRPr="004D7D00" w:rsidRDefault="00CE7D2D" w:rsidP="004D7D00">
            <w:pPr>
              <w:jc w:val="center"/>
              <w:rPr>
                <w:rFonts w:eastAsia="Calibri"/>
                <w:sz w:val="24"/>
                <w:szCs w:val="24"/>
                <w:lang w:val="uk-UA"/>
              </w:rPr>
            </w:pPr>
            <w:r w:rsidRPr="004D7D00">
              <w:rPr>
                <w:rFonts w:eastAsia="Calibri"/>
                <w:sz w:val="24"/>
                <w:szCs w:val="24"/>
                <w:lang w:val="uk-UA"/>
              </w:rPr>
              <w:t>40,96</w:t>
            </w:r>
          </w:p>
        </w:tc>
      </w:tr>
      <w:tr w:rsidR="00CE7D2D" w:rsidRPr="004D7D00" w14:paraId="52D7FD61" w14:textId="77777777" w:rsidTr="002776DC">
        <w:tc>
          <w:tcPr>
            <w:tcW w:w="817" w:type="dxa"/>
          </w:tcPr>
          <w:p w14:paraId="00768C1A" w14:textId="77777777" w:rsidR="00CE7D2D" w:rsidRPr="004D7D00" w:rsidRDefault="00CE7D2D" w:rsidP="004D7D00">
            <w:pPr>
              <w:jc w:val="center"/>
              <w:rPr>
                <w:rFonts w:eastAsia="Calibri"/>
                <w:sz w:val="24"/>
                <w:szCs w:val="24"/>
                <w:lang w:val="uk-UA"/>
              </w:rPr>
            </w:pPr>
          </w:p>
        </w:tc>
        <w:tc>
          <w:tcPr>
            <w:tcW w:w="5528" w:type="dxa"/>
          </w:tcPr>
          <w:p w14:paraId="5EE973CC" w14:textId="051BF5C2"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D0C3559" w14:textId="1CAFCFCC"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8676D47" w14:textId="0F2D2BDC" w:rsidR="00CE7D2D" w:rsidRPr="004D7D00" w:rsidRDefault="00CE7D2D" w:rsidP="004D7D00">
            <w:pPr>
              <w:jc w:val="center"/>
              <w:rPr>
                <w:rFonts w:eastAsia="Calibri"/>
                <w:sz w:val="24"/>
                <w:szCs w:val="24"/>
                <w:lang w:val="uk-UA"/>
              </w:rPr>
            </w:pPr>
            <w:r w:rsidRPr="004D7D00">
              <w:rPr>
                <w:rFonts w:eastAsia="Calibri"/>
                <w:sz w:val="24"/>
                <w:szCs w:val="24"/>
                <w:lang w:val="uk-UA"/>
              </w:rPr>
              <w:t>511,88</w:t>
            </w:r>
          </w:p>
        </w:tc>
      </w:tr>
      <w:tr w:rsidR="00CE7D2D" w:rsidRPr="004D7D00" w14:paraId="7585CD82" w14:textId="77777777" w:rsidTr="002776DC">
        <w:tc>
          <w:tcPr>
            <w:tcW w:w="817" w:type="dxa"/>
          </w:tcPr>
          <w:p w14:paraId="4320621B" w14:textId="77777777" w:rsidR="00CE7D2D" w:rsidRPr="004D7D00" w:rsidRDefault="00CE7D2D" w:rsidP="004D7D00">
            <w:pPr>
              <w:jc w:val="center"/>
              <w:rPr>
                <w:rFonts w:eastAsia="Calibri"/>
                <w:sz w:val="24"/>
                <w:szCs w:val="24"/>
                <w:lang w:val="uk-UA"/>
              </w:rPr>
            </w:pPr>
          </w:p>
        </w:tc>
        <w:tc>
          <w:tcPr>
            <w:tcW w:w="5528" w:type="dxa"/>
          </w:tcPr>
          <w:p w14:paraId="4C6086EA" w14:textId="1FC3810E"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E24A86F" w14:textId="2A3AB58D"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F5E739A" w14:textId="52F8484C"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18582E37" w14:textId="77777777" w:rsidTr="00CE7D2D">
        <w:tc>
          <w:tcPr>
            <w:tcW w:w="10564" w:type="dxa"/>
            <w:gridSpan w:val="4"/>
          </w:tcPr>
          <w:p w14:paraId="3F2F6590" w14:textId="0FA703FA"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ліцей № 6 Одеської міської ради, м. Одеса, Адміральський проспект, 32</w:t>
            </w:r>
          </w:p>
        </w:tc>
      </w:tr>
      <w:tr w:rsidR="00CE7D2D" w:rsidRPr="004D7D00" w14:paraId="099DF84F" w14:textId="77777777" w:rsidTr="002776DC">
        <w:tc>
          <w:tcPr>
            <w:tcW w:w="817" w:type="dxa"/>
          </w:tcPr>
          <w:p w14:paraId="09F1B2D9" w14:textId="7687837F"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1866F185" w14:textId="47CCA0D6"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04C481E" w14:textId="10431BC5"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7787B5" w14:textId="228FEC5F" w:rsidR="00CE7D2D" w:rsidRPr="004D7D00" w:rsidRDefault="00CE7D2D" w:rsidP="004D7D00">
            <w:pPr>
              <w:jc w:val="center"/>
              <w:rPr>
                <w:rFonts w:eastAsia="Calibri"/>
                <w:sz w:val="24"/>
                <w:szCs w:val="24"/>
                <w:lang w:val="uk-UA"/>
              </w:rPr>
            </w:pPr>
            <w:r w:rsidRPr="004D7D00">
              <w:rPr>
                <w:rFonts w:eastAsia="Calibri"/>
                <w:sz w:val="24"/>
                <w:szCs w:val="24"/>
                <w:lang w:val="uk-UA"/>
              </w:rPr>
              <w:t>666,1</w:t>
            </w:r>
          </w:p>
        </w:tc>
      </w:tr>
      <w:tr w:rsidR="00CE7D2D" w:rsidRPr="004D7D00" w14:paraId="25D2F912" w14:textId="77777777" w:rsidTr="002776DC">
        <w:tc>
          <w:tcPr>
            <w:tcW w:w="817" w:type="dxa"/>
          </w:tcPr>
          <w:p w14:paraId="0C4BA21A" w14:textId="798D08DD"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4C968A26" w14:textId="3299FE3F"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63EB151" w14:textId="58BB8962"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E253E46" w14:textId="066BBB47" w:rsidR="00CE7D2D" w:rsidRPr="004D7D00" w:rsidRDefault="00CE7D2D" w:rsidP="004D7D00">
            <w:pPr>
              <w:jc w:val="center"/>
              <w:rPr>
                <w:rFonts w:eastAsia="Calibri"/>
                <w:sz w:val="24"/>
                <w:szCs w:val="24"/>
                <w:lang w:val="uk-UA"/>
              </w:rPr>
            </w:pPr>
            <w:r w:rsidRPr="004D7D00">
              <w:rPr>
                <w:rFonts w:eastAsia="Calibri"/>
                <w:sz w:val="24"/>
                <w:szCs w:val="24"/>
                <w:lang w:val="uk-UA"/>
              </w:rPr>
              <w:t>57,94</w:t>
            </w:r>
          </w:p>
        </w:tc>
      </w:tr>
      <w:tr w:rsidR="00CE7D2D" w:rsidRPr="004D7D00" w14:paraId="122D500C" w14:textId="77777777" w:rsidTr="002776DC">
        <w:tc>
          <w:tcPr>
            <w:tcW w:w="817" w:type="dxa"/>
          </w:tcPr>
          <w:p w14:paraId="29A9E1C3" w14:textId="77777777" w:rsidR="00CE7D2D" w:rsidRPr="004D7D00" w:rsidRDefault="00CE7D2D" w:rsidP="004D7D00">
            <w:pPr>
              <w:jc w:val="center"/>
              <w:rPr>
                <w:rFonts w:eastAsia="Calibri"/>
                <w:sz w:val="24"/>
                <w:szCs w:val="24"/>
                <w:lang w:val="uk-UA"/>
              </w:rPr>
            </w:pPr>
          </w:p>
        </w:tc>
        <w:tc>
          <w:tcPr>
            <w:tcW w:w="5528" w:type="dxa"/>
          </w:tcPr>
          <w:p w14:paraId="7546AE7C" w14:textId="2D924DEB"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3A0B12D" w14:textId="60C3F7A0"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B9D501" w14:textId="6DFC4032" w:rsidR="00CE7D2D" w:rsidRPr="004D7D00" w:rsidRDefault="00CE7D2D" w:rsidP="004D7D00">
            <w:pPr>
              <w:jc w:val="center"/>
              <w:rPr>
                <w:rFonts w:eastAsia="Calibri"/>
                <w:sz w:val="24"/>
                <w:szCs w:val="24"/>
                <w:lang w:val="uk-UA"/>
              </w:rPr>
            </w:pPr>
            <w:r w:rsidRPr="004D7D00">
              <w:rPr>
                <w:rFonts w:eastAsia="Calibri"/>
                <w:sz w:val="24"/>
                <w:szCs w:val="24"/>
                <w:lang w:val="uk-UA"/>
              </w:rPr>
              <w:t>724,04</w:t>
            </w:r>
          </w:p>
        </w:tc>
      </w:tr>
      <w:tr w:rsidR="00CE7D2D" w:rsidRPr="004D7D00" w14:paraId="069F540A" w14:textId="77777777" w:rsidTr="002776DC">
        <w:tc>
          <w:tcPr>
            <w:tcW w:w="817" w:type="dxa"/>
          </w:tcPr>
          <w:p w14:paraId="6F64972D" w14:textId="77777777" w:rsidR="00CE7D2D" w:rsidRPr="004D7D00" w:rsidRDefault="00CE7D2D" w:rsidP="004D7D00">
            <w:pPr>
              <w:jc w:val="center"/>
              <w:rPr>
                <w:rFonts w:eastAsia="Calibri"/>
                <w:sz w:val="24"/>
                <w:szCs w:val="24"/>
                <w:lang w:val="uk-UA"/>
              </w:rPr>
            </w:pPr>
          </w:p>
        </w:tc>
        <w:tc>
          <w:tcPr>
            <w:tcW w:w="5528" w:type="dxa"/>
          </w:tcPr>
          <w:p w14:paraId="010889BF" w14:textId="58FFAB5C"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F99032F" w14:textId="635DDA63"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C1BEEA6" w14:textId="0137C138"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7B93E371" w14:textId="77777777" w:rsidTr="00CE7D2D">
        <w:tc>
          <w:tcPr>
            <w:tcW w:w="10564" w:type="dxa"/>
            <w:gridSpan w:val="4"/>
          </w:tcPr>
          <w:p w14:paraId="0ABC79A8" w14:textId="50006F5A"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спеціальний заклад дошкільної освіти «Дитячий садок» № 235 компенсуючого типу Одеської міської ради, м. Одеса, вул. Шота Руставелі, 23</w:t>
            </w:r>
          </w:p>
        </w:tc>
      </w:tr>
      <w:tr w:rsidR="00CE7D2D" w:rsidRPr="004D7D00" w14:paraId="7EF5FCB6" w14:textId="77777777" w:rsidTr="002776DC">
        <w:tc>
          <w:tcPr>
            <w:tcW w:w="817" w:type="dxa"/>
          </w:tcPr>
          <w:p w14:paraId="738955D7" w14:textId="2BD4EB7B"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76AF199B" w14:textId="225A8D26"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6763CEE" w14:textId="06E5BEE1"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10C4668" w14:textId="26E289C3" w:rsidR="00CE7D2D" w:rsidRPr="004D7D00" w:rsidRDefault="00CE7D2D" w:rsidP="004D7D00">
            <w:pPr>
              <w:jc w:val="center"/>
              <w:rPr>
                <w:rFonts w:eastAsia="Calibri"/>
                <w:sz w:val="24"/>
                <w:szCs w:val="24"/>
                <w:lang w:val="uk-UA"/>
              </w:rPr>
            </w:pPr>
            <w:r w:rsidRPr="004D7D00">
              <w:rPr>
                <w:rFonts w:eastAsia="Calibri"/>
                <w:sz w:val="24"/>
                <w:szCs w:val="24"/>
                <w:lang w:val="uk-UA"/>
              </w:rPr>
              <w:t>549,06</w:t>
            </w:r>
          </w:p>
        </w:tc>
      </w:tr>
      <w:tr w:rsidR="00CE7D2D" w:rsidRPr="004D7D00" w14:paraId="57DFAB94" w14:textId="77777777" w:rsidTr="002776DC">
        <w:tc>
          <w:tcPr>
            <w:tcW w:w="817" w:type="dxa"/>
          </w:tcPr>
          <w:p w14:paraId="3DECD8C4" w14:textId="36D86992"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42449A6A" w14:textId="2756E9D8"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CE4ABB9" w14:textId="4C55DB36"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B9CC288" w14:textId="5BCBD0A2" w:rsidR="00CE7D2D" w:rsidRPr="004D7D00" w:rsidRDefault="00CE7D2D" w:rsidP="004D7D00">
            <w:pPr>
              <w:jc w:val="center"/>
              <w:rPr>
                <w:rFonts w:eastAsia="Calibri"/>
                <w:sz w:val="24"/>
                <w:szCs w:val="24"/>
                <w:lang w:val="uk-UA"/>
              </w:rPr>
            </w:pPr>
            <w:r w:rsidRPr="004D7D00">
              <w:rPr>
                <w:rFonts w:eastAsia="Calibri"/>
                <w:sz w:val="24"/>
                <w:szCs w:val="24"/>
                <w:lang w:val="uk-UA"/>
              </w:rPr>
              <w:t>47,76</w:t>
            </w:r>
          </w:p>
        </w:tc>
      </w:tr>
      <w:tr w:rsidR="00CE7D2D" w:rsidRPr="004D7D00" w14:paraId="34DB4D66" w14:textId="77777777" w:rsidTr="002776DC">
        <w:tc>
          <w:tcPr>
            <w:tcW w:w="817" w:type="dxa"/>
          </w:tcPr>
          <w:p w14:paraId="3AC6343E" w14:textId="77777777" w:rsidR="00CE7D2D" w:rsidRPr="004D7D00" w:rsidRDefault="00CE7D2D" w:rsidP="004D7D00">
            <w:pPr>
              <w:jc w:val="center"/>
              <w:rPr>
                <w:rFonts w:eastAsia="Calibri"/>
                <w:sz w:val="24"/>
                <w:szCs w:val="24"/>
                <w:lang w:val="uk-UA"/>
              </w:rPr>
            </w:pPr>
          </w:p>
        </w:tc>
        <w:tc>
          <w:tcPr>
            <w:tcW w:w="5528" w:type="dxa"/>
          </w:tcPr>
          <w:p w14:paraId="60CF0271" w14:textId="14C774FF"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09D93AE" w14:textId="42E00DF6"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8371988" w14:textId="350FCC0A" w:rsidR="00CE7D2D" w:rsidRPr="004D7D00" w:rsidRDefault="00CE7D2D" w:rsidP="004D7D00">
            <w:pPr>
              <w:jc w:val="center"/>
              <w:rPr>
                <w:rFonts w:eastAsia="Calibri"/>
                <w:sz w:val="24"/>
                <w:szCs w:val="24"/>
                <w:lang w:val="uk-UA"/>
              </w:rPr>
            </w:pPr>
            <w:r w:rsidRPr="004D7D00">
              <w:rPr>
                <w:rFonts w:eastAsia="Calibri"/>
                <w:sz w:val="24"/>
                <w:szCs w:val="24"/>
                <w:lang w:val="uk-UA"/>
              </w:rPr>
              <w:t>596,82</w:t>
            </w:r>
          </w:p>
        </w:tc>
      </w:tr>
      <w:tr w:rsidR="00CE7D2D" w:rsidRPr="004D7D00" w14:paraId="1C1B2C37" w14:textId="77777777" w:rsidTr="002776DC">
        <w:tc>
          <w:tcPr>
            <w:tcW w:w="817" w:type="dxa"/>
          </w:tcPr>
          <w:p w14:paraId="5C3522F0" w14:textId="77777777" w:rsidR="00CE7D2D" w:rsidRPr="004D7D00" w:rsidRDefault="00CE7D2D" w:rsidP="004D7D00">
            <w:pPr>
              <w:jc w:val="center"/>
              <w:rPr>
                <w:rFonts w:eastAsia="Calibri"/>
                <w:sz w:val="24"/>
                <w:szCs w:val="24"/>
                <w:lang w:val="uk-UA"/>
              </w:rPr>
            </w:pPr>
          </w:p>
        </w:tc>
        <w:tc>
          <w:tcPr>
            <w:tcW w:w="5528" w:type="dxa"/>
          </w:tcPr>
          <w:p w14:paraId="7D8A25B4" w14:textId="28848078"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7D56666" w14:textId="7E4136DC"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0C62236" w14:textId="3A1378C5"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7DFDD755" w14:textId="77777777" w:rsidTr="00CE7D2D">
        <w:tc>
          <w:tcPr>
            <w:tcW w:w="10564" w:type="dxa"/>
            <w:gridSpan w:val="4"/>
          </w:tcPr>
          <w:p w14:paraId="631A2B59" w14:textId="36D8D689"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ліцей «Михайлівський» Одеської міської ради, м. Одеса, площа Михайлівська, 10</w:t>
            </w:r>
          </w:p>
        </w:tc>
      </w:tr>
      <w:tr w:rsidR="00CE7D2D" w:rsidRPr="004D7D00" w14:paraId="5273512E" w14:textId="77777777" w:rsidTr="002776DC">
        <w:tc>
          <w:tcPr>
            <w:tcW w:w="817" w:type="dxa"/>
          </w:tcPr>
          <w:p w14:paraId="0E3AC08F" w14:textId="1FB5300A"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7EF9D7FB" w14:textId="0500C1AF"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1DFB490" w14:textId="09130615"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1EE63C" w14:textId="406952AF" w:rsidR="00CE7D2D" w:rsidRPr="004D7D00" w:rsidRDefault="00CE7D2D" w:rsidP="004D7D00">
            <w:pPr>
              <w:jc w:val="center"/>
              <w:rPr>
                <w:rFonts w:eastAsia="Calibri"/>
                <w:sz w:val="24"/>
                <w:szCs w:val="24"/>
                <w:lang w:val="uk-UA"/>
              </w:rPr>
            </w:pPr>
            <w:r w:rsidRPr="004D7D00">
              <w:rPr>
                <w:rFonts w:eastAsia="Calibri"/>
                <w:sz w:val="24"/>
                <w:szCs w:val="24"/>
                <w:lang w:val="uk-UA"/>
              </w:rPr>
              <w:t>1375,06</w:t>
            </w:r>
          </w:p>
        </w:tc>
      </w:tr>
      <w:tr w:rsidR="00CE7D2D" w:rsidRPr="004D7D00" w14:paraId="33916773" w14:textId="77777777" w:rsidTr="002776DC">
        <w:tc>
          <w:tcPr>
            <w:tcW w:w="817" w:type="dxa"/>
          </w:tcPr>
          <w:p w14:paraId="2CFE3332" w14:textId="39DD0D40"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2EFEC4B4" w14:textId="70521DE0"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ECD086D" w14:textId="1950FB1C"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AC9320A" w14:textId="2395E2BC" w:rsidR="00CE7D2D" w:rsidRPr="004D7D00" w:rsidRDefault="00CE7D2D" w:rsidP="004D7D00">
            <w:pPr>
              <w:jc w:val="center"/>
              <w:rPr>
                <w:rFonts w:eastAsia="Calibri"/>
                <w:sz w:val="24"/>
                <w:szCs w:val="24"/>
                <w:lang w:val="uk-UA"/>
              </w:rPr>
            </w:pPr>
            <w:r w:rsidRPr="004D7D00">
              <w:rPr>
                <w:rFonts w:eastAsia="Calibri"/>
                <w:sz w:val="24"/>
                <w:szCs w:val="24"/>
                <w:lang w:val="uk-UA"/>
              </w:rPr>
              <w:t>119,62</w:t>
            </w:r>
          </w:p>
        </w:tc>
      </w:tr>
      <w:tr w:rsidR="00CE7D2D" w:rsidRPr="004D7D00" w14:paraId="35BE32E8" w14:textId="77777777" w:rsidTr="002776DC">
        <w:tc>
          <w:tcPr>
            <w:tcW w:w="817" w:type="dxa"/>
          </w:tcPr>
          <w:p w14:paraId="6C3A7AFF" w14:textId="77777777" w:rsidR="00CE7D2D" w:rsidRPr="004D7D00" w:rsidRDefault="00CE7D2D" w:rsidP="004D7D00">
            <w:pPr>
              <w:jc w:val="center"/>
              <w:rPr>
                <w:rFonts w:eastAsia="Calibri"/>
                <w:sz w:val="24"/>
                <w:szCs w:val="24"/>
                <w:lang w:val="uk-UA"/>
              </w:rPr>
            </w:pPr>
          </w:p>
        </w:tc>
        <w:tc>
          <w:tcPr>
            <w:tcW w:w="5528" w:type="dxa"/>
          </w:tcPr>
          <w:p w14:paraId="1A8D68C6" w14:textId="52BE27D4"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DF92934" w14:textId="640AD4DE"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AAE8F5A" w14:textId="482813FF" w:rsidR="00CE7D2D" w:rsidRPr="004D7D00" w:rsidRDefault="00CE7D2D" w:rsidP="004D7D00">
            <w:pPr>
              <w:jc w:val="center"/>
              <w:rPr>
                <w:rFonts w:eastAsia="Calibri"/>
                <w:sz w:val="24"/>
                <w:szCs w:val="24"/>
                <w:lang w:val="uk-UA"/>
              </w:rPr>
            </w:pPr>
            <w:r w:rsidRPr="004D7D00">
              <w:rPr>
                <w:rFonts w:eastAsia="Calibri"/>
                <w:sz w:val="24"/>
                <w:szCs w:val="24"/>
                <w:lang w:val="uk-UA"/>
              </w:rPr>
              <w:t>1494,68</w:t>
            </w:r>
          </w:p>
        </w:tc>
      </w:tr>
      <w:tr w:rsidR="00CE7D2D" w:rsidRPr="004D7D00" w14:paraId="3801B718" w14:textId="77777777" w:rsidTr="002776DC">
        <w:tc>
          <w:tcPr>
            <w:tcW w:w="817" w:type="dxa"/>
          </w:tcPr>
          <w:p w14:paraId="5CB3C57F" w14:textId="77777777" w:rsidR="00CE7D2D" w:rsidRPr="004D7D00" w:rsidRDefault="00CE7D2D" w:rsidP="004D7D00">
            <w:pPr>
              <w:jc w:val="center"/>
              <w:rPr>
                <w:rFonts w:eastAsia="Calibri"/>
                <w:sz w:val="24"/>
                <w:szCs w:val="24"/>
                <w:lang w:val="uk-UA"/>
              </w:rPr>
            </w:pPr>
          </w:p>
        </w:tc>
        <w:tc>
          <w:tcPr>
            <w:tcW w:w="5528" w:type="dxa"/>
          </w:tcPr>
          <w:p w14:paraId="77AC8375" w14:textId="0E953539"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03C160B" w14:textId="0D2786C1"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C26651D" w14:textId="44940556"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61417F2C" w14:textId="77777777" w:rsidTr="00CE7D2D">
        <w:tc>
          <w:tcPr>
            <w:tcW w:w="10564" w:type="dxa"/>
            <w:gridSpan w:val="4"/>
          </w:tcPr>
          <w:p w14:paraId="6B095CFE" w14:textId="286F0487"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174 комбінованого типу Одеської міської ради, м. Одеса, вул. Академіка Філатова, 20Б</w:t>
            </w:r>
          </w:p>
        </w:tc>
      </w:tr>
      <w:tr w:rsidR="000C0DD2" w:rsidRPr="004D7D00" w14:paraId="485409F3" w14:textId="77777777" w:rsidTr="002776DC">
        <w:tc>
          <w:tcPr>
            <w:tcW w:w="817" w:type="dxa"/>
          </w:tcPr>
          <w:p w14:paraId="28B8A16A" w14:textId="32CCB019"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4E151E99" w14:textId="718C82C6"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B43AB2D" w14:textId="3681E203"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0A9DCA" w14:textId="220C3AD2" w:rsidR="000C0DD2" w:rsidRPr="004D7D00" w:rsidRDefault="000C0DD2" w:rsidP="004D7D00">
            <w:pPr>
              <w:jc w:val="center"/>
              <w:rPr>
                <w:rFonts w:eastAsia="Calibri"/>
                <w:sz w:val="24"/>
                <w:szCs w:val="24"/>
                <w:lang w:val="uk-UA"/>
              </w:rPr>
            </w:pPr>
            <w:r w:rsidRPr="004D7D00">
              <w:rPr>
                <w:rFonts w:eastAsia="Calibri"/>
                <w:sz w:val="24"/>
                <w:szCs w:val="24"/>
                <w:lang w:val="uk-UA"/>
              </w:rPr>
              <w:t>659,86</w:t>
            </w:r>
          </w:p>
        </w:tc>
      </w:tr>
      <w:tr w:rsidR="000C0DD2" w:rsidRPr="004D7D00" w14:paraId="2F2B7793" w14:textId="77777777" w:rsidTr="002776DC">
        <w:tc>
          <w:tcPr>
            <w:tcW w:w="817" w:type="dxa"/>
          </w:tcPr>
          <w:p w14:paraId="5B0E98A0" w14:textId="2FC85F23"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5A021ACC" w14:textId="34F69795"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DCAFACC" w14:textId="73220F1C"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043329" w14:textId="4A394555" w:rsidR="000C0DD2" w:rsidRPr="004D7D00" w:rsidRDefault="000C0DD2" w:rsidP="004D7D00">
            <w:pPr>
              <w:jc w:val="center"/>
              <w:rPr>
                <w:rFonts w:eastAsia="Calibri"/>
                <w:sz w:val="24"/>
                <w:szCs w:val="24"/>
                <w:lang w:val="uk-UA"/>
              </w:rPr>
            </w:pPr>
            <w:r w:rsidRPr="004D7D00">
              <w:rPr>
                <w:rFonts w:eastAsia="Calibri"/>
                <w:sz w:val="24"/>
                <w:szCs w:val="24"/>
                <w:lang w:val="uk-UA"/>
              </w:rPr>
              <w:t>57,41</w:t>
            </w:r>
          </w:p>
        </w:tc>
      </w:tr>
      <w:tr w:rsidR="000C0DD2" w:rsidRPr="004D7D00" w14:paraId="2D256EBC" w14:textId="77777777" w:rsidTr="002776DC">
        <w:tc>
          <w:tcPr>
            <w:tcW w:w="817" w:type="dxa"/>
          </w:tcPr>
          <w:p w14:paraId="3197076A" w14:textId="77777777" w:rsidR="000C0DD2" w:rsidRPr="004D7D00" w:rsidRDefault="000C0DD2" w:rsidP="004D7D00">
            <w:pPr>
              <w:jc w:val="center"/>
              <w:rPr>
                <w:rFonts w:eastAsia="Calibri"/>
                <w:sz w:val="24"/>
                <w:szCs w:val="24"/>
                <w:lang w:val="uk-UA"/>
              </w:rPr>
            </w:pPr>
          </w:p>
        </w:tc>
        <w:tc>
          <w:tcPr>
            <w:tcW w:w="5528" w:type="dxa"/>
          </w:tcPr>
          <w:p w14:paraId="0A042C27" w14:textId="7CAA9928"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D1E81F3" w14:textId="37C29AA1"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66C2070" w14:textId="1225ACD1" w:rsidR="000C0DD2" w:rsidRPr="004D7D00" w:rsidRDefault="000C0DD2" w:rsidP="004D7D00">
            <w:pPr>
              <w:jc w:val="center"/>
              <w:rPr>
                <w:rFonts w:eastAsia="Calibri"/>
                <w:sz w:val="24"/>
                <w:szCs w:val="24"/>
                <w:lang w:val="uk-UA"/>
              </w:rPr>
            </w:pPr>
            <w:r w:rsidRPr="004D7D00">
              <w:rPr>
                <w:rFonts w:eastAsia="Calibri"/>
                <w:sz w:val="24"/>
                <w:szCs w:val="24"/>
                <w:lang w:val="uk-UA"/>
              </w:rPr>
              <w:t>717,27</w:t>
            </w:r>
          </w:p>
        </w:tc>
      </w:tr>
      <w:tr w:rsidR="000C0DD2" w:rsidRPr="004D7D00" w14:paraId="66C6BA27" w14:textId="77777777" w:rsidTr="002776DC">
        <w:tc>
          <w:tcPr>
            <w:tcW w:w="817" w:type="dxa"/>
          </w:tcPr>
          <w:p w14:paraId="1015FA7E" w14:textId="77777777" w:rsidR="000C0DD2" w:rsidRPr="004D7D00" w:rsidRDefault="000C0DD2" w:rsidP="004D7D00">
            <w:pPr>
              <w:jc w:val="center"/>
              <w:rPr>
                <w:rFonts w:eastAsia="Calibri"/>
                <w:sz w:val="24"/>
                <w:szCs w:val="24"/>
                <w:lang w:val="uk-UA"/>
              </w:rPr>
            </w:pPr>
          </w:p>
        </w:tc>
        <w:tc>
          <w:tcPr>
            <w:tcW w:w="5528" w:type="dxa"/>
          </w:tcPr>
          <w:p w14:paraId="36375F3C" w14:textId="3FB2D925"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54D41C3" w14:textId="4B41454B"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FE09BD2" w14:textId="4A6386B9"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0C0DD2" w:rsidRPr="004D7D00" w14:paraId="430D7EAD" w14:textId="77777777" w:rsidTr="007E610F">
        <w:tc>
          <w:tcPr>
            <w:tcW w:w="10564" w:type="dxa"/>
            <w:gridSpan w:val="4"/>
          </w:tcPr>
          <w:p w14:paraId="69176F16" w14:textId="34C2D2CB" w:rsidR="000C0DD2" w:rsidRPr="004D7D00" w:rsidRDefault="000C0DD2"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204 Одеської міської ради, м. Одеса,                     вул. Центральний аеропорт, 15</w:t>
            </w:r>
          </w:p>
        </w:tc>
      </w:tr>
      <w:tr w:rsidR="000C0DD2" w:rsidRPr="004D7D00" w14:paraId="08C60ACB" w14:textId="77777777" w:rsidTr="002776DC">
        <w:tc>
          <w:tcPr>
            <w:tcW w:w="817" w:type="dxa"/>
          </w:tcPr>
          <w:p w14:paraId="77C18AF6" w14:textId="4C76E5E7"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56FCF095" w14:textId="085E9C8C"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0A66FA7" w14:textId="30A8613B"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C16263F" w14:textId="18FF7402" w:rsidR="000C0DD2" w:rsidRPr="004D7D00" w:rsidRDefault="000C0DD2" w:rsidP="004D7D00">
            <w:pPr>
              <w:jc w:val="center"/>
              <w:rPr>
                <w:rFonts w:eastAsia="Calibri"/>
                <w:sz w:val="24"/>
                <w:szCs w:val="24"/>
                <w:lang w:val="uk-UA"/>
              </w:rPr>
            </w:pPr>
            <w:r w:rsidRPr="004D7D00">
              <w:rPr>
                <w:rFonts w:eastAsia="Calibri"/>
                <w:sz w:val="24"/>
                <w:szCs w:val="24"/>
                <w:lang w:val="uk-UA"/>
              </w:rPr>
              <w:t>517,66</w:t>
            </w:r>
          </w:p>
        </w:tc>
      </w:tr>
      <w:tr w:rsidR="000C0DD2" w:rsidRPr="004D7D00" w14:paraId="6508D4AD" w14:textId="77777777" w:rsidTr="002776DC">
        <w:tc>
          <w:tcPr>
            <w:tcW w:w="817" w:type="dxa"/>
          </w:tcPr>
          <w:p w14:paraId="3098C14C" w14:textId="46A6DB04"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6F3C593F" w14:textId="0A2D0658"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938C184" w14:textId="7C5901EE"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164D9EB" w14:textId="1B1223FB" w:rsidR="000C0DD2" w:rsidRPr="004D7D00" w:rsidRDefault="000C0DD2" w:rsidP="004D7D00">
            <w:pPr>
              <w:jc w:val="center"/>
              <w:rPr>
                <w:rFonts w:eastAsia="Calibri"/>
                <w:sz w:val="24"/>
                <w:szCs w:val="24"/>
                <w:lang w:val="uk-UA"/>
              </w:rPr>
            </w:pPr>
            <w:r w:rsidRPr="004D7D00">
              <w:rPr>
                <w:rFonts w:eastAsia="Calibri"/>
                <w:sz w:val="24"/>
                <w:szCs w:val="24"/>
                <w:lang w:val="uk-UA"/>
              </w:rPr>
              <w:t>45,04</w:t>
            </w:r>
          </w:p>
        </w:tc>
      </w:tr>
      <w:tr w:rsidR="000C0DD2" w:rsidRPr="004D7D00" w14:paraId="70E394E3" w14:textId="77777777" w:rsidTr="002776DC">
        <w:tc>
          <w:tcPr>
            <w:tcW w:w="817" w:type="dxa"/>
          </w:tcPr>
          <w:p w14:paraId="1ED3D58E" w14:textId="77777777" w:rsidR="000C0DD2" w:rsidRPr="004D7D00" w:rsidRDefault="000C0DD2" w:rsidP="004D7D00">
            <w:pPr>
              <w:jc w:val="center"/>
              <w:rPr>
                <w:rFonts w:eastAsia="Calibri"/>
                <w:sz w:val="24"/>
                <w:szCs w:val="24"/>
                <w:lang w:val="uk-UA"/>
              </w:rPr>
            </w:pPr>
          </w:p>
        </w:tc>
        <w:tc>
          <w:tcPr>
            <w:tcW w:w="5528" w:type="dxa"/>
          </w:tcPr>
          <w:p w14:paraId="3FB460DC" w14:textId="7DAC0EDA"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5F49B36" w14:textId="4CC2CA17"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3F31E71" w14:textId="21FB10F4" w:rsidR="000C0DD2" w:rsidRPr="004D7D00" w:rsidRDefault="000C0DD2" w:rsidP="004D7D00">
            <w:pPr>
              <w:jc w:val="center"/>
              <w:rPr>
                <w:rFonts w:eastAsia="Calibri"/>
                <w:sz w:val="24"/>
                <w:szCs w:val="24"/>
                <w:lang w:val="uk-UA"/>
              </w:rPr>
            </w:pPr>
            <w:r w:rsidRPr="004D7D00">
              <w:rPr>
                <w:rFonts w:eastAsia="Calibri"/>
                <w:sz w:val="24"/>
                <w:szCs w:val="24"/>
                <w:lang w:val="uk-UA"/>
              </w:rPr>
              <w:t>562,7</w:t>
            </w:r>
          </w:p>
        </w:tc>
      </w:tr>
      <w:tr w:rsidR="000C0DD2" w:rsidRPr="004D7D00" w14:paraId="383BEDC0" w14:textId="77777777" w:rsidTr="002776DC">
        <w:tc>
          <w:tcPr>
            <w:tcW w:w="817" w:type="dxa"/>
          </w:tcPr>
          <w:p w14:paraId="65D3BF60" w14:textId="77777777" w:rsidR="000C0DD2" w:rsidRPr="004D7D00" w:rsidRDefault="000C0DD2" w:rsidP="004D7D00">
            <w:pPr>
              <w:jc w:val="center"/>
              <w:rPr>
                <w:rFonts w:eastAsia="Calibri"/>
                <w:sz w:val="24"/>
                <w:szCs w:val="24"/>
                <w:lang w:val="uk-UA"/>
              </w:rPr>
            </w:pPr>
          </w:p>
        </w:tc>
        <w:tc>
          <w:tcPr>
            <w:tcW w:w="5528" w:type="dxa"/>
          </w:tcPr>
          <w:p w14:paraId="0761A9E8" w14:textId="67CFA8CC"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8BFEF90" w14:textId="248B8F26"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6564FB1" w14:textId="37C62008"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0C0DD2" w:rsidRPr="004D7D00" w14:paraId="122BB306" w14:textId="77777777" w:rsidTr="007E610F">
        <w:tc>
          <w:tcPr>
            <w:tcW w:w="10564" w:type="dxa"/>
            <w:gridSpan w:val="4"/>
          </w:tcPr>
          <w:p w14:paraId="200F9DF6" w14:textId="119F33CE" w:rsidR="000C0DD2" w:rsidRPr="004D7D00" w:rsidRDefault="000C0DD2"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«Одеська станція юних техніків «Аматор», м. Одеса,              вул. Космонавтів, 60-А</w:t>
            </w:r>
          </w:p>
        </w:tc>
      </w:tr>
      <w:tr w:rsidR="000C0DD2" w:rsidRPr="004D7D00" w14:paraId="23BBD28B" w14:textId="77777777" w:rsidTr="002776DC">
        <w:tc>
          <w:tcPr>
            <w:tcW w:w="817" w:type="dxa"/>
          </w:tcPr>
          <w:p w14:paraId="317F99B0" w14:textId="073E7D6D"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0737CABC" w14:textId="035E8496"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26940F4" w14:textId="5C1114A1"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AED7C07" w14:textId="301A9961" w:rsidR="000C0DD2" w:rsidRPr="004D7D00" w:rsidRDefault="000C0DD2" w:rsidP="004D7D00">
            <w:pPr>
              <w:jc w:val="center"/>
              <w:rPr>
                <w:rFonts w:eastAsia="Calibri"/>
                <w:sz w:val="24"/>
                <w:szCs w:val="24"/>
                <w:lang w:val="uk-UA"/>
              </w:rPr>
            </w:pPr>
            <w:r w:rsidRPr="004D7D00">
              <w:rPr>
                <w:rFonts w:eastAsia="Calibri"/>
                <w:sz w:val="24"/>
                <w:szCs w:val="24"/>
                <w:lang w:val="uk-UA"/>
              </w:rPr>
              <w:t>208,37</w:t>
            </w:r>
          </w:p>
        </w:tc>
      </w:tr>
      <w:tr w:rsidR="000C0DD2" w:rsidRPr="004D7D00" w14:paraId="485AEEAB" w14:textId="77777777" w:rsidTr="002776DC">
        <w:tc>
          <w:tcPr>
            <w:tcW w:w="817" w:type="dxa"/>
          </w:tcPr>
          <w:p w14:paraId="7788D93D" w14:textId="16514FCA"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5802E295" w14:textId="486EB00E"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1BB5DDA" w14:textId="5964E15A"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C0C2102" w14:textId="077AFE26" w:rsidR="000C0DD2" w:rsidRPr="004D7D00" w:rsidRDefault="000C0DD2" w:rsidP="004D7D00">
            <w:pPr>
              <w:jc w:val="center"/>
              <w:rPr>
                <w:rFonts w:eastAsia="Calibri"/>
                <w:sz w:val="24"/>
                <w:szCs w:val="24"/>
                <w:lang w:val="uk-UA"/>
              </w:rPr>
            </w:pPr>
            <w:r w:rsidRPr="004D7D00">
              <w:rPr>
                <w:rFonts w:eastAsia="Calibri"/>
                <w:sz w:val="24"/>
                <w:szCs w:val="24"/>
                <w:lang w:val="uk-UA"/>
              </w:rPr>
              <w:t>18,13</w:t>
            </w:r>
          </w:p>
        </w:tc>
      </w:tr>
      <w:tr w:rsidR="000C0DD2" w:rsidRPr="004D7D00" w14:paraId="3C356795" w14:textId="77777777" w:rsidTr="002776DC">
        <w:tc>
          <w:tcPr>
            <w:tcW w:w="817" w:type="dxa"/>
          </w:tcPr>
          <w:p w14:paraId="6382F5A5" w14:textId="77777777" w:rsidR="000C0DD2" w:rsidRPr="004D7D00" w:rsidRDefault="000C0DD2" w:rsidP="004D7D00">
            <w:pPr>
              <w:jc w:val="center"/>
              <w:rPr>
                <w:rFonts w:eastAsia="Calibri"/>
                <w:sz w:val="24"/>
                <w:szCs w:val="24"/>
                <w:lang w:val="uk-UA"/>
              </w:rPr>
            </w:pPr>
          </w:p>
        </w:tc>
        <w:tc>
          <w:tcPr>
            <w:tcW w:w="5528" w:type="dxa"/>
          </w:tcPr>
          <w:p w14:paraId="32169C33" w14:textId="0E26127D"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8732187" w14:textId="65A00240"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3D9F914" w14:textId="1474BE77" w:rsidR="000C0DD2" w:rsidRPr="004D7D00" w:rsidRDefault="000C0DD2" w:rsidP="004D7D00">
            <w:pPr>
              <w:jc w:val="center"/>
              <w:rPr>
                <w:rFonts w:eastAsia="Calibri"/>
                <w:sz w:val="24"/>
                <w:szCs w:val="24"/>
                <w:lang w:val="uk-UA"/>
              </w:rPr>
            </w:pPr>
            <w:r w:rsidRPr="004D7D00">
              <w:rPr>
                <w:rFonts w:eastAsia="Calibri"/>
                <w:sz w:val="24"/>
                <w:szCs w:val="24"/>
                <w:lang w:val="uk-UA"/>
              </w:rPr>
              <w:t>226,5</w:t>
            </w:r>
          </w:p>
        </w:tc>
      </w:tr>
      <w:tr w:rsidR="000C0DD2" w:rsidRPr="004D7D00" w14:paraId="593BF430" w14:textId="77777777" w:rsidTr="002776DC">
        <w:tc>
          <w:tcPr>
            <w:tcW w:w="817" w:type="dxa"/>
          </w:tcPr>
          <w:p w14:paraId="67D38782" w14:textId="77777777" w:rsidR="000C0DD2" w:rsidRPr="004D7D00" w:rsidRDefault="000C0DD2" w:rsidP="004D7D00">
            <w:pPr>
              <w:jc w:val="center"/>
              <w:rPr>
                <w:rFonts w:eastAsia="Calibri"/>
                <w:sz w:val="24"/>
                <w:szCs w:val="24"/>
                <w:lang w:val="uk-UA"/>
              </w:rPr>
            </w:pPr>
          </w:p>
        </w:tc>
        <w:tc>
          <w:tcPr>
            <w:tcW w:w="5528" w:type="dxa"/>
          </w:tcPr>
          <w:p w14:paraId="390271E6" w14:textId="46833DF9"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DD85F12" w14:textId="33ED4270"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0C3F933" w14:textId="5DBB99B8"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0C0DD2" w:rsidRPr="004D7D00" w14:paraId="64DE2AFF" w14:textId="77777777" w:rsidTr="007E610F">
        <w:tc>
          <w:tcPr>
            <w:tcW w:w="10564" w:type="dxa"/>
            <w:gridSpan w:val="4"/>
          </w:tcPr>
          <w:p w14:paraId="4CDA1180" w14:textId="33CA317A" w:rsidR="000C0DD2" w:rsidRPr="004D7D00" w:rsidRDefault="000C0DD2"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171 Одеської міської ради, м. Одеса,              вул. Космонавтів, 50</w:t>
            </w:r>
          </w:p>
        </w:tc>
      </w:tr>
      <w:tr w:rsidR="000C0DD2" w:rsidRPr="004D7D00" w14:paraId="3F412976" w14:textId="77777777" w:rsidTr="002776DC">
        <w:tc>
          <w:tcPr>
            <w:tcW w:w="817" w:type="dxa"/>
          </w:tcPr>
          <w:p w14:paraId="3A246E20" w14:textId="3814CDC0"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22A19446" w14:textId="11261512"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BC20252" w14:textId="7D03109A"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CDFC2CE" w14:textId="6C6120DB" w:rsidR="000C0DD2" w:rsidRPr="004D7D00" w:rsidRDefault="000C0DD2" w:rsidP="004D7D00">
            <w:pPr>
              <w:jc w:val="center"/>
              <w:rPr>
                <w:rFonts w:eastAsia="Calibri"/>
                <w:sz w:val="24"/>
                <w:szCs w:val="24"/>
                <w:lang w:val="uk-UA"/>
              </w:rPr>
            </w:pPr>
            <w:r w:rsidRPr="004D7D00">
              <w:rPr>
                <w:rFonts w:eastAsia="Calibri"/>
                <w:sz w:val="24"/>
                <w:szCs w:val="24"/>
                <w:lang w:val="uk-UA"/>
              </w:rPr>
              <w:t>824,82</w:t>
            </w:r>
          </w:p>
        </w:tc>
      </w:tr>
      <w:tr w:rsidR="000C0DD2" w:rsidRPr="004D7D00" w14:paraId="1EA5E6AE" w14:textId="77777777" w:rsidTr="007E610F">
        <w:tc>
          <w:tcPr>
            <w:tcW w:w="817" w:type="dxa"/>
          </w:tcPr>
          <w:p w14:paraId="36614733" w14:textId="79A0E591"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4CF54DDD" w14:textId="2C93F505"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9B8E50F" w14:textId="432B98B5"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5385F1E" w14:textId="65366ED6" w:rsidR="000C0DD2" w:rsidRPr="004D7D00" w:rsidRDefault="000C0DD2" w:rsidP="004D7D00">
            <w:pPr>
              <w:jc w:val="center"/>
              <w:rPr>
                <w:rFonts w:eastAsia="Calibri"/>
                <w:sz w:val="24"/>
                <w:szCs w:val="24"/>
                <w:lang w:val="uk-UA"/>
              </w:rPr>
            </w:pPr>
            <w:r w:rsidRPr="004D7D00">
              <w:rPr>
                <w:rFonts w:eastAsia="Calibri"/>
                <w:sz w:val="24"/>
                <w:szCs w:val="24"/>
                <w:lang w:val="uk-UA"/>
              </w:rPr>
              <w:t>71,77</w:t>
            </w:r>
          </w:p>
        </w:tc>
      </w:tr>
      <w:tr w:rsidR="000C0DD2" w:rsidRPr="004D7D00" w14:paraId="2C0F5752" w14:textId="77777777" w:rsidTr="007E610F">
        <w:tc>
          <w:tcPr>
            <w:tcW w:w="817" w:type="dxa"/>
          </w:tcPr>
          <w:p w14:paraId="5D8F6073" w14:textId="77777777" w:rsidR="000C0DD2" w:rsidRPr="004D7D00" w:rsidRDefault="000C0DD2" w:rsidP="004D7D00">
            <w:pPr>
              <w:jc w:val="center"/>
              <w:rPr>
                <w:rFonts w:eastAsia="Calibri"/>
                <w:sz w:val="24"/>
                <w:szCs w:val="24"/>
                <w:lang w:val="uk-UA"/>
              </w:rPr>
            </w:pPr>
          </w:p>
        </w:tc>
        <w:tc>
          <w:tcPr>
            <w:tcW w:w="5528" w:type="dxa"/>
          </w:tcPr>
          <w:p w14:paraId="6074014E" w14:textId="7A8E3410"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D62EBE5" w14:textId="3C7041A0"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70092DF" w14:textId="7446FC8D" w:rsidR="000C0DD2" w:rsidRPr="004D7D00" w:rsidRDefault="000C0DD2" w:rsidP="004D7D00">
            <w:pPr>
              <w:jc w:val="center"/>
              <w:rPr>
                <w:rFonts w:eastAsia="Calibri"/>
                <w:sz w:val="24"/>
                <w:szCs w:val="24"/>
                <w:lang w:val="uk-UA"/>
              </w:rPr>
            </w:pPr>
            <w:r w:rsidRPr="004D7D00">
              <w:rPr>
                <w:rFonts w:eastAsia="Calibri"/>
                <w:sz w:val="24"/>
                <w:szCs w:val="24"/>
                <w:lang w:val="uk-UA"/>
              </w:rPr>
              <w:t>896,59</w:t>
            </w:r>
          </w:p>
        </w:tc>
      </w:tr>
      <w:tr w:rsidR="000C0DD2" w:rsidRPr="004D7D00" w14:paraId="4CC2751F" w14:textId="77777777" w:rsidTr="007E610F">
        <w:tc>
          <w:tcPr>
            <w:tcW w:w="817" w:type="dxa"/>
          </w:tcPr>
          <w:p w14:paraId="6395A440" w14:textId="77777777" w:rsidR="000C0DD2" w:rsidRPr="004D7D00" w:rsidRDefault="000C0DD2" w:rsidP="004D7D00">
            <w:pPr>
              <w:jc w:val="center"/>
              <w:rPr>
                <w:rFonts w:eastAsia="Calibri"/>
                <w:sz w:val="24"/>
                <w:szCs w:val="24"/>
                <w:lang w:val="uk-UA"/>
              </w:rPr>
            </w:pPr>
          </w:p>
        </w:tc>
        <w:tc>
          <w:tcPr>
            <w:tcW w:w="5528" w:type="dxa"/>
          </w:tcPr>
          <w:p w14:paraId="7ECB25AE" w14:textId="39925BAF"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2717CC5" w14:textId="3ED42A22"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6CC7572" w14:textId="6253B43E"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B3653D" w:rsidRPr="004D7D00" w14:paraId="66F29A19" w14:textId="77777777" w:rsidTr="00B3653D">
        <w:tc>
          <w:tcPr>
            <w:tcW w:w="10564" w:type="dxa"/>
            <w:gridSpan w:val="4"/>
          </w:tcPr>
          <w:p w14:paraId="75B2C9BF" w14:textId="58E53279" w:rsidR="00B3653D" w:rsidRPr="004D7D00" w:rsidRDefault="00B365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209 Одеської міської ради, м. Одеса,                       вул. Паркова, 53</w:t>
            </w:r>
          </w:p>
        </w:tc>
      </w:tr>
      <w:tr w:rsidR="00B3653D" w:rsidRPr="004D7D00" w14:paraId="01337945" w14:textId="77777777" w:rsidTr="007E610F">
        <w:tc>
          <w:tcPr>
            <w:tcW w:w="817" w:type="dxa"/>
          </w:tcPr>
          <w:p w14:paraId="040E98B6" w14:textId="5120098D" w:rsidR="00B3653D" w:rsidRPr="004D7D00" w:rsidRDefault="00B3653D" w:rsidP="004D7D00">
            <w:pPr>
              <w:jc w:val="center"/>
              <w:rPr>
                <w:rFonts w:eastAsia="Calibri"/>
                <w:sz w:val="24"/>
                <w:szCs w:val="24"/>
                <w:lang w:val="uk-UA"/>
              </w:rPr>
            </w:pPr>
            <w:r w:rsidRPr="004D7D00">
              <w:rPr>
                <w:rFonts w:eastAsia="Calibri"/>
                <w:sz w:val="24"/>
                <w:szCs w:val="24"/>
                <w:lang w:val="uk-UA"/>
              </w:rPr>
              <w:t>1</w:t>
            </w:r>
          </w:p>
        </w:tc>
        <w:tc>
          <w:tcPr>
            <w:tcW w:w="5528" w:type="dxa"/>
          </w:tcPr>
          <w:p w14:paraId="3F05399C" w14:textId="551B4B26" w:rsidR="00B3653D" w:rsidRPr="004D7D00" w:rsidRDefault="00B365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67FF80D" w14:textId="131EE459"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5BF785" w14:textId="023852DA" w:rsidR="00B3653D" w:rsidRPr="004D7D00" w:rsidRDefault="00B3653D" w:rsidP="004D7D00">
            <w:pPr>
              <w:jc w:val="center"/>
              <w:rPr>
                <w:rFonts w:eastAsia="Calibri"/>
                <w:sz w:val="24"/>
                <w:szCs w:val="24"/>
                <w:lang w:val="uk-UA"/>
              </w:rPr>
            </w:pPr>
            <w:r w:rsidRPr="004D7D00">
              <w:rPr>
                <w:rFonts w:eastAsia="Calibri"/>
                <w:sz w:val="24"/>
                <w:szCs w:val="24"/>
                <w:lang w:val="uk-UA"/>
              </w:rPr>
              <w:t>1190,65</w:t>
            </w:r>
          </w:p>
        </w:tc>
      </w:tr>
      <w:tr w:rsidR="00B3653D" w:rsidRPr="004D7D00" w14:paraId="660BBFA3" w14:textId="77777777" w:rsidTr="007E610F">
        <w:tc>
          <w:tcPr>
            <w:tcW w:w="817" w:type="dxa"/>
          </w:tcPr>
          <w:p w14:paraId="2EBFF847" w14:textId="232AE142" w:rsidR="00B3653D" w:rsidRPr="004D7D00" w:rsidRDefault="00B3653D" w:rsidP="004D7D00">
            <w:pPr>
              <w:jc w:val="center"/>
              <w:rPr>
                <w:rFonts w:eastAsia="Calibri"/>
                <w:sz w:val="24"/>
                <w:szCs w:val="24"/>
                <w:lang w:val="uk-UA"/>
              </w:rPr>
            </w:pPr>
            <w:r w:rsidRPr="004D7D00">
              <w:rPr>
                <w:rFonts w:eastAsia="Calibri"/>
                <w:sz w:val="24"/>
                <w:szCs w:val="24"/>
                <w:lang w:val="uk-UA"/>
              </w:rPr>
              <w:t>2</w:t>
            </w:r>
          </w:p>
        </w:tc>
        <w:tc>
          <w:tcPr>
            <w:tcW w:w="5528" w:type="dxa"/>
          </w:tcPr>
          <w:p w14:paraId="15A475B7" w14:textId="3F1059EC" w:rsidR="00B3653D" w:rsidRPr="004D7D00" w:rsidRDefault="00B365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144BC1E" w14:textId="71568E5E"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4F1A9CC" w14:textId="45CF364F" w:rsidR="00B3653D" w:rsidRPr="004D7D00" w:rsidRDefault="00B3653D" w:rsidP="004D7D00">
            <w:pPr>
              <w:jc w:val="center"/>
              <w:rPr>
                <w:rFonts w:eastAsia="Calibri"/>
                <w:sz w:val="24"/>
                <w:szCs w:val="24"/>
                <w:lang w:val="uk-UA"/>
              </w:rPr>
            </w:pPr>
            <w:r w:rsidRPr="004D7D00">
              <w:rPr>
                <w:rFonts w:eastAsia="Calibri"/>
                <w:sz w:val="24"/>
                <w:szCs w:val="24"/>
                <w:lang w:val="uk-UA"/>
              </w:rPr>
              <w:t>103,59</w:t>
            </w:r>
          </w:p>
        </w:tc>
      </w:tr>
      <w:tr w:rsidR="00B3653D" w:rsidRPr="004D7D00" w14:paraId="67A27A94" w14:textId="77777777" w:rsidTr="007E610F">
        <w:tc>
          <w:tcPr>
            <w:tcW w:w="817" w:type="dxa"/>
          </w:tcPr>
          <w:p w14:paraId="6BC3C9D2" w14:textId="77777777" w:rsidR="00B3653D" w:rsidRPr="004D7D00" w:rsidRDefault="00B3653D" w:rsidP="004D7D00">
            <w:pPr>
              <w:jc w:val="center"/>
              <w:rPr>
                <w:rFonts w:eastAsia="Calibri"/>
                <w:sz w:val="24"/>
                <w:szCs w:val="24"/>
                <w:lang w:val="uk-UA"/>
              </w:rPr>
            </w:pPr>
          </w:p>
        </w:tc>
        <w:tc>
          <w:tcPr>
            <w:tcW w:w="5528" w:type="dxa"/>
          </w:tcPr>
          <w:p w14:paraId="512275EC" w14:textId="20A0B1F9" w:rsidR="00B3653D" w:rsidRPr="004D7D00" w:rsidRDefault="00B365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212C982" w14:textId="4FD860AB"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5C953D9" w14:textId="3963489F" w:rsidR="00B3653D" w:rsidRPr="004D7D00" w:rsidRDefault="00B3653D" w:rsidP="004D7D00">
            <w:pPr>
              <w:jc w:val="center"/>
              <w:rPr>
                <w:rFonts w:eastAsia="Calibri"/>
                <w:sz w:val="24"/>
                <w:szCs w:val="24"/>
                <w:lang w:val="uk-UA"/>
              </w:rPr>
            </w:pPr>
            <w:r w:rsidRPr="004D7D00">
              <w:rPr>
                <w:rFonts w:eastAsia="Calibri"/>
                <w:sz w:val="24"/>
                <w:szCs w:val="24"/>
                <w:lang w:val="uk-UA"/>
              </w:rPr>
              <w:t>1294,24</w:t>
            </w:r>
          </w:p>
        </w:tc>
      </w:tr>
      <w:tr w:rsidR="00B3653D" w:rsidRPr="004D7D00" w14:paraId="54C55716" w14:textId="77777777" w:rsidTr="007E610F">
        <w:tc>
          <w:tcPr>
            <w:tcW w:w="817" w:type="dxa"/>
          </w:tcPr>
          <w:p w14:paraId="5F457C4B" w14:textId="77777777" w:rsidR="00B3653D" w:rsidRPr="004D7D00" w:rsidRDefault="00B3653D" w:rsidP="004D7D00">
            <w:pPr>
              <w:jc w:val="center"/>
              <w:rPr>
                <w:rFonts w:eastAsia="Calibri"/>
                <w:sz w:val="24"/>
                <w:szCs w:val="24"/>
                <w:lang w:val="uk-UA"/>
              </w:rPr>
            </w:pPr>
          </w:p>
        </w:tc>
        <w:tc>
          <w:tcPr>
            <w:tcW w:w="5528" w:type="dxa"/>
          </w:tcPr>
          <w:p w14:paraId="07BE451B" w14:textId="3B015757" w:rsidR="00B3653D" w:rsidRPr="004D7D00" w:rsidRDefault="00B365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96DD9F4" w14:textId="3D806891" w:rsidR="00B3653D" w:rsidRPr="004D7D00" w:rsidRDefault="00B365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64F2181" w14:textId="5E22AB76" w:rsidR="00B3653D" w:rsidRPr="004D7D00" w:rsidRDefault="00B3653D" w:rsidP="004D7D00">
            <w:pPr>
              <w:jc w:val="center"/>
              <w:rPr>
                <w:rFonts w:eastAsia="Calibri"/>
                <w:sz w:val="24"/>
                <w:szCs w:val="24"/>
                <w:lang w:val="uk-UA"/>
              </w:rPr>
            </w:pPr>
            <w:r w:rsidRPr="004D7D00">
              <w:rPr>
                <w:rFonts w:eastAsia="Calibri"/>
                <w:sz w:val="24"/>
                <w:szCs w:val="24"/>
                <w:lang w:val="uk-UA"/>
              </w:rPr>
              <w:t>5,0</w:t>
            </w:r>
          </w:p>
        </w:tc>
      </w:tr>
      <w:tr w:rsidR="00B3653D" w:rsidRPr="004D7D00" w14:paraId="4BA1CD6B" w14:textId="77777777" w:rsidTr="00B3653D">
        <w:tc>
          <w:tcPr>
            <w:tcW w:w="10564" w:type="dxa"/>
            <w:gridSpan w:val="4"/>
          </w:tcPr>
          <w:p w14:paraId="58298360" w14:textId="3D59A5B3" w:rsidR="00B3653D" w:rsidRPr="004D7D00" w:rsidRDefault="00B3653D" w:rsidP="004D7D00">
            <w:pPr>
              <w:jc w:val="center"/>
              <w:rPr>
                <w:rFonts w:eastAsia="Calibri"/>
                <w:sz w:val="24"/>
                <w:szCs w:val="24"/>
                <w:lang w:val="uk-UA"/>
              </w:rPr>
            </w:pPr>
            <w:r w:rsidRPr="004D7D00">
              <w:rPr>
                <w:rFonts w:eastAsia="Calibri"/>
                <w:sz w:val="24"/>
                <w:szCs w:val="24"/>
                <w:lang w:val="uk-UA"/>
              </w:rPr>
              <w:t>Одеська початкова школа № 64 Одеської міської ради, м. Одеса, вул. Маршала Малиновського, 23</w:t>
            </w:r>
          </w:p>
        </w:tc>
      </w:tr>
      <w:tr w:rsidR="00B3653D" w:rsidRPr="004D7D00" w14:paraId="557B6548" w14:textId="77777777" w:rsidTr="007E610F">
        <w:tc>
          <w:tcPr>
            <w:tcW w:w="817" w:type="dxa"/>
          </w:tcPr>
          <w:p w14:paraId="19527005" w14:textId="677F9F92" w:rsidR="00B3653D" w:rsidRPr="004D7D00" w:rsidRDefault="00B3653D" w:rsidP="004D7D00">
            <w:pPr>
              <w:jc w:val="center"/>
              <w:rPr>
                <w:rFonts w:eastAsia="Calibri"/>
                <w:sz w:val="24"/>
                <w:szCs w:val="24"/>
                <w:lang w:val="uk-UA"/>
              </w:rPr>
            </w:pPr>
            <w:r w:rsidRPr="004D7D00">
              <w:rPr>
                <w:rFonts w:eastAsia="Calibri"/>
                <w:sz w:val="24"/>
                <w:szCs w:val="24"/>
                <w:lang w:val="uk-UA"/>
              </w:rPr>
              <w:t>1</w:t>
            </w:r>
          </w:p>
        </w:tc>
        <w:tc>
          <w:tcPr>
            <w:tcW w:w="5528" w:type="dxa"/>
          </w:tcPr>
          <w:p w14:paraId="0AA023BF" w14:textId="26199A34" w:rsidR="00B3653D" w:rsidRPr="004D7D00" w:rsidRDefault="00B365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C880524" w14:textId="3F3D8186"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3A1D1B" w14:textId="368BB923" w:rsidR="00B3653D" w:rsidRPr="004D7D00" w:rsidRDefault="00B3653D" w:rsidP="004D7D00">
            <w:pPr>
              <w:jc w:val="center"/>
              <w:rPr>
                <w:rFonts w:eastAsia="Calibri"/>
                <w:sz w:val="24"/>
                <w:szCs w:val="24"/>
                <w:lang w:val="uk-UA"/>
              </w:rPr>
            </w:pPr>
            <w:r w:rsidRPr="004D7D00">
              <w:rPr>
                <w:rFonts w:eastAsia="Calibri"/>
                <w:sz w:val="24"/>
                <w:szCs w:val="24"/>
                <w:lang w:val="uk-UA"/>
              </w:rPr>
              <w:t>555,68</w:t>
            </w:r>
          </w:p>
        </w:tc>
      </w:tr>
      <w:tr w:rsidR="00B3653D" w:rsidRPr="004D7D00" w14:paraId="26C8A162" w14:textId="77777777" w:rsidTr="007E610F">
        <w:tc>
          <w:tcPr>
            <w:tcW w:w="817" w:type="dxa"/>
          </w:tcPr>
          <w:p w14:paraId="79E95824" w14:textId="359EDA35" w:rsidR="00B3653D" w:rsidRPr="004D7D00" w:rsidRDefault="00B3653D" w:rsidP="004D7D00">
            <w:pPr>
              <w:jc w:val="center"/>
              <w:rPr>
                <w:rFonts w:eastAsia="Calibri"/>
                <w:sz w:val="24"/>
                <w:szCs w:val="24"/>
                <w:lang w:val="uk-UA"/>
              </w:rPr>
            </w:pPr>
            <w:r w:rsidRPr="004D7D00">
              <w:rPr>
                <w:rFonts w:eastAsia="Calibri"/>
                <w:sz w:val="24"/>
                <w:szCs w:val="24"/>
                <w:lang w:val="uk-UA"/>
              </w:rPr>
              <w:t>2</w:t>
            </w:r>
          </w:p>
        </w:tc>
        <w:tc>
          <w:tcPr>
            <w:tcW w:w="5528" w:type="dxa"/>
          </w:tcPr>
          <w:p w14:paraId="07E746E1" w14:textId="2A25E5A4" w:rsidR="00B3653D" w:rsidRPr="004D7D00" w:rsidRDefault="00B365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E96EB7F" w14:textId="0AE79BE0"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D5451A" w14:textId="294A3BA6" w:rsidR="00B3653D" w:rsidRPr="004D7D00" w:rsidRDefault="00B3653D" w:rsidP="004D7D00">
            <w:pPr>
              <w:jc w:val="center"/>
              <w:rPr>
                <w:rFonts w:eastAsia="Calibri"/>
                <w:sz w:val="24"/>
                <w:szCs w:val="24"/>
                <w:lang w:val="uk-UA"/>
              </w:rPr>
            </w:pPr>
            <w:r w:rsidRPr="004D7D00">
              <w:rPr>
                <w:rFonts w:eastAsia="Calibri"/>
                <w:sz w:val="24"/>
                <w:szCs w:val="24"/>
                <w:lang w:val="uk-UA"/>
              </w:rPr>
              <w:t>48,34</w:t>
            </w:r>
          </w:p>
        </w:tc>
      </w:tr>
      <w:tr w:rsidR="00B3653D" w:rsidRPr="004D7D00" w14:paraId="3D0F330C" w14:textId="77777777" w:rsidTr="007E610F">
        <w:tc>
          <w:tcPr>
            <w:tcW w:w="817" w:type="dxa"/>
          </w:tcPr>
          <w:p w14:paraId="79E3E325" w14:textId="77777777" w:rsidR="00B3653D" w:rsidRPr="004D7D00" w:rsidRDefault="00B3653D" w:rsidP="004D7D00">
            <w:pPr>
              <w:jc w:val="center"/>
              <w:rPr>
                <w:rFonts w:eastAsia="Calibri"/>
                <w:sz w:val="24"/>
                <w:szCs w:val="24"/>
                <w:lang w:val="uk-UA"/>
              </w:rPr>
            </w:pPr>
          </w:p>
        </w:tc>
        <w:tc>
          <w:tcPr>
            <w:tcW w:w="5528" w:type="dxa"/>
          </w:tcPr>
          <w:p w14:paraId="368E0BA3" w14:textId="725384F0" w:rsidR="00B3653D" w:rsidRPr="004D7D00" w:rsidRDefault="00B365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261362C" w14:textId="091FDD9B"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667F42C" w14:textId="1FDF112B" w:rsidR="00B3653D" w:rsidRPr="004D7D00" w:rsidRDefault="00B3653D" w:rsidP="004D7D00">
            <w:pPr>
              <w:jc w:val="center"/>
              <w:rPr>
                <w:rFonts w:eastAsia="Calibri"/>
                <w:sz w:val="24"/>
                <w:szCs w:val="24"/>
                <w:lang w:val="uk-UA"/>
              </w:rPr>
            </w:pPr>
            <w:r w:rsidRPr="004D7D00">
              <w:rPr>
                <w:rFonts w:eastAsia="Calibri"/>
                <w:sz w:val="24"/>
                <w:szCs w:val="24"/>
                <w:lang w:val="uk-UA"/>
              </w:rPr>
              <w:t>604,02</w:t>
            </w:r>
          </w:p>
        </w:tc>
      </w:tr>
      <w:tr w:rsidR="00B3653D" w:rsidRPr="004D7D00" w14:paraId="1F705124" w14:textId="77777777" w:rsidTr="007E610F">
        <w:tc>
          <w:tcPr>
            <w:tcW w:w="817" w:type="dxa"/>
          </w:tcPr>
          <w:p w14:paraId="0B2635E5" w14:textId="77777777" w:rsidR="00B3653D" w:rsidRPr="004D7D00" w:rsidRDefault="00B3653D" w:rsidP="004D7D00">
            <w:pPr>
              <w:jc w:val="center"/>
              <w:rPr>
                <w:rFonts w:eastAsia="Calibri"/>
                <w:sz w:val="24"/>
                <w:szCs w:val="24"/>
                <w:lang w:val="uk-UA"/>
              </w:rPr>
            </w:pPr>
          </w:p>
        </w:tc>
        <w:tc>
          <w:tcPr>
            <w:tcW w:w="5528" w:type="dxa"/>
          </w:tcPr>
          <w:p w14:paraId="53EE4032" w14:textId="268544DF" w:rsidR="00B3653D" w:rsidRPr="004D7D00" w:rsidRDefault="00B365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621AC3B" w14:textId="61AFF660" w:rsidR="00B3653D" w:rsidRPr="004D7D00" w:rsidRDefault="00B365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4D94D1F" w14:textId="4BA26B7F" w:rsidR="00B3653D" w:rsidRPr="004D7D00" w:rsidRDefault="00B3653D" w:rsidP="004D7D00">
            <w:pPr>
              <w:jc w:val="center"/>
              <w:rPr>
                <w:rFonts w:eastAsia="Calibri"/>
                <w:sz w:val="24"/>
                <w:szCs w:val="24"/>
                <w:lang w:val="uk-UA"/>
              </w:rPr>
            </w:pPr>
            <w:r w:rsidRPr="004D7D00">
              <w:rPr>
                <w:rFonts w:eastAsia="Calibri"/>
                <w:sz w:val="24"/>
                <w:szCs w:val="24"/>
                <w:lang w:val="uk-UA"/>
              </w:rPr>
              <w:t>5,0</w:t>
            </w:r>
          </w:p>
        </w:tc>
      </w:tr>
      <w:tr w:rsidR="00B3653D" w:rsidRPr="004D7D00" w14:paraId="3CA255BA" w14:textId="77777777" w:rsidTr="00B3653D">
        <w:tc>
          <w:tcPr>
            <w:tcW w:w="10564" w:type="dxa"/>
            <w:gridSpan w:val="4"/>
          </w:tcPr>
          <w:p w14:paraId="15035A0D" w14:textId="4C0AAC0C" w:rsidR="00B3653D" w:rsidRPr="004D7D00" w:rsidRDefault="00B3653D" w:rsidP="004D7D00">
            <w:pPr>
              <w:jc w:val="center"/>
              <w:rPr>
                <w:rFonts w:eastAsia="Calibri"/>
                <w:sz w:val="24"/>
                <w:szCs w:val="24"/>
                <w:lang w:val="uk-UA"/>
              </w:rPr>
            </w:pPr>
            <w:r w:rsidRPr="004D7D00">
              <w:rPr>
                <w:rFonts w:eastAsia="Calibri"/>
                <w:sz w:val="24"/>
                <w:szCs w:val="24"/>
                <w:lang w:val="uk-UA"/>
              </w:rPr>
              <w:t>Одеська початкова школа № 95 Одеської міської ради, м. Одеса, вул. Туристська, 29А59,29</w:t>
            </w:r>
          </w:p>
        </w:tc>
      </w:tr>
      <w:tr w:rsidR="00B3653D" w:rsidRPr="004D7D00" w14:paraId="48E8704F" w14:textId="77777777" w:rsidTr="007E610F">
        <w:tc>
          <w:tcPr>
            <w:tcW w:w="817" w:type="dxa"/>
          </w:tcPr>
          <w:p w14:paraId="3ABF9278" w14:textId="13D8DF40" w:rsidR="00B3653D" w:rsidRPr="004D7D00" w:rsidRDefault="00B3653D" w:rsidP="004D7D00">
            <w:pPr>
              <w:jc w:val="center"/>
              <w:rPr>
                <w:rFonts w:eastAsia="Calibri"/>
                <w:sz w:val="24"/>
                <w:szCs w:val="24"/>
                <w:lang w:val="uk-UA"/>
              </w:rPr>
            </w:pPr>
            <w:r w:rsidRPr="004D7D00">
              <w:rPr>
                <w:rFonts w:eastAsia="Calibri"/>
                <w:sz w:val="24"/>
                <w:szCs w:val="24"/>
                <w:lang w:val="uk-UA"/>
              </w:rPr>
              <w:t>1</w:t>
            </w:r>
          </w:p>
        </w:tc>
        <w:tc>
          <w:tcPr>
            <w:tcW w:w="5528" w:type="dxa"/>
          </w:tcPr>
          <w:p w14:paraId="6262CD86" w14:textId="01F95586" w:rsidR="00B3653D" w:rsidRPr="004D7D00" w:rsidRDefault="00B365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37375E9" w14:textId="55529CCB"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F7F1227" w14:textId="5DFB6EF7" w:rsidR="00B3653D" w:rsidRPr="004D7D00" w:rsidRDefault="00B3653D" w:rsidP="004D7D00">
            <w:pPr>
              <w:jc w:val="center"/>
              <w:rPr>
                <w:rFonts w:eastAsia="Calibri"/>
                <w:sz w:val="24"/>
                <w:szCs w:val="24"/>
                <w:lang w:val="uk-UA"/>
              </w:rPr>
            </w:pPr>
            <w:r w:rsidRPr="004D7D00">
              <w:rPr>
                <w:rFonts w:eastAsia="Calibri"/>
                <w:sz w:val="24"/>
                <w:szCs w:val="24"/>
                <w:lang w:val="uk-UA"/>
              </w:rPr>
              <w:t>681,48</w:t>
            </w:r>
          </w:p>
        </w:tc>
      </w:tr>
      <w:tr w:rsidR="00B3653D" w:rsidRPr="004D7D00" w14:paraId="213C3EEC" w14:textId="77777777" w:rsidTr="007E610F">
        <w:tc>
          <w:tcPr>
            <w:tcW w:w="817" w:type="dxa"/>
          </w:tcPr>
          <w:p w14:paraId="18295035" w14:textId="5D55EA8B" w:rsidR="00B3653D" w:rsidRPr="004D7D00" w:rsidRDefault="00B3653D" w:rsidP="004D7D00">
            <w:pPr>
              <w:jc w:val="center"/>
              <w:rPr>
                <w:rFonts w:eastAsia="Calibri"/>
                <w:sz w:val="24"/>
                <w:szCs w:val="24"/>
                <w:lang w:val="uk-UA"/>
              </w:rPr>
            </w:pPr>
            <w:r w:rsidRPr="004D7D00">
              <w:rPr>
                <w:rFonts w:eastAsia="Calibri"/>
                <w:sz w:val="24"/>
                <w:szCs w:val="24"/>
                <w:lang w:val="uk-UA"/>
              </w:rPr>
              <w:t>2</w:t>
            </w:r>
          </w:p>
        </w:tc>
        <w:tc>
          <w:tcPr>
            <w:tcW w:w="5528" w:type="dxa"/>
          </w:tcPr>
          <w:p w14:paraId="03F6BC00" w14:textId="4413BC53" w:rsidR="00B3653D" w:rsidRPr="004D7D00" w:rsidRDefault="00B365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B970F10" w14:textId="442C9039"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D29A217" w14:textId="11DCE9D4" w:rsidR="00B3653D" w:rsidRPr="004D7D00" w:rsidRDefault="00B3653D" w:rsidP="004D7D00">
            <w:pPr>
              <w:jc w:val="center"/>
              <w:rPr>
                <w:rFonts w:eastAsia="Calibri"/>
                <w:sz w:val="24"/>
                <w:szCs w:val="24"/>
                <w:lang w:val="uk-UA"/>
              </w:rPr>
            </w:pPr>
            <w:r w:rsidRPr="004D7D00">
              <w:rPr>
                <w:rFonts w:eastAsia="Calibri"/>
                <w:sz w:val="24"/>
                <w:szCs w:val="24"/>
                <w:lang w:val="uk-UA"/>
              </w:rPr>
              <w:t>59,29</w:t>
            </w:r>
          </w:p>
        </w:tc>
      </w:tr>
      <w:tr w:rsidR="00B3653D" w:rsidRPr="004D7D00" w14:paraId="49E6486B" w14:textId="77777777" w:rsidTr="007E610F">
        <w:tc>
          <w:tcPr>
            <w:tcW w:w="817" w:type="dxa"/>
          </w:tcPr>
          <w:p w14:paraId="1F46B329" w14:textId="77777777" w:rsidR="00B3653D" w:rsidRPr="004D7D00" w:rsidRDefault="00B3653D" w:rsidP="004D7D00">
            <w:pPr>
              <w:jc w:val="center"/>
              <w:rPr>
                <w:rFonts w:eastAsia="Calibri"/>
                <w:sz w:val="24"/>
                <w:szCs w:val="24"/>
                <w:lang w:val="uk-UA"/>
              </w:rPr>
            </w:pPr>
          </w:p>
        </w:tc>
        <w:tc>
          <w:tcPr>
            <w:tcW w:w="5528" w:type="dxa"/>
          </w:tcPr>
          <w:p w14:paraId="7653F40C" w14:textId="7CA5ACE6" w:rsidR="00B3653D" w:rsidRPr="004D7D00" w:rsidRDefault="00B365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DC66D7E" w14:textId="7AE6FDB8"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0633B4A" w14:textId="6303134D" w:rsidR="00B3653D" w:rsidRPr="004D7D00" w:rsidRDefault="00B3653D" w:rsidP="004D7D00">
            <w:pPr>
              <w:jc w:val="center"/>
              <w:rPr>
                <w:rFonts w:eastAsia="Calibri"/>
                <w:sz w:val="24"/>
                <w:szCs w:val="24"/>
                <w:lang w:val="uk-UA"/>
              </w:rPr>
            </w:pPr>
            <w:r w:rsidRPr="004D7D00">
              <w:rPr>
                <w:rFonts w:eastAsia="Calibri"/>
                <w:sz w:val="24"/>
                <w:szCs w:val="24"/>
                <w:lang w:val="uk-UA"/>
              </w:rPr>
              <w:t>740,77</w:t>
            </w:r>
          </w:p>
        </w:tc>
      </w:tr>
      <w:tr w:rsidR="00B3653D" w:rsidRPr="004D7D00" w14:paraId="0A7132D7" w14:textId="77777777" w:rsidTr="007E610F">
        <w:tc>
          <w:tcPr>
            <w:tcW w:w="817" w:type="dxa"/>
          </w:tcPr>
          <w:p w14:paraId="2275161A" w14:textId="77777777" w:rsidR="00B3653D" w:rsidRPr="004D7D00" w:rsidRDefault="00B3653D" w:rsidP="004D7D00">
            <w:pPr>
              <w:jc w:val="center"/>
              <w:rPr>
                <w:rFonts w:eastAsia="Calibri"/>
                <w:sz w:val="24"/>
                <w:szCs w:val="24"/>
                <w:lang w:val="uk-UA"/>
              </w:rPr>
            </w:pPr>
          </w:p>
        </w:tc>
        <w:tc>
          <w:tcPr>
            <w:tcW w:w="5528" w:type="dxa"/>
          </w:tcPr>
          <w:p w14:paraId="00DDA623" w14:textId="0AA079F4" w:rsidR="00B3653D" w:rsidRPr="004D7D00" w:rsidRDefault="00B365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23B3327" w14:textId="49732DBA" w:rsidR="00B3653D" w:rsidRPr="004D7D00" w:rsidRDefault="00B365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4263FFA" w14:textId="08084E0A" w:rsidR="00B3653D" w:rsidRPr="004D7D00" w:rsidRDefault="00B3653D" w:rsidP="004D7D00">
            <w:pPr>
              <w:jc w:val="center"/>
              <w:rPr>
                <w:rFonts w:eastAsia="Calibri"/>
                <w:sz w:val="24"/>
                <w:szCs w:val="24"/>
                <w:lang w:val="uk-UA"/>
              </w:rPr>
            </w:pPr>
            <w:r w:rsidRPr="004D7D00">
              <w:rPr>
                <w:rFonts w:eastAsia="Calibri"/>
                <w:sz w:val="24"/>
                <w:szCs w:val="24"/>
                <w:lang w:val="uk-UA"/>
              </w:rPr>
              <w:t>5,0</w:t>
            </w:r>
          </w:p>
        </w:tc>
      </w:tr>
      <w:tr w:rsidR="00B3653D" w:rsidRPr="004D7D00" w14:paraId="1392047E" w14:textId="77777777" w:rsidTr="00B3653D">
        <w:tc>
          <w:tcPr>
            <w:tcW w:w="10564" w:type="dxa"/>
            <w:gridSpan w:val="4"/>
          </w:tcPr>
          <w:p w14:paraId="0B3F399D" w14:textId="004D20BB" w:rsidR="00B3653D" w:rsidRPr="004D7D00" w:rsidRDefault="00B3653D"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«Одеський будинок дитячої та юнацької творчості «Домінанта», м. Одеса, вул. Космонавтів</w:t>
            </w:r>
            <w:r w:rsidR="00944D27" w:rsidRPr="004D7D00">
              <w:rPr>
                <w:rFonts w:eastAsia="Calibri"/>
                <w:sz w:val="24"/>
                <w:szCs w:val="24"/>
                <w:lang w:val="uk-UA"/>
              </w:rPr>
              <w:t>, 28</w:t>
            </w:r>
          </w:p>
        </w:tc>
      </w:tr>
      <w:tr w:rsidR="00944D27" w:rsidRPr="004D7D00" w14:paraId="653E1315" w14:textId="77777777" w:rsidTr="007E610F">
        <w:tc>
          <w:tcPr>
            <w:tcW w:w="817" w:type="dxa"/>
          </w:tcPr>
          <w:p w14:paraId="63C3220C" w14:textId="1EFABD9C"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4FFE231D" w14:textId="1448CA6A"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395F9EE" w14:textId="4789F596"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BA21CF8" w14:textId="040BA062" w:rsidR="00944D27" w:rsidRPr="004D7D00" w:rsidRDefault="00944D27" w:rsidP="004D7D00">
            <w:pPr>
              <w:jc w:val="center"/>
              <w:rPr>
                <w:rFonts w:eastAsia="Calibri"/>
                <w:sz w:val="24"/>
                <w:szCs w:val="24"/>
                <w:lang w:val="uk-UA"/>
              </w:rPr>
            </w:pPr>
            <w:r w:rsidRPr="004D7D00">
              <w:rPr>
                <w:rFonts w:eastAsia="Calibri"/>
                <w:sz w:val="24"/>
                <w:szCs w:val="24"/>
                <w:lang w:val="uk-UA"/>
              </w:rPr>
              <w:t>300,43</w:t>
            </w:r>
          </w:p>
        </w:tc>
      </w:tr>
      <w:tr w:rsidR="00944D27" w:rsidRPr="004D7D00" w14:paraId="24C93A4A" w14:textId="77777777" w:rsidTr="007E610F">
        <w:tc>
          <w:tcPr>
            <w:tcW w:w="817" w:type="dxa"/>
          </w:tcPr>
          <w:p w14:paraId="196F074A" w14:textId="129F545C"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5377629F" w14:textId="0574113C"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60F4534" w14:textId="50C5ED0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2DEB4C2" w14:textId="4D147B82" w:rsidR="00944D27" w:rsidRPr="004D7D00" w:rsidRDefault="00944D27" w:rsidP="004D7D00">
            <w:pPr>
              <w:jc w:val="center"/>
              <w:rPr>
                <w:rFonts w:eastAsia="Calibri"/>
                <w:sz w:val="24"/>
                <w:szCs w:val="24"/>
                <w:lang w:val="uk-UA"/>
              </w:rPr>
            </w:pPr>
            <w:r w:rsidRPr="004D7D00">
              <w:rPr>
                <w:rFonts w:eastAsia="Calibri"/>
                <w:sz w:val="24"/>
                <w:szCs w:val="24"/>
                <w:lang w:val="uk-UA"/>
              </w:rPr>
              <w:t>26,15</w:t>
            </w:r>
          </w:p>
        </w:tc>
      </w:tr>
      <w:tr w:rsidR="00944D27" w:rsidRPr="004D7D00" w14:paraId="4553F580" w14:textId="77777777" w:rsidTr="007E610F">
        <w:tc>
          <w:tcPr>
            <w:tcW w:w="817" w:type="dxa"/>
          </w:tcPr>
          <w:p w14:paraId="56CDEB1E" w14:textId="77777777" w:rsidR="00944D27" w:rsidRPr="004D7D00" w:rsidRDefault="00944D27" w:rsidP="004D7D00">
            <w:pPr>
              <w:jc w:val="center"/>
              <w:rPr>
                <w:rFonts w:eastAsia="Calibri"/>
                <w:sz w:val="24"/>
                <w:szCs w:val="24"/>
                <w:lang w:val="uk-UA"/>
              </w:rPr>
            </w:pPr>
          </w:p>
        </w:tc>
        <w:tc>
          <w:tcPr>
            <w:tcW w:w="5528" w:type="dxa"/>
          </w:tcPr>
          <w:p w14:paraId="34C1CD9E" w14:textId="54233BA0"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9F9F993" w14:textId="66B33C4B"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E82157" w14:textId="25D31500" w:rsidR="00944D27" w:rsidRPr="004D7D00" w:rsidRDefault="00944D27" w:rsidP="004D7D00">
            <w:pPr>
              <w:jc w:val="center"/>
              <w:rPr>
                <w:rFonts w:eastAsia="Calibri"/>
                <w:sz w:val="24"/>
                <w:szCs w:val="24"/>
                <w:lang w:val="uk-UA"/>
              </w:rPr>
            </w:pPr>
            <w:r w:rsidRPr="004D7D00">
              <w:rPr>
                <w:rFonts w:eastAsia="Calibri"/>
                <w:sz w:val="24"/>
                <w:szCs w:val="24"/>
                <w:lang w:val="uk-UA"/>
              </w:rPr>
              <w:t>326,58</w:t>
            </w:r>
          </w:p>
        </w:tc>
      </w:tr>
      <w:tr w:rsidR="00944D27" w:rsidRPr="004D7D00" w14:paraId="1C94C720" w14:textId="77777777" w:rsidTr="007E610F">
        <w:tc>
          <w:tcPr>
            <w:tcW w:w="817" w:type="dxa"/>
          </w:tcPr>
          <w:p w14:paraId="40FE02BF" w14:textId="77777777" w:rsidR="00944D27" w:rsidRPr="004D7D00" w:rsidRDefault="00944D27" w:rsidP="004D7D00">
            <w:pPr>
              <w:jc w:val="center"/>
              <w:rPr>
                <w:rFonts w:eastAsia="Calibri"/>
                <w:sz w:val="24"/>
                <w:szCs w:val="24"/>
                <w:lang w:val="uk-UA"/>
              </w:rPr>
            </w:pPr>
          </w:p>
        </w:tc>
        <w:tc>
          <w:tcPr>
            <w:tcW w:w="5528" w:type="dxa"/>
          </w:tcPr>
          <w:p w14:paraId="6BBC2BA8" w14:textId="051CFAEB"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CE3B6CE" w14:textId="43D2AB8A"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6E8D088" w14:textId="2DD9749F"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2E38027A" w14:textId="77777777" w:rsidTr="00DD3553">
        <w:tc>
          <w:tcPr>
            <w:tcW w:w="10564" w:type="dxa"/>
            <w:gridSpan w:val="4"/>
          </w:tcPr>
          <w:p w14:paraId="566650D6" w14:textId="28D36FCC"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„Ясла–садок” №3 Одеської міської ради, м. Одеса,                            вул. М’ясоїдівська, 19</w:t>
            </w:r>
          </w:p>
        </w:tc>
      </w:tr>
      <w:tr w:rsidR="00944D27" w:rsidRPr="004D7D00" w14:paraId="1CF75558" w14:textId="77777777" w:rsidTr="007E610F">
        <w:tc>
          <w:tcPr>
            <w:tcW w:w="817" w:type="dxa"/>
          </w:tcPr>
          <w:p w14:paraId="35C3C8E7" w14:textId="1BAD2402"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32FF23CE" w14:textId="5C4B26B5"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10D602B" w14:textId="4A18E09E"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92F0C49" w14:textId="577B78EF" w:rsidR="00944D27" w:rsidRPr="004D7D00" w:rsidRDefault="00062CC1" w:rsidP="004D7D00">
            <w:pPr>
              <w:jc w:val="center"/>
              <w:rPr>
                <w:rFonts w:eastAsia="Calibri"/>
                <w:sz w:val="24"/>
                <w:szCs w:val="24"/>
                <w:lang w:val="uk-UA"/>
              </w:rPr>
            </w:pPr>
            <w:r w:rsidRPr="004D7D00">
              <w:rPr>
                <w:rFonts w:eastAsia="Calibri"/>
                <w:sz w:val="24"/>
                <w:szCs w:val="24"/>
                <w:lang w:val="uk-UA"/>
              </w:rPr>
              <w:t>215,43</w:t>
            </w:r>
          </w:p>
        </w:tc>
      </w:tr>
      <w:tr w:rsidR="00944D27" w:rsidRPr="004D7D00" w14:paraId="6C157556" w14:textId="77777777" w:rsidTr="007E610F">
        <w:tc>
          <w:tcPr>
            <w:tcW w:w="817" w:type="dxa"/>
          </w:tcPr>
          <w:p w14:paraId="5791C38B" w14:textId="376DF8B2"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0E079CA4" w14:textId="10EAA2B4" w:rsidR="00944D27" w:rsidRPr="004D7D00" w:rsidRDefault="00944D27" w:rsidP="004D7D00">
            <w:pPr>
              <w:rPr>
                <w:rFonts w:eastAsia="Calibri"/>
                <w:sz w:val="24"/>
                <w:szCs w:val="24"/>
                <w:lang w:val="uk-UA"/>
              </w:rPr>
            </w:pPr>
            <w:r w:rsidRPr="004D7D00">
              <w:rPr>
                <w:rFonts w:eastAsia="Calibri"/>
                <w:sz w:val="24"/>
                <w:szCs w:val="24"/>
                <w:lang w:val="uk-UA"/>
              </w:rPr>
              <w:t xml:space="preserve">Витрати труда працівників, заробітна плата яких </w:t>
            </w:r>
            <w:r w:rsidRPr="004D7D00">
              <w:rPr>
                <w:rFonts w:eastAsia="Calibri"/>
                <w:sz w:val="24"/>
                <w:szCs w:val="24"/>
                <w:lang w:val="uk-UA"/>
              </w:rPr>
              <w:lastRenderedPageBreak/>
              <w:t>передбачена в загальновиробничих витратах</w:t>
            </w:r>
          </w:p>
        </w:tc>
        <w:tc>
          <w:tcPr>
            <w:tcW w:w="2268" w:type="dxa"/>
          </w:tcPr>
          <w:p w14:paraId="5510FDB1" w14:textId="1470854C" w:rsidR="00944D27" w:rsidRPr="004D7D00" w:rsidRDefault="00944D27" w:rsidP="004D7D00">
            <w:pPr>
              <w:jc w:val="center"/>
              <w:rPr>
                <w:rFonts w:eastAsia="Calibri"/>
                <w:sz w:val="24"/>
                <w:szCs w:val="24"/>
                <w:lang w:val="uk-UA"/>
              </w:rPr>
            </w:pPr>
            <w:r w:rsidRPr="004D7D00">
              <w:rPr>
                <w:rFonts w:eastAsia="Calibri"/>
                <w:sz w:val="24"/>
                <w:szCs w:val="24"/>
                <w:lang w:val="uk-UA"/>
              </w:rPr>
              <w:lastRenderedPageBreak/>
              <w:t>люд.год</w:t>
            </w:r>
          </w:p>
        </w:tc>
        <w:tc>
          <w:tcPr>
            <w:tcW w:w="1951" w:type="dxa"/>
          </w:tcPr>
          <w:p w14:paraId="07E15F66" w14:textId="36DB52D9" w:rsidR="00944D27" w:rsidRPr="004D7D00" w:rsidRDefault="00062CC1" w:rsidP="004D7D00">
            <w:pPr>
              <w:jc w:val="center"/>
              <w:rPr>
                <w:rFonts w:eastAsia="Calibri"/>
                <w:sz w:val="24"/>
                <w:szCs w:val="24"/>
                <w:lang w:val="uk-UA"/>
              </w:rPr>
            </w:pPr>
            <w:r w:rsidRPr="004D7D00">
              <w:rPr>
                <w:rFonts w:eastAsia="Calibri"/>
                <w:sz w:val="24"/>
                <w:szCs w:val="24"/>
                <w:lang w:val="uk-UA"/>
              </w:rPr>
              <w:t>18,75</w:t>
            </w:r>
          </w:p>
        </w:tc>
      </w:tr>
      <w:tr w:rsidR="00944D27" w:rsidRPr="004D7D00" w14:paraId="77075AB5" w14:textId="77777777" w:rsidTr="007E610F">
        <w:tc>
          <w:tcPr>
            <w:tcW w:w="817" w:type="dxa"/>
          </w:tcPr>
          <w:p w14:paraId="0E4367AB" w14:textId="77777777" w:rsidR="00944D27" w:rsidRPr="004D7D00" w:rsidRDefault="00944D27" w:rsidP="004D7D00">
            <w:pPr>
              <w:jc w:val="center"/>
              <w:rPr>
                <w:rFonts w:eastAsia="Calibri"/>
                <w:sz w:val="24"/>
                <w:szCs w:val="24"/>
                <w:lang w:val="uk-UA"/>
              </w:rPr>
            </w:pPr>
          </w:p>
        </w:tc>
        <w:tc>
          <w:tcPr>
            <w:tcW w:w="5528" w:type="dxa"/>
          </w:tcPr>
          <w:p w14:paraId="4AECD586" w14:textId="3BB66709"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AC85DAD" w14:textId="5F9BA779"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3BEBA8B" w14:textId="17062980" w:rsidR="00944D27" w:rsidRPr="004D7D00" w:rsidRDefault="00062CC1" w:rsidP="004D7D00">
            <w:pPr>
              <w:jc w:val="center"/>
              <w:rPr>
                <w:rFonts w:eastAsia="Calibri"/>
                <w:sz w:val="24"/>
                <w:szCs w:val="24"/>
                <w:lang w:val="uk-UA"/>
              </w:rPr>
            </w:pPr>
            <w:r w:rsidRPr="004D7D00">
              <w:rPr>
                <w:rFonts w:eastAsia="Calibri"/>
                <w:sz w:val="24"/>
                <w:szCs w:val="24"/>
                <w:lang w:val="uk-UA"/>
              </w:rPr>
              <w:t>234,18</w:t>
            </w:r>
          </w:p>
        </w:tc>
      </w:tr>
      <w:tr w:rsidR="00944D27" w:rsidRPr="004D7D00" w14:paraId="77981D05" w14:textId="77777777" w:rsidTr="007E610F">
        <w:tc>
          <w:tcPr>
            <w:tcW w:w="817" w:type="dxa"/>
          </w:tcPr>
          <w:p w14:paraId="702FC777" w14:textId="77777777" w:rsidR="00944D27" w:rsidRPr="004D7D00" w:rsidRDefault="00944D27" w:rsidP="004D7D00">
            <w:pPr>
              <w:jc w:val="center"/>
              <w:rPr>
                <w:rFonts w:eastAsia="Calibri"/>
                <w:sz w:val="24"/>
                <w:szCs w:val="24"/>
                <w:lang w:val="uk-UA"/>
              </w:rPr>
            </w:pPr>
          </w:p>
        </w:tc>
        <w:tc>
          <w:tcPr>
            <w:tcW w:w="5528" w:type="dxa"/>
          </w:tcPr>
          <w:p w14:paraId="740407DA" w14:textId="7174B9AD"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9AE3E7D" w14:textId="26041131"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CA02AD6" w14:textId="6272BEBB" w:rsidR="00944D27" w:rsidRPr="004D7D00" w:rsidRDefault="00062CC1" w:rsidP="004D7D00">
            <w:pPr>
              <w:jc w:val="center"/>
              <w:rPr>
                <w:rFonts w:eastAsia="Calibri"/>
                <w:sz w:val="24"/>
                <w:szCs w:val="24"/>
                <w:lang w:val="uk-UA"/>
              </w:rPr>
            </w:pPr>
            <w:r w:rsidRPr="004D7D00">
              <w:rPr>
                <w:rFonts w:eastAsia="Calibri"/>
                <w:sz w:val="24"/>
                <w:szCs w:val="24"/>
                <w:lang w:val="uk-UA"/>
              </w:rPr>
              <w:t>5,0</w:t>
            </w:r>
          </w:p>
        </w:tc>
      </w:tr>
      <w:tr w:rsidR="00944D27" w:rsidRPr="004D7D00" w14:paraId="2A0221D4" w14:textId="77777777" w:rsidTr="00DD3553">
        <w:tc>
          <w:tcPr>
            <w:tcW w:w="10564" w:type="dxa"/>
            <w:gridSpan w:val="4"/>
          </w:tcPr>
          <w:p w14:paraId="2874F5B0" w14:textId="4D233F08"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9 Одеської міської ради, м. Одеса,                     вул. Літакова, 41</w:t>
            </w:r>
          </w:p>
        </w:tc>
      </w:tr>
      <w:tr w:rsidR="00944D27" w:rsidRPr="004D7D00" w14:paraId="31D37B64" w14:textId="77777777" w:rsidTr="007E610F">
        <w:tc>
          <w:tcPr>
            <w:tcW w:w="817" w:type="dxa"/>
          </w:tcPr>
          <w:p w14:paraId="2ED88108" w14:textId="3C3B5F57"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42DAE087" w14:textId="4CC552D0"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1E485F7" w14:textId="4906D6F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6F4364A" w14:textId="51689D27" w:rsidR="00944D27" w:rsidRPr="004D7D00" w:rsidRDefault="00944D27" w:rsidP="004D7D00">
            <w:pPr>
              <w:jc w:val="center"/>
              <w:rPr>
                <w:rFonts w:eastAsia="Calibri"/>
                <w:sz w:val="24"/>
                <w:szCs w:val="24"/>
                <w:lang w:val="uk-UA"/>
              </w:rPr>
            </w:pPr>
            <w:r w:rsidRPr="004D7D00">
              <w:rPr>
                <w:rFonts w:eastAsia="Calibri"/>
                <w:sz w:val="24"/>
                <w:szCs w:val="24"/>
                <w:lang w:val="uk-UA"/>
              </w:rPr>
              <w:t>598,91</w:t>
            </w:r>
          </w:p>
        </w:tc>
      </w:tr>
      <w:tr w:rsidR="00944D27" w:rsidRPr="004D7D00" w14:paraId="5EB58469" w14:textId="77777777" w:rsidTr="007E610F">
        <w:tc>
          <w:tcPr>
            <w:tcW w:w="817" w:type="dxa"/>
          </w:tcPr>
          <w:p w14:paraId="1931823F" w14:textId="2671C708"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1B5E7957" w14:textId="75ED36B3"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261B8E7" w14:textId="2858651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FF3588" w14:textId="3561B0E5" w:rsidR="00944D27" w:rsidRPr="004D7D00" w:rsidRDefault="00944D27" w:rsidP="004D7D00">
            <w:pPr>
              <w:jc w:val="center"/>
              <w:rPr>
                <w:rFonts w:eastAsia="Calibri"/>
                <w:sz w:val="24"/>
                <w:szCs w:val="24"/>
                <w:lang w:val="uk-UA"/>
              </w:rPr>
            </w:pPr>
            <w:r w:rsidRPr="004D7D00">
              <w:rPr>
                <w:rFonts w:eastAsia="Calibri"/>
                <w:sz w:val="24"/>
                <w:szCs w:val="24"/>
                <w:lang w:val="uk-UA"/>
              </w:rPr>
              <w:t>52,09</w:t>
            </w:r>
          </w:p>
        </w:tc>
      </w:tr>
      <w:tr w:rsidR="00944D27" w:rsidRPr="004D7D00" w14:paraId="17FABC22" w14:textId="77777777" w:rsidTr="007E610F">
        <w:tc>
          <w:tcPr>
            <w:tcW w:w="817" w:type="dxa"/>
          </w:tcPr>
          <w:p w14:paraId="74A5A076" w14:textId="77777777" w:rsidR="00944D27" w:rsidRPr="004D7D00" w:rsidRDefault="00944D27" w:rsidP="004D7D00">
            <w:pPr>
              <w:jc w:val="center"/>
              <w:rPr>
                <w:rFonts w:eastAsia="Calibri"/>
                <w:sz w:val="24"/>
                <w:szCs w:val="24"/>
                <w:lang w:val="uk-UA"/>
              </w:rPr>
            </w:pPr>
          </w:p>
        </w:tc>
        <w:tc>
          <w:tcPr>
            <w:tcW w:w="5528" w:type="dxa"/>
          </w:tcPr>
          <w:p w14:paraId="1109B36D" w14:textId="622B0B21"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C3506EF" w14:textId="2856E0C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957CA5A" w14:textId="7FCBFEDB" w:rsidR="00944D27" w:rsidRPr="004D7D00" w:rsidRDefault="00944D27" w:rsidP="004D7D00">
            <w:pPr>
              <w:jc w:val="center"/>
              <w:rPr>
                <w:rFonts w:eastAsia="Calibri"/>
                <w:sz w:val="24"/>
                <w:szCs w:val="24"/>
                <w:lang w:val="uk-UA"/>
              </w:rPr>
            </w:pPr>
            <w:r w:rsidRPr="004D7D00">
              <w:rPr>
                <w:rFonts w:eastAsia="Calibri"/>
                <w:sz w:val="24"/>
                <w:szCs w:val="24"/>
                <w:lang w:val="uk-UA"/>
              </w:rPr>
              <w:t>651</w:t>
            </w:r>
          </w:p>
        </w:tc>
      </w:tr>
      <w:tr w:rsidR="00944D27" w:rsidRPr="004D7D00" w14:paraId="7947F358" w14:textId="77777777" w:rsidTr="007E610F">
        <w:tc>
          <w:tcPr>
            <w:tcW w:w="817" w:type="dxa"/>
          </w:tcPr>
          <w:p w14:paraId="09102B3D" w14:textId="77777777" w:rsidR="00944D27" w:rsidRPr="004D7D00" w:rsidRDefault="00944D27" w:rsidP="004D7D00">
            <w:pPr>
              <w:jc w:val="center"/>
              <w:rPr>
                <w:rFonts w:eastAsia="Calibri"/>
                <w:sz w:val="24"/>
                <w:szCs w:val="24"/>
                <w:lang w:val="uk-UA"/>
              </w:rPr>
            </w:pPr>
          </w:p>
        </w:tc>
        <w:tc>
          <w:tcPr>
            <w:tcW w:w="5528" w:type="dxa"/>
          </w:tcPr>
          <w:p w14:paraId="4C577031" w14:textId="27FA32CC"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177E802" w14:textId="447B834B"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00C7743" w14:textId="4FFD0434"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65290B6D" w14:textId="77777777" w:rsidTr="00DD3553">
        <w:tc>
          <w:tcPr>
            <w:tcW w:w="10564" w:type="dxa"/>
            <w:gridSpan w:val="4"/>
          </w:tcPr>
          <w:p w14:paraId="244AD062" w14:textId="507CC275"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26 Одеської міської ради, м. Одеса,                         вул. Болгарська, 60</w:t>
            </w:r>
          </w:p>
        </w:tc>
      </w:tr>
      <w:tr w:rsidR="00944D27" w:rsidRPr="004D7D00" w14:paraId="4C329F1D" w14:textId="77777777" w:rsidTr="007E610F">
        <w:tc>
          <w:tcPr>
            <w:tcW w:w="817" w:type="dxa"/>
          </w:tcPr>
          <w:p w14:paraId="72A84DE7" w14:textId="413FAB7C"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3DC19A0B" w14:textId="42A29202"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73F6CE4" w14:textId="71C82805"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74138F3" w14:textId="7DF652A9" w:rsidR="00944D27" w:rsidRPr="004D7D00" w:rsidRDefault="00944D27" w:rsidP="004D7D00">
            <w:pPr>
              <w:jc w:val="center"/>
              <w:rPr>
                <w:rFonts w:eastAsia="Calibri"/>
                <w:sz w:val="24"/>
                <w:szCs w:val="24"/>
                <w:lang w:val="uk-UA"/>
              </w:rPr>
            </w:pPr>
            <w:r w:rsidRPr="004D7D00">
              <w:rPr>
                <w:rFonts w:eastAsia="Calibri"/>
                <w:sz w:val="24"/>
                <w:szCs w:val="24"/>
                <w:lang w:val="uk-UA"/>
              </w:rPr>
              <w:t>291,51</w:t>
            </w:r>
          </w:p>
        </w:tc>
      </w:tr>
      <w:tr w:rsidR="00944D27" w:rsidRPr="004D7D00" w14:paraId="1D3AF91D" w14:textId="77777777" w:rsidTr="007E610F">
        <w:tc>
          <w:tcPr>
            <w:tcW w:w="817" w:type="dxa"/>
          </w:tcPr>
          <w:p w14:paraId="4D0EF766" w14:textId="26B44B18"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5235D20E" w14:textId="6DB1942F"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5C8404B" w14:textId="508EBF51"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577BF4" w14:textId="6DCE1547" w:rsidR="00944D27" w:rsidRPr="004D7D00" w:rsidRDefault="00944D27" w:rsidP="004D7D00">
            <w:pPr>
              <w:jc w:val="center"/>
              <w:rPr>
                <w:rFonts w:eastAsia="Calibri"/>
                <w:sz w:val="24"/>
                <w:szCs w:val="24"/>
                <w:lang w:val="uk-UA"/>
              </w:rPr>
            </w:pPr>
            <w:r w:rsidRPr="004D7D00">
              <w:rPr>
                <w:rFonts w:eastAsia="Calibri"/>
                <w:sz w:val="24"/>
                <w:szCs w:val="24"/>
                <w:lang w:val="uk-UA"/>
              </w:rPr>
              <w:t>25,35</w:t>
            </w:r>
          </w:p>
        </w:tc>
      </w:tr>
      <w:tr w:rsidR="00944D27" w:rsidRPr="004D7D00" w14:paraId="22186230" w14:textId="77777777" w:rsidTr="007E610F">
        <w:tc>
          <w:tcPr>
            <w:tcW w:w="817" w:type="dxa"/>
          </w:tcPr>
          <w:p w14:paraId="7A738D39" w14:textId="77777777" w:rsidR="00944D27" w:rsidRPr="004D7D00" w:rsidRDefault="00944D27" w:rsidP="004D7D00">
            <w:pPr>
              <w:jc w:val="center"/>
              <w:rPr>
                <w:rFonts w:eastAsia="Calibri"/>
                <w:sz w:val="24"/>
                <w:szCs w:val="24"/>
                <w:lang w:val="uk-UA"/>
              </w:rPr>
            </w:pPr>
          </w:p>
        </w:tc>
        <w:tc>
          <w:tcPr>
            <w:tcW w:w="5528" w:type="dxa"/>
          </w:tcPr>
          <w:p w14:paraId="3DFDACAF" w14:textId="0F4E6404"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7D67B7B" w14:textId="4D5F9BE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A4C0995" w14:textId="1613369D" w:rsidR="00944D27" w:rsidRPr="004D7D00" w:rsidRDefault="00944D27" w:rsidP="004D7D00">
            <w:pPr>
              <w:jc w:val="center"/>
              <w:rPr>
                <w:rFonts w:eastAsia="Calibri"/>
                <w:sz w:val="24"/>
                <w:szCs w:val="24"/>
                <w:lang w:val="uk-UA"/>
              </w:rPr>
            </w:pPr>
            <w:r w:rsidRPr="004D7D00">
              <w:rPr>
                <w:rFonts w:eastAsia="Calibri"/>
                <w:sz w:val="24"/>
                <w:szCs w:val="24"/>
                <w:lang w:val="uk-UA"/>
              </w:rPr>
              <w:t>316,86</w:t>
            </w:r>
          </w:p>
        </w:tc>
      </w:tr>
      <w:tr w:rsidR="00944D27" w:rsidRPr="004D7D00" w14:paraId="2581F98F" w14:textId="77777777" w:rsidTr="007E610F">
        <w:tc>
          <w:tcPr>
            <w:tcW w:w="817" w:type="dxa"/>
          </w:tcPr>
          <w:p w14:paraId="1C7B82BD" w14:textId="77777777" w:rsidR="00944D27" w:rsidRPr="004D7D00" w:rsidRDefault="00944D27" w:rsidP="004D7D00">
            <w:pPr>
              <w:jc w:val="center"/>
              <w:rPr>
                <w:rFonts w:eastAsia="Calibri"/>
                <w:sz w:val="24"/>
                <w:szCs w:val="24"/>
                <w:lang w:val="uk-UA"/>
              </w:rPr>
            </w:pPr>
          </w:p>
        </w:tc>
        <w:tc>
          <w:tcPr>
            <w:tcW w:w="5528" w:type="dxa"/>
          </w:tcPr>
          <w:p w14:paraId="49534215" w14:textId="67ED04CC"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1A1B0D07" w14:textId="0ADDE712"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ACF8084" w14:textId="7A22D536"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4C1DF92E" w14:textId="77777777" w:rsidTr="00DD3553">
        <w:tc>
          <w:tcPr>
            <w:tcW w:w="10564" w:type="dxa"/>
            <w:gridSpan w:val="4"/>
          </w:tcPr>
          <w:p w14:paraId="5AA6CD47" w14:textId="7FD07493"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49 Одеської міської ради, м. Одеса,                           вул. Героїв Крут, 50</w:t>
            </w:r>
          </w:p>
        </w:tc>
      </w:tr>
      <w:tr w:rsidR="00944D27" w:rsidRPr="004D7D00" w14:paraId="37E923CD" w14:textId="77777777" w:rsidTr="007E610F">
        <w:tc>
          <w:tcPr>
            <w:tcW w:w="817" w:type="dxa"/>
          </w:tcPr>
          <w:p w14:paraId="34ED3221" w14:textId="11C52851"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0AA8DC5B" w14:textId="53A870E2"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B1A43A9" w14:textId="7FFF768C"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9A27181" w14:textId="49022598" w:rsidR="00944D27" w:rsidRPr="004D7D00" w:rsidRDefault="00944D27" w:rsidP="004D7D00">
            <w:pPr>
              <w:jc w:val="center"/>
              <w:rPr>
                <w:rFonts w:eastAsia="Calibri"/>
                <w:sz w:val="24"/>
                <w:szCs w:val="24"/>
                <w:lang w:val="uk-UA"/>
              </w:rPr>
            </w:pPr>
            <w:r w:rsidRPr="004D7D00">
              <w:rPr>
                <w:rFonts w:eastAsia="Calibri"/>
                <w:sz w:val="24"/>
                <w:szCs w:val="24"/>
                <w:lang w:val="uk-UA"/>
              </w:rPr>
              <w:t>525,36</w:t>
            </w:r>
          </w:p>
        </w:tc>
      </w:tr>
      <w:tr w:rsidR="00944D27" w:rsidRPr="004D7D00" w14:paraId="790B0B7D" w14:textId="77777777" w:rsidTr="007E610F">
        <w:tc>
          <w:tcPr>
            <w:tcW w:w="817" w:type="dxa"/>
          </w:tcPr>
          <w:p w14:paraId="060F4352" w14:textId="0673E102"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12965E15" w14:textId="268BBEDA"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DA4156F" w14:textId="5A2582B7"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AD719F2" w14:textId="726904DE" w:rsidR="00944D27" w:rsidRPr="004D7D00" w:rsidRDefault="00944D27" w:rsidP="004D7D00">
            <w:pPr>
              <w:jc w:val="center"/>
              <w:rPr>
                <w:rFonts w:eastAsia="Calibri"/>
                <w:sz w:val="24"/>
                <w:szCs w:val="24"/>
                <w:lang w:val="uk-UA"/>
              </w:rPr>
            </w:pPr>
            <w:r w:rsidRPr="004D7D00">
              <w:rPr>
                <w:rFonts w:eastAsia="Calibri"/>
                <w:sz w:val="24"/>
                <w:szCs w:val="24"/>
                <w:lang w:val="uk-UA"/>
              </w:rPr>
              <w:t>45,7</w:t>
            </w:r>
          </w:p>
        </w:tc>
      </w:tr>
      <w:tr w:rsidR="00944D27" w:rsidRPr="004D7D00" w14:paraId="74DCBAB4" w14:textId="77777777" w:rsidTr="007E610F">
        <w:tc>
          <w:tcPr>
            <w:tcW w:w="817" w:type="dxa"/>
          </w:tcPr>
          <w:p w14:paraId="37C4AB8D" w14:textId="77777777" w:rsidR="00944D27" w:rsidRPr="004D7D00" w:rsidRDefault="00944D27" w:rsidP="004D7D00">
            <w:pPr>
              <w:jc w:val="center"/>
              <w:rPr>
                <w:rFonts w:eastAsia="Calibri"/>
                <w:sz w:val="24"/>
                <w:szCs w:val="24"/>
                <w:lang w:val="uk-UA"/>
              </w:rPr>
            </w:pPr>
          </w:p>
        </w:tc>
        <w:tc>
          <w:tcPr>
            <w:tcW w:w="5528" w:type="dxa"/>
          </w:tcPr>
          <w:p w14:paraId="0EF624B4" w14:textId="6C14984B"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3EAD720" w14:textId="6D237213"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34B8FE9" w14:textId="41ECB1E2" w:rsidR="00944D27" w:rsidRPr="004D7D00" w:rsidRDefault="00944D27" w:rsidP="004D7D00">
            <w:pPr>
              <w:jc w:val="center"/>
              <w:rPr>
                <w:rFonts w:eastAsia="Calibri"/>
                <w:sz w:val="24"/>
                <w:szCs w:val="24"/>
                <w:lang w:val="uk-UA"/>
              </w:rPr>
            </w:pPr>
            <w:r w:rsidRPr="004D7D00">
              <w:rPr>
                <w:rFonts w:eastAsia="Calibri"/>
                <w:sz w:val="24"/>
                <w:szCs w:val="24"/>
                <w:lang w:val="uk-UA"/>
              </w:rPr>
              <w:t>571,06</w:t>
            </w:r>
          </w:p>
        </w:tc>
      </w:tr>
      <w:tr w:rsidR="00944D27" w:rsidRPr="004D7D00" w14:paraId="03326FFC" w14:textId="77777777" w:rsidTr="007E610F">
        <w:tc>
          <w:tcPr>
            <w:tcW w:w="817" w:type="dxa"/>
          </w:tcPr>
          <w:p w14:paraId="52F37C28" w14:textId="77777777" w:rsidR="00944D27" w:rsidRPr="004D7D00" w:rsidRDefault="00944D27" w:rsidP="004D7D00">
            <w:pPr>
              <w:jc w:val="center"/>
              <w:rPr>
                <w:rFonts w:eastAsia="Calibri"/>
                <w:sz w:val="24"/>
                <w:szCs w:val="24"/>
                <w:lang w:val="uk-UA"/>
              </w:rPr>
            </w:pPr>
          </w:p>
        </w:tc>
        <w:tc>
          <w:tcPr>
            <w:tcW w:w="5528" w:type="dxa"/>
          </w:tcPr>
          <w:p w14:paraId="61EEF29B" w14:textId="03DC3446"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6DE099D" w14:textId="31CE0E2A"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F2395B1" w14:textId="307100E5"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4F631631" w14:textId="77777777" w:rsidTr="00DD3553">
        <w:tc>
          <w:tcPr>
            <w:tcW w:w="10564" w:type="dxa"/>
            <w:gridSpan w:val="4"/>
          </w:tcPr>
          <w:p w14:paraId="3A9709E3" w14:textId="11A53322"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57 Одеської міської ради, м. Одеса,                            вул. Ак. Філатова, 66/68</w:t>
            </w:r>
          </w:p>
        </w:tc>
      </w:tr>
      <w:tr w:rsidR="00944D27" w:rsidRPr="004D7D00" w14:paraId="792D2F96" w14:textId="77777777" w:rsidTr="007E610F">
        <w:tc>
          <w:tcPr>
            <w:tcW w:w="817" w:type="dxa"/>
          </w:tcPr>
          <w:p w14:paraId="27572FA4" w14:textId="2809B42A"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56CB7840" w14:textId="175178C4"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6D108A3" w14:textId="2B92B1F3"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C4549CE" w14:textId="38FBFE3E" w:rsidR="00944D27" w:rsidRPr="004D7D00" w:rsidRDefault="00944D27" w:rsidP="004D7D00">
            <w:pPr>
              <w:jc w:val="center"/>
              <w:rPr>
                <w:rFonts w:eastAsia="Calibri"/>
                <w:sz w:val="24"/>
                <w:szCs w:val="24"/>
                <w:lang w:val="uk-UA"/>
              </w:rPr>
            </w:pPr>
            <w:r w:rsidRPr="004D7D00">
              <w:rPr>
                <w:rFonts w:eastAsia="Calibri"/>
                <w:sz w:val="24"/>
                <w:szCs w:val="24"/>
                <w:lang w:val="uk-UA"/>
              </w:rPr>
              <w:t>431,67</w:t>
            </w:r>
          </w:p>
        </w:tc>
      </w:tr>
      <w:tr w:rsidR="00944D27" w:rsidRPr="004D7D00" w14:paraId="7305F7C0" w14:textId="77777777" w:rsidTr="007E610F">
        <w:tc>
          <w:tcPr>
            <w:tcW w:w="817" w:type="dxa"/>
          </w:tcPr>
          <w:p w14:paraId="55877FD5" w14:textId="35C17A57"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4A3FEF43" w14:textId="5A7F24E2"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1CAB1DD" w14:textId="5AB6E4AA"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8161A91" w14:textId="365575C1" w:rsidR="00944D27" w:rsidRPr="004D7D00" w:rsidRDefault="00944D27" w:rsidP="004D7D00">
            <w:pPr>
              <w:jc w:val="center"/>
              <w:rPr>
                <w:rFonts w:eastAsia="Calibri"/>
                <w:sz w:val="24"/>
                <w:szCs w:val="24"/>
                <w:lang w:val="uk-UA"/>
              </w:rPr>
            </w:pPr>
            <w:r w:rsidRPr="004D7D00">
              <w:rPr>
                <w:rFonts w:eastAsia="Calibri"/>
                <w:sz w:val="24"/>
                <w:szCs w:val="24"/>
                <w:lang w:val="uk-UA"/>
              </w:rPr>
              <w:t>37,56</w:t>
            </w:r>
          </w:p>
        </w:tc>
      </w:tr>
      <w:tr w:rsidR="00944D27" w:rsidRPr="004D7D00" w14:paraId="050BC0D8" w14:textId="77777777" w:rsidTr="007E610F">
        <w:tc>
          <w:tcPr>
            <w:tcW w:w="817" w:type="dxa"/>
          </w:tcPr>
          <w:p w14:paraId="46FE811A" w14:textId="77777777" w:rsidR="00944D27" w:rsidRPr="004D7D00" w:rsidRDefault="00944D27" w:rsidP="004D7D00">
            <w:pPr>
              <w:jc w:val="center"/>
              <w:rPr>
                <w:rFonts w:eastAsia="Calibri"/>
                <w:sz w:val="24"/>
                <w:szCs w:val="24"/>
                <w:lang w:val="uk-UA"/>
              </w:rPr>
            </w:pPr>
          </w:p>
        </w:tc>
        <w:tc>
          <w:tcPr>
            <w:tcW w:w="5528" w:type="dxa"/>
          </w:tcPr>
          <w:p w14:paraId="2CABA221" w14:textId="356F438C"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F77A41A" w14:textId="087F1A05"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BDF6AAA" w14:textId="07932FCE" w:rsidR="00944D27" w:rsidRPr="004D7D00" w:rsidRDefault="00944D27" w:rsidP="004D7D00">
            <w:pPr>
              <w:jc w:val="center"/>
              <w:rPr>
                <w:rFonts w:eastAsia="Calibri"/>
                <w:sz w:val="24"/>
                <w:szCs w:val="24"/>
                <w:lang w:val="uk-UA"/>
              </w:rPr>
            </w:pPr>
            <w:r w:rsidRPr="004D7D00">
              <w:rPr>
                <w:rFonts w:eastAsia="Calibri"/>
                <w:sz w:val="24"/>
                <w:szCs w:val="24"/>
                <w:lang w:val="uk-UA"/>
              </w:rPr>
              <w:t>469,23</w:t>
            </w:r>
          </w:p>
        </w:tc>
      </w:tr>
      <w:tr w:rsidR="00944D27" w:rsidRPr="004D7D00" w14:paraId="6A84AA90" w14:textId="77777777" w:rsidTr="007E610F">
        <w:tc>
          <w:tcPr>
            <w:tcW w:w="817" w:type="dxa"/>
          </w:tcPr>
          <w:p w14:paraId="2EF1E414" w14:textId="77777777" w:rsidR="00944D27" w:rsidRPr="004D7D00" w:rsidRDefault="00944D27" w:rsidP="004D7D00">
            <w:pPr>
              <w:jc w:val="center"/>
              <w:rPr>
                <w:rFonts w:eastAsia="Calibri"/>
                <w:sz w:val="24"/>
                <w:szCs w:val="24"/>
                <w:lang w:val="uk-UA"/>
              </w:rPr>
            </w:pPr>
          </w:p>
        </w:tc>
        <w:tc>
          <w:tcPr>
            <w:tcW w:w="5528" w:type="dxa"/>
          </w:tcPr>
          <w:p w14:paraId="10C7A34B" w14:textId="0F15E239"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5D0276C" w14:textId="55946538"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D853666" w14:textId="349D9846"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5FCD4B27" w14:textId="77777777" w:rsidTr="00DD3553">
        <w:tc>
          <w:tcPr>
            <w:tcW w:w="10564" w:type="dxa"/>
            <w:gridSpan w:val="4"/>
          </w:tcPr>
          <w:p w14:paraId="503A1891" w14:textId="3DC8355B"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77 Одеської міської ради, м. Одеса,                        вул. Космонавтів, 19/4</w:t>
            </w:r>
          </w:p>
        </w:tc>
      </w:tr>
      <w:tr w:rsidR="00944D27" w:rsidRPr="004D7D00" w14:paraId="167A1872" w14:textId="77777777" w:rsidTr="007E610F">
        <w:tc>
          <w:tcPr>
            <w:tcW w:w="817" w:type="dxa"/>
          </w:tcPr>
          <w:p w14:paraId="61C8EE02" w14:textId="3DE9CD87"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745FB092" w14:textId="4D7E7F0C"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605B5D2" w14:textId="08DCC262"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41CF89A" w14:textId="415DA5E5" w:rsidR="00944D27" w:rsidRPr="004D7D00" w:rsidRDefault="00944D27" w:rsidP="004D7D00">
            <w:pPr>
              <w:jc w:val="center"/>
              <w:rPr>
                <w:rFonts w:eastAsia="Calibri"/>
                <w:sz w:val="24"/>
                <w:szCs w:val="24"/>
                <w:lang w:val="uk-UA"/>
              </w:rPr>
            </w:pPr>
            <w:r w:rsidRPr="004D7D00">
              <w:rPr>
                <w:rFonts w:eastAsia="Calibri"/>
                <w:sz w:val="24"/>
                <w:szCs w:val="24"/>
                <w:lang w:val="uk-UA"/>
              </w:rPr>
              <w:t>465,73</w:t>
            </w:r>
          </w:p>
        </w:tc>
      </w:tr>
      <w:tr w:rsidR="00944D27" w:rsidRPr="004D7D00" w14:paraId="2BA7FFCB" w14:textId="77777777" w:rsidTr="007E610F">
        <w:tc>
          <w:tcPr>
            <w:tcW w:w="817" w:type="dxa"/>
          </w:tcPr>
          <w:p w14:paraId="6508817D" w14:textId="1819E6F8"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125C7B78" w14:textId="34BE88DE"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0F96305" w14:textId="0C957F26"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A5861AC" w14:textId="40B22B51" w:rsidR="00944D27" w:rsidRPr="004D7D00" w:rsidRDefault="00944D27" w:rsidP="004D7D00">
            <w:pPr>
              <w:jc w:val="center"/>
              <w:rPr>
                <w:rFonts w:eastAsia="Calibri"/>
                <w:sz w:val="24"/>
                <w:szCs w:val="24"/>
                <w:lang w:val="uk-UA"/>
              </w:rPr>
            </w:pPr>
            <w:r w:rsidRPr="004D7D00">
              <w:rPr>
                <w:rFonts w:eastAsia="Calibri"/>
                <w:sz w:val="24"/>
                <w:szCs w:val="24"/>
                <w:lang w:val="uk-UA"/>
              </w:rPr>
              <w:t>40,52</w:t>
            </w:r>
          </w:p>
        </w:tc>
      </w:tr>
      <w:tr w:rsidR="00944D27" w:rsidRPr="004D7D00" w14:paraId="1D9A9F36" w14:textId="77777777" w:rsidTr="007E610F">
        <w:tc>
          <w:tcPr>
            <w:tcW w:w="817" w:type="dxa"/>
          </w:tcPr>
          <w:p w14:paraId="670CDACC" w14:textId="77777777" w:rsidR="00944D27" w:rsidRPr="004D7D00" w:rsidRDefault="00944D27" w:rsidP="004D7D00">
            <w:pPr>
              <w:jc w:val="center"/>
              <w:rPr>
                <w:rFonts w:eastAsia="Calibri"/>
                <w:sz w:val="24"/>
                <w:szCs w:val="24"/>
                <w:lang w:val="uk-UA"/>
              </w:rPr>
            </w:pPr>
          </w:p>
        </w:tc>
        <w:tc>
          <w:tcPr>
            <w:tcW w:w="5528" w:type="dxa"/>
          </w:tcPr>
          <w:p w14:paraId="7332ABF5" w14:textId="5E3B87C1"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9FBCCC3" w14:textId="2CD3E4BC"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BEB514C" w14:textId="0E349633" w:rsidR="00944D27" w:rsidRPr="004D7D00" w:rsidRDefault="00944D27" w:rsidP="004D7D00">
            <w:pPr>
              <w:jc w:val="center"/>
              <w:rPr>
                <w:rFonts w:eastAsia="Calibri"/>
                <w:sz w:val="24"/>
                <w:szCs w:val="24"/>
                <w:lang w:val="uk-UA"/>
              </w:rPr>
            </w:pPr>
            <w:r w:rsidRPr="004D7D00">
              <w:rPr>
                <w:rFonts w:eastAsia="Calibri"/>
                <w:sz w:val="24"/>
                <w:szCs w:val="24"/>
                <w:lang w:val="uk-UA"/>
              </w:rPr>
              <w:t>506,25</w:t>
            </w:r>
          </w:p>
        </w:tc>
      </w:tr>
      <w:tr w:rsidR="00944D27" w:rsidRPr="004D7D00" w14:paraId="7BF70180" w14:textId="77777777" w:rsidTr="007E610F">
        <w:tc>
          <w:tcPr>
            <w:tcW w:w="817" w:type="dxa"/>
          </w:tcPr>
          <w:p w14:paraId="4FDAA2D9" w14:textId="77777777" w:rsidR="00944D27" w:rsidRPr="004D7D00" w:rsidRDefault="00944D27" w:rsidP="004D7D00">
            <w:pPr>
              <w:jc w:val="center"/>
              <w:rPr>
                <w:rFonts w:eastAsia="Calibri"/>
                <w:sz w:val="24"/>
                <w:szCs w:val="24"/>
                <w:lang w:val="uk-UA"/>
              </w:rPr>
            </w:pPr>
          </w:p>
        </w:tc>
        <w:tc>
          <w:tcPr>
            <w:tcW w:w="5528" w:type="dxa"/>
          </w:tcPr>
          <w:p w14:paraId="11A63C92" w14:textId="57FAD02B"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16E696F" w14:textId="4C10F396"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3CF8A3B" w14:textId="1272D8DA"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455C865C" w14:textId="77777777" w:rsidTr="00DD3553">
        <w:tc>
          <w:tcPr>
            <w:tcW w:w="10564" w:type="dxa"/>
            <w:gridSpan w:val="4"/>
          </w:tcPr>
          <w:p w14:paraId="27857169" w14:textId="50CFA900" w:rsidR="00944D27" w:rsidRPr="004D7D00" w:rsidRDefault="00944D27" w:rsidP="004D7D00">
            <w:pPr>
              <w:jc w:val="center"/>
              <w:rPr>
                <w:rFonts w:eastAsia="Calibri"/>
                <w:sz w:val="24"/>
                <w:szCs w:val="24"/>
                <w:lang w:val="uk-UA"/>
              </w:rPr>
            </w:pPr>
            <w:r w:rsidRPr="004D7D00">
              <w:rPr>
                <w:rFonts w:eastAsia="Calibri"/>
                <w:sz w:val="24"/>
                <w:szCs w:val="24"/>
                <w:lang w:val="uk-UA"/>
              </w:rPr>
              <w:t xml:space="preserve">Одеський заклад дошкільної освіти «Ясла – садок» № 82 Одеської міської ради, м. Одеса, </w:t>
            </w:r>
            <w:r w:rsidR="003B7ECC" w:rsidRPr="004D7D00">
              <w:rPr>
                <w:rFonts w:eastAsia="Calibri"/>
                <w:sz w:val="24"/>
                <w:szCs w:val="24"/>
                <w:lang w:val="uk-UA"/>
              </w:rPr>
              <w:t xml:space="preserve">                      </w:t>
            </w:r>
            <w:r w:rsidRPr="004D7D00">
              <w:rPr>
                <w:rFonts w:eastAsia="Calibri"/>
                <w:sz w:val="24"/>
                <w:szCs w:val="24"/>
                <w:lang w:val="uk-UA"/>
              </w:rPr>
              <w:t>вул. Люстдор</w:t>
            </w:r>
            <w:r w:rsidR="003B7ECC" w:rsidRPr="004D7D00">
              <w:rPr>
                <w:rFonts w:eastAsia="Calibri"/>
                <w:sz w:val="24"/>
                <w:szCs w:val="24"/>
                <w:lang w:val="uk-UA"/>
              </w:rPr>
              <w:t>фська дорога, 23-А</w:t>
            </w:r>
          </w:p>
        </w:tc>
      </w:tr>
      <w:tr w:rsidR="003B7ECC" w:rsidRPr="004D7D00" w14:paraId="5680120A" w14:textId="77777777" w:rsidTr="007E610F">
        <w:tc>
          <w:tcPr>
            <w:tcW w:w="817" w:type="dxa"/>
          </w:tcPr>
          <w:p w14:paraId="099B60A0" w14:textId="374FA7D1"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28D68E80" w14:textId="05E5C5C3"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A259D11" w14:textId="5AE06C3B"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007637A" w14:textId="74C88570" w:rsidR="003B7ECC" w:rsidRPr="004D7D00" w:rsidRDefault="003B7ECC" w:rsidP="004D7D00">
            <w:pPr>
              <w:jc w:val="center"/>
              <w:rPr>
                <w:rFonts w:eastAsia="Calibri"/>
                <w:sz w:val="24"/>
                <w:szCs w:val="24"/>
                <w:lang w:val="uk-UA"/>
              </w:rPr>
            </w:pPr>
            <w:r w:rsidRPr="004D7D00">
              <w:rPr>
                <w:rFonts w:eastAsia="Calibri"/>
                <w:sz w:val="24"/>
                <w:szCs w:val="24"/>
                <w:lang w:val="uk-UA"/>
              </w:rPr>
              <w:t>219,04</w:t>
            </w:r>
          </w:p>
        </w:tc>
      </w:tr>
      <w:tr w:rsidR="003B7ECC" w:rsidRPr="004D7D00" w14:paraId="295B67B9" w14:textId="77777777" w:rsidTr="007E610F">
        <w:tc>
          <w:tcPr>
            <w:tcW w:w="817" w:type="dxa"/>
          </w:tcPr>
          <w:p w14:paraId="0A40F7DB" w14:textId="6EA4FB95"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79714773" w14:textId="4A546F66"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9CEFE24" w14:textId="24428807"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4F86C30" w14:textId="4BB420DC" w:rsidR="003B7ECC" w:rsidRPr="004D7D00" w:rsidRDefault="003B7ECC" w:rsidP="004D7D00">
            <w:pPr>
              <w:jc w:val="center"/>
              <w:rPr>
                <w:rFonts w:eastAsia="Calibri"/>
                <w:sz w:val="24"/>
                <w:szCs w:val="24"/>
                <w:lang w:val="uk-UA"/>
              </w:rPr>
            </w:pPr>
            <w:r w:rsidRPr="004D7D00">
              <w:rPr>
                <w:rFonts w:eastAsia="Calibri"/>
                <w:sz w:val="24"/>
                <w:szCs w:val="24"/>
                <w:lang w:val="uk-UA"/>
              </w:rPr>
              <w:t>19,06</w:t>
            </w:r>
          </w:p>
        </w:tc>
      </w:tr>
      <w:tr w:rsidR="003B7ECC" w:rsidRPr="004D7D00" w14:paraId="1D6E403A" w14:textId="77777777" w:rsidTr="007E610F">
        <w:tc>
          <w:tcPr>
            <w:tcW w:w="817" w:type="dxa"/>
          </w:tcPr>
          <w:p w14:paraId="32A6E878" w14:textId="77777777" w:rsidR="003B7ECC" w:rsidRPr="004D7D00" w:rsidRDefault="003B7ECC" w:rsidP="004D7D00">
            <w:pPr>
              <w:jc w:val="center"/>
              <w:rPr>
                <w:rFonts w:eastAsia="Calibri"/>
                <w:sz w:val="24"/>
                <w:szCs w:val="24"/>
                <w:lang w:val="uk-UA"/>
              </w:rPr>
            </w:pPr>
          </w:p>
        </w:tc>
        <w:tc>
          <w:tcPr>
            <w:tcW w:w="5528" w:type="dxa"/>
          </w:tcPr>
          <w:p w14:paraId="48310947" w14:textId="27694491"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C3DBFCA" w14:textId="0C78483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7F35771" w14:textId="585D6579" w:rsidR="003B7ECC" w:rsidRPr="004D7D00" w:rsidRDefault="003B7ECC" w:rsidP="004D7D00">
            <w:pPr>
              <w:jc w:val="center"/>
              <w:rPr>
                <w:rFonts w:eastAsia="Calibri"/>
                <w:sz w:val="24"/>
                <w:szCs w:val="24"/>
                <w:lang w:val="uk-UA"/>
              </w:rPr>
            </w:pPr>
            <w:r w:rsidRPr="004D7D00">
              <w:rPr>
                <w:rFonts w:eastAsia="Calibri"/>
                <w:sz w:val="24"/>
                <w:szCs w:val="24"/>
                <w:lang w:val="uk-UA"/>
              </w:rPr>
              <w:t>238,1</w:t>
            </w:r>
          </w:p>
        </w:tc>
      </w:tr>
      <w:tr w:rsidR="003B7ECC" w:rsidRPr="004D7D00" w14:paraId="58BD779E" w14:textId="77777777" w:rsidTr="007E610F">
        <w:tc>
          <w:tcPr>
            <w:tcW w:w="817" w:type="dxa"/>
          </w:tcPr>
          <w:p w14:paraId="29A2B110" w14:textId="77777777" w:rsidR="003B7ECC" w:rsidRPr="004D7D00" w:rsidRDefault="003B7ECC" w:rsidP="004D7D00">
            <w:pPr>
              <w:jc w:val="center"/>
              <w:rPr>
                <w:rFonts w:eastAsia="Calibri"/>
                <w:sz w:val="24"/>
                <w:szCs w:val="24"/>
                <w:lang w:val="uk-UA"/>
              </w:rPr>
            </w:pPr>
          </w:p>
        </w:tc>
        <w:tc>
          <w:tcPr>
            <w:tcW w:w="5528" w:type="dxa"/>
          </w:tcPr>
          <w:p w14:paraId="616F6AEF" w14:textId="7D774224"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A662E8A" w14:textId="633148F3"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D142433" w14:textId="120AACB9"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1FA2306E" w14:textId="77777777" w:rsidTr="00DD3553">
        <w:tc>
          <w:tcPr>
            <w:tcW w:w="10564" w:type="dxa"/>
            <w:gridSpan w:val="4"/>
          </w:tcPr>
          <w:p w14:paraId="657048B5" w14:textId="2F9C7548" w:rsidR="003B7ECC" w:rsidRPr="004D7D00" w:rsidRDefault="003B7EC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170 Одеської міської ради, м. Одеса,                     вул. Космонавтів, 26А</w:t>
            </w:r>
          </w:p>
        </w:tc>
      </w:tr>
      <w:tr w:rsidR="003B7ECC" w:rsidRPr="004D7D00" w14:paraId="23886E47" w14:textId="77777777" w:rsidTr="007E610F">
        <w:tc>
          <w:tcPr>
            <w:tcW w:w="817" w:type="dxa"/>
          </w:tcPr>
          <w:p w14:paraId="2C28BC49" w14:textId="7B89A57B"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31CC0B92" w14:textId="6A9E5C5D"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7BE4ABB7" w14:textId="584A3F37"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9C76DB" w14:textId="4508642C" w:rsidR="003B7ECC" w:rsidRPr="004D7D00" w:rsidRDefault="003B7ECC" w:rsidP="004D7D00">
            <w:pPr>
              <w:jc w:val="center"/>
              <w:rPr>
                <w:rFonts w:eastAsia="Calibri"/>
                <w:sz w:val="24"/>
                <w:szCs w:val="24"/>
                <w:lang w:val="uk-UA"/>
              </w:rPr>
            </w:pPr>
            <w:r w:rsidRPr="004D7D00">
              <w:rPr>
                <w:rFonts w:eastAsia="Calibri"/>
                <w:sz w:val="24"/>
                <w:szCs w:val="24"/>
                <w:lang w:val="uk-UA"/>
              </w:rPr>
              <w:t>597,8</w:t>
            </w:r>
          </w:p>
        </w:tc>
      </w:tr>
      <w:tr w:rsidR="003B7ECC" w:rsidRPr="004D7D00" w14:paraId="7063744D" w14:textId="77777777" w:rsidTr="007E610F">
        <w:tc>
          <w:tcPr>
            <w:tcW w:w="817" w:type="dxa"/>
          </w:tcPr>
          <w:p w14:paraId="43FB4E8B" w14:textId="3367FC3F"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1B00FF8B" w14:textId="3744B981"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0583132" w14:textId="628D61AD"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63F966" w14:textId="6DF7C0BA" w:rsidR="003B7ECC" w:rsidRPr="004D7D00" w:rsidRDefault="003B7ECC" w:rsidP="004D7D00">
            <w:pPr>
              <w:jc w:val="center"/>
              <w:rPr>
                <w:rFonts w:eastAsia="Calibri"/>
                <w:sz w:val="24"/>
                <w:szCs w:val="24"/>
                <w:lang w:val="uk-UA"/>
              </w:rPr>
            </w:pPr>
            <w:r w:rsidRPr="004D7D00">
              <w:rPr>
                <w:rFonts w:eastAsia="Calibri"/>
                <w:sz w:val="24"/>
                <w:szCs w:val="24"/>
                <w:lang w:val="uk-UA"/>
              </w:rPr>
              <w:t>52,01</w:t>
            </w:r>
          </w:p>
        </w:tc>
      </w:tr>
      <w:tr w:rsidR="003B7ECC" w:rsidRPr="004D7D00" w14:paraId="1D4FEBA8" w14:textId="77777777" w:rsidTr="007E610F">
        <w:tc>
          <w:tcPr>
            <w:tcW w:w="817" w:type="dxa"/>
          </w:tcPr>
          <w:p w14:paraId="32719B4B" w14:textId="77777777" w:rsidR="003B7ECC" w:rsidRPr="004D7D00" w:rsidRDefault="003B7ECC" w:rsidP="004D7D00">
            <w:pPr>
              <w:jc w:val="center"/>
              <w:rPr>
                <w:rFonts w:eastAsia="Calibri"/>
                <w:sz w:val="24"/>
                <w:szCs w:val="24"/>
                <w:lang w:val="uk-UA"/>
              </w:rPr>
            </w:pPr>
          </w:p>
        </w:tc>
        <w:tc>
          <w:tcPr>
            <w:tcW w:w="5528" w:type="dxa"/>
          </w:tcPr>
          <w:p w14:paraId="4B5F66AF" w14:textId="64E9258D"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5F32AA2" w14:textId="5F528E27"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CB74145" w14:textId="54A98A1E" w:rsidR="003B7ECC" w:rsidRPr="004D7D00" w:rsidRDefault="003B7ECC" w:rsidP="004D7D00">
            <w:pPr>
              <w:jc w:val="center"/>
              <w:rPr>
                <w:rFonts w:eastAsia="Calibri"/>
                <w:sz w:val="24"/>
                <w:szCs w:val="24"/>
                <w:lang w:val="uk-UA"/>
              </w:rPr>
            </w:pPr>
            <w:r w:rsidRPr="004D7D00">
              <w:rPr>
                <w:rFonts w:eastAsia="Calibri"/>
                <w:sz w:val="24"/>
                <w:szCs w:val="24"/>
                <w:lang w:val="uk-UA"/>
              </w:rPr>
              <w:t>649,81</w:t>
            </w:r>
          </w:p>
        </w:tc>
      </w:tr>
      <w:tr w:rsidR="003B7ECC" w:rsidRPr="004D7D00" w14:paraId="3DBC9697" w14:textId="77777777" w:rsidTr="007E610F">
        <w:tc>
          <w:tcPr>
            <w:tcW w:w="817" w:type="dxa"/>
          </w:tcPr>
          <w:p w14:paraId="1E103B9D" w14:textId="77777777" w:rsidR="003B7ECC" w:rsidRPr="004D7D00" w:rsidRDefault="003B7ECC" w:rsidP="004D7D00">
            <w:pPr>
              <w:jc w:val="center"/>
              <w:rPr>
                <w:rFonts w:eastAsia="Calibri"/>
                <w:sz w:val="24"/>
                <w:szCs w:val="24"/>
                <w:lang w:val="uk-UA"/>
              </w:rPr>
            </w:pPr>
          </w:p>
        </w:tc>
        <w:tc>
          <w:tcPr>
            <w:tcW w:w="5528" w:type="dxa"/>
          </w:tcPr>
          <w:p w14:paraId="6FCBB69F" w14:textId="7D2458A3"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529E1A0" w14:textId="766969AF"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2C1BEAB" w14:textId="072485FB"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4AAE017E" w14:textId="77777777" w:rsidTr="00DD3553">
        <w:tc>
          <w:tcPr>
            <w:tcW w:w="10564" w:type="dxa"/>
            <w:gridSpan w:val="4"/>
          </w:tcPr>
          <w:p w14:paraId="3A32D1F9" w14:textId="0CAB5249" w:rsidR="003B7ECC" w:rsidRPr="004D7D00" w:rsidRDefault="003B7ECC" w:rsidP="004D7D00">
            <w:pPr>
              <w:jc w:val="center"/>
              <w:rPr>
                <w:rFonts w:eastAsia="Calibri"/>
                <w:sz w:val="24"/>
                <w:szCs w:val="24"/>
                <w:lang w:val="uk-UA"/>
              </w:rPr>
            </w:pPr>
            <w:r w:rsidRPr="004D7D00">
              <w:rPr>
                <w:rFonts w:eastAsia="Calibri"/>
                <w:sz w:val="24"/>
                <w:szCs w:val="24"/>
                <w:lang w:val="uk-UA"/>
              </w:rPr>
              <w:t>Одеський ліцей «Лідер» Одеської міської ради, м. Одеса, вул. Малиновського, 29А</w:t>
            </w:r>
          </w:p>
        </w:tc>
      </w:tr>
      <w:tr w:rsidR="003B7ECC" w:rsidRPr="004D7D00" w14:paraId="2F0D4897" w14:textId="77777777" w:rsidTr="007E610F">
        <w:tc>
          <w:tcPr>
            <w:tcW w:w="817" w:type="dxa"/>
          </w:tcPr>
          <w:p w14:paraId="107C15EB" w14:textId="430909E3" w:rsidR="003B7ECC" w:rsidRPr="004D7D00" w:rsidRDefault="003B7ECC" w:rsidP="004D7D00">
            <w:pPr>
              <w:jc w:val="center"/>
              <w:rPr>
                <w:rFonts w:eastAsia="Calibri"/>
                <w:sz w:val="24"/>
                <w:szCs w:val="24"/>
                <w:lang w:val="uk-UA"/>
              </w:rPr>
            </w:pPr>
            <w:r w:rsidRPr="004D7D00">
              <w:rPr>
                <w:rFonts w:eastAsia="Calibri"/>
                <w:sz w:val="24"/>
                <w:szCs w:val="24"/>
                <w:lang w:val="uk-UA"/>
              </w:rPr>
              <w:lastRenderedPageBreak/>
              <w:t>1</w:t>
            </w:r>
          </w:p>
        </w:tc>
        <w:tc>
          <w:tcPr>
            <w:tcW w:w="5528" w:type="dxa"/>
          </w:tcPr>
          <w:p w14:paraId="0361955E" w14:textId="4CCD19F0"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1ABE514" w14:textId="7368E92C"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80175E" w14:textId="74FFF87C" w:rsidR="003B7ECC" w:rsidRPr="004D7D00" w:rsidRDefault="003B7ECC" w:rsidP="004D7D00">
            <w:pPr>
              <w:jc w:val="center"/>
              <w:rPr>
                <w:rFonts w:eastAsia="Calibri"/>
                <w:sz w:val="24"/>
                <w:szCs w:val="24"/>
                <w:lang w:val="uk-UA"/>
              </w:rPr>
            </w:pPr>
            <w:r w:rsidRPr="004D7D00">
              <w:rPr>
                <w:rFonts w:eastAsia="Calibri"/>
                <w:sz w:val="24"/>
                <w:szCs w:val="24"/>
                <w:lang w:val="uk-UA"/>
              </w:rPr>
              <w:t>1415,24</w:t>
            </w:r>
          </w:p>
        </w:tc>
      </w:tr>
      <w:tr w:rsidR="003B7ECC" w:rsidRPr="004D7D00" w14:paraId="57E9D038" w14:textId="77777777" w:rsidTr="007E610F">
        <w:tc>
          <w:tcPr>
            <w:tcW w:w="817" w:type="dxa"/>
          </w:tcPr>
          <w:p w14:paraId="2BA6A1B9" w14:textId="1AC626C9"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3296FA05" w14:textId="3ECAB2C7"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502540D" w14:textId="01395A42"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55F6671" w14:textId="1AECA622" w:rsidR="003B7ECC" w:rsidRPr="004D7D00" w:rsidRDefault="003B7ECC" w:rsidP="004D7D00">
            <w:pPr>
              <w:jc w:val="center"/>
              <w:rPr>
                <w:rFonts w:eastAsia="Calibri"/>
                <w:sz w:val="24"/>
                <w:szCs w:val="24"/>
                <w:lang w:val="uk-UA"/>
              </w:rPr>
            </w:pPr>
            <w:r w:rsidRPr="004D7D00">
              <w:rPr>
                <w:rFonts w:eastAsia="Calibri"/>
                <w:sz w:val="24"/>
                <w:szCs w:val="24"/>
                <w:lang w:val="uk-UA"/>
              </w:rPr>
              <w:t>123,14</w:t>
            </w:r>
          </w:p>
        </w:tc>
      </w:tr>
      <w:tr w:rsidR="003B7ECC" w:rsidRPr="004D7D00" w14:paraId="4214F348" w14:textId="77777777" w:rsidTr="007E610F">
        <w:tc>
          <w:tcPr>
            <w:tcW w:w="817" w:type="dxa"/>
          </w:tcPr>
          <w:p w14:paraId="3FE5E603" w14:textId="77777777" w:rsidR="003B7ECC" w:rsidRPr="004D7D00" w:rsidRDefault="003B7ECC" w:rsidP="004D7D00">
            <w:pPr>
              <w:jc w:val="center"/>
              <w:rPr>
                <w:rFonts w:eastAsia="Calibri"/>
                <w:sz w:val="24"/>
                <w:szCs w:val="24"/>
                <w:lang w:val="uk-UA"/>
              </w:rPr>
            </w:pPr>
          </w:p>
        </w:tc>
        <w:tc>
          <w:tcPr>
            <w:tcW w:w="5528" w:type="dxa"/>
          </w:tcPr>
          <w:p w14:paraId="71B5C99E" w14:textId="104840EA"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604AC01" w14:textId="3EEF078F"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C479B12" w14:textId="03AE2E36" w:rsidR="003B7ECC" w:rsidRPr="004D7D00" w:rsidRDefault="003B7ECC" w:rsidP="004D7D00">
            <w:pPr>
              <w:jc w:val="center"/>
              <w:rPr>
                <w:rFonts w:eastAsia="Calibri"/>
                <w:sz w:val="24"/>
                <w:szCs w:val="24"/>
                <w:lang w:val="uk-UA"/>
              </w:rPr>
            </w:pPr>
            <w:r w:rsidRPr="004D7D00">
              <w:rPr>
                <w:rFonts w:eastAsia="Calibri"/>
                <w:sz w:val="24"/>
                <w:szCs w:val="24"/>
                <w:lang w:val="uk-UA"/>
              </w:rPr>
              <w:t>1538,38</w:t>
            </w:r>
          </w:p>
        </w:tc>
      </w:tr>
      <w:tr w:rsidR="003B7ECC" w:rsidRPr="004D7D00" w14:paraId="5021A8F6" w14:textId="77777777" w:rsidTr="007E610F">
        <w:tc>
          <w:tcPr>
            <w:tcW w:w="817" w:type="dxa"/>
          </w:tcPr>
          <w:p w14:paraId="38C5E0A8" w14:textId="77777777" w:rsidR="003B7ECC" w:rsidRPr="004D7D00" w:rsidRDefault="003B7ECC" w:rsidP="004D7D00">
            <w:pPr>
              <w:jc w:val="center"/>
              <w:rPr>
                <w:rFonts w:eastAsia="Calibri"/>
                <w:sz w:val="24"/>
                <w:szCs w:val="24"/>
                <w:lang w:val="uk-UA"/>
              </w:rPr>
            </w:pPr>
          </w:p>
        </w:tc>
        <w:tc>
          <w:tcPr>
            <w:tcW w:w="5528" w:type="dxa"/>
          </w:tcPr>
          <w:p w14:paraId="1A485C28" w14:textId="7301C0EA"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5043D2D" w14:textId="2552CFF0"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EABCE99" w14:textId="4C2F8883"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3BA5F8D2" w14:textId="77777777" w:rsidTr="00DD3553">
        <w:tc>
          <w:tcPr>
            <w:tcW w:w="10564" w:type="dxa"/>
            <w:gridSpan w:val="4"/>
          </w:tcPr>
          <w:p w14:paraId="15AA26FA" w14:textId="78F2D5A5" w:rsidR="003B7ECC" w:rsidRPr="004D7D00" w:rsidRDefault="003B7ECC" w:rsidP="004D7D00">
            <w:pPr>
              <w:jc w:val="center"/>
              <w:rPr>
                <w:rFonts w:eastAsia="Calibri"/>
                <w:sz w:val="24"/>
                <w:szCs w:val="24"/>
                <w:lang w:val="uk-UA"/>
              </w:rPr>
            </w:pPr>
            <w:r w:rsidRPr="004D7D00">
              <w:rPr>
                <w:rFonts w:eastAsia="Calibri"/>
                <w:sz w:val="24"/>
                <w:szCs w:val="24"/>
                <w:lang w:val="uk-UA"/>
              </w:rPr>
              <w:t>Одеський ліцей № 31 Одеської міської ради, м. Одеса, вул. Гастелло, 90-А</w:t>
            </w:r>
          </w:p>
        </w:tc>
      </w:tr>
      <w:tr w:rsidR="003B7ECC" w:rsidRPr="004D7D00" w14:paraId="02D157A9" w14:textId="77777777" w:rsidTr="007E610F">
        <w:tc>
          <w:tcPr>
            <w:tcW w:w="817" w:type="dxa"/>
          </w:tcPr>
          <w:p w14:paraId="69476C60" w14:textId="755E7934"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741581C7" w14:textId="445CA7D1"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7820A680" w14:textId="319ED45E"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7A07C68" w14:textId="02AC7C2A" w:rsidR="003B7ECC" w:rsidRPr="004D7D00" w:rsidRDefault="003B7ECC" w:rsidP="004D7D00">
            <w:pPr>
              <w:jc w:val="center"/>
              <w:rPr>
                <w:rFonts w:eastAsia="Calibri"/>
                <w:sz w:val="24"/>
                <w:szCs w:val="24"/>
                <w:lang w:val="uk-UA"/>
              </w:rPr>
            </w:pPr>
            <w:r w:rsidRPr="004D7D00">
              <w:rPr>
                <w:rFonts w:eastAsia="Calibri"/>
                <w:sz w:val="24"/>
                <w:szCs w:val="24"/>
                <w:lang w:val="uk-UA"/>
              </w:rPr>
              <w:t>587,07</w:t>
            </w:r>
          </w:p>
        </w:tc>
      </w:tr>
      <w:tr w:rsidR="003B7ECC" w:rsidRPr="004D7D00" w14:paraId="33D9B48C" w14:textId="77777777" w:rsidTr="007E610F">
        <w:tc>
          <w:tcPr>
            <w:tcW w:w="817" w:type="dxa"/>
          </w:tcPr>
          <w:p w14:paraId="341C9283" w14:textId="3545F304"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472D7433" w14:textId="5788A443"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5CF9362" w14:textId="301286F1"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755DBAF" w14:textId="2E24032B" w:rsidR="003B7ECC" w:rsidRPr="004D7D00" w:rsidRDefault="003B7ECC" w:rsidP="004D7D00">
            <w:pPr>
              <w:jc w:val="center"/>
              <w:rPr>
                <w:rFonts w:eastAsia="Calibri"/>
                <w:sz w:val="24"/>
                <w:szCs w:val="24"/>
                <w:lang w:val="uk-UA"/>
              </w:rPr>
            </w:pPr>
            <w:r w:rsidRPr="004D7D00">
              <w:rPr>
                <w:rFonts w:eastAsia="Calibri"/>
                <w:sz w:val="24"/>
                <w:szCs w:val="24"/>
                <w:lang w:val="uk-UA"/>
              </w:rPr>
              <w:t>51,06</w:t>
            </w:r>
          </w:p>
        </w:tc>
      </w:tr>
      <w:tr w:rsidR="003B7ECC" w:rsidRPr="004D7D00" w14:paraId="76753FDD" w14:textId="77777777" w:rsidTr="007E610F">
        <w:tc>
          <w:tcPr>
            <w:tcW w:w="817" w:type="dxa"/>
          </w:tcPr>
          <w:p w14:paraId="41F02EF5" w14:textId="77777777" w:rsidR="003B7ECC" w:rsidRPr="004D7D00" w:rsidRDefault="003B7ECC" w:rsidP="004D7D00">
            <w:pPr>
              <w:jc w:val="center"/>
              <w:rPr>
                <w:rFonts w:eastAsia="Calibri"/>
                <w:sz w:val="24"/>
                <w:szCs w:val="24"/>
                <w:lang w:val="uk-UA"/>
              </w:rPr>
            </w:pPr>
          </w:p>
        </w:tc>
        <w:tc>
          <w:tcPr>
            <w:tcW w:w="5528" w:type="dxa"/>
          </w:tcPr>
          <w:p w14:paraId="36464D83" w14:textId="51CF94E8"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21872A1" w14:textId="23905B74"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EF274BD" w14:textId="369A4D09" w:rsidR="003B7ECC" w:rsidRPr="004D7D00" w:rsidRDefault="003B7ECC" w:rsidP="004D7D00">
            <w:pPr>
              <w:jc w:val="center"/>
              <w:rPr>
                <w:rFonts w:eastAsia="Calibri"/>
                <w:sz w:val="24"/>
                <w:szCs w:val="24"/>
                <w:lang w:val="uk-UA"/>
              </w:rPr>
            </w:pPr>
            <w:r w:rsidRPr="004D7D00">
              <w:rPr>
                <w:rFonts w:eastAsia="Calibri"/>
                <w:sz w:val="24"/>
                <w:szCs w:val="24"/>
                <w:lang w:val="uk-UA"/>
              </w:rPr>
              <w:t>638,13</w:t>
            </w:r>
          </w:p>
        </w:tc>
      </w:tr>
      <w:tr w:rsidR="003B7ECC" w:rsidRPr="004D7D00" w14:paraId="1D677647" w14:textId="77777777" w:rsidTr="007E610F">
        <w:tc>
          <w:tcPr>
            <w:tcW w:w="817" w:type="dxa"/>
          </w:tcPr>
          <w:p w14:paraId="0B1FECE3" w14:textId="77777777" w:rsidR="003B7ECC" w:rsidRPr="004D7D00" w:rsidRDefault="003B7ECC" w:rsidP="004D7D00">
            <w:pPr>
              <w:jc w:val="center"/>
              <w:rPr>
                <w:rFonts w:eastAsia="Calibri"/>
                <w:sz w:val="24"/>
                <w:szCs w:val="24"/>
                <w:lang w:val="uk-UA"/>
              </w:rPr>
            </w:pPr>
          </w:p>
        </w:tc>
        <w:tc>
          <w:tcPr>
            <w:tcW w:w="5528" w:type="dxa"/>
          </w:tcPr>
          <w:p w14:paraId="62CF6DA5" w14:textId="74113C71"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AAE4116" w14:textId="5448A9F2"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A03C349" w14:textId="588A1687"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1BA67FD9" w14:textId="77777777" w:rsidTr="00DD3553">
        <w:tc>
          <w:tcPr>
            <w:tcW w:w="10564" w:type="dxa"/>
            <w:gridSpan w:val="4"/>
          </w:tcPr>
          <w:p w14:paraId="6A1751B5" w14:textId="69D8C4E4" w:rsidR="003B7ECC" w:rsidRPr="004D7D00" w:rsidRDefault="003B7ECC" w:rsidP="004D7D00">
            <w:pPr>
              <w:jc w:val="center"/>
              <w:rPr>
                <w:rFonts w:eastAsia="Calibri"/>
                <w:sz w:val="24"/>
                <w:szCs w:val="24"/>
                <w:lang w:val="uk-UA"/>
              </w:rPr>
            </w:pPr>
            <w:r w:rsidRPr="004D7D00">
              <w:rPr>
                <w:rFonts w:eastAsia="Calibri"/>
                <w:sz w:val="24"/>
                <w:szCs w:val="24"/>
                <w:lang w:val="uk-UA"/>
              </w:rPr>
              <w:t>Одеська гімназія № 103 Одеської міської ради, м. Одеса, вул. Болгарська, 31</w:t>
            </w:r>
          </w:p>
        </w:tc>
      </w:tr>
      <w:tr w:rsidR="003B7ECC" w:rsidRPr="004D7D00" w14:paraId="4BAEA332" w14:textId="77777777" w:rsidTr="007E610F">
        <w:tc>
          <w:tcPr>
            <w:tcW w:w="817" w:type="dxa"/>
          </w:tcPr>
          <w:p w14:paraId="5D835B4E" w14:textId="3A30BAC4"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1352B760" w14:textId="7A79BB01"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75190E6" w14:textId="2B08125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F30BC25" w14:textId="1DEF5D2B" w:rsidR="003B7ECC" w:rsidRPr="004D7D00" w:rsidRDefault="003B7ECC" w:rsidP="004D7D00">
            <w:pPr>
              <w:jc w:val="center"/>
              <w:rPr>
                <w:rFonts w:eastAsia="Calibri"/>
                <w:sz w:val="24"/>
                <w:szCs w:val="24"/>
                <w:lang w:val="uk-UA"/>
              </w:rPr>
            </w:pPr>
            <w:r w:rsidRPr="004D7D00">
              <w:rPr>
                <w:rFonts w:eastAsia="Calibri"/>
                <w:sz w:val="24"/>
                <w:szCs w:val="24"/>
                <w:lang w:val="uk-UA"/>
              </w:rPr>
              <w:t>953,69</w:t>
            </w:r>
          </w:p>
        </w:tc>
      </w:tr>
      <w:tr w:rsidR="003B7ECC" w:rsidRPr="004D7D00" w14:paraId="541DD240" w14:textId="77777777" w:rsidTr="007E610F">
        <w:tc>
          <w:tcPr>
            <w:tcW w:w="817" w:type="dxa"/>
          </w:tcPr>
          <w:p w14:paraId="05B78125" w14:textId="6FB492E8"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6BE222F5" w14:textId="7D74BF6B"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D640BE3" w14:textId="02E076B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228D91B" w14:textId="02D606C1" w:rsidR="003B7ECC" w:rsidRPr="004D7D00" w:rsidRDefault="003B7ECC" w:rsidP="004D7D00">
            <w:pPr>
              <w:jc w:val="center"/>
              <w:rPr>
                <w:rFonts w:eastAsia="Calibri"/>
                <w:sz w:val="24"/>
                <w:szCs w:val="24"/>
                <w:lang w:val="uk-UA"/>
              </w:rPr>
            </w:pPr>
            <w:r w:rsidRPr="004D7D00">
              <w:rPr>
                <w:rFonts w:eastAsia="Calibri"/>
                <w:sz w:val="24"/>
                <w:szCs w:val="24"/>
                <w:lang w:val="uk-UA"/>
              </w:rPr>
              <w:t>82,97</w:t>
            </w:r>
          </w:p>
        </w:tc>
      </w:tr>
      <w:tr w:rsidR="003B7ECC" w:rsidRPr="004D7D00" w14:paraId="2A9BFC37" w14:textId="77777777" w:rsidTr="007E610F">
        <w:tc>
          <w:tcPr>
            <w:tcW w:w="817" w:type="dxa"/>
          </w:tcPr>
          <w:p w14:paraId="1717BB3E" w14:textId="77777777" w:rsidR="003B7ECC" w:rsidRPr="004D7D00" w:rsidRDefault="003B7ECC" w:rsidP="004D7D00">
            <w:pPr>
              <w:jc w:val="center"/>
              <w:rPr>
                <w:rFonts w:eastAsia="Calibri"/>
                <w:sz w:val="24"/>
                <w:szCs w:val="24"/>
                <w:lang w:val="uk-UA"/>
              </w:rPr>
            </w:pPr>
          </w:p>
        </w:tc>
        <w:tc>
          <w:tcPr>
            <w:tcW w:w="5528" w:type="dxa"/>
          </w:tcPr>
          <w:p w14:paraId="0476F2C6" w14:textId="78371448"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24C40B6" w14:textId="74120B23"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5B7B75" w14:textId="67CDBC34" w:rsidR="003B7ECC" w:rsidRPr="004D7D00" w:rsidRDefault="003B7ECC" w:rsidP="004D7D00">
            <w:pPr>
              <w:jc w:val="center"/>
              <w:rPr>
                <w:rFonts w:eastAsia="Calibri"/>
                <w:sz w:val="24"/>
                <w:szCs w:val="24"/>
                <w:lang w:val="uk-UA"/>
              </w:rPr>
            </w:pPr>
            <w:r w:rsidRPr="004D7D00">
              <w:rPr>
                <w:rFonts w:eastAsia="Calibri"/>
                <w:sz w:val="24"/>
                <w:szCs w:val="24"/>
                <w:lang w:val="uk-UA"/>
              </w:rPr>
              <w:t>1036,66</w:t>
            </w:r>
          </w:p>
        </w:tc>
      </w:tr>
      <w:tr w:rsidR="003B7ECC" w:rsidRPr="004D7D00" w14:paraId="4DBEEFDB" w14:textId="77777777" w:rsidTr="007E610F">
        <w:tc>
          <w:tcPr>
            <w:tcW w:w="817" w:type="dxa"/>
          </w:tcPr>
          <w:p w14:paraId="3D27931C" w14:textId="77777777" w:rsidR="003B7ECC" w:rsidRPr="004D7D00" w:rsidRDefault="003B7ECC" w:rsidP="004D7D00">
            <w:pPr>
              <w:jc w:val="center"/>
              <w:rPr>
                <w:rFonts w:eastAsia="Calibri"/>
                <w:sz w:val="24"/>
                <w:szCs w:val="24"/>
                <w:lang w:val="uk-UA"/>
              </w:rPr>
            </w:pPr>
          </w:p>
        </w:tc>
        <w:tc>
          <w:tcPr>
            <w:tcW w:w="5528" w:type="dxa"/>
          </w:tcPr>
          <w:p w14:paraId="32437DCD" w14:textId="73422D94"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23DF923" w14:textId="4CDB8E4F"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E8BA17B" w14:textId="5ABA0988"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00CCE434" w14:textId="77777777" w:rsidTr="00DD3553">
        <w:tc>
          <w:tcPr>
            <w:tcW w:w="10564" w:type="dxa"/>
            <w:gridSpan w:val="4"/>
          </w:tcPr>
          <w:p w14:paraId="7F47CE93" w14:textId="47617445" w:rsidR="003B7ECC" w:rsidRPr="004D7D00" w:rsidRDefault="003B7ECC" w:rsidP="004D7D00">
            <w:pPr>
              <w:jc w:val="center"/>
              <w:rPr>
                <w:rFonts w:eastAsia="Calibri"/>
                <w:sz w:val="24"/>
                <w:szCs w:val="24"/>
                <w:lang w:val="uk-UA"/>
              </w:rPr>
            </w:pPr>
            <w:r w:rsidRPr="004D7D00">
              <w:rPr>
                <w:rFonts w:eastAsia="Calibri"/>
                <w:sz w:val="24"/>
                <w:szCs w:val="24"/>
                <w:lang w:val="uk-UA"/>
              </w:rPr>
              <w:t>Одеська початкова школа № 99 Одеської міської ради, м. Одеса, вул. Старопортофранківська, 40/42</w:t>
            </w:r>
          </w:p>
        </w:tc>
      </w:tr>
      <w:tr w:rsidR="003B7ECC" w:rsidRPr="004D7D00" w14:paraId="59FA11E8" w14:textId="77777777" w:rsidTr="007E610F">
        <w:tc>
          <w:tcPr>
            <w:tcW w:w="817" w:type="dxa"/>
          </w:tcPr>
          <w:p w14:paraId="4F5B49AD" w14:textId="7E235663"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7C2640D2" w14:textId="2CB61C1C"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291AED3" w14:textId="616139A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9ECBC22" w14:textId="217B25BC" w:rsidR="003B7ECC" w:rsidRPr="004D7D00" w:rsidRDefault="003B7ECC" w:rsidP="004D7D00">
            <w:pPr>
              <w:jc w:val="center"/>
              <w:rPr>
                <w:rFonts w:eastAsia="Calibri"/>
                <w:sz w:val="24"/>
                <w:szCs w:val="24"/>
                <w:lang w:val="uk-UA"/>
              </w:rPr>
            </w:pPr>
            <w:r w:rsidRPr="004D7D00">
              <w:rPr>
                <w:rFonts w:eastAsia="Calibri"/>
                <w:sz w:val="24"/>
                <w:szCs w:val="24"/>
                <w:lang w:val="uk-UA"/>
              </w:rPr>
              <w:t>628,6</w:t>
            </w:r>
          </w:p>
        </w:tc>
      </w:tr>
      <w:tr w:rsidR="003B7ECC" w:rsidRPr="004D7D00" w14:paraId="01ED25A9" w14:textId="77777777" w:rsidTr="007E610F">
        <w:tc>
          <w:tcPr>
            <w:tcW w:w="817" w:type="dxa"/>
          </w:tcPr>
          <w:p w14:paraId="698DDBE7" w14:textId="69EDD9EA"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023A18F8" w14:textId="64CDD7D2"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9DC92BA" w14:textId="47DD901F"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DF598A0" w14:textId="0C63727E" w:rsidR="003B7ECC" w:rsidRPr="004D7D00" w:rsidRDefault="003B7ECC" w:rsidP="004D7D00">
            <w:pPr>
              <w:jc w:val="center"/>
              <w:rPr>
                <w:rFonts w:eastAsia="Calibri"/>
                <w:sz w:val="24"/>
                <w:szCs w:val="24"/>
                <w:lang w:val="uk-UA"/>
              </w:rPr>
            </w:pPr>
            <w:r w:rsidRPr="004D7D00">
              <w:rPr>
                <w:rFonts w:eastAsia="Calibri"/>
                <w:sz w:val="24"/>
                <w:szCs w:val="24"/>
                <w:lang w:val="uk-UA"/>
              </w:rPr>
              <w:t>54,68</w:t>
            </w:r>
          </w:p>
        </w:tc>
      </w:tr>
      <w:tr w:rsidR="003B7ECC" w:rsidRPr="004D7D00" w14:paraId="00820460" w14:textId="77777777" w:rsidTr="007E610F">
        <w:tc>
          <w:tcPr>
            <w:tcW w:w="817" w:type="dxa"/>
          </w:tcPr>
          <w:p w14:paraId="01CA6C09" w14:textId="77777777" w:rsidR="003B7ECC" w:rsidRPr="004D7D00" w:rsidRDefault="003B7ECC" w:rsidP="004D7D00">
            <w:pPr>
              <w:jc w:val="center"/>
              <w:rPr>
                <w:rFonts w:eastAsia="Calibri"/>
                <w:sz w:val="24"/>
                <w:szCs w:val="24"/>
                <w:lang w:val="uk-UA"/>
              </w:rPr>
            </w:pPr>
          </w:p>
        </w:tc>
        <w:tc>
          <w:tcPr>
            <w:tcW w:w="5528" w:type="dxa"/>
          </w:tcPr>
          <w:p w14:paraId="4D9F4C1E" w14:textId="19EEC045"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3380A3C" w14:textId="7752C3B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7ED9536" w14:textId="5E2C1367" w:rsidR="003B7ECC" w:rsidRPr="004D7D00" w:rsidRDefault="003B7ECC" w:rsidP="004D7D00">
            <w:pPr>
              <w:jc w:val="center"/>
              <w:rPr>
                <w:rFonts w:eastAsia="Calibri"/>
                <w:sz w:val="24"/>
                <w:szCs w:val="24"/>
                <w:lang w:val="uk-UA"/>
              </w:rPr>
            </w:pPr>
            <w:r w:rsidRPr="004D7D00">
              <w:rPr>
                <w:rFonts w:eastAsia="Calibri"/>
                <w:sz w:val="24"/>
                <w:szCs w:val="24"/>
                <w:lang w:val="uk-UA"/>
              </w:rPr>
              <w:t>683,28</w:t>
            </w:r>
          </w:p>
        </w:tc>
      </w:tr>
      <w:tr w:rsidR="003B7ECC" w:rsidRPr="004D7D00" w14:paraId="0FFBC311" w14:textId="77777777" w:rsidTr="007E610F">
        <w:tc>
          <w:tcPr>
            <w:tcW w:w="817" w:type="dxa"/>
          </w:tcPr>
          <w:p w14:paraId="16EE7C7E" w14:textId="77777777" w:rsidR="003B7ECC" w:rsidRPr="004D7D00" w:rsidRDefault="003B7ECC" w:rsidP="004D7D00">
            <w:pPr>
              <w:jc w:val="center"/>
              <w:rPr>
                <w:rFonts w:eastAsia="Calibri"/>
                <w:sz w:val="24"/>
                <w:szCs w:val="24"/>
                <w:lang w:val="uk-UA"/>
              </w:rPr>
            </w:pPr>
          </w:p>
        </w:tc>
        <w:tc>
          <w:tcPr>
            <w:tcW w:w="5528" w:type="dxa"/>
          </w:tcPr>
          <w:p w14:paraId="562AA84B" w14:textId="3D2B73F0"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D872544" w14:textId="470B8F09"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4AD8609" w14:textId="5BF14922"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DD3553" w:rsidRPr="004D7D00" w14:paraId="57B51E71" w14:textId="77777777" w:rsidTr="00DD3553">
        <w:tc>
          <w:tcPr>
            <w:tcW w:w="10564" w:type="dxa"/>
            <w:gridSpan w:val="4"/>
          </w:tcPr>
          <w:p w14:paraId="7417FF96" w14:textId="7491893C"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ліцей № 3 Одеської міської ради, м. Одеса, вул. Бреуса, 59</w:t>
            </w:r>
          </w:p>
        </w:tc>
      </w:tr>
      <w:tr w:rsidR="00DD3553" w:rsidRPr="004D7D00" w14:paraId="4D729F3A" w14:textId="77777777" w:rsidTr="007E610F">
        <w:tc>
          <w:tcPr>
            <w:tcW w:w="817" w:type="dxa"/>
          </w:tcPr>
          <w:p w14:paraId="5A5DC61E" w14:textId="5E12FADA"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5A864A68" w14:textId="192E6785"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CE16BFE" w14:textId="2446297E"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F8E4EA" w14:textId="5372E4A9" w:rsidR="00DD3553" w:rsidRPr="004D7D00" w:rsidRDefault="00DD3553" w:rsidP="004D7D00">
            <w:pPr>
              <w:jc w:val="center"/>
              <w:rPr>
                <w:rFonts w:eastAsia="Calibri"/>
                <w:sz w:val="24"/>
                <w:szCs w:val="24"/>
                <w:lang w:val="uk-UA"/>
              </w:rPr>
            </w:pPr>
            <w:r w:rsidRPr="004D7D00">
              <w:rPr>
                <w:rFonts w:eastAsia="Calibri"/>
                <w:sz w:val="24"/>
                <w:szCs w:val="24"/>
                <w:lang w:val="uk-UA"/>
              </w:rPr>
              <w:t>1839,37</w:t>
            </w:r>
          </w:p>
        </w:tc>
      </w:tr>
      <w:tr w:rsidR="00DD3553" w:rsidRPr="004D7D00" w14:paraId="4CA9B561" w14:textId="77777777" w:rsidTr="007E610F">
        <w:tc>
          <w:tcPr>
            <w:tcW w:w="817" w:type="dxa"/>
          </w:tcPr>
          <w:p w14:paraId="41535314" w14:textId="32B287E3"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34A70C65" w14:textId="0613E363"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7934846" w14:textId="44071139"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8486725" w14:textId="79BB05E0" w:rsidR="00DD3553" w:rsidRPr="004D7D00" w:rsidRDefault="00DD3553" w:rsidP="004D7D00">
            <w:pPr>
              <w:jc w:val="center"/>
              <w:rPr>
                <w:rFonts w:eastAsia="Calibri"/>
                <w:sz w:val="24"/>
                <w:szCs w:val="24"/>
                <w:lang w:val="uk-UA"/>
              </w:rPr>
            </w:pPr>
            <w:r w:rsidRPr="004D7D00">
              <w:rPr>
                <w:rFonts w:eastAsia="Calibri"/>
                <w:sz w:val="24"/>
                <w:szCs w:val="24"/>
                <w:lang w:val="uk-UA"/>
              </w:rPr>
              <w:t>160,03</w:t>
            </w:r>
          </w:p>
        </w:tc>
      </w:tr>
      <w:tr w:rsidR="00DD3553" w:rsidRPr="004D7D00" w14:paraId="5D0ED43F" w14:textId="77777777" w:rsidTr="007E610F">
        <w:tc>
          <w:tcPr>
            <w:tcW w:w="817" w:type="dxa"/>
          </w:tcPr>
          <w:p w14:paraId="25A03A42" w14:textId="77777777" w:rsidR="00DD3553" w:rsidRPr="004D7D00" w:rsidRDefault="00DD3553" w:rsidP="004D7D00">
            <w:pPr>
              <w:jc w:val="center"/>
              <w:rPr>
                <w:rFonts w:eastAsia="Calibri"/>
                <w:sz w:val="24"/>
                <w:szCs w:val="24"/>
                <w:lang w:val="uk-UA"/>
              </w:rPr>
            </w:pPr>
          </w:p>
        </w:tc>
        <w:tc>
          <w:tcPr>
            <w:tcW w:w="5528" w:type="dxa"/>
          </w:tcPr>
          <w:p w14:paraId="0EE7BEA9" w14:textId="5E2CA3C1"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B8A1436" w14:textId="7192FA1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B364C03" w14:textId="16DD6474" w:rsidR="00DD3553" w:rsidRPr="004D7D00" w:rsidRDefault="00DD3553" w:rsidP="004D7D00">
            <w:pPr>
              <w:jc w:val="center"/>
              <w:rPr>
                <w:rFonts w:eastAsia="Calibri"/>
                <w:sz w:val="24"/>
                <w:szCs w:val="24"/>
                <w:lang w:val="uk-UA"/>
              </w:rPr>
            </w:pPr>
            <w:r w:rsidRPr="004D7D00">
              <w:rPr>
                <w:rFonts w:eastAsia="Calibri"/>
                <w:sz w:val="24"/>
                <w:szCs w:val="24"/>
                <w:lang w:val="uk-UA"/>
              </w:rPr>
              <w:t>1999,4</w:t>
            </w:r>
          </w:p>
        </w:tc>
      </w:tr>
      <w:tr w:rsidR="00DD3553" w:rsidRPr="004D7D00" w14:paraId="28BC3F2A" w14:textId="77777777" w:rsidTr="007E610F">
        <w:tc>
          <w:tcPr>
            <w:tcW w:w="817" w:type="dxa"/>
          </w:tcPr>
          <w:p w14:paraId="1CF167D4" w14:textId="77777777" w:rsidR="00DD3553" w:rsidRPr="004D7D00" w:rsidRDefault="00DD3553" w:rsidP="004D7D00">
            <w:pPr>
              <w:jc w:val="center"/>
              <w:rPr>
                <w:rFonts w:eastAsia="Calibri"/>
                <w:sz w:val="24"/>
                <w:szCs w:val="24"/>
                <w:lang w:val="uk-UA"/>
              </w:rPr>
            </w:pPr>
          </w:p>
        </w:tc>
        <w:tc>
          <w:tcPr>
            <w:tcW w:w="5528" w:type="dxa"/>
          </w:tcPr>
          <w:p w14:paraId="7428FBEA" w14:textId="2E91B33A"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3554049" w14:textId="2695949C"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8900929" w14:textId="46637634"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5ACEC8C2" w14:textId="77777777" w:rsidTr="00DD3553">
        <w:tc>
          <w:tcPr>
            <w:tcW w:w="10564" w:type="dxa"/>
            <w:gridSpan w:val="4"/>
          </w:tcPr>
          <w:p w14:paraId="0274EDAD" w14:textId="21F773E7"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санаторний заклад дошкільної освіти «Ясла – садок» № 239 компенсуючого типу Одеської міської ради, м. Одеса, вул. Івана та Юрія Лип, 54</w:t>
            </w:r>
          </w:p>
        </w:tc>
      </w:tr>
      <w:tr w:rsidR="00DD3553" w:rsidRPr="004D7D00" w14:paraId="7F0E7FD1" w14:textId="77777777" w:rsidTr="007E610F">
        <w:tc>
          <w:tcPr>
            <w:tcW w:w="817" w:type="dxa"/>
          </w:tcPr>
          <w:p w14:paraId="49F89C2F" w14:textId="3FC7FD4D"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618CA285" w14:textId="764D504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B43B449" w14:textId="0F0CD34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F684AE9" w14:textId="4058108B" w:rsidR="00DD3553" w:rsidRPr="004D7D00" w:rsidRDefault="00DD3553" w:rsidP="004D7D00">
            <w:pPr>
              <w:jc w:val="center"/>
              <w:rPr>
                <w:rFonts w:eastAsia="Calibri"/>
                <w:sz w:val="24"/>
                <w:szCs w:val="24"/>
                <w:lang w:val="uk-UA"/>
              </w:rPr>
            </w:pPr>
            <w:r w:rsidRPr="004D7D00">
              <w:rPr>
                <w:rFonts w:eastAsia="Calibri"/>
                <w:sz w:val="24"/>
                <w:szCs w:val="24"/>
                <w:lang w:val="uk-UA"/>
              </w:rPr>
              <w:t>1206,51</w:t>
            </w:r>
          </w:p>
        </w:tc>
      </w:tr>
      <w:tr w:rsidR="00DD3553" w:rsidRPr="004D7D00" w14:paraId="76584A13" w14:textId="77777777" w:rsidTr="007E610F">
        <w:tc>
          <w:tcPr>
            <w:tcW w:w="817" w:type="dxa"/>
          </w:tcPr>
          <w:p w14:paraId="6A4A7773" w14:textId="7A127327"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45D560A7" w14:textId="30D8A4FE"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5E9B365" w14:textId="023E677D"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1940389" w14:textId="0D7F68AF" w:rsidR="00DD3553" w:rsidRPr="004D7D00" w:rsidRDefault="00DD3553" w:rsidP="004D7D00">
            <w:pPr>
              <w:jc w:val="center"/>
              <w:rPr>
                <w:rFonts w:eastAsia="Calibri"/>
                <w:sz w:val="24"/>
                <w:szCs w:val="24"/>
                <w:lang w:val="uk-UA"/>
              </w:rPr>
            </w:pPr>
            <w:r w:rsidRPr="004D7D00">
              <w:rPr>
                <w:rFonts w:eastAsia="Calibri"/>
                <w:sz w:val="24"/>
                <w:szCs w:val="24"/>
                <w:lang w:val="uk-UA"/>
              </w:rPr>
              <w:t>104,95</w:t>
            </w:r>
          </w:p>
        </w:tc>
      </w:tr>
      <w:tr w:rsidR="00DD3553" w:rsidRPr="004D7D00" w14:paraId="5F1A30CE" w14:textId="77777777" w:rsidTr="007E610F">
        <w:tc>
          <w:tcPr>
            <w:tcW w:w="817" w:type="dxa"/>
          </w:tcPr>
          <w:p w14:paraId="341EBAA8" w14:textId="77777777" w:rsidR="00DD3553" w:rsidRPr="004D7D00" w:rsidRDefault="00DD3553" w:rsidP="004D7D00">
            <w:pPr>
              <w:jc w:val="center"/>
              <w:rPr>
                <w:rFonts w:eastAsia="Calibri"/>
                <w:sz w:val="24"/>
                <w:szCs w:val="24"/>
                <w:lang w:val="uk-UA"/>
              </w:rPr>
            </w:pPr>
          </w:p>
        </w:tc>
        <w:tc>
          <w:tcPr>
            <w:tcW w:w="5528" w:type="dxa"/>
          </w:tcPr>
          <w:p w14:paraId="19EB8D55" w14:textId="2F14D744"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C99C899" w14:textId="4D930FA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2B183CD" w14:textId="6BDFC049" w:rsidR="00DD3553" w:rsidRPr="004D7D00" w:rsidRDefault="00DD3553" w:rsidP="004D7D00">
            <w:pPr>
              <w:jc w:val="center"/>
              <w:rPr>
                <w:rFonts w:eastAsia="Calibri"/>
                <w:sz w:val="24"/>
                <w:szCs w:val="24"/>
                <w:lang w:val="uk-UA"/>
              </w:rPr>
            </w:pPr>
            <w:r w:rsidRPr="004D7D00">
              <w:rPr>
                <w:rFonts w:eastAsia="Calibri"/>
                <w:sz w:val="24"/>
                <w:szCs w:val="24"/>
                <w:lang w:val="uk-UA"/>
              </w:rPr>
              <w:t>1311,46</w:t>
            </w:r>
          </w:p>
        </w:tc>
      </w:tr>
      <w:tr w:rsidR="00DD3553" w:rsidRPr="004D7D00" w14:paraId="4B3D16B6" w14:textId="77777777" w:rsidTr="007E610F">
        <w:tc>
          <w:tcPr>
            <w:tcW w:w="817" w:type="dxa"/>
          </w:tcPr>
          <w:p w14:paraId="0ACF26CE" w14:textId="77777777" w:rsidR="00DD3553" w:rsidRPr="004D7D00" w:rsidRDefault="00DD3553" w:rsidP="004D7D00">
            <w:pPr>
              <w:jc w:val="center"/>
              <w:rPr>
                <w:rFonts w:eastAsia="Calibri"/>
                <w:sz w:val="24"/>
                <w:szCs w:val="24"/>
                <w:lang w:val="uk-UA"/>
              </w:rPr>
            </w:pPr>
          </w:p>
        </w:tc>
        <w:tc>
          <w:tcPr>
            <w:tcW w:w="5528" w:type="dxa"/>
          </w:tcPr>
          <w:p w14:paraId="481069C1" w14:textId="1DCCD3F0"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8B5DE71" w14:textId="55EB563C"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42359E9" w14:textId="01E0B200"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3CDD2D73" w14:textId="77777777" w:rsidTr="00DD3553">
        <w:tc>
          <w:tcPr>
            <w:tcW w:w="10564" w:type="dxa"/>
            <w:gridSpan w:val="4"/>
          </w:tcPr>
          <w:p w14:paraId="3AB7EBC8" w14:textId="4EB52571"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ліцей № 53 Одеської міської ради, м. Одеса, вул. Генерала Петрова, 34</w:t>
            </w:r>
          </w:p>
        </w:tc>
      </w:tr>
      <w:tr w:rsidR="00DD3553" w:rsidRPr="004D7D00" w14:paraId="443BEEA2" w14:textId="77777777" w:rsidTr="007E610F">
        <w:tc>
          <w:tcPr>
            <w:tcW w:w="817" w:type="dxa"/>
          </w:tcPr>
          <w:p w14:paraId="0C256DCC" w14:textId="0174B885"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12F1D67F" w14:textId="75D7769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2BE8021" w14:textId="65EC97F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1466275" w14:textId="46115597" w:rsidR="00DD3553" w:rsidRPr="004D7D00" w:rsidRDefault="00DD3553" w:rsidP="004D7D00">
            <w:pPr>
              <w:jc w:val="center"/>
              <w:rPr>
                <w:rFonts w:eastAsia="Calibri"/>
                <w:sz w:val="24"/>
                <w:szCs w:val="24"/>
                <w:lang w:val="uk-UA"/>
              </w:rPr>
            </w:pPr>
            <w:r w:rsidRPr="004D7D00">
              <w:rPr>
                <w:rFonts w:eastAsia="Calibri"/>
                <w:sz w:val="24"/>
                <w:szCs w:val="24"/>
                <w:lang w:val="uk-UA"/>
              </w:rPr>
              <w:t>1354,92</w:t>
            </w:r>
          </w:p>
        </w:tc>
      </w:tr>
      <w:tr w:rsidR="00DD3553" w:rsidRPr="004D7D00" w14:paraId="30EB5E99" w14:textId="77777777" w:rsidTr="007E610F">
        <w:tc>
          <w:tcPr>
            <w:tcW w:w="817" w:type="dxa"/>
          </w:tcPr>
          <w:p w14:paraId="4A3E854F" w14:textId="408F4E6D"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5B8CF3FA" w14:textId="54C0880F"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9789436" w14:textId="793086D4"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1DAC604" w14:textId="220D53E7" w:rsidR="00DD3553" w:rsidRPr="004D7D00" w:rsidRDefault="00DD3553" w:rsidP="004D7D00">
            <w:pPr>
              <w:jc w:val="center"/>
              <w:rPr>
                <w:rFonts w:eastAsia="Calibri"/>
                <w:sz w:val="24"/>
                <w:szCs w:val="24"/>
                <w:lang w:val="uk-UA"/>
              </w:rPr>
            </w:pPr>
            <w:r w:rsidRPr="004D7D00">
              <w:rPr>
                <w:rFonts w:eastAsia="Calibri"/>
                <w:sz w:val="24"/>
                <w:szCs w:val="24"/>
                <w:lang w:val="uk-UA"/>
              </w:rPr>
              <w:t>117,88</w:t>
            </w:r>
          </w:p>
        </w:tc>
      </w:tr>
      <w:tr w:rsidR="00DD3553" w:rsidRPr="004D7D00" w14:paraId="0050B2E3" w14:textId="77777777" w:rsidTr="007E610F">
        <w:tc>
          <w:tcPr>
            <w:tcW w:w="817" w:type="dxa"/>
          </w:tcPr>
          <w:p w14:paraId="5098D093" w14:textId="77777777" w:rsidR="00DD3553" w:rsidRPr="004D7D00" w:rsidRDefault="00DD3553" w:rsidP="004D7D00">
            <w:pPr>
              <w:jc w:val="center"/>
              <w:rPr>
                <w:rFonts w:eastAsia="Calibri"/>
                <w:sz w:val="24"/>
                <w:szCs w:val="24"/>
                <w:lang w:val="uk-UA"/>
              </w:rPr>
            </w:pPr>
          </w:p>
        </w:tc>
        <w:tc>
          <w:tcPr>
            <w:tcW w:w="5528" w:type="dxa"/>
          </w:tcPr>
          <w:p w14:paraId="11866BB3" w14:textId="55B17BFC"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CDE72C3" w14:textId="14EE4DE3"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CE5A0A5" w14:textId="74589AC8" w:rsidR="00DD3553" w:rsidRPr="004D7D00" w:rsidRDefault="00DD3553" w:rsidP="004D7D00">
            <w:pPr>
              <w:jc w:val="center"/>
              <w:rPr>
                <w:rFonts w:eastAsia="Calibri"/>
                <w:sz w:val="24"/>
                <w:szCs w:val="24"/>
                <w:lang w:val="uk-UA"/>
              </w:rPr>
            </w:pPr>
            <w:r w:rsidRPr="004D7D00">
              <w:rPr>
                <w:rFonts w:eastAsia="Calibri"/>
                <w:sz w:val="24"/>
                <w:szCs w:val="24"/>
                <w:lang w:val="uk-UA"/>
              </w:rPr>
              <w:t>1472,8</w:t>
            </w:r>
          </w:p>
        </w:tc>
      </w:tr>
      <w:tr w:rsidR="00DD3553" w:rsidRPr="004D7D00" w14:paraId="360D8D4B" w14:textId="77777777" w:rsidTr="007E610F">
        <w:tc>
          <w:tcPr>
            <w:tcW w:w="817" w:type="dxa"/>
          </w:tcPr>
          <w:p w14:paraId="32EB52E2" w14:textId="77777777" w:rsidR="00DD3553" w:rsidRPr="004D7D00" w:rsidRDefault="00DD3553" w:rsidP="004D7D00">
            <w:pPr>
              <w:jc w:val="center"/>
              <w:rPr>
                <w:rFonts w:eastAsia="Calibri"/>
                <w:sz w:val="24"/>
                <w:szCs w:val="24"/>
                <w:lang w:val="uk-UA"/>
              </w:rPr>
            </w:pPr>
          </w:p>
        </w:tc>
        <w:tc>
          <w:tcPr>
            <w:tcW w:w="5528" w:type="dxa"/>
          </w:tcPr>
          <w:p w14:paraId="08D76639" w14:textId="152EC10E"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A794A76" w14:textId="3DB0E36B"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A2A5BB9" w14:textId="0636F102"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447D6508" w14:textId="77777777" w:rsidTr="00DD3553">
        <w:tc>
          <w:tcPr>
            <w:tcW w:w="10564" w:type="dxa"/>
            <w:gridSpan w:val="4"/>
          </w:tcPr>
          <w:p w14:paraId="791F6548" w14:textId="3F0EC644" w:rsidR="00DD3553" w:rsidRPr="004D7D00" w:rsidRDefault="00DD3553" w:rsidP="004D7D00">
            <w:pPr>
              <w:jc w:val="center"/>
              <w:rPr>
                <w:rFonts w:eastAsia="Calibri"/>
                <w:sz w:val="24"/>
                <w:szCs w:val="24"/>
                <w:lang w:val="uk-UA"/>
              </w:rPr>
            </w:pPr>
            <w:r w:rsidRPr="004D7D00">
              <w:rPr>
                <w:rFonts w:eastAsia="Calibri"/>
                <w:sz w:val="24"/>
                <w:szCs w:val="24"/>
                <w:lang w:val="uk-UA"/>
              </w:rPr>
              <w:t>Одеська гімназія № 25 Одеської міської ради, м. Одеса, вул. Ак. Філатова, 23-Б</w:t>
            </w:r>
          </w:p>
        </w:tc>
      </w:tr>
      <w:tr w:rsidR="00DD3553" w:rsidRPr="004D7D00" w14:paraId="603DAE6D" w14:textId="77777777" w:rsidTr="007E610F">
        <w:tc>
          <w:tcPr>
            <w:tcW w:w="817" w:type="dxa"/>
          </w:tcPr>
          <w:p w14:paraId="1999B0B6" w14:textId="4F82A696"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381CF090" w14:textId="623DA387"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94591DD" w14:textId="71B7667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CF9A50D" w14:textId="0F64520A" w:rsidR="00DD3553" w:rsidRPr="004D7D00" w:rsidRDefault="00DD3553" w:rsidP="004D7D00">
            <w:pPr>
              <w:jc w:val="center"/>
              <w:rPr>
                <w:rFonts w:eastAsia="Calibri"/>
                <w:sz w:val="24"/>
                <w:szCs w:val="24"/>
                <w:lang w:val="uk-UA"/>
              </w:rPr>
            </w:pPr>
            <w:r w:rsidRPr="004D7D00">
              <w:rPr>
                <w:rFonts w:eastAsia="Calibri"/>
                <w:sz w:val="24"/>
                <w:szCs w:val="24"/>
                <w:lang w:val="uk-UA"/>
              </w:rPr>
              <w:t>878,59</w:t>
            </w:r>
          </w:p>
        </w:tc>
      </w:tr>
      <w:tr w:rsidR="00DD3553" w:rsidRPr="004D7D00" w14:paraId="14E96838" w14:textId="77777777" w:rsidTr="007E610F">
        <w:tc>
          <w:tcPr>
            <w:tcW w:w="817" w:type="dxa"/>
          </w:tcPr>
          <w:p w14:paraId="3959691C" w14:textId="23E360DD"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36222506" w14:textId="6507D294"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6F32674" w14:textId="78265EDD"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1710B9" w14:textId="16ABF34C" w:rsidR="00DD3553" w:rsidRPr="004D7D00" w:rsidRDefault="00DD3553" w:rsidP="004D7D00">
            <w:pPr>
              <w:jc w:val="center"/>
              <w:rPr>
                <w:rFonts w:eastAsia="Calibri"/>
                <w:sz w:val="24"/>
                <w:szCs w:val="24"/>
                <w:lang w:val="uk-UA"/>
              </w:rPr>
            </w:pPr>
            <w:r w:rsidRPr="004D7D00">
              <w:rPr>
                <w:rFonts w:eastAsia="Calibri"/>
                <w:sz w:val="24"/>
                <w:szCs w:val="24"/>
                <w:lang w:val="uk-UA"/>
              </w:rPr>
              <w:t>76,44</w:t>
            </w:r>
          </w:p>
        </w:tc>
      </w:tr>
      <w:tr w:rsidR="00DD3553" w:rsidRPr="004D7D00" w14:paraId="7FE17FA8" w14:textId="77777777" w:rsidTr="007E610F">
        <w:tc>
          <w:tcPr>
            <w:tcW w:w="817" w:type="dxa"/>
          </w:tcPr>
          <w:p w14:paraId="594FEC1B" w14:textId="77777777" w:rsidR="00DD3553" w:rsidRPr="004D7D00" w:rsidRDefault="00DD3553" w:rsidP="004D7D00">
            <w:pPr>
              <w:jc w:val="center"/>
              <w:rPr>
                <w:rFonts w:eastAsia="Calibri"/>
                <w:sz w:val="24"/>
                <w:szCs w:val="24"/>
                <w:lang w:val="uk-UA"/>
              </w:rPr>
            </w:pPr>
          </w:p>
        </w:tc>
        <w:tc>
          <w:tcPr>
            <w:tcW w:w="5528" w:type="dxa"/>
          </w:tcPr>
          <w:p w14:paraId="6A21B7C0" w14:textId="73124216"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A9328D4" w14:textId="1E7E454C"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A920BF4" w14:textId="5DA15DC9" w:rsidR="00DD3553" w:rsidRPr="004D7D00" w:rsidRDefault="00DD3553" w:rsidP="004D7D00">
            <w:pPr>
              <w:jc w:val="center"/>
              <w:rPr>
                <w:rFonts w:eastAsia="Calibri"/>
                <w:sz w:val="24"/>
                <w:szCs w:val="24"/>
                <w:lang w:val="uk-UA"/>
              </w:rPr>
            </w:pPr>
            <w:r w:rsidRPr="004D7D00">
              <w:rPr>
                <w:rFonts w:eastAsia="Calibri"/>
                <w:sz w:val="24"/>
                <w:szCs w:val="24"/>
                <w:lang w:val="uk-UA"/>
              </w:rPr>
              <w:t>955,03</w:t>
            </w:r>
          </w:p>
        </w:tc>
      </w:tr>
      <w:tr w:rsidR="00DD3553" w:rsidRPr="004D7D00" w14:paraId="6D584C41" w14:textId="77777777" w:rsidTr="007E610F">
        <w:tc>
          <w:tcPr>
            <w:tcW w:w="817" w:type="dxa"/>
          </w:tcPr>
          <w:p w14:paraId="08EB3F14" w14:textId="77777777" w:rsidR="00DD3553" w:rsidRPr="004D7D00" w:rsidRDefault="00DD3553" w:rsidP="004D7D00">
            <w:pPr>
              <w:jc w:val="center"/>
              <w:rPr>
                <w:rFonts w:eastAsia="Calibri"/>
                <w:sz w:val="24"/>
                <w:szCs w:val="24"/>
                <w:lang w:val="uk-UA"/>
              </w:rPr>
            </w:pPr>
          </w:p>
        </w:tc>
        <w:tc>
          <w:tcPr>
            <w:tcW w:w="5528" w:type="dxa"/>
          </w:tcPr>
          <w:p w14:paraId="43DF9D16" w14:textId="6D353F76"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49A1F05" w14:textId="2ED07D51"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7A4EE56" w14:textId="1297C42F"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5F4AE5E6" w14:textId="77777777" w:rsidTr="00DD3553">
        <w:tc>
          <w:tcPr>
            <w:tcW w:w="10564" w:type="dxa"/>
            <w:gridSpan w:val="4"/>
          </w:tcPr>
          <w:p w14:paraId="7A2101B1" w14:textId="507842DB"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271 Одеської міської ради, м. Одеса,                     вул. Артилерійська, 2/2</w:t>
            </w:r>
          </w:p>
        </w:tc>
      </w:tr>
      <w:tr w:rsidR="00DD3553" w:rsidRPr="004D7D00" w14:paraId="0ADD63AE" w14:textId="77777777" w:rsidTr="007E610F">
        <w:tc>
          <w:tcPr>
            <w:tcW w:w="817" w:type="dxa"/>
          </w:tcPr>
          <w:p w14:paraId="57629978" w14:textId="4E1BF447"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7CA68687" w14:textId="21773304"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B83E580" w14:textId="74ECF784"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E082E1A" w14:textId="78FDFF39" w:rsidR="00DD3553" w:rsidRPr="004D7D00" w:rsidRDefault="00DD3553" w:rsidP="004D7D00">
            <w:pPr>
              <w:jc w:val="center"/>
              <w:rPr>
                <w:rFonts w:eastAsia="Calibri"/>
                <w:sz w:val="24"/>
                <w:szCs w:val="24"/>
                <w:lang w:val="uk-UA"/>
              </w:rPr>
            </w:pPr>
            <w:r w:rsidRPr="004D7D00">
              <w:rPr>
                <w:rFonts w:eastAsia="Calibri"/>
                <w:sz w:val="24"/>
                <w:szCs w:val="24"/>
                <w:lang w:val="uk-UA"/>
              </w:rPr>
              <w:t>187,82</w:t>
            </w:r>
          </w:p>
        </w:tc>
      </w:tr>
      <w:tr w:rsidR="00DD3553" w:rsidRPr="004D7D00" w14:paraId="5941BA92" w14:textId="77777777" w:rsidTr="007E610F">
        <w:tc>
          <w:tcPr>
            <w:tcW w:w="817" w:type="dxa"/>
          </w:tcPr>
          <w:p w14:paraId="6A45C195" w14:textId="41E085B4"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112053E3" w14:textId="5D7622E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03EEE61" w14:textId="1824FF70"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94BBA95" w14:textId="433532A1" w:rsidR="00DD3553" w:rsidRPr="004D7D00" w:rsidRDefault="00DD3553" w:rsidP="004D7D00">
            <w:pPr>
              <w:jc w:val="center"/>
              <w:rPr>
                <w:rFonts w:eastAsia="Calibri"/>
                <w:sz w:val="24"/>
                <w:szCs w:val="24"/>
                <w:lang w:val="uk-UA"/>
              </w:rPr>
            </w:pPr>
            <w:r w:rsidRPr="004D7D00">
              <w:rPr>
                <w:rFonts w:eastAsia="Calibri"/>
                <w:sz w:val="24"/>
                <w:szCs w:val="24"/>
                <w:lang w:val="uk-UA"/>
              </w:rPr>
              <w:t>16,36</w:t>
            </w:r>
          </w:p>
        </w:tc>
      </w:tr>
      <w:tr w:rsidR="00DD3553" w:rsidRPr="004D7D00" w14:paraId="5E01FC55" w14:textId="77777777" w:rsidTr="007E610F">
        <w:tc>
          <w:tcPr>
            <w:tcW w:w="817" w:type="dxa"/>
          </w:tcPr>
          <w:p w14:paraId="499F6814" w14:textId="77777777" w:rsidR="00DD3553" w:rsidRPr="004D7D00" w:rsidRDefault="00DD3553" w:rsidP="004D7D00">
            <w:pPr>
              <w:jc w:val="center"/>
              <w:rPr>
                <w:rFonts w:eastAsia="Calibri"/>
                <w:sz w:val="24"/>
                <w:szCs w:val="24"/>
                <w:lang w:val="uk-UA"/>
              </w:rPr>
            </w:pPr>
          </w:p>
        </w:tc>
        <w:tc>
          <w:tcPr>
            <w:tcW w:w="5528" w:type="dxa"/>
          </w:tcPr>
          <w:p w14:paraId="03689678" w14:textId="5E681C2A"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E612CD8" w14:textId="5B0D651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1023D99" w14:textId="6AE42D2B" w:rsidR="00DD3553" w:rsidRPr="004D7D00" w:rsidRDefault="00DD3553" w:rsidP="004D7D00">
            <w:pPr>
              <w:jc w:val="center"/>
              <w:rPr>
                <w:rFonts w:eastAsia="Calibri"/>
                <w:sz w:val="24"/>
                <w:szCs w:val="24"/>
                <w:lang w:val="uk-UA"/>
              </w:rPr>
            </w:pPr>
            <w:r w:rsidRPr="004D7D00">
              <w:rPr>
                <w:rFonts w:eastAsia="Calibri"/>
                <w:sz w:val="24"/>
                <w:szCs w:val="24"/>
                <w:lang w:val="uk-UA"/>
              </w:rPr>
              <w:t>204,18</w:t>
            </w:r>
          </w:p>
        </w:tc>
      </w:tr>
      <w:tr w:rsidR="00DD3553" w:rsidRPr="004D7D00" w14:paraId="1EA2671E" w14:textId="77777777" w:rsidTr="007E610F">
        <w:tc>
          <w:tcPr>
            <w:tcW w:w="817" w:type="dxa"/>
          </w:tcPr>
          <w:p w14:paraId="0D3A3C59" w14:textId="77777777" w:rsidR="00DD3553" w:rsidRPr="004D7D00" w:rsidRDefault="00DD3553" w:rsidP="004D7D00">
            <w:pPr>
              <w:jc w:val="center"/>
              <w:rPr>
                <w:rFonts w:eastAsia="Calibri"/>
                <w:sz w:val="24"/>
                <w:szCs w:val="24"/>
                <w:lang w:val="uk-UA"/>
              </w:rPr>
            </w:pPr>
          </w:p>
        </w:tc>
        <w:tc>
          <w:tcPr>
            <w:tcW w:w="5528" w:type="dxa"/>
          </w:tcPr>
          <w:p w14:paraId="0E29D24A" w14:textId="2BEC7B3A"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5751DF2" w14:textId="2A401F50"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90ACE8B" w14:textId="4EA5ACED"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0FA9B330" w14:textId="77777777" w:rsidTr="00DD3553">
        <w:tc>
          <w:tcPr>
            <w:tcW w:w="10564" w:type="dxa"/>
            <w:gridSpan w:val="4"/>
          </w:tcPr>
          <w:p w14:paraId="32F8D900" w14:textId="19511C65" w:rsidR="00DD3553" w:rsidRPr="004D7D00" w:rsidRDefault="00DD3553" w:rsidP="004D7D00">
            <w:pPr>
              <w:jc w:val="center"/>
              <w:rPr>
                <w:rFonts w:eastAsia="Calibri"/>
                <w:sz w:val="24"/>
                <w:szCs w:val="24"/>
                <w:lang w:val="uk-UA"/>
              </w:rPr>
            </w:pPr>
            <w:r w:rsidRPr="004D7D00">
              <w:rPr>
                <w:rFonts w:eastAsia="Calibri"/>
                <w:sz w:val="24"/>
                <w:szCs w:val="24"/>
                <w:lang w:val="uk-UA"/>
              </w:rPr>
              <w:t xml:space="preserve">Одеський заклад дошкільної освіти «Ясла – садок» № 197 Одеської міської ради, м. Одеса,                       вул. Героїв Крут, 45 Б </w:t>
            </w:r>
          </w:p>
        </w:tc>
      </w:tr>
      <w:tr w:rsidR="00DD3553" w:rsidRPr="004D7D00" w14:paraId="3C6C4883" w14:textId="77777777" w:rsidTr="007E610F">
        <w:tc>
          <w:tcPr>
            <w:tcW w:w="817" w:type="dxa"/>
          </w:tcPr>
          <w:p w14:paraId="7C4BF846" w14:textId="295CCB7B"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09808C58" w14:textId="67F7044C"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394C9A3" w14:textId="0A6CD6E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083880" w14:textId="674474D9" w:rsidR="00DD3553" w:rsidRPr="004D7D00" w:rsidRDefault="00DD3553" w:rsidP="004D7D00">
            <w:pPr>
              <w:jc w:val="center"/>
              <w:rPr>
                <w:rFonts w:eastAsia="Calibri"/>
                <w:sz w:val="24"/>
                <w:szCs w:val="24"/>
                <w:lang w:val="uk-UA"/>
              </w:rPr>
            </w:pPr>
            <w:r w:rsidRPr="004D7D00">
              <w:rPr>
                <w:rFonts w:eastAsia="Calibri"/>
                <w:sz w:val="24"/>
                <w:szCs w:val="24"/>
                <w:lang w:val="uk-UA"/>
              </w:rPr>
              <w:t>669,26</w:t>
            </w:r>
          </w:p>
        </w:tc>
      </w:tr>
      <w:tr w:rsidR="00DD3553" w:rsidRPr="004D7D00" w14:paraId="078BED4E" w14:textId="77777777" w:rsidTr="007E610F">
        <w:tc>
          <w:tcPr>
            <w:tcW w:w="817" w:type="dxa"/>
          </w:tcPr>
          <w:p w14:paraId="2126A468" w14:textId="0C7D99CA"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627DE2F3" w14:textId="49819880"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27874D3" w14:textId="0BC4303C"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2266F63" w14:textId="48438DC3" w:rsidR="00DD3553" w:rsidRPr="004D7D00" w:rsidRDefault="00DD3553" w:rsidP="004D7D00">
            <w:pPr>
              <w:jc w:val="center"/>
              <w:rPr>
                <w:rFonts w:eastAsia="Calibri"/>
                <w:sz w:val="24"/>
                <w:szCs w:val="24"/>
                <w:lang w:val="uk-UA"/>
              </w:rPr>
            </w:pPr>
            <w:r w:rsidRPr="004D7D00">
              <w:rPr>
                <w:rFonts w:eastAsia="Calibri"/>
                <w:sz w:val="24"/>
                <w:szCs w:val="24"/>
                <w:lang w:val="uk-UA"/>
              </w:rPr>
              <w:t>58,23</w:t>
            </w:r>
          </w:p>
        </w:tc>
      </w:tr>
      <w:tr w:rsidR="00DD3553" w:rsidRPr="004D7D00" w14:paraId="3768D391" w14:textId="77777777" w:rsidTr="007E610F">
        <w:tc>
          <w:tcPr>
            <w:tcW w:w="817" w:type="dxa"/>
          </w:tcPr>
          <w:p w14:paraId="1E1B6FA0" w14:textId="77777777" w:rsidR="00DD3553" w:rsidRPr="004D7D00" w:rsidRDefault="00DD3553" w:rsidP="004D7D00">
            <w:pPr>
              <w:jc w:val="center"/>
              <w:rPr>
                <w:rFonts w:eastAsia="Calibri"/>
                <w:sz w:val="24"/>
                <w:szCs w:val="24"/>
                <w:lang w:val="uk-UA"/>
              </w:rPr>
            </w:pPr>
          </w:p>
        </w:tc>
        <w:tc>
          <w:tcPr>
            <w:tcW w:w="5528" w:type="dxa"/>
          </w:tcPr>
          <w:p w14:paraId="1D962000" w14:textId="007B1716"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3564F6F" w14:textId="0D315DB1"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13207FA" w14:textId="62A23F04" w:rsidR="00DD3553" w:rsidRPr="004D7D00" w:rsidRDefault="00DD3553" w:rsidP="004D7D00">
            <w:pPr>
              <w:jc w:val="center"/>
              <w:rPr>
                <w:rFonts w:eastAsia="Calibri"/>
                <w:sz w:val="24"/>
                <w:szCs w:val="24"/>
                <w:lang w:val="uk-UA"/>
              </w:rPr>
            </w:pPr>
            <w:r w:rsidRPr="004D7D00">
              <w:rPr>
                <w:rFonts w:eastAsia="Calibri"/>
                <w:sz w:val="24"/>
                <w:szCs w:val="24"/>
                <w:lang w:val="uk-UA"/>
              </w:rPr>
              <w:t>727,49</w:t>
            </w:r>
          </w:p>
        </w:tc>
      </w:tr>
      <w:tr w:rsidR="00DD3553" w:rsidRPr="004D7D00" w14:paraId="557932A4" w14:textId="77777777" w:rsidTr="007E610F">
        <w:tc>
          <w:tcPr>
            <w:tcW w:w="817" w:type="dxa"/>
          </w:tcPr>
          <w:p w14:paraId="4B894208" w14:textId="77777777" w:rsidR="00DD3553" w:rsidRPr="004D7D00" w:rsidRDefault="00DD3553" w:rsidP="004D7D00">
            <w:pPr>
              <w:jc w:val="center"/>
              <w:rPr>
                <w:rFonts w:eastAsia="Calibri"/>
                <w:sz w:val="24"/>
                <w:szCs w:val="24"/>
                <w:lang w:val="uk-UA"/>
              </w:rPr>
            </w:pPr>
          </w:p>
        </w:tc>
        <w:tc>
          <w:tcPr>
            <w:tcW w:w="5528" w:type="dxa"/>
          </w:tcPr>
          <w:p w14:paraId="6BB71D5F" w14:textId="39E419B5"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AEEB800" w14:textId="7EBB01E4"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315C6D1" w14:textId="055859BE"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193B8466" w14:textId="77777777" w:rsidTr="00DD3553">
        <w:tc>
          <w:tcPr>
            <w:tcW w:w="10564" w:type="dxa"/>
            <w:gridSpan w:val="4"/>
          </w:tcPr>
          <w:p w14:paraId="34A78239" w14:textId="39A7C6D7"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спеціальний заклад дошкільної освіти «Ясла – садок» № 193 компенсуючого типу Одеської міської ради, м. Одеса, вул. Івана та Юрія Лип, 14А</w:t>
            </w:r>
          </w:p>
        </w:tc>
      </w:tr>
      <w:tr w:rsidR="00DD3553" w:rsidRPr="004D7D00" w14:paraId="1DBB5645" w14:textId="77777777" w:rsidTr="007E610F">
        <w:tc>
          <w:tcPr>
            <w:tcW w:w="817" w:type="dxa"/>
          </w:tcPr>
          <w:p w14:paraId="1B52FFAB" w14:textId="59599C0B"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5A2708F4" w14:textId="5DC443BC"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68F5D92" w14:textId="4D677929"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057737" w14:textId="088497D4" w:rsidR="00DD3553" w:rsidRPr="004D7D00" w:rsidRDefault="00DD3553" w:rsidP="004D7D00">
            <w:pPr>
              <w:jc w:val="center"/>
              <w:rPr>
                <w:rFonts w:eastAsia="Calibri"/>
                <w:sz w:val="24"/>
                <w:szCs w:val="24"/>
                <w:lang w:val="uk-UA"/>
              </w:rPr>
            </w:pPr>
            <w:r w:rsidRPr="004D7D00">
              <w:rPr>
                <w:rFonts w:eastAsia="Calibri"/>
                <w:sz w:val="24"/>
                <w:szCs w:val="24"/>
                <w:lang w:val="uk-UA"/>
              </w:rPr>
              <w:t>710,92</w:t>
            </w:r>
          </w:p>
        </w:tc>
      </w:tr>
      <w:tr w:rsidR="00DD3553" w:rsidRPr="004D7D00" w14:paraId="13B5DF31" w14:textId="77777777" w:rsidTr="007E610F">
        <w:tc>
          <w:tcPr>
            <w:tcW w:w="817" w:type="dxa"/>
          </w:tcPr>
          <w:p w14:paraId="36E94E03" w14:textId="159FE906"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2F62A4BA" w14:textId="32BB3777"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6565307" w14:textId="534B911E"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8BC1D1D" w14:textId="61C150A4" w:rsidR="00DD3553" w:rsidRPr="004D7D00" w:rsidRDefault="00DD3553" w:rsidP="004D7D00">
            <w:pPr>
              <w:jc w:val="center"/>
              <w:rPr>
                <w:rFonts w:eastAsia="Calibri"/>
                <w:sz w:val="24"/>
                <w:szCs w:val="24"/>
                <w:lang w:val="uk-UA"/>
              </w:rPr>
            </w:pPr>
            <w:r w:rsidRPr="004D7D00">
              <w:rPr>
                <w:rFonts w:eastAsia="Calibri"/>
                <w:sz w:val="24"/>
                <w:szCs w:val="24"/>
                <w:lang w:val="uk-UA"/>
              </w:rPr>
              <w:t>61,85</w:t>
            </w:r>
          </w:p>
        </w:tc>
      </w:tr>
      <w:tr w:rsidR="00DD3553" w:rsidRPr="004D7D00" w14:paraId="7C65DA28" w14:textId="77777777" w:rsidTr="007E610F">
        <w:tc>
          <w:tcPr>
            <w:tcW w:w="817" w:type="dxa"/>
          </w:tcPr>
          <w:p w14:paraId="434025BB" w14:textId="77777777" w:rsidR="00DD3553" w:rsidRPr="004D7D00" w:rsidRDefault="00DD3553" w:rsidP="004D7D00">
            <w:pPr>
              <w:jc w:val="center"/>
              <w:rPr>
                <w:rFonts w:eastAsia="Calibri"/>
                <w:sz w:val="24"/>
                <w:szCs w:val="24"/>
                <w:lang w:val="uk-UA"/>
              </w:rPr>
            </w:pPr>
          </w:p>
        </w:tc>
        <w:tc>
          <w:tcPr>
            <w:tcW w:w="5528" w:type="dxa"/>
          </w:tcPr>
          <w:p w14:paraId="0EF442FD" w14:textId="150B1148"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BBAA566" w14:textId="64A2A16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2680A74" w14:textId="503F9F5C" w:rsidR="00DD3553" w:rsidRPr="004D7D00" w:rsidRDefault="00DD3553" w:rsidP="004D7D00">
            <w:pPr>
              <w:jc w:val="center"/>
              <w:rPr>
                <w:rFonts w:eastAsia="Calibri"/>
                <w:sz w:val="24"/>
                <w:szCs w:val="24"/>
                <w:lang w:val="uk-UA"/>
              </w:rPr>
            </w:pPr>
            <w:r w:rsidRPr="004D7D00">
              <w:rPr>
                <w:rFonts w:eastAsia="Calibri"/>
                <w:sz w:val="24"/>
                <w:szCs w:val="24"/>
                <w:lang w:val="uk-UA"/>
              </w:rPr>
              <w:t>772,77</w:t>
            </w:r>
          </w:p>
        </w:tc>
      </w:tr>
      <w:tr w:rsidR="00DD3553" w:rsidRPr="004D7D00" w14:paraId="0935C66E" w14:textId="77777777" w:rsidTr="007E610F">
        <w:tc>
          <w:tcPr>
            <w:tcW w:w="817" w:type="dxa"/>
          </w:tcPr>
          <w:p w14:paraId="6A6F1E73" w14:textId="77777777" w:rsidR="00DD3553" w:rsidRPr="004D7D00" w:rsidRDefault="00DD3553" w:rsidP="004D7D00">
            <w:pPr>
              <w:jc w:val="center"/>
              <w:rPr>
                <w:rFonts w:eastAsia="Calibri"/>
                <w:sz w:val="24"/>
                <w:szCs w:val="24"/>
                <w:lang w:val="uk-UA"/>
              </w:rPr>
            </w:pPr>
          </w:p>
        </w:tc>
        <w:tc>
          <w:tcPr>
            <w:tcW w:w="5528" w:type="dxa"/>
          </w:tcPr>
          <w:p w14:paraId="43F00D99" w14:textId="4E174A6E"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B468F08" w14:textId="6E8F3F84"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CEA07B1" w14:textId="33D168F6"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4DFA4EF0" w14:textId="77777777" w:rsidTr="00DD3553">
        <w:tc>
          <w:tcPr>
            <w:tcW w:w="10564" w:type="dxa"/>
            <w:gridSpan w:val="4"/>
          </w:tcPr>
          <w:p w14:paraId="7D9B6839" w14:textId="03BF8C11" w:rsidR="00DD3553" w:rsidRPr="004D7D00" w:rsidRDefault="00DD3553"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«Одеська станція юних техників «Старт», м. Одеса,                вул. Богдана Хмельницького, 92</w:t>
            </w:r>
          </w:p>
        </w:tc>
      </w:tr>
      <w:tr w:rsidR="00DD3553" w:rsidRPr="004D7D00" w14:paraId="6932D88A" w14:textId="77777777" w:rsidTr="007E610F">
        <w:tc>
          <w:tcPr>
            <w:tcW w:w="817" w:type="dxa"/>
          </w:tcPr>
          <w:p w14:paraId="16B32D2C" w14:textId="7AA713C6"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72D8BE9B" w14:textId="76AE97ED"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0154769" w14:textId="230748D3"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B612770" w14:textId="492356B2" w:rsidR="00DD3553" w:rsidRPr="004D7D00" w:rsidRDefault="00DD3553" w:rsidP="004D7D00">
            <w:pPr>
              <w:jc w:val="center"/>
              <w:rPr>
                <w:rFonts w:eastAsia="Calibri"/>
                <w:sz w:val="24"/>
                <w:szCs w:val="24"/>
                <w:lang w:val="uk-UA"/>
              </w:rPr>
            </w:pPr>
            <w:r w:rsidRPr="004D7D00">
              <w:rPr>
                <w:rFonts w:eastAsia="Calibri"/>
                <w:sz w:val="24"/>
                <w:szCs w:val="24"/>
                <w:lang w:val="uk-UA"/>
              </w:rPr>
              <w:t>260,27</w:t>
            </w:r>
          </w:p>
        </w:tc>
      </w:tr>
      <w:tr w:rsidR="00DD3553" w:rsidRPr="004D7D00" w14:paraId="5226E763" w14:textId="77777777" w:rsidTr="007E610F">
        <w:tc>
          <w:tcPr>
            <w:tcW w:w="817" w:type="dxa"/>
          </w:tcPr>
          <w:p w14:paraId="5EAA2057" w14:textId="69818584"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3FA78D43" w14:textId="28EC020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9E30D26" w14:textId="0115AD2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7C1B0F" w14:textId="6BC1D920" w:rsidR="00DD3553" w:rsidRPr="004D7D00" w:rsidRDefault="00DD3553" w:rsidP="004D7D00">
            <w:pPr>
              <w:jc w:val="center"/>
              <w:rPr>
                <w:rFonts w:eastAsia="Calibri"/>
                <w:sz w:val="24"/>
                <w:szCs w:val="24"/>
                <w:lang w:val="uk-UA"/>
              </w:rPr>
            </w:pPr>
            <w:r w:rsidRPr="004D7D00">
              <w:rPr>
                <w:rFonts w:eastAsia="Calibri"/>
                <w:sz w:val="24"/>
                <w:szCs w:val="24"/>
                <w:lang w:val="uk-UA"/>
              </w:rPr>
              <w:t>22,66</w:t>
            </w:r>
          </w:p>
        </w:tc>
      </w:tr>
      <w:tr w:rsidR="00DD3553" w:rsidRPr="004D7D00" w14:paraId="457836A3" w14:textId="77777777" w:rsidTr="007E610F">
        <w:tc>
          <w:tcPr>
            <w:tcW w:w="817" w:type="dxa"/>
          </w:tcPr>
          <w:p w14:paraId="3987B21B" w14:textId="77777777" w:rsidR="00DD3553" w:rsidRPr="004D7D00" w:rsidRDefault="00DD3553" w:rsidP="004D7D00">
            <w:pPr>
              <w:jc w:val="center"/>
              <w:rPr>
                <w:rFonts w:eastAsia="Calibri"/>
                <w:sz w:val="24"/>
                <w:szCs w:val="24"/>
                <w:lang w:val="uk-UA"/>
              </w:rPr>
            </w:pPr>
          </w:p>
        </w:tc>
        <w:tc>
          <w:tcPr>
            <w:tcW w:w="5528" w:type="dxa"/>
          </w:tcPr>
          <w:p w14:paraId="25C89A4A" w14:textId="37A10511"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BD3D29D" w14:textId="374C2AB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843A0B0" w14:textId="06B38EEC" w:rsidR="00DD3553" w:rsidRPr="004D7D00" w:rsidRDefault="00DD3553" w:rsidP="004D7D00">
            <w:pPr>
              <w:jc w:val="center"/>
              <w:rPr>
                <w:rFonts w:eastAsia="Calibri"/>
                <w:sz w:val="24"/>
                <w:szCs w:val="24"/>
                <w:lang w:val="uk-UA"/>
              </w:rPr>
            </w:pPr>
            <w:r w:rsidRPr="004D7D00">
              <w:rPr>
                <w:rFonts w:eastAsia="Calibri"/>
                <w:sz w:val="24"/>
                <w:szCs w:val="24"/>
                <w:lang w:val="uk-UA"/>
              </w:rPr>
              <w:t>282,93</w:t>
            </w:r>
          </w:p>
        </w:tc>
      </w:tr>
      <w:tr w:rsidR="00DD3553" w:rsidRPr="004D7D00" w14:paraId="789EA31C" w14:textId="77777777" w:rsidTr="007E610F">
        <w:tc>
          <w:tcPr>
            <w:tcW w:w="817" w:type="dxa"/>
          </w:tcPr>
          <w:p w14:paraId="2FD4D59F" w14:textId="77777777" w:rsidR="00DD3553" w:rsidRPr="004D7D00" w:rsidRDefault="00DD3553" w:rsidP="004D7D00">
            <w:pPr>
              <w:jc w:val="center"/>
              <w:rPr>
                <w:rFonts w:eastAsia="Calibri"/>
                <w:sz w:val="24"/>
                <w:szCs w:val="24"/>
                <w:lang w:val="uk-UA"/>
              </w:rPr>
            </w:pPr>
          </w:p>
        </w:tc>
        <w:tc>
          <w:tcPr>
            <w:tcW w:w="5528" w:type="dxa"/>
          </w:tcPr>
          <w:p w14:paraId="1313F667" w14:textId="001006CD"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FE08563" w14:textId="01E1A92A"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36A1B1A" w14:textId="317EB599"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0837D1" w:rsidRPr="004D7D00" w14:paraId="44973C57" w14:textId="77777777" w:rsidTr="00D34862">
        <w:tc>
          <w:tcPr>
            <w:tcW w:w="10564" w:type="dxa"/>
            <w:gridSpan w:val="4"/>
          </w:tcPr>
          <w:p w14:paraId="5D5297D2" w14:textId="33676F7D" w:rsidR="000837D1" w:rsidRPr="004D7D00" w:rsidRDefault="000837D1"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217 Одеської міської ради, м. Одеса,                     вул. Івана та Юрія Лип, 52</w:t>
            </w:r>
          </w:p>
        </w:tc>
      </w:tr>
      <w:tr w:rsidR="000837D1" w:rsidRPr="004D7D00" w14:paraId="58FA0690" w14:textId="77777777" w:rsidTr="007E610F">
        <w:tc>
          <w:tcPr>
            <w:tcW w:w="817" w:type="dxa"/>
          </w:tcPr>
          <w:p w14:paraId="78F2A267" w14:textId="3B6E0C2B" w:rsidR="000837D1" w:rsidRPr="004D7D00" w:rsidRDefault="000837D1" w:rsidP="004D7D00">
            <w:pPr>
              <w:jc w:val="center"/>
              <w:rPr>
                <w:rFonts w:eastAsia="Calibri"/>
                <w:sz w:val="24"/>
                <w:szCs w:val="24"/>
                <w:lang w:val="uk-UA"/>
              </w:rPr>
            </w:pPr>
            <w:r w:rsidRPr="004D7D00">
              <w:rPr>
                <w:rFonts w:eastAsia="Calibri"/>
                <w:sz w:val="24"/>
                <w:szCs w:val="24"/>
                <w:lang w:val="uk-UA"/>
              </w:rPr>
              <w:t>1</w:t>
            </w:r>
          </w:p>
        </w:tc>
        <w:tc>
          <w:tcPr>
            <w:tcW w:w="5528" w:type="dxa"/>
          </w:tcPr>
          <w:p w14:paraId="0F4D5098" w14:textId="07D5958F" w:rsidR="000837D1" w:rsidRPr="004D7D00" w:rsidRDefault="000837D1"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4197E69" w14:textId="27D74174" w:rsidR="000837D1" w:rsidRPr="004D7D00" w:rsidRDefault="000837D1"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113358D" w14:textId="2AA4D79B" w:rsidR="000837D1" w:rsidRPr="004D7D00" w:rsidRDefault="000837D1" w:rsidP="004D7D00">
            <w:pPr>
              <w:jc w:val="center"/>
              <w:rPr>
                <w:rFonts w:eastAsia="Calibri"/>
                <w:sz w:val="24"/>
                <w:szCs w:val="24"/>
                <w:lang w:val="uk-UA"/>
              </w:rPr>
            </w:pPr>
            <w:r w:rsidRPr="004D7D00">
              <w:rPr>
                <w:rFonts w:eastAsia="Calibri"/>
                <w:sz w:val="24"/>
                <w:szCs w:val="24"/>
                <w:lang w:val="uk-UA"/>
              </w:rPr>
              <w:t>1206,51</w:t>
            </w:r>
          </w:p>
        </w:tc>
      </w:tr>
      <w:tr w:rsidR="000837D1" w:rsidRPr="004D7D00" w14:paraId="6F66B206" w14:textId="77777777" w:rsidTr="007E610F">
        <w:tc>
          <w:tcPr>
            <w:tcW w:w="817" w:type="dxa"/>
          </w:tcPr>
          <w:p w14:paraId="0ADA9FD4" w14:textId="07F6C2F4" w:rsidR="000837D1" w:rsidRPr="004D7D00" w:rsidRDefault="000837D1" w:rsidP="004D7D00">
            <w:pPr>
              <w:jc w:val="center"/>
              <w:rPr>
                <w:rFonts w:eastAsia="Calibri"/>
                <w:sz w:val="24"/>
                <w:szCs w:val="24"/>
                <w:lang w:val="uk-UA"/>
              </w:rPr>
            </w:pPr>
            <w:r w:rsidRPr="004D7D00">
              <w:rPr>
                <w:rFonts w:eastAsia="Calibri"/>
                <w:sz w:val="24"/>
                <w:szCs w:val="24"/>
                <w:lang w:val="uk-UA"/>
              </w:rPr>
              <w:t>2</w:t>
            </w:r>
          </w:p>
        </w:tc>
        <w:tc>
          <w:tcPr>
            <w:tcW w:w="5528" w:type="dxa"/>
          </w:tcPr>
          <w:p w14:paraId="00323AF9" w14:textId="20A1CCE1" w:rsidR="000837D1" w:rsidRPr="004D7D00" w:rsidRDefault="000837D1"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20D035A" w14:textId="7A3D9D17" w:rsidR="000837D1" w:rsidRPr="004D7D00" w:rsidRDefault="000837D1"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8466391" w14:textId="10F019B9" w:rsidR="000837D1" w:rsidRPr="004D7D00" w:rsidRDefault="000837D1" w:rsidP="004D7D00">
            <w:pPr>
              <w:jc w:val="center"/>
              <w:rPr>
                <w:rFonts w:eastAsia="Calibri"/>
                <w:sz w:val="24"/>
                <w:szCs w:val="24"/>
                <w:lang w:val="uk-UA"/>
              </w:rPr>
            </w:pPr>
            <w:r w:rsidRPr="004D7D00">
              <w:rPr>
                <w:rFonts w:eastAsia="Calibri"/>
                <w:sz w:val="24"/>
                <w:szCs w:val="24"/>
                <w:lang w:val="uk-UA"/>
              </w:rPr>
              <w:t>104,95</w:t>
            </w:r>
          </w:p>
        </w:tc>
      </w:tr>
      <w:tr w:rsidR="000837D1" w:rsidRPr="004D7D00" w14:paraId="02CA6433" w14:textId="77777777" w:rsidTr="007E610F">
        <w:tc>
          <w:tcPr>
            <w:tcW w:w="817" w:type="dxa"/>
          </w:tcPr>
          <w:p w14:paraId="51C89627" w14:textId="77777777" w:rsidR="000837D1" w:rsidRPr="004D7D00" w:rsidRDefault="000837D1" w:rsidP="004D7D00">
            <w:pPr>
              <w:jc w:val="center"/>
              <w:rPr>
                <w:rFonts w:eastAsia="Calibri"/>
                <w:sz w:val="24"/>
                <w:szCs w:val="24"/>
                <w:lang w:val="uk-UA"/>
              </w:rPr>
            </w:pPr>
          </w:p>
        </w:tc>
        <w:tc>
          <w:tcPr>
            <w:tcW w:w="5528" w:type="dxa"/>
          </w:tcPr>
          <w:p w14:paraId="17352751" w14:textId="28C074E4" w:rsidR="000837D1" w:rsidRPr="004D7D00" w:rsidRDefault="000837D1"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D321D66" w14:textId="7A511A21" w:rsidR="000837D1" w:rsidRPr="004D7D00" w:rsidRDefault="000837D1"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9EBD21" w14:textId="66177B76" w:rsidR="000837D1" w:rsidRPr="004D7D00" w:rsidRDefault="000837D1" w:rsidP="004D7D00">
            <w:pPr>
              <w:jc w:val="center"/>
              <w:rPr>
                <w:rFonts w:eastAsia="Calibri"/>
                <w:sz w:val="24"/>
                <w:szCs w:val="24"/>
                <w:lang w:val="uk-UA"/>
              </w:rPr>
            </w:pPr>
            <w:r w:rsidRPr="004D7D00">
              <w:rPr>
                <w:rFonts w:eastAsia="Calibri"/>
                <w:sz w:val="24"/>
                <w:szCs w:val="24"/>
                <w:lang w:val="uk-UA"/>
              </w:rPr>
              <w:t>1311,46</w:t>
            </w:r>
          </w:p>
        </w:tc>
      </w:tr>
      <w:tr w:rsidR="000837D1" w:rsidRPr="004D7D00" w14:paraId="5270C479" w14:textId="77777777" w:rsidTr="007E610F">
        <w:tc>
          <w:tcPr>
            <w:tcW w:w="817" w:type="dxa"/>
          </w:tcPr>
          <w:p w14:paraId="29729766" w14:textId="77777777" w:rsidR="000837D1" w:rsidRPr="004D7D00" w:rsidRDefault="000837D1" w:rsidP="004D7D00">
            <w:pPr>
              <w:jc w:val="center"/>
              <w:rPr>
                <w:rFonts w:eastAsia="Calibri"/>
                <w:sz w:val="24"/>
                <w:szCs w:val="24"/>
                <w:lang w:val="uk-UA"/>
              </w:rPr>
            </w:pPr>
          </w:p>
        </w:tc>
        <w:tc>
          <w:tcPr>
            <w:tcW w:w="5528" w:type="dxa"/>
          </w:tcPr>
          <w:p w14:paraId="2C26F79B" w14:textId="146452E3" w:rsidR="000837D1" w:rsidRPr="004D7D00" w:rsidRDefault="000837D1"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DF5ADBA" w14:textId="67CC7B58" w:rsidR="000837D1" w:rsidRPr="004D7D00" w:rsidRDefault="000837D1"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516B029" w14:textId="2DE852FB" w:rsidR="000837D1" w:rsidRPr="004D7D00" w:rsidRDefault="000837D1" w:rsidP="004D7D00">
            <w:pPr>
              <w:jc w:val="center"/>
              <w:rPr>
                <w:rFonts w:eastAsia="Calibri"/>
                <w:sz w:val="24"/>
                <w:szCs w:val="24"/>
                <w:lang w:val="uk-UA"/>
              </w:rPr>
            </w:pPr>
            <w:r w:rsidRPr="004D7D00">
              <w:rPr>
                <w:rFonts w:eastAsia="Calibri"/>
                <w:sz w:val="24"/>
                <w:szCs w:val="24"/>
                <w:lang w:val="uk-UA"/>
              </w:rPr>
              <w:t>5,0</w:t>
            </w:r>
          </w:p>
        </w:tc>
      </w:tr>
    </w:tbl>
    <w:p w14:paraId="0DE9F33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323B242"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B7A79CC"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549F6F8F"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0387A2BC"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057ABB5A"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50720FE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42D8470A"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7E2A20B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31364E1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0B5ED65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5051CFD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D9EB408"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7C6D83B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0626058"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2916BC41"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840CA80"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8A575E1"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EA8095D"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2F7BF95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42198687"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84AAF8C"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43D8B24"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80FB288"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16B3483" w14:textId="3E385415" w:rsidR="001200A5" w:rsidRPr="004D7D00" w:rsidRDefault="001200A5" w:rsidP="004D7D00">
      <w:pPr>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lastRenderedPageBreak/>
        <w:t xml:space="preserve">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 xml:space="preserve">4 </w:t>
      </w:r>
    </w:p>
    <w:p w14:paraId="68CA6858" w14:textId="48877BF4" w:rsidR="001200A5" w:rsidRPr="004D7D00" w:rsidRDefault="001200A5"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r w:rsidR="0096682B" w:rsidRPr="004D7D00">
        <w:rPr>
          <w:rFonts w:ascii="Times New Roman" w:eastAsia="Calibri" w:hAnsi="Times New Roman" w:cs="Times New Roman"/>
          <w:b/>
          <w:sz w:val="24"/>
          <w:szCs w:val="24"/>
        </w:rPr>
        <w:t xml:space="preserve">        до тендерної д</w:t>
      </w:r>
      <w:r w:rsidRPr="004D7D00">
        <w:rPr>
          <w:rFonts w:ascii="Times New Roman" w:eastAsia="Calibri" w:hAnsi="Times New Roman" w:cs="Times New Roman"/>
          <w:b/>
          <w:sz w:val="24"/>
          <w:szCs w:val="24"/>
        </w:rPr>
        <w:t>окументації</w:t>
      </w:r>
    </w:p>
    <w:p w14:paraId="3811E13E" w14:textId="77777777" w:rsidR="001200A5" w:rsidRPr="004D7D00" w:rsidRDefault="001200A5" w:rsidP="004D7D00">
      <w:pPr>
        <w:spacing w:after="0" w:line="240" w:lineRule="auto"/>
        <w:jc w:val="center"/>
        <w:rPr>
          <w:rFonts w:ascii="Times New Roman" w:hAnsi="Times New Roman" w:cs="Times New Roman"/>
          <w:b/>
          <w:bCs/>
          <w:color w:val="000000"/>
          <w:sz w:val="24"/>
          <w:szCs w:val="24"/>
        </w:rPr>
      </w:pPr>
    </w:p>
    <w:p w14:paraId="2B5D73A3" w14:textId="7B2022CB" w:rsidR="005527E8" w:rsidRPr="004D7D00" w:rsidRDefault="004D7D00" w:rsidP="004D7D00">
      <w:pPr>
        <w:widowControl w:val="0"/>
        <w:tabs>
          <w:tab w:val="left" w:pos="540"/>
        </w:tabs>
        <w:spacing w:after="0" w:line="240" w:lineRule="auto"/>
        <w:jc w:val="center"/>
        <w:rPr>
          <w:rFonts w:ascii="Times New Roman" w:eastAsia="Calibri" w:hAnsi="Times New Roman" w:cs="Times New Roman"/>
          <w:b/>
          <w:snapToGrid w:val="0"/>
          <w:color w:val="000000"/>
          <w:sz w:val="24"/>
          <w:szCs w:val="24"/>
        </w:rPr>
      </w:pPr>
      <w:r>
        <w:rPr>
          <w:rFonts w:ascii="Times New Roman" w:eastAsia="Calibri" w:hAnsi="Times New Roman" w:cs="Times New Roman"/>
          <w:b/>
          <w:snapToGrid w:val="0"/>
          <w:color w:val="000000"/>
          <w:sz w:val="24"/>
          <w:szCs w:val="24"/>
        </w:rPr>
        <w:t>ПРОЄ</w:t>
      </w:r>
      <w:r w:rsidR="005527E8" w:rsidRPr="004D7D00">
        <w:rPr>
          <w:rFonts w:ascii="Times New Roman" w:eastAsia="Calibri" w:hAnsi="Times New Roman" w:cs="Times New Roman"/>
          <w:b/>
          <w:snapToGrid w:val="0"/>
          <w:color w:val="000000"/>
          <w:sz w:val="24"/>
          <w:szCs w:val="24"/>
        </w:rPr>
        <w:t>КТ ДОГОВОРУ</w:t>
      </w:r>
    </w:p>
    <w:p w14:paraId="3B2A0B0F" w14:textId="77777777" w:rsidR="005527E8" w:rsidRPr="004D7D00" w:rsidRDefault="005527E8" w:rsidP="004D7D00">
      <w:pPr>
        <w:widowControl w:val="0"/>
        <w:tabs>
          <w:tab w:val="left" w:pos="540"/>
        </w:tabs>
        <w:spacing w:after="0" w:line="240" w:lineRule="auto"/>
        <w:rPr>
          <w:rFonts w:ascii="Times New Roman" w:eastAsia="Calibri" w:hAnsi="Times New Roman" w:cs="Times New Roman"/>
          <w:b/>
          <w:snapToGrid w:val="0"/>
          <w:color w:val="000000"/>
          <w:sz w:val="24"/>
          <w:szCs w:val="24"/>
        </w:rPr>
      </w:pPr>
      <w:r w:rsidRPr="004D7D00">
        <w:rPr>
          <w:rFonts w:ascii="Times New Roman" w:eastAsia="Calibri" w:hAnsi="Times New Roman" w:cs="Times New Roman"/>
          <w:b/>
          <w:snapToGrid w:val="0"/>
          <w:color w:val="000000"/>
          <w:sz w:val="24"/>
          <w:szCs w:val="24"/>
        </w:rPr>
        <w:t xml:space="preserve">м. Одеса </w:t>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t xml:space="preserve"> «____» _____________ 20___ року</w:t>
      </w:r>
    </w:p>
    <w:p w14:paraId="56F705EE" w14:textId="77777777" w:rsidR="005527E8" w:rsidRPr="004D7D00" w:rsidRDefault="005527E8" w:rsidP="004D7D00">
      <w:pPr>
        <w:suppressAutoHyphens/>
        <w:spacing w:after="0" w:line="240" w:lineRule="auto"/>
        <w:ind w:firstLine="708"/>
        <w:jc w:val="both"/>
        <w:rPr>
          <w:rFonts w:ascii="Times New Roman" w:eastAsia="Calibri" w:hAnsi="Times New Roman" w:cs="Times New Roman"/>
          <w:bCs/>
          <w:sz w:val="24"/>
          <w:szCs w:val="24"/>
          <w:lang w:eastAsia="zh-CN"/>
        </w:rPr>
      </w:pPr>
      <w:r w:rsidRPr="004D7D00">
        <w:rPr>
          <w:rFonts w:ascii="Times New Roman" w:eastAsia="Calibri" w:hAnsi="Times New Roman" w:cs="Times New Roman"/>
          <w:sz w:val="24"/>
          <w:szCs w:val="24"/>
          <w:shd w:val="clear" w:color="auto" w:fill="FFFFFF"/>
          <w:lang w:eastAsia="zh-CN"/>
        </w:rPr>
        <w:t>Комунальна установа «Центр фінансування та господарської діяльності закладів та установ системи освіти Хаджибейського району  м. Одеси», </w:t>
      </w:r>
      <w:r w:rsidRPr="004D7D00">
        <w:rPr>
          <w:rFonts w:ascii="Times New Roman" w:eastAsia="Calibri" w:hAnsi="Times New Roman" w:cs="Times New Roman"/>
          <w:sz w:val="24"/>
          <w:szCs w:val="24"/>
          <w:lang w:eastAsia="zh-CN"/>
        </w:rPr>
        <w:t xml:space="preserve"> яке іменується в подальшому «Замовник», в особі директора __________________________, що діє на підставі Статуту,  з однієї Сторони, та </w:t>
      </w:r>
      <w:bookmarkStart w:id="14" w:name="_Hlk128223885"/>
      <w:bookmarkStart w:id="15" w:name="_Hlk151914651"/>
      <w:r w:rsidRPr="004D7D00">
        <w:rPr>
          <w:rFonts w:ascii="Times New Roman" w:hAnsi="Times New Roman" w:cs="Times New Roman"/>
          <w:bCs/>
          <w:sz w:val="24"/>
          <w:szCs w:val="24"/>
        </w:rPr>
        <w:t xml:space="preserve">_______________________________________________________________, яке іменується в подальшому «Виконавець»,  в особі ____________________________________________, що діє на підставі </w:t>
      </w:r>
      <w:bookmarkEnd w:id="14"/>
      <w:r w:rsidRPr="004D7D00">
        <w:rPr>
          <w:rFonts w:ascii="Times New Roman" w:hAnsi="Times New Roman" w:cs="Times New Roman"/>
          <w:bCs/>
          <w:sz w:val="24"/>
          <w:szCs w:val="24"/>
        </w:rPr>
        <w:t>________________________________</w:t>
      </w:r>
      <w:r w:rsidRPr="004D7D00">
        <w:rPr>
          <w:rFonts w:ascii="Times New Roman" w:eastAsia="Calibri" w:hAnsi="Times New Roman" w:cs="Times New Roman"/>
          <w:bCs/>
          <w:sz w:val="24"/>
          <w:szCs w:val="24"/>
          <w:lang w:eastAsia="zh-CN"/>
        </w:rPr>
        <w:t>, разом - Сторони, уклали цей договір про наступне (далі - Договір)</w:t>
      </w:r>
      <w:bookmarkEnd w:id="15"/>
    </w:p>
    <w:p w14:paraId="5DAB603D" w14:textId="77777777" w:rsidR="005527E8" w:rsidRPr="004D7D00" w:rsidRDefault="005527E8" w:rsidP="004D7D00">
      <w:pPr>
        <w:suppressAutoHyphens/>
        <w:spacing w:after="0" w:line="240" w:lineRule="auto"/>
        <w:ind w:firstLine="708"/>
        <w:jc w:val="both"/>
        <w:rPr>
          <w:rFonts w:ascii="Times New Roman" w:eastAsia="Calibri" w:hAnsi="Times New Roman" w:cs="Times New Roman"/>
          <w:sz w:val="24"/>
          <w:szCs w:val="24"/>
          <w:lang w:eastAsia="zh-CN"/>
        </w:rPr>
      </w:pPr>
    </w:p>
    <w:p w14:paraId="1297E9C4" w14:textId="77777777" w:rsidR="005527E8" w:rsidRPr="004D7D00" w:rsidRDefault="005527E8" w:rsidP="004D7D0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ПРЕДМЕТ ДОГОВОРУ</w:t>
      </w:r>
    </w:p>
    <w:p w14:paraId="68EFC35E" w14:textId="77777777" w:rsidR="005527E8" w:rsidRPr="004D7D00" w:rsidRDefault="005527E8" w:rsidP="004D7D00">
      <w:pPr>
        <w:tabs>
          <w:tab w:val="left" w:pos="709"/>
          <w:tab w:val="left" w:pos="851"/>
        </w:tabs>
        <w:spacing w:after="0" w:line="240" w:lineRule="auto"/>
        <w:ind w:firstLine="284"/>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1.1. В порядку та на умовах, визначених цим Договором, Виконавець зобов'язується надати послуги за кодом ДК 021:2015 </w:t>
      </w:r>
      <w:r w:rsidRPr="004D7D00">
        <w:rPr>
          <w:rFonts w:ascii="Times New Roman" w:eastAsia="Times New Roman" w:hAnsi="Times New Roman" w:cs="Times New Roman"/>
          <w:sz w:val="24"/>
          <w:szCs w:val="24"/>
          <w:lang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освіти Хаджибейського району м. Одеси</w:t>
      </w:r>
      <w:r w:rsidRPr="004D7D00">
        <w:rPr>
          <w:rFonts w:ascii="Times New Roman" w:eastAsia="Calibri" w:hAnsi="Times New Roman" w:cs="Times New Roman"/>
          <w:sz w:val="24"/>
          <w:szCs w:val="24"/>
        </w:rPr>
        <w:t>) (далі – Послуги).</w:t>
      </w:r>
    </w:p>
    <w:p w14:paraId="5126CBB5" w14:textId="77777777" w:rsidR="005527E8" w:rsidRPr="004D7D00" w:rsidRDefault="005527E8" w:rsidP="004D7D00">
      <w:pPr>
        <w:spacing w:after="0" w:line="240" w:lineRule="auto"/>
        <w:ind w:firstLine="709"/>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1.2. Зміст та обсяг Послуг:</w:t>
      </w:r>
    </w:p>
    <w:p w14:paraId="5861C16F" w14:textId="77777777" w:rsidR="005527E8" w:rsidRPr="004D7D00" w:rsidRDefault="005527E8" w:rsidP="004D7D00">
      <w:pPr>
        <w:spacing w:after="0" w:line="240" w:lineRule="auto"/>
        <w:ind w:firstLine="709"/>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1.2.1. здійснення технічного нагляду за правильним утриманням та організацією експлуатації систем протипожежного захисту (далі - СПЗ) закладів освіти Хаджибейського району м. Одеси (далі – об’єкти Замовника); </w:t>
      </w:r>
    </w:p>
    <w:p w14:paraId="3946A1A2"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14:paraId="65B38350" w14:textId="77777777" w:rsidR="005527E8" w:rsidRPr="004D7D00" w:rsidRDefault="005527E8" w:rsidP="004D7D00">
      <w:pPr>
        <w:spacing w:after="0" w:line="240" w:lineRule="auto"/>
        <w:ind w:firstLine="709"/>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1.2.3. здійснення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14:paraId="32C18E7F"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4D7D00">
        <w:rPr>
          <w:rFonts w:ascii="Times New Roman" w:eastAsia="Times New Roman" w:hAnsi="Times New Roman" w:cs="Times New Roman"/>
          <w:sz w:val="24"/>
          <w:szCs w:val="24"/>
          <w:lang w:eastAsia="ru-RU"/>
        </w:rPr>
        <w:t xml:space="preserve">ДБН В.2.5-56:2014 Системи протипожежного захисту, ДСТУ СЕN/TS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w:t>
      </w:r>
      <w:r w:rsidRPr="004D7D00">
        <w:rPr>
          <w:rFonts w:ascii="Times New Roman" w:eastAsia="Calibri" w:hAnsi="Times New Roman" w:cs="Times New Roman"/>
          <w:sz w:val="24"/>
          <w:szCs w:val="24"/>
        </w:rPr>
        <w:t xml:space="preserve">Регламенту Послуг з технічного обслуговування та цілодобового спостерігання </w:t>
      </w:r>
      <w:r w:rsidRPr="004D7D00">
        <w:rPr>
          <w:rFonts w:ascii="Times New Roman" w:eastAsia="Times New Roman" w:hAnsi="Times New Roman" w:cs="Times New Roman"/>
          <w:sz w:val="24"/>
          <w:szCs w:val="24"/>
          <w:lang w:eastAsia="uk-UA"/>
        </w:rPr>
        <w:t>систем протипожежного захисту</w:t>
      </w:r>
      <w:r w:rsidRPr="004D7D00">
        <w:rPr>
          <w:rFonts w:ascii="Times New Roman" w:eastAsia="Calibri" w:hAnsi="Times New Roman" w:cs="Times New Roman"/>
          <w:sz w:val="24"/>
          <w:szCs w:val="24"/>
        </w:rPr>
        <w:t xml:space="preserve"> закладів освіти Хаджибейського району м. Одеси (Додаток №2 до Договору, що є невід'ємною частиною Договору)</w:t>
      </w:r>
      <w:r w:rsidRPr="004D7D00">
        <w:rPr>
          <w:rFonts w:ascii="Times New Roman" w:eastAsia="Times New Roman" w:hAnsi="Times New Roman" w:cs="Times New Roman"/>
          <w:color w:val="000000"/>
          <w:sz w:val="24"/>
          <w:szCs w:val="24"/>
          <w:lang w:eastAsia="ru-RU"/>
        </w:rPr>
        <w:t xml:space="preserve">;  </w:t>
      </w:r>
    </w:p>
    <w:p w14:paraId="46847055"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1.2.5. усунення характерних несправностей за викликом об’єктів Замовника;</w:t>
      </w:r>
    </w:p>
    <w:p w14:paraId="61D650AF"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1.2.6. надання технічної допомоги об’єктам Замовника в питаннях, що стосуються експлуатації систем (проведення інструктажу, складання інструкцій з експлуатації систем і т.п.);</w:t>
      </w:r>
    </w:p>
    <w:p w14:paraId="75E22150"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1.2.7. видання технічних рекомендацій щодо поліпшення роботи СПЗ.</w:t>
      </w:r>
    </w:p>
    <w:p w14:paraId="7F24EECC" w14:textId="45DECC7C" w:rsidR="005527E8" w:rsidRPr="004D7D00" w:rsidRDefault="005527E8" w:rsidP="004D7D00">
      <w:pPr>
        <w:spacing w:after="0" w:line="240" w:lineRule="auto"/>
        <w:ind w:firstLine="284"/>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1.3. Послуги надаються протягом </w:t>
      </w:r>
      <w:r w:rsidR="00697207" w:rsidRPr="004D7D00">
        <w:rPr>
          <w:rFonts w:ascii="Times New Roman" w:eastAsia="Calibri" w:hAnsi="Times New Roman" w:cs="Times New Roman"/>
          <w:sz w:val="24"/>
          <w:szCs w:val="24"/>
        </w:rPr>
        <w:t>____________</w:t>
      </w:r>
      <w:r w:rsidRPr="004D7D00">
        <w:rPr>
          <w:rFonts w:ascii="Times New Roman" w:eastAsia="Calibri" w:hAnsi="Times New Roman" w:cs="Times New Roman"/>
          <w:sz w:val="24"/>
          <w:szCs w:val="24"/>
        </w:rPr>
        <w:t xml:space="preserve"> 2024 року за адресами закладів освіти, що вказані у Розрахунку вартості Послуг з технічного обслуговування пожежної сигналізації, системи керування евакуюванням та системи централізованого пожежного спостерігання закладів освіти </w:t>
      </w:r>
      <w:bookmarkStart w:id="16" w:name="_Hlk151914943"/>
      <w:r w:rsidRPr="004D7D00">
        <w:rPr>
          <w:rFonts w:ascii="Times New Roman" w:eastAsia="Calibri" w:hAnsi="Times New Roman" w:cs="Times New Roman"/>
          <w:sz w:val="24"/>
          <w:szCs w:val="24"/>
        </w:rPr>
        <w:t>Хаджибейського</w:t>
      </w:r>
      <w:bookmarkEnd w:id="16"/>
      <w:r w:rsidRPr="004D7D00">
        <w:rPr>
          <w:rFonts w:ascii="Times New Roman" w:eastAsia="Calibri" w:hAnsi="Times New Roman" w:cs="Times New Roman"/>
          <w:sz w:val="24"/>
          <w:szCs w:val="24"/>
        </w:rPr>
        <w:t xml:space="preserve"> району м. Одеси (Додаток №1 до Договору, що є невід'ємною частиною Договору). </w:t>
      </w:r>
    </w:p>
    <w:p w14:paraId="46EA0850" w14:textId="77777777" w:rsidR="005527E8" w:rsidRPr="004D7D00" w:rsidRDefault="005527E8" w:rsidP="004D7D00">
      <w:pPr>
        <w:spacing w:after="0" w:line="240" w:lineRule="auto"/>
        <w:ind w:firstLine="708"/>
        <w:jc w:val="both"/>
        <w:rPr>
          <w:rFonts w:ascii="Times New Roman" w:eastAsia="Times New Roman" w:hAnsi="Times New Roman" w:cs="Times New Roman"/>
          <w:sz w:val="24"/>
          <w:szCs w:val="24"/>
          <w:lang w:eastAsia="uk-UA"/>
        </w:rPr>
      </w:pPr>
      <w:r w:rsidRPr="004D7D00">
        <w:rPr>
          <w:rFonts w:ascii="Times New Roman" w:eastAsia="Times New Roman" w:hAnsi="Times New Roman" w:cs="Times New Roman"/>
          <w:sz w:val="24"/>
          <w:szCs w:val="24"/>
          <w:lang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1B4DB6D0" w14:textId="77777777" w:rsidR="005527E8" w:rsidRPr="004D7D00" w:rsidRDefault="005527E8" w:rsidP="004D7D00">
      <w:pPr>
        <w:spacing w:after="0" w:line="240" w:lineRule="auto"/>
        <w:ind w:firstLine="708"/>
        <w:jc w:val="both"/>
        <w:rPr>
          <w:rFonts w:ascii="Times New Roman" w:eastAsia="Calibri" w:hAnsi="Times New Roman" w:cs="Times New Roman"/>
          <w:color w:val="000000"/>
          <w:sz w:val="24"/>
          <w:szCs w:val="24"/>
          <w:lang w:eastAsia="uk-UA"/>
        </w:rPr>
      </w:pPr>
      <w:r w:rsidRPr="004D7D00">
        <w:rPr>
          <w:rFonts w:ascii="Times New Roman" w:eastAsia="Calibri" w:hAnsi="Times New Roman" w:cs="Times New Roman"/>
          <w:color w:val="000000"/>
          <w:sz w:val="24"/>
          <w:szCs w:val="24"/>
          <w:lang w:eastAsia="uk-UA"/>
        </w:rPr>
        <w:t>1.5. Фінансування Послуг здійснюється за рахунок бюджетних коштів.</w:t>
      </w:r>
    </w:p>
    <w:p w14:paraId="0F6B038F" w14:textId="77777777" w:rsidR="005527E8" w:rsidRPr="004D7D00" w:rsidRDefault="005527E8" w:rsidP="004D7D00">
      <w:pPr>
        <w:spacing w:after="0" w:line="240" w:lineRule="auto"/>
        <w:ind w:firstLine="708"/>
        <w:jc w:val="both"/>
        <w:rPr>
          <w:rFonts w:ascii="Times New Roman" w:eastAsia="Calibri" w:hAnsi="Times New Roman" w:cs="Times New Roman"/>
          <w:color w:val="000000"/>
          <w:sz w:val="24"/>
          <w:szCs w:val="24"/>
          <w:lang w:eastAsia="uk-UA"/>
        </w:rPr>
      </w:pPr>
      <w:r w:rsidRPr="004D7D00">
        <w:rPr>
          <w:rFonts w:ascii="Times New Roman" w:eastAsia="Calibri" w:hAnsi="Times New Roman" w:cs="Times New Roman"/>
          <w:color w:val="000000"/>
          <w:sz w:val="24"/>
          <w:szCs w:val="24"/>
          <w:lang w:eastAsia="uk-UA"/>
        </w:rPr>
        <w:t>1.6. Обсяги закупівлі Послуг можуть бути зменшені з урахуванням фактичного обсягу видатків.</w:t>
      </w:r>
    </w:p>
    <w:p w14:paraId="17744F0E"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p>
    <w:p w14:paraId="64099836"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p>
    <w:p w14:paraId="5F213E6F"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2.ПРАВА ТА ОБОВ’ЯЗКИ СТОРІН</w:t>
      </w:r>
    </w:p>
    <w:p w14:paraId="19651AF8"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2.1.</w:t>
      </w:r>
      <w:r w:rsidRPr="004D7D00">
        <w:rPr>
          <w:rFonts w:ascii="Times New Roman" w:eastAsia="Times New Roman" w:hAnsi="Times New Roman" w:cs="Times New Roman"/>
          <w:b/>
          <w:snapToGrid w:val="0"/>
          <w:sz w:val="24"/>
          <w:szCs w:val="24"/>
          <w:lang w:eastAsia="ru-RU"/>
        </w:rPr>
        <w:tab/>
        <w:t>Виконавець зобов’язаний:</w:t>
      </w:r>
    </w:p>
    <w:p w14:paraId="56C84C1F"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sz w:val="24"/>
          <w:szCs w:val="24"/>
          <w:lang w:eastAsia="ru-RU"/>
        </w:rPr>
        <w:lastRenderedPageBreak/>
        <w:t xml:space="preserve">2.1.1. </w:t>
      </w:r>
      <w:r w:rsidRPr="004D7D00">
        <w:rPr>
          <w:rFonts w:ascii="Times New Roman" w:eastAsia="Times New Roman" w:hAnsi="Times New Roman" w:cs="Times New Roman"/>
          <w:snapToGrid w:val="0"/>
          <w:color w:val="000000"/>
          <w:sz w:val="24"/>
          <w:szCs w:val="24"/>
          <w:lang w:eastAsia="ru-RU"/>
        </w:rPr>
        <w:t>надавати якісні Послуги в строк, в порядку і на умовах, установлених цим Договором;</w:t>
      </w:r>
    </w:p>
    <w:p w14:paraId="5D1D2BA9" w14:textId="77777777" w:rsidR="005527E8" w:rsidRPr="004D7D00" w:rsidRDefault="005527E8" w:rsidP="004D7D00">
      <w:pPr>
        <w:widowControl w:val="0"/>
        <w:spacing w:after="0" w:line="240" w:lineRule="auto"/>
        <w:ind w:right="-377"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2.1.2. провести первинне обстеження СПЗ на об’єктах Замовника;</w:t>
      </w:r>
    </w:p>
    <w:p w14:paraId="4320C989" w14:textId="77777777" w:rsidR="005527E8" w:rsidRPr="004D7D00" w:rsidRDefault="005527E8" w:rsidP="004D7D0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2.1.3. підключити СПЗ об’єктів Замовника до пульту  централізованого спостерігання;</w:t>
      </w:r>
    </w:p>
    <w:p w14:paraId="5BE07020" w14:textId="77777777" w:rsidR="005527E8" w:rsidRPr="004D7D00" w:rsidRDefault="005527E8" w:rsidP="004D7D00">
      <w:pPr>
        <w:spacing w:after="0" w:line="240" w:lineRule="auto"/>
        <w:ind w:firstLine="284"/>
        <w:jc w:val="both"/>
        <w:rPr>
          <w:rFonts w:ascii="Times New Roman" w:eastAsia="Times New Roman" w:hAnsi="Times New Roman" w:cs="Times New Roman"/>
          <w:sz w:val="24"/>
          <w:szCs w:val="24"/>
        </w:rPr>
      </w:pPr>
      <w:r w:rsidRPr="004D7D00">
        <w:rPr>
          <w:rFonts w:ascii="Times New Roman" w:eastAsia="Times New Roman" w:hAnsi="Times New Roman" w:cs="Times New Roman"/>
          <w:color w:val="000000"/>
          <w:sz w:val="24"/>
          <w:szCs w:val="24"/>
        </w:rPr>
        <w:t xml:space="preserve">       2.1.4. </w:t>
      </w:r>
      <w:r w:rsidRPr="004D7D00">
        <w:rPr>
          <w:rFonts w:ascii="Times New Roman" w:eastAsia="Times New Roman" w:hAnsi="Times New Roman" w:cs="Times New Roman"/>
          <w:sz w:val="24"/>
          <w:szCs w:val="24"/>
        </w:rPr>
        <w:t>здійснювати цілодобове спостерігання за протипожежним станом об’єктів Замовника та реагування по отриманому сигналу «Пожежа»:</w:t>
      </w:r>
    </w:p>
    <w:p w14:paraId="4C3A4FEB" w14:textId="77777777" w:rsidR="005527E8" w:rsidRPr="004D7D00" w:rsidRDefault="005527E8" w:rsidP="004D7D00">
      <w:pPr>
        <w:spacing w:after="0" w:line="240" w:lineRule="auto"/>
        <w:ind w:firstLine="284"/>
        <w:jc w:val="both"/>
        <w:rPr>
          <w:rFonts w:ascii="Times New Roman" w:eastAsia="Times New Roman" w:hAnsi="Times New Roman" w:cs="Times New Roman"/>
          <w:snapToGrid w:val="0"/>
          <w:sz w:val="24"/>
          <w:szCs w:val="24"/>
        </w:rPr>
      </w:pPr>
      <w:r w:rsidRPr="004D7D00">
        <w:rPr>
          <w:rFonts w:ascii="Times New Roman" w:eastAsia="Times New Roman" w:hAnsi="Times New Roman" w:cs="Times New Roman"/>
          <w:sz w:val="24"/>
          <w:szCs w:val="24"/>
        </w:rPr>
        <w:t xml:space="preserve">       2.1.4.1. у </w:t>
      </w:r>
      <w:r w:rsidRPr="004D7D00">
        <w:rPr>
          <w:rFonts w:ascii="Times New Roman" w:eastAsia="Times New Roman" w:hAnsi="Times New Roman" w:cs="Times New Roman"/>
          <w:snapToGrid w:val="0"/>
          <w:sz w:val="24"/>
          <w:szCs w:val="24"/>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14:paraId="7418D178" w14:textId="77777777" w:rsidR="005527E8" w:rsidRPr="004D7D00" w:rsidRDefault="005527E8" w:rsidP="004D7D00">
      <w:pPr>
        <w:spacing w:after="0" w:line="240" w:lineRule="auto"/>
        <w:jc w:val="both"/>
        <w:rPr>
          <w:rFonts w:ascii="Times New Roman" w:eastAsia="Times New Roman" w:hAnsi="Times New Roman" w:cs="Times New Roman"/>
          <w:snapToGrid w:val="0"/>
          <w:sz w:val="24"/>
          <w:szCs w:val="24"/>
        </w:rPr>
      </w:pPr>
      <w:r w:rsidRPr="004D7D00">
        <w:rPr>
          <w:rFonts w:ascii="Times New Roman" w:eastAsia="Times New Roman" w:hAnsi="Times New Roman" w:cs="Times New Roman"/>
          <w:snapToGrid w:val="0"/>
          <w:sz w:val="24"/>
          <w:szCs w:val="24"/>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14:paraId="7728E665" w14:textId="77777777" w:rsidR="005527E8" w:rsidRPr="004D7D00" w:rsidRDefault="005527E8"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napToGrid w:val="0"/>
          <w:sz w:val="24"/>
          <w:szCs w:val="24"/>
        </w:rPr>
        <w:t xml:space="preserve">             2.1.5. н</w:t>
      </w:r>
      <w:r w:rsidRPr="004D7D00">
        <w:rPr>
          <w:rFonts w:ascii="Times New Roman" w:eastAsia="Times New Roman" w:hAnsi="Times New Roman" w:cs="Times New Roman"/>
          <w:sz w:val="24"/>
          <w:szCs w:val="24"/>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14:paraId="771BAFFE" w14:textId="77777777" w:rsidR="005527E8" w:rsidRPr="004D7D00" w:rsidRDefault="005527E8"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несправностей за підписом особи відповідальної за протипожежний стан об’єкту і відповідального спеціаліста Замовника.</w:t>
      </w:r>
    </w:p>
    <w:p w14:paraId="7C3B947D"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2.1.7.надавати Послуги своїми силами, комплектуючими та витратними матеріалами, крім основних матеріалів;</w:t>
      </w:r>
    </w:p>
    <w:p w14:paraId="14BC6AEF"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2.1.8.забезпечити працездатність обладнання СПЗ;</w:t>
      </w:r>
    </w:p>
    <w:p w14:paraId="1B5F1F7A"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2.1.9.терміново інформувати про погрозу відмови або зниження якості роботи СПЗ;</w:t>
      </w:r>
    </w:p>
    <w:p w14:paraId="2B475E31"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color w:val="000000"/>
          <w:sz w:val="24"/>
          <w:szCs w:val="24"/>
          <w:lang w:eastAsia="ru-RU"/>
        </w:rPr>
        <w:t xml:space="preserve">2.1.10.забезпечити </w:t>
      </w:r>
      <w:r w:rsidRPr="004D7D00">
        <w:rPr>
          <w:rFonts w:ascii="Times New Roman" w:eastAsia="Times New Roman" w:hAnsi="Times New Roman" w:cs="Times New Roman"/>
          <w:snapToGrid w:val="0"/>
          <w:sz w:val="24"/>
          <w:szCs w:val="24"/>
          <w:lang w:eastAsia="ru-RU"/>
        </w:rPr>
        <w:t>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закладу освіти про виявлену несправність в роботі СПС;</w:t>
      </w:r>
    </w:p>
    <w:p w14:paraId="6BF55397"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2.1.11. провести інструктаж з охорони праці для всіх фахівців Виконавця, що проводять роботи під час надання Послуг;</w:t>
      </w:r>
    </w:p>
    <w:p w14:paraId="3D94C73C"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2.1.12. нести відповідальність за якість наданих Послуг відповідно до умов, встановлених цим Договором;</w:t>
      </w:r>
    </w:p>
    <w:p w14:paraId="0FAC1A8C"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 xml:space="preserve">2.1.13. при наданні Послуг дотримуватись вимог нормативних документів з охорони праці, правил пожежної </w:t>
      </w:r>
      <w:r w:rsidRPr="004D7D00">
        <w:rPr>
          <w:rFonts w:ascii="Times New Roman" w:eastAsia="Times New Roman" w:hAnsi="Times New Roman" w:cs="Times New Roman"/>
          <w:bCs/>
          <w:snapToGrid w:val="0"/>
          <w:color w:val="000000"/>
          <w:sz w:val="24"/>
          <w:szCs w:val="24"/>
          <w:lang w:eastAsia="ru-RU"/>
        </w:rPr>
        <w:t xml:space="preserve">і </w:t>
      </w:r>
      <w:r w:rsidRPr="004D7D00">
        <w:rPr>
          <w:rFonts w:ascii="Times New Roman" w:eastAsia="Times New Roman" w:hAnsi="Times New Roman" w:cs="Times New Roman"/>
          <w:snapToGrid w:val="0"/>
          <w:color w:val="000000"/>
          <w:sz w:val="24"/>
          <w:szCs w:val="24"/>
          <w:lang w:eastAsia="ru-RU"/>
        </w:rPr>
        <w:t>екологічної безпеки;</w:t>
      </w:r>
    </w:p>
    <w:p w14:paraId="588326DA"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2.1.14.виконувати вимоги Правил внутрішнього розпорядку на об’єктах Замовника, Правил електробезпеки і охорони праці;</w:t>
      </w:r>
    </w:p>
    <w:p w14:paraId="3A7669AA" w14:textId="77777777" w:rsidR="005527E8" w:rsidRPr="004D7D00" w:rsidRDefault="005527E8" w:rsidP="004D7D00">
      <w:pPr>
        <w:widowControl w:val="0"/>
        <w:tabs>
          <w:tab w:val="num" w:pos="0"/>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ab/>
        <w:t>2.1.15.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6BC06AE2"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2.1.16. повідомляти об’єкти Замовника у письмовій формі про можливу затримку та/або припинення виконання Послуг з вини об’єктів Замовника, а також з інших, незалежних від Виконавця, причин;</w:t>
      </w:r>
    </w:p>
    <w:p w14:paraId="0F8B19AD" w14:textId="7CECA9D3" w:rsidR="001635FF" w:rsidRPr="004D7D00" w:rsidRDefault="001635FF"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 xml:space="preserve">2.1.17. </w:t>
      </w:r>
      <w:r w:rsidRPr="004D7D00">
        <w:rPr>
          <w:rFonts w:ascii="Times New Roman" w:eastAsia="Times New Roman" w:hAnsi="Times New Roman" w:cs="Times New Roman"/>
          <w:snapToGrid w:val="0"/>
          <w:sz w:val="24"/>
          <w:szCs w:val="24"/>
          <w:lang w:val="ru-RU" w:eastAsia="ru-RU"/>
        </w:rPr>
        <w:t>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w:t>
      </w:r>
    </w:p>
    <w:p w14:paraId="4FD14EEB" w14:textId="7CE31788"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2.1.1</w:t>
      </w:r>
      <w:r w:rsidR="001635FF" w:rsidRPr="004D7D00">
        <w:rPr>
          <w:rFonts w:ascii="Times New Roman" w:eastAsia="Times New Roman" w:hAnsi="Times New Roman" w:cs="Times New Roman"/>
          <w:snapToGrid w:val="0"/>
          <w:sz w:val="24"/>
          <w:szCs w:val="24"/>
          <w:lang w:eastAsia="ru-RU"/>
        </w:rPr>
        <w:t>8</w:t>
      </w:r>
      <w:r w:rsidRPr="004D7D00">
        <w:rPr>
          <w:rFonts w:ascii="Times New Roman" w:eastAsia="Times New Roman" w:hAnsi="Times New Roman" w:cs="Times New Roman"/>
          <w:snapToGrid w:val="0"/>
          <w:sz w:val="24"/>
          <w:szCs w:val="24"/>
          <w:lang w:eastAsia="ru-RU"/>
        </w:rPr>
        <w:t>. належним чином виконувати інші умови цього Договору.</w:t>
      </w:r>
    </w:p>
    <w:p w14:paraId="2BCD8016" w14:textId="77777777" w:rsidR="005527E8" w:rsidRPr="004D7D00" w:rsidRDefault="005527E8" w:rsidP="004D7D00">
      <w:pPr>
        <w:spacing w:after="0" w:line="240" w:lineRule="auto"/>
        <w:ind w:left="180"/>
        <w:jc w:val="both"/>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2.2.Виконавець має право:</w:t>
      </w:r>
    </w:p>
    <w:p w14:paraId="05B7A95B" w14:textId="77777777" w:rsidR="005527E8" w:rsidRPr="004D7D00" w:rsidRDefault="005527E8" w:rsidP="004D7D00">
      <w:pPr>
        <w:spacing w:after="0" w:line="240" w:lineRule="auto"/>
        <w:ind w:left="180"/>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2.2.1. своєчасно та в  повному  обсязі  отримувати  плату  за надані Послуги;</w:t>
      </w:r>
    </w:p>
    <w:p w14:paraId="71E8C7F8" w14:textId="77777777" w:rsidR="005527E8" w:rsidRPr="004D7D00" w:rsidRDefault="005527E8" w:rsidP="004D7D00">
      <w:pPr>
        <w:spacing w:after="0" w:line="240" w:lineRule="auto"/>
        <w:ind w:left="180"/>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0A4C72FA"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 xml:space="preserve">2.3.     Замовник зобов’язаний: </w:t>
      </w:r>
    </w:p>
    <w:p w14:paraId="31E39A4B"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bCs/>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 xml:space="preserve">2.3.1. </w:t>
      </w:r>
      <w:r w:rsidRPr="004D7D00">
        <w:rPr>
          <w:rFonts w:ascii="Times New Roman" w:eastAsia="Times New Roman" w:hAnsi="Times New Roman" w:cs="Times New Roman"/>
          <w:bCs/>
          <w:snapToGrid w:val="0"/>
          <w:color w:val="000000"/>
          <w:sz w:val="24"/>
          <w:szCs w:val="24"/>
          <w:lang w:eastAsia="ru-RU"/>
        </w:rPr>
        <w:t>своєчасно та в повному обсязі сплачувати надані Послуги на умовах і в розмірі, встановлених цим Договором;</w:t>
      </w:r>
    </w:p>
    <w:p w14:paraId="03A2EEF0" w14:textId="77777777" w:rsidR="005527E8" w:rsidRPr="004D7D00" w:rsidRDefault="005527E8"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2.3.4. належним чином виконувати інші умови цього Договору.</w:t>
      </w:r>
    </w:p>
    <w:p w14:paraId="1CB52FCD" w14:textId="77777777" w:rsidR="005527E8" w:rsidRPr="004D7D00" w:rsidRDefault="005527E8"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b/>
          <w:sz w:val="24"/>
          <w:szCs w:val="24"/>
        </w:rPr>
        <w:t>2.4.</w:t>
      </w:r>
      <w:r w:rsidRPr="004D7D00">
        <w:rPr>
          <w:rFonts w:ascii="Times New Roman" w:eastAsia="Calibri" w:hAnsi="Times New Roman" w:cs="Times New Roman"/>
          <w:b/>
          <w:sz w:val="24"/>
          <w:szCs w:val="24"/>
        </w:rPr>
        <w:tab/>
        <w:t>Замовник має право:</w:t>
      </w:r>
    </w:p>
    <w:p w14:paraId="6DF7914E"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lastRenderedPageBreak/>
        <w:t>2.4.1.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8E4244"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sz w:val="24"/>
          <w:szCs w:val="24"/>
          <w:lang w:eastAsia="ru-RU"/>
        </w:rPr>
        <w:t>2.4.2.</w:t>
      </w:r>
      <w:r w:rsidRPr="004D7D00">
        <w:rPr>
          <w:rFonts w:ascii="Times New Roman" w:eastAsia="Times New Roman" w:hAnsi="Times New Roman" w:cs="Times New Roman"/>
          <w:snapToGrid w:val="0"/>
          <w:spacing w:val="1"/>
          <w:sz w:val="24"/>
          <w:szCs w:val="24"/>
          <w:lang w:eastAsia="ru-RU"/>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4D7D00">
        <w:rPr>
          <w:rFonts w:ascii="Times New Roman" w:eastAsia="Times New Roman" w:hAnsi="Times New Roman" w:cs="Times New Roman"/>
          <w:snapToGrid w:val="0"/>
          <w:color w:val="000000"/>
          <w:sz w:val="24"/>
          <w:szCs w:val="24"/>
          <w:lang w:eastAsia="ru-RU"/>
        </w:rPr>
        <w:t>підлягають перерахуванню до бюджету міста Одеси.</w:t>
      </w:r>
    </w:p>
    <w:p w14:paraId="6590F7F4"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У разі прийняття Замовником рішення про розірвання Договору, він письмово повідомляє про це Виконавця;</w:t>
      </w:r>
    </w:p>
    <w:p w14:paraId="05852FE6"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2.4.5. вимагати належного виконання умов цього Договору.</w:t>
      </w:r>
    </w:p>
    <w:p w14:paraId="618B3F61" w14:textId="77777777" w:rsidR="005527E8" w:rsidRPr="004D7D00" w:rsidRDefault="005527E8" w:rsidP="004D7D00">
      <w:pPr>
        <w:widowControl w:val="0"/>
        <w:spacing w:after="0" w:line="240" w:lineRule="auto"/>
        <w:ind w:right="-377"/>
        <w:jc w:val="both"/>
        <w:rPr>
          <w:rFonts w:ascii="Times New Roman" w:eastAsia="Times New Roman" w:hAnsi="Times New Roman" w:cs="Times New Roman"/>
          <w:snapToGrid w:val="0"/>
          <w:sz w:val="24"/>
          <w:szCs w:val="24"/>
          <w:lang w:eastAsia="ru-RU"/>
        </w:rPr>
      </w:pPr>
    </w:p>
    <w:p w14:paraId="360B4840"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3.ВАРТІСТЬ  ПОСЛУГ ТА ПОРЯДОК  ЗДІЙСНЕННЯ РОЗРАХУНКІВ</w:t>
      </w:r>
    </w:p>
    <w:p w14:paraId="69DF9B2F" w14:textId="77777777" w:rsidR="005527E8" w:rsidRPr="004D7D00" w:rsidRDefault="005527E8" w:rsidP="004D7D00">
      <w:pPr>
        <w:widowControl w:val="0"/>
        <w:tabs>
          <w:tab w:val="left" w:pos="709"/>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ab/>
        <w:t>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освіти Хаджибейського району м. Одеси (Додаток № 1 до Договору, що є невід'ємною частиною Договору) та становить за КЕКВ 2240 ____________________________грн, у т.ч. ПДВ (20%) – ________________ грн.</w:t>
      </w:r>
    </w:p>
    <w:p w14:paraId="42515568" w14:textId="77777777"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ab/>
        <w:t>3.2. Оплата послуг здійснюється по мірі надання Послуг по кожному об’єкту Замовника окремо.</w:t>
      </w:r>
    </w:p>
    <w:p w14:paraId="45464FDF" w14:textId="1392453A"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 xml:space="preserve">            3.3. Замовник здійснює оплату на користь Виконавця на підставі Акту(ів) приймання - передачі наданих послуг, підписаного(их) Виконавцем та керівником відповідного закладу освіти на протязі 15 </w:t>
      </w:r>
      <w:r w:rsidR="00697207" w:rsidRPr="004D7D00">
        <w:rPr>
          <w:rFonts w:ascii="Times New Roman" w:eastAsia="Times New Roman" w:hAnsi="Times New Roman" w:cs="Times New Roman"/>
          <w:snapToGrid w:val="0"/>
          <w:sz w:val="24"/>
          <w:szCs w:val="24"/>
          <w:lang w:eastAsia="ru-RU"/>
        </w:rPr>
        <w:t xml:space="preserve">робочих </w:t>
      </w:r>
      <w:r w:rsidRPr="004D7D00">
        <w:rPr>
          <w:rFonts w:ascii="Times New Roman" w:eastAsia="Times New Roman" w:hAnsi="Times New Roman" w:cs="Times New Roman"/>
          <w:snapToGrid w:val="0"/>
          <w:sz w:val="24"/>
          <w:szCs w:val="24"/>
          <w:lang w:eastAsia="ru-RU"/>
        </w:rPr>
        <w:t xml:space="preserve">днів після надходження відповідних бюджетних коштів на рахунки  Замовника. </w:t>
      </w:r>
    </w:p>
    <w:p w14:paraId="3572F6BA" w14:textId="77777777" w:rsidR="005527E8" w:rsidRPr="004D7D00" w:rsidRDefault="005527E8" w:rsidP="004D7D0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bCs/>
          <w:color w:val="000000"/>
          <w:sz w:val="24"/>
          <w:szCs w:val="24"/>
          <w:lang w:eastAsia="ru-RU"/>
        </w:rPr>
        <w:t>3.4.</w:t>
      </w:r>
      <w:r w:rsidRPr="004D7D00">
        <w:rPr>
          <w:rFonts w:ascii="Times New Roman" w:eastAsia="Times New Roman" w:hAnsi="Times New Roman" w:cs="Times New Roman"/>
          <w:sz w:val="24"/>
          <w:szCs w:val="24"/>
          <w:lang w:eastAsia="ru-RU"/>
        </w:rPr>
        <w:t xml:space="preserve">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w:t>
      </w:r>
      <w:r w:rsidRPr="004D7D00">
        <w:rPr>
          <w:rFonts w:ascii="Times New Roman" w:eastAsia="Calibri" w:hAnsi="Times New Roman" w:cs="Times New Roman"/>
          <w:sz w:val="24"/>
          <w:szCs w:val="24"/>
        </w:rPr>
        <w:t xml:space="preserve">Актах приймання - передачі </w:t>
      </w:r>
      <w:r w:rsidRPr="004D7D00">
        <w:rPr>
          <w:rFonts w:ascii="Times New Roman" w:eastAsia="Times New Roman" w:hAnsi="Times New Roman" w:cs="Times New Roman"/>
          <w:sz w:val="24"/>
          <w:szCs w:val="24"/>
          <w:lang w:eastAsia="ru-RU"/>
        </w:rPr>
        <w:t>наданих послуг, а також вірність та відповідність обсягів фактично наданих послуг покладається на Виконавця.</w:t>
      </w:r>
    </w:p>
    <w:p w14:paraId="167019CF" w14:textId="77777777"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3.5. Загальна вартість цього Договору може бути зменшена за взаємною згодою Сторін, залежно від фактичного обсягу видатків на 2024 р. та реальної потреби у Послугах.</w:t>
      </w:r>
    </w:p>
    <w:p w14:paraId="659AE4AD" w14:textId="77777777"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p>
    <w:p w14:paraId="0243AFD2"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4. ПОРЯДОК ПЕРЕДАЧІ І ПРИЙНЯТТЯ РЕЗУЛЬТАТІВ НАДАНИХ ПОСЛУГ</w:t>
      </w:r>
    </w:p>
    <w:p w14:paraId="79BCBF23" w14:textId="77777777" w:rsidR="005527E8" w:rsidRPr="004D7D00" w:rsidRDefault="005527E8" w:rsidP="004D7D00">
      <w:pPr>
        <w:spacing w:after="0" w:line="240" w:lineRule="auto"/>
        <w:ind w:firstLine="708"/>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4.1. Підтвердженням результатів фактично наданих Послуг за цим Договором є  Акт приймання  - передачі </w:t>
      </w:r>
      <w:r w:rsidRPr="004D7D00">
        <w:rPr>
          <w:rFonts w:ascii="Times New Roman" w:eastAsia="Times New Roman" w:hAnsi="Times New Roman" w:cs="Times New Roman"/>
          <w:sz w:val="24"/>
          <w:szCs w:val="24"/>
          <w:lang w:eastAsia="ru-RU"/>
        </w:rPr>
        <w:t xml:space="preserve">наданих </w:t>
      </w:r>
      <w:r w:rsidRPr="004D7D00">
        <w:rPr>
          <w:rFonts w:ascii="Times New Roman" w:eastAsia="Calibri" w:hAnsi="Times New Roman" w:cs="Times New Roman"/>
          <w:sz w:val="24"/>
          <w:szCs w:val="24"/>
        </w:rPr>
        <w:t xml:space="preserve">Послуг (далі - Акт). </w:t>
      </w:r>
    </w:p>
    <w:p w14:paraId="58FD963B" w14:textId="77777777" w:rsidR="005527E8" w:rsidRPr="004D7D00" w:rsidRDefault="005527E8" w:rsidP="004D7D00">
      <w:pPr>
        <w:widowControl w:val="0"/>
        <w:tabs>
          <w:tab w:val="left" w:pos="0"/>
        </w:tab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napToGrid w:val="0"/>
          <w:sz w:val="24"/>
          <w:szCs w:val="24"/>
          <w:lang w:eastAsia="ru-RU"/>
        </w:rPr>
        <w:tab/>
        <w:t xml:space="preserve">4.2. </w:t>
      </w:r>
      <w:r w:rsidRPr="004D7D00">
        <w:rPr>
          <w:rFonts w:ascii="Times New Roman" w:eastAsia="Times New Roman" w:hAnsi="Times New Roman" w:cs="Times New Roman"/>
          <w:sz w:val="24"/>
          <w:szCs w:val="24"/>
          <w:lang w:eastAsia="ru-RU"/>
        </w:rPr>
        <w:t xml:space="preserve">Акт підписується уповноваженим представником Виконавця та керівником відповідного закладу освіти та завіряється печатками. 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Акта підписує наданий Акт та надсилає Виконавцю підписаний Акт або мотивовану відмову від підписання його. </w:t>
      </w:r>
    </w:p>
    <w:p w14:paraId="13793139" w14:textId="77777777" w:rsidR="005527E8" w:rsidRPr="004D7D00" w:rsidRDefault="005527E8" w:rsidP="004D7D00">
      <w:pPr>
        <w:spacing w:after="0" w:line="240" w:lineRule="auto"/>
        <w:ind w:firstLine="708"/>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2B621EBE"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p>
    <w:p w14:paraId="6E4219FD"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5.ГАРАНТІЙНІ  УМОВИ</w:t>
      </w:r>
    </w:p>
    <w:p w14:paraId="78EBFD3C"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105EF098"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5.2. У випадку виявлення об’єктом Замовника прихованих недоліків та/або дефектів у результаті наданих Послуг, об’єкт Замовника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2540AC32" w14:textId="77777777" w:rsidR="005527E8" w:rsidRPr="004D7D00" w:rsidRDefault="005527E8" w:rsidP="004D7D00">
      <w:pPr>
        <w:widowControl w:val="0"/>
        <w:spacing w:after="0" w:line="240" w:lineRule="auto"/>
        <w:jc w:val="both"/>
        <w:rPr>
          <w:rFonts w:ascii="Times New Roman" w:eastAsia="Times New Roman" w:hAnsi="Times New Roman" w:cs="Times New Roman"/>
          <w:snapToGrid w:val="0"/>
          <w:sz w:val="24"/>
          <w:szCs w:val="24"/>
          <w:lang w:eastAsia="ru-RU"/>
        </w:rPr>
      </w:pPr>
    </w:p>
    <w:p w14:paraId="2F0AA768" w14:textId="77777777" w:rsidR="001635FF" w:rsidRPr="004D7D00" w:rsidRDefault="001635FF" w:rsidP="004D7D00">
      <w:pPr>
        <w:widowControl w:val="0"/>
        <w:spacing w:after="0" w:line="240" w:lineRule="auto"/>
        <w:jc w:val="both"/>
        <w:rPr>
          <w:rFonts w:ascii="Times New Roman" w:eastAsia="Times New Roman" w:hAnsi="Times New Roman" w:cs="Times New Roman"/>
          <w:snapToGrid w:val="0"/>
          <w:sz w:val="24"/>
          <w:szCs w:val="24"/>
          <w:lang w:eastAsia="ru-RU"/>
        </w:rPr>
      </w:pPr>
    </w:p>
    <w:p w14:paraId="3D1ABDC0"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6.ВІДПОВІДАЛЬНІСТЬ СТОРІН</w:t>
      </w:r>
    </w:p>
    <w:p w14:paraId="45EE4272" w14:textId="77777777" w:rsidR="005527E8" w:rsidRPr="004D7D00" w:rsidRDefault="005527E8" w:rsidP="004D7D00">
      <w:pPr>
        <w:widowControl w:val="0"/>
        <w:spacing w:after="0" w:line="240" w:lineRule="auto"/>
        <w:ind w:firstLine="567"/>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6.1. У  разі  невиконання  або  неналежного  виконання  своїх  зобов'язань  за   Договором   </w:t>
      </w:r>
      <w:r w:rsidRPr="004D7D00">
        <w:rPr>
          <w:rFonts w:ascii="Times New Roman" w:eastAsia="Calibri" w:hAnsi="Times New Roman" w:cs="Times New Roman"/>
          <w:sz w:val="24"/>
          <w:szCs w:val="24"/>
        </w:rPr>
        <w:lastRenderedPageBreak/>
        <w:t xml:space="preserve">Сторони   несуть   відповідальність, передбачену чинним законодавством України та цим Договором. </w:t>
      </w:r>
    </w:p>
    <w:p w14:paraId="6077E521" w14:textId="77777777" w:rsidR="005527E8" w:rsidRPr="004D7D00" w:rsidRDefault="005527E8" w:rsidP="004D7D00">
      <w:pPr>
        <w:shd w:val="clear" w:color="auto" w:fill="FFFFFF"/>
        <w:tabs>
          <w:tab w:val="left" w:pos="504"/>
        </w:tabs>
        <w:spacing w:after="0" w:line="240" w:lineRule="auto"/>
        <w:ind w:left="19" w:right="-5"/>
        <w:jc w:val="both"/>
        <w:rPr>
          <w:rFonts w:ascii="Times New Roman" w:eastAsia="Calibri" w:hAnsi="Times New Roman" w:cs="Times New Roman"/>
          <w:spacing w:val="1"/>
          <w:sz w:val="24"/>
          <w:szCs w:val="24"/>
        </w:rPr>
      </w:pPr>
      <w:r w:rsidRPr="004D7D00">
        <w:rPr>
          <w:rFonts w:ascii="Times New Roman" w:eastAsia="Calibri" w:hAnsi="Times New Roman" w:cs="Times New Roman"/>
          <w:sz w:val="24"/>
          <w:szCs w:val="24"/>
        </w:rPr>
        <w:t xml:space="preserve">           6.2. </w:t>
      </w:r>
      <w:r w:rsidRPr="004D7D00">
        <w:rPr>
          <w:rFonts w:ascii="Times New Roman" w:eastAsia="Calibri" w:hAnsi="Times New Roman" w:cs="Times New Roman"/>
          <w:spacing w:val="1"/>
          <w:sz w:val="24"/>
          <w:szCs w:val="24"/>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14:paraId="729E1B65" w14:textId="77777777" w:rsidR="005527E8" w:rsidRPr="004D7D00" w:rsidRDefault="005527E8" w:rsidP="004D7D00">
      <w:pPr>
        <w:tabs>
          <w:tab w:val="left" w:pos="504"/>
          <w:tab w:val="left" w:pos="709"/>
        </w:tabs>
        <w:spacing w:after="0" w:line="240" w:lineRule="auto"/>
        <w:ind w:left="19" w:right="-5"/>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368DEDEC" w14:textId="77777777" w:rsidR="005527E8" w:rsidRPr="004D7D00" w:rsidRDefault="005527E8" w:rsidP="004D7D00">
      <w:pPr>
        <w:widowControl w:val="0"/>
        <w:spacing w:after="0" w:line="240" w:lineRule="auto"/>
        <w:jc w:val="both"/>
        <w:rPr>
          <w:rFonts w:ascii="Times New Roman" w:eastAsia="Times New Roman" w:hAnsi="Times New Roman" w:cs="Times New Roman"/>
          <w:snapToGrid w:val="0"/>
          <w:sz w:val="24"/>
          <w:szCs w:val="24"/>
          <w:lang w:eastAsia="ru-RU"/>
        </w:rPr>
      </w:pPr>
    </w:p>
    <w:p w14:paraId="7DED56DD"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7. ОБСТАВИНИ НЕПЕРЕБОРНОЇ СИЛИ</w:t>
      </w:r>
    </w:p>
    <w:p w14:paraId="152A5E37" w14:textId="77777777" w:rsidR="005527E8" w:rsidRPr="004D7D00" w:rsidRDefault="005527E8" w:rsidP="004D7D00">
      <w:pPr>
        <w:tabs>
          <w:tab w:val="left" w:pos="567"/>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56D1643"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4FBB73F"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14:paraId="17B1BA7D"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184C15A5"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39E71250" w14:textId="77777777" w:rsidR="005527E8" w:rsidRPr="004D7D00" w:rsidRDefault="005527E8" w:rsidP="004D7D00">
      <w:pPr>
        <w:spacing w:after="0" w:line="240" w:lineRule="auto"/>
        <w:ind w:left="720"/>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8.ВИРІШЕННЯ СПОРІВ</w:t>
      </w:r>
    </w:p>
    <w:p w14:paraId="70B669D1" w14:textId="77777777" w:rsidR="005527E8" w:rsidRPr="004D7D00" w:rsidRDefault="005527E8" w:rsidP="004D7D00">
      <w:pPr>
        <w:tabs>
          <w:tab w:val="left" w:pos="426"/>
          <w:tab w:val="left" w:pos="709"/>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21066034"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8.2. У разі недосягнення Сторонами згоди спори  (розбіжності) вирішуються у судовому порядку.</w:t>
      </w:r>
    </w:p>
    <w:p w14:paraId="0CA56650"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4052C01D"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9. СТРОК ДІЇ ДОГОВОРУ</w:t>
      </w:r>
    </w:p>
    <w:p w14:paraId="41A0E317"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34B8EE"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9.2. Цей Договір укладається і підписується у 2-х примірниках, що мають однакову юридичну силу. </w:t>
      </w:r>
    </w:p>
    <w:p w14:paraId="05A7588F" w14:textId="77777777" w:rsidR="005527E8" w:rsidRPr="004D7D00" w:rsidRDefault="005527E8" w:rsidP="004D7D00">
      <w:pPr>
        <w:spacing w:after="0" w:line="240" w:lineRule="auto"/>
        <w:jc w:val="center"/>
        <w:rPr>
          <w:rFonts w:ascii="Times New Roman" w:eastAsia="Calibri" w:hAnsi="Times New Roman" w:cs="Times New Roman"/>
          <w:b/>
          <w:sz w:val="24"/>
          <w:szCs w:val="24"/>
        </w:rPr>
      </w:pPr>
    </w:p>
    <w:p w14:paraId="7FFD0E1B"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10. ІНШІ УМОВИ</w:t>
      </w:r>
    </w:p>
    <w:p w14:paraId="2A132FCD"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10.1. Усі доповнення та зміни до Договору складаються у письмовій формі та підписуються Сторонами.</w:t>
      </w:r>
    </w:p>
    <w:p w14:paraId="3D1D870B"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sz w:val="24"/>
          <w:szCs w:val="24"/>
          <w:bdr w:val="none" w:sz="0" w:space="0" w:color="auto" w:frame="1"/>
        </w:rPr>
      </w:pPr>
      <w:r w:rsidRPr="004D7D00">
        <w:rPr>
          <w:rFonts w:ascii="Times New Roman" w:eastAsia="Calibri" w:hAnsi="Times New Roman" w:cs="Times New Roman"/>
          <w:sz w:val="24"/>
          <w:szCs w:val="24"/>
        </w:rPr>
        <w:t xml:space="preserve">           10.2.</w:t>
      </w:r>
      <w:r w:rsidRPr="004D7D00">
        <w:rPr>
          <w:rFonts w:ascii="Times New Roman" w:eastAsia="Calibri" w:hAnsi="Times New Roman" w:cs="Times New Roman"/>
          <w:sz w:val="24"/>
          <w:szCs w:val="24"/>
          <w:bdr w:val="none" w:sz="0" w:space="0" w:color="auto" w:frame="1"/>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14:paraId="30D273FC"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bdr w:val="none" w:sz="0" w:space="0" w:color="auto" w:frame="1"/>
        </w:rPr>
        <w:t>10.3.</w:t>
      </w:r>
      <w:r w:rsidRPr="004D7D00">
        <w:rPr>
          <w:rFonts w:ascii="Times New Roman" w:eastAsia="Calibri" w:hAnsi="Times New Roman" w:cs="Times New Roman"/>
          <w:color w:val="000000"/>
          <w:sz w:val="24"/>
          <w:szCs w:val="24"/>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14:paraId="14B84CDD"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 xml:space="preserve">           У разі невнесення Виконавцем забезпечення виконання Договору такий Договір вважається неукладеним з усіма правовими наслідками.</w:t>
      </w:r>
    </w:p>
    <w:p w14:paraId="7D69643E"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 xml:space="preserve">           Замовник повертає Виконавцю забезпечення виконання Договору після виконання усіх зобов’язань за цим Договором.</w:t>
      </w:r>
    </w:p>
    <w:p w14:paraId="223329F1"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sz w:val="24"/>
          <w:szCs w:val="24"/>
          <w:bdr w:val="none" w:sz="0" w:space="0" w:color="auto" w:frame="1"/>
        </w:rPr>
      </w:pPr>
    </w:p>
    <w:p w14:paraId="1FDCCE88" w14:textId="77777777" w:rsidR="005527E8" w:rsidRPr="004D7D00" w:rsidRDefault="005527E8" w:rsidP="004D7D0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11. ДОДАТКИ ДО ДОГОВОРУ</w:t>
      </w:r>
    </w:p>
    <w:p w14:paraId="74EBF1EC" w14:textId="77777777" w:rsidR="005527E8" w:rsidRPr="004D7D00" w:rsidRDefault="005527E8" w:rsidP="004D7D00">
      <w:pPr>
        <w:tabs>
          <w:tab w:val="left" w:pos="426"/>
          <w:tab w:val="left" w:pos="709"/>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11.1.  Невід'ємною частиною цього Договору є: </w:t>
      </w:r>
    </w:p>
    <w:p w14:paraId="1AACE59F" w14:textId="77777777" w:rsidR="005527E8" w:rsidRPr="004D7D00" w:rsidRDefault="005527E8" w:rsidP="004D7D00">
      <w:pPr>
        <w:tabs>
          <w:tab w:val="left" w:pos="426"/>
          <w:tab w:val="left" w:pos="709"/>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Специфікація послуг з технічного обслуговування та цілодобового спостерігання систем протипожежного захисту закладів освіти Хаджибейського району м. Одеси (Додаток №1); </w:t>
      </w:r>
    </w:p>
    <w:p w14:paraId="75F1B40A" w14:textId="77777777" w:rsidR="005527E8" w:rsidRPr="004D7D00" w:rsidRDefault="005527E8" w:rsidP="004D7D00">
      <w:pPr>
        <w:tabs>
          <w:tab w:val="left" w:pos="426"/>
          <w:tab w:val="left" w:pos="709"/>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 Регламент Послуг з технічного обслуговування та цілодобового спостерігання систем протипожежного захисту закладів освіти Хаджибейського району м. Одеси (Додаток №2).</w:t>
      </w:r>
    </w:p>
    <w:p w14:paraId="5494D513"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6CBF140A"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7970B12D"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12. МІСЦЕЗНАХОДЖЕННЯ ТА БАНКІВСЬКІ РЕКВІЗИТИ СТОРІН</w:t>
      </w:r>
    </w:p>
    <w:p w14:paraId="7349FAC3" w14:textId="77777777" w:rsidR="005527E8" w:rsidRPr="004D7D00" w:rsidRDefault="005527E8" w:rsidP="004D7D00">
      <w:pPr>
        <w:spacing w:after="0" w:line="240" w:lineRule="auto"/>
        <w:jc w:val="center"/>
        <w:rPr>
          <w:rFonts w:ascii="Times New Roman" w:eastAsia="Calibri" w:hAnsi="Times New Roman" w:cs="Times New Roman"/>
          <w:b/>
          <w:sz w:val="24"/>
          <w:szCs w:val="24"/>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5527E8" w:rsidRPr="004D7D00" w14:paraId="1C5FB9C6" w14:textId="77777777" w:rsidTr="0078204C">
        <w:trPr>
          <w:trHeight w:val="390"/>
        </w:trPr>
        <w:tc>
          <w:tcPr>
            <w:tcW w:w="4865" w:type="dxa"/>
            <w:shd w:val="clear" w:color="auto" w:fill="FFFFFF"/>
          </w:tcPr>
          <w:p w14:paraId="78260EEF" w14:textId="77777777" w:rsidR="005527E8" w:rsidRPr="004D7D00" w:rsidRDefault="005527E8" w:rsidP="004D7D00">
            <w:pPr>
              <w:shd w:val="clear" w:color="auto" w:fill="FFFFFF"/>
              <w:spacing w:after="0" w:line="240" w:lineRule="auto"/>
              <w:jc w:val="center"/>
              <w:rPr>
                <w:rFonts w:ascii="Times New Roman" w:eastAsia="Calibri" w:hAnsi="Times New Roman" w:cs="Times New Roman"/>
                <w:b/>
                <w:bCs/>
                <w:color w:val="000000"/>
                <w:spacing w:val="-5"/>
                <w:sz w:val="24"/>
                <w:szCs w:val="24"/>
              </w:rPr>
            </w:pPr>
            <w:r w:rsidRPr="004D7D00">
              <w:rPr>
                <w:rFonts w:ascii="Times New Roman" w:eastAsia="Calibri" w:hAnsi="Times New Roman" w:cs="Times New Roman"/>
                <w:b/>
                <w:bCs/>
                <w:color w:val="000000"/>
                <w:spacing w:val="-5"/>
                <w:sz w:val="24"/>
                <w:szCs w:val="24"/>
              </w:rPr>
              <w:t>ВИКОНАВЕЦЬ</w:t>
            </w:r>
          </w:p>
        </w:tc>
        <w:tc>
          <w:tcPr>
            <w:tcW w:w="5245" w:type="dxa"/>
            <w:shd w:val="clear" w:color="auto" w:fill="FFFFFF"/>
          </w:tcPr>
          <w:p w14:paraId="6717F004" w14:textId="77777777" w:rsidR="005527E8" w:rsidRPr="004D7D00" w:rsidRDefault="005527E8" w:rsidP="004D7D00">
            <w:pPr>
              <w:shd w:val="clear" w:color="auto" w:fill="FFFFFF"/>
              <w:spacing w:after="0" w:line="240" w:lineRule="auto"/>
              <w:ind w:left="384"/>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4"/>
                <w:sz w:val="24"/>
                <w:szCs w:val="24"/>
              </w:rPr>
              <w:t>ЗАМОВНИК</w:t>
            </w:r>
          </w:p>
        </w:tc>
      </w:tr>
      <w:tr w:rsidR="005527E8" w:rsidRPr="004D7D00" w14:paraId="13DD00E6" w14:textId="77777777" w:rsidTr="0078204C">
        <w:trPr>
          <w:trHeight w:val="425"/>
        </w:trPr>
        <w:tc>
          <w:tcPr>
            <w:tcW w:w="4865" w:type="dxa"/>
            <w:shd w:val="clear" w:color="auto" w:fill="FFFFFF"/>
          </w:tcPr>
          <w:p w14:paraId="1F669F1F"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5245" w:type="dxa"/>
            <w:shd w:val="clear" w:color="auto" w:fill="FFFFFF"/>
          </w:tcPr>
          <w:p w14:paraId="3EF338F6" w14:textId="77777777" w:rsidR="005527E8" w:rsidRPr="004D7D00" w:rsidRDefault="005527E8" w:rsidP="004D7D00">
            <w:pPr>
              <w:tabs>
                <w:tab w:val="left" w:pos="2280"/>
              </w:tabs>
              <w:spacing w:after="0" w:line="240" w:lineRule="auto"/>
              <w:rPr>
                <w:rFonts w:ascii="Times New Roman" w:eastAsia="Calibri" w:hAnsi="Times New Roman" w:cs="Times New Roman"/>
                <w:sz w:val="24"/>
                <w:szCs w:val="24"/>
              </w:rPr>
            </w:pPr>
          </w:p>
        </w:tc>
      </w:tr>
    </w:tbl>
    <w:p w14:paraId="20782EA1"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3DA19D5F"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7C1F18E7"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00B5C7D"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EE809F0"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6D236ED"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4991C371"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7803995E"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3D1FAAC0"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2E66E7B"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D291948"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CBBCCA2"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1BA6156E"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4D90E7BD"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4B172223"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18588CF"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ADE3CDA"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AD12DE6"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15DA7499"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78B7D337"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3F2EE9AE"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05C78611"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526EE316"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030AA394"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4A321D69"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76E25997"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493F36F"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1AEED3A6"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573A577A"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743ACACB"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0E82C808"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4A409F2A"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2C26FA4E"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E5D5953"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0E38C0F0"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324E6D5D"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05C648C7"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22E2B26B"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DE36838"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482212C5"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5E36F518"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7D657846"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38C41E79"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F758D23" w14:textId="77777777" w:rsidR="001200A5" w:rsidRPr="004D7D00" w:rsidRDefault="001200A5" w:rsidP="004D7D00">
      <w:pPr>
        <w:spacing w:after="0" w:line="240" w:lineRule="auto"/>
        <w:ind w:firstLine="6521"/>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Додаток № 1   </w:t>
      </w:r>
    </w:p>
    <w:p w14:paraId="0BB461D1" w14:textId="77777777" w:rsidR="001200A5" w:rsidRPr="004D7D00" w:rsidRDefault="001200A5"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 Договору №________</w:t>
      </w:r>
    </w:p>
    <w:p w14:paraId="22194A32"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від ________</w:t>
      </w:r>
    </w:p>
    <w:p w14:paraId="3F402DA4" w14:textId="77777777" w:rsidR="001200A5" w:rsidRPr="004D7D00" w:rsidRDefault="001200A5" w:rsidP="004D7D00">
      <w:pPr>
        <w:tabs>
          <w:tab w:val="left" w:pos="7340"/>
        </w:tabs>
        <w:spacing w:after="0" w:line="240" w:lineRule="auto"/>
        <w:jc w:val="right"/>
        <w:rPr>
          <w:rFonts w:ascii="Times New Roman" w:hAnsi="Times New Roman" w:cs="Times New Roman"/>
          <w:sz w:val="24"/>
          <w:szCs w:val="24"/>
        </w:rPr>
      </w:pPr>
      <w:r w:rsidRPr="004D7D00">
        <w:rPr>
          <w:rFonts w:ascii="Times New Roman" w:eastAsia="Calibri" w:hAnsi="Times New Roman" w:cs="Times New Roman"/>
          <w:sz w:val="24"/>
          <w:szCs w:val="24"/>
        </w:rPr>
        <w:lastRenderedPageBreak/>
        <w:t xml:space="preserve">                                                                                                                           </w:t>
      </w:r>
    </w:p>
    <w:p w14:paraId="1C23BF60"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 xml:space="preserve">СПЕЦИФІКАЦІЯ  </w:t>
      </w:r>
    </w:p>
    <w:p w14:paraId="227194B4" w14:textId="1209367B" w:rsidR="001200A5" w:rsidRPr="004D7D00" w:rsidRDefault="001200A5" w:rsidP="004D7D00">
      <w:pPr>
        <w:spacing w:after="0" w:line="240" w:lineRule="auto"/>
        <w:jc w:val="center"/>
        <w:rPr>
          <w:rFonts w:ascii="Times New Roman" w:eastAsia="Calibri" w:hAnsi="Times New Roman" w:cs="Times New Roman"/>
          <w:sz w:val="24"/>
          <w:szCs w:val="24"/>
        </w:rPr>
      </w:pPr>
      <w:r w:rsidRPr="004D7D00">
        <w:rPr>
          <w:rFonts w:ascii="Times New Roman" w:hAnsi="Times New Roman" w:cs="Times New Roman"/>
          <w:sz w:val="24"/>
          <w:szCs w:val="24"/>
          <w:lang w:eastAsia="uk-UA"/>
        </w:rPr>
        <w:t>Послуг з технічного обслуговування та цілодобового спостерігання систем протипожежного захисту</w:t>
      </w:r>
      <w:r w:rsidRPr="004D7D00">
        <w:rPr>
          <w:rFonts w:ascii="Times New Roman" w:eastAsia="Calibri" w:hAnsi="Times New Roman" w:cs="Times New Roman"/>
          <w:sz w:val="24"/>
          <w:szCs w:val="24"/>
        </w:rPr>
        <w:t xml:space="preserve"> закладів та установ системи освіти </w:t>
      </w:r>
      <w:r w:rsidR="005527E8" w:rsidRPr="004D7D00">
        <w:rPr>
          <w:rFonts w:ascii="Times New Roman" w:eastAsia="Calibri" w:hAnsi="Times New Roman" w:cs="Times New Roman"/>
          <w:sz w:val="24"/>
          <w:szCs w:val="24"/>
          <w:shd w:val="clear" w:color="auto" w:fill="FFFFFF"/>
          <w:lang w:eastAsia="zh-CN"/>
        </w:rPr>
        <w:t>Хаджибейського району  м. Одеси</w:t>
      </w:r>
      <w:r w:rsidRPr="004D7D00">
        <w:rPr>
          <w:rFonts w:ascii="Times New Roman" w:eastAsia="Calibri" w:hAnsi="Times New Roman" w:cs="Times New Roman"/>
          <w:sz w:val="24"/>
          <w:szCs w:val="24"/>
        </w:rPr>
        <w:t>»</w:t>
      </w:r>
    </w:p>
    <w:p w14:paraId="7A627429" w14:textId="77777777" w:rsidR="001200A5" w:rsidRPr="004D7D00" w:rsidRDefault="001200A5" w:rsidP="004D7D00">
      <w:pPr>
        <w:spacing w:after="0" w:line="240" w:lineRule="auto"/>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82"/>
        <w:gridCol w:w="3686"/>
        <w:gridCol w:w="1984"/>
        <w:gridCol w:w="1560"/>
        <w:gridCol w:w="1984"/>
      </w:tblGrid>
      <w:tr w:rsidR="001200A5" w:rsidRPr="004D7D00" w14:paraId="39563B8C" w14:textId="77777777" w:rsidTr="00960F7E">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F40A2"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 з/п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1A2F4485" w14:textId="77777777" w:rsidR="001200A5" w:rsidRPr="004D7D00" w:rsidRDefault="001200A5" w:rsidP="004D7D00">
            <w:pPr>
              <w:spacing w:after="0" w:line="240" w:lineRule="auto"/>
              <w:rPr>
                <w:rFonts w:ascii="Times New Roman" w:eastAsia="Calibri" w:hAnsi="Times New Roman" w:cs="Times New Roman"/>
                <w:b/>
                <w:sz w:val="24"/>
                <w:szCs w:val="24"/>
              </w:rPr>
            </w:pPr>
            <w:r w:rsidRPr="004D7D00">
              <w:rPr>
                <w:rFonts w:ascii="Times New Roman" w:eastAsia="Calibri" w:hAnsi="Times New Roman" w:cs="Times New Roman"/>
                <w:sz w:val="24"/>
                <w:szCs w:val="24"/>
              </w:rPr>
              <w:t xml:space="preserve"> </w:t>
            </w:r>
            <w:r w:rsidRPr="004D7D00">
              <w:rPr>
                <w:rFonts w:ascii="Times New Roman" w:eastAsia="Calibri" w:hAnsi="Times New Roman" w:cs="Times New Roman"/>
                <w:b/>
                <w:sz w:val="24"/>
                <w:szCs w:val="24"/>
              </w:rPr>
              <w:t>Найменування послуги</w:t>
            </w:r>
          </w:p>
          <w:p w14:paraId="2264689A" w14:textId="77777777" w:rsidR="001200A5" w:rsidRPr="004D7D00" w:rsidRDefault="001200A5" w:rsidP="004D7D00">
            <w:pPr>
              <w:spacing w:after="0" w:line="240" w:lineRule="auto"/>
              <w:rPr>
                <w:rFonts w:ascii="Times New Roman" w:hAnsi="Times New Roman" w:cs="Times New Roman"/>
                <w:b/>
                <w:sz w:val="24"/>
                <w:szCs w:val="24"/>
              </w:rPr>
            </w:pPr>
            <w:r w:rsidRPr="004D7D00">
              <w:rPr>
                <w:rFonts w:ascii="Times New Roman" w:eastAsia="Calibri" w:hAnsi="Times New Roman" w:cs="Times New Roman"/>
                <w:b/>
                <w:sz w:val="24"/>
                <w:szCs w:val="24"/>
              </w:rPr>
              <w:t xml:space="preserve"> (назва об’єкту та адреса)</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010D9DF6"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shd w:val="clear" w:color="auto" w:fill="auto"/>
            <w:noWrap/>
            <w:vAlign w:val="center"/>
          </w:tcPr>
          <w:p w14:paraId="02719AD2"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Вартість Послуг на місяць з ПДВ, (грн.)</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5B4D2376"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Загальна вартість Послуг з ПДВ (грн.)</w:t>
            </w:r>
          </w:p>
        </w:tc>
      </w:tr>
      <w:tr w:rsidR="001200A5" w:rsidRPr="004D7D00" w14:paraId="509C8D86" w14:textId="77777777" w:rsidTr="00960F7E">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3C3734A3"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2CEB35B2" w14:textId="40C60749" w:rsidR="001200A5" w:rsidRPr="004D7D00" w:rsidRDefault="001200A5"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eastAsia="Calibri" w:hAnsi="Times New Roman" w:cs="Times New Roman"/>
                <w:b/>
                <w:sz w:val="24"/>
                <w:szCs w:val="24"/>
                <w:shd w:val="clear" w:color="auto" w:fill="FFFFFF"/>
                <w:lang w:eastAsia="zh-CN"/>
              </w:rPr>
              <w:t>Хаджибейського району  м. Одеси</w:t>
            </w:r>
            <w:r w:rsidRPr="004D7D00">
              <w:rPr>
                <w:rFonts w:ascii="Times New Roman" w:hAnsi="Times New Roman" w:cs="Times New Roman"/>
                <w:b/>
                <w:sz w:val="24"/>
                <w:szCs w:val="24"/>
                <w:lang w:eastAsia="uk-UA"/>
              </w:rPr>
              <w:t>»</w:t>
            </w:r>
            <w:r w:rsidRPr="004D7D00">
              <w:rPr>
                <w:rFonts w:ascii="Times New Roman" w:eastAsia="Calibri" w:hAnsi="Times New Roman" w:cs="Times New Roman"/>
                <w:b/>
                <w:sz w:val="24"/>
                <w:szCs w:val="24"/>
              </w:rPr>
              <w:t>, у тому числі:</w:t>
            </w:r>
          </w:p>
        </w:tc>
        <w:tc>
          <w:tcPr>
            <w:tcW w:w="1984" w:type="dxa"/>
            <w:tcBorders>
              <w:top w:val="nil"/>
              <w:left w:val="single" w:sz="8" w:space="0" w:color="auto"/>
              <w:bottom w:val="single" w:sz="8" w:space="0" w:color="000000"/>
              <w:right w:val="single" w:sz="8" w:space="0" w:color="auto"/>
            </w:tcBorders>
            <w:shd w:val="clear" w:color="auto" w:fill="auto"/>
            <w:vAlign w:val="center"/>
          </w:tcPr>
          <w:p w14:paraId="5677B764"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49C36D57"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9467FAA"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5170CBF4" w14:textId="77777777" w:rsidTr="00960F7E">
        <w:trPr>
          <w:trHeight w:val="275"/>
        </w:trPr>
        <w:tc>
          <w:tcPr>
            <w:tcW w:w="582" w:type="dxa"/>
            <w:tcBorders>
              <w:top w:val="nil"/>
              <w:left w:val="single" w:sz="8" w:space="0" w:color="auto"/>
              <w:bottom w:val="single" w:sz="8" w:space="0" w:color="000000"/>
              <w:right w:val="single" w:sz="8" w:space="0" w:color="auto"/>
            </w:tcBorders>
            <w:shd w:val="clear" w:color="auto" w:fill="auto"/>
            <w:vAlign w:val="center"/>
          </w:tcPr>
          <w:p w14:paraId="20EE35AF" w14:textId="77777777" w:rsidR="001200A5" w:rsidRPr="004D7D00" w:rsidRDefault="001200A5" w:rsidP="004D7D00">
            <w:pPr>
              <w:spacing w:after="0" w:line="240" w:lineRule="auto"/>
              <w:jc w:val="center"/>
              <w:rPr>
                <w:rFonts w:ascii="Times New Roman" w:hAnsi="Times New Roman" w:cs="Times New Roman"/>
                <w:sz w:val="24"/>
                <w:szCs w:val="24"/>
              </w:rPr>
            </w:pPr>
          </w:p>
          <w:p w14:paraId="6D8E328B"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p w14:paraId="0335F2A4"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47AA1FAC"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48DD5C3"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304E873D"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4FA6EA21"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0F7707FB"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D32EB"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2</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FA7550F"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51770BAC"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079CA0"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4210897B"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240EAEE7"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6479E8EB" w14:textId="77777777" w:rsidR="001200A5" w:rsidRPr="004D7D00" w:rsidRDefault="001200A5" w:rsidP="004D7D00">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33E97D2D"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1F740037"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3901CA"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6068AFB"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395E06EF" w14:textId="77777777" w:rsidTr="00960F7E">
        <w:trPr>
          <w:trHeight w:val="5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258A716"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3</w:t>
            </w:r>
          </w:p>
        </w:tc>
        <w:tc>
          <w:tcPr>
            <w:tcW w:w="3686" w:type="dxa"/>
            <w:tcBorders>
              <w:top w:val="nil"/>
              <w:left w:val="nil"/>
              <w:bottom w:val="single" w:sz="8" w:space="0" w:color="auto"/>
              <w:right w:val="single" w:sz="8" w:space="0" w:color="auto"/>
            </w:tcBorders>
            <w:shd w:val="clear" w:color="auto" w:fill="auto"/>
            <w:vAlign w:val="center"/>
          </w:tcPr>
          <w:p w14:paraId="7E0EE8A8"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D0063ED"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vAlign w:val="center"/>
          </w:tcPr>
          <w:p w14:paraId="33064E58"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3F8583E"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1431B128"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73CD271"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23622E2A"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891D76E"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E024617"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1847C3DD"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682E0496"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1660407" w14:textId="77777777" w:rsidR="001200A5" w:rsidRPr="004D7D00" w:rsidRDefault="001200A5" w:rsidP="004D7D00">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51B558BC"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3519F61F"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03C43A"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B8BAB0D"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154369B2"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872D9DD"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87</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91CD849"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62A26307"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ABDDCC9"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CBCB4F"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746880AC"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63A9CE4" w14:textId="77777777" w:rsidR="001200A5" w:rsidRPr="004D7D00" w:rsidRDefault="001200A5" w:rsidP="004D7D00">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21A1BEC1"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51FC97B"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3F814595"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D572D0F"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1C261DDE" w14:textId="77777777" w:rsidTr="00960F7E">
        <w:trPr>
          <w:trHeight w:val="236"/>
        </w:trPr>
        <w:tc>
          <w:tcPr>
            <w:tcW w:w="582" w:type="dxa"/>
            <w:tcBorders>
              <w:top w:val="nil"/>
              <w:left w:val="single" w:sz="8" w:space="0" w:color="auto"/>
              <w:bottom w:val="single" w:sz="8" w:space="0" w:color="auto"/>
              <w:right w:val="single" w:sz="8" w:space="0" w:color="auto"/>
            </w:tcBorders>
            <w:shd w:val="clear" w:color="auto" w:fill="auto"/>
            <w:vAlign w:val="center"/>
          </w:tcPr>
          <w:p w14:paraId="681D39B9" w14:textId="77777777" w:rsidR="001200A5" w:rsidRPr="004D7D00" w:rsidRDefault="001200A5" w:rsidP="004D7D00">
            <w:pPr>
              <w:spacing w:after="0" w:line="240" w:lineRule="auto"/>
              <w:jc w:val="center"/>
              <w:rPr>
                <w:rFonts w:ascii="Times New Roman" w:hAnsi="Times New Roman" w:cs="Times New Roman"/>
                <w:b/>
                <w:sz w:val="24"/>
                <w:szCs w:val="24"/>
              </w:rPr>
            </w:pPr>
          </w:p>
        </w:tc>
        <w:tc>
          <w:tcPr>
            <w:tcW w:w="3686" w:type="dxa"/>
            <w:tcBorders>
              <w:top w:val="nil"/>
              <w:left w:val="nil"/>
              <w:bottom w:val="single" w:sz="8" w:space="0" w:color="auto"/>
              <w:right w:val="single" w:sz="8" w:space="0" w:color="auto"/>
            </w:tcBorders>
            <w:shd w:val="clear" w:color="auto" w:fill="auto"/>
            <w:vAlign w:val="center"/>
          </w:tcPr>
          <w:p w14:paraId="443C5622" w14:textId="77777777" w:rsidR="001200A5" w:rsidRPr="004D7D00" w:rsidRDefault="001200A5" w:rsidP="004D7D00">
            <w:pPr>
              <w:spacing w:after="0" w:line="240" w:lineRule="auto"/>
              <w:rPr>
                <w:rFonts w:ascii="Times New Roman" w:hAnsi="Times New Roman" w:cs="Times New Roman"/>
                <w:b/>
                <w:sz w:val="24"/>
                <w:szCs w:val="24"/>
              </w:rPr>
            </w:pPr>
            <w:r w:rsidRPr="004D7D00">
              <w:rPr>
                <w:rFonts w:ascii="Times New Roman" w:hAnsi="Times New Roman" w:cs="Times New Roman"/>
                <w:b/>
                <w:sz w:val="24"/>
                <w:szCs w:val="24"/>
              </w:rPr>
              <w:t xml:space="preserve">Всього </w:t>
            </w:r>
          </w:p>
        </w:tc>
        <w:tc>
          <w:tcPr>
            <w:tcW w:w="1984" w:type="dxa"/>
            <w:tcBorders>
              <w:top w:val="nil"/>
              <w:left w:val="nil"/>
              <w:bottom w:val="single" w:sz="8" w:space="0" w:color="auto"/>
              <w:right w:val="single" w:sz="8" w:space="0" w:color="auto"/>
            </w:tcBorders>
            <w:shd w:val="clear" w:color="auto" w:fill="auto"/>
            <w:vAlign w:val="bottom"/>
          </w:tcPr>
          <w:p w14:paraId="59C12DB7" w14:textId="77777777" w:rsidR="001200A5" w:rsidRPr="004D7D00" w:rsidRDefault="001200A5" w:rsidP="004D7D00">
            <w:pPr>
              <w:spacing w:after="0" w:line="240" w:lineRule="auto"/>
              <w:jc w:val="center"/>
              <w:rPr>
                <w:rFonts w:ascii="Times New Roman" w:hAnsi="Times New Roman" w:cs="Times New Roman"/>
                <w:b/>
                <w:sz w:val="24"/>
                <w:szCs w:val="24"/>
              </w:rPr>
            </w:pPr>
          </w:p>
        </w:tc>
        <w:tc>
          <w:tcPr>
            <w:tcW w:w="1560" w:type="dxa"/>
            <w:tcBorders>
              <w:top w:val="nil"/>
              <w:left w:val="nil"/>
              <w:bottom w:val="single" w:sz="8" w:space="0" w:color="auto"/>
              <w:right w:val="single" w:sz="8" w:space="0" w:color="auto"/>
            </w:tcBorders>
            <w:shd w:val="clear" w:color="auto" w:fill="auto"/>
            <w:vAlign w:val="bottom"/>
          </w:tcPr>
          <w:p w14:paraId="6303BDBD" w14:textId="77777777" w:rsidR="001200A5" w:rsidRPr="004D7D00" w:rsidRDefault="001200A5" w:rsidP="004D7D00">
            <w:pPr>
              <w:spacing w:after="0" w:line="240" w:lineRule="auto"/>
              <w:jc w:val="center"/>
              <w:rPr>
                <w:rFonts w:ascii="Times New Roman" w:hAnsi="Times New Roman" w:cs="Times New Roman"/>
                <w:b/>
                <w:sz w:val="24"/>
                <w:szCs w:val="24"/>
              </w:rPr>
            </w:pPr>
          </w:p>
        </w:tc>
        <w:tc>
          <w:tcPr>
            <w:tcW w:w="1984" w:type="dxa"/>
            <w:tcBorders>
              <w:top w:val="nil"/>
              <w:left w:val="nil"/>
              <w:bottom w:val="single" w:sz="8" w:space="0" w:color="auto"/>
              <w:right w:val="single" w:sz="8" w:space="0" w:color="auto"/>
            </w:tcBorders>
            <w:shd w:val="clear" w:color="auto" w:fill="auto"/>
            <w:vAlign w:val="bottom"/>
          </w:tcPr>
          <w:p w14:paraId="2192E9F5" w14:textId="77777777" w:rsidR="001200A5" w:rsidRPr="004D7D00" w:rsidRDefault="001200A5" w:rsidP="004D7D00">
            <w:pPr>
              <w:spacing w:after="0" w:line="240" w:lineRule="auto"/>
              <w:jc w:val="center"/>
              <w:rPr>
                <w:rFonts w:ascii="Times New Roman" w:hAnsi="Times New Roman" w:cs="Times New Roman"/>
                <w:b/>
                <w:sz w:val="24"/>
                <w:szCs w:val="24"/>
              </w:rPr>
            </w:pPr>
          </w:p>
        </w:tc>
      </w:tr>
    </w:tbl>
    <w:p w14:paraId="7D549A85" w14:textId="77777777" w:rsidR="001200A5" w:rsidRPr="004D7D00" w:rsidRDefault="001200A5" w:rsidP="004D7D00">
      <w:pPr>
        <w:spacing w:after="0" w:line="240" w:lineRule="auto"/>
        <w:rPr>
          <w:rFonts w:ascii="Times New Roman" w:hAnsi="Times New Roman" w:cs="Times New Roman"/>
          <w:sz w:val="24"/>
          <w:szCs w:val="24"/>
        </w:rPr>
      </w:pPr>
    </w:p>
    <w:p w14:paraId="31B8EE75" w14:textId="77777777" w:rsidR="001200A5" w:rsidRPr="004D7D00" w:rsidRDefault="001200A5" w:rsidP="004D7D00">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4D7D00" w14:paraId="5B8935CD" w14:textId="77777777" w:rsidTr="00960F7E">
        <w:trPr>
          <w:trHeight w:val="412"/>
        </w:trPr>
        <w:tc>
          <w:tcPr>
            <w:tcW w:w="4865" w:type="dxa"/>
            <w:shd w:val="clear" w:color="auto" w:fill="FFFFFF"/>
          </w:tcPr>
          <w:p w14:paraId="1EA0C803"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1925D5D6"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4"/>
                <w:sz w:val="24"/>
                <w:szCs w:val="24"/>
              </w:rPr>
              <w:t>ЗАМОВНИК</w:t>
            </w:r>
          </w:p>
        </w:tc>
      </w:tr>
      <w:tr w:rsidR="001200A5" w:rsidRPr="004D7D00" w14:paraId="588BD363" w14:textId="77777777" w:rsidTr="00960F7E">
        <w:trPr>
          <w:trHeight w:val="433"/>
        </w:trPr>
        <w:tc>
          <w:tcPr>
            <w:tcW w:w="4865" w:type="dxa"/>
            <w:shd w:val="clear" w:color="auto" w:fill="FFFFFF"/>
          </w:tcPr>
          <w:p w14:paraId="39E1E91E" w14:textId="77777777" w:rsidR="001200A5" w:rsidRPr="004D7D00" w:rsidRDefault="001200A5" w:rsidP="004D7D00">
            <w:pPr>
              <w:spacing w:after="0" w:line="240" w:lineRule="auto"/>
              <w:rPr>
                <w:rFonts w:ascii="Times New Roman" w:eastAsia="Calibri" w:hAnsi="Times New Roman" w:cs="Times New Roman"/>
                <w:sz w:val="24"/>
                <w:szCs w:val="24"/>
              </w:rPr>
            </w:pPr>
          </w:p>
          <w:p w14:paraId="2AB8F01A" w14:textId="77777777" w:rsidR="001200A5" w:rsidRPr="004D7D00" w:rsidRDefault="001200A5" w:rsidP="004D7D00">
            <w:pPr>
              <w:spacing w:after="0" w:line="240" w:lineRule="auto"/>
              <w:rPr>
                <w:rFonts w:ascii="Times New Roman" w:eastAsia="Calibri" w:hAnsi="Times New Roman" w:cs="Times New Roman"/>
                <w:sz w:val="24"/>
                <w:szCs w:val="24"/>
              </w:rPr>
            </w:pPr>
          </w:p>
          <w:p w14:paraId="13DFE4DF" w14:textId="77777777" w:rsidR="001200A5" w:rsidRPr="004D7D00" w:rsidRDefault="001200A5" w:rsidP="004D7D00">
            <w:pPr>
              <w:spacing w:after="0" w:line="240" w:lineRule="auto"/>
              <w:rPr>
                <w:rFonts w:ascii="Times New Roman" w:eastAsia="Calibri" w:hAnsi="Times New Roman" w:cs="Times New Roman"/>
                <w:sz w:val="24"/>
                <w:szCs w:val="24"/>
              </w:rPr>
            </w:pPr>
          </w:p>
        </w:tc>
        <w:tc>
          <w:tcPr>
            <w:tcW w:w="4961" w:type="dxa"/>
            <w:shd w:val="clear" w:color="auto" w:fill="FFFFFF"/>
          </w:tcPr>
          <w:p w14:paraId="0F5C072C" w14:textId="77777777" w:rsidR="001200A5" w:rsidRPr="004D7D00" w:rsidRDefault="001200A5" w:rsidP="004D7D00">
            <w:pPr>
              <w:spacing w:after="0" w:line="240" w:lineRule="auto"/>
              <w:rPr>
                <w:rFonts w:ascii="Times New Roman" w:eastAsia="Calibri" w:hAnsi="Times New Roman" w:cs="Times New Roman"/>
                <w:sz w:val="24"/>
                <w:szCs w:val="24"/>
              </w:rPr>
            </w:pPr>
          </w:p>
        </w:tc>
      </w:tr>
    </w:tbl>
    <w:p w14:paraId="073963D8" w14:textId="77777777" w:rsidR="001200A5" w:rsidRPr="004D7D00" w:rsidRDefault="001200A5" w:rsidP="004D7D00">
      <w:pPr>
        <w:spacing w:after="0" w:line="240" w:lineRule="auto"/>
        <w:jc w:val="right"/>
        <w:rPr>
          <w:rFonts w:ascii="Times New Roman" w:eastAsia="Calibri" w:hAnsi="Times New Roman" w:cs="Times New Roman"/>
          <w:sz w:val="24"/>
          <w:szCs w:val="24"/>
        </w:rPr>
      </w:pPr>
    </w:p>
    <w:p w14:paraId="3FB81801"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w:t>
      </w:r>
    </w:p>
    <w:p w14:paraId="147DC398"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37C560E8"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2A237116"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2CB61370"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60147D3D"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0D1566ED"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091A5CCE"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536701FB"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6B6A0D19"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Додаток №2   </w:t>
      </w:r>
    </w:p>
    <w:p w14:paraId="5E855717" w14:textId="77777777" w:rsidR="001200A5" w:rsidRPr="004D7D00" w:rsidRDefault="001200A5"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 Договору №________</w:t>
      </w:r>
    </w:p>
    <w:p w14:paraId="3C6AF37C"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від ________ </w:t>
      </w:r>
    </w:p>
    <w:p w14:paraId="6E0BA5A0" w14:textId="77777777" w:rsidR="001200A5" w:rsidRPr="004D7D00" w:rsidRDefault="001200A5" w:rsidP="004D7D00">
      <w:pPr>
        <w:spacing w:after="0" w:line="240" w:lineRule="auto"/>
        <w:rPr>
          <w:rFonts w:ascii="Times New Roman" w:hAnsi="Times New Roman" w:cs="Times New Roman"/>
          <w:sz w:val="24"/>
          <w:szCs w:val="24"/>
        </w:rPr>
      </w:pPr>
    </w:p>
    <w:p w14:paraId="5A2E0AE0" w14:textId="77777777"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w:t>
      </w:r>
    </w:p>
    <w:p w14:paraId="33641E99" w14:textId="0BB0B270" w:rsidR="006121E1" w:rsidRPr="004D7D00" w:rsidRDefault="006121E1"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eastAsia="Calibri" w:hAnsi="Times New Roman" w:cs="Times New Roman"/>
          <w:sz w:val="24"/>
          <w:szCs w:val="24"/>
          <w:shd w:val="clear" w:color="auto" w:fill="FFFFFF"/>
          <w:lang w:eastAsia="zh-CN"/>
        </w:rPr>
        <w:t>Хаджибейського району  м. Одеси</w:t>
      </w:r>
    </w:p>
    <w:p w14:paraId="22F6AAA7"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6121E1" w:rsidRPr="004D7D00" w14:paraId="50345C1E" w14:textId="77777777" w:rsidTr="0078204C">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6BFD7EB0"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F224B7"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2776735"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Періодичність</w:t>
            </w:r>
          </w:p>
          <w:p w14:paraId="79BF374A"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7B90652"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Примітки</w:t>
            </w:r>
          </w:p>
        </w:tc>
      </w:tr>
      <w:tr w:rsidR="006121E1" w:rsidRPr="004D7D00" w14:paraId="68677821" w14:textId="77777777" w:rsidTr="0078204C">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03BECD0F"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CD69FA" w14:textId="77777777" w:rsidR="006121E1" w:rsidRPr="004D7D00" w:rsidRDefault="006121E1"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Системи пожежної сигналізації</w:t>
            </w:r>
          </w:p>
        </w:tc>
      </w:tr>
      <w:tr w:rsidR="006121E1" w:rsidRPr="004D7D00" w14:paraId="064704BE"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647881CC"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E1859F4"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73FE699"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397E1FEC" w14:textId="396DD9CE"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69B7E3F"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243A8202" w14:textId="77777777" w:rsidTr="0078204C">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6D8D95E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BBDD26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C3DBED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D0117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5D3397B" w14:textId="77777777" w:rsidTr="0078204C">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739A4BA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155706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45C7044D"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EFCDDB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2EB4132F" w14:textId="77777777" w:rsidTr="0078204C">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535108E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6CFBBB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A60687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F947E0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2395EEBD" w14:textId="77777777" w:rsidTr="0078204C">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4D50CBEA"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2FABA1AE"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66666999"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E072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28B7042F" w14:textId="77777777" w:rsidTr="0078204C">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49F494A4"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46F7291A"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12F095E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2B36F0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4243CE7" w14:textId="77777777" w:rsidTr="0078204C">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10285219"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75E24672"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04B57A8E"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2B45DE"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9355FED" w14:textId="77777777" w:rsidTr="0078204C">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6D4128EE"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7CC2972"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E5EE556"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90F5E0"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071F51A"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6FADE0DC"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7C9848FC"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934EF7E" w14:textId="66D50644"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4B00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43F303F1" w14:textId="77777777" w:rsidTr="0078204C">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ED4CA52" w14:textId="77777777" w:rsidR="006121E1" w:rsidRPr="004D7D00" w:rsidRDefault="006121E1" w:rsidP="004D7D00">
            <w:pPr>
              <w:spacing w:after="0" w:line="240" w:lineRule="auto"/>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7462B0DC" w14:textId="77777777" w:rsidR="006121E1" w:rsidRPr="004D7D00" w:rsidRDefault="006121E1"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0927D88B" w14:textId="77777777" w:rsidR="006121E1" w:rsidRPr="004D7D00" w:rsidRDefault="006121E1"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8AB0045"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336449D"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6EB3B786" w14:textId="77777777" w:rsidTr="0078204C">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5CEB044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3F0FD576"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D7CD62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30582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6B34BF7C" w14:textId="77777777" w:rsidTr="0078204C">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7F946F3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7C7B5B3B"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2367E6F0"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64134C7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68814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77C541AF" w14:textId="77777777" w:rsidTr="0078204C">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61A2DC73"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FF010E7"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u w:val="single"/>
                <w:lang w:eastAsia="ru-RU"/>
              </w:rPr>
              <w:t>Системи керування евакуюванням</w:t>
            </w:r>
          </w:p>
        </w:tc>
      </w:tr>
      <w:tr w:rsidR="006121E1" w:rsidRPr="004D7D00" w14:paraId="1D4194EC"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6575D99F"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752A9D1F"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DAB1D5"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26E53716" w14:textId="68F6C9D6"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7F0076"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0C91EA32" w14:textId="77777777" w:rsidTr="0078204C">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77FAE45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2.1.1</w:t>
            </w:r>
          </w:p>
        </w:tc>
        <w:tc>
          <w:tcPr>
            <w:tcW w:w="6395" w:type="dxa"/>
            <w:tcBorders>
              <w:top w:val="single" w:sz="4" w:space="0" w:color="auto"/>
              <w:left w:val="single" w:sz="4" w:space="0" w:color="auto"/>
              <w:bottom w:val="single" w:sz="4" w:space="0" w:color="auto"/>
              <w:right w:val="single" w:sz="4" w:space="0" w:color="auto"/>
            </w:tcBorders>
            <w:vAlign w:val="center"/>
          </w:tcPr>
          <w:p w14:paraId="6F16F02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E08602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25EDEB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0B46D4C0" w14:textId="77777777" w:rsidTr="0078204C">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54D234FD"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1F47C0EB"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1EC0BAF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D11CB2"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0C24428C" w14:textId="77777777" w:rsidTr="0078204C">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375C756F"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7111F930"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991ACC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49E68B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16998B5" w14:textId="77777777" w:rsidTr="0078204C">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6619B752"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039AA30E"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E6DF08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B15DD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6A8255BF" w14:textId="77777777" w:rsidTr="0078204C">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0B1439EA"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21FE778A"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A3C9F15"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AFBA13"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4C455489" w14:textId="77777777" w:rsidTr="0078204C">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2520815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2.2.1</w:t>
            </w:r>
          </w:p>
        </w:tc>
        <w:tc>
          <w:tcPr>
            <w:tcW w:w="6395" w:type="dxa"/>
          </w:tcPr>
          <w:p w14:paraId="6B0EB13B"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DB22157" w14:textId="1C84AC20" w:rsidR="006121E1" w:rsidRPr="004D7D00" w:rsidRDefault="006121E1" w:rsidP="004D7D00">
            <w:pPr>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5B5D8A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A75513B" w14:textId="77777777" w:rsidTr="0078204C">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1AC8EBC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2.2.2</w:t>
            </w:r>
          </w:p>
        </w:tc>
        <w:tc>
          <w:tcPr>
            <w:tcW w:w="6395" w:type="dxa"/>
          </w:tcPr>
          <w:p w14:paraId="290918BE"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5D06EB64"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6D814845"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13BE8351"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0EC084D5"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можливість зупинки передавання оповіщення;</w:t>
            </w:r>
          </w:p>
          <w:p w14:paraId="0AB4A105"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4E91F4CA" w14:textId="77777777" w:rsidR="006121E1" w:rsidRPr="004D7D00" w:rsidRDefault="006121E1"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Щорічно</w:t>
            </w:r>
          </w:p>
          <w:p w14:paraId="5068B728" w14:textId="735C5B20"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C47683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80A1DD2" w14:textId="77777777" w:rsidTr="0078204C">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41BA231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2.2.3</w:t>
            </w:r>
          </w:p>
        </w:tc>
        <w:tc>
          <w:tcPr>
            <w:tcW w:w="6395" w:type="dxa"/>
          </w:tcPr>
          <w:p w14:paraId="1CE02CD4" w14:textId="43F03A48"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1D666D" w:rsidRPr="004D7D00">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5F2478D6" w14:textId="77777777" w:rsidR="006121E1" w:rsidRPr="004D7D00" w:rsidRDefault="006121E1"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Щорічно</w:t>
            </w:r>
          </w:p>
          <w:p w14:paraId="153C8FF3" w14:textId="448F0C98"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F6B077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66DCB48"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1726E6F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A777E3A" w14:textId="77777777" w:rsidR="006121E1" w:rsidRPr="004D7D00" w:rsidRDefault="006121E1"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5325182" w14:textId="77777777"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p>
        </w:tc>
      </w:tr>
      <w:tr w:rsidR="006121E1" w:rsidRPr="004D7D00" w14:paraId="4C061EFA"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4D1C67F1"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3.1.</w:t>
            </w:r>
          </w:p>
        </w:tc>
        <w:tc>
          <w:tcPr>
            <w:tcW w:w="6395" w:type="dxa"/>
            <w:tcBorders>
              <w:top w:val="single" w:sz="4" w:space="0" w:color="auto"/>
              <w:left w:val="single" w:sz="4" w:space="0" w:color="auto"/>
              <w:bottom w:val="single" w:sz="4" w:space="0" w:color="auto"/>
              <w:right w:val="single" w:sz="4" w:space="0" w:color="auto"/>
            </w:tcBorders>
            <w:vAlign w:val="center"/>
          </w:tcPr>
          <w:p w14:paraId="55CC59C6"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B9CD6E0"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6AEC0FF6" w14:textId="695E4675"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2D403B"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69EBFF1B" w14:textId="77777777" w:rsidTr="0078204C">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21DF4D4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0EA4DC0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599278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F8EF22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06DE94D9" w14:textId="77777777" w:rsidTr="0078204C">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1DA6993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1B505D6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51BCF0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6E2D3A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185965B5" w14:textId="77777777" w:rsidTr="0078204C">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40100E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58B8C7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6599353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9BFD8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D1D7532" w14:textId="77777777" w:rsidTr="0078204C">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389F7F6F"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59E8A562" w14:textId="77777777" w:rsidR="006121E1" w:rsidRPr="004D7D00" w:rsidRDefault="006121E1"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Автоматичні системи пожежогасіння</w:t>
            </w:r>
          </w:p>
        </w:tc>
      </w:tr>
      <w:tr w:rsidR="006121E1" w:rsidRPr="004D7D00" w14:paraId="2FADF9B1" w14:textId="77777777" w:rsidTr="0078204C">
        <w:trPr>
          <w:trHeight w:val="374"/>
        </w:trPr>
        <w:tc>
          <w:tcPr>
            <w:tcW w:w="873" w:type="dxa"/>
            <w:vAlign w:val="center"/>
          </w:tcPr>
          <w:p w14:paraId="7E25DBC6"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0D6D284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6121E1" w:rsidRPr="004D7D00" w14:paraId="43CC0CBA"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4050B7FE"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AF6A0E"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2B8492AC"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17FBA66E" w14:textId="019A1004"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2C8A8D"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p>
        </w:tc>
      </w:tr>
      <w:tr w:rsidR="006121E1" w:rsidRPr="004D7D00" w14:paraId="3075A337" w14:textId="77777777" w:rsidTr="0078204C">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6111CAE"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59860245"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51200B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EB21252"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AB79B10" w14:textId="77777777" w:rsidTr="0078204C">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C033D2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134D3E7C"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1562DB90"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C8DE5D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66E0104"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30C47780"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C29364C"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541508C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5FEAE3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7EA5578"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5529E78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43A3B6D4"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7AA9B0DD"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AF303EC"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72A4B27C"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33DDA32D"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58C9D33B"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51B96F20" w14:textId="4BE1D710"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51E8FFA8"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p>
        </w:tc>
      </w:tr>
      <w:tr w:rsidR="006121E1" w:rsidRPr="004D7D00" w14:paraId="0A5B5AE7" w14:textId="77777777" w:rsidTr="0078204C">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336032D0"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0C8A217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2A32AC25"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2E014"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13100854" w14:textId="77777777" w:rsidTr="0078204C">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6DBAF84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38D49E8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4FD19081"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5A1964E"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59CD838" w14:textId="77777777" w:rsidTr="0078204C">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91C37C2"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7A9404FC"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B902CE3"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16C554"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0418EC4"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7D1FB8B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44FEB659"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7AA65B0E"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B00296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D08DF9A" w14:textId="77777777" w:rsidTr="0078204C">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5E0EC51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77AB5BD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03F0380E"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1A333D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bl>
    <w:p w14:paraId="3876F3A2" w14:textId="77777777" w:rsidR="006121E1" w:rsidRPr="004D7D00" w:rsidRDefault="006121E1" w:rsidP="004D7D00">
      <w:pPr>
        <w:tabs>
          <w:tab w:val="left" w:pos="6946"/>
        </w:tabs>
        <w:spacing w:after="0" w:line="240" w:lineRule="auto"/>
        <w:rPr>
          <w:rFonts w:ascii="Times New Roman" w:eastAsia="Times New Roman" w:hAnsi="Times New Roman" w:cs="Times New Roman"/>
          <w:sz w:val="24"/>
          <w:szCs w:val="24"/>
          <w:lang w:eastAsia="ru-RU"/>
        </w:rPr>
      </w:pPr>
    </w:p>
    <w:p w14:paraId="03CEA928" w14:textId="77777777" w:rsidR="001200A5" w:rsidRPr="004D7D00" w:rsidRDefault="001200A5" w:rsidP="004D7D00">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4D7D00" w14:paraId="3D91D517" w14:textId="77777777" w:rsidTr="00960F7E">
        <w:trPr>
          <w:trHeight w:val="281"/>
        </w:trPr>
        <w:tc>
          <w:tcPr>
            <w:tcW w:w="4865" w:type="dxa"/>
            <w:shd w:val="clear" w:color="auto" w:fill="FFFFFF"/>
          </w:tcPr>
          <w:p w14:paraId="2A3C1F7A"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5F904AC8"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4"/>
                <w:sz w:val="24"/>
                <w:szCs w:val="24"/>
              </w:rPr>
              <w:t>ЗАМОВНИК</w:t>
            </w:r>
          </w:p>
        </w:tc>
      </w:tr>
      <w:tr w:rsidR="001200A5" w:rsidRPr="004D7D00" w14:paraId="32624249" w14:textId="77777777" w:rsidTr="00960F7E">
        <w:trPr>
          <w:trHeight w:val="274"/>
        </w:trPr>
        <w:tc>
          <w:tcPr>
            <w:tcW w:w="4865" w:type="dxa"/>
            <w:shd w:val="clear" w:color="auto" w:fill="FFFFFF"/>
          </w:tcPr>
          <w:p w14:paraId="1EA8A58E" w14:textId="77777777" w:rsidR="001200A5" w:rsidRPr="004D7D00" w:rsidRDefault="001200A5" w:rsidP="004D7D00">
            <w:pPr>
              <w:spacing w:after="0" w:line="240" w:lineRule="auto"/>
              <w:rPr>
                <w:rFonts w:ascii="Times New Roman" w:eastAsia="Calibri" w:hAnsi="Times New Roman" w:cs="Times New Roman"/>
                <w:sz w:val="24"/>
                <w:szCs w:val="24"/>
              </w:rPr>
            </w:pPr>
          </w:p>
        </w:tc>
        <w:tc>
          <w:tcPr>
            <w:tcW w:w="4961" w:type="dxa"/>
            <w:shd w:val="clear" w:color="auto" w:fill="FFFFFF"/>
          </w:tcPr>
          <w:p w14:paraId="46E3F607" w14:textId="77777777" w:rsidR="001200A5" w:rsidRPr="004D7D00" w:rsidRDefault="001200A5" w:rsidP="004D7D00">
            <w:pPr>
              <w:spacing w:after="0" w:line="240" w:lineRule="auto"/>
              <w:rPr>
                <w:rFonts w:ascii="Times New Roman" w:eastAsia="Calibri" w:hAnsi="Times New Roman" w:cs="Times New Roman"/>
                <w:sz w:val="24"/>
                <w:szCs w:val="24"/>
              </w:rPr>
            </w:pPr>
          </w:p>
        </w:tc>
      </w:tr>
    </w:tbl>
    <w:p w14:paraId="4B95CC58" w14:textId="77777777" w:rsidR="00512E2C" w:rsidRPr="004D7D00" w:rsidRDefault="00512E2C" w:rsidP="004D7D00">
      <w:pPr>
        <w:suppressAutoHyphens/>
        <w:spacing w:after="0" w:line="240" w:lineRule="auto"/>
        <w:jc w:val="right"/>
        <w:rPr>
          <w:rFonts w:ascii="Times New Roman" w:eastAsia="Times New Roman" w:hAnsi="Times New Roman" w:cs="Times New Roman"/>
          <w:b/>
          <w:sz w:val="24"/>
          <w:szCs w:val="24"/>
          <w:lang w:eastAsia="ru-RU"/>
        </w:rPr>
      </w:pPr>
    </w:p>
    <w:p w14:paraId="289A19B5" w14:textId="77777777" w:rsidR="00D76854" w:rsidRPr="004D7D00" w:rsidRDefault="00512E2C"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p>
    <w:p w14:paraId="343FACD3" w14:textId="77777777" w:rsidR="00D76854" w:rsidRPr="004D7D00" w:rsidRDefault="00D76854" w:rsidP="004D7D00">
      <w:pPr>
        <w:tabs>
          <w:tab w:val="left" w:pos="7600"/>
        </w:tabs>
        <w:spacing w:after="0" w:line="240" w:lineRule="auto"/>
        <w:jc w:val="right"/>
        <w:rPr>
          <w:rFonts w:ascii="Times New Roman" w:eastAsia="Calibri" w:hAnsi="Times New Roman" w:cs="Times New Roman"/>
          <w:b/>
          <w:sz w:val="24"/>
          <w:szCs w:val="24"/>
        </w:rPr>
      </w:pPr>
    </w:p>
    <w:p w14:paraId="6BDE47D0" w14:textId="4AA4BEA4" w:rsidR="00D76854" w:rsidRPr="004D7D00" w:rsidRDefault="00D76854" w:rsidP="004D7D00">
      <w:pPr>
        <w:tabs>
          <w:tab w:val="left" w:pos="7600"/>
        </w:tabs>
        <w:spacing w:after="0" w:line="240" w:lineRule="auto"/>
        <w:jc w:val="right"/>
        <w:rPr>
          <w:rFonts w:ascii="Times New Roman" w:eastAsia="Calibri" w:hAnsi="Times New Roman" w:cs="Times New Roman"/>
          <w:b/>
          <w:sz w:val="24"/>
          <w:szCs w:val="24"/>
        </w:rPr>
      </w:pPr>
    </w:p>
    <w:p w14:paraId="2D326D6D" w14:textId="01B56E5E" w:rsidR="00F7649D" w:rsidRPr="004D7D00" w:rsidRDefault="00F7649D" w:rsidP="004D7D00">
      <w:pPr>
        <w:tabs>
          <w:tab w:val="left" w:pos="7600"/>
        </w:tabs>
        <w:spacing w:after="0" w:line="240" w:lineRule="auto"/>
        <w:jc w:val="right"/>
        <w:rPr>
          <w:rFonts w:ascii="Times New Roman" w:eastAsia="Calibri" w:hAnsi="Times New Roman" w:cs="Times New Roman"/>
          <w:b/>
          <w:sz w:val="24"/>
          <w:szCs w:val="24"/>
        </w:rPr>
      </w:pPr>
    </w:p>
    <w:p w14:paraId="2857B942" w14:textId="774611EC" w:rsidR="00F7649D" w:rsidRPr="004D7D00" w:rsidRDefault="00F7649D" w:rsidP="004D7D00">
      <w:pPr>
        <w:tabs>
          <w:tab w:val="left" w:pos="7600"/>
        </w:tabs>
        <w:spacing w:after="0" w:line="240" w:lineRule="auto"/>
        <w:jc w:val="right"/>
        <w:rPr>
          <w:rFonts w:ascii="Times New Roman" w:eastAsia="Calibri" w:hAnsi="Times New Roman" w:cs="Times New Roman"/>
          <w:b/>
          <w:sz w:val="24"/>
          <w:szCs w:val="24"/>
        </w:rPr>
      </w:pPr>
    </w:p>
    <w:p w14:paraId="562A7475" w14:textId="77777777" w:rsidR="00F7649D" w:rsidRPr="004D7D00" w:rsidRDefault="00F7649D" w:rsidP="004D7D00">
      <w:pPr>
        <w:tabs>
          <w:tab w:val="left" w:pos="7600"/>
        </w:tabs>
        <w:spacing w:after="0" w:line="240" w:lineRule="auto"/>
        <w:jc w:val="right"/>
        <w:rPr>
          <w:rFonts w:ascii="Times New Roman" w:eastAsia="Calibri" w:hAnsi="Times New Roman" w:cs="Times New Roman"/>
          <w:b/>
          <w:sz w:val="24"/>
          <w:szCs w:val="24"/>
        </w:rPr>
      </w:pPr>
    </w:p>
    <w:p w14:paraId="5021284B" w14:textId="77777777" w:rsidR="00D76854" w:rsidRPr="004D7D00" w:rsidRDefault="00D76854" w:rsidP="004D7D00">
      <w:pPr>
        <w:tabs>
          <w:tab w:val="left" w:pos="7600"/>
        </w:tabs>
        <w:spacing w:after="0" w:line="240" w:lineRule="auto"/>
        <w:jc w:val="right"/>
        <w:rPr>
          <w:rFonts w:ascii="Times New Roman" w:eastAsia="Calibri" w:hAnsi="Times New Roman" w:cs="Times New Roman"/>
          <w:b/>
          <w:sz w:val="24"/>
          <w:szCs w:val="24"/>
        </w:rPr>
      </w:pPr>
    </w:p>
    <w:p w14:paraId="4CCD21D6" w14:textId="0C6535EA" w:rsidR="00512E2C" w:rsidRPr="004D7D00" w:rsidRDefault="00512E2C"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 xml:space="preserve">5 </w:t>
      </w:r>
    </w:p>
    <w:p w14:paraId="7497EEB9" w14:textId="77777777" w:rsidR="00512E2C" w:rsidRPr="004D7D00" w:rsidRDefault="00512E2C" w:rsidP="004D7D00">
      <w:pPr>
        <w:spacing w:after="0" w:line="240" w:lineRule="auto"/>
        <w:ind w:hanging="720"/>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lang w:val="ru-RU"/>
        </w:rPr>
        <w:t xml:space="preserve">                                                                                                                                    </w:t>
      </w:r>
      <w:r w:rsidRPr="004D7D00">
        <w:rPr>
          <w:rFonts w:ascii="Times New Roman" w:eastAsia="Calibri" w:hAnsi="Times New Roman" w:cs="Times New Roman"/>
          <w:b/>
          <w:sz w:val="24"/>
          <w:szCs w:val="24"/>
        </w:rPr>
        <w:t>до тендерної документації</w:t>
      </w:r>
    </w:p>
    <w:p w14:paraId="03AE2333" w14:textId="77777777" w:rsidR="00512E2C" w:rsidRPr="004D7D00" w:rsidRDefault="00512E2C" w:rsidP="004D7D00">
      <w:pPr>
        <w:spacing w:after="0" w:line="240" w:lineRule="auto"/>
        <w:ind w:hanging="720"/>
        <w:jc w:val="center"/>
        <w:rPr>
          <w:rFonts w:ascii="Times New Roman" w:eastAsia="Calibri" w:hAnsi="Times New Roman" w:cs="Times New Roman"/>
          <w:sz w:val="24"/>
          <w:szCs w:val="24"/>
        </w:rPr>
      </w:pPr>
    </w:p>
    <w:p w14:paraId="4A8915E5" w14:textId="77777777" w:rsidR="00512E2C" w:rsidRPr="004D7D00" w:rsidRDefault="00512E2C" w:rsidP="004D7D00">
      <w:pPr>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sz w:val="24"/>
          <w:szCs w:val="24"/>
        </w:rPr>
        <w:t>ТЕНДЕРНА ПРОПОЗИЦІЯ</w:t>
      </w:r>
    </w:p>
    <w:p w14:paraId="0819DF24" w14:textId="77777777" w:rsidR="00512E2C" w:rsidRPr="004D7D00" w:rsidRDefault="00512E2C" w:rsidP="004D7D00">
      <w:pPr>
        <w:spacing w:after="0" w:line="240" w:lineRule="auto"/>
        <w:ind w:hanging="720"/>
        <w:jc w:val="center"/>
        <w:rPr>
          <w:rFonts w:ascii="Times New Roman" w:eastAsia="Calibri" w:hAnsi="Times New Roman" w:cs="Times New Roman"/>
          <w:i/>
          <w:sz w:val="24"/>
          <w:szCs w:val="24"/>
        </w:rPr>
      </w:pPr>
      <w:r w:rsidRPr="004D7D00">
        <w:rPr>
          <w:rFonts w:ascii="Times New Roman" w:eastAsia="Calibri" w:hAnsi="Times New Roman" w:cs="Times New Roman"/>
          <w:i/>
          <w:sz w:val="24"/>
          <w:szCs w:val="24"/>
        </w:rPr>
        <w:lastRenderedPageBreak/>
        <w:t xml:space="preserve"> (форма, яка подається Учасником на фірмовому бланку (у разі наявності таких бланків))</w:t>
      </w:r>
    </w:p>
    <w:p w14:paraId="63921F99" w14:textId="13F6FDB5" w:rsidR="00512E2C" w:rsidRPr="004D7D00" w:rsidRDefault="00512E2C" w:rsidP="004D7D00">
      <w:pPr>
        <w:spacing w:after="0" w:line="240" w:lineRule="auto"/>
        <w:jc w:val="both"/>
        <w:rPr>
          <w:rFonts w:ascii="Times New Roman" w:eastAsia="Times New Roman" w:hAnsi="Times New Roman" w:cs="Times New Roman"/>
          <w:b/>
          <w:sz w:val="24"/>
          <w:szCs w:val="24"/>
          <w:lang w:eastAsia="uk-UA"/>
        </w:rPr>
      </w:pPr>
      <w:r w:rsidRPr="004D7D00">
        <w:rPr>
          <w:rFonts w:ascii="Times New Roman" w:eastAsia="Calibri" w:hAnsi="Times New Roman" w:cs="Times New Roman"/>
          <w:sz w:val="24"/>
          <w:szCs w:val="24"/>
        </w:rPr>
        <w:t xml:space="preserve">Ми, (назва Учасника), надаємо свою пропозицію на закупівлю </w:t>
      </w:r>
      <w:r w:rsidR="00946251" w:rsidRPr="004D7D00">
        <w:rPr>
          <w:rFonts w:ascii="Times New Roman" w:eastAsia="Times New Roman" w:hAnsi="Times New Roman" w:cs="Times New Roman"/>
          <w:b/>
          <w:sz w:val="24"/>
          <w:szCs w:val="24"/>
          <w:lang w:eastAsia="uk-UA"/>
        </w:rPr>
        <w:t>за 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w:t>
      </w:r>
      <w:r w:rsidR="00E9433B" w:rsidRPr="004D7D00">
        <w:rPr>
          <w:rFonts w:ascii="Times New Roman" w:eastAsia="Times New Roman" w:hAnsi="Times New Roman" w:cs="Times New Roman"/>
          <w:b/>
          <w:sz w:val="24"/>
          <w:szCs w:val="24"/>
          <w:lang w:eastAsia="uk-UA"/>
        </w:rPr>
        <w:t xml:space="preserve">адів та установ системи освіти </w:t>
      </w:r>
      <w:r w:rsidR="005527E8" w:rsidRPr="004D7D00">
        <w:rPr>
          <w:rFonts w:ascii="Times New Roman" w:eastAsia="Calibri" w:hAnsi="Times New Roman" w:cs="Times New Roman"/>
          <w:b/>
          <w:sz w:val="24"/>
          <w:szCs w:val="24"/>
          <w:shd w:val="clear" w:color="auto" w:fill="FFFFFF"/>
          <w:lang w:eastAsia="zh-CN"/>
        </w:rPr>
        <w:t>Хаджибейського району  м. Одеси</w:t>
      </w:r>
      <w:r w:rsidR="00946251" w:rsidRPr="004D7D00">
        <w:rPr>
          <w:rFonts w:ascii="Times New Roman" w:eastAsia="Times New Roman" w:hAnsi="Times New Roman" w:cs="Times New Roman"/>
          <w:b/>
          <w:sz w:val="24"/>
          <w:szCs w:val="24"/>
          <w:lang w:eastAsia="uk-UA"/>
        </w:rPr>
        <w:t>)</w:t>
      </w:r>
      <w:r w:rsidRPr="004D7D00">
        <w:rPr>
          <w:rFonts w:ascii="Times New Roman" w:eastAsia="Times New Roman" w:hAnsi="Times New Roman" w:cs="Times New Roman"/>
          <w:sz w:val="24"/>
          <w:szCs w:val="24"/>
          <w:lang w:eastAsia="uk-UA"/>
        </w:rPr>
        <w:t xml:space="preserve"> </w:t>
      </w:r>
      <w:r w:rsidRPr="004D7D00">
        <w:rPr>
          <w:rFonts w:ascii="Times New Roman" w:eastAsia="Calibri" w:hAnsi="Times New Roman" w:cs="Times New Roman"/>
          <w:sz w:val="24"/>
          <w:szCs w:val="24"/>
        </w:rPr>
        <w:t>згідно з технічними та іншими вимогами Замовника торгів.</w:t>
      </w:r>
    </w:p>
    <w:p w14:paraId="77D32145" w14:textId="6FAFB12B" w:rsidR="00512E2C" w:rsidRPr="004D7D00" w:rsidRDefault="00512E2C" w:rsidP="004D7D00">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w:t>
      </w:r>
      <w:r w:rsidR="00697207" w:rsidRPr="004D7D00">
        <w:rPr>
          <w:rFonts w:ascii="Times New Roman" w:eastAsia="Calibri" w:hAnsi="Times New Roman" w:cs="Times New Roman"/>
          <w:sz w:val="24"/>
          <w:szCs w:val="24"/>
        </w:rPr>
        <w:t>і цієї пропозиції  за наступною ціною</w:t>
      </w:r>
      <w:r w:rsidRPr="004D7D00">
        <w:rPr>
          <w:rFonts w:ascii="Times New Roman" w:eastAsia="Calibri" w:hAnsi="Times New Roman" w:cs="Times New Roman"/>
          <w:sz w:val="24"/>
          <w:szCs w:val="24"/>
        </w:rPr>
        <w:t>:</w:t>
      </w: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512E2C" w:rsidRPr="004D7D00" w14:paraId="1077CC5E"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05B75"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7DB1A065" w14:textId="77777777" w:rsidR="00512E2C" w:rsidRPr="004D7D00" w:rsidRDefault="00512E2C" w:rsidP="004D7D00">
            <w:pPr>
              <w:spacing w:after="0" w:line="240" w:lineRule="auto"/>
              <w:rPr>
                <w:rFonts w:ascii="Times New Roman" w:eastAsia="Calibri" w:hAnsi="Times New Roman" w:cs="Times New Roman"/>
                <w:b/>
                <w:sz w:val="24"/>
                <w:szCs w:val="24"/>
              </w:rPr>
            </w:pPr>
            <w:r w:rsidRPr="004D7D00">
              <w:rPr>
                <w:rFonts w:ascii="Times New Roman" w:eastAsia="Calibri" w:hAnsi="Times New Roman" w:cs="Times New Roman"/>
                <w:sz w:val="24"/>
                <w:szCs w:val="24"/>
              </w:rPr>
              <w:t xml:space="preserve"> </w:t>
            </w:r>
            <w:r w:rsidRPr="004D7D00">
              <w:rPr>
                <w:rFonts w:ascii="Times New Roman" w:eastAsia="Calibri" w:hAnsi="Times New Roman" w:cs="Times New Roman"/>
                <w:b/>
                <w:sz w:val="24"/>
                <w:szCs w:val="24"/>
              </w:rPr>
              <w:t>Найменування послуги</w:t>
            </w:r>
          </w:p>
          <w:p w14:paraId="22633D80" w14:textId="77777777" w:rsidR="00512E2C" w:rsidRPr="004D7D00" w:rsidRDefault="00512E2C" w:rsidP="004D7D00">
            <w:pPr>
              <w:spacing w:after="0" w:line="240" w:lineRule="auto"/>
              <w:rPr>
                <w:rFonts w:ascii="Times New Roman" w:eastAsia="Times New Roman" w:hAnsi="Times New Roman" w:cs="Times New Roman"/>
                <w:b/>
                <w:sz w:val="24"/>
                <w:szCs w:val="24"/>
                <w:lang w:val="ru-RU"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43B2640"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7C373B6A"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6DEF4D5D"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Загальна вартість Послуг з ПДВ (грн.)</w:t>
            </w:r>
          </w:p>
        </w:tc>
      </w:tr>
      <w:tr w:rsidR="00512E2C" w:rsidRPr="004D7D00" w14:paraId="7BB6E0DA"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5EE7F50F"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03B12229" w14:textId="7583BCC6" w:rsidR="00512E2C" w:rsidRPr="004D7D00" w:rsidRDefault="00512E2C"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w:t>
            </w:r>
            <w:r w:rsidR="00BC4722" w:rsidRPr="004D7D00">
              <w:rPr>
                <w:rFonts w:ascii="Times New Roman" w:eastAsia="Times New Roman" w:hAnsi="Times New Roman" w:cs="Times New Roman"/>
                <w:b/>
                <w:sz w:val="24"/>
                <w:szCs w:val="24"/>
                <w:lang w:eastAsia="uk-UA"/>
              </w:rPr>
              <w:t>закл</w:t>
            </w:r>
            <w:r w:rsidR="00E9433B" w:rsidRPr="004D7D00">
              <w:rPr>
                <w:rFonts w:ascii="Times New Roman" w:eastAsia="Times New Roman" w:hAnsi="Times New Roman" w:cs="Times New Roman"/>
                <w:b/>
                <w:sz w:val="24"/>
                <w:szCs w:val="24"/>
                <w:lang w:eastAsia="uk-UA"/>
              </w:rPr>
              <w:t xml:space="preserve">адів та установ системи освіти </w:t>
            </w:r>
            <w:r w:rsidR="005527E8" w:rsidRPr="004D7D00">
              <w:rPr>
                <w:rFonts w:ascii="Times New Roman" w:eastAsia="Calibri" w:hAnsi="Times New Roman" w:cs="Times New Roman"/>
                <w:b/>
                <w:sz w:val="24"/>
                <w:szCs w:val="24"/>
                <w:shd w:val="clear" w:color="auto" w:fill="FFFFFF"/>
                <w:lang w:eastAsia="zh-CN"/>
              </w:rPr>
              <w:t>Хаджибейського району  м. Одеси</w:t>
            </w:r>
          </w:p>
        </w:tc>
        <w:tc>
          <w:tcPr>
            <w:tcW w:w="1559" w:type="dxa"/>
            <w:tcBorders>
              <w:top w:val="nil"/>
              <w:left w:val="single" w:sz="8" w:space="0" w:color="auto"/>
              <w:bottom w:val="single" w:sz="8" w:space="0" w:color="000000"/>
              <w:right w:val="single" w:sz="8" w:space="0" w:color="auto"/>
            </w:tcBorders>
            <w:shd w:val="clear" w:color="auto" w:fill="auto"/>
            <w:vAlign w:val="center"/>
          </w:tcPr>
          <w:p w14:paraId="3D782CFA"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4662417F"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42777456"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p>
        </w:tc>
      </w:tr>
      <w:tr w:rsidR="00512E2C" w:rsidRPr="004D7D00" w14:paraId="1704F847"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31DD14B1" w14:textId="77777777" w:rsidR="00512E2C" w:rsidRPr="004D7D00" w:rsidRDefault="00512E2C"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Calibri" w:hAnsi="Times New Roman" w:cs="Times New Roman"/>
                <w:b/>
                <w:sz w:val="24"/>
                <w:szCs w:val="24"/>
              </w:rPr>
              <w:t>Загальна вартість пропозиції  з ПДВ</w:t>
            </w:r>
            <w:r w:rsidRPr="004D7D00">
              <w:rPr>
                <w:rFonts w:ascii="Times New Roman" w:eastAsia="Calibri" w:hAnsi="Times New Roman" w:cs="Times New Roman"/>
                <w:sz w:val="24"/>
                <w:szCs w:val="24"/>
              </w:rPr>
              <w:t xml:space="preserve">  </w:t>
            </w:r>
            <w:r w:rsidRPr="004D7D00">
              <w:rPr>
                <w:rFonts w:ascii="Times New Roman" w:eastAsia="Calibri" w:hAnsi="Times New Roman" w:cs="Times New Roman"/>
                <w:i/>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096F89C5"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Calibri" w:hAnsi="Times New Roman" w:cs="Times New Roman"/>
                <w:sz w:val="24"/>
                <w:szCs w:val="24"/>
              </w:rPr>
              <w:t>_________грн. (цифрами та літерами)</w:t>
            </w:r>
            <w:r w:rsidRPr="004D7D00">
              <w:rPr>
                <w:rFonts w:ascii="Times New Roman" w:eastAsia="Calibri" w:hAnsi="Times New Roman" w:cs="Times New Roman"/>
                <w:i/>
                <w:sz w:val="24"/>
                <w:szCs w:val="24"/>
              </w:rPr>
              <w:t xml:space="preserve"> </w:t>
            </w:r>
          </w:p>
        </w:tc>
      </w:tr>
    </w:tbl>
    <w:p w14:paraId="0367AD98" w14:textId="77777777" w:rsidR="00697207" w:rsidRPr="004D7D00" w:rsidRDefault="00697207" w:rsidP="004D7D00">
      <w:pPr>
        <w:pStyle w:val="15"/>
        <w:spacing w:line="240" w:lineRule="auto"/>
        <w:ind w:firstLine="708"/>
        <w:contextualSpacing/>
        <w:rPr>
          <w:rFonts w:ascii="Times New Roman" w:hAnsi="Times New Roman"/>
          <w:sz w:val="24"/>
          <w:szCs w:val="24"/>
        </w:rPr>
      </w:pPr>
      <w:r w:rsidRPr="004D7D00">
        <w:rPr>
          <w:rFonts w:ascii="Times New Roman" w:eastAsia="Calibri" w:hAnsi="Times New Roman"/>
          <w:sz w:val="24"/>
          <w:szCs w:val="24"/>
        </w:rPr>
        <w:t xml:space="preserve">1. </w:t>
      </w:r>
      <w:r w:rsidRPr="004D7D00">
        <w:rPr>
          <w:rFonts w:ascii="Times New Roman" w:hAnsi="Times New Roman"/>
          <w:sz w:val="24"/>
          <w:szCs w:val="24"/>
        </w:rPr>
        <w:t xml:space="preserve">У разі визнання нас переможцем торгів, ми візьмемо на себе зобов'язання виконати усі умови, передбачені </w:t>
      </w:r>
      <w:r w:rsidRPr="004D7D00">
        <w:rPr>
          <w:rFonts w:ascii="Times New Roman" w:eastAsia="Calibri" w:hAnsi="Times New Roman"/>
          <w:sz w:val="24"/>
          <w:szCs w:val="24"/>
        </w:rPr>
        <w:t>проектом договору, який наведений у тендерній документації,</w:t>
      </w:r>
      <w:r w:rsidRPr="004D7D00">
        <w:rPr>
          <w:rFonts w:ascii="Times New Roman" w:hAnsi="Times New Roman"/>
          <w:sz w:val="24"/>
          <w:szCs w:val="24"/>
        </w:rPr>
        <w:t xml:space="preserve"> за ціною, що визначена цією тендерною пропозицією/за результатами електронного аукціону.</w:t>
      </w:r>
    </w:p>
    <w:p w14:paraId="3B7B3F51" w14:textId="77777777" w:rsidR="00697207" w:rsidRPr="004D7D00" w:rsidRDefault="00697207"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0238C884" w14:textId="77777777" w:rsidR="00697207" w:rsidRPr="004D7D00" w:rsidRDefault="00697207"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12B5F" w14:textId="77777777" w:rsidR="00697207" w:rsidRPr="004D7D00" w:rsidRDefault="00697207" w:rsidP="004D7D00">
      <w:pPr>
        <w:spacing w:after="0" w:line="240" w:lineRule="auto"/>
        <w:ind w:firstLine="709"/>
        <w:jc w:val="both"/>
        <w:rPr>
          <w:rFonts w:ascii="Times New Roman" w:hAnsi="Times New Roman" w:cs="Times New Roman"/>
          <w:sz w:val="24"/>
          <w:szCs w:val="24"/>
        </w:rPr>
      </w:pPr>
      <w:r w:rsidRPr="004D7D00">
        <w:rPr>
          <w:rFonts w:ascii="Times New Roman" w:eastAsia="Times New Roman" w:hAnsi="Times New Roman" w:cs="Times New Roman"/>
          <w:sz w:val="24"/>
          <w:szCs w:val="24"/>
          <w:lang w:eastAsia="x-none"/>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4D7D00">
        <w:rPr>
          <w:rFonts w:ascii="Times New Roman" w:eastAsia="Times New Roman" w:hAnsi="Times New Roman" w:cs="Times New Roman"/>
          <w:sz w:val="24"/>
          <w:szCs w:val="24"/>
          <w:lang w:val="x-none" w:eastAsia="x-none"/>
        </w:rPr>
        <w:t xml:space="preserve">З метою забезпечення права на оскарження рішень Замовника договір про закупівлю не може бути укладено раніше ніж через </w:t>
      </w:r>
      <w:r w:rsidRPr="004D7D00">
        <w:rPr>
          <w:rFonts w:ascii="Times New Roman" w:eastAsia="Times New Roman" w:hAnsi="Times New Roman" w:cs="Times New Roman"/>
          <w:sz w:val="24"/>
          <w:szCs w:val="24"/>
          <w:lang w:eastAsia="x-none"/>
        </w:rPr>
        <w:t xml:space="preserve">п’ять </w:t>
      </w:r>
      <w:r w:rsidRPr="004D7D00">
        <w:rPr>
          <w:rFonts w:ascii="Times New Roman" w:eastAsia="Times New Roman" w:hAnsi="Times New Roman" w:cs="Times New Roman"/>
          <w:sz w:val="24"/>
          <w:szCs w:val="24"/>
          <w:lang w:val="x-none" w:eastAsia="x-none"/>
        </w:rPr>
        <w:t xml:space="preserve">днів з дати оприлюднення </w:t>
      </w:r>
      <w:r w:rsidRPr="004D7D00">
        <w:rPr>
          <w:rFonts w:ascii="Times New Roman" w:eastAsia="Times New Roman" w:hAnsi="Times New Roman" w:cs="Times New Roman"/>
          <w:sz w:val="24"/>
          <w:szCs w:val="24"/>
          <w:lang w:eastAsia="x-none"/>
        </w:rPr>
        <w:t xml:space="preserve"> в електронній системі закупівель </w:t>
      </w:r>
      <w:r w:rsidRPr="004D7D00">
        <w:rPr>
          <w:rFonts w:ascii="Times New Roman" w:eastAsia="Times New Roman" w:hAnsi="Times New Roman" w:cs="Times New Roman"/>
          <w:sz w:val="24"/>
          <w:szCs w:val="24"/>
          <w:lang w:val="x-none" w:eastAsia="x-none"/>
        </w:rPr>
        <w:t>повідомлення про намір укласти договір про закупівлю.</w:t>
      </w:r>
      <w:r w:rsidRPr="004D7D00">
        <w:rPr>
          <w:rFonts w:ascii="Times New Roman" w:eastAsia="Times New Roman" w:hAnsi="Times New Roman" w:cs="Times New Roman"/>
          <w:sz w:val="24"/>
          <w:szCs w:val="24"/>
          <w:lang w:val="ru-RU" w:eastAsia="x-none"/>
        </w:rPr>
        <w:t xml:space="preserve"> </w:t>
      </w:r>
      <w:r w:rsidRPr="004D7D00">
        <w:rPr>
          <w:rFonts w:ascii="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14:paraId="07431965" w14:textId="77777777" w:rsidR="00512E2C" w:rsidRPr="004D7D00" w:rsidRDefault="00512E2C" w:rsidP="004D7D00">
      <w:pPr>
        <w:spacing w:after="0" w:line="240" w:lineRule="auto"/>
        <w:jc w:val="both"/>
        <w:rPr>
          <w:rFonts w:ascii="Times New Roman" w:eastAsia="Times New Roman" w:hAnsi="Times New Roman" w:cs="Times New Roman"/>
          <w:b/>
          <w:sz w:val="24"/>
          <w:szCs w:val="24"/>
          <w:lang w:eastAsia="uk-UA"/>
        </w:rPr>
      </w:pPr>
      <w:r w:rsidRPr="004D7D00">
        <w:rPr>
          <w:rFonts w:ascii="Times New Roman" w:eastAsia="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 печатки).</w:t>
      </w:r>
    </w:p>
    <w:p w14:paraId="3431FB6D" w14:textId="77777777" w:rsidR="00512E2C" w:rsidRPr="004D7D00" w:rsidRDefault="00512E2C" w:rsidP="004D7D00">
      <w:pPr>
        <w:spacing w:after="0" w:line="240" w:lineRule="auto"/>
        <w:rPr>
          <w:rFonts w:ascii="Times New Roman" w:eastAsia="Calibri" w:hAnsi="Times New Roman" w:cs="Times New Roman"/>
          <w:bCs/>
          <w:i/>
          <w:sz w:val="24"/>
          <w:szCs w:val="24"/>
        </w:rPr>
      </w:pPr>
      <w:r w:rsidRPr="004D7D00">
        <w:rPr>
          <w:rFonts w:ascii="Times New Roman" w:eastAsia="Calibri" w:hAnsi="Times New Roman" w:cs="Times New Roman"/>
          <w:bCs/>
          <w:i/>
          <w:sz w:val="24"/>
          <w:szCs w:val="24"/>
        </w:rPr>
        <w:t>Довідкова інформація:</w:t>
      </w:r>
    </w:p>
    <w:p w14:paraId="7C87663A" w14:textId="77777777" w:rsidR="00512E2C" w:rsidRPr="004D7D00" w:rsidRDefault="00512E2C" w:rsidP="004D7D00">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4"/>
          <w:szCs w:val="24"/>
        </w:rPr>
      </w:pPr>
      <w:r w:rsidRPr="004D7D00">
        <w:rPr>
          <w:rFonts w:ascii="Times New Roman" w:eastAsia="Calibri" w:hAnsi="Times New Roman" w:cs="Times New Roman"/>
          <w:bCs/>
          <w:i/>
          <w:sz w:val="24"/>
          <w:szCs w:val="24"/>
        </w:rPr>
        <w:t>Вимога, щодо печатки</w:t>
      </w:r>
      <w:r w:rsidRPr="004D7D00">
        <w:rPr>
          <w:rFonts w:ascii="Times New Roman" w:eastAsia="Calibri" w:hAnsi="Times New Roman" w:cs="Times New Roman"/>
          <w:i/>
          <w:sz w:val="24"/>
          <w:szCs w:val="24"/>
        </w:rPr>
        <w:t xml:space="preserve"> не стосується учасників, які здійснюють діяльність без печатки згідно з чинним законодавством.</w:t>
      </w:r>
    </w:p>
    <w:p w14:paraId="7169B2E8" w14:textId="77777777" w:rsidR="00512E2C" w:rsidRPr="004D7D00" w:rsidRDefault="00512E2C" w:rsidP="004D7D00">
      <w:pPr>
        <w:spacing w:after="0" w:line="240" w:lineRule="auto"/>
        <w:ind w:firstLine="709"/>
        <w:jc w:val="both"/>
        <w:rPr>
          <w:rFonts w:ascii="Times New Roman" w:eastAsia="Calibri" w:hAnsi="Times New Roman" w:cs="Times New Roman"/>
          <w:bCs/>
          <w:i/>
          <w:sz w:val="24"/>
          <w:szCs w:val="24"/>
        </w:rPr>
      </w:pPr>
      <w:r w:rsidRPr="004D7D00">
        <w:rPr>
          <w:rFonts w:ascii="Times New Roman" w:eastAsia="Calibri" w:hAnsi="Times New Roman" w:cs="Times New Roman"/>
          <w:bCs/>
          <w:i/>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7F016796" w14:textId="77777777" w:rsidR="00512E2C" w:rsidRPr="004D7D00" w:rsidRDefault="00512E2C" w:rsidP="004D7D00">
      <w:pPr>
        <w:tabs>
          <w:tab w:val="left" w:pos="0"/>
          <w:tab w:val="center" w:pos="4153"/>
          <w:tab w:val="right" w:pos="8306"/>
        </w:tabs>
        <w:spacing w:after="0" w:line="240" w:lineRule="auto"/>
        <w:ind w:firstLine="709"/>
        <w:jc w:val="both"/>
        <w:rPr>
          <w:rFonts w:ascii="Times New Roman" w:eastAsia="Calibri" w:hAnsi="Times New Roman" w:cs="Times New Roman"/>
          <w:bCs/>
          <w:i/>
          <w:sz w:val="24"/>
          <w:szCs w:val="24"/>
        </w:rPr>
      </w:pPr>
      <w:r w:rsidRPr="004D7D00">
        <w:rPr>
          <w:rFonts w:ascii="Times New Roman" w:eastAsia="Calibri" w:hAnsi="Times New Roman" w:cs="Times New Roman"/>
          <w:i/>
          <w:sz w:val="24"/>
          <w:szCs w:val="24"/>
        </w:rPr>
        <w:t>У складі пропозиції Учасник надає</w:t>
      </w:r>
      <w:r w:rsidRPr="004D7D00">
        <w:rPr>
          <w:rFonts w:ascii="Times New Roman" w:eastAsia="Calibri" w:hAnsi="Times New Roman" w:cs="Times New Roman"/>
          <w:bCs/>
          <w:i/>
          <w:sz w:val="24"/>
          <w:szCs w:val="24"/>
        </w:rPr>
        <w:t xml:space="preserve"> ціну послуг, з урахуванням витрат на страхування, сплату податків, тощо.</w:t>
      </w:r>
    </w:p>
    <w:p w14:paraId="73EFE8B0" w14:textId="0D0C3E9F" w:rsidR="00512E2C" w:rsidRPr="004D7D00" w:rsidRDefault="00512E2C" w:rsidP="004D7D00">
      <w:pPr>
        <w:spacing w:after="0" w:line="240" w:lineRule="auto"/>
        <w:ind w:hanging="142"/>
        <w:rPr>
          <w:rFonts w:ascii="Times New Roman" w:eastAsia="Calibri" w:hAnsi="Times New Roman" w:cs="Times New Roman"/>
          <w:sz w:val="24"/>
          <w:szCs w:val="24"/>
        </w:rPr>
      </w:pPr>
    </w:p>
    <w:p w14:paraId="29CB0D2A" w14:textId="6DC4DA76" w:rsidR="0097452C" w:rsidRPr="004D7D00" w:rsidRDefault="0097452C" w:rsidP="004D7D00">
      <w:pPr>
        <w:spacing w:after="0" w:line="240" w:lineRule="auto"/>
        <w:ind w:hanging="142"/>
        <w:rPr>
          <w:rFonts w:ascii="Times New Roman" w:eastAsia="Calibri" w:hAnsi="Times New Roman" w:cs="Times New Roman"/>
          <w:sz w:val="24"/>
          <w:szCs w:val="24"/>
        </w:rPr>
      </w:pPr>
    </w:p>
    <w:p w14:paraId="33FDCD07" w14:textId="2AAF53D8" w:rsidR="0097452C" w:rsidRPr="004D7D00" w:rsidRDefault="0097452C" w:rsidP="004D7D00">
      <w:pPr>
        <w:spacing w:after="0" w:line="240" w:lineRule="auto"/>
        <w:ind w:hanging="142"/>
        <w:rPr>
          <w:rFonts w:ascii="Times New Roman" w:eastAsia="Calibri" w:hAnsi="Times New Roman" w:cs="Times New Roman"/>
          <w:sz w:val="24"/>
          <w:szCs w:val="24"/>
        </w:rPr>
      </w:pPr>
    </w:p>
    <w:p w14:paraId="23305831" w14:textId="10B417A9" w:rsidR="0097452C" w:rsidRPr="004D7D00" w:rsidRDefault="0097452C" w:rsidP="004D7D00">
      <w:pPr>
        <w:spacing w:after="0" w:line="240" w:lineRule="auto"/>
        <w:ind w:hanging="142"/>
        <w:rPr>
          <w:rFonts w:ascii="Times New Roman" w:eastAsia="Calibri" w:hAnsi="Times New Roman" w:cs="Times New Roman"/>
          <w:sz w:val="24"/>
          <w:szCs w:val="24"/>
        </w:rPr>
      </w:pPr>
    </w:p>
    <w:p w14:paraId="67FC6949" w14:textId="59600CE1" w:rsidR="0097452C" w:rsidRPr="004D7D00" w:rsidRDefault="0097452C" w:rsidP="004D7D00">
      <w:pPr>
        <w:spacing w:after="0" w:line="240" w:lineRule="auto"/>
        <w:ind w:hanging="142"/>
        <w:rPr>
          <w:rFonts w:ascii="Times New Roman" w:eastAsia="Calibri" w:hAnsi="Times New Roman" w:cs="Times New Roman"/>
          <w:sz w:val="24"/>
          <w:szCs w:val="24"/>
        </w:rPr>
      </w:pPr>
    </w:p>
    <w:p w14:paraId="54DAFB23" w14:textId="6FE16107" w:rsidR="0097452C" w:rsidRPr="004D7D00" w:rsidRDefault="0097452C" w:rsidP="004D7D00">
      <w:pPr>
        <w:spacing w:after="0" w:line="240" w:lineRule="auto"/>
        <w:ind w:hanging="142"/>
        <w:rPr>
          <w:rFonts w:ascii="Times New Roman" w:eastAsia="Calibri" w:hAnsi="Times New Roman" w:cs="Times New Roman"/>
          <w:sz w:val="24"/>
          <w:szCs w:val="24"/>
        </w:rPr>
      </w:pPr>
    </w:p>
    <w:p w14:paraId="3454384A" w14:textId="1E003458" w:rsidR="0097452C" w:rsidRPr="004D7D00" w:rsidRDefault="0097452C" w:rsidP="004D7D00">
      <w:pPr>
        <w:spacing w:after="0" w:line="240" w:lineRule="auto"/>
        <w:ind w:hanging="142"/>
        <w:rPr>
          <w:rFonts w:ascii="Times New Roman" w:eastAsia="Calibri" w:hAnsi="Times New Roman" w:cs="Times New Roman"/>
          <w:sz w:val="24"/>
          <w:szCs w:val="24"/>
        </w:rPr>
      </w:pPr>
    </w:p>
    <w:p w14:paraId="0E95BB35" w14:textId="1484B10E" w:rsidR="00512E2C" w:rsidRPr="004D7D00" w:rsidRDefault="00512E2C"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 xml:space="preserve">6 </w:t>
      </w:r>
    </w:p>
    <w:p w14:paraId="213B99F3" w14:textId="43C401A3" w:rsidR="00512E2C" w:rsidRPr="004D7D00" w:rsidRDefault="00512E2C" w:rsidP="004D7D00">
      <w:pPr>
        <w:spacing w:after="0" w:line="240" w:lineRule="auto"/>
        <w:ind w:hanging="720"/>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r w:rsidR="00DD7AF1"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до тендерної</w:t>
      </w:r>
      <w:r w:rsidR="00DD7AF1"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документації</w:t>
      </w:r>
    </w:p>
    <w:p w14:paraId="068DD3E0" w14:textId="77777777" w:rsidR="00512E2C" w:rsidRPr="004D7D00" w:rsidRDefault="00512E2C" w:rsidP="004D7D00">
      <w:pPr>
        <w:spacing w:after="0" w:line="240" w:lineRule="auto"/>
        <w:rPr>
          <w:rFonts w:ascii="Times New Roman" w:eastAsia="Times New Roman" w:hAnsi="Times New Roman" w:cs="Times New Roman"/>
          <w:b/>
          <w:sz w:val="24"/>
          <w:szCs w:val="24"/>
          <w:lang w:eastAsia="ru-RU"/>
        </w:rPr>
      </w:pPr>
    </w:p>
    <w:p w14:paraId="6010A64C" w14:textId="77777777" w:rsidR="00697207" w:rsidRPr="004D7D00" w:rsidRDefault="00697207"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субпідрядну організацію</w:t>
      </w:r>
    </w:p>
    <w:p w14:paraId="79C8993B" w14:textId="77777777" w:rsidR="00697207" w:rsidRPr="004D7D00" w:rsidRDefault="00697207" w:rsidP="004D7D00">
      <w:pPr>
        <w:spacing w:after="0" w:line="240" w:lineRule="auto"/>
        <w:jc w:val="center"/>
        <w:rPr>
          <w:rFonts w:ascii="Times New Roman" w:eastAsia="Times New Roman" w:hAnsi="Times New Roman" w:cs="Times New Roman"/>
          <w:b/>
          <w:sz w:val="24"/>
          <w:szCs w:val="24"/>
          <w:lang w:eastAsia="ru-RU"/>
        </w:rPr>
      </w:pPr>
    </w:p>
    <w:p w14:paraId="1FAB74A8" w14:textId="77777777" w:rsidR="00697207" w:rsidRPr="004D7D00" w:rsidRDefault="00697207"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У разі залучення субпідрядників для виконання окремих видів або обсягів робіт/послуг, у</w:t>
      </w:r>
      <w:r w:rsidRPr="004D7D00">
        <w:rPr>
          <w:rFonts w:ascii="Times New Roman" w:eastAsia="Times New Roman" w:hAnsi="Times New Roman" w:cs="Times New Roman"/>
          <w:b/>
          <w:sz w:val="24"/>
          <w:szCs w:val="24"/>
          <w:lang w:eastAsia="ru-RU"/>
        </w:rPr>
        <w:t xml:space="preserve"> </w:t>
      </w:r>
      <w:r w:rsidRPr="004D7D00">
        <w:rPr>
          <w:rFonts w:ascii="Times New Roman" w:eastAsia="Times New Roman" w:hAnsi="Times New Roman" w:cs="Times New Roman"/>
          <w:sz w:val="24"/>
          <w:szCs w:val="24"/>
          <w:lang w:eastAsia="ru-RU"/>
        </w:rPr>
        <w:t xml:space="preserve">обсязі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0FA70D34" w14:textId="77777777" w:rsidR="00697207" w:rsidRPr="004D7D00" w:rsidRDefault="00697207"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w:t>
      </w:r>
    </w:p>
    <w:p w14:paraId="16B231E6" w14:textId="77777777" w:rsidR="00697207" w:rsidRPr="004D7D00" w:rsidRDefault="00697207" w:rsidP="004D7D00">
      <w:pPr>
        <w:spacing w:after="0" w:line="240" w:lineRule="auto"/>
        <w:rPr>
          <w:rFonts w:ascii="Times New Roman" w:eastAsia="Times New Roman" w:hAnsi="Times New Roman" w:cs="Times New Roman"/>
          <w:sz w:val="24"/>
          <w:szCs w:val="24"/>
          <w:lang w:eastAsia="ru-RU"/>
        </w:rPr>
      </w:pPr>
    </w:p>
    <w:p w14:paraId="4D310C43" w14:textId="77777777" w:rsidR="00697207" w:rsidRPr="004D7D00" w:rsidRDefault="00697207" w:rsidP="004D7D00">
      <w:pPr>
        <w:spacing w:after="0" w:line="240" w:lineRule="auto"/>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sz w:val="24"/>
          <w:szCs w:val="24"/>
          <w:lang w:eastAsia="ru-RU"/>
        </w:rPr>
        <w:t>Таблиця № 1</w:t>
      </w:r>
    </w:p>
    <w:p w14:paraId="6DB039A8" w14:textId="77777777" w:rsidR="00697207" w:rsidRPr="004D7D00" w:rsidRDefault="00697207"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Форма заповнюється учасником (на фірмовому бланку, у разі наявності ) та надається у складі тендерної пропозиції. </w:t>
      </w:r>
    </w:p>
    <w:p w14:paraId="1CA0E1A3" w14:textId="77777777" w:rsidR="00697207" w:rsidRPr="004D7D00" w:rsidRDefault="00697207"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sz w:val="24"/>
          <w:szCs w:val="24"/>
          <w:lang w:eastAsia="ru-RU"/>
        </w:rPr>
        <w:t>Учасник не повинен відступати від даної форми</w:t>
      </w:r>
    </w:p>
    <w:p w14:paraId="62FCEA94" w14:textId="77777777" w:rsidR="00697207" w:rsidRPr="004D7D00" w:rsidRDefault="00697207" w:rsidP="004D7D00">
      <w:pPr>
        <w:spacing w:after="0" w:line="240" w:lineRule="auto"/>
        <w:rPr>
          <w:rFonts w:ascii="Times New Roman" w:eastAsia="Times New Roman" w:hAnsi="Times New Roman" w:cs="Times New Roman"/>
          <w:sz w:val="24"/>
          <w:szCs w:val="24"/>
          <w:lang w:eastAsia="ru-RU"/>
        </w:rPr>
      </w:pPr>
    </w:p>
    <w:p w14:paraId="1BC00ABB" w14:textId="77777777" w:rsidR="00697207" w:rsidRPr="004D7D00" w:rsidRDefault="00697207"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697207" w:rsidRPr="004D7D00" w14:paraId="5B306ADF" w14:textId="77777777" w:rsidTr="00F623B9">
        <w:tc>
          <w:tcPr>
            <w:tcW w:w="567" w:type="dxa"/>
          </w:tcPr>
          <w:p w14:paraId="31686F0B"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з/п</w:t>
            </w:r>
          </w:p>
        </w:tc>
        <w:tc>
          <w:tcPr>
            <w:tcW w:w="2410" w:type="dxa"/>
          </w:tcPr>
          <w:p w14:paraId="0E78BAF0"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Повне  найменування</w:t>
            </w:r>
          </w:p>
          <w:p w14:paraId="48A836AB"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суб’єкта господарювання</w:t>
            </w:r>
          </w:p>
        </w:tc>
        <w:tc>
          <w:tcPr>
            <w:tcW w:w="2268" w:type="dxa"/>
          </w:tcPr>
          <w:p w14:paraId="784621C6"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Місцезнаходження</w:t>
            </w:r>
          </w:p>
          <w:p w14:paraId="358A9919"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суб’єкта господарювання</w:t>
            </w:r>
          </w:p>
          <w:p w14:paraId="21202AC7"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6A15CDD6"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Види робіт або послуг </w:t>
            </w:r>
          </w:p>
          <w:p w14:paraId="618677C3"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які передбачається доручити субпідряднику</w:t>
            </w:r>
          </w:p>
        </w:tc>
        <w:tc>
          <w:tcPr>
            <w:tcW w:w="2410" w:type="dxa"/>
          </w:tcPr>
          <w:p w14:paraId="7EAD58B1"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697207" w:rsidRPr="004D7D00" w14:paraId="5086CD5B" w14:textId="77777777" w:rsidTr="00F623B9">
        <w:tc>
          <w:tcPr>
            <w:tcW w:w="567" w:type="dxa"/>
          </w:tcPr>
          <w:p w14:paraId="6B80CE7E"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477E9DAD"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268" w:type="dxa"/>
          </w:tcPr>
          <w:p w14:paraId="5F73D0E2"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79216289"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10CE2C51"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r>
    </w:tbl>
    <w:p w14:paraId="5E810329" w14:textId="77777777" w:rsidR="00697207" w:rsidRPr="004D7D00" w:rsidRDefault="00697207" w:rsidP="004D7D00">
      <w:pPr>
        <w:spacing w:after="0" w:line="240" w:lineRule="auto"/>
        <w:rPr>
          <w:rFonts w:ascii="Times New Roman" w:eastAsia="Times New Roman" w:hAnsi="Times New Roman" w:cs="Times New Roman"/>
          <w:b/>
          <w:i/>
          <w:sz w:val="24"/>
          <w:szCs w:val="24"/>
          <w:lang w:eastAsia="ru-RU"/>
        </w:rPr>
      </w:pPr>
      <w:r w:rsidRPr="004D7D00">
        <w:rPr>
          <w:rFonts w:ascii="Times New Roman" w:eastAsia="Times New Roman" w:hAnsi="Times New Roman" w:cs="Times New Roman"/>
          <w:b/>
          <w:i/>
          <w:sz w:val="24"/>
          <w:szCs w:val="24"/>
          <w:lang w:eastAsia="ru-RU"/>
        </w:rPr>
        <w:t xml:space="preserve">Посада, прізвище, ініціали, підпис уповноваженої посадової особи Учасника, завірена печаткою </w:t>
      </w:r>
    </w:p>
    <w:p w14:paraId="16631357" w14:textId="77777777" w:rsidR="00697207" w:rsidRPr="004D7D00" w:rsidRDefault="00697207" w:rsidP="004D7D00">
      <w:pPr>
        <w:spacing w:after="0" w:line="240" w:lineRule="auto"/>
        <w:rPr>
          <w:rFonts w:ascii="Times New Roman" w:eastAsia="Times New Roman" w:hAnsi="Times New Roman" w:cs="Times New Roman"/>
          <w:b/>
          <w:i/>
          <w:iCs/>
          <w:sz w:val="24"/>
          <w:szCs w:val="24"/>
          <w:lang w:eastAsia="ru-RU"/>
        </w:rPr>
      </w:pPr>
      <w:r w:rsidRPr="004D7D00">
        <w:rPr>
          <w:rFonts w:ascii="Times New Roman" w:eastAsia="Times New Roman" w:hAnsi="Times New Roman" w:cs="Times New Roman"/>
          <w:b/>
          <w:i/>
          <w:iCs/>
          <w:sz w:val="24"/>
          <w:szCs w:val="24"/>
          <w:lang w:eastAsia="ru-RU"/>
        </w:rPr>
        <w:t>(у разі наявності печатки)</w:t>
      </w:r>
    </w:p>
    <w:p w14:paraId="71E9A31B"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____” _________ 20___ р.</w:t>
      </w:r>
    </w:p>
    <w:p w14:paraId="6E972EF0" w14:textId="77777777" w:rsidR="00512E2C" w:rsidRPr="004D7D00" w:rsidRDefault="00512E2C" w:rsidP="004D7D00">
      <w:pPr>
        <w:spacing w:after="0" w:line="240" w:lineRule="auto"/>
        <w:rPr>
          <w:rFonts w:ascii="Times New Roman" w:eastAsia="Times New Roman" w:hAnsi="Times New Roman" w:cs="Times New Roman"/>
          <w:b/>
          <w:sz w:val="24"/>
          <w:szCs w:val="24"/>
          <w:lang w:eastAsia="ru-RU"/>
        </w:rPr>
      </w:pPr>
    </w:p>
    <w:p w14:paraId="38F0A0E1" w14:textId="77777777" w:rsidR="00512E2C" w:rsidRPr="004D7D00" w:rsidRDefault="00512E2C" w:rsidP="004D7D00">
      <w:pPr>
        <w:spacing w:after="0" w:line="240" w:lineRule="auto"/>
        <w:rPr>
          <w:rFonts w:ascii="Times New Roman" w:eastAsia="Times New Roman" w:hAnsi="Times New Roman" w:cs="Times New Roman"/>
          <w:i/>
          <w:sz w:val="24"/>
          <w:szCs w:val="24"/>
          <w:lang w:eastAsia="ru-RU"/>
        </w:rPr>
      </w:pPr>
      <w:r w:rsidRPr="004D7D00">
        <w:rPr>
          <w:rFonts w:ascii="Times New Roman" w:eastAsia="Times New Roman" w:hAnsi="Times New Roman" w:cs="Times New Roman"/>
          <w:i/>
          <w:sz w:val="24"/>
          <w:szCs w:val="24"/>
          <w:lang w:eastAsia="ru-RU"/>
        </w:rPr>
        <w:t>*Примітка</w:t>
      </w:r>
    </w:p>
    <w:p w14:paraId="02589C9A" w14:textId="77777777"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1C7C70A7" w14:textId="77777777"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л</w:t>
      </w:r>
      <w:r w:rsidRPr="004D7D00">
        <w:rPr>
          <w:rFonts w:ascii="Times New Roman" w:eastAsia="Times New Roman" w:hAnsi="Times New Roman" w:cs="Times New Roman"/>
          <w:color w:val="000000"/>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6CFA6CB1" w14:textId="77777777"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5E28B1B8" w14:textId="2BAB87B8"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 копія чинної ліцензії (з усіма наявними додатками) </w:t>
      </w:r>
      <w:r w:rsidRPr="004D7D00">
        <w:rPr>
          <w:rFonts w:ascii="Times New Roman" w:eastAsia="Calibri" w:hAnsi="Times New Roman" w:cs="Times New Roman"/>
          <w:sz w:val="24"/>
          <w:szCs w:val="24"/>
        </w:rPr>
        <w:t>та/або довідка про ліцензію</w:t>
      </w:r>
      <w:r w:rsidR="00F66842" w:rsidRPr="004D7D00">
        <w:rPr>
          <w:rFonts w:ascii="Times New Roman" w:eastAsia="Calibri" w:hAnsi="Times New Roman" w:cs="Times New Roman"/>
          <w:sz w:val="24"/>
          <w:szCs w:val="24"/>
        </w:rPr>
        <w:t>,</w:t>
      </w:r>
      <w:r w:rsidR="001F2FD8" w:rsidRPr="004D7D00">
        <w:rPr>
          <w:rFonts w:ascii="Times New Roman" w:eastAsia="Calibri" w:hAnsi="Times New Roman" w:cs="Times New Roman"/>
          <w:sz w:val="24"/>
          <w:szCs w:val="24"/>
        </w:rPr>
        <w:t xml:space="preserve"> яка видана в електронній формі </w:t>
      </w:r>
      <w:r w:rsidRPr="004D7D00">
        <w:rPr>
          <w:rFonts w:ascii="Times New Roman" w:eastAsia="Calibri" w:hAnsi="Times New Roman" w:cs="Times New Roman"/>
          <w:sz w:val="24"/>
          <w:szCs w:val="24"/>
        </w:rPr>
        <w:t>та занесена у відповідний ліцензійний реєстр (витяг з реєстру),</w:t>
      </w:r>
      <w:r w:rsidRPr="004D7D00">
        <w:rPr>
          <w:rFonts w:ascii="Times New Roman" w:eastAsia="Times New Roman" w:hAnsi="Times New Roman" w:cs="Times New Roman"/>
          <w:sz w:val="24"/>
          <w:szCs w:val="24"/>
          <w:lang w:eastAsia="ru-RU"/>
        </w:rPr>
        <w:t xml:space="preserve"> субпідрядної організації на провадження господарської діяльності </w:t>
      </w:r>
      <w:r w:rsidR="00F66842" w:rsidRPr="004D7D00">
        <w:rPr>
          <w:rFonts w:ascii="Times New Roman" w:eastAsia="Times New Roman" w:hAnsi="Times New Roman" w:cs="Times New Roman"/>
          <w:sz w:val="24"/>
          <w:szCs w:val="24"/>
          <w:lang w:eastAsia="ru-RU"/>
        </w:rPr>
        <w:t>щодо послуг, які  будуть надаватися субпідрядною організацією</w:t>
      </w:r>
      <w:r w:rsidRPr="004D7D00">
        <w:rPr>
          <w:rFonts w:ascii="Times New Roman" w:eastAsia="Times New Roman" w:hAnsi="Times New Roman" w:cs="Times New Roman"/>
          <w:sz w:val="24"/>
          <w:szCs w:val="24"/>
          <w:lang w:eastAsia="ru-RU"/>
        </w:rPr>
        <w:t>.</w:t>
      </w:r>
    </w:p>
    <w:p w14:paraId="5A36BD94" w14:textId="32BE438C" w:rsidR="00512E2C" w:rsidRPr="004D7D00" w:rsidRDefault="00512E2C" w:rsidP="004D7D00">
      <w:pPr>
        <w:spacing w:after="0" w:line="240" w:lineRule="auto"/>
        <w:ind w:firstLine="708"/>
        <w:jc w:val="right"/>
        <w:rPr>
          <w:rFonts w:ascii="Times New Roman" w:eastAsia="Calibri" w:hAnsi="Times New Roman" w:cs="Times New Roman"/>
          <w:sz w:val="24"/>
          <w:szCs w:val="24"/>
        </w:rPr>
      </w:pPr>
    </w:p>
    <w:p w14:paraId="48320E1A" w14:textId="4353D6C8" w:rsidR="0097452C" w:rsidRPr="004D7D00" w:rsidRDefault="0097452C" w:rsidP="004D7D00">
      <w:pPr>
        <w:spacing w:after="0" w:line="240" w:lineRule="auto"/>
        <w:ind w:firstLine="708"/>
        <w:jc w:val="right"/>
        <w:rPr>
          <w:rFonts w:ascii="Times New Roman" w:eastAsia="Calibri" w:hAnsi="Times New Roman" w:cs="Times New Roman"/>
          <w:sz w:val="24"/>
          <w:szCs w:val="24"/>
        </w:rPr>
      </w:pPr>
    </w:p>
    <w:p w14:paraId="47C1A248" w14:textId="77777777" w:rsidR="003A0FA0" w:rsidRPr="004D7D00" w:rsidRDefault="003A0FA0" w:rsidP="004D7D00">
      <w:pPr>
        <w:tabs>
          <w:tab w:val="left" w:pos="7600"/>
        </w:tabs>
        <w:spacing w:after="0" w:line="240" w:lineRule="auto"/>
        <w:rPr>
          <w:rFonts w:ascii="Times New Roman" w:eastAsia="Calibri" w:hAnsi="Times New Roman" w:cs="Times New Roman"/>
          <w:b/>
          <w:sz w:val="24"/>
          <w:szCs w:val="24"/>
        </w:rPr>
      </w:pPr>
    </w:p>
    <w:p w14:paraId="517F961E"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26AED6D0"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1C73C235"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1FEE1A29"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0C6E657F"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0113B986" w14:textId="42E5E3A6" w:rsidR="00512E2C" w:rsidRPr="004D7D00" w:rsidRDefault="002811EA"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r w:rsidR="00512E2C" w:rsidRPr="004D7D00">
        <w:rPr>
          <w:rFonts w:ascii="Times New Roman" w:eastAsia="Calibri" w:hAnsi="Times New Roman" w:cs="Times New Roman"/>
          <w:b/>
          <w:sz w:val="24"/>
          <w:szCs w:val="24"/>
        </w:rPr>
        <w:t xml:space="preserve"> Додаток </w:t>
      </w:r>
      <w:r w:rsidR="0096682B" w:rsidRPr="004D7D00">
        <w:rPr>
          <w:rFonts w:ascii="Times New Roman" w:eastAsia="Calibri" w:hAnsi="Times New Roman" w:cs="Times New Roman"/>
          <w:b/>
          <w:sz w:val="24"/>
          <w:szCs w:val="24"/>
        </w:rPr>
        <w:t xml:space="preserve">№ </w:t>
      </w:r>
      <w:r w:rsidR="00512E2C" w:rsidRPr="004D7D00">
        <w:rPr>
          <w:rFonts w:ascii="Times New Roman" w:eastAsia="Calibri" w:hAnsi="Times New Roman" w:cs="Times New Roman"/>
          <w:b/>
          <w:sz w:val="24"/>
          <w:szCs w:val="24"/>
          <w:lang w:val="ru-RU"/>
        </w:rPr>
        <w:t>7</w:t>
      </w:r>
      <w:r w:rsidR="00512E2C" w:rsidRPr="004D7D00">
        <w:rPr>
          <w:rFonts w:ascii="Times New Roman" w:eastAsia="Calibri" w:hAnsi="Times New Roman" w:cs="Times New Roman"/>
          <w:b/>
          <w:sz w:val="24"/>
          <w:szCs w:val="24"/>
        </w:rPr>
        <w:t xml:space="preserve"> </w:t>
      </w:r>
    </w:p>
    <w:p w14:paraId="6CC10C97" w14:textId="77777777" w:rsidR="00512E2C" w:rsidRPr="004D7D00" w:rsidRDefault="00512E2C" w:rsidP="004D7D00">
      <w:pPr>
        <w:spacing w:after="0" w:line="240" w:lineRule="auto"/>
        <w:ind w:hanging="720"/>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lang w:val="ru-RU"/>
        </w:rPr>
        <w:t xml:space="preserve">                                                                                                                                    </w:t>
      </w:r>
      <w:r w:rsidRPr="004D7D00">
        <w:rPr>
          <w:rFonts w:ascii="Times New Roman" w:eastAsia="Calibri" w:hAnsi="Times New Roman" w:cs="Times New Roman"/>
          <w:b/>
          <w:sz w:val="24"/>
          <w:szCs w:val="24"/>
        </w:rPr>
        <w:t>до тендерної документації</w:t>
      </w:r>
    </w:p>
    <w:p w14:paraId="450CDE90" w14:textId="77777777" w:rsidR="00512E2C" w:rsidRPr="004D7D00" w:rsidRDefault="00512E2C" w:rsidP="004D7D00">
      <w:pPr>
        <w:spacing w:after="0" w:line="240" w:lineRule="auto"/>
        <w:jc w:val="center"/>
        <w:rPr>
          <w:rFonts w:ascii="Times New Roman" w:eastAsia="Times New Roman" w:hAnsi="Times New Roman" w:cs="Times New Roman"/>
          <w:i/>
          <w:sz w:val="24"/>
          <w:szCs w:val="24"/>
          <w:lang w:val="ru-RU" w:eastAsia="ru-RU"/>
        </w:rPr>
      </w:pPr>
    </w:p>
    <w:p w14:paraId="19C31A4C" w14:textId="77777777" w:rsidR="00512E2C" w:rsidRPr="004D7D00" w:rsidRDefault="00512E2C" w:rsidP="004D7D00">
      <w:pPr>
        <w:spacing w:after="0" w:line="240" w:lineRule="auto"/>
        <w:jc w:val="center"/>
        <w:rPr>
          <w:rFonts w:ascii="Times New Roman" w:eastAsia="Times New Roman" w:hAnsi="Times New Roman" w:cs="Times New Roman"/>
          <w:i/>
          <w:sz w:val="24"/>
          <w:szCs w:val="24"/>
          <w:lang w:val="ru-RU" w:eastAsia="ru-RU"/>
        </w:rPr>
      </w:pPr>
      <w:r w:rsidRPr="004D7D00">
        <w:rPr>
          <w:rFonts w:ascii="Times New Roman" w:eastAsia="Times New Roman" w:hAnsi="Times New Roman" w:cs="Times New Roman"/>
          <w:i/>
          <w:sz w:val="24"/>
          <w:szCs w:val="24"/>
          <w:lang w:val="ru-RU" w:eastAsia="ru-RU"/>
        </w:rPr>
        <w:t xml:space="preserve">(форма заповнюється та подається учасником на фірмовому бланку учасника, в разі </w:t>
      </w:r>
    </w:p>
    <w:p w14:paraId="6CD4A33C" w14:textId="77777777" w:rsidR="00512E2C" w:rsidRPr="004D7D00" w:rsidRDefault="00512E2C" w:rsidP="004D7D00">
      <w:pPr>
        <w:spacing w:after="0" w:line="240" w:lineRule="auto"/>
        <w:jc w:val="center"/>
        <w:rPr>
          <w:rFonts w:ascii="Times New Roman" w:eastAsia="Times New Roman" w:hAnsi="Times New Roman" w:cs="Times New Roman"/>
          <w:i/>
          <w:sz w:val="24"/>
          <w:szCs w:val="24"/>
          <w:lang w:val="ru-RU" w:eastAsia="ru-RU"/>
        </w:rPr>
      </w:pPr>
      <w:r w:rsidRPr="004D7D00">
        <w:rPr>
          <w:rFonts w:ascii="Times New Roman" w:eastAsia="Times New Roman" w:hAnsi="Times New Roman" w:cs="Times New Roman"/>
          <w:i/>
          <w:sz w:val="24"/>
          <w:szCs w:val="24"/>
          <w:lang w:val="ru-RU" w:eastAsia="ru-RU"/>
        </w:rPr>
        <w:lastRenderedPageBreak/>
        <w:t>його наявності)</w:t>
      </w:r>
    </w:p>
    <w:p w14:paraId="34871588" w14:textId="77777777" w:rsidR="00512E2C" w:rsidRPr="004D7D00" w:rsidRDefault="00512E2C" w:rsidP="004D7D00">
      <w:pPr>
        <w:spacing w:after="0" w:line="240" w:lineRule="auto"/>
        <w:rPr>
          <w:rFonts w:ascii="Times New Roman" w:eastAsia="Times New Roman" w:hAnsi="Times New Roman" w:cs="Times New Roman"/>
          <w:bCs/>
          <w:sz w:val="24"/>
          <w:szCs w:val="24"/>
          <w:lang w:val="ru-RU" w:eastAsia="ru-RU"/>
        </w:rPr>
      </w:pPr>
    </w:p>
    <w:p w14:paraId="3D51C910" w14:textId="77777777" w:rsidR="00512E2C" w:rsidRPr="004D7D00" w:rsidRDefault="00512E2C" w:rsidP="004D7D00">
      <w:pPr>
        <w:spacing w:after="0" w:line="240" w:lineRule="auto"/>
        <w:ind w:firstLine="3969"/>
        <w:rPr>
          <w:rFonts w:ascii="Times New Roman" w:eastAsia="Times New Roman" w:hAnsi="Times New Roman" w:cs="Times New Roman"/>
          <w:bCs/>
          <w:sz w:val="24"/>
          <w:szCs w:val="24"/>
          <w:lang w:val="ru-RU" w:eastAsia="ru-RU"/>
        </w:rPr>
      </w:pPr>
      <w:r w:rsidRPr="004D7D00">
        <w:rPr>
          <w:rFonts w:ascii="Times New Roman" w:eastAsia="Times New Roman" w:hAnsi="Times New Roman" w:cs="Times New Roman"/>
          <w:bCs/>
          <w:sz w:val="24"/>
          <w:szCs w:val="24"/>
          <w:lang w:val="ru-RU" w:eastAsia="ru-RU"/>
        </w:rPr>
        <w:t xml:space="preserve">Комунальній установі «Центр фінансування та </w:t>
      </w:r>
    </w:p>
    <w:p w14:paraId="059B4FAB" w14:textId="77777777" w:rsidR="00512E2C" w:rsidRPr="004D7D00" w:rsidRDefault="00512E2C" w:rsidP="004D7D00">
      <w:pPr>
        <w:spacing w:after="0" w:line="240" w:lineRule="auto"/>
        <w:ind w:firstLine="3969"/>
        <w:rPr>
          <w:rFonts w:ascii="Times New Roman" w:eastAsia="Times New Roman" w:hAnsi="Times New Roman" w:cs="Times New Roman"/>
          <w:bCs/>
          <w:sz w:val="24"/>
          <w:szCs w:val="24"/>
          <w:lang w:val="ru-RU" w:eastAsia="ru-RU"/>
        </w:rPr>
      </w:pPr>
      <w:r w:rsidRPr="004D7D00">
        <w:rPr>
          <w:rFonts w:ascii="Times New Roman" w:eastAsia="Times New Roman" w:hAnsi="Times New Roman" w:cs="Times New Roman"/>
          <w:bCs/>
          <w:sz w:val="24"/>
          <w:szCs w:val="24"/>
          <w:lang w:val="ru-RU" w:eastAsia="ru-RU"/>
        </w:rPr>
        <w:t xml:space="preserve">господарської діяльності закладів та установ </w:t>
      </w:r>
    </w:p>
    <w:p w14:paraId="324C1954" w14:textId="29D9BF90" w:rsidR="00512E2C" w:rsidRPr="004D7D00" w:rsidRDefault="00512E2C" w:rsidP="004D7D00">
      <w:pPr>
        <w:spacing w:after="0" w:line="240" w:lineRule="auto"/>
        <w:ind w:firstLine="3969"/>
        <w:rPr>
          <w:rFonts w:ascii="Times New Roman" w:eastAsia="Times New Roman" w:hAnsi="Times New Roman" w:cs="Times New Roman"/>
          <w:bCs/>
          <w:sz w:val="24"/>
          <w:szCs w:val="24"/>
          <w:lang w:val="ru-RU" w:eastAsia="ru-RU"/>
        </w:rPr>
      </w:pPr>
      <w:r w:rsidRPr="004D7D00">
        <w:rPr>
          <w:rFonts w:ascii="Times New Roman" w:eastAsia="Times New Roman" w:hAnsi="Times New Roman" w:cs="Times New Roman"/>
          <w:bCs/>
          <w:sz w:val="24"/>
          <w:szCs w:val="24"/>
          <w:lang w:val="ru-RU" w:eastAsia="ru-RU"/>
        </w:rPr>
        <w:t xml:space="preserve">системи освіти </w:t>
      </w:r>
      <w:r w:rsidR="005527E8" w:rsidRPr="004D7D00">
        <w:rPr>
          <w:rFonts w:ascii="Times New Roman" w:eastAsia="Calibri" w:hAnsi="Times New Roman" w:cs="Times New Roman"/>
          <w:sz w:val="24"/>
          <w:szCs w:val="24"/>
          <w:shd w:val="clear" w:color="auto" w:fill="FFFFFF"/>
          <w:lang w:eastAsia="zh-CN"/>
        </w:rPr>
        <w:t>Хаджибейського району  м. Одеси</w:t>
      </w:r>
      <w:r w:rsidRPr="004D7D00">
        <w:rPr>
          <w:rFonts w:ascii="Times New Roman" w:eastAsia="Times New Roman" w:hAnsi="Times New Roman" w:cs="Times New Roman"/>
          <w:bCs/>
          <w:sz w:val="24"/>
          <w:szCs w:val="24"/>
          <w:lang w:val="ru-RU" w:eastAsia="ru-RU"/>
        </w:rPr>
        <w:t>»</w:t>
      </w:r>
    </w:p>
    <w:p w14:paraId="2C748CED" w14:textId="77777777" w:rsidR="00512E2C" w:rsidRPr="004D7D00" w:rsidRDefault="00512E2C" w:rsidP="004D7D00">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00"/>
          <w:lang w:val="ru-RU" w:eastAsia="ru-RU"/>
        </w:rPr>
      </w:pPr>
      <w:r w:rsidRPr="004D7D00">
        <w:rPr>
          <w:rFonts w:ascii="Times New Roman" w:eastAsia="Times New Roman" w:hAnsi="Times New Roman" w:cs="Times New Roman"/>
          <w:b/>
          <w:sz w:val="24"/>
          <w:szCs w:val="24"/>
          <w:lang w:val="ru-RU" w:eastAsia="ru-RU"/>
        </w:rPr>
        <w:t xml:space="preserve">                                                </w:t>
      </w:r>
    </w:p>
    <w:p w14:paraId="0E4F18AC" w14:textId="77777777" w:rsidR="00512E2C" w:rsidRPr="004D7D00" w:rsidRDefault="00512E2C" w:rsidP="004D7D00">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4D7D00">
        <w:rPr>
          <w:rFonts w:ascii="Times New Roman" w:eastAsia="Times New Roman" w:hAnsi="Times New Roman" w:cs="Times New Roman"/>
          <w:b/>
          <w:color w:val="000000"/>
          <w:sz w:val="24"/>
          <w:szCs w:val="24"/>
          <w:lang w:val="ru-RU" w:eastAsia="ru-RU"/>
        </w:rPr>
        <w:t>ЛИСТ-ЗГОДА</w:t>
      </w:r>
    </w:p>
    <w:p w14:paraId="0B723749" w14:textId="77777777" w:rsidR="00512E2C" w:rsidRPr="004D7D00" w:rsidRDefault="00451102" w:rsidP="004D7D00">
      <w:pPr>
        <w:tabs>
          <w:tab w:val="left" w:pos="0"/>
        </w:tabs>
        <w:spacing w:after="0" w:line="240" w:lineRule="auto"/>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Я</w:t>
      </w:r>
      <w:r w:rsidR="00512E2C" w:rsidRPr="004D7D00">
        <w:rPr>
          <w:rFonts w:ascii="Times New Roman" w:eastAsia="Times New Roman" w:hAnsi="Times New Roman" w:cs="Times New Roman"/>
          <w:sz w:val="24"/>
          <w:szCs w:val="24"/>
          <w:lang w:val="ru-RU" w:eastAsia="ru-RU"/>
        </w:rPr>
        <w:t xml:space="preserve"> _______________________________________________________________________</w:t>
      </w:r>
    </w:p>
    <w:p w14:paraId="37BF92DC" w14:textId="77777777" w:rsidR="00512E2C" w:rsidRPr="004D7D00" w:rsidRDefault="00512E2C" w:rsidP="004D7D00">
      <w:pPr>
        <w:tabs>
          <w:tab w:val="left" w:pos="0"/>
        </w:tabs>
        <w:spacing w:after="0" w:line="240" w:lineRule="auto"/>
        <w:jc w:val="center"/>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(П.І.Б. учасника-ФОП, посадової особи учасника – юридичної особи)</w:t>
      </w:r>
    </w:p>
    <w:p w14:paraId="4B71C342" w14:textId="77777777" w:rsidR="00512E2C" w:rsidRPr="004D7D00" w:rsidRDefault="00512E2C" w:rsidP="004D7D0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sz w:val="24"/>
          <w:szCs w:val="24"/>
          <w:lang w:val="ru-RU" w:eastAsia="ru-RU"/>
        </w:rPr>
        <w:t xml:space="preserve">паспорт серія______ № _________, виданий _________________________________________________________________ шляхом підписання цього тексту </w:t>
      </w:r>
      <w:r w:rsidRPr="004D7D00">
        <w:rPr>
          <w:rFonts w:ascii="Times New Roman" w:eastAsia="Times New Roman" w:hAnsi="Times New Roman" w:cs="Times New Roman"/>
          <w:color w:val="000000"/>
          <w:sz w:val="24"/>
          <w:szCs w:val="24"/>
          <w:lang w:val="ru-RU" w:eastAsia="ru-RU"/>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17" w:name="_Hlk507680667"/>
      <w:r w:rsidRPr="004D7D00">
        <w:rPr>
          <w:rFonts w:ascii="Times New Roman" w:eastAsia="Times New Roman" w:hAnsi="Times New Roman" w:cs="Times New Roman"/>
          <w:color w:val="000000"/>
          <w:sz w:val="24"/>
          <w:szCs w:val="24"/>
          <w:lang w:val="ru-RU" w:eastAsia="ru-RU"/>
        </w:rPr>
        <w:t>господарських відносин.</w:t>
      </w:r>
    </w:p>
    <w:bookmarkEnd w:id="17"/>
    <w:p w14:paraId="665CA3CD" w14:textId="77777777" w:rsidR="00512E2C" w:rsidRPr="004D7D00" w:rsidRDefault="00512E2C" w:rsidP="004D7D0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0B04CDBC" w14:textId="77777777" w:rsidR="00512E2C" w:rsidRPr="004D7D00" w:rsidRDefault="00512E2C" w:rsidP="004D7D00">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p>
    <w:p w14:paraId="52556C1A" w14:textId="77777777" w:rsidR="00512E2C" w:rsidRPr="004D7D00" w:rsidRDefault="00512E2C" w:rsidP="004D7D00">
      <w:pPr>
        <w:spacing w:after="0" w:line="240" w:lineRule="auto"/>
        <w:rPr>
          <w:rFonts w:ascii="Times New Roman" w:eastAsia="Times New Roman" w:hAnsi="Times New Roman" w:cs="Times New Roman"/>
          <w:b/>
          <w:i/>
          <w:sz w:val="24"/>
          <w:szCs w:val="24"/>
          <w:lang w:eastAsia="ru-RU"/>
        </w:rPr>
      </w:pPr>
      <w:r w:rsidRPr="004D7D00">
        <w:rPr>
          <w:rFonts w:ascii="Times New Roman" w:eastAsia="Times New Roman" w:hAnsi="Times New Roman" w:cs="Times New Roman"/>
          <w:b/>
          <w:i/>
          <w:sz w:val="24"/>
          <w:szCs w:val="24"/>
          <w:lang w:eastAsia="ru-RU"/>
        </w:rPr>
        <w:t xml:space="preserve"> Посада, прізвище, ініціали, підпис уповноваженої посадової особи Учасника, завірена печаткою </w:t>
      </w:r>
    </w:p>
    <w:p w14:paraId="3221143D" w14:textId="77777777" w:rsidR="00512E2C" w:rsidRPr="004D7D00" w:rsidRDefault="00512E2C" w:rsidP="004D7D00">
      <w:pPr>
        <w:spacing w:after="0" w:line="240" w:lineRule="auto"/>
        <w:rPr>
          <w:rFonts w:ascii="Times New Roman" w:eastAsia="Times New Roman" w:hAnsi="Times New Roman" w:cs="Times New Roman"/>
          <w:b/>
          <w:i/>
          <w:iCs/>
          <w:sz w:val="24"/>
          <w:szCs w:val="24"/>
          <w:lang w:eastAsia="ru-RU"/>
        </w:rPr>
      </w:pPr>
      <w:r w:rsidRPr="004D7D00">
        <w:rPr>
          <w:rFonts w:ascii="Times New Roman" w:eastAsia="Times New Roman" w:hAnsi="Times New Roman" w:cs="Times New Roman"/>
          <w:b/>
          <w:i/>
          <w:iCs/>
          <w:sz w:val="24"/>
          <w:szCs w:val="24"/>
          <w:lang w:eastAsia="ru-RU"/>
        </w:rPr>
        <w:t>(у разі наявності печатки)</w:t>
      </w:r>
    </w:p>
    <w:p w14:paraId="3A122620" w14:textId="77777777" w:rsidR="00512E2C" w:rsidRPr="004D7D00" w:rsidRDefault="00512E2C" w:rsidP="004D7D00">
      <w:pPr>
        <w:spacing w:after="0" w:line="240" w:lineRule="auto"/>
        <w:jc w:val="both"/>
        <w:rPr>
          <w:rFonts w:ascii="Times New Roman" w:eastAsia="Times New Roman" w:hAnsi="Times New Roman" w:cs="Times New Roman"/>
          <w:sz w:val="24"/>
          <w:szCs w:val="24"/>
          <w:lang w:val="ru-RU" w:eastAsia="ru-RU"/>
        </w:rPr>
      </w:pPr>
    </w:p>
    <w:p w14:paraId="654D7BC7" w14:textId="77777777" w:rsidR="00512E2C" w:rsidRPr="004D7D00" w:rsidRDefault="00512E2C" w:rsidP="004D7D00">
      <w:pPr>
        <w:spacing w:after="0" w:line="240" w:lineRule="auto"/>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Дата   ____________</w:t>
      </w:r>
    </w:p>
    <w:p w14:paraId="68927F8C" w14:textId="77777777" w:rsidR="00512E2C" w:rsidRPr="004D7D00" w:rsidRDefault="00512E2C" w:rsidP="004D7D00">
      <w:pPr>
        <w:spacing w:after="0" w:line="240" w:lineRule="auto"/>
        <w:rPr>
          <w:rFonts w:ascii="Times New Roman" w:eastAsia="Times New Roman" w:hAnsi="Times New Roman" w:cs="Times New Roman"/>
          <w:sz w:val="24"/>
          <w:szCs w:val="24"/>
          <w:lang w:val="ru-RU" w:eastAsia="ru-RU"/>
        </w:rPr>
      </w:pPr>
    </w:p>
    <w:p w14:paraId="5733FA2C" w14:textId="77777777" w:rsidR="00512E2C" w:rsidRPr="004D7D00" w:rsidRDefault="00512E2C" w:rsidP="004D7D00">
      <w:pPr>
        <w:spacing w:after="0" w:line="240" w:lineRule="auto"/>
        <w:jc w:val="both"/>
        <w:rPr>
          <w:rFonts w:ascii="Times New Roman" w:eastAsia="Times New Roman" w:hAnsi="Times New Roman" w:cs="Times New Roman"/>
          <w:i/>
          <w:sz w:val="24"/>
          <w:szCs w:val="24"/>
          <w:lang w:val="ru-RU" w:eastAsia="ru-RU"/>
        </w:rPr>
      </w:pPr>
      <w:r w:rsidRPr="004D7D00">
        <w:rPr>
          <w:rFonts w:ascii="Times New Roman" w:eastAsia="Times New Roman" w:hAnsi="Times New Roman" w:cs="Times New Roman"/>
          <w:b/>
          <w:bCs/>
          <w:i/>
          <w:sz w:val="24"/>
          <w:szCs w:val="24"/>
          <w:lang w:val="ru-RU" w:eastAsia="ru-RU"/>
        </w:rPr>
        <w:t xml:space="preserve">* - </w:t>
      </w:r>
      <w:r w:rsidRPr="004D7D00">
        <w:rPr>
          <w:rFonts w:ascii="Times New Roman" w:eastAsia="Times New Roman" w:hAnsi="Times New Roman" w:cs="Times New Roman"/>
          <w:bCs/>
          <w:i/>
          <w:sz w:val="24"/>
          <w:szCs w:val="24"/>
          <w:lang w:val="ru-RU" w:eastAsia="ru-RU"/>
        </w:rPr>
        <w:t>ц</w:t>
      </w:r>
      <w:r w:rsidRPr="004D7D00">
        <w:rPr>
          <w:rFonts w:ascii="Times New Roman" w:eastAsia="Times New Roman" w:hAnsi="Times New Roman" w:cs="Times New Roman"/>
          <w:i/>
          <w:sz w:val="24"/>
          <w:szCs w:val="24"/>
          <w:lang w:val="ru-RU" w:eastAsia="ru-RU"/>
        </w:rPr>
        <w:t>я вимога не стосується Учасників, які здійснюють діяльність без печатки згідно з чинним законодавством.</w:t>
      </w:r>
    </w:p>
    <w:p w14:paraId="00113B70" w14:textId="77777777" w:rsidR="00512E2C" w:rsidRPr="004D7D00" w:rsidRDefault="00512E2C" w:rsidP="004D7D00">
      <w:pPr>
        <w:suppressAutoHyphens/>
        <w:spacing w:after="0" w:line="240" w:lineRule="auto"/>
        <w:jc w:val="both"/>
        <w:rPr>
          <w:rFonts w:ascii="Times New Roman" w:eastAsia="Times New Roman" w:hAnsi="Times New Roman" w:cs="Times New Roman"/>
          <w:sz w:val="24"/>
          <w:szCs w:val="24"/>
          <w:lang w:val="ru-RU" w:eastAsia="ar-SA"/>
        </w:rPr>
      </w:pPr>
    </w:p>
    <w:p w14:paraId="3021D5CF" w14:textId="77777777" w:rsidR="00512E2C" w:rsidRPr="004D7D00" w:rsidRDefault="001054A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w:t>
      </w:r>
    </w:p>
    <w:p w14:paraId="1D1440CB" w14:textId="77777777" w:rsidR="00642188" w:rsidRPr="004D7D00" w:rsidRDefault="00642188" w:rsidP="004D7D00">
      <w:pPr>
        <w:spacing w:after="0" w:line="240" w:lineRule="auto"/>
        <w:rPr>
          <w:rFonts w:ascii="Times New Roman" w:hAnsi="Times New Roman" w:cs="Times New Roman"/>
          <w:sz w:val="24"/>
          <w:szCs w:val="24"/>
        </w:rPr>
      </w:pPr>
    </w:p>
    <w:sectPr w:rsidR="00642188" w:rsidRPr="004D7D00"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BAE78" w14:textId="77777777" w:rsidR="005D1DB4" w:rsidRDefault="005D1DB4">
      <w:pPr>
        <w:spacing w:after="0" w:line="240" w:lineRule="auto"/>
      </w:pPr>
      <w:r>
        <w:separator/>
      </w:r>
    </w:p>
  </w:endnote>
  <w:endnote w:type="continuationSeparator" w:id="0">
    <w:p w14:paraId="050D2127" w14:textId="77777777" w:rsidR="005D1DB4" w:rsidRDefault="005D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448F" w14:textId="77777777" w:rsidR="00F623B9" w:rsidRDefault="00F623B9">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59F9DFEA" w14:textId="77777777" w:rsidR="00F623B9" w:rsidRDefault="00F623B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8127" w14:textId="09BF56EC" w:rsidR="00F623B9" w:rsidRDefault="00F623B9">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4057D3">
      <w:rPr>
        <w:rStyle w:val="af6"/>
        <w:rFonts w:cs="Times New Roman CYR"/>
        <w:noProof/>
      </w:rPr>
      <w:t>1</w:t>
    </w:r>
    <w:r>
      <w:rPr>
        <w:rStyle w:val="af6"/>
        <w:rFonts w:cs="Times New Roman CYR"/>
      </w:rPr>
      <w:fldChar w:fldCharType="end"/>
    </w:r>
  </w:p>
  <w:p w14:paraId="195E6B1E" w14:textId="77777777" w:rsidR="00F623B9" w:rsidRDefault="00F623B9">
    <w:pPr>
      <w:pStyle w:val="af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3197" w14:textId="77777777" w:rsidR="00F623B9" w:rsidRDefault="00F623B9">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700730C4" w14:textId="77777777" w:rsidR="00F623B9" w:rsidRDefault="00F623B9">
    <w:pPr>
      <w:pStyle w:val="af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AF16" w14:textId="3D2D107A" w:rsidR="00F623B9" w:rsidRDefault="00F623B9">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4D7D00">
      <w:rPr>
        <w:rStyle w:val="af6"/>
        <w:rFonts w:cs="Times New Roman CYR"/>
        <w:noProof/>
      </w:rPr>
      <w:t>41</w:t>
    </w:r>
    <w:r>
      <w:rPr>
        <w:rStyle w:val="af6"/>
        <w:rFonts w:cs="Times New Roman CYR"/>
      </w:rPr>
      <w:fldChar w:fldCharType="end"/>
    </w:r>
  </w:p>
  <w:p w14:paraId="34D2D408" w14:textId="77777777" w:rsidR="00F623B9" w:rsidRDefault="00F623B9">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B3F7" w14:textId="77777777" w:rsidR="005D1DB4" w:rsidRDefault="005D1DB4">
      <w:pPr>
        <w:spacing w:after="0" w:line="240" w:lineRule="auto"/>
      </w:pPr>
      <w:r>
        <w:separator/>
      </w:r>
    </w:p>
  </w:footnote>
  <w:footnote w:type="continuationSeparator" w:id="0">
    <w:p w14:paraId="2F57E92B" w14:textId="77777777" w:rsidR="005D1DB4" w:rsidRDefault="005D1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CE"/>
    <w:rsid w:val="00005FE3"/>
    <w:rsid w:val="00025E88"/>
    <w:rsid w:val="00026BA9"/>
    <w:rsid w:val="00036DBF"/>
    <w:rsid w:val="0004557A"/>
    <w:rsid w:val="00062CC1"/>
    <w:rsid w:val="00062EE4"/>
    <w:rsid w:val="00072F1D"/>
    <w:rsid w:val="00076AAD"/>
    <w:rsid w:val="00080DBA"/>
    <w:rsid w:val="000837D1"/>
    <w:rsid w:val="00085555"/>
    <w:rsid w:val="00085E9F"/>
    <w:rsid w:val="00090705"/>
    <w:rsid w:val="000911F8"/>
    <w:rsid w:val="000933BA"/>
    <w:rsid w:val="00094D2E"/>
    <w:rsid w:val="000A1327"/>
    <w:rsid w:val="000A78D9"/>
    <w:rsid w:val="000B258D"/>
    <w:rsid w:val="000C0DD2"/>
    <w:rsid w:val="000D4180"/>
    <w:rsid w:val="000E12DC"/>
    <w:rsid w:val="000E4718"/>
    <w:rsid w:val="000E6EB5"/>
    <w:rsid w:val="001054A5"/>
    <w:rsid w:val="00110D03"/>
    <w:rsid w:val="0011240F"/>
    <w:rsid w:val="00112833"/>
    <w:rsid w:val="001200A5"/>
    <w:rsid w:val="00121430"/>
    <w:rsid w:val="00134F49"/>
    <w:rsid w:val="00136FAA"/>
    <w:rsid w:val="001454E2"/>
    <w:rsid w:val="00146AE2"/>
    <w:rsid w:val="00151033"/>
    <w:rsid w:val="00162241"/>
    <w:rsid w:val="001635FF"/>
    <w:rsid w:val="00172993"/>
    <w:rsid w:val="00172F31"/>
    <w:rsid w:val="00174C18"/>
    <w:rsid w:val="00190FCC"/>
    <w:rsid w:val="00194AB5"/>
    <w:rsid w:val="001A0B74"/>
    <w:rsid w:val="001A123E"/>
    <w:rsid w:val="001B58F3"/>
    <w:rsid w:val="001C1802"/>
    <w:rsid w:val="001D666D"/>
    <w:rsid w:val="001D6831"/>
    <w:rsid w:val="001F2FD8"/>
    <w:rsid w:val="001F3D11"/>
    <w:rsid w:val="001F4989"/>
    <w:rsid w:val="00203696"/>
    <w:rsid w:val="00207D30"/>
    <w:rsid w:val="00226EBF"/>
    <w:rsid w:val="00233085"/>
    <w:rsid w:val="00236AE2"/>
    <w:rsid w:val="00241823"/>
    <w:rsid w:val="002546BC"/>
    <w:rsid w:val="00255233"/>
    <w:rsid w:val="00257F09"/>
    <w:rsid w:val="0026123B"/>
    <w:rsid w:val="002624B3"/>
    <w:rsid w:val="002776DC"/>
    <w:rsid w:val="002811EA"/>
    <w:rsid w:val="00287873"/>
    <w:rsid w:val="00291155"/>
    <w:rsid w:val="00292EB2"/>
    <w:rsid w:val="00296905"/>
    <w:rsid w:val="0029753F"/>
    <w:rsid w:val="002A0643"/>
    <w:rsid w:val="002C4269"/>
    <w:rsid w:val="002C6721"/>
    <w:rsid w:val="002C6FBA"/>
    <w:rsid w:val="002D18A5"/>
    <w:rsid w:val="002E5375"/>
    <w:rsid w:val="00300033"/>
    <w:rsid w:val="00310127"/>
    <w:rsid w:val="0033410A"/>
    <w:rsid w:val="00341679"/>
    <w:rsid w:val="00357096"/>
    <w:rsid w:val="00362202"/>
    <w:rsid w:val="003678D6"/>
    <w:rsid w:val="00370854"/>
    <w:rsid w:val="00371A68"/>
    <w:rsid w:val="003740E2"/>
    <w:rsid w:val="00374D63"/>
    <w:rsid w:val="003765CE"/>
    <w:rsid w:val="00385E0C"/>
    <w:rsid w:val="0038645D"/>
    <w:rsid w:val="00387168"/>
    <w:rsid w:val="003920E8"/>
    <w:rsid w:val="003A0FA0"/>
    <w:rsid w:val="003A1E79"/>
    <w:rsid w:val="003B7ECC"/>
    <w:rsid w:val="003C6317"/>
    <w:rsid w:val="003C63AC"/>
    <w:rsid w:val="003D1C3D"/>
    <w:rsid w:val="003D4297"/>
    <w:rsid w:val="004057D3"/>
    <w:rsid w:val="00414C89"/>
    <w:rsid w:val="00430B4E"/>
    <w:rsid w:val="00430ED5"/>
    <w:rsid w:val="00436158"/>
    <w:rsid w:val="00437693"/>
    <w:rsid w:val="00447939"/>
    <w:rsid w:val="00451102"/>
    <w:rsid w:val="00456AD1"/>
    <w:rsid w:val="004650FE"/>
    <w:rsid w:val="004756AA"/>
    <w:rsid w:val="00476907"/>
    <w:rsid w:val="00481368"/>
    <w:rsid w:val="00496ABF"/>
    <w:rsid w:val="004A1691"/>
    <w:rsid w:val="004A67FA"/>
    <w:rsid w:val="004B41C3"/>
    <w:rsid w:val="004B45DE"/>
    <w:rsid w:val="004B75E7"/>
    <w:rsid w:val="004C76C7"/>
    <w:rsid w:val="004D7D00"/>
    <w:rsid w:val="004F4C56"/>
    <w:rsid w:val="004F6793"/>
    <w:rsid w:val="004F7410"/>
    <w:rsid w:val="00503507"/>
    <w:rsid w:val="00512E2C"/>
    <w:rsid w:val="005132BA"/>
    <w:rsid w:val="005173B5"/>
    <w:rsid w:val="0052303F"/>
    <w:rsid w:val="0053766A"/>
    <w:rsid w:val="0054683C"/>
    <w:rsid w:val="005527E8"/>
    <w:rsid w:val="0055294B"/>
    <w:rsid w:val="005642CA"/>
    <w:rsid w:val="005936D9"/>
    <w:rsid w:val="00594086"/>
    <w:rsid w:val="005A0C9B"/>
    <w:rsid w:val="005B585C"/>
    <w:rsid w:val="005B5F4C"/>
    <w:rsid w:val="005C2E9C"/>
    <w:rsid w:val="005D1DB4"/>
    <w:rsid w:val="005E0826"/>
    <w:rsid w:val="00601E82"/>
    <w:rsid w:val="006063B8"/>
    <w:rsid w:val="006121E1"/>
    <w:rsid w:val="00613641"/>
    <w:rsid w:val="00632428"/>
    <w:rsid w:val="00633032"/>
    <w:rsid w:val="0063550A"/>
    <w:rsid w:val="00636DC9"/>
    <w:rsid w:val="00642188"/>
    <w:rsid w:val="00645A26"/>
    <w:rsid w:val="00647156"/>
    <w:rsid w:val="00673896"/>
    <w:rsid w:val="00674660"/>
    <w:rsid w:val="00677342"/>
    <w:rsid w:val="00684A68"/>
    <w:rsid w:val="00692888"/>
    <w:rsid w:val="00694697"/>
    <w:rsid w:val="00697207"/>
    <w:rsid w:val="006A5605"/>
    <w:rsid w:val="006A6752"/>
    <w:rsid w:val="006A7585"/>
    <w:rsid w:val="006B4062"/>
    <w:rsid w:val="006B5EAB"/>
    <w:rsid w:val="006B715F"/>
    <w:rsid w:val="006B7CE0"/>
    <w:rsid w:val="006D13B1"/>
    <w:rsid w:val="006D1C0C"/>
    <w:rsid w:val="006E18E5"/>
    <w:rsid w:val="006F3595"/>
    <w:rsid w:val="006F4599"/>
    <w:rsid w:val="00701FB8"/>
    <w:rsid w:val="00713544"/>
    <w:rsid w:val="00720477"/>
    <w:rsid w:val="00721F61"/>
    <w:rsid w:val="0072265A"/>
    <w:rsid w:val="00733D1B"/>
    <w:rsid w:val="00743AE2"/>
    <w:rsid w:val="0074762F"/>
    <w:rsid w:val="00747E28"/>
    <w:rsid w:val="007539BB"/>
    <w:rsid w:val="00754009"/>
    <w:rsid w:val="00754BA3"/>
    <w:rsid w:val="00765321"/>
    <w:rsid w:val="007669D5"/>
    <w:rsid w:val="00773499"/>
    <w:rsid w:val="00777994"/>
    <w:rsid w:val="0078204C"/>
    <w:rsid w:val="00784E22"/>
    <w:rsid w:val="007A411F"/>
    <w:rsid w:val="007B0AB4"/>
    <w:rsid w:val="007E610F"/>
    <w:rsid w:val="007F3CEF"/>
    <w:rsid w:val="00800251"/>
    <w:rsid w:val="008007EA"/>
    <w:rsid w:val="00803F37"/>
    <w:rsid w:val="00804C69"/>
    <w:rsid w:val="0080540A"/>
    <w:rsid w:val="00810DB9"/>
    <w:rsid w:val="008224F2"/>
    <w:rsid w:val="00830F03"/>
    <w:rsid w:val="008311BE"/>
    <w:rsid w:val="00831E7A"/>
    <w:rsid w:val="00833709"/>
    <w:rsid w:val="00833BDF"/>
    <w:rsid w:val="00852CEB"/>
    <w:rsid w:val="00861835"/>
    <w:rsid w:val="008646CF"/>
    <w:rsid w:val="00866B13"/>
    <w:rsid w:val="008736F2"/>
    <w:rsid w:val="00874E48"/>
    <w:rsid w:val="0087776D"/>
    <w:rsid w:val="00884898"/>
    <w:rsid w:val="008A7487"/>
    <w:rsid w:val="008C0FFE"/>
    <w:rsid w:val="008C2A27"/>
    <w:rsid w:val="008C33B7"/>
    <w:rsid w:val="008C3558"/>
    <w:rsid w:val="008C43E5"/>
    <w:rsid w:val="008C4EE5"/>
    <w:rsid w:val="008E3EA9"/>
    <w:rsid w:val="008E5CA6"/>
    <w:rsid w:val="009044B4"/>
    <w:rsid w:val="00904671"/>
    <w:rsid w:val="00905B1E"/>
    <w:rsid w:val="00906B46"/>
    <w:rsid w:val="009334F1"/>
    <w:rsid w:val="00935AA7"/>
    <w:rsid w:val="0094049F"/>
    <w:rsid w:val="00941099"/>
    <w:rsid w:val="00942D25"/>
    <w:rsid w:val="00944AC0"/>
    <w:rsid w:val="00944D27"/>
    <w:rsid w:val="00946251"/>
    <w:rsid w:val="00950382"/>
    <w:rsid w:val="009602CD"/>
    <w:rsid w:val="00960F7E"/>
    <w:rsid w:val="0096682B"/>
    <w:rsid w:val="00972878"/>
    <w:rsid w:val="009735B0"/>
    <w:rsid w:val="00974125"/>
    <w:rsid w:val="0097452C"/>
    <w:rsid w:val="00983E0A"/>
    <w:rsid w:val="009B7EF6"/>
    <w:rsid w:val="009C6AFE"/>
    <w:rsid w:val="009D6DAF"/>
    <w:rsid w:val="009E0989"/>
    <w:rsid w:val="009E7940"/>
    <w:rsid w:val="009F54D5"/>
    <w:rsid w:val="009F77EF"/>
    <w:rsid w:val="00A16541"/>
    <w:rsid w:val="00A2049F"/>
    <w:rsid w:val="00A277F9"/>
    <w:rsid w:val="00A31035"/>
    <w:rsid w:val="00A339B9"/>
    <w:rsid w:val="00A37AC8"/>
    <w:rsid w:val="00A44B10"/>
    <w:rsid w:val="00A45F42"/>
    <w:rsid w:val="00A60D7F"/>
    <w:rsid w:val="00A749D3"/>
    <w:rsid w:val="00A7554A"/>
    <w:rsid w:val="00A76F4C"/>
    <w:rsid w:val="00A82CE2"/>
    <w:rsid w:val="00A962FD"/>
    <w:rsid w:val="00AA3B71"/>
    <w:rsid w:val="00AA58C3"/>
    <w:rsid w:val="00AA6D53"/>
    <w:rsid w:val="00AB113D"/>
    <w:rsid w:val="00AB176D"/>
    <w:rsid w:val="00AB2307"/>
    <w:rsid w:val="00AB6C45"/>
    <w:rsid w:val="00AC09D5"/>
    <w:rsid w:val="00AC0A56"/>
    <w:rsid w:val="00AE3638"/>
    <w:rsid w:val="00AE5252"/>
    <w:rsid w:val="00AF3FA8"/>
    <w:rsid w:val="00B03DC6"/>
    <w:rsid w:val="00B1793B"/>
    <w:rsid w:val="00B31FC5"/>
    <w:rsid w:val="00B3653D"/>
    <w:rsid w:val="00B46E59"/>
    <w:rsid w:val="00B53A49"/>
    <w:rsid w:val="00B64C2C"/>
    <w:rsid w:val="00B806A1"/>
    <w:rsid w:val="00B807CB"/>
    <w:rsid w:val="00B83FAA"/>
    <w:rsid w:val="00B90536"/>
    <w:rsid w:val="00B94D56"/>
    <w:rsid w:val="00B95686"/>
    <w:rsid w:val="00BB2A45"/>
    <w:rsid w:val="00BB57B9"/>
    <w:rsid w:val="00BC0C89"/>
    <w:rsid w:val="00BC4722"/>
    <w:rsid w:val="00BC50F0"/>
    <w:rsid w:val="00BD1897"/>
    <w:rsid w:val="00BD2170"/>
    <w:rsid w:val="00BD4FE5"/>
    <w:rsid w:val="00BD78F5"/>
    <w:rsid w:val="00BE22B5"/>
    <w:rsid w:val="00BE3AB0"/>
    <w:rsid w:val="00BF1BC3"/>
    <w:rsid w:val="00BF4E3C"/>
    <w:rsid w:val="00BF5106"/>
    <w:rsid w:val="00C15012"/>
    <w:rsid w:val="00C16099"/>
    <w:rsid w:val="00C3113A"/>
    <w:rsid w:val="00C33BF3"/>
    <w:rsid w:val="00C51C26"/>
    <w:rsid w:val="00C54B58"/>
    <w:rsid w:val="00C55D5B"/>
    <w:rsid w:val="00C66F1E"/>
    <w:rsid w:val="00C675FE"/>
    <w:rsid w:val="00C7002C"/>
    <w:rsid w:val="00C74C0C"/>
    <w:rsid w:val="00C76534"/>
    <w:rsid w:val="00C8161B"/>
    <w:rsid w:val="00C816F3"/>
    <w:rsid w:val="00C82371"/>
    <w:rsid w:val="00CA1386"/>
    <w:rsid w:val="00CB2FCF"/>
    <w:rsid w:val="00CB7639"/>
    <w:rsid w:val="00CC0A73"/>
    <w:rsid w:val="00CE5B4C"/>
    <w:rsid w:val="00CE7D2D"/>
    <w:rsid w:val="00CF1702"/>
    <w:rsid w:val="00CF5289"/>
    <w:rsid w:val="00D0053E"/>
    <w:rsid w:val="00D04A56"/>
    <w:rsid w:val="00D103D9"/>
    <w:rsid w:val="00D13BC4"/>
    <w:rsid w:val="00D21E27"/>
    <w:rsid w:val="00D25324"/>
    <w:rsid w:val="00D34595"/>
    <w:rsid w:val="00D34862"/>
    <w:rsid w:val="00D43F57"/>
    <w:rsid w:val="00D45C4B"/>
    <w:rsid w:val="00D45FBB"/>
    <w:rsid w:val="00D46696"/>
    <w:rsid w:val="00D50CCA"/>
    <w:rsid w:val="00D61687"/>
    <w:rsid w:val="00D63771"/>
    <w:rsid w:val="00D76854"/>
    <w:rsid w:val="00D772D4"/>
    <w:rsid w:val="00D77740"/>
    <w:rsid w:val="00D944B0"/>
    <w:rsid w:val="00DA0DD6"/>
    <w:rsid w:val="00DB2452"/>
    <w:rsid w:val="00DB4443"/>
    <w:rsid w:val="00DB5324"/>
    <w:rsid w:val="00DB57C3"/>
    <w:rsid w:val="00DC1BD5"/>
    <w:rsid w:val="00DC5EFA"/>
    <w:rsid w:val="00DC6858"/>
    <w:rsid w:val="00DD3553"/>
    <w:rsid w:val="00DD7AF1"/>
    <w:rsid w:val="00DE3C47"/>
    <w:rsid w:val="00DE3FF1"/>
    <w:rsid w:val="00DF12C9"/>
    <w:rsid w:val="00DF160D"/>
    <w:rsid w:val="00E02C0E"/>
    <w:rsid w:val="00E06069"/>
    <w:rsid w:val="00E06D0F"/>
    <w:rsid w:val="00E17399"/>
    <w:rsid w:val="00E30E8C"/>
    <w:rsid w:val="00E325FA"/>
    <w:rsid w:val="00E37613"/>
    <w:rsid w:val="00E403D5"/>
    <w:rsid w:val="00E53028"/>
    <w:rsid w:val="00E55899"/>
    <w:rsid w:val="00E61BC6"/>
    <w:rsid w:val="00E65A83"/>
    <w:rsid w:val="00E9382A"/>
    <w:rsid w:val="00E9433B"/>
    <w:rsid w:val="00E947BB"/>
    <w:rsid w:val="00EA6F44"/>
    <w:rsid w:val="00EC600E"/>
    <w:rsid w:val="00ED06B8"/>
    <w:rsid w:val="00EE01F9"/>
    <w:rsid w:val="00EF2687"/>
    <w:rsid w:val="00F026A2"/>
    <w:rsid w:val="00F04B11"/>
    <w:rsid w:val="00F04D0D"/>
    <w:rsid w:val="00F05D20"/>
    <w:rsid w:val="00F05F3E"/>
    <w:rsid w:val="00F05FBD"/>
    <w:rsid w:val="00F07382"/>
    <w:rsid w:val="00F232F3"/>
    <w:rsid w:val="00F46630"/>
    <w:rsid w:val="00F47BCD"/>
    <w:rsid w:val="00F623B9"/>
    <w:rsid w:val="00F645DC"/>
    <w:rsid w:val="00F66842"/>
    <w:rsid w:val="00F75286"/>
    <w:rsid w:val="00F7649D"/>
    <w:rsid w:val="00F7661D"/>
    <w:rsid w:val="00F80494"/>
    <w:rsid w:val="00F8062C"/>
    <w:rsid w:val="00F85464"/>
    <w:rsid w:val="00F85B54"/>
    <w:rsid w:val="00F9009D"/>
    <w:rsid w:val="00F93538"/>
    <w:rsid w:val="00FB24B5"/>
    <w:rsid w:val="00FC0269"/>
    <w:rsid w:val="00FC10D9"/>
    <w:rsid w:val="00FC18E7"/>
    <w:rsid w:val="00FC3EB6"/>
    <w:rsid w:val="00FC54A8"/>
    <w:rsid w:val="00FD2218"/>
    <w:rsid w:val="00FE0EE4"/>
    <w:rsid w:val="00FE57F7"/>
    <w:rsid w:val="00FF5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A89"/>
  <w15:docId w15:val="{93ADDC52-2DF2-4595-98B7-060402B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afd"/>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e">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0"/>
    <w:link w:val="afc"/>
    <w:locked/>
    <w:rsid w:val="00512E2C"/>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f">
    <w:name w:val="Основной текст_"/>
    <w:rsid w:val="00512E2C"/>
    <w:rPr>
      <w:sz w:val="26"/>
    </w:rPr>
  </w:style>
  <w:style w:type="paragraph" w:customStyle="1" w:styleId="26">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7">
    <w:name w:val="Обычный2"/>
    <w:uiPriority w:val="99"/>
    <w:rsid w:val="00512E2C"/>
    <w:pPr>
      <w:spacing w:after="0"/>
    </w:pPr>
    <w:rPr>
      <w:rFonts w:ascii="Arial" w:eastAsia="Times New Roman" w:hAnsi="Arial" w:cs="Arial"/>
      <w:color w:val="000000"/>
      <w:lang w:val="ru-RU" w:eastAsia="ru-RU"/>
    </w:rPr>
  </w:style>
  <w:style w:type="character" w:customStyle="1" w:styleId="28">
    <w:name w:val="Основной текст (2)_"/>
    <w:link w:val="29"/>
    <w:uiPriority w:val="99"/>
    <w:locked/>
    <w:rsid w:val="00512E2C"/>
    <w:rPr>
      <w:shd w:val="clear" w:color="auto" w:fill="FFFFFF"/>
    </w:rPr>
  </w:style>
  <w:style w:type="character" w:customStyle="1" w:styleId="aff0">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9">
    <w:name w:val="Основной текст (2)"/>
    <w:basedOn w:val="a"/>
    <w:link w:val="28"/>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1">
    <w:name w:val="No Spacing"/>
    <w:link w:val="aff2"/>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2">
    <w:name w:val="Без интервала Знак"/>
    <w:link w:val="aff1"/>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4"/>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5"/>
    <w:uiPriority w:val="59"/>
    <w:rsid w:val="0051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2E2C"/>
  </w:style>
  <w:style w:type="table" w:customStyle="1" w:styleId="2a">
    <w:name w:val="Сетка таблицы2"/>
    <w:basedOn w:val="a1"/>
    <w:next w:val="aff5"/>
    <w:uiPriority w:val="5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6">
    <w:name w:val="Document Map"/>
    <w:basedOn w:val="a"/>
    <w:link w:val="aff7"/>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7">
    <w:name w:val="Схема документа Знак"/>
    <w:basedOn w:val="a0"/>
    <w:link w:val="aff6"/>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5"/>
    <w:locked/>
    <w:rsid w:val="00512E2C"/>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8">
    <w:name w:val="Сноска_"/>
    <w:link w:val="aff9"/>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9">
    <w:name w:val="Сноска"/>
    <w:basedOn w:val="a"/>
    <w:link w:val="aff8"/>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5"/>
    <w:rsid w:val="00512E2C"/>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a">
    <w:name w:val="annotation reference"/>
    <w:uiPriority w:val="99"/>
    <w:semiHidden/>
    <w:unhideWhenUsed/>
    <w:rsid w:val="00512E2C"/>
    <w:rPr>
      <w:sz w:val="16"/>
      <w:szCs w:val="16"/>
    </w:rPr>
  </w:style>
  <w:style w:type="paragraph" w:styleId="affb">
    <w:name w:val="annotation text"/>
    <w:basedOn w:val="a"/>
    <w:link w:val="affc"/>
    <w:uiPriority w:val="99"/>
    <w:semiHidden/>
    <w:unhideWhenUsed/>
    <w:rsid w:val="00512E2C"/>
    <w:rPr>
      <w:rFonts w:ascii="Calibri" w:eastAsia="Calibri" w:hAnsi="Calibri" w:cs="Times New Roman"/>
      <w:sz w:val="20"/>
      <w:szCs w:val="20"/>
    </w:rPr>
  </w:style>
  <w:style w:type="character" w:customStyle="1" w:styleId="affc">
    <w:name w:val="Текст примечания Знак"/>
    <w:basedOn w:val="a0"/>
    <w:link w:val="affb"/>
    <w:uiPriority w:val="99"/>
    <w:semiHidden/>
    <w:rsid w:val="00512E2C"/>
    <w:rPr>
      <w:rFonts w:ascii="Calibri" w:eastAsia="Calibri" w:hAnsi="Calibri" w:cs="Times New Roman"/>
      <w:sz w:val="20"/>
      <w:szCs w:val="20"/>
    </w:rPr>
  </w:style>
  <w:style w:type="paragraph" w:styleId="affd">
    <w:name w:val="annotation subject"/>
    <w:basedOn w:val="affb"/>
    <w:next w:val="affb"/>
    <w:link w:val="affe"/>
    <w:uiPriority w:val="99"/>
    <w:semiHidden/>
    <w:unhideWhenUsed/>
    <w:rsid w:val="00512E2C"/>
    <w:rPr>
      <w:b/>
      <w:bCs/>
    </w:rPr>
  </w:style>
  <w:style w:type="character" w:customStyle="1" w:styleId="affe">
    <w:name w:val="Тема примечания Знак"/>
    <w:basedOn w:val="affc"/>
    <w:link w:val="affd"/>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f">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6169">
      <w:bodyDiv w:val="1"/>
      <w:marLeft w:val="0"/>
      <w:marRight w:val="0"/>
      <w:marTop w:val="0"/>
      <w:marBottom w:val="0"/>
      <w:divBdr>
        <w:top w:val="none" w:sz="0" w:space="0" w:color="auto"/>
        <w:left w:val="none" w:sz="0" w:space="0" w:color="auto"/>
        <w:bottom w:val="none" w:sz="0" w:space="0" w:color="auto"/>
        <w:right w:val="none" w:sz="0" w:space="0" w:color="auto"/>
      </w:divBdr>
    </w:div>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41-0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9C6A-3099-4BC2-A52F-ACAADB5F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26338</Words>
  <Characters>150128</Characters>
  <Application>Microsoft Office Word</Application>
  <DocSecurity>0</DocSecurity>
  <Lines>1251</Lines>
  <Paragraphs>352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2022-01-03T08:26:00Z</cp:lastPrinted>
  <dcterms:created xsi:type="dcterms:W3CDTF">2024-02-13T19:44:00Z</dcterms:created>
  <dcterms:modified xsi:type="dcterms:W3CDTF">2024-02-13T19:44:00Z</dcterms:modified>
</cp:coreProperties>
</file>