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D736BE" w:rsidP="002935B9">
      <w:pPr>
        <w:spacing w:line="240" w:lineRule="auto"/>
        <w:ind w:firstLine="708"/>
        <w:jc w:val="right"/>
        <w:rPr>
          <w:rFonts w:ascii="Times New Roman" w:hAnsi="Times New Roman" w:cs="Times New Roman"/>
          <w:color w:val="auto"/>
          <w:sz w:val="24"/>
          <w:szCs w:val="24"/>
        </w:rPr>
      </w:pPr>
      <w:r>
        <w:rPr>
          <w:rFonts w:ascii="Times New Roman" w:hAnsi="Times New Roman" w:cs="Times New Roman"/>
          <w:color w:val="auto"/>
          <w:sz w:val="24"/>
          <w:szCs w:val="24"/>
        </w:rPr>
        <w:t>д</w:t>
      </w:r>
      <w:bookmarkStart w:id="0" w:name="_GoBack"/>
      <w:bookmarkEnd w:id="0"/>
      <w:r w:rsidR="00CC17D1" w:rsidRPr="00722E38">
        <w:rPr>
          <w:rFonts w:ascii="Times New Roman" w:hAnsi="Times New Roman" w:cs="Times New Roman"/>
          <w:color w:val="auto"/>
          <w:sz w:val="24"/>
          <w:szCs w:val="24"/>
        </w:rPr>
        <w:t>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47</w:t>
      </w:r>
      <w:r w:rsidR="00CD6E55">
        <w:rPr>
          <w:rFonts w:ascii="Times New Roman CYR" w:eastAsia="Times New Roman" w:hAnsi="Times New Roman CYR" w:cs="Times New Roman CYR"/>
          <w:color w:val="auto"/>
          <w:sz w:val="24"/>
          <w:szCs w:val="24"/>
        </w:rPr>
        <w:t xml:space="preserve"> Особливостей</w:t>
      </w:r>
    </w:p>
    <w:p w:rsidR="000D46A7"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0D46A7" w:rsidRPr="000D46A7" w:rsidRDefault="000D46A7" w:rsidP="000D46A7">
      <w:pPr>
        <w:pStyle w:val="rvps2"/>
        <w:shd w:val="clear" w:color="auto" w:fill="FFFFFF"/>
        <w:spacing w:before="0" w:beforeAutospacing="0" w:after="150" w:afterAutospacing="0"/>
        <w:ind w:firstLine="450"/>
        <w:jc w:val="both"/>
      </w:pPr>
      <w:r w:rsidRPr="000D46A7">
        <w:t>Учасник процедури закупівлі підтверджує відсутність підстав, зазначених в цьому пункті (</w:t>
      </w:r>
      <w:r w:rsidRPr="000D46A7">
        <w:rPr>
          <w:i/>
        </w:rPr>
        <w:t>крім </w:t>
      </w:r>
      <w:hyperlink r:id="rId8" w:anchor="n616" w:history="1">
        <w:r w:rsidRPr="000D46A7">
          <w:rPr>
            <w:rStyle w:val="a3"/>
            <w:i/>
            <w:color w:val="auto"/>
          </w:rPr>
          <w:t>підпунктів 1</w:t>
        </w:r>
      </w:hyperlink>
      <w:r w:rsidRPr="000D46A7">
        <w:rPr>
          <w:i/>
        </w:rPr>
        <w:t> і </w:t>
      </w:r>
      <w:hyperlink r:id="rId9" w:anchor="n622" w:history="1">
        <w:r w:rsidRPr="000D46A7">
          <w:rPr>
            <w:rStyle w:val="a3"/>
            <w:i/>
            <w:color w:val="auto"/>
          </w:rPr>
          <w:t>7</w:t>
        </w:r>
      </w:hyperlink>
      <w:r w:rsidRPr="000D46A7">
        <w:rPr>
          <w:i/>
        </w:rPr>
        <w:t>, </w:t>
      </w:r>
      <w:hyperlink r:id="rId10" w:anchor="n628" w:history="1">
        <w:r w:rsidRPr="000D46A7">
          <w:rPr>
            <w:rStyle w:val="a3"/>
            <w:i/>
            <w:color w:val="auto"/>
          </w:rPr>
          <w:t>абзацу чотирнадцятого</w:t>
        </w:r>
      </w:hyperlink>
      <w:r w:rsidRPr="000D46A7">
        <w:rPr>
          <w:i/>
        </w:rPr>
        <w:t> цього пункту</w:t>
      </w:r>
      <w:r w:rsidRPr="000D46A7">
        <w:t xml:space="preserve">), </w:t>
      </w:r>
      <w:r w:rsidRPr="000D46A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D46A7">
        <w:t>.</w:t>
      </w:r>
    </w:p>
    <w:p w:rsidR="000D46A7" w:rsidRPr="000D46A7" w:rsidRDefault="000D46A7" w:rsidP="000D46A7">
      <w:pPr>
        <w:pStyle w:val="rvps2"/>
        <w:shd w:val="clear" w:color="auto" w:fill="FFFFFF"/>
        <w:spacing w:before="0" w:beforeAutospacing="0" w:after="150" w:afterAutospacing="0"/>
        <w:ind w:firstLine="450"/>
        <w:jc w:val="both"/>
      </w:pPr>
      <w:bookmarkStart w:id="1" w:name="n631"/>
      <w:bookmarkEnd w:id="1"/>
      <w:r w:rsidRPr="000D46A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0D46A7">
        <w:rPr>
          <w:i/>
        </w:rPr>
        <w:t>крім </w:t>
      </w:r>
      <w:hyperlink r:id="rId11" w:anchor="n628" w:history="1">
        <w:r w:rsidRPr="000D46A7">
          <w:rPr>
            <w:rStyle w:val="a3"/>
            <w:i/>
            <w:color w:val="auto"/>
          </w:rPr>
          <w:t>абзацу чотирнадцятого</w:t>
        </w:r>
      </w:hyperlink>
      <w:r w:rsidRPr="000D46A7">
        <w:rPr>
          <w:i/>
        </w:rPr>
        <w:t> цього пункту</w:t>
      </w:r>
      <w:r w:rsidRPr="000D46A7">
        <w:t>), крім самостійного декларування відсутності таких підстав учасником процедури закупівлі відповідно до </w:t>
      </w:r>
      <w:hyperlink r:id="rId12" w:anchor="n630" w:history="1">
        <w:r w:rsidRPr="000D46A7">
          <w:rPr>
            <w:rStyle w:val="a3"/>
            <w:color w:val="auto"/>
          </w:rPr>
          <w:t>абзацу шістнадцятого</w:t>
        </w:r>
      </w:hyperlink>
      <w:r w:rsidRPr="000D46A7">
        <w:t> цього пункту.</w:t>
      </w:r>
    </w:p>
    <w:p w:rsidR="00CD6E55" w:rsidRPr="000D46A7" w:rsidRDefault="000D46A7" w:rsidP="000D46A7">
      <w:pPr>
        <w:pStyle w:val="rvps2"/>
        <w:shd w:val="clear" w:color="auto" w:fill="FFFFFF"/>
        <w:spacing w:before="0" w:beforeAutospacing="0" w:after="150" w:afterAutospacing="0"/>
        <w:ind w:firstLine="450"/>
        <w:jc w:val="both"/>
      </w:pPr>
      <w:bookmarkStart w:id="2" w:name="n632"/>
      <w:bookmarkEnd w:id="2"/>
      <w:r w:rsidRPr="000D46A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6A7">
          <w:rPr>
            <w:rStyle w:val="a3"/>
            <w:color w:val="auto"/>
          </w:rPr>
          <w:t>підпунктами 1</w:t>
        </w:r>
      </w:hyperlink>
      <w:r w:rsidRPr="000D46A7">
        <w:t> і </w:t>
      </w:r>
      <w:hyperlink r:id="rId14" w:anchor="n622" w:history="1">
        <w:r w:rsidRPr="000D46A7">
          <w:rPr>
            <w:rStyle w:val="a3"/>
            <w:color w:val="auto"/>
          </w:rPr>
          <w:t>7</w:t>
        </w:r>
      </w:hyperlink>
      <w:r w:rsidRPr="000D46A7">
        <w:t> цього пункту.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0D46A7">
              <w:rPr>
                <w:rFonts w:ascii="Times New Roman CYR" w:eastAsia="Times New Roman" w:hAnsi="Times New Roman CYR" w:cs="Times New Roman CYR"/>
                <w:i/>
                <w:color w:val="auto"/>
                <w:sz w:val="24"/>
                <w:szCs w:val="24"/>
              </w:rPr>
              <w:t xml:space="preserve">пункті 47 </w:t>
            </w:r>
            <w:r w:rsidR="00CD6E55" w:rsidRPr="00CD6E55">
              <w:rPr>
                <w:rFonts w:ascii="Times New Roman CYR" w:eastAsia="Times New Roman" w:hAnsi="Times New Roman CYR" w:cs="Times New Roman CYR"/>
                <w:i/>
                <w:color w:val="auto"/>
                <w:sz w:val="24"/>
                <w:szCs w:val="24"/>
              </w:rPr>
              <w:t>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0D46A7">
              <w:rPr>
                <w:bCs/>
                <w:i/>
              </w:rPr>
              <w:t>пункті 47</w:t>
            </w:r>
            <w:r w:rsidR="00CD6E55">
              <w:rPr>
                <w:bCs/>
                <w:i/>
              </w:rPr>
              <w:t xml:space="preserve">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CE63EA" w:rsidRDefault="00CD6E55" w:rsidP="00CE63EA">
            <w:pPr>
              <w:spacing w:line="240" w:lineRule="auto"/>
              <w:jc w:val="center"/>
              <w:rPr>
                <w:color w:val="auto"/>
              </w:rPr>
            </w:pPr>
            <w:r w:rsidRPr="00A10266">
              <w:rPr>
                <w:rFonts w:ascii="IBM Plex Serif" w:hAnsi="IBM Plex Serif"/>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З</w:t>
            </w:r>
            <w:r w:rsidR="00CD6E55" w:rsidRPr="00A10266">
              <w:rPr>
                <w:rFonts w:ascii="IBM Plex Serif" w:hAnsi="IBM Plex Serif"/>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A10266">
              <w:rPr>
                <w:rFonts w:ascii="IBM Plex Serif" w:hAnsi="IBM Plex Serif"/>
                <w:lang w:val="uk-UA"/>
              </w:rPr>
              <w:t>я переможця процедури закупівлі (</w:t>
            </w:r>
            <w:r w:rsidR="000D46A7">
              <w:rPr>
                <w:b/>
                <w:lang w:val="uk-UA"/>
              </w:rPr>
              <w:t>підпункт 1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0D46A7" w:rsidRDefault="000D46A7"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 xml:space="preserve">в учасника процедури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В</w:t>
            </w:r>
            <w:r w:rsidR="00CD6E55" w:rsidRPr="00A10266">
              <w:rPr>
                <w:rFonts w:ascii="IBM Plex Serif" w:hAnsi="IBM Plex Seri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A10266">
              <w:rPr>
                <w:rFonts w:ascii="IBM Plex Serif" w:hAnsi="IBM Plex Serif"/>
                <w:lang w:val="uk-UA"/>
              </w:rPr>
              <w:t>зані з корупцією правопорушення(</w:t>
            </w:r>
            <w:r w:rsidR="000D46A7">
              <w:rPr>
                <w:b/>
                <w:lang w:val="uk-UA"/>
              </w:rPr>
              <w:t>підпункт 2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A10266">
              <w:rPr>
                <w:rFonts w:ascii="IBM Plex Serif" w:hAnsi="IBM Plex Serif"/>
                <w:lang w:val="uk-UA"/>
              </w:rPr>
              <w:t>ушення, пов'язаного з корупцією(</w:t>
            </w:r>
            <w:r w:rsidR="000D46A7">
              <w:rPr>
                <w:b/>
                <w:lang w:val="uk-UA"/>
              </w:rPr>
              <w:t>підпункт 3 пункт 47</w:t>
            </w:r>
            <w:r w:rsidR="00E77E68" w:rsidRPr="00A10266">
              <w:rPr>
                <w:b/>
                <w:lang w:val="uk-UA"/>
              </w:rPr>
              <w:t xml:space="preserve">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5A4F11" w:rsidRPr="00A10266"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 xml:space="preserve">Довідка надається в період відсутності функціональної можливості перевірки інформації на </w:t>
            </w:r>
            <w:proofErr w:type="spellStart"/>
            <w:r w:rsidR="00D26A70" w:rsidRPr="00E77E68">
              <w:rPr>
                <w:rFonts w:ascii="Times New Roman" w:eastAsia="Times New Roman" w:hAnsi="Times New Roman"/>
                <w:sz w:val="24"/>
                <w:szCs w:val="24"/>
              </w:rPr>
              <w:t>вебресурсі</w:t>
            </w:r>
            <w:proofErr w:type="spellEnd"/>
            <w:r w:rsidR="00D26A70" w:rsidRPr="00E77E68">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С</w:t>
            </w:r>
            <w:r w:rsidR="00CD6E55" w:rsidRPr="00A10266">
              <w:rPr>
                <w:rFonts w:ascii="IBM Plex Serif" w:hAnsi="IBM Plex Serif"/>
                <w:lang w:val="uk-UA"/>
              </w:rPr>
              <w:t xml:space="preserve">уб'єкт господарювання (учасник процедури закупівлі) протягом останніх </w:t>
            </w:r>
            <w:r w:rsidR="00CD6E55" w:rsidRPr="00A10266">
              <w:rPr>
                <w:rFonts w:ascii="IBM Plex Serif" w:hAnsi="IBM Plex Serif"/>
                <w:lang w:val="uk-UA"/>
              </w:rPr>
              <w:lastRenderedPageBreak/>
              <w:t>трьох років притягувався до відповідальності за порушення, передбачене</w:t>
            </w:r>
            <w:r w:rsidR="00CD6E55" w:rsidRPr="00A10266">
              <w:rPr>
                <w:rFonts w:ascii="IBM Plex Serif" w:hAnsi="IBM Plex Serif"/>
              </w:rPr>
              <w:t> </w:t>
            </w:r>
            <w:hyperlink r:id="rId15" w:tgtFrame="_blank" w:history="1">
              <w:r w:rsidR="00CD6E55" w:rsidRPr="00A10266">
                <w:rPr>
                  <w:rStyle w:val="a3"/>
                  <w:rFonts w:ascii="IBM Plex Serif" w:hAnsi="IBM Plex Serif"/>
                  <w:color w:val="auto"/>
                  <w:lang w:val="uk-UA"/>
                </w:rPr>
                <w:t>пунктом 4 частини другої статті 6</w:t>
              </w:r>
            </w:hyperlink>
            <w:r w:rsidR="00CD6E55" w:rsidRPr="00A10266">
              <w:rPr>
                <w:rFonts w:ascii="IBM Plex Serif" w:hAnsi="IBM Plex Serif"/>
                <w:lang w:val="uk-UA"/>
              </w:rPr>
              <w:t>,</w:t>
            </w:r>
            <w:r w:rsidR="00CD6E55" w:rsidRPr="00A10266">
              <w:rPr>
                <w:rFonts w:ascii="IBM Plex Serif" w:hAnsi="IBM Plex Serif"/>
              </w:rPr>
              <w:t> </w:t>
            </w:r>
            <w:hyperlink r:id="rId16" w:tgtFrame="_blank" w:history="1">
              <w:r w:rsidR="00CD6E55" w:rsidRPr="00A10266">
                <w:rPr>
                  <w:rStyle w:val="a3"/>
                  <w:rFonts w:ascii="IBM Plex Serif" w:hAnsi="IBM Plex Serif"/>
                  <w:color w:val="auto"/>
                  <w:lang w:val="uk-UA"/>
                </w:rPr>
                <w:t>пунктом 1 статті 50 Закону України "Про захист економічної конкуренції"</w:t>
              </w:r>
            </w:hyperlink>
            <w:r w:rsidR="00CD6E55" w:rsidRPr="00A10266">
              <w:rPr>
                <w:rFonts w:ascii="IBM Plex Serif" w:hAnsi="IBM Plex Serif"/>
                <w:lang w:val="uk-UA"/>
              </w:rPr>
              <w:t xml:space="preserve">, у вигляді вчинення </w:t>
            </w:r>
            <w:proofErr w:type="spellStart"/>
            <w:r w:rsidR="00CD6E55" w:rsidRPr="00A10266">
              <w:rPr>
                <w:rFonts w:ascii="IBM Plex Serif" w:hAnsi="IBM Plex Serif"/>
                <w:lang w:val="uk-UA"/>
              </w:rPr>
              <w:t>антиконкурентних</w:t>
            </w:r>
            <w:proofErr w:type="spellEnd"/>
            <w:r w:rsidR="00CD6E55" w:rsidRPr="00A10266">
              <w:rPr>
                <w:rFonts w:ascii="IBM Plex Serif" w:hAnsi="IBM Plex Serif"/>
                <w:lang w:val="uk-UA"/>
              </w:rPr>
              <w:t xml:space="preserve"> узгоджених дій, що стосуються с</w:t>
            </w:r>
            <w:r w:rsidR="00E77E68" w:rsidRPr="00A10266">
              <w:rPr>
                <w:rFonts w:ascii="IBM Plex Serif" w:hAnsi="IBM Plex Serif"/>
                <w:lang w:val="uk-UA"/>
              </w:rPr>
              <w:t>потворення результатів тендерів(</w:t>
            </w:r>
            <w:r w:rsidR="000D46A7">
              <w:rPr>
                <w:b/>
                <w:lang w:val="uk-UA"/>
              </w:rPr>
              <w:t>підпункт 4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rPr>
              <w:t xml:space="preserve"> </w:t>
            </w:r>
            <w:r>
              <w:rPr>
                <w:rFonts w:ascii="IBM Plex Serif" w:hAnsi="IBM Plex Serif"/>
                <w:lang w:val="uk-UA"/>
              </w:rPr>
              <w:t>Ф</w:t>
            </w:r>
            <w:proofErr w:type="spellStart"/>
            <w:r w:rsidR="004B42DA" w:rsidRPr="00A10266">
              <w:rPr>
                <w:rFonts w:ascii="IBM Plex Serif" w:hAnsi="IBM Plex Serif"/>
              </w:rPr>
              <w:t>ізична</w:t>
            </w:r>
            <w:proofErr w:type="spellEnd"/>
            <w:r w:rsidR="004B42DA" w:rsidRPr="00A10266">
              <w:rPr>
                <w:rFonts w:ascii="IBM Plex Serif" w:hAnsi="IBM Plex Serif"/>
              </w:rPr>
              <w:t xml:space="preserve"> особа, яка є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була</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засуджена</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якої</w:t>
            </w:r>
            <w:proofErr w:type="spellEnd"/>
            <w:r w:rsidR="004B42DA" w:rsidRPr="00A10266">
              <w:rPr>
                <w:rFonts w:ascii="IBM Plex Serif" w:hAnsi="IBM Plex Serif"/>
              </w:rPr>
              <w:t xml:space="preserve"> не </w:t>
            </w:r>
            <w:proofErr w:type="spellStart"/>
            <w:r w:rsidR="004B42DA" w:rsidRPr="00A10266">
              <w:rPr>
                <w:rFonts w:ascii="IBM Plex Serif" w:hAnsi="IBM Plex Serif"/>
              </w:rPr>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4B42DA" w:rsidRPr="00A10266">
              <w:rPr>
                <w:b/>
                <w:lang w:val="uk-UA"/>
              </w:rPr>
              <w:t>під</w:t>
            </w:r>
            <w:r w:rsidR="000D46A7">
              <w:rPr>
                <w:b/>
                <w:lang w:val="uk-UA"/>
              </w:rPr>
              <w:t>пункт 5 пункт 47</w:t>
            </w:r>
            <w:r w:rsidR="004B42DA" w:rsidRPr="00A10266">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3" w:name="n1268"/>
            <w:bookmarkStart w:id="4" w:name="n1269"/>
            <w:bookmarkStart w:id="5" w:name="n1270"/>
            <w:bookmarkStart w:id="6" w:name="n1271"/>
            <w:bookmarkStart w:id="7" w:name="n1272"/>
            <w:bookmarkStart w:id="8" w:name="n1273"/>
            <w:bookmarkStart w:id="9" w:name="n1274"/>
            <w:bookmarkStart w:id="10" w:name="n1275"/>
            <w:bookmarkEnd w:id="3"/>
            <w:bookmarkEnd w:id="4"/>
            <w:bookmarkEnd w:id="5"/>
            <w:bookmarkEnd w:id="6"/>
            <w:bookmarkEnd w:id="7"/>
            <w:bookmarkEnd w:id="8"/>
            <w:bookmarkEnd w:id="9"/>
            <w:bookmarkEnd w:id="10"/>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7"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proofErr w:type="spellStart"/>
            <w:r w:rsidR="004B42DA" w:rsidRPr="00A10266">
              <w:rPr>
                <w:rFonts w:ascii="IBM Plex Serif" w:hAnsi="IBM Plex Serif"/>
              </w:rPr>
              <w:t>ерівник</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був</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засуджений</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w:t>
            </w:r>
            <w:proofErr w:type="spellStart"/>
            <w:r w:rsidR="004B42DA" w:rsidRPr="00A10266">
              <w:rPr>
                <w:rFonts w:ascii="IBM Plex Serif" w:hAnsi="IBM Plex Serif"/>
              </w:rPr>
              <w:t>шахрайством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якого</w:t>
            </w:r>
            <w:proofErr w:type="spellEnd"/>
            <w:r w:rsidR="004B42DA" w:rsidRPr="00A10266">
              <w:rPr>
                <w:rFonts w:ascii="IBM Plex Serif" w:hAnsi="IBM Plex Serif"/>
              </w:rPr>
              <w:t xml:space="preserve"> не </w:t>
            </w:r>
            <w:proofErr w:type="spellStart"/>
            <w:r w:rsidR="004B42DA" w:rsidRPr="00A10266">
              <w:rPr>
                <w:rFonts w:ascii="IBM Plex Serif" w:hAnsi="IBM Plex Serif"/>
              </w:rPr>
              <w:lastRenderedPageBreak/>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0D46A7">
              <w:rPr>
                <w:b/>
                <w:lang w:val="uk-UA"/>
              </w:rPr>
              <w:t>підпункт 6 пункт 47</w:t>
            </w:r>
            <w:r w:rsidR="004B42DA" w:rsidRPr="00A10266">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 xml:space="preserve">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8"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Т</w:t>
            </w:r>
            <w:proofErr w:type="spellStart"/>
            <w:r w:rsidR="004B42DA" w:rsidRPr="00A10266">
              <w:rPr>
                <w:rFonts w:ascii="IBM Plex Serif" w:hAnsi="IBM Plex Serif"/>
              </w:rPr>
              <w:t>ендерна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пропозиція</w:t>
            </w:r>
            <w:proofErr w:type="spellEnd"/>
            <w:r w:rsidR="004B42DA" w:rsidRPr="00A10266">
              <w:rPr>
                <w:rFonts w:ascii="IBM Plex Serif" w:hAnsi="IBM Plex Serif"/>
              </w:rPr>
              <w:t xml:space="preserve"> подана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який</w:t>
            </w:r>
            <w:proofErr w:type="spellEnd"/>
            <w:r w:rsidR="004B42DA" w:rsidRPr="00A10266">
              <w:rPr>
                <w:rFonts w:ascii="IBM Plex Serif" w:hAnsi="IBM Plex Serif"/>
              </w:rPr>
              <w:t xml:space="preserve"> є </w:t>
            </w:r>
            <w:proofErr w:type="spellStart"/>
            <w:r w:rsidR="004B42DA" w:rsidRPr="00A10266">
              <w:rPr>
                <w:rFonts w:ascii="IBM Plex Serif" w:hAnsi="IBM Plex Serif"/>
              </w:rPr>
              <w:t>пов'язаною</w:t>
            </w:r>
            <w:proofErr w:type="spellEnd"/>
            <w:r w:rsidR="004B42DA" w:rsidRPr="00A10266">
              <w:rPr>
                <w:rFonts w:ascii="IBM Plex Serif" w:hAnsi="IBM Plex Serif"/>
              </w:rPr>
              <w:t xml:space="preserve"> особою з </w:t>
            </w:r>
            <w:proofErr w:type="spellStart"/>
            <w:r w:rsidR="004B42DA" w:rsidRPr="00A10266">
              <w:rPr>
                <w:rFonts w:ascii="IBM Plex Serif" w:hAnsi="IBM Plex Serif"/>
              </w:rPr>
              <w:t>іншими</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учасниками</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уповноваженою</w:t>
            </w:r>
            <w:proofErr w:type="spellEnd"/>
            <w:r w:rsidR="004B42DA" w:rsidRPr="00A10266">
              <w:rPr>
                <w:rFonts w:ascii="IBM Plex Serif" w:hAnsi="IBM Plex Serif"/>
              </w:rPr>
              <w:t xml:space="preserve"> особою (особами),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керівником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замовника</w:t>
            </w:r>
            <w:proofErr w:type="spellEnd"/>
            <w:r w:rsidR="004B42DA" w:rsidRPr="00A10266">
              <w:rPr>
                <w:rFonts w:ascii="IBM Plex Serif" w:hAnsi="IBM Plex Serif"/>
                <w:lang w:val="uk-UA"/>
              </w:rPr>
              <w:t>(</w:t>
            </w:r>
            <w:r w:rsidR="000D46A7">
              <w:rPr>
                <w:b/>
                <w:lang w:val="uk-UA"/>
              </w:rPr>
              <w:t>підпункт 7 пункт 47</w:t>
            </w:r>
            <w:r w:rsidR="004B42DA" w:rsidRPr="00A10266">
              <w:rPr>
                <w:b/>
                <w:lang w:val="uk-UA"/>
              </w:rPr>
              <w:t xml:space="preserve"> Особливостей)</w:t>
            </w:r>
          </w:p>
        </w:tc>
        <w:tc>
          <w:tcPr>
            <w:tcW w:w="4536" w:type="dxa"/>
            <w:tcBorders>
              <w:top w:val="single" w:sz="4" w:space="0" w:color="000000"/>
              <w:left w:val="single" w:sz="4" w:space="0" w:color="000000"/>
              <w:right w:val="single" w:sz="4" w:space="0" w:color="000000"/>
            </w:tcBorders>
          </w:tcPr>
          <w:p w:rsidR="004B42DA" w:rsidRPr="00722E38" w:rsidRDefault="000D46A7"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в учасника процедури закупівлі</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proofErr w:type="spellStart"/>
            <w:r w:rsidR="00CD6E55" w:rsidRPr="00A10266">
              <w:rPr>
                <w:rFonts w:ascii="IBM Plex Serif" w:hAnsi="IBM Plex Serif"/>
              </w:rPr>
              <w:t>часник</w:t>
            </w:r>
            <w:proofErr w:type="spellEnd"/>
            <w:r w:rsidR="00CD6E55" w:rsidRPr="00A10266">
              <w:rPr>
                <w:rFonts w:ascii="IBM Plex Serif" w:hAnsi="IBM Plex Serif"/>
              </w:rPr>
              <w:t xml:space="preserve"> </w:t>
            </w:r>
            <w:proofErr w:type="spellStart"/>
            <w:r w:rsidR="00CD6E55" w:rsidRPr="00A10266">
              <w:rPr>
                <w:rFonts w:ascii="IBM Plex Serif" w:hAnsi="IBM Plex Serif"/>
              </w:rPr>
              <w:t>процедури</w:t>
            </w:r>
            <w:proofErr w:type="spellEnd"/>
            <w:r w:rsidR="00CD6E55" w:rsidRPr="00A10266">
              <w:rPr>
                <w:rFonts w:ascii="IBM Plex Serif" w:hAnsi="IBM Plex Serif"/>
              </w:rPr>
              <w:t xml:space="preserve"> </w:t>
            </w:r>
            <w:proofErr w:type="spellStart"/>
            <w:r w:rsidR="00CD6E55" w:rsidRPr="00A10266">
              <w:rPr>
                <w:rFonts w:ascii="IBM Plex Serif" w:hAnsi="IBM Plex Serif"/>
              </w:rPr>
              <w:t>закупівлі</w:t>
            </w:r>
            <w:proofErr w:type="spellEnd"/>
            <w:r w:rsidR="00CD6E55" w:rsidRPr="00A10266">
              <w:rPr>
                <w:rFonts w:ascii="IBM Plex Serif" w:hAnsi="IBM Plex Serif"/>
              </w:rPr>
              <w:t xml:space="preserve"> </w:t>
            </w:r>
            <w:proofErr w:type="spellStart"/>
            <w:r w:rsidR="00CD6E55" w:rsidRPr="00A10266">
              <w:rPr>
                <w:rFonts w:ascii="IBM Plex Serif" w:hAnsi="IBM Plex Serif"/>
              </w:rPr>
              <w:t>визнаний</w:t>
            </w:r>
            <w:proofErr w:type="spellEnd"/>
            <w:r w:rsidR="00CD6E55" w:rsidRPr="00A10266">
              <w:rPr>
                <w:rFonts w:ascii="IBM Plex Serif" w:hAnsi="IBM Plex Serif"/>
              </w:rPr>
              <w:t xml:space="preserve"> в </w:t>
            </w:r>
            <w:proofErr w:type="spellStart"/>
            <w:r w:rsidR="00CD6E55" w:rsidRPr="00A10266">
              <w:rPr>
                <w:rFonts w:ascii="IBM Plex Serif" w:hAnsi="IBM Plex Serif"/>
              </w:rPr>
              <w:t>установленому</w:t>
            </w:r>
            <w:proofErr w:type="spellEnd"/>
            <w:r w:rsidR="00CD6E55" w:rsidRPr="00A10266">
              <w:rPr>
                <w:rFonts w:ascii="IBM Plex Serif" w:hAnsi="IBM Plex Serif"/>
              </w:rPr>
              <w:t xml:space="preserve"> законом порядку </w:t>
            </w:r>
            <w:proofErr w:type="spellStart"/>
            <w:r w:rsidR="00CD6E55" w:rsidRPr="00A10266">
              <w:rPr>
                <w:rFonts w:ascii="IBM Plex Serif" w:hAnsi="IBM Plex Serif"/>
              </w:rPr>
              <w:t>банкрутом</w:t>
            </w:r>
            <w:proofErr w:type="spellEnd"/>
            <w:r w:rsidR="00CD6E55" w:rsidRPr="00A10266">
              <w:rPr>
                <w:rFonts w:ascii="IBM Plex Serif" w:hAnsi="IBM Plex Serif"/>
              </w:rPr>
              <w:t xml:space="preserve"> та </w:t>
            </w:r>
            <w:proofErr w:type="spellStart"/>
            <w:r w:rsidR="00CD6E55" w:rsidRPr="00A10266">
              <w:rPr>
                <w:rFonts w:ascii="IBM Plex Serif" w:hAnsi="IBM Plex Serif"/>
              </w:rPr>
              <w:t>стосовно</w:t>
            </w:r>
            <w:proofErr w:type="spellEnd"/>
            <w:r w:rsidR="00CD6E55" w:rsidRPr="00A10266">
              <w:rPr>
                <w:rFonts w:ascii="IBM Plex Serif" w:hAnsi="IBM Plex Serif"/>
              </w:rPr>
              <w:t xml:space="preserve"> </w:t>
            </w:r>
            <w:proofErr w:type="spellStart"/>
            <w:r w:rsidR="00CD6E55" w:rsidRPr="00A10266">
              <w:rPr>
                <w:rFonts w:ascii="IBM Plex Serif" w:hAnsi="IBM Plex Serif"/>
              </w:rPr>
              <w:t>нього</w:t>
            </w:r>
            <w:proofErr w:type="spellEnd"/>
            <w:r w:rsidR="00CD6E55" w:rsidRPr="00A10266">
              <w:rPr>
                <w:rFonts w:ascii="IBM Plex Serif" w:hAnsi="IBM Plex Serif"/>
              </w:rPr>
              <w:t xml:space="preserve"> </w:t>
            </w:r>
            <w:proofErr w:type="spellStart"/>
            <w:r w:rsidR="00E77E68" w:rsidRPr="00A10266">
              <w:rPr>
                <w:rFonts w:ascii="IBM Plex Serif" w:hAnsi="IBM Plex Serif"/>
              </w:rPr>
              <w:t>відкрита</w:t>
            </w:r>
            <w:proofErr w:type="spellEnd"/>
            <w:r w:rsidR="00E77E68" w:rsidRPr="00A10266">
              <w:rPr>
                <w:rFonts w:ascii="IBM Plex Serif" w:hAnsi="IBM Plex Serif"/>
              </w:rPr>
              <w:t xml:space="preserve"> </w:t>
            </w:r>
            <w:proofErr w:type="spellStart"/>
            <w:r w:rsidR="00E77E68" w:rsidRPr="00A10266">
              <w:rPr>
                <w:rFonts w:ascii="IBM Plex Serif" w:hAnsi="IBM Plex Serif"/>
              </w:rPr>
              <w:t>ліквідаційна</w:t>
            </w:r>
            <w:proofErr w:type="spellEnd"/>
            <w:r w:rsidR="00E77E68" w:rsidRPr="00A10266">
              <w:rPr>
                <w:rFonts w:ascii="IBM Plex Serif" w:hAnsi="IBM Plex Serif"/>
              </w:rPr>
              <w:t xml:space="preserve"> процедура</w:t>
            </w:r>
            <w:r w:rsidR="00E77E68" w:rsidRPr="00A10266">
              <w:rPr>
                <w:rFonts w:ascii="IBM Plex Serif" w:hAnsi="IBM Plex Serif"/>
                <w:lang w:val="uk-UA"/>
              </w:rPr>
              <w:t>(</w:t>
            </w:r>
            <w:r w:rsidR="000D46A7">
              <w:rPr>
                <w:b/>
                <w:lang w:val="uk-UA"/>
              </w:rPr>
              <w:t>підпункт 8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r w:rsidR="00CD6E55" w:rsidRPr="00A10266">
              <w:rPr>
                <w:rFonts w:ascii="IBM Plex Serif" w:hAnsi="IBM Plex Serif"/>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A10266">
              <w:rPr>
                <w:rFonts w:ascii="IBM Plex Serif" w:hAnsi="IBM Plex Serif"/>
              </w:rPr>
              <w:t> </w:t>
            </w:r>
            <w:hyperlink r:id="rId19" w:tgtFrame="_blank" w:history="1">
              <w:r w:rsidR="00CD6E55" w:rsidRPr="00A10266">
                <w:rPr>
                  <w:rStyle w:val="a3"/>
                  <w:rFonts w:ascii="IBM Plex Serif" w:hAnsi="IBM Plex Serif"/>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CD6E55" w:rsidRPr="00A10266">
              <w:rPr>
                <w:rFonts w:ascii="IBM Plex Serif" w:hAnsi="IBM Plex Serif"/>
              </w:rPr>
              <w:t> </w:t>
            </w:r>
            <w:r w:rsidR="00E77E68" w:rsidRPr="00A10266">
              <w:rPr>
                <w:rFonts w:ascii="IBM Plex Serif" w:hAnsi="IBM Plex Serif"/>
                <w:lang w:val="uk-UA"/>
              </w:rPr>
              <w:t>(крім нерезидентів) (</w:t>
            </w:r>
            <w:r w:rsidR="000D46A7">
              <w:rPr>
                <w:b/>
                <w:lang w:val="uk-UA"/>
              </w:rPr>
              <w:t>підпункт 9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Ю</w:t>
            </w:r>
            <w:r w:rsidR="00CD6E55" w:rsidRPr="00A10266">
              <w:rPr>
                <w:rFonts w:ascii="IBM Plex Serif" w:hAnsi="IBM Plex Seri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A10266">
              <w:rPr>
                <w:rFonts w:ascii="IBM Plex Serif" w:hAnsi="IBM Plex Serif"/>
                <w:lang w:val="uk-UA"/>
              </w:rPr>
              <w:t>гривень (у тому числі за лотом) (</w:t>
            </w:r>
            <w:r w:rsidR="000D46A7">
              <w:rPr>
                <w:b/>
                <w:lang w:val="uk-UA"/>
              </w:rPr>
              <w:t>підпункт 10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D3E27" w:rsidRPr="00E5331D" w:rsidRDefault="00FD3E27" w:rsidP="00FD3E27">
            <w:pPr>
              <w:spacing w:line="240" w:lineRule="auto"/>
              <w:jc w:val="both"/>
              <w:rPr>
                <w:rFonts w:ascii="Times New Roman" w:hAnsi="Times New Roman" w:cs="Times New Roman"/>
                <w:color w:val="auto"/>
                <w:sz w:val="24"/>
                <w:szCs w:val="24"/>
              </w:rPr>
            </w:pPr>
            <w:r w:rsidRPr="00E5331D">
              <w:rPr>
                <w:rFonts w:ascii="Times New Roman" w:hAnsi="Times New Roman" w:cs="Times New Roman"/>
                <w:color w:val="auto"/>
                <w:sz w:val="24"/>
                <w:szCs w:val="24"/>
                <w:shd w:val="clear" w:color="auto" w:fill="FFFFFF"/>
              </w:rPr>
              <w:t xml:space="preserve">Учасник процедури закупівлі або кінцевий </w:t>
            </w:r>
            <w:proofErr w:type="spellStart"/>
            <w:r w:rsidRPr="00E5331D">
              <w:rPr>
                <w:rFonts w:ascii="Times New Roman" w:hAnsi="Times New Roman" w:cs="Times New Roman"/>
                <w:color w:val="auto"/>
                <w:sz w:val="24"/>
                <w:szCs w:val="24"/>
                <w:shd w:val="clear" w:color="auto" w:fill="FFFFFF"/>
              </w:rPr>
              <w:t>бенефіціарний</w:t>
            </w:r>
            <w:proofErr w:type="spellEnd"/>
            <w:r w:rsidRPr="00E5331D">
              <w:rPr>
                <w:rFonts w:ascii="Times New Roman" w:hAnsi="Times New Roman" w:cs="Times New Roman"/>
                <w:color w:val="auto"/>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E5331D">
                <w:rPr>
                  <w:rStyle w:val="a3"/>
                  <w:rFonts w:ascii="Times New Roman" w:hAnsi="Times New Roman" w:cs="Times New Roman"/>
                  <w:color w:val="auto"/>
                  <w:sz w:val="24"/>
                  <w:szCs w:val="24"/>
                  <w:shd w:val="clear" w:color="auto" w:fill="FFFFFF"/>
                </w:rPr>
                <w:t>Законом України</w:t>
              </w:r>
            </w:hyperlink>
            <w:r w:rsidRPr="00E5331D">
              <w:rPr>
                <w:rFonts w:ascii="Times New Roman" w:hAnsi="Times New Roman" w:cs="Times New Roman"/>
                <w:color w:val="auto"/>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F0095B" w:rsidRPr="00A10266" w:rsidRDefault="00FD3E27" w:rsidP="00FD3E27">
            <w:pPr>
              <w:pStyle w:val="tj"/>
              <w:shd w:val="clear" w:color="auto" w:fill="FFFFFF"/>
              <w:spacing w:before="0" w:beforeAutospacing="0" w:after="0" w:afterAutospacing="0"/>
              <w:jc w:val="both"/>
              <w:rPr>
                <w:rFonts w:ascii="IBM Plex Serif" w:hAnsi="IBM Plex Serif"/>
                <w:lang w:val="uk-UA"/>
              </w:rPr>
            </w:pPr>
            <w:r w:rsidRPr="00E5331D">
              <w:rPr>
                <w:rFonts w:ascii="IBM Plex Serif" w:hAnsi="IBM Plex Serif"/>
                <w:lang w:val="uk-UA"/>
              </w:rPr>
              <w:t xml:space="preserve"> </w:t>
            </w:r>
            <w:r w:rsidR="00E77E68" w:rsidRPr="00E5331D">
              <w:rPr>
                <w:rFonts w:ascii="IBM Plex Serif" w:hAnsi="IBM Plex Serif"/>
                <w:lang w:val="uk-UA"/>
              </w:rPr>
              <w:t>(</w:t>
            </w:r>
            <w:r w:rsidR="000D46A7" w:rsidRPr="00E5331D">
              <w:rPr>
                <w:b/>
                <w:lang w:val="uk-UA"/>
              </w:rPr>
              <w:t>підпункт 11 пункт 47</w:t>
            </w:r>
            <w:r w:rsidR="00E77E68" w:rsidRPr="00E5331D">
              <w:rPr>
                <w:b/>
                <w:lang w:val="uk-UA"/>
              </w:rPr>
              <w:t xml:space="preserve"> Особливостей</w:t>
            </w:r>
            <w:r w:rsidR="00E77E68" w:rsidRPr="00A10266">
              <w:rPr>
                <w:b/>
                <w:lang w:val="uk-UA"/>
              </w:rPr>
              <w:t>)</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A10266">
              <w:rPr>
                <w:rFonts w:ascii="IBM Plex Serif" w:hAnsi="IBM Plex Serif"/>
                <w:lang w:val="uk-UA"/>
              </w:rPr>
              <w:t>торгівлі людьми(</w:t>
            </w:r>
            <w:r w:rsidR="00E77E68" w:rsidRPr="00A10266">
              <w:rPr>
                <w:b/>
                <w:lang w:val="uk-UA"/>
              </w:rPr>
              <w:t>під</w:t>
            </w:r>
            <w:r w:rsidR="000D46A7">
              <w:rPr>
                <w:b/>
                <w:lang w:val="uk-UA"/>
              </w:rPr>
              <w:t>пункт 12 пункт 47</w:t>
            </w:r>
            <w:r w:rsidR="00E77E68" w:rsidRPr="00A10266">
              <w:rPr>
                <w:b/>
                <w:lang w:val="uk-UA"/>
              </w:rPr>
              <w:t xml:space="preserve">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DD737B" w:rsidRPr="00A10266"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w:t>
            </w:r>
            <w:r w:rsidRPr="00A30A6E">
              <w:rPr>
                <w:rFonts w:ascii="Times New Roman" w:hAnsi="Times New Roman"/>
                <w:sz w:val="24"/>
                <w:szCs w:val="24"/>
                <w:lang w:eastAsia="uk-UA"/>
              </w:rPr>
              <w:lastRenderedPageBreak/>
              <w:t xml:space="preserve">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21"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lastRenderedPageBreak/>
              <w:t>І.13.</w:t>
            </w:r>
          </w:p>
        </w:tc>
        <w:tc>
          <w:tcPr>
            <w:tcW w:w="4678" w:type="dxa"/>
            <w:tcBorders>
              <w:top w:val="single" w:sz="4" w:space="0" w:color="000000"/>
              <w:left w:val="single" w:sz="4" w:space="0" w:color="000000"/>
              <w:bottom w:val="single" w:sz="4" w:space="0" w:color="000000"/>
              <w:right w:val="single" w:sz="4" w:space="0" w:color="000000"/>
            </w:tcBorders>
          </w:tcPr>
          <w:p w:rsidR="003408B7" w:rsidRPr="00A10266" w:rsidRDefault="003408B7" w:rsidP="00A10266">
            <w:pPr>
              <w:pStyle w:val="tj"/>
              <w:shd w:val="clear" w:color="auto" w:fill="FFFFFF"/>
              <w:spacing w:before="0" w:beforeAutospacing="0" w:after="0" w:afterAutospacing="0"/>
              <w:jc w:val="both"/>
              <w:rPr>
                <w:rFonts w:ascii="IBM Plex Serif" w:hAnsi="IBM Plex Serif"/>
                <w:lang w:val="uk-UA"/>
              </w:rPr>
            </w:pP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прийняти</w:t>
            </w:r>
            <w:proofErr w:type="spellEnd"/>
            <w:r w:rsidRPr="00A10266">
              <w:rPr>
                <w:rFonts w:ascii="IBM Plex Serif" w:hAnsi="IBM Plex Serif"/>
              </w:rPr>
              <w:t xml:space="preserve"> </w:t>
            </w:r>
            <w:proofErr w:type="spellStart"/>
            <w:proofErr w:type="gramStart"/>
            <w:r w:rsidRPr="00A10266">
              <w:rPr>
                <w:rFonts w:ascii="IBM Plex Serif" w:hAnsi="IBM Plex Serif"/>
              </w:rPr>
              <w:t>р</w:t>
            </w:r>
            <w:proofErr w:type="gramEnd"/>
            <w:r w:rsidRPr="00A10266">
              <w:rPr>
                <w:rFonts w:ascii="IBM Plex Serif" w:hAnsi="IBM Plex Serif"/>
              </w:rPr>
              <w:t>ішення</w:t>
            </w:r>
            <w:proofErr w:type="spellEnd"/>
            <w:r w:rsidRPr="00A10266">
              <w:rPr>
                <w:rFonts w:ascii="IBM Plex Serif" w:hAnsi="IBM Plex Serif"/>
              </w:rPr>
              <w:t xml:space="preserve"> про </w:t>
            </w:r>
            <w:proofErr w:type="spellStart"/>
            <w:r w:rsidRPr="00A10266">
              <w:rPr>
                <w:rFonts w:ascii="IBM Plex Serif" w:hAnsi="IBM Plex Serif"/>
              </w:rPr>
              <w:t>відмову</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у </w:t>
            </w:r>
            <w:proofErr w:type="spellStart"/>
            <w:r w:rsidRPr="00A10266">
              <w:rPr>
                <w:rFonts w:ascii="IBM Plex Serif" w:hAnsi="IBM Plex Serif"/>
              </w:rPr>
              <w:t>відкритих</w:t>
            </w:r>
            <w:proofErr w:type="spellEnd"/>
            <w:r w:rsidRPr="00A10266">
              <w:rPr>
                <w:rFonts w:ascii="IBM Plex Serif" w:hAnsi="IBM Plex Serif"/>
              </w:rPr>
              <w:t xml:space="preserve"> торгах та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відхилити</w:t>
            </w:r>
            <w:proofErr w:type="spellEnd"/>
            <w:r w:rsidRPr="00A10266">
              <w:rPr>
                <w:rFonts w:ascii="IBM Plex Serif" w:hAnsi="IBM Plex Serif"/>
              </w:rPr>
              <w:t xml:space="preserve"> </w:t>
            </w:r>
            <w:proofErr w:type="spellStart"/>
            <w:r w:rsidRPr="00A10266">
              <w:rPr>
                <w:rFonts w:ascii="IBM Plex Serif" w:hAnsi="IBM Plex Serif"/>
              </w:rPr>
              <w:t>тендерну</w:t>
            </w:r>
            <w:proofErr w:type="spellEnd"/>
            <w:r w:rsidRPr="00A10266">
              <w:rPr>
                <w:rFonts w:ascii="IBM Plex Serif" w:hAnsi="IBM Plex Serif"/>
              </w:rPr>
              <w:t xml:space="preserve"> </w:t>
            </w:r>
            <w:proofErr w:type="spellStart"/>
            <w:r w:rsidRPr="00A10266">
              <w:rPr>
                <w:rFonts w:ascii="IBM Plex Serif" w:hAnsi="IBM Plex Serif"/>
              </w:rPr>
              <w:t>пропозицію</w:t>
            </w:r>
            <w:proofErr w:type="spellEnd"/>
            <w:r w:rsidRPr="00A10266">
              <w:rPr>
                <w:rFonts w:ascii="IBM Plex Serif" w:hAnsi="IBM Plex Serif"/>
              </w:rPr>
              <w:t xml:space="preserve"> </w:t>
            </w:r>
            <w:proofErr w:type="spellStart"/>
            <w:r w:rsidRPr="00A10266">
              <w:rPr>
                <w:rFonts w:ascii="IBM Plex Serif" w:hAnsi="IBM Plex Serif"/>
              </w:rPr>
              <w:t>учасника</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разі</w:t>
            </w:r>
            <w:proofErr w:type="spellEnd"/>
            <w:r w:rsidRPr="00A10266">
              <w:rPr>
                <w:rFonts w:ascii="IBM Plex Serif" w:hAnsi="IBM Plex Serif"/>
              </w:rPr>
              <w:t xml:space="preserve">, коли </w:t>
            </w:r>
            <w:proofErr w:type="spellStart"/>
            <w:r w:rsidRPr="00A10266">
              <w:rPr>
                <w:rFonts w:ascii="IBM Plex Serif" w:hAnsi="IBM Plex Serif"/>
              </w:rPr>
              <w:t>учасник</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виконав</w:t>
            </w:r>
            <w:proofErr w:type="spellEnd"/>
            <w:r w:rsidRPr="00A10266">
              <w:rPr>
                <w:rFonts w:ascii="IBM Plex Serif" w:hAnsi="IBM Plex Serif"/>
              </w:rPr>
              <w:t xml:space="preserve"> </w:t>
            </w:r>
            <w:proofErr w:type="spellStart"/>
            <w:r w:rsidRPr="00A10266">
              <w:rPr>
                <w:rFonts w:ascii="IBM Plex Serif" w:hAnsi="IBM Plex Serif"/>
              </w:rPr>
              <w:t>свої</w:t>
            </w:r>
            <w:proofErr w:type="spellEnd"/>
            <w:r w:rsidRPr="00A10266">
              <w:rPr>
                <w:rFonts w:ascii="IBM Plex Serif" w:hAnsi="IBM Plex Serif"/>
              </w:rPr>
              <w:t xml:space="preserve"> </w:t>
            </w:r>
            <w:proofErr w:type="spellStart"/>
            <w:r w:rsidRPr="00A10266">
              <w:rPr>
                <w:rFonts w:ascii="IBM Plex Serif" w:hAnsi="IBM Plex Serif"/>
              </w:rPr>
              <w:t>зобов'язання</w:t>
            </w:r>
            <w:proofErr w:type="spellEnd"/>
            <w:r w:rsidRPr="00A10266">
              <w:rPr>
                <w:rFonts w:ascii="IBM Plex Serif" w:hAnsi="IBM Plex Serif"/>
              </w:rPr>
              <w:t xml:space="preserve"> за </w:t>
            </w:r>
            <w:proofErr w:type="spellStart"/>
            <w:r w:rsidRPr="00A10266">
              <w:rPr>
                <w:rFonts w:ascii="IBM Plex Serif" w:hAnsi="IBM Plex Serif"/>
              </w:rPr>
              <w:t>раніше</w:t>
            </w:r>
            <w:proofErr w:type="spellEnd"/>
            <w:r w:rsidRPr="00A10266">
              <w:rPr>
                <w:rFonts w:ascii="IBM Plex Serif" w:hAnsi="IBM Plex Serif"/>
              </w:rPr>
              <w:t xml:space="preserve"> </w:t>
            </w:r>
            <w:proofErr w:type="spellStart"/>
            <w:r w:rsidRPr="00A10266">
              <w:rPr>
                <w:rFonts w:ascii="IBM Plex Serif" w:hAnsi="IBM Plex Serif"/>
              </w:rPr>
              <w:t>укладеним</w:t>
            </w:r>
            <w:proofErr w:type="spellEnd"/>
            <w:r w:rsidRPr="00A10266">
              <w:rPr>
                <w:rFonts w:ascii="IBM Plex Serif" w:hAnsi="IBM Plex Serif"/>
              </w:rPr>
              <w:t xml:space="preserve"> договором про </w:t>
            </w:r>
            <w:proofErr w:type="spellStart"/>
            <w:r w:rsidRPr="00A10266">
              <w:rPr>
                <w:rFonts w:ascii="IBM Plex Serif" w:hAnsi="IBM Plex Serif"/>
              </w:rPr>
              <w:t>закупівлю</w:t>
            </w:r>
            <w:proofErr w:type="spellEnd"/>
            <w:r w:rsidRPr="00A10266">
              <w:rPr>
                <w:rFonts w:ascii="IBM Plex Serif" w:hAnsi="IBM Plex Serif"/>
              </w:rPr>
              <w:t xml:space="preserve"> з </w:t>
            </w:r>
            <w:proofErr w:type="spellStart"/>
            <w:r w:rsidRPr="00A10266">
              <w:rPr>
                <w:rFonts w:ascii="IBM Plex Serif" w:hAnsi="IBM Plex Serif"/>
              </w:rPr>
              <w:t>цим</w:t>
            </w:r>
            <w:proofErr w:type="spellEnd"/>
            <w:r w:rsidRPr="00A10266">
              <w:rPr>
                <w:rFonts w:ascii="IBM Plex Serif" w:hAnsi="IBM Plex Serif"/>
              </w:rPr>
              <w:t xml:space="preserve"> самим </w:t>
            </w:r>
            <w:proofErr w:type="spellStart"/>
            <w:r w:rsidRPr="00A10266">
              <w:rPr>
                <w:rFonts w:ascii="IBM Plex Serif" w:hAnsi="IBM Plex Serif"/>
              </w:rPr>
              <w:t>замовником</w:t>
            </w:r>
            <w:proofErr w:type="spellEnd"/>
            <w:r w:rsidRPr="00A10266">
              <w:rPr>
                <w:rFonts w:ascii="IBM Plex Serif" w:hAnsi="IBM Plex Serif"/>
              </w:rPr>
              <w:t xml:space="preserve">, </w:t>
            </w:r>
            <w:proofErr w:type="spellStart"/>
            <w:r w:rsidRPr="00A10266">
              <w:rPr>
                <w:rFonts w:ascii="IBM Plex Serif" w:hAnsi="IBM Plex Serif"/>
              </w:rPr>
              <w:t>що</w:t>
            </w:r>
            <w:proofErr w:type="spellEnd"/>
            <w:r w:rsidRPr="00A10266">
              <w:rPr>
                <w:rFonts w:ascii="IBM Plex Serif" w:hAnsi="IBM Plex Serif"/>
              </w:rPr>
              <w:t xml:space="preserve"> </w:t>
            </w:r>
            <w:proofErr w:type="spellStart"/>
            <w:r w:rsidRPr="00A10266">
              <w:rPr>
                <w:rFonts w:ascii="IBM Plex Serif" w:hAnsi="IBM Plex Serif"/>
              </w:rPr>
              <w:t>призвело</w:t>
            </w:r>
            <w:proofErr w:type="spellEnd"/>
            <w:r w:rsidRPr="00A10266">
              <w:rPr>
                <w:rFonts w:ascii="IBM Plex Serif" w:hAnsi="IBM Plex Serif"/>
              </w:rPr>
              <w:t xml:space="preserve"> до </w:t>
            </w:r>
            <w:proofErr w:type="spellStart"/>
            <w:r w:rsidRPr="00A10266">
              <w:rPr>
                <w:rFonts w:ascii="IBM Plex Serif" w:hAnsi="IBM Plex Serif"/>
              </w:rPr>
              <w:t>його</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і </w:t>
            </w:r>
            <w:proofErr w:type="spellStart"/>
            <w:r w:rsidRPr="00A10266">
              <w:rPr>
                <w:rFonts w:ascii="IBM Plex Serif" w:hAnsi="IBM Plex Serif"/>
              </w:rPr>
              <w:t>було</w:t>
            </w:r>
            <w:proofErr w:type="spellEnd"/>
            <w:r w:rsidRPr="00A10266">
              <w:rPr>
                <w:rFonts w:ascii="IBM Plex Serif" w:hAnsi="IBM Plex Serif"/>
              </w:rPr>
              <w:t xml:space="preserve"> </w:t>
            </w:r>
            <w:proofErr w:type="spellStart"/>
            <w:r w:rsidRPr="00A10266">
              <w:rPr>
                <w:rFonts w:ascii="IBM Plex Serif" w:hAnsi="IBM Plex Serif"/>
              </w:rPr>
              <w:t>застосовано</w:t>
            </w:r>
            <w:proofErr w:type="spellEnd"/>
            <w:r w:rsidRPr="00A10266">
              <w:rPr>
                <w:rFonts w:ascii="IBM Plex Serif" w:hAnsi="IBM Plex Serif"/>
              </w:rPr>
              <w:t xml:space="preserve"> </w:t>
            </w:r>
            <w:proofErr w:type="spellStart"/>
            <w:r w:rsidRPr="00A10266">
              <w:rPr>
                <w:rFonts w:ascii="IBM Plex Serif" w:hAnsi="IBM Plex Serif"/>
              </w:rPr>
              <w:t>санкції</w:t>
            </w:r>
            <w:proofErr w:type="spellEnd"/>
            <w:r w:rsidRPr="00A10266">
              <w:rPr>
                <w:rFonts w:ascii="IBM Plex Serif" w:hAnsi="IBM Plex Serif"/>
              </w:rPr>
              <w:t xml:space="preserve"> у </w:t>
            </w:r>
            <w:proofErr w:type="spellStart"/>
            <w:r w:rsidRPr="00A10266">
              <w:rPr>
                <w:rFonts w:ascii="IBM Plex Serif" w:hAnsi="IBM Plex Serif"/>
              </w:rPr>
              <w:t>вигляді</w:t>
            </w:r>
            <w:proofErr w:type="spellEnd"/>
            <w:r w:rsidRPr="00A10266">
              <w:rPr>
                <w:rFonts w:ascii="IBM Plex Serif" w:hAnsi="IBM Plex Serif"/>
              </w:rPr>
              <w:t xml:space="preserve"> </w:t>
            </w:r>
            <w:proofErr w:type="spellStart"/>
            <w:r w:rsidRPr="00A10266">
              <w:rPr>
                <w:rFonts w:ascii="IBM Plex Serif" w:hAnsi="IBM Plex Serif"/>
              </w:rPr>
              <w:t>штрафі</w:t>
            </w:r>
            <w:proofErr w:type="gramStart"/>
            <w:r w:rsidRPr="00A10266">
              <w:rPr>
                <w:rFonts w:ascii="IBM Plex Serif" w:hAnsi="IBM Plex Serif"/>
              </w:rPr>
              <w:t>в</w:t>
            </w:r>
            <w:proofErr w:type="spellEnd"/>
            <w:proofErr w:type="gramEnd"/>
            <w:r w:rsidRPr="00A10266">
              <w:rPr>
                <w:rFonts w:ascii="IBM Plex Serif" w:hAnsi="IBM Plex Serif"/>
              </w:rPr>
              <w:t xml:space="preserve"> </w:t>
            </w:r>
            <w:proofErr w:type="gramStart"/>
            <w:r w:rsidRPr="00A10266">
              <w:rPr>
                <w:rFonts w:ascii="IBM Plex Serif" w:hAnsi="IBM Plex Serif"/>
              </w:rPr>
              <w:t>та</w:t>
            </w:r>
            <w:proofErr w:type="gramEnd"/>
            <w:r w:rsidRPr="00A10266">
              <w:rPr>
                <w:rFonts w:ascii="IBM Plex Serif" w:hAnsi="IBM Plex Serif"/>
              </w:rPr>
              <w:t>/</w:t>
            </w:r>
            <w:proofErr w:type="spellStart"/>
            <w:r w:rsidRPr="00A10266">
              <w:rPr>
                <w:rFonts w:ascii="IBM Plex Serif" w:hAnsi="IBM Plex Serif"/>
              </w:rPr>
              <w:t>або</w:t>
            </w:r>
            <w:proofErr w:type="spellEnd"/>
            <w:r w:rsidRPr="00A10266">
              <w:rPr>
                <w:rFonts w:ascii="IBM Plex Serif" w:hAnsi="IBM Plex Serif"/>
              </w:rPr>
              <w:t xml:space="preserve"> </w:t>
            </w:r>
            <w:proofErr w:type="spellStart"/>
            <w:r w:rsidRPr="00A10266">
              <w:rPr>
                <w:rFonts w:ascii="IBM Plex Serif" w:hAnsi="IBM Plex Serif"/>
              </w:rPr>
              <w:t>відшкодування</w:t>
            </w:r>
            <w:proofErr w:type="spellEnd"/>
            <w:r w:rsidRPr="00A10266">
              <w:rPr>
                <w:rFonts w:ascii="IBM Plex Serif" w:hAnsi="IBM Plex Serif"/>
              </w:rPr>
              <w:t xml:space="preserve"> </w:t>
            </w:r>
            <w:proofErr w:type="spellStart"/>
            <w:r w:rsidRPr="00A10266">
              <w:rPr>
                <w:rFonts w:ascii="IBM Plex Serif" w:hAnsi="IBM Plex Serif"/>
              </w:rPr>
              <w:t>збитків</w:t>
            </w:r>
            <w:proofErr w:type="spellEnd"/>
            <w:r w:rsidRPr="00A10266">
              <w:rPr>
                <w:rFonts w:ascii="IBM Plex Serif" w:hAnsi="IBM Plex Serif"/>
              </w:rPr>
              <w:t xml:space="preserve"> - </w:t>
            </w:r>
            <w:proofErr w:type="spellStart"/>
            <w:r w:rsidRPr="00A10266">
              <w:rPr>
                <w:rFonts w:ascii="IBM Plex Serif" w:hAnsi="IBM Plex Serif"/>
              </w:rPr>
              <w:t>протягом</w:t>
            </w:r>
            <w:proofErr w:type="spellEnd"/>
            <w:r w:rsidRPr="00A10266">
              <w:rPr>
                <w:rFonts w:ascii="IBM Plex Serif" w:hAnsi="IBM Plex Serif"/>
              </w:rPr>
              <w:t xml:space="preserve"> </w:t>
            </w:r>
            <w:proofErr w:type="spellStart"/>
            <w:r w:rsidRPr="00A10266">
              <w:rPr>
                <w:rFonts w:ascii="IBM Plex Serif" w:hAnsi="IBM Plex Serif"/>
              </w:rPr>
              <w:t>трьох</w:t>
            </w:r>
            <w:proofErr w:type="spellEnd"/>
            <w:r w:rsidRPr="00A10266">
              <w:rPr>
                <w:rFonts w:ascii="IBM Plex Serif" w:hAnsi="IBM Plex Serif"/>
              </w:rPr>
              <w:t xml:space="preserve"> </w:t>
            </w:r>
            <w:proofErr w:type="spellStart"/>
            <w:r w:rsidRPr="00A10266">
              <w:rPr>
                <w:rFonts w:ascii="IBM Plex Serif" w:hAnsi="IBM Plex Serif"/>
              </w:rPr>
              <w:t>років</w:t>
            </w:r>
            <w:proofErr w:type="spellEnd"/>
            <w:r w:rsidRPr="00A10266">
              <w:rPr>
                <w:rFonts w:ascii="IBM Plex Serif" w:hAnsi="IBM Plex Serif"/>
              </w:rPr>
              <w:t xml:space="preserve"> з </w:t>
            </w:r>
            <w:proofErr w:type="spellStart"/>
            <w:r w:rsidRPr="00A10266">
              <w:rPr>
                <w:rFonts w:ascii="IBM Plex Serif" w:hAnsi="IBM Plex Serif"/>
              </w:rPr>
              <w:t>дати</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A10266">
              <w:rPr>
                <w:rFonts w:ascii="IBM Plex Serif" w:hAnsi="IBM Plex Serif"/>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D46A7">
              <w:rPr>
                <w:rFonts w:ascii="IBM Plex Serif" w:hAnsi="IBM Plex Serif"/>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A10266">
              <w:rPr>
                <w:rFonts w:ascii="IBM Plex Serif" w:hAnsi="IBM Plex Serif"/>
              </w:rPr>
              <w:t>Якщо</w:t>
            </w:r>
            <w:proofErr w:type="spellEnd"/>
            <w:r w:rsidRPr="00A10266">
              <w:rPr>
                <w:rFonts w:ascii="IBM Plex Serif" w:hAnsi="IBM Plex Serif"/>
              </w:rPr>
              <w:t xml:space="preserve"> </w:t>
            </w: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вважає</w:t>
            </w:r>
            <w:proofErr w:type="spellEnd"/>
            <w:r w:rsidRPr="00A10266">
              <w:rPr>
                <w:rFonts w:ascii="IBM Plex Serif" w:hAnsi="IBM Plex Serif"/>
              </w:rPr>
              <w:t xml:space="preserve"> </w:t>
            </w:r>
            <w:proofErr w:type="spellStart"/>
            <w:r w:rsidRPr="00A10266">
              <w:rPr>
                <w:rFonts w:ascii="IBM Plex Serif" w:hAnsi="IBM Plex Serif"/>
              </w:rPr>
              <w:t>таке</w:t>
            </w:r>
            <w:proofErr w:type="spellEnd"/>
            <w:r w:rsidRPr="00A10266">
              <w:rPr>
                <w:rFonts w:ascii="IBM Plex Serif" w:hAnsi="IBM Plex Serif"/>
              </w:rPr>
              <w:t xml:space="preserve"> </w:t>
            </w:r>
            <w:proofErr w:type="spellStart"/>
            <w:proofErr w:type="gramStart"/>
            <w:r w:rsidRPr="00A10266">
              <w:rPr>
                <w:rFonts w:ascii="IBM Plex Serif" w:hAnsi="IBM Plex Serif"/>
              </w:rPr>
              <w:t>п</w:t>
            </w:r>
            <w:proofErr w:type="gramEnd"/>
            <w:r w:rsidRPr="00A10266">
              <w:rPr>
                <w:rFonts w:ascii="IBM Plex Serif" w:hAnsi="IBM Plex Serif"/>
              </w:rPr>
              <w:t>ідтвердження</w:t>
            </w:r>
            <w:proofErr w:type="spellEnd"/>
            <w:r w:rsidRPr="00A10266">
              <w:rPr>
                <w:rFonts w:ascii="IBM Plex Serif" w:hAnsi="IBM Plex Serif"/>
              </w:rPr>
              <w:t xml:space="preserve"> </w:t>
            </w:r>
            <w:proofErr w:type="spellStart"/>
            <w:r w:rsidRPr="00A10266">
              <w:rPr>
                <w:rFonts w:ascii="IBM Plex Serif" w:hAnsi="IBM Plex Serif"/>
              </w:rPr>
              <w:t>достатнім</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може</w:t>
            </w:r>
            <w:proofErr w:type="spellEnd"/>
            <w:r w:rsidRPr="00A10266">
              <w:rPr>
                <w:rFonts w:ascii="IBM Plex Serif" w:hAnsi="IBM Plex Serif"/>
              </w:rPr>
              <w:t xml:space="preserve"> бути </w:t>
            </w:r>
            <w:proofErr w:type="spellStart"/>
            <w:r w:rsidRPr="00A10266">
              <w:rPr>
                <w:rFonts w:ascii="IBM Plex Serif" w:hAnsi="IBM Plex Serif"/>
              </w:rPr>
              <w:t>відмовлено</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в </w:t>
            </w:r>
            <w:proofErr w:type="spellStart"/>
            <w:r w:rsidRPr="00A10266">
              <w:rPr>
                <w:rFonts w:ascii="IBM Plex Serif" w:hAnsi="IBM Plex Serif"/>
              </w:rPr>
              <w:t>процедурі</w:t>
            </w:r>
            <w:proofErr w:type="spellEnd"/>
            <w:r w:rsidRPr="00A10266">
              <w:rPr>
                <w:rFonts w:ascii="IBM Plex Serif" w:hAnsi="IBM Plex Serif"/>
              </w:rPr>
              <w:t xml:space="preserve"> </w:t>
            </w:r>
            <w:proofErr w:type="spellStart"/>
            <w:r w:rsidRPr="00A10266">
              <w:rPr>
                <w:rFonts w:ascii="IBM Plex Serif" w:hAnsi="IBM Plex Serif"/>
              </w:rPr>
              <w:t>закуп</w:t>
            </w:r>
            <w:r w:rsidR="00E77E68" w:rsidRPr="00A10266">
              <w:rPr>
                <w:rFonts w:ascii="IBM Plex Serif" w:hAnsi="IBM Plex Serif"/>
              </w:rPr>
              <w:t>івлі</w:t>
            </w:r>
            <w:proofErr w:type="spellEnd"/>
            <w:r w:rsidR="000D46A7">
              <w:rPr>
                <w:b/>
              </w:rPr>
              <w:t>(абзац 14 пункт 4</w:t>
            </w:r>
            <w:r w:rsidR="000D46A7">
              <w:rPr>
                <w:b/>
                <w:lang w:val="uk-UA"/>
              </w:rPr>
              <w:t>7</w:t>
            </w:r>
            <w:r w:rsidR="0040783B" w:rsidRPr="00A10266">
              <w:rPr>
                <w:b/>
              </w:rPr>
              <w:t xml:space="preserve"> </w:t>
            </w:r>
            <w:proofErr w:type="spellStart"/>
            <w:r w:rsidR="0040783B" w:rsidRPr="00A10266">
              <w:rPr>
                <w:b/>
              </w:rPr>
              <w:t>Особливостей</w:t>
            </w:r>
            <w:proofErr w:type="spellEnd"/>
            <w:r w:rsidR="0040783B" w:rsidRPr="00A10266">
              <w:rPr>
                <w:b/>
              </w:rPr>
              <w:t>)</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0D46A7">
              <w:rPr>
                <w:rFonts w:ascii="Times New Roman" w:eastAsia="Times New Roman" w:hAnsi="Times New Roman"/>
                <w:sz w:val="24"/>
                <w:szCs w:val="24"/>
              </w:rPr>
              <w:t>тановленої в абзаці 14 пункту 47</w:t>
            </w:r>
            <w:r w:rsidRPr="006F077D">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22" w:anchor="n1265" w:history="1">
        <w:r w:rsidRPr="00B56E96">
          <w:rPr>
            <w:u w:val="single"/>
          </w:rPr>
          <w:t>3</w:t>
        </w:r>
      </w:hyperlink>
      <w:r w:rsidRPr="00B56E96">
        <w:t>, </w:t>
      </w:r>
      <w:hyperlink r:id="rId23" w:anchor="n1267" w:history="1">
        <w:r w:rsidRPr="00B56E96">
          <w:rPr>
            <w:u w:val="single"/>
          </w:rPr>
          <w:t>5</w:t>
        </w:r>
      </w:hyperlink>
      <w:r w:rsidRPr="00B56E96">
        <w:t>, </w:t>
      </w:r>
      <w:hyperlink r:id="rId24" w:anchor="n1268" w:history="1">
        <w:r w:rsidRPr="00B56E96">
          <w:rPr>
            <w:u w:val="single"/>
          </w:rPr>
          <w:t>6</w:t>
        </w:r>
      </w:hyperlink>
      <w:r w:rsidR="00DD737B">
        <w:t xml:space="preserve"> і </w:t>
      </w:r>
      <w:hyperlink r:id="rId25" w:anchor="n1274" w:history="1">
        <w:r w:rsidRPr="00B56E96">
          <w:rPr>
            <w:u w:val="single"/>
          </w:rPr>
          <w:t>12</w:t>
        </w:r>
      </w:hyperlink>
      <w:r w:rsidR="00DD737B">
        <w:t> </w:t>
      </w:r>
      <w:r w:rsidR="00A10266">
        <w:t>та в</w:t>
      </w:r>
      <w:r w:rsidR="000D46A7">
        <w:t xml:space="preserve"> абзаці чотирнадцятому пункту 47</w:t>
      </w:r>
      <w:r w:rsidR="00A10266">
        <w:t xml:space="preserve">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lastRenderedPageBreak/>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40783B" w:rsidSect="00ED5085">
      <w:headerReference w:type="even" r:id="rId26"/>
      <w:headerReference w:type="default" r:id="rId27"/>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3E" w:rsidRDefault="00DA683E" w:rsidP="007F597E">
      <w:r>
        <w:separator/>
      </w:r>
    </w:p>
  </w:endnote>
  <w:endnote w:type="continuationSeparator" w:id="0">
    <w:p w:rsidR="00DA683E" w:rsidRDefault="00DA683E"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3E" w:rsidRDefault="00DA683E" w:rsidP="007F597E">
      <w:r>
        <w:separator/>
      </w:r>
    </w:p>
  </w:footnote>
  <w:footnote w:type="continuationSeparator" w:id="0">
    <w:p w:rsidR="00DA683E" w:rsidRDefault="00DA683E"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E77F10"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E77F10"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D736BE">
      <w:rPr>
        <w:rStyle w:val="a5"/>
        <w:rFonts w:ascii="Times New Roman" w:hAnsi="Times New Roman" w:cs="Times New Roman"/>
        <w:noProof/>
        <w:sz w:val="20"/>
        <w:szCs w:val="20"/>
      </w:rPr>
      <w:t>7</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D46A7"/>
    <w:rsid w:val="000E337E"/>
    <w:rsid w:val="000F7790"/>
    <w:rsid w:val="001006F7"/>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456A"/>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0783B"/>
    <w:rsid w:val="004133BC"/>
    <w:rsid w:val="00420E03"/>
    <w:rsid w:val="00422025"/>
    <w:rsid w:val="00423EAC"/>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7F1E"/>
    <w:rsid w:val="004B42DA"/>
    <w:rsid w:val="004B5D56"/>
    <w:rsid w:val="004B634A"/>
    <w:rsid w:val="004C6732"/>
    <w:rsid w:val="004E706F"/>
    <w:rsid w:val="004F23B5"/>
    <w:rsid w:val="004F42DA"/>
    <w:rsid w:val="004F4616"/>
    <w:rsid w:val="004F6200"/>
    <w:rsid w:val="005045C7"/>
    <w:rsid w:val="00510FA5"/>
    <w:rsid w:val="00512988"/>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35DC1"/>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6BE"/>
    <w:rsid w:val="00D7397D"/>
    <w:rsid w:val="00D7470C"/>
    <w:rsid w:val="00D8204A"/>
    <w:rsid w:val="00D839C7"/>
    <w:rsid w:val="00D8606C"/>
    <w:rsid w:val="00D87650"/>
    <w:rsid w:val="00D92E86"/>
    <w:rsid w:val="00DA683E"/>
    <w:rsid w:val="00DB03CD"/>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331D"/>
    <w:rsid w:val="00E56B12"/>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E66BF"/>
    <w:rsid w:val="00F0095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3E27"/>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 w:id="1510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vytiah.mvs.gov.ua/app/landing"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ips.ligazakon.net/document/view/t012210?ed=2021_09_23&amp;an=377"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030755?ed=2023_01_01&amp;an=9413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4121-C68C-4FCD-9212-A57E0EF1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15270</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5</cp:revision>
  <cp:lastPrinted>2021-07-13T08:22:00Z</cp:lastPrinted>
  <dcterms:created xsi:type="dcterms:W3CDTF">2023-09-10T19:29:00Z</dcterms:created>
  <dcterms:modified xsi:type="dcterms:W3CDTF">2024-03-11T08:09:00Z</dcterms:modified>
</cp:coreProperties>
</file>