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727E" w:rsidRPr="007F56FC" w:rsidRDefault="00E8727E" w:rsidP="00B51603">
      <w:pPr>
        <w:widowControl w:val="0"/>
        <w:suppressAutoHyphens/>
        <w:autoSpaceDE w:val="0"/>
        <w:spacing w:after="0"/>
        <w:jc w:val="center"/>
        <w:rPr>
          <w:rFonts w:ascii="Times New Roman" w:hAnsi="Times New Roman" w:cs="Times New Roman"/>
          <w:b/>
          <w:bCs/>
          <w:sz w:val="24"/>
          <w:szCs w:val="24"/>
          <w:lang w:val="ru-RU" w:eastAsia="ar-S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626408" w:rsidRPr="00347FEC" w:rsidTr="00626408">
        <w:tc>
          <w:tcPr>
            <w:tcW w:w="9900" w:type="dxa"/>
          </w:tcPr>
          <w:p w:rsidR="00626408" w:rsidRPr="00347FEC" w:rsidRDefault="00626408" w:rsidP="006264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p w:rsidR="00DB78E0" w:rsidRPr="00DB78E0" w:rsidRDefault="00DB78E0" w:rsidP="00DB78E0">
            <w:pPr>
              <w:widowControl w:val="0"/>
              <w:suppressAutoHyphens/>
              <w:autoSpaceDE w:val="0"/>
              <w:snapToGrid w:val="0"/>
              <w:spacing w:after="0" w:line="240" w:lineRule="auto"/>
              <w:jc w:val="center"/>
              <w:rPr>
                <w:rFonts w:ascii="Times New Roman" w:hAnsi="Times New Roman" w:cs="Times New Roman"/>
                <w:b/>
                <w:bCs/>
                <w:sz w:val="24"/>
                <w:szCs w:val="24"/>
                <w:lang w:eastAsia="ar-SA"/>
              </w:rPr>
            </w:pPr>
            <w:r w:rsidRPr="00DB78E0">
              <w:rPr>
                <w:rFonts w:ascii="Times New Roman" w:hAnsi="Times New Roman" w:cs="Times New Roman"/>
                <w:b/>
                <w:bCs/>
                <w:sz w:val="24"/>
                <w:szCs w:val="24"/>
                <w:lang w:eastAsia="ar-SA"/>
              </w:rPr>
              <w:t xml:space="preserve">     ВІДДІЛ ОСВІТИ НОВОВОДОЛАЗЬКОЇ СЕЛИЩНОЇ РАДИ               </w:t>
            </w:r>
          </w:p>
          <w:p w:rsidR="0054412C" w:rsidRPr="00347FEC" w:rsidRDefault="0054412C" w:rsidP="0054412C">
            <w:pPr>
              <w:widowControl w:val="0"/>
              <w:suppressAutoHyphens/>
              <w:autoSpaceDE w:val="0"/>
              <w:snapToGrid w:val="0"/>
              <w:spacing w:after="0" w:line="240" w:lineRule="auto"/>
              <w:jc w:val="center"/>
              <w:rPr>
                <w:rFonts w:ascii="Times New Roman" w:hAnsi="Times New Roman" w:cs="Times New Roman"/>
                <w:b/>
                <w:bCs/>
                <w:sz w:val="24"/>
                <w:szCs w:val="24"/>
                <w:lang w:eastAsia="ar-SA"/>
              </w:rPr>
            </w:pPr>
          </w:p>
          <w:tbl>
            <w:tblPr>
              <w:tblpPr w:leftFromText="45" w:rightFromText="45" w:vertAnchor="text" w:tblpXSpec="right" w:tblpYSpec="center"/>
              <w:tblW w:w="225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358"/>
            </w:tblGrid>
            <w:tr w:rsidR="00DB78E0" w:rsidRPr="00DB78E0" w:rsidTr="00D52EEF">
              <w:trPr>
                <w:tblCellSpacing w:w="15" w:type="dxa"/>
              </w:trPr>
              <w:tc>
                <w:tcPr>
                  <w:tcW w:w="4458" w:type="dxa"/>
                  <w:vAlign w:val="center"/>
                </w:tcPr>
                <w:p w:rsidR="003E0807" w:rsidRPr="003E0807" w:rsidRDefault="003E0807" w:rsidP="003E0807">
                  <w:pPr>
                    <w:spacing w:before="100" w:beforeAutospacing="1" w:after="100" w:afterAutospacing="1" w:line="240" w:lineRule="auto"/>
                    <w:rPr>
                      <w:rFonts w:ascii="Times New Roman" w:eastAsia="Times New Roman" w:hAnsi="Times New Roman" w:cs="Times New Roman"/>
                      <w:noProof w:val="0"/>
                      <w:color w:val="000000"/>
                      <w:sz w:val="24"/>
                      <w:szCs w:val="24"/>
                      <w:lang w:eastAsia="ru-RU"/>
                    </w:rPr>
                  </w:pPr>
                  <w:r w:rsidRPr="003E0807">
                    <w:rPr>
                      <w:rFonts w:ascii="Times New Roman" w:eastAsia="Times New Roman" w:hAnsi="Times New Roman" w:cs="Times New Roman"/>
                      <w:noProof w:val="0"/>
                      <w:color w:val="000000"/>
                      <w:sz w:val="24"/>
                      <w:szCs w:val="24"/>
                      <w:lang w:val="ru-RU" w:eastAsia="ru-RU"/>
                    </w:rPr>
                    <w:t>ЗАТВЕРДЖЕНО</w:t>
                  </w:r>
                  <w:r w:rsidRPr="003E0807">
                    <w:rPr>
                      <w:rFonts w:ascii="Times New Roman" w:eastAsia="Times New Roman" w:hAnsi="Times New Roman" w:cs="Times New Roman"/>
                      <w:noProof w:val="0"/>
                      <w:color w:val="000000"/>
                      <w:sz w:val="24"/>
                      <w:szCs w:val="24"/>
                      <w:lang w:val="ru-RU" w:eastAsia="ru-RU"/>
                    </w:rPr>
                    <w:br/>
                  </w:r>
                  <w:r w:rsidRPr="003E0807">
                    <w:rPr>
                      <w:rFonts w:ascii="Times New Roman" w:eastAsia="Times New Roman" w:hAnsi="Times New Roman" w:cs="Times New Roman"/>
                      <w:noProof w:val="0"/>
                      <w:color w:val="000000"/>
                      <w:sz w:val="24"/>
                      <w:szCs w:val="24"/>
                      <w:lang w:eastAsia="ru-RU"/>
                    </w:rPr>
                    <w:t xml:space="preserve">Протоколом   </w:t>
                  </w:r>
                  <w:proofErr w:type="gramStart"/>
                  <w:r w:rsidRPr="003E0807">
                    <w:rPr>
                      <w:rFonts w:ascii="Times New Roman" w:eastAsia="Times New Roman" w:hAnsi="Times New Roman" w:cs="Times New Roman"/>
                      <w:noProof w:val="0"/>
                      <w:color w:val="000000"/>
                      <w:sz w:val="24"/>
                      <w:szCs w:val="24"/>
                      <w:lang w:eastAsia="ru-RU"/>
                    </w:rPr>
                    <w:t>№</w:t>
                  </w:r>
                  <w:r>
                    <w:rPr>
                      <w:rFonts w:ascii="Times New Roman" w:eastAsia="Times New Roman" w:hAnsi="Times New Roman" w:cs="Times New Roman"/>
                      <w:noProof w:val="0"/>
                      <w:color w:val="000000"/>
                      <w:sz w:val="24"/>
                      <w:szCs w:val="24"/>
                      <w:lang w:eastAsia="ru-RU"/>
                    </w:rPr>
                    <w:t xml:space="preserve">  42</w:t>
                  </w:r>
                  <w:proofErr w:type="gramEnd"/>
                  <w:r w:rsidRPr="003E0807">
                    <w:rPr>
                      <w:rFonts w:ascii="Times New Roman" w:eastAsia="Times New Roman" w:hAnsi="Times New Roman" w:cs="Times New Roman"/>
                      <w:noProof w:val="0"/>
                      <w:color w:val="000000"/>
                      <w:sz w:val="24"/>
                      <w:szCs w:val="24"/>
                      <w:lang w:eastAsia="ru-RU"/>
                    </w:rPr>
                    <w:t xml:space="preserve">                                               від </w:t>
                  </w:r>
                  <w:r w:rsidRPr="003E0807">
                    <w:rPr>
                      <w:rFonts w:ascii="Times New Roman" w:eastAsia="Times New Roman" w:hAnsi="Times New Roman" w:cs="Times New Roman"/>
                      <w:noProof w:val="0"/>
                      <w:color w:val="000000"/>
                      <w:sz w:val="24"/>
                      <w:szCs w:val="24"/>
                      <w:lang w:val="ru-RU" w:eastAsia="ru-RU"/>
                    </w:rPr>
                    <w:t xml:space="preserve"> </w:t>
                  </w:r>
                  <w:r w:rsidRPr="003E0807">
                    <w:rPr>
                      <w:rFonts w:ascii="Times New Roman" w:eastAsia="Times New Roman" w:hAnsi="Times New Roman" w:cs="Times New Roman"/>
                      <w:noProof w:val="0"/>
                      <w:color w:val="000000"/>
                      <w:sz w:val="24"/>
                      <w:szCs w:val="24"/>
                      <w:lang w:eastAsia="ru-RU"/>
                    </w:rPr>
                    <w:t xml:space="preserve"> « </w:t>
                  </w:r>
                  <w:r>
                    <w:rPr>
                      <w:rFonts w:ascii="Times New Roman" w:eastAsia="Times New Roman" w:hAnsi="Times New Roman" w:cs="Times New Roman"/>
                      <w:noProof w:val="0"/>
                      <w:color w:val="000000"/>
                      <w:sz w:val="24"/>
                      <w:szCs w:val="24"/>
                      <w:lang w:eastAsia="ru-RU"/>
                    </w:rPr>
                    <w:t>06</w:t>
                  </w:r>
                  <w:r w:rsidRPr="003E0807">
                    <w:rPr>
                      <w:rFonts w:ascii="Times New Roman" w:eastAsia="Times New Roman" w:hAnsi="Times New Roman" w:cs="Times New Roman"/>
                      <w:noProof w:val="0"/>
                      <w:color w:val="000000"/>
                      <w:sz w:val="24"/>
                      <w:szCs w:val="24"/>
                      <w:lang w:eastAsia="ru-RU"/>
                    </w:rPr>
                    <w:t xml:space="preserve"> »  </w:t>
                  </w:r>
                  <w:r>
                    <w:rPr>
                      <w:rFonts w:ascii="Times New Roman" w:eastAsia="Times New Roman" w:hAnsi="Times New Roman" w:cs="Times New Roman"/>
                      <w:noProof w:val="0"/>
                      <w:color w:val="000000"/>
                      <w:sz w:val="24"/>
                      <w:szCs w:val="24"/>
                      <w:lang w:eastAsia="ru-RU"/>
                    </w:rPr>
                    <w:t>жовтня</w:t>
                  </w:r>
                  <w:r w:rsidRPr="003E0807">
                    <w:rPr>
                      <w:rFonts w:ascii="Times New Roman" w:eastAsia="Times New Roman" w:hAnsi="Times New Roman" w:cs="Times New Roman"/>
                      <w:noProof w:val="0"/>
                      <w:color w:val="000000"/>
                      <w:sz w:val="24"/>
                      <w:szCs w:val="24"/>
                      <w:lang w:eastAsia="ru-RU"/>
                    </w:rPr>
                    <w:t xml:space="preserve">   2022</w:t>
                  </w:r>
                  <w:r w:rsidRPr="003E0807">
                    <w:rPr>
                      <w:rFonts w:ascii="Times New Roman" w:eastAsia="Times New Roman" w:hAnsi="Times New Roman" w:cs="Times New Roman"/>
                      <w:noProof w:val="0"/>
                      <w:color w:val="000000"/>
                      <w:sz w:val="24"/>
                      <w:szCs w:val="24"/>
                      <w:lang w:val="ru-RU" w:eastAsia="ru-RU"/>
                    </w:rPr>
                    <w:t xml:space="preserve"> </w:t>
                  </w:r>
                  <w:r w:rsidRPr="003E0807">
                    <w:rPr>
                      <w:rFonts w:ascii="Times New Roman" w:eastAsia="Times New Roman" w:hAnsi="Times New Roman" w:cs="Times New Roman"/>
                      <w:noProof w:val="0"/>
                      <w:color w:val="000000"/>
                      <w:sz w:val="24"/>
                      <w:szCs w:val="24"/>
                      <w:lang w:eastAsia="ru-RU"/>
                    </w:rPr>
                    <w:t>року</w:t>
                  </w:r>
                </w:p>
                <w:p w:rsidR="003E0807" w:rsidRPr="003E0807" w:rsidRDefault="003E0807" w:rsidP="003E0807">
                  <w:pPr>
                    <w:spacing w:before="100" w:beforeAutospacing="1" w:after="100" w:afterAutospacing="1" w:line="240" w:lineRule="auto"/>
                    <w:rPr>
                      <w:rFonts w:ascii="Times New Roman" w:eastAsia="Times New Roman" w:hAnsi="Times New Roman" w:cs="Times New Roman"/>
                      <w:noProof w:val="0"/>
                      <w:color w:val="000000"/>
                      <w:sz w:val="24"/>
                      <w:szCs w:val="24"/>
                      <w:lang w:eastAsia="ru-RU"/>
                    </w:rPr>
                  </w:pPr>
                  <w:r w:rsidRPr="003E0807">
                    <w:rPr>
                      <w:rFonts w:ascii="Times New Roman" w:eastAsia="Times New Roman" w:hAnsi="Times New Roman" w:cs="Times New Roman"/>
                      <w:noProof w:val="0"/>
                      <w:color w:val="000000"/>
                      <w:sz w:val="24"/>
                      <w:szCs w:val="24"/>
                      <w:lang w:eastAsia="ru-RU"/>
                    </w:rPr>
                    <w:t xml:space="preserve">Уповноважена  особа </w:t>
                  </w:r>
                </w:p>
                <w:p w:rsidR="003E0807" w:rsidRPr="003E0807" w:rsidRDefault="003E0807" w:rsidP="003E0807">
                  <w:pPr>
                    <w:spacing w:before="100" w:beforeAutospacing="1" w:after="100" w:afterAutospacing="1" w:line="240" w:lineRule="auto"/>
                    <w:rPr>
                      <w:rFonts w:ascii="Times New Roman" w:eastAsia="Times New Roman" w:hAnsi="Times New Roman" w:cs="Times New Roman"/>
                      <w:noProof w:val="0"/>
                      <w:color w:val="000000"/>
                      <w:sz w:val="24"/>
                      <w:szCs w:val="24"/>
                      <w:lang w:val="ru-RU" w:eastAsia="ru-RU"/>
                    </w:rPr>
                  </w:pP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r>
                  <w:r w:rsidRPr="003E0807">
                    <w:rPr>
                      <w:rFonts w:ascii="Times New Roman" w:eastAsia="Times New Roman" w:hAnsi="Times New Roman" w:cs="Times New Roman"/>
                      <w:noProof w:val="0"/>
                      <w:color w:val="000000"/>
                      <w:sz w:val="24"/>
                      <w:szCs w:val="24"/>
                      <w:lang w:eastAsia="ru-RU"/>
                    </w:rPr>
                    <w:softHyphen/>
                    <w:t xml:space="preserve">______________Т.В. </w:t>
                  </w:r>
                  <w:proofErr w:type="spellStart"/>
                  <w:r w:rsidRPr="003E0807">
                    <w:rPr>
                      <w:rFonts w:ascii="Times New Roman" w:eastAsia="Times New Roman" w:hAnsi="Times New Roman" w:cs="Times New Roman"/>
                      <w:noProof w:val="0"/>
                      <w:color w:val="000000"/>
                      <w:sz w:val="24"/>
                      <w:szCs w:val="24"/>
                      <w:lang w:eastAsia="ru-RU"/>
                    </w:rPr>
                    <w:t>Животченко</w:t>
                  </w:r>
                  <w:proofErr w:type="spellEnd"/>
                </w:p>
                <w:p w:rsidR="00DB78E0" w:rsidRPr="00DB78E0" w:rsidRDefault="00DB78E0" w:rsidP="00DB78E0">
                  <w:pPr>
                    <w:spacing w:before="100" w:beforeAutospacing="1" w:after="100" w:afterAutospacing="1" w:line="240" w:lineRule="auto"/>
                    <w:rPr>
                      <w:rFonts w:ascii="Times New Roman" w:eastAsia="Times New Roman" w:hAnsi="Times New Roman" w:cs="Times New Roman"/>
                      <w:noProof w:val="0"/>
                      <w:sz w:val="24"/>
                      <w:szCs w:val="24"/>
                      <w:lang w:val="ru-RU" w:eastAsia="ru-RU"/>
                    </w:rPr>
                  </w:pPr>
                </w:p>
              </w:tc>
            </w:tr>
          </w:tbl>
          <w:p w:rsidR="00DB78E0" w:rsidRPr="00DB78E0" w:rsidRDefault="00DB78E0" w:rsidP="00DB78E0">
            <w:pPr>
              <w:spacing w:before="100" w:beforeAutospacing="1" w:after="100" w:afterAutospacing="1" w:line="240" w:lineRule="auto"/>
              <w:jc w:val="both"/>
              <w:rPr>
                <w:rFonts w:ascii="Times New Roman" w:eastAsia="Times New Roman" w:hAnsi="Times New Roman" w:cs="Times New Roman"/>
                <w:noProof w:val="0"/>
                <w:sz w:val="20"/>
                <w:szCs w:val="20"/>
                <w:lang w:val="ru-RU" w:eastAsia="ru-RU"/>
              </w:rPr>
            </w:pPr>
            <w:r w:rsidRPr="00DB78E0">
              <w:rPr>
                <w:rFonts w:ascii="Times New Roman" w:eastAsia="Times New Roman" w:hAnsi="Times New Roman" w:cs="Times New Roman"/>
                <w:noProof w:val="0"/>
                <w:sz w:val="24"/>
                <w:szCs w:val="24"/>
                <w:lang w:val="ru-RU" w:eastAsia="ru-RU"/>
              </w:rPr>
              <w:br w:type="textWrapping" w:clear="all"/>
            </w:r>
            <w:r w:rsidRPr="00DB78E0">
              <w:rPr>
                <w:rFonts w:ascii="Times New Roman" w:eastAsia="Times New Roman" w:hAnsi="Times New Roman" w:cs="Times New Roman"/>
                <w:noProof w:val="0"/>
                <w:sz w:val="20"/>
                <w:szCs w:val="20"/>
                <w:lang w:val="ru-RU" w:eastAsia="ru-RU"/>
              </w:rPr>
              <w:t xml:space="preserve">                                                                               </w:t>
            </w:r>
            <w:r w:rsidRPr="00DB78E0">
              <w:rPr>
                <w:rFonts w:ascii="Times New Roman" w:eastAsia="Times New Roman" w:hAnsi="Times New Roman" w:cs="Times New Roman"/>
                <w:noProof w:val="0"/>
                <w:sz w:val="20"/>
                <w:szCs w:val="20"/>
                <w:lang w:val="ru-RU" w:eastAsia="ru-RU"/>
              </w:rPr>
              <w:tab/>
            </w:r>
            <w:r w:rsidRPr="00DB78E0">
              <w:rPr>
                <w:rFonts w:ascii="Times New Roman" w:eastAsia="Times New Roman" w:hAnsi="Times New Roman" w:cs="Times New Roman"/>
                <w:noProof w:val="0"/>
                <w:sz w:val="20"/>
                <w:szCs w:val="20"/>
                <w:lang w:val="ru-RU" w:eastAsia="ru-RU"/>
              </w:rPr>
              <w:tab/>
            </w:r>
            <w:r w:rsidRPr="00DB78E0">
              <w:rPr>
                <w:rFonts w:ascii="Times New Roman" w:eastAsia="Times New Roman" w:hAnsi="Times New Roman" w:cs="Times New Roman"/>
                <w:noProof w:val="0"/>
                <w:sz w:val="20"/>
                <w:szCs w:val="20"/>
                <w:lang w:val="ru-RU" w:eastAsia="ru-RU"/>
              </w:rPr>
              <w:tab/>
              <w:t xml:space="preserve">          .</w:t>
            </w:r>
          </w:p>
          <w:p w:rsidR="0054412C" w:rsidRPr="00DB78E0" w:rsidRDefault="0054412C" w:rsidP="0054412C">
            <w:pPr>
              <w:widowControl w:val="0"/>
              <w:suppressAutoHyphens/>
              <w:autoSpaceDE w:val="0"/>
              <w:spacing w:after="0" w:line="240" w:lineRule="auto"/>
              <w:jc w:val="center"/>
              <w:rPr>
                <w:rFonts w:ascii="Times New Roman" w:hAnsi="Times New Roman" w:cs="Times New Roman"/>
                <w:sz w:val="24"/>
                <w:szCs w:val="24"/>
                <w:lang w:val="ru-RU"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tbl>
            <w:tblPr>
              <w:tblW w:w="0" w:type="auto"/>
              <w:tblLayout w:type="fixed"/>
              <w:tblLook w:val="0000" w:firstRow="0" w:lastRow="0" w:firstColumn="0" w:lastColumn="0" w:noHBand="0" w:noVBand="0"/>
            </w:tblPr>
            <w:tblGrid>
              <w:gridCol w:w="9434"/>
            </w:tblGrid>
            <w:tr w:rsidR="0054412C" w:rsidRPr="00347FEC" w:rsidTr="0054412C">
              <w:tc>
                <w:tcPr>
                  <w:tcW w:w="9434" w:type="dxa"/>
                </w:tcPr>
                <w:p w:rsidR="0054412C" w:rsidRPr="00347FEC" w:rsidRDefault="0054412C" w:rsidP="0054412C">
                  <w:pPr>
                    <w:widowControl w:val="0"/>
                    <w:suppressAutoHyphens/>
                    <w:autoSpaceDE w:val="0"/>
                    <w:snapToGrid w:val="0"/>
                    <w:spacing w:after="0" w:line="240" w:lineRule="auto"/>
                    <w:rPr>
                      <w:rFonts w:ascii="Times New Roman" w:hAnsi="Times New Roman" w:cs="Times New Roman"/>
                      <w:b/>
                      <w:bCs/>
                      <w:sz w:val="24"/>
                      <w:szCs w:val="24"/>
                      <w:lang w:eastAsia="ar-SA"/>
                    </w:rPr>
                  </w:pPr>
                  <w:r w:rsidRPr="00347FEC">
                    <w:rPr>
                      <w:rFonts w:ascii="Times New Roman" w:hAnsi="Times New Roman" w:cs="Times New Roman"/>
                      <w:b/>
                      <w:bCs/>
                      <w:sz w:val="24"/>
                      <w:szCs w:val="24"/>
                      <w:lang w:eastAsia="ar-SA"/>
                    </w:rPr>
                    <w:t xml:space="preserve">                        </w:t>
                  </w: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r w:rsidRPr="00347FEC">
                    <w:rPr>
                      <w:rFonts w:ascii="Times New Roman" w:hAnsi="Times New Roman" w:cs="Times New Roman"/>
                      <w:b/>
                      <w:bCs/>
                      <w:sz w:val="24"/>
                      <w:szCs w:val="24"/>
                      <w:lang w:eastAsia="ar-SA"/>
                    </w:rPr>
                    <w:t xml:space="preserve">ТЕНДЕРНА  ДОКУМЕНТАЦІЯ </w:t>
                  </w:r>
                </w:p>
              </w:tc>
            </w:tr>
            <w:tr w:rsidR="0054412C" w:rsidRPr="00347FEC" w:rsidTr="0054412C">
              <w:trPr>
                <w:trHeight w:val="773"/>
              </w:trPr>
              <w:tc>
                <w:tcPr>
                  <w:tcW w:w="9434" w:type="dxa"/>
                </w:tcPr>
                <w:p w:rsidR="0054412C" w:rsidRPr="00347FEC" w:rsidRDefault="0054412C" w:rsidP="0054412C">
                  <w:pPr>
                    <w:widowControl w:val="0"/>
                    <w:suppressAutoHyphens/>
                    <w:autoSpaceDE w:val="0"/>
                    <w:snapToGrid w:val="0"/>
                    <w:spacing w:after="0" w:line="240" w:lineRule="auto"/>
                    <w:jc w:val="center"/>
                    <w:rPr>
                      <w:rFonts w:ascii="Times New Roman" w:hAnsi="Times New Roman" w:cs="Times New Roman"/>
                      <w:b/>
                      <w:bCs/>
                      <w:i/>
                      <w:iCs/>
                      <w:sz w:val="24"/>
                      <w:szCs w:val="24"/>
                      <w:lang w:eastAsia="ar-SA"/>
                    </w:rPr>
                  </w:pPr>
                  <w:r w:rsidRPr="00347FEC">
                    <w:rPr>
                      <w:rFonts w:ascii="Times New Roman" w:hAnsi="Times New Roman" w:cs="Times New Roman"/>
                      <w:b/>
                      <w:bCs/>
                      <w:i/>
                      <w:iCs/>
                      <w:sz w:val="24"/>
                      <w:szCs w:val="24"/>
                      <w:lang w:eastAsia="ar-SA"/>
                    </w:rPr>
                    <w:t xml:space="preserve">для підготовки тендерних  пропозицій </w:t>
                  </w: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tc>
            </w:tr>
          </w:tbl>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Cs/>
                <w:sz w:val="24"/>
                <w:szCs w:val="24"/>
                <w:lang w:eastAsia="ar-SA"/>
              </w:rPr>
            </w:pPr>
            <w:r w:rsidRPr="00347FEC">
              <w:rPr>
                <w:rFonts w:ascii="Times New Roman" w:hAnsi="Times New Roman" w:cs="Times New Roman"/>
                <w:bCs/>
                <w:sz w:val="24"/>
                <w:szCs w:val="24"/>
                <w:lang w:eastAsia="ar-SA"/>
              </w:rPr>
              <w:t>на закупівлю:</w:t>
            </w:r>
          </w:p>
          <w:p w:rsidR="0054412C" w:rsidRPr="00347FEC" w:rsidRDefault="0054412C" w:rsidP="0054412C">
            <w:pPr>
              <w:widowControl w:val="0"/>
              <w:suppressAutoHyphens/>
              <w:autoSpaceDE w:val="0"/>
              <w:spacing w:after="0" w:line="240" w:lineRule="auto"/>
              <w:jc w:val="center"/>
              <w:rPr>
                <w:rFonts w:ascii="Times New Roman" w:hAnsi="Times New Roman" w:cs="Times New Roman"/>
                <w:bCs/>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sz w:val="24"/>
                <w:szCs w:val="24"/>
                <w:lang w:eastAsia="ar-SA"/>
              </w:rPr>
            </w:pPr>
            <w:r w:rsidRPr="00347FEC">
              <w:rPr>
                <w:rFonts w:ascii="Times New Roman" w:hAnsi="Times New Roman" w:cs="Times New Roman"/>
                <w:b/>
                <w:sz w:val="24"/>
                <w:szCs w:val="24"/>
                <w:lang w:eastAsia="ar-SA"/>
              </w:rPr>
              <w:t xml:space="preserve"> </w:t>
            </w:r>
          </w:p>
          <w:p w:rsidR="0053061B" w:rsidRPr="001E67DE" w:rsidRDefault="0053061B" w:rsidP="0053061B">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1E67DE">
              <w:rPr>
                <w:rFonts w:ascii="Times New Roman" w:eastAsia="Times New Roman" w:hAnsi="Times New Roman" w:cs="Times New Roman"/>
                <w:b/>
                <w:bCs/>
                <w:sz w:val="28"/>
                <w:szCs w:val="28"/>
                <w:lang w:eastAsia="ar-SA"/>
              </w:rPr>
              <w:t>природний газ</w:t>
            </w:r>
            <w:r w:rsidRPr="001E67DE">
              <w:rPr>
                <w:rFonts w:ascii="Times New Roman" w:eastAsia="Times New Roman" w:hAnsi="Times New Roman" w:cs="Times New Roman"/>
                <w:b/>
                <w:sz w:val="28"/>
                <w:szCs w:val="28"/>
                <w:lang w:eastAsia="ar-SA"/>
              </w:rPr>
              <w:t xml:space="preserve">, </w:t>
            </w:r>
          </w:p>
          <w:p w:rsidR="0053061B" w:rsidRDefault="0053061B" w:rsidP="0053061B">
            <w:pPr>
              <w:widowControl w:val="0"/>
              <w:suppressAutoHyphens/>
              <w:autoSpaceDE w:val="0"/>
              <w:spacing w:after="0" w:line="240" w:lineRule="auto"/>
              <w:jc w:val="center"/>
              <w:rPr>
                <w:rFonts w:ascii="Times New Roman" w:eastAsia="Times New Roman" w:hAnsi="Times New Roman" w:cs="Times New Roman"/>
                <w:b/>
                <w:sz w:val="28"/>
                <w:szCs w:val="28"/>
                <w:highlight w:val="yellow"/>
                <w:lang w:eastAsia="ar-SA"/>
              </w:rPr>
            </w:pPr>
            <w:r w:rsidRPr="001E67DE">
              <w:rPr>
                <w:rFonts w:ascii="Times New Roman" w:eastAsia="Times New Roman" w:hAnsi="Times New Roman" w:cs="Times New Roman"/>
                <w:b/>
                <w:sz w:val="28"/>
                <w:szCs w:val="28"/>
                <w:lang w:eastAsia="ar-SA"/>
              </w:rPr>
              <w:t xml:space="preserve">код за ДК 021:2015 – </w:t>
            </w:r>
            <w:r w:rsidRPr="001E67DE">
              <w:rPr>
                <w:rFonts w:ascii="Times New Roman" w:hAnsi="Times New Roman" w:cs="Times New Roman"/>
                <w:sz w:val="28"/>
                <w:szCs w:val="28"/>
              </w:rPr>
              <w:t>09120000</w:t>
            </w:r>
            <w:r w:rsidRPr="0053061B">
              <w:rPr>
                <w:rFonts w:ascii="Times New Roman" w:hAnsi="Times New Roman" w:cs="Times New Roman"/>
                <w:sz w:val="28"/>
                <w:szCs w:val="28"/>
              </w:rPr>
              <w:t>-6 Газове паливо</w:t>
            </w:r>
            <w:r w:rsidR="001B3915">
              <w:rPr>
                <w:rFonts w:ascii="Times New Roman" w:hAnsi="Times New Roman" w:cs="Times New Roman"/>
                <w:sz w:val="28"/>
                <w:szCs w:val="28"/>
              </w:rPr>
              <w:t xml:space="preserve"> (</w:t>
            </w:r>
            <w:r w:rsidR="001B3915" w:rsidRPr="001B3915">
              <w:rPr>
                <w:rFonts w:ascii="Times New Roman" w:hAnsi="Times New Roman" w:cs="Times New Roman"/>
                <w:sz w:val="28"/>
                <w:szCs w:val="28"/>
              </w:rPr>
              <w:t>09123000-7 - Природний газ</w:t>
            </w:r>
            <w:r w:rsidR="001B3915">
              <w:rPr>
                <w:rFonts w:ascii="Times New Roman" w:hAnsi="Times New Roman" w:cs="Times New Roman"/>
                <w:sz w:val="28"/>
                <w:szCs w:val="28"/>
              </w:rPr>
              <w:t>)</w:t>
            </w:r>
          </w:p>
          <w:p w:rsidR="0053061B" w:rsidRDefault="0053061B" w:rsidP="0053061B">
            <w:pPr>
              <w:widowControl w:val="0"/>
              <w:suppressAutoHyphens/>
              <w:autoSpaceDE w:val="0"/>
              <w:spacing w:after="0" w:line="240" w:lineRule="auto"/>
              <w:jc w:val="center"/>
              <w:rPr>
                <w:rFonts w:ascii="Times New Roman" w:eastAsia="Times New Roman" w:hAnsi="Times New Roman" w:cs="Times New Roman"/>
                <w:b/>
                <w:sz w:val="28"/>
                <w:szCs w:val="28"/>
                <w:highlight w:val="yellow"/>
                <w:lang w:eastAsia="ar-SA"/>
              </w:rPr>
            </w:pPr>
          </w:p>
          <w:p w:rsidR="0054412C" w:rsidRPr="00347FEC" w:rsidRDefault="0054412C" w:rsidP="0054412C">
            <w:pPr>
              <w:widowControl w:val="0"/>
              <w:suppressAutoHyphens/>
              <w:autoSpaceDE w:val="0"/>
              <w:spacing w:after="0" w:line="240" w:lineRule="auto"/>
              <w:rPr>
                <w:rFonts w:ascii="Times New Roman" w:hAnsi="Times New Roman" w:cs="Times New Roman"/>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i/>
                <w:iCs/>
                <w:sz w:val="24"/>
                <w:szCs w:val="24"/>
                <w:lang w:eastAsia="ar-SA"/>
              </w:rPr>
            </w:pPr>
            <w:r w:rsidRPr="00347FEC">
              <w:rPr>
                <w:rFonts w:ascii="Times New Roman" w:hAnsi="Times New Roman" w:cs="Times New Roman"/>
                <w:b/>
                <w:bCs/>
                <w:sz w:val="24"/>
                <w:szCs w:val="24"/>
                <w:lang w:eastAsia="ar-SA"/>
              </w:rPr>
              <w:t xml:space="preserve">Процедура закупівлі:  </w:t>
            </w:r>
            <w:r w:rsidRPr="00347FEC">
              <w:rPr>
                <w:rFonts w:ascii="Times New Roman" w:hAnsi="Times New Roman" w:cs="Times New Roman"/>
                <w:b/>
                <w:bCs/>
                <w:i/>
                <w:iCs/>
                <w:sz w:val="24"/>
                <w:szCs w:val="24"/>
                <w:lang w:eastAsia="ar-SA"/>
              </w:rPr>
              <w:t xml:space="preserve"> відкриті торги</w:t>
            </w: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rPr>
                <w:rFonts w:ascii="Times New Roman" w:hAnsi="Times New Roman" w:cs="Times New Roman"/>
                <w:sz w:val="24"/>
                <w:szCs w:val="24"/>
                <w:lang w:eastAsia="ar-SA"/>
              </w:rPr>
            </w:pPr>
          </w:p>
          <w:p w:rsidR="0054412C" w:rsidRPr="00347FEC" w:rsidRDefault="0054412C" w:rsidP="0054412C">
            <w:pPr>
              <w:widowControl w:val="0"/>
              <w:suppressAutoHyphens/>
              <w:autoSpaceDE w:val="0"/>
              <w:spacing w:after="0" w:line="240" w:lineRule="auto"/>
              <w:jc w:val="center"/>
              <w:rPr>
                <w:rFonts w:ascii="Times New Roman" w:hAnsi="Times New Roman" w:cs="Times New Roman"/>
                <w:b/>
                <w:bCs/>
                <w:sz w:val="24"/>
                <w:szCs w:val="24"/>
                <w:lang w:eastAsia="ar-SA"/>
              </w:rPr>
            </w:pPr>
          </w:p>
          <w:p w:rsidR="0054412C" w:rsidRDefault="0054412C"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86650D" w:rsidRPr="00347FEC" w:rsidRDefault="0086650D" w:rsidP="0053061B">
            <w:pPr>
              <w:widowControl w:val="0"/>
              <w:suppressAutoHyphens/>
              <w:autoSpaceDE w:val="0"/>
              <w:spacing w:after="0" w:line="240" w:lineRule="auto"/>
              <w:rPr>
                <w:rFonts w:ascii="Times New Roman" w:hAnsi="Times New Roman" w:cs="Times New Roman"/>
                <w:b/>
                <w:bCs/>
                <w:sz w:val="24"/>
                <w:szCs w:val="24"/>
                <w:lang w:eastAsia="ar-SA"/>
              </w:rPr>
            </w:pPr>
          </w:p>
          <w:p w:rsidR="0054412C" w:rsidRDefault="0054412C" w:rsidP="0054412C">
            <w:pPr>
              <w:widowControl w:val="0"/>
              <w:suppressAutoHyphens/>
              <w:autoSpaceDE w:val="0"/>
              <w:spacing w:after="0" w:line="240" w:lineRule="auto"/>
              <w:rPr>
                <w:rFonts w:ascii="Times New Roman" w:hAnsi="Times New Roman" w:cs="Times New Roman"/>
                <w:b/>
                <w:bCs/>
                <w:sz w:val="24"/>
                <w:szCs w:val="24"/>
                <w:lang w:eastAsia="ar-SA"/>
              </w:rPr>
            </w:pPr>
          </w:p>
          <w:p w:rsidR="006546EA" w:rsidRDefault="006546EA" w:rsidP="0054412C">
            <w:pPr>
              <w:widowControl w:val="0"/>
              <w:suppressAutoHyphens/>
              <w:autoSpaceDE w:val="0"/>
              <w:spacing w:after="0" w:line="240" w:lineRule="auto"/>
              <w:rPr>
                <w:rFonts w:ascii="Times New Roman" w:hAnsi="Times New Roman" w:cs="Times New Roman"/>
                <w:b/>
                <w:bCs/>
                <w:sz w:val="24"/>
                <w:szCs w:val="24"/>
                <w:lang w:eastAsia="ar-SA"/>
              </w:rPr>
            </w:pPr>
          </w:p>
          <w:p w:rsidR="006546EA" w:rsidRPr="00347FEC" w:rsidRDefault="006546EA" w:rsidP="0054412C">
            <w:pPr>
              <w:widowControl w:val="0"/>
              <w:suppressAutoHyphens/>
              <w:autoSpaceDE w:val="0"/>
              <w:spacing w:after="0" w:line="240" w:lineRule="auto"/>
              <w:rPr>
                <w:rFonts w:ascii="Times New Roman" w:hAnsi="Times New Roman" w:cs="Times New Roman"/>
                <w:b/>
                <w:bCs/>
                <w:sz w:val="24"/>
                <w:szCs w:val="24"/>
                <w:lang w:eastAsia="ar-SA"/>
              </w:rPr>
            </w:pPr>
          </w:p>
          <w:p w:rsidR="0054412C" w:rsidRPr="00347FEC" w:rsidRDefault="0054412C" w:rsidP="0054412C">
            <w:pPr>
              <w:widowControl w:val="0"/>
              <w:suppressAutoHyphens/>
              <w:autoSpaceDE w:val="0"/>
              <w:spacing w:after="0" w:line="240" w:lineRule="auto"/>
              <w:rPr>
                <w:rFonts w:ascii="Times New Roman" w:hAnsi="Times New Roman" w:cs="Times New Roman"/>
                <w:b/>
                <w:bCs/>
                <w:sz w:val="24"/>
                <w:szCs w:val="24"/>
                <w:lang w:eastAsia="ar-SA"/>
              </w:rPr>
            </w:pPr>
          </w:p>
          <w:p w:rsidR="0054412C" w:rsidRPr="001E25A6" w:rsidRDefault="00DB78E0" w:rsidP="0054412C">
            <w:pPr>
              <w:widowControl w:val="0"/>
              <w:suppressAutoHyphens/>
              <w:autoSpaceDE w:val="0"/>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val="ru-RU" w:eastAsia="ar-SA"/>
              </w:rPr>
              <w:t>С.</w:t>
            </w:r>
            <w:r w:rsidR="00A76F9B">
              <w:rPr>
                <w:rFonts w:ascii="Times New Roman" w:hAnsi="Times New Roman" w:cs="Times New Roman"/>
                <w:b/>
                <w:bCs/>
                <w:sz w:val="24"/>
                <w:szCs w:val="24"/>
                <w:lang w:eastAsia="ar-SA"/>
              </w:rPr>
              <w:t>м.</w:t>
            </w:r>
            <w:r>
              <w:rPr>
                <w:rFonts w:ascii="Times New Roman" w:hAnsi="Times New Roman" w:cs="Times New Roman"/>
                <w:b/>
                <w:bCs/>
                <w:sz w:val="24"/>
                <w:szCs w:val="24"/>
                <w:lang w:val="ru-RU" w:eastAsia="ar-SA"/>
              </w:rPr>
              <w:t xml:space="preserve">т. Нова Водолага </w:t>
            </w:r>
            <w:r>
              <w:rPr>
                <w:rFonts w:ascii="Times New Roman" w:hAnsi="Times New Roman" w:cs="Times New Roman"/>
                <w:b/>
                <w:bCs/>
                <w:sz w:val="24"/>
                <w:szCs w:val="24"/>
                <w:lang w:eastAsia="ar-SA"/>
              </w:rPr>
              <w:t xml:space="preserve"> </w:t>
            </w:r>
            <w:r w:rsidR="00A76F9B">
              <w:rPr>
                <w:rFonts w:ascii="Times New Roman" w:hAnsi="Times New Roman" w:cs="Times New Roman"/>
                <w:b/>
                <w:bCs/>
                <w:sz w:val="24"/>
                <w:szCs w:val="24"/>
                <w:lang w:eastAsia="ar-SA"/>
              </w:rPr>
              <w:t xml:space="preserve"> - 202</w:t>
            </w:r>
            <w:r w:rsidR="00847BF6">
              <w:rPr>
                <w:rFonts w:ascii="Times New Roman" w:hAnsi="Times New Roman" w:cs="Times New Roman"/>
                <w:b/>
                <w:bCs/>
                <w:sz w:val="24"/>
                <w:szCs w:val="24"/>
                <w:lang w:eastAsia="ar-SA"/>
              </w:rPr>
              <w:t>2</w:t>
            </w:r>
          </w:p>
          <w:p w:rsidR="00626408" w:rsidRPr="00347FEC" w:rsidRDefault="00626408" w:rsidP="00626408">
            <w:pPr>
              <w:tabs>
                <w:tab w:val="left" w:pos="-4968"/>
              </w:tabs>
              <w:suppressAutoHyphens/>
              <w:snapToGrid w:val="0"/>
              <w:spacing w:after="0" w:line="240" w:lineRule="auto"/>
              <w:jc w:val="center"/>
              <w:rPr>
                <w:rFonts w:ascii="Times New Roman" w:eastAsia="Times New Roman" w:hAnsi="Times New Roman" w:cs="Times New Roman"/>
                <w:sz w:val="24"/>
                <w:szCs w:val="24"/>
                <w:lang w:eastAsia="ar-SA"/>
              </w:rPr>
            </w:pPr>
          </w:p>
        </w:tc>
      </w:tr>
    </w:tbl>
    <w:p w:rsidR="00C54035" w:rsidRDefault="00C54035" w:rsidP="0095337B">
      <w:pPr>
        <w:widowControl w:val="0"/>
        <w:autoSpaceDE w:val="0"/>
        <w:autoSpaceDN w:val="0"/>
        <w:adjustRightInd w:val="0"/>
        <w:spacing w:after="0" w:line="240" w:lineRule="auto"/>
        <w:jc w:val="center"/>
        <w:rPr>
          <w:rFonts w:ascii="Times New Roman" w:hAnsi="Times New Roman" w:cs="Times New Roman"/>
          <w:b/>
          <w:caps/>
        </w:rPr>
      </w:pP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9510"/>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1623B7" w:rsidRDefault="001623B7" w:rsidP="0095337B">
            <w:pPr>
              <w:spacing w:after="0" w:line="240" w:lineRule="auto"/>
              <w:rPr>
                <w:rFonts w:ascii="Times New Roman" w:hAnsi="Times New Roman" w:cs="Times New Roman"/>
              </w:rPr>
            </w:pPr>
            <w:r w:rsidRPr="001623B7">
              <w:rPr>
                <w:rFonts w:ascii="Times New Roman" w:eastAsia="Times New Roman" w:hAnsi="Times New Roman" w:cs="Times New Roman"/>
                <w:sz w:val="24"/>
                <w:szCs w:val="24"/>
              </w:rPr>
              <w:t>Розмір та умови надання забезпечення тендерної пропозиції</w:t>
            </w:r>
          </w:p>
        </w:tc>
      </w:tr>
      <w:tr w:rsidR="00347FEC" w:rsidRPr="00347FEC" w:rsidTr="0054412C">
        <w:trPr>
          <w:trHeight w:val="2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 xml:space="preserve">(у </w:t>
            </w:r>
            <w:proofErr w:type="spellStart"/>
            <w:r w:rsidRPr="00347FEC">
              <w:rPr>
                <w:rFonts w:eastAsia="Times New Roman"/>
                <w:color w:val="auto"/>
                <w:sz w:val="22"/>
                <w:szCs w:val="22"/>
              </w:rPr>
              <w:t>разі</w:t>
            </w:r>
            <w:proofErr w:type="spellEnd"/>
            <w:r w:rsidRPr="00347FEC">
              <w:rPr>
                <w:rFonts w:eastAsia="Times New Roman"/>
                <w:color w:val="auto"/>
                <w:sz w:val="22"/>
                <w:szCs w:val="22"/>
              </w:rPr>
              <w:t xml:space="preserve"> потреби – </w:t>
            </w:r>
            <w:proofErr w:type="spellStart"/>
            <w:r w:rsidRPr="00347FEC">
              <w:rPr>
                <w:rFonts w:eastAsia="Times New Roman"/>
                <w:color w:val="auto"/>
                <w:sz w:val="22"/>
                <w:szCs w:val="22"/>
              </w:rPr>
              <w:t>плани</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креслення</w:t>
            </w:r>
            <w:proofErr w:type="spellEnd"/>
            <w:r w:rsidRPr="00347FEC">
              <w:rPr>
                <w:rFonts w:eastAsia="Times New Roman"/>
                <w:color w:val="auto"/>
                <w:sz w:val="22"/>
                <w:szCs w:val="22"/>
              </w:rPr>
              <w:t>)</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proofErr w:type="spellStart"/>
            <w:r w:rsidRPr="00347FEC">
              <w:rPr>
                <w:rFonts w:eastAsia="Times New Roman"/>
                <w:color w:val="auto"/>
                <w:sz w:val="22"/>
                <w:szCs w:val="22"/>
              </w:rPr>
              <w:t>Інформація</w:t>
            </w:r>
            <w:proofErr w:type="spellEnd"/>
            <w:r w:rsidRPr="00347FEC">
              <w:rPr>
                <w:rFonts w:eastAsia="Times New Roman"/>
                <w:color w:val="auto"/>
                <w:sz w:val="22"/>
                <w:szCs w:val="22"/>
              </w:rPr>
              <w:t xml:space="preserve"> про </w:t>
            </w:r>
            <w:proofErr w:type="spellStart"/>
            <w:r w:rsidRPr="00347FEC">
              <w:rPr>
                <w:rFonts w:eastAsia="Times New Roman"/>
                <w:color w:val="auto"/>
                <w:sz w:val="22"/>
                <w:szCs w:val="22"/>
              </w:rPr>
              <w:t>маркування</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протоколи</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випробувань</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або</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сертифікати</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що</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підтверджують</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відповідність</w:t>
            </w:r>
            <w:proofErr w:type="spellEnd"/>
            <w:r w:rsidRPr="00347FEC">
              <w:rPr>
                <w:rFonts w:eastAsia="Times New Roman"/>
                <w:color w:val="auto"/>
                <w:sz w:val="22"/>
                <w:szCs w:val="22"/>
              </w:rPr>
              <w:t xml:space="preserve"> предмета </w:t>
            </w:r>
            <w:proofErr w:type="spellStart"/>
            <w:r w:rsidRPr="00347FEC">
              <w:rPr>
                <w:rFonts w:eastAsia="Times New Roman"/>
                <w:color w:val="auto"/>
                <w:sz w:val="22"/>
                <w:szCs w:val="22"/>
              </w:rPr>
              <w:t>закупівлі</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встановленим</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замовником</w:t>
            </w:r>
            <w:proofErr w:type="spellEnd"/>
            <w:r w:rsidRPr="00347FEC">
              <w:rPr>
                <w:rFonts w:eastAsia="Times New Roman"/>
                <w:color w:val="auto"/>
                <w:sz w:val="22"/>
                <w:szCs w:val="22"/>
              </w:rPr>
              <w:t xml:space="preserve"> </w:t>
            </w:r>
            <w:proofErr w:type="spellStart"/>
            <w:r w:rsidRPr="00347FEC">
              <w:rPr>
                <w:rFonts w:eastAsia="Times New Roman"/>
                <w:color w:val="auto"/>
                <w:sz w:val="22"/>
                <w:szCs w:val="22"/>
              </w:rPr>
              <w:t>вимогам</w:t>
            </w:r>
            <w:proofErr w:type="spellEnd"/>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proofErr w:type="spellStart"/>
            <w:r w:rsidRPr="00347FEC">
              <w:rPr>
                <w:color w:val="auto"/>
                <w:sz w:val="22"/>
                <w:szCs w:val="22"/>
                <w:shd w:val="clear" w:color="auto" w:fill="FFFFFF"/>
              </w:rPr>
              <w:t>Інформація</w:t>
            </w:r>
            <w:proofErr w:type="spellEnd"/>
            <w:r w:rsidRPr="00347FEC">
              <w:rPr>
                <w:color w:val="auto"/>
                <w:sz w:val="22"/>
                <w:szCs w:val="22"/>
                <w:shd w:val="clear" w:color="auto" w:fill="FFFFFF"/>
              </w:rPr>
              <w:t xml:space="preserve"> про </w:t>
            </w:r>
            <w:proofErr w:type="spellStart"/>
            <w:r w:rsidRPr="00347FEC">
              <w:rPr>
                <w:color w:val="auto"/>
                <w:sz w:val="22"/>
                <w:szCs w:val="22"/>
                <w:shd w:val="clear" w:color="auto" w:fill="FFFFFF"/>
              </w:rPr>
              <w:t>субпідрядника</w:t>
            </w:r>
            <w:proofErr w:type="spellEnd"/>
            <w:r w:rsidRPr="00347FEC">
              <w:rPr>
                <w:color w:val="auto"/>
                <w:sz w:val="22"/>
                <w:szCs w:val="22"/>
                <w:shd w:val="clear" w:color="auto" w:fill="FFFFFF"/>
              </w:rPr>
              <w:t xml:space="preserve"> (у </w:t>
            </w:r>
            <w:proofErr w:type="spellStart"/>
            <w:r w:rsidRPr="00347FEC">
              <w:rPr>
                <w:color w:val="auto"/>
                <w:sz w:val="22"/>
                <w:szCs w:val="22"/>
                <w:shd w:val="clear" w:color="auto" w:fill="FFFFFF"/>
              </w:rPr>
              <w:t>випадку</w:t>
            </w:r>
            <w:proofErr w:type="spellEnd"/>
            <w:r w:rsidRPr="00347FEC">
              <w:rPr>
                <w:color w:val="auto"/>
                <w:sz w:val="22"/>
                <w:szCs w:val="22"/>
                <w:shd w:val="clear" w:color="auto" w:fill="FFFFFF"/>
              </w:rPr>
              <w:t xml:space="preserve"> </w:t>
            </w:r>
            <w:proofErr w:type="spellStart"/>
            <w:r w:rsidRPr="00347FEC">
              <w:rPr>
                <w:color w:val="auto"/>
                <w:sz w:val="22"/>
                <w:szCs w:val="22"/>
                <w:shd w:val="clear" w:color="auto" w:fill="FFFFFF"/>
              </w:rPr>
              <w:t>закупівлі</w:t>
            </w:r>
            <w:proofErr w:type="spellEnd"/>
            <w:r w:rsidRPr="00347FEC">
              <w:rPr>
                <w:color w:val="auto"/>
                <w:sz w:val="22"/>
                <w:szCs w:val="22"/>
                <w:shd w:val="clear" w:color="auto" w:fill="FFFFFF"/>
              </w:rPr>
              <w:t xml:space="preserve"> </w:t>
            </w:r>
            <w:proofErr w:type="spellStart"/>
            <w:r w:rsidRPr="00347FEC">
              <w:rPr>
                <w:color w:val="auto"/>
                <w:sz w:val="22"/>
                <w:szCs w:val="22"/>
                <w:shd w:val="clear" w:color="auto" w:fill="FFFFFF"/>
              </w:rPr>
              <w:t>робіт</w:t>
            </w:r>
            <w:proofErr w:type="spellEnd"/>
            <w:r w:rsidRPr="00347FEC">
              <w:rPr>
                <w:color w:val="auto"/>
                <w:sz w:val="22"/>
                <w:szCs w:val="22"/>
                <w:shd w:val="clear" w:color="auto" w:fill="FFFFFF"/>
              </w:rPr>
              <w:t xml:space="preserve"> </w:t>
            </w:r>
            <w:proofErr w:type="spellStart"/>
            <w:r w:rsidRPr="00347FEC">
              <w:rPr>
                <w:color w:val="auto"/>
                <w:sz w:val="22"/>
                <w:szCs w:val="22"/>
                <w:shd w:val="clear" w:color="auto" w:fill="FFFFFF"/>
              </w:rPr>
              <w:t>чи</w:t>
            </w:r>
            <w:proofErr w:type="spellEnd"/>
            <w:r w:rsidRPr="00347FEC">
              <w:rPr>
                <w:color w:val="auto"/>
                <w:sz w:val="22"/>
                <w:szCs w:val="22"/>
                <w:shd w:val="clear" w:color="auto" w:fill="FFFFFF"/>
              </w:rPr>
              <w:t xml:space="preserve"> </w:t>
            </w:r>
            <w:proofErr w:type="spellStart"/>
            <w:r w:rsidRPr="00347FEC">
              <w:rPr>
                <w:color w:val="auto"/>
                <w:sz w:val="22"/>
                <w:szCs w:val="22"/>
                <w:shd w:val="clear" w:color="auto" w:fill="FFFFFF"/>
              </w:rPr>
              <w:t>послуг</w:t>
            </w:r>
            <w:proofErr w:type="spellEnd"/>
            <w:r w:rsidRPr="00347FEC">
              <w:rPr>
                <w:color w:val="auto"/>
                <w:sz w:val="22"/>
                <w:szCs w:val="22"/>
                <w:shd w:val="clear" w:color="auto" w:fill="FFFFFF"/>
              </w:rPr>
              <w:t>)</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1623B7">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1623B7" w:rsidP="0095337B">
            <w:pPr>
              <w:spacing w:after="0" w:line="240" w:lineRule="auto"/>
              <w:jc w:val="center"/>
              <w:rPr>
                <w:rFonts w:ascii="Times New Roman" w:hAnsi="Times New Roman" w:cs="Times New Roman"/>
                <w:b/>
              </w:rPr>
            </w:pPr>
            <w:r>
              <w:rPr>
                <w:rFonts w:ascii="Times New Roman" w:hAnsi="Times New Roman" w:cs="Times New Roman"/>
                <w:b/>
              </w:rPr>
              <w:t>6</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1623B7" w:rsidP="0095337B">
            <w:pPr>
              <w:spacing w:after="0" w:line="240" w:lineRule="auto"/>
              <w:jc w:val="center"/>
              <w:rPr>
                <w:rFonts w:ascii="Times New Roman" w:hAnsi="Times New Roman" w:cs="Times New Roman"/>
                <w:b/>
              </w:rPr>
            </w:pPr>
            <w:r>
              <w:rPr>
                <w:rFonts w:ascii="Times New Roman" w:hAnsi="Times New Roman" w:cs="Times New Roman"/>
                <w:b/>
              </w:rPr>
              <w:t>7</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FC07A2" w:rsidRDefault="00FC07A2" w:rsidP="0095337B">
            <w:pPr>
              <w:spacing w:after="0" w:line="240" w:lineRule="auto"/>
              <w:rPr>
                <w:rFonts w:ascii="Times New Roman" w:hAnsi="Times New Roman" w:cs="Times New Roman"/>
              </w:rPr>
            </w:pPr>
            <w:r w:rsidRPr="00FC07A2">
              <w:rPr>
                <w:rFonts w:ascii="Times New Roman" w:eastAsia="Times New Roman" w:hAnsi="Times New Roman" w:cs="Times New Roman"/>
              </w:rPr>
              <w:t>Розмір, вид, строк та умови надання, повернення та неповернення забезпечення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firstRow="1" w:lastRow="1" w:firstColumn="1" w:lastColumn="1" w:noHBand="0" w:noVBand="0"/>
            </w:tblPr>
            <w:tblGrid>
              <w:gridCol w:w="10121"/>
            </w:tblGrid>
            <w:tr w:rsidR="0075604C" w:rsidRPr="00347FEC" w:rsidTr="00D27215">
              <w:trPr>
                <w:trHeight w:val="265"/>
              </w:trPr>
              <w:tc>
                <w:tcPr>
                  <w:tcW w:w="0" w:type="auto"/>
                  <w:vAlign w:val="center"/>
                </w:tcPr>
                <w:p w:rsidR="00E322F3" w:rsidRPr="00E322F3" w:rsidRDefault="00E322F3" w:rsidP="00E322F3">
                  <w:pPr>
                    <w:tabs>
                      <w:tab w:val="left" w:pos="2160"/>
                      <w:tab w:val="left" w:pos="3600"/>
                    </w:tabs>
                    <w:spacing w:after="0" w:line="240" w:lineRule="auto"/>
                    <w:rPr>
                      <w:rFonts w:ascii="Times New Roman" w:eastAsia="Times New Roman" w:hAnsi="Times New Roman" w:cs="Times New Roman"/>
                      <w:i/>
                      <w:noProof w:val="0"/>
                      <w:sz w:val="18"/>
                      <w:szCs w:val="18"/>
                    </w:rPr>
                  </w:pPr>
                  <w:r w:rsidRPr="00E322F3">
                    <w:rPr>
                      <w:rFonts w:ascii="Times New Roman" w:eastAsia="Times New Roman" w:hAnsi="Times New Roman" w:cs="Times New Roman"/>
                      <w:i/>
                      <w:noProof w:val="0"/>
                      <w:sz w:val="18"/>
                      <w:szCs w:val="18"/>
                      <w:lang w:eastAsia="ru-RU"/>
                    </w:rPr>
                    <w:t>Додаток 1.</w:t>
                  </w:r>
                  <w:r w:rsidRPr="00E322F3">
                    <w:rPr>
                      <w:rFonts w:ascii="Times New Roman" w:eastAsia="Times New Roman" w:hAnsi="Times New Roman" w:cs="Times New Roman"/>
                      <w:bCs/>
                      <w:i/>
                      <w:noProof w:val="0"/>
                      <w:sz w:val="18"/>
                      <w:szCs w:val="18"/>
                    </w:rPr>
                    <w:t xml:space="preserve"> КВАЛІФІКАЦІЙНІ КРИТЕРІЇ ТА ПЕРЕЛІК ДОКУМЕНТІВ, ЯКІ ВИМАГАЮТЬСЯ ДЛЯ ПІДТВЕРДЖЕННЯ ВІДПОВІДНОСТІ ТЕНДЕРНОЇ ПРОПОЗИЦІЇ УЧАСНИКА </w:t>
                  </w:r>
                  <w:r w:rsidRPr="00E322F3">
                    <w:rPr>
                      <w:rFonts w:ascii="Times New Roman" w:eastAsia="Times New Roman" w:hAnsi="Times New Roman" w:cs="Times New Roman"/>
                      <w:i/>
                      <w:noProof w:val="0"/>
                      <w:sz w:val="18"/>
                      <w:szCs w:val="18"/>
                    </w:rPr>
                    <w:t xml:space="preserve"> </w:t>
                  </w:r>
                  <w:r w:rsidRPr="00E322F3">
                    <w:rPr>
                      <w:rFonts w:ascii="Times New Roman" w:eastAsia="Times New Roman" w:hAnsi="Times New Roman" w:cs="Times New Roman"/>
                      <w:bCs/>
                      <w:i/>
                      <w:noProof w:val="0"/>
                      <w:sz w:val="18"/>
                      <w:szCs w:val="18"/>
                    </w:rPr>
                    <w:t>КВАЛІФІКАЦІЙНИМ КРИТЕРІЯМ</w:t>
                  </w:r>
                </w:p>
                <w:p w:rsidR="00E322F3" w:rsidRPr="00E322F3" w:rsidRDefault="00E322F3" w:rsidP="00E322F3">
                  <w:pPr>
                    <w:widowControl w:val="0"/>
                    <w:tabs>
                      <w:tab w:val="center" w:pos="4680"/>
                    </w:tabs>
                    <w:spacing w:after="0" w:line="240" w:lineRule="auto"/>
                    <w:rPr>
                      <w:rFonts w:ascii="Times New Roman" w:eastAsia="Times New Roman" w:hAnsi="Times New Roman" w:cs="Times New Roman"/>
                      <w:bCs/>
                      <w:noProof w:val="0"/>
                      <w:sz w:val="18"/>
                      <w:szCs w:val="18"/>
                    </w:rPr>
                  </w:pPr>
                  <w:r w:rsidRPr="00E322F3">
                    <w:rPr>
                      <w:rFonts w:ascii="Times New Roman" w:eastAsia="Times New Roman" w:hAnsi="Times New Roman" w:cs="Times New Roman"/>
                      <w:noProof w:val="0"/>
                      <w:sz w:val="18"/>
                      <w:szCs w:val="18"/>
                      <w:lang w:eastAsia="ru-RU"/>
                    </w:rPr>
                    <w:t>Додаток 2.</w:t>
                  </w:r>
                  <w:r w:rsidRPr="00E322F3">
                    <w:rPr>
                      <w:rFonts w:ascii="Times New Roman" w:eastAsia="Times New Roman" w:hAnsi="Times New Roman" w:cs="Times New Roman"/>
                      <w:bCs/>
                      <w:noProof w:val="0"/>
                      <w:sz w:val="18"/>
                      <w:szCs w:val="18"/>
                    </w:rPr>
                    <w:t xml:space="preserve"> Довідка про наявність досвіду виконання аналогічного договору</w:t>
                  </w:r>
                </w:p>
                <w:p w:rsidR="00E322F3" w:rsidRPr="00E322F3" w:rsidRDefault="00E322F3" w:rsidP="00E322F3">
                  <w:pPr>
                    <w:keepNext/>
                    <w:spacing w:after="0" w:line="240" w:lineRule="auto"/>
                    <w:rPr>
                      <w:rFonts w:ascii="Times New Roman" w:eastAsia="Times New Roman" w:hAnsi="Times New Roman" w:cs="Times New Roman"/>
                      <w:bCs/>
                      <w:caps/>
                      <w:noProof w:val="0"/>
                      <w:sz w:val="18"/>
                      <w:szCs w:val="18"/>
                    </w:rPr>
                  </w:pPr>
                  <w:r w:rsidRPr="00E322F3">
                    <w:rPr>
                      <w:rFonts w:ascii="Times New Roman" w:eastAsia="Times New Roman" w:hAnsi="Times New Roman" w:cs="Times New Roman"/>
                      <w:noProof w:val="0"/>
                      <w:sz w:val="18"/>
                      <w:szCs w:val="18"/>
                      <w:lang w:eastAsia="ru-RU"/>
                    </w:rPr>
                    <w:t>Додаток 3</w:t>
                  </w:r>
                  <w:r w:rsidRPr="00E322F3">
                    <w:rPr>
                      <w:rFonts w:ascii="Times New Roman" w:eastAsia="Times New Roman" w:hAnsi="Times New Roman" w:cs="Times New Roman"/>
                      <w:bCs/>
                      <w:caps/>
                      <w:noProof w:val="0"/>
                      <w:sz w:val="18"/>
                      <w:szCs w:val="18"/>
                    </w:rPr>
                    <w:t xml:space="preserve"> кваліфікаційні критерії до учасників та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ЕЛЕКТРОННУ СИСТЕМУ PROZORRO</w:t>
                  </w:r>
                </w:p>
                <w:p w:rsidR="00E322F3" w:rsidRPr="00E322F3" w:rsidRDefault="00E322F3" w:rsidP="00E322F3">
                  <w:pPr>
                    <w:spacing w:after="0" w:line="240" w:lineRule="auto"/>
                    <w:rPr>
                      <w:rFonts w:ascii="Times New Roman" w:eastAsia="Times New Roman" w:hAnsi="Times New Roman" w:cs="Times New Roman"/>
                      <w:bCs/>
                      <w:noProof w:val="0"/>
                      <w:sz w:val="18"/>
                      <w:szCs w:val="18"/>
                    </w:rPr>
                  </w:pPr>
                  <w:r w:rsidRPr="00E322F3">
                    <w:rPr>
                      <w:rFonts w:ascii="Times New Roman" w:eastAsia="Times New Roman" w:hAnsi="Times New Roman" w:cs="Times New Roman"/>
                      <w:noProof w:val="0"/>
                      <w:sz w:val="18"/>
                      <w:szCs w:val="18"/>
                      <w:lang w:eastAsia="ru-RU"/>
                    </w:rPr>
                    <w:t>Додаток 4</w:t>
                  </w:r>
                  <w:r w:rsidRPr="00E322F3">
                    <w:rPr>
                      <w:rFonts w:ascii="Times New Roman" w:eastAsia="Times New Roman" w:hAnsi="Times New Roman" w:cs="Times New Roman"/>
                      <w:bCs/>
                      <w:noProof w:val="0"/>
                      <w:sz w:val="18"/>
                      <w:szCs w:val="18"/>
                    </w:rPr>
                    <w:t xml:space="preserve"> ПРОЕКТ ДОГОВОРУ</w:t>
                  </w:r>
                </w:p>
                <w:p w:rsidR="00E322F3" w:rsidRPr="00E322F3" w:rsidRDefault="00E322F3" w:rsidP="00E322F3">
                  <w:pPr>
                    <w:spacing w:after="0" w:line="240" w:lineRule="auto"/>
                    <w:rPr>
                      <w:rFonts w:ascii="Times New Roman" w:eastAsia="Times New Roman" w:hAnsi="Times New Roman" w:cs="Times New Roman"/>
                      <w:noProof w:val="0"/>
                      <w:sz w:val="18"/>
                      <w:szCs w:val="18"/>
                      <w:lang w:eastAsia="ru-RU"/>
                    </w:rPr>
                  </w:pPr>
                  <w:r w:rsidRPr="00E322F3">
                    <w:rPr>
                      <w:rFonts w:ascii="Times New Roman" w:eastAsia="Times New Roman" w:hAnsi="Times New Roman" w:cs="Times New Roman"/>
                      <w:noProof w:val="0"/>
                      <w:sz w:val="18"/>
                      <w:szCs w:val="18"/>
                      <w:lang w:eastAsia="ru-RU"/>
                    </w:rPr>
                    <w:t>Додаток 5 Форма тендерна пропозиція</w:t>
                  </w:r>
                </w:p>
                <w:p w:rsidR="0075604C" w:rsidRPr="00DF3FAE" w:rsidRDefault="00E322F3" w:rsidP="00DF3FAE">
                  <w:pPr>
                    <w:spacing w:after="0" w:line="240" w:lineRule="auto"/>
                    <w:rPr>
                      <w:rFonts w:ascii="Times New Roman" w:eastAsia="Times New Roman" w:hAnsi="Times New Roman" w:cs="Times New Roman"/>
                      <w:noProof w:val="0"/>
                      <w:color w:val="000000"/>
                      <w:lang w:val="ru-RU" w:eastAsia="ru-RU"/>
                    </w:rPr>
                  </w:pPr>
                  <w:proofErr w:type="spellStart"/>
                  <w:r w:rsidRPr="00E322F3">
                    <w:rPr>
                      <w:rFonts w:ascii="Times New Roman" w:eastAsia="Times New Roman" w:hAnsi="Times New Roman" w:cs="Times New Roman"/>
                      <w:noProof w:val="0"/>
                      <w:sz w:val="18"/>
                      <w:szCs w:val="18"/>
                      <w:lang w:val="ru-RU" w:eastAsia="ru-RU"/>
                    </w:rPr>
                    <w:t>Додаток</w:t>
                  </w:r>
                  <w:proofErr w:type="spellEnd"/>
                  <w:r w:rsidRPr="00E322F3">
                    <w:rPr>
                      <w:rFonts w:ascii="Times New Roman" w:eastAsia="Times New Roman" w:hAnsi="Times New Roman" w:cs="Times New Roman"/>
                      <w:noProof w:val="0"/>
                      <w:sz w:val="18"/>
                      <w:szCs w:val="18"/>
                      <w:lang w:val="ru-RU" w:eastAsia="ru-RU"/>
                    </w:rPr>
                    <w:t xml:space="preserve"> </w:t>
                  </w:r>
                  <w:r w:rsidRPr="00E322F3">
                    <w:rPr>
                      <w:rFonts w:ascii="Times New Roman" w:eastAsia="Times New Roman" w:hAnsi="Times New Roman" w:cs="Times New Roman"/>
                      <w:noProof w:val="0"/>
                      <w:sz w:val="18"/>
                      <w:szCs w:val="18"/>
                      <w:lang w:eastAsia="ru-RU"/>
                    </w:rPr>
                    <w:t xml:space="preserve">6 </w:t>
                  </w:r>
                  <w:r w:rsidRPr="00E322F3">
                    <w:rPr>
                      <w:rFonts w:ascii="Times New Roman" w:eastAsia="Times New Roman" w:hAnsi="Times New Roman" w:cs="Times New Roman"/>
                      <w:noProof w:val="0"/>
                      <w:color w:val="000000"/>
                      <w:sz w:val="18"/>
                      <w:szCs w:val="18"/>
                      <w:lang w:val="ru-RU" w:eastAsia="ru-RU"/>
                    </w:rPr>
                    <w:t>ІНФОРМАЦІЯ ПРО НЕОБХІДНІ ТЕХНІЧНІ, ЯКІСНІ ТА КІЛЬКІСНІ ХАРАКТЕРИСТИКИ ПРЕДМЕТА ЗАКУПІВЛІ</w:t>
                  </w:r>
                </w:p>
              </w:tc>
            </w:tr>
          </w:tbl>
          <w:p w:rsidR="0075604C" w:rsidRPr="00347FEC" w:rsidRDefault="0075604C" w:rsidP="0095337B">
            <w:pPr>
              <w:spacing w:after="0" w:line="240" w:lineRule="auto"/>
              <w:rPr>
                <w:rFonts w:ascii="Times New Roman" w:hAnsi="Times New Roman" w:cs="Times New Roman"/>
                <w:b/>
                <w:bCs/>
                <w:spacing w:val="16"/>
              </w:rPr>
            </w:pPr>
          </w:p>
        </w:tc>
      </w:tr>
    </w:tbl>
    <w:p w:rsidR="0095337B" w:rsidRPr="00347FEC" w:rsidRDefault="0095337B" w:rsidP="001F4A99">
      <w:pPr>
        <w:spacing w:after="0" w:line="240" w:lineRule="auto"/>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704"/>
        <w:gridCol w:w="2607"/>
        <w:gridCol w:w="7026"/>
      </w:tblGrid>
      <w:tr w:rsidR="0004780B" w:rsidRPr="00347FEC" w:rsidTr="00544E79">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1. Загальні положення</w:t>
            </w:r>
          </w:p>
        </w:tc>
      </w:tr>
      <w:tr w:rsidR="00347FEC" w:rsidRPr="00347FEC" w:rsidTr="00544E79">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r w:rsidR="0054412C" w:rsidRPr="00347FEC">
              <w:rPr>
                <w:rFonts w:ascii="Times New Roman" w:hAnsi="Times New Roman" w:cs="Times New Roman"/>
                <w:sz w:val="24"/>
                <w:szCs w:val="24"/>
              </w:rPr>
              <w:t xml:space="preserve">                    </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1F4A99" w:rsidRPr="00347FEC" w:rsidRDefault="00FE2DD1" w:rsidP="00626408">
            <w:pPr>
              <w:spacing w:line="170" w:lineRule="atLeast"/>
              <w:jc w:val="both"/>
              <w:textAlignment w:val="baseline"/>
              <w:rPr>
                <w:rFonts w:ascii="Times New Roman" w:eastAsia="Times New Roman" w:hAnsi="Times New Roman" w:cs="Times New Roman"/>
                <w:sz w:val="24"/>
                <w:szCs w:val="24"/>
              </w:rPr>
            </w:pPr>
            <w:r w:rsidRPr="00347FEC">
              <w:rPr>
                <w:rFonts w:ascii="Times New Roman" w:eastAsia="Times New Roman" w:hAnsi="Times New Roman" w:cs="Times New Roman"/>
                <w:sz w:val="24"/>
                <w:szCs w:val="24"/>
              </w:rPr>
              <w:t xml:space="preserve">1.1 </w:t>
            </w:r>
            <w:r w:rsidR="001F4A99" w:rsidRPr="00347FE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 редакції Закону України «</w:t>
            </w:r>
            <w:r w:rsidR="001F4A99" w:rsidRPr="00347FEC">
              <w:rPr>
                <w:rFonts w:ascii="Times New Roman" w:eastAsia="Times New Roman" w:hAnsi="Times New Roman" w:cs="Times New Roman"/>
                <w:bCs/>
                <w:sz w:val="24"/>
                <w:szCs w:val="24"/>
                <w:lang w:eastAsia="ru-RU"/>
              </w:rPr>
              <w:t>Про внесення змін до Закону України "Про публічні закупівлі" та деяких інших законодавчих актів України щодо вдосконалення публічних закупівель</w:t>
            </w:r>
            <w:r w:rsidR="001F4A99" w:rsidRPr="00347FEC">
              <w:rPr>
                <w:rFonts w:ascii="Times New Roman" w:eastAsia="Times New Roman" w:hAnsi="Times New Roman" w:cs="Times New Roman"/>
                <w:bCs/>
                <w:sz w:val="24"/>
                <w:szCs w:val="24"/>
              </w:rPr>
              <w:t>»</w:t>
            </w:r>
            <w:r w:rsidR="001F4A99" w:rsidRPr="00347FEC">
              <w:rPr>
                <w:rFonts w:ascii="Times New Roman" w:eastAsia="Times New Roman" w:hAnsi="Times New Roman" w:cs="Times New Roman"/>
                <w:sz w:val="24"/>
                <w:szCs w:val="24"/>
              </w:rPr>
              <w:t xml:space="preserve"> від </w:t>
            </w:r>
            <w:r w:rsidR="001F4A99" w:rsidRPr="00347FEC">
              <w:rPr>
                <w:rStyle w:val="rvts44"/>
                <w:rFonts w:ascii="Times New Roman" w:hAnsi="Times New Roman" w:cs="Times New Roman"/>
                <w:bCs/>
                <w:sz w:val="24"/>
                <w:szCs w:val="24"/>
                <w:shd w:val="clear" w:color="auto" w:fill="FFFFFF"/>
              </w:rPr>
              <w:t>19 вересня 2019 року</w:t>
            </w:r>
            <w:r w:rsidR="001F4A99" w:rsidRPr="00347FEC">
              <w:rPr>
                <w:rFonts w:ascii="Times New Roman" w:hAnsi="Times New Roman" w:cs="Times New Roman"/>
                <w:sz w:val="24"/>
                <w:szCs w:val="24"/>
              </w:rPr>
              <w:t xml:space="preserve"> </w:t>
            </w:r>
            <w:r w:rsidR="001F4A99" w:rsidRPr="00347FEC">
              <w:rPr>
                <w:rStyle w:val="rvts44"/>
                <w:rFonts w:ascii="Times New Roman" w:hAnsi="Times New Roman" w:cs="Times New Roman"/>
                <w:bCs/>
                <w:sz w:val="24"/>
                <w:szCs w:val="24"/>
                <w:shd w:val="clear" w:color="auto" w:fill="FFFFFF"/>
              </w:rPr>
              <w:t>№ 114-IX (зі змінами)</w:t>
            </w:r>
            <w:r w:rsidR="006A1E53" w:rsidRPr="00347FEC">
              <w:rPr>
                <w:rStyle w:val="rvts44"/>
                <w:rFonts w:ascii="Times New Roman" w:hAnsi="Times New Roman" w:cs="Times New Roman"/>
                <w:bCs/>
                <w:sz w:val="24"/>
                <w:szCs w:val="24"/>
                <w:shd w:val="clear" w:color="auto" w:fill="FFFFFF"/>
              </w:rPr>
              <w:t>, далі - Закон</w:t>
            </w:r>
            <w:r w:rsidR="001F4A99" w:rsidRPr="00347FEC">
              <w:rPr>
                <w:rFonts w:ascii="Times New Roman" w:eastAsia="Times New Roman" w:hAnsi="Times New Roman" w:cs="Times New Roman"/>
                <w:sz w:val="24"/>
                <w:szCs w:val="24"/>
              </w:rPr>
              <w:t>.</w:t>
            </w:r>
          </w:p>
          <w:p w:rsidR="008102E0" w:rsidRPr="00347FEC" w:rsidRDefault="006A1E53" w:rsidP="00626408">
            <w:pPr>
              <w:jc w:val="both"/>
              <w:rPr>
                <w:rFonts w:ascii="Times New Roman" w:eastAsia="Times New Roman" w:hAnsi="Times New Roman" w:cs="Times New Roman"/>
                <w:sz w:val="24"/>
                <w:szCs w:val="24"/>
              </w:rPr>
            </w:pPr>
            <w:r w:rsidRPr="00347FEC">
              <w:rPr>
                <w:rFonts w:ascii="Times New Roman" w:eastAsia="Times New Roman" w:hAnsi="Times New Roman" w:cs="Times New Roman"/>
                <w:sz w:val="24"/>
                <w:szCs w:val="24"/>
              </w:rPr>
              <w:t>Терміни вживаються у значенні, наведеному в З</w:t>
            </w:r>
            <w:r w:rsidR="001F4A99" w:rsidRPr="00347FEC">
              <w:rPr>
                <w:rFonts w:ascii="Times New Roman" w:eastAsia="Times New Roman" w:hAnsi="Times New Roman" w:cs="Times New Roman"/>
                <w:sz w:val="24"/>
                <w:szCs w:val="24"/>
              </w:rPr>
              <w:t>аконі.</w:t>
            </w:r>
          </w:p>
          <w:tbl>
            <w:tblPr>
              <w:tblW w:w="263" w:type="dxa"/>
              <w:tblBorders>
                <w:top w:val="nil"/>
                <w:left w:val="nil"/>
                <w:bottom w:val="nil"/>
                <w:right w:val="nil"/>
              </w:tblBorders>
              <w:tblLayout w:type="fixed"/>
              <w:tblLook w:val="0000" w:firstRow="0" w:lastRow="0" w:firstColumn="0" w:lastColumn="0" w:noHBand="0" w:noVBand="0"/>
            </w:tblPr>
            <w:tblGrid>
              <w:gridCol w:w="263"/>
            </w:tblGrid>
            <w:tr w:rsidR="00347FEC" w:rsidRPr="00347FEC" w:rsidTr="00544E79">
              <w:trPr>
                <w:trHeight w:val="285"/>
              </w:trPr>
              <w:tc>
                <w:tcPr>
                  <w:tcW w:w="263" w:type="dxa"/>
                </w:tcPr>
                <w:p w:rsidR="00626408" w:rsidRPr="00347FEC" w:rsidRDefault="00626408" w:rsidP="00626408">
                  <w:pPr>
                    <w:autoSpaceDE w:val="0"/>
                    <w:autoSpaceDN w:val="0"/>
                    <w:adjustRightInd w:val="0"/>
                    <w:spacing w:after="0" w:line="240" w:lineRule="auto"/>
                    <w:jc w:val="both"/>
                    <w:rPr>
                      <w:rFonts w:ascii="Times New Roman" w:hAnsi="Times New Roman" w:cs="Times New Roman"/>
                      <w:noProof w:val="0"/>
                      <w:sz w:val="24"/>
                      <w:szCs w:val="24"/>
                      <w:lang w:val="ru-RU"/>
                    </w:rPr>
                  </w:pPr>
                </w:p>
              </w:tc>
            </w:tr>
          </w:tbl>
          <w:p w:rsidR="00626408" w:rsidRPr="00347FEC" w:rsidRDefault="00626408" w:rsidP="001F4A99">
            <w:pPr>
              <w:rPr>
                <w:rFonts w:ascii="Times New Roman" w:hAnsi="Times New Roman" w:cs="Times New Roman"/>
                <w:sz w:val="24"/>
                <w:szCs w:val="24"/>
              </w:rPr>
            </w:pP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C37670" w:rsidP="0053061B">
            <w:pPr>
              <w:rPr>
                <w:rFonts w:ascii="Times New Roman" w:hAnsi="Times New Roman" w:cs="Times New Roman"/>
                <w:sz w:val="24"/>
                <w:szCs w:val="24"/>
              </w:rPr>
            </w:pPr>
            <w:r w:rsidRPr="00C37670">
              <w:rPr>
                <w:rFonts w:ascii="Times New Roman" w:hAnsi="Times New Roman" w:cs="Times New Roman"/>
                <w:b/>
                <w:bCs/>
                <w:sz w:val="24"/>
                <w:szCs w:val="24"/>
              </w:rPr>
              <w:t>Відділ освіти Нововодолазької селищної ради</w:t>
            </w: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8102E0" w:rsidRPr="00347FEC" w:rsidRDefault="00B37BCB" w:rsidP="001F4A99">
            <w:pPr>
              <w:rPr>
                <w:rFonts w:ascii="Times New Roman" w:hAnsi="Times New Roman" w:cs="Times New Roman"/>
                <w:sz w:val="24"/>
                <w:szCs w:val="24"/>
              </w:rPr>
            </w:pPr>
            <w:r w:rsidRPr="00B37BCB">
              <w:rPr>
                <w:rFonts w:ascii="Times New Roman" w:hAnsi="Times New Roman" w:cs="Times New Roman"/>
                <w:b/>
                <w:bCs/>
                <w:sz w:val="24"/>
                <w:szCs w:val="24"/>
              </w:rPr>
              <w:t xml:space="preserve">63202, Харківська обл. , </w:t>
            </w:r>
            <w:r w:rsidR="007632C6">
              <w:rPr>
                <w:rFonts w:ascii="Times New Roman" w:hAnsi="Times New Roman" w:cs="Times New Roman"/>
                <w:b/>
                <w:bCs/>
                <w:sz w:val="24"/>
                <w:szCs w:val="24"/>
              </w:rPr>
              <w:t>Харківс</w:t>
            </w:r>
            <w:r w:rsidRPr="00B37BCB">
              <w:rPr>
                <w:rFonts w:ascii="Times New Roman" w:hAnsi="Times New Roman" w:cs="Times New Roman"/>
                <w:b/>
                <w:bCs/>
                <w:sz w:val="24"/>
                <w:szCs w:val="24"/>
              </w:rPr>
              <w:t>ький район , смт.Нова Водолага, вул.</w:t>
            </w:r>
            <w:r w:rsidR="007632C6">
              <w:rPr>
                <w:rFonts w:ascii="Times New Roman" w:hAnsi="Times New Roman" w:cs="Times New Roman"/>
                <w:b/>
                <w:bCs/>
                <w:sz w:val="24"/>
                <w:szCs w:val="24"/>
              </w:rPr>
              <w:t>Гагарін</w:t>
            </w:r>
            <w:r w:rsidRPr="00B37BCB">
              <w:rPr>
                <w:rFonts w:ascii="Times New Roman" w:hAnsi="Times New Roman" w:cs="Times New Roman"/>
                <w:b/>
                <w:bCs/>
                <w:sz w:val="24"/>
                <w:szCs w:val="24"/>
              </w:rPr>
              <w:t>а ,</w:t>
            </w:r>
            <w:r w:rsidR="007632C6">
              <w:rPr>
                <w:rFonts w:ascii="Times New Roman" w:hAnsi="Times New Roman" w:cs="Times New Roman"/>
                <w:b/>
                <w:bCs/>
                <w:sz w:val="24"/>
                <w:szCs w:val="24"/>
              </w:rPr>
              <w:t>7</w:t>
            </w: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B37BCB" w:rsidRPr="00B37BCB" w:rsidRDefault="00B37BCB" w:rsidP="00B37BCB">
            <w:pPr>
              <w:rPr>
                <w:rFonts w:ascii="Times New Roman" w:hAnsi="Times New Roman" w:cs="Times New Roman"/>
                <w:b/>
                <w:bCs/>
                <w:sz w:val="24"/>
                <w:szCs w:val="24"/>
              </w:rPr>
            </w:pPr>
            <w:r w:rsidRPr="00B37BCB">
              <w:rPr>
                <w:rFonts w:ascii="Times New Roman" w:hAnsi="Times New Roman" w:cs="Times New Roman"/>
                <w:b/>
                <w:bCs/>
                <w:sz w:val="24"/>
                <w:szCs w:val="24"/>
              </w:rPr>
              <w:t>Животченко Тетяна Вікторівна</w:t>
            </w:r>
          </w:p>
          <w:p w:rsidR="00B37BCB" w:rsidRPr="00B37BCB" w:rsidRDefault="00B37BCB" w:rsidP="00B37BCB">
            <w:pPr>
              <w:rPr>
                <w:rFonts w:ascii="Times New Roman" w:hAnsi="Times New Roman" w:cs="Times New Roman"/>
                <w:b/>
                <w:sz w:val="24"/>
                <w:szCs w:val="24"/>
              </w:rPr>
            </w:pPr>
            <w:r w:rsidRPr="00B37BCB">
              <w:rPr>
                <w:rFonts w:ascii="Times New Roman" w:hAnsi="Times New Roman" w:cs="Times New Roman"/>
                <w:sz w:val="24"/>
                <w:szCs w:val="24"/>
              </w:rPr>
              <w:t xml:space="preserve">Посада: </w:t>
            </w:r>
            <w:r w:rsidRPr="00B37BCB">
              <w:rPr>
                <w:rFonts w:ascii="Times New Roman" w:hAnsi="Times New Roman" w:cs="Times New Roman"/>
                <w:b/>
                <w:sz w:val="24"/>
                <w:szCs w:val="24"/>
              </w:rPr>
              <w:t>бухгалтер</w:t>
            </w:r>
          </w:p>
          <w:p w:rsidR="00B37BCB" w:rsidRPr="00B37BCB" w:rsidRDefault="00B37BCB" w:rsidP="00B37BCB">
            <w:pPr>
              <w:rPr>
                <w:rFonts w:ascii="Times New Roman" w:hAnsi="Times New Roman" w:cs="Times New Roman"/>
                <w:b/>
                <w:bCs/>
                <w:sz w:val="24"/>
                <w:szCs w:val="24"/>
              </w:rPr>
            </w:pPr>
            <w:r w:rsidRPr="00B37BCB">
              <w:rPr>
                <w:rFonts w:ascii="Times New Roman" w:hAnsi="Times New Roman" w:cs="Times New Roman"/>
                <w:b/>
                <w:sz w:val="24"/>
                <w:szCs w:val="24"/>
              </w:rPr>
              <w:t>Харківська обл.,</w:t>
            </w:r>
            <w:r w:rsidR="007632C6">
              <w:rPr>
                <w:rFonts w:ascii="Times New Roman" w:hAnsi="Times New Roman" w:cs="Times New Roman"/>
                <w:b/>
                <w:sz w:val="24"/>
                <w:szCs w:val="24"/>
              </w:rPr>
              <w:t xml:space="preserve"> Харківс</w:t>
            </w:r>
            <w:r w:rsidRPr="00B37BCB">
              <w:rPr>
                <w:rFonts w:ascii="Times New Roman" w:hAnsi="Times New Roman" w:cs="Times New Roman"/>
                <w:b/>
                <w:sz w:val="24"/>
                <w:szCs w:val="24"/>
              </w:rPr>
              <w:t>ький район, смт Нова Водолага,</w:t>
            </w:r>
            <w:r w:rsidRPr="00B37BCB">
              <w:rPr>
                <w:rFonts w:ascii="Times New Roman" w:hAnsi="Times New Roman" w:cs="Times New Roman"/>
                <w:b/>
                <w:sz w:val="24"/>
                <w:szCs w:val="24"/>
                <w:lang w:val="ru-RU"/>
              </w:rPr>
              <w:t xml:space="preserve"> </w:t>
            </w:r>
            <w:r w:rsidRPr="00B37BCB">
              <w:rPr>
                <w:rFonts w:ascii="Times New Roman" w:hAnsi="Times New Roman" w:cs="Times New Roman"/>
                <w:b/>
                <w:sz w:val="24"/>
                <w:szCs w:val="24"/>
              </w:rPr>
              <w:t xml:space="preserve">    вул. </w:t>
            </w:r>
            <w:r w:rsidR="007632C6">
              <w:rPr>
                <w:rFonts w:ascii="Times New Roman" w:hAnsi="Times New Roman" w:cs="Times New Roman"/>
                <w:b/>
                <w:sz w:val="24"/>
                <w:szCs w:val="24"/>
              </w:rPr>
              <w:t>Гагаріна</w:t>
            </w:r>
            <w:r w:rsidRPr="00B37BCB">
              <w:rPr>
                <w:rFonts w:ascii="Times New Roman" w:hAnsi="Times New Roman" w:cs="Times New Roman"/>
                <w:b/>
                <w:sz w:val="24"/>
                <w:szCs w:val="24"/>
              </w:rPr>
              <w:t xml:space="preserve"> , будинок № </w:t>
            </w:r>
            <w:r w:rsidR="007632C6">
              <w:rPr>
                <w:rFonts w:ascii="Times New Roman" w:hAnsi="Times New Roman" w:cs="Times New Roman"/>
                <w:b/>
                <w:sz w:val="24"/>
                <w:szCs w:val="24"/>
              </w:rPr>
              <w:t>7</w:t>
            </w:r>
          </w:p>
          <w:p w:rsidR="008102E0" w:rsidRPr="00347FEC" w:rsidRDefault="00B37BCB" w:rsidP="00B37BCB">
            <w:pPr>
              <w:rPr>
                <w:rFonts w:ascii="Times New Roman" w:hAnsi="Times New Roman" w:cs="Times New Roman"/>
                <w:sz w:val="24"/>
                <w:szCs w:val="24"/>
              </w:rPr>
            </w:pPr>
            <w:r w:rsidRPr="00B37BCB">
              <w:rPr>
                <w:rFonts w:ascii="Times New Roman" w:hAnsi="Times New Roman" w:cs="Times New Roman"/>
                <w:sz w:val="24"/>
                <w:szCs w:val="24"/>
              </w:rPr>
              <w:t>Телеф</w:t>
            </w:r>
            <w:r w:rsidRPr="00B37BCB">
              <w:rPr>
                <w:rFonts w:ascii="Times New Roman" w:hAnsi="Times New Roman" w:cs="Times New Roman"/>
                <w:sz w:val="24"/>
                <w:szCs w:val="24"/>
                <w:lang w:val="ru-RU"/>
              </w:rPr>
              <w:t xml:space="preserve">он: </w:t>
            </w:r>
            <w:r w:rsidRPr="00B37BCB">
              <w:rPr>
                <w:rFonts w:ascii="Times New Roman" w:hAnsi="Times New Roman" w:cs="Times New Roman"/>
                <w:b/>
                <w:bCs/>
                <w:sz w:val="24"/>
                <w:szCs w:val="24"/>
                <w:lang w:val="ru-RU"/>
              </w:rPr>
              <w:t>(0</w:t>
            </w:r>
            <w:r w:rsidRPr="00B37BCB">
              <w:rPr>
                <w:rFonts w:ascii="Times New Roman" w:hAnsi="Times New Roman" w:cs="Times New Roman"/>
                <w:b/>
                <w:bCs/>
                <w:sz w:val="24"/>
                <w:szCs w:val="24"/>
              </w:rPr>
              <w:t>5740</w:t>
            </w:r>
            <w:r w:rsidRPr="00B37BCB">
              <w:rPr>
                <w:rFonts w:ascii="Times New Roman" w:hAnsi="Times New Roman" w:cs="Times New Roman"/>
                <w:b/>
                <w:bCs/>
                <w:sz w:val="24"/>
                <w:szCs w:val="24"/>
                <w:lang w:val="ru-RU"/>
              </w:rPr>
              <w:t xml:space="preserve">) </w:t>
            </w:r>
            <w:r w:rsidRPr="00B37BCB">
              <w:rPr>
                <w:rFonts w:ascii="Times New Roman" w:hAnsi="Times New Roman" w:cs="Times New Roman"/>
                <w:b/>
                <w:bCs/>
                <w:sz w:val="24"/>
                <w:szCs w:val="24"/>
              </w:rPr>
              <w:t>4-20-98</w:t>
            </w: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8102E0" w:rsidRPr="00347FEC" w:rsidRDefault="00347FEC" w:rsidP="00A76F9B">
            <w:pPr>
              <w:rPr>
                <w:rFonts w:ascii="Times New Roman" w:hAnsi="Times New Roman" w:cs="Times New Roman"/>
                <w:sz w:val="24"/>
                <w:szCs w:val="24"/>
              </w:rPr>
            </w:pPr>
            <w:r w:rsidRPr="00347FEC">
              <w:rPr>
                <w:rFonts w:ascii="Times New Roman" w:hAnsi="Times New Roman" w:cs="Times New Roman"/>
                <w:sz w:val="24"/>
                <w:szCs w:val="24"/>
              </w:rPr>
              <w:t xml:space="preserve">3.1 </w:t>
            </w:r>
            <w:r w:rsidR="002F5DC9" w:rsidRPr="00347FEC">
              <w:rPr>
                <w:rFonts w:ascii="Times New Roman" w:hAnsi="Times New Roman" w:cs="Times New Roman"/>
                <w:sz w:val="24"/>
                <w:szCs w:val="24"/>
              </w:rPr>
              <w:t>в</w:t>
            </w:r>
            <w:r w:rsidR="00BC725C" w:rsidRPr="00347FEC">
              <w:rPr>
                <w:rFonts w:ascii="Times New Roman" w:hAnsi="Times New Roman" w:cs="Times New Roman"/>
                <w:sz w:val="24"/>
                <w:szCs w:val="24"/>
              </w:rPr>
              <w:t>ідкриті торги</w:t>
            </w:r>
            <w:r w:rsidR="00626408" w:rsidRPr="00347FEC">
              <w:rPr>
                <w:rFonts w:ascii="Times New Roman" w:hAnsi="Times New Roman" w:cs="Times New Roman"/>
                <w:sz w:val="24"/>
                <w:szCs w:val="24"/>
              </w:rPr>
              <w:t xml:space="preserve"> </w:t>
            </w: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544E79">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53061B" w:rsidRPr="00786FBB" w:rsidRDefault="00A53C7A" w:rsidP="0053061B">
            <w:pPr>
              <w:suppressAutoHyphens/>
              <w:jc w:val="both"/>
              <w:rPr>
                <w:rFonts w:ascii="Times New Roman" w:eastAsia="Times New Roman" w:hAnsi="Times New Roman" w:cs="Times New Roman"/>
                <w:b/>
                <w:sz w:val="24"/>
                <w:szCs w:val="24"/>
                <w:lang w:eastAsia="ar-SA"/>
              </w:rPr>
            </w:pPr>
            <w:r w:rsidRPr="00347FEC">
              <w:rPr>
                <w:rFonts w:ascii="Times New Roman" w:eastAsia="Times New Roman" w:hAnsi="Times New Roman" w:cs="Times New Roman"/>
                <w:bCs/>
                <w:sz w:val="24"/>
                <w:szCs w:val="24"/>
                <w:lang w:eastAsia="ar-SA"/>
              </w:rPr>
              <w:t>4.1.1</w:t>
            </w:r>
            <w:r w:rsidRPr="00347FEC">
              <w:rPr>
                <w:rFonts w:ascii="Times New Roman" w:eastAsia="Times New Roman" w:hAnsi="Times New Roman" w:cs="Times New Roman"/>
                <w:b/>
                <w:bCs/>
                <w:sz w:val="24"/>
                <w:szCs w:val="24"/>
                <w:lang w:eastAsia="ar-SA"/>
              </w:rPr>
              <w:t xml:space="preserve"> </w:t>
            </w:r>
            <w:r w:rsidR="00881556" w:rsidRPr="00881556">
              <w:rPr>
                <w:rFonts w:ascii="Times New Roman" w:hAnsi="Times New Roman" w:cs="Times New Roman"/>
                <w:sz w:val="24"/>
                <w:szCs w:val="24"/>
                <w:lang w:eastAsia="ar-SA"/>
              </w:rPr>
              <w:t>к</w:t>
            </w:r>
            <w:r w:rsidR="0054412C" w:rsidRPr="00881556">
              <w:rPr>
                <w:rFonts w:ascii="Times New Roman" w:hAnsi="Times New Roman" w:cs="Times New Roman"/>
                <w:sz w:val="24"/>
                <w:szCs w:val="24"/>
              </w:rPr>
              <w:t xml:space="preserve">од за ДК 021:2015 - </w:t>
            </w:r>
            <w:r w:rsidR="00881556" w:rsidRPr="00881556">
              <w:rPr>
                <w:rFonts w:ascii="Times New Roman" w:hAnsi="Times New Roman" w:cs="Times New Roman"/>
                <w:sz w:val="24"/>
                <w:szCs w:val="24"/>
              </w:rPr>
              <w:t xml:space="preserve">09120000-6 </w:t>
            </w:r>
            <w:r w:rsidR="001B3915">
              <w:rPr>
                <w:rFonts w:ascii="Times New Roman" w:hAnsi="Times New Roman" w:cs="Times New Roman"/>
                <w:sz w:val="24"/>
                <w:szCs w:val="24"/>
              </w:rPr>
              <w:t xml:space="preserve"> (</w:t>
            </w:r>
            <w:r w:rsidR="00881556" w:rsidRPr="00881556">
              <w:rPr>
                <w:rFonts w:ascii="Times New Roman" w:hAnsi="Times New Roman" w:cs="Times New Roman"/>
                <w:sz w:val="24"/>
                <w:szCs w:val="24"/>
              </w:rPr>
              <w:t>Газове паливо</w:t>
            </w:r>
            <w:r w:rsidR="001B3915">
              <w:t xml:space="preserve"> </w:t>
            </w:r>
            <w:r w:rsidR="001B3915" w:rsidRPr="001B3915">
              <w:rPr>
                <w:rFonts w:ascii="Times New Roman" w:hAnsi="Times New Roman" w:cs="Times New Roman"/>
                <w:sz w:val="24"/>
                <w:szCs w:val="24"/>
              </w:rPr>
              <w:t>09123000-7 - Природний газ</w:t>
            </w:r>
            <w:r w:rsidR="001B3915">
              <w:rPr>
                <w:rFonts w:ascii="Times New Roman" w:hAnsi="Times New Roman" w:cs="Times New Roman"/>
                <w:sz w:val="24"/>
                <w:szCs w:val="24"/>
              </w:rPr>
              <w:t>)</w:t>
            </w:r>
            <w:r w:rsidR="0053061B" w:rsidRPr="00786FBB">
              <w:rPr>
                <w:rFonts w:ascii="Times New Roman" w:eastAsia="Times New Roman" w:hAnsi="Times New Roman" w:cs="Times New Roman"/>
                <w:b/>
                <w:sz w:val="24"/>
                <w:szCs w:val="24"/>
                <w:lang w:eastAsia="ar-SA"/>
              </w:rPr>
              <w:t xml:space="preserve"> (</w:t>
            </w:r>
            <w:r w:rsidR="0053061B" w:rsidRPr="00786FBB">
              <w:rPr>
                <w:rFonts w:ascii="Times New Roman" w:eastAsia="Times New Roman" w:hAnsi="Times New Roman" w:cs="Times New Roman"/>
                <w:b/>
                <w:bCs/>
                <w:sz w:val="24"/>
                <w:szCs w:val="24"/>
                <w:lang w:eastAsia="ar-SA"/>
              </w:rPr>
              <w:t>природний газ</w:t>
            </w:r>
            <w:r w:rsidR="0053061B" w:rsidRPr="00786FBB">
              <w:rPr>
                <w:rFonts w:ascii="Times New Roman" w:eastAsia="Times New Roman" w:hAnsi="Times New Roman" w:cs="Times New Roman"/>
                <w:b/>
                <w:sz w:val="24"/>
                <w:szCs w:val="24"/>
                <w:lang w:eastAsia="ar-SA"/>
              </w:rPr>
              <w:t>)</w:t>
            </w:r>
            <w:r w:rsidR="00786FBB">
              <w:rPr>
                <w:rFonts w:ascii="Times New Roman" w:eastAsia="Times New Roman" w:hAnsi="Times New Roman" w:cs="Times New Roman"/>
                <w:b/>
                <w:sz w:val="24"/>
                <w:szCs w:val="24"/>
                <w:lang w:eastAsia="ar-SA"/>
              </w:rPr>
              <w:t>:</w:t>
            </w:r>
          </w:p>
          <w:p w:rsidR="008102E0" w:rsidRPr="00347FEC" w:rsidRDefault="008102E0" w:rsidP="00A76F9B">
            <w:pPr>
              <w:suppressAutoHyphens/>
              <w:jc w:val="both"/>
              <w:rPr>
                <w:rFonts w:ascii="Times New Roman" w:hAnsi="Times New Roman" w:cs="Times New Roman"/>
                <w:sz w:val="24"/>
                <w:szCs w:val="24"/>
              </w:rPr>
            </w:pPr>
          </w:p>
        </w:tc>
      </w:tr>
      <w:tr w:rsidR="00E322F3" w:rsidRPr="00347FEC" w:rsidTr="00544E79">
        <w:tc>
          <w:tcPr>
            <w:tcW w:w="704" w:type="dxa"/>
          </w:tcPr>
          <w:p w:rsidR="00E322F3" w:rsidRPr="00347FEC" w:rsidRDefault="00E322F3"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E322F3" w:rsidRPr="00347FEC" w:rsidRDefault="00E322F3"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E322F3" w:rsidRPr="00F74D6E" w:rsidRDefault="00E322F3" w:rsidP="00CD4218">
            <w:pPr>
              <w:pStyle w:val="af1"/>
              <w:rPr>
                <w:lang w:val="uk-UA"/>
              </w:rPr>
            </w:pPr>
            <w:r>
              <w:rPr>
                <w:lang w:val="uk-UA"/>
              </w:rPr>
              <w:t>Закупівля здійснюється в цілому по предмету закупівлі</w:t>
            </w:r>
          </w:p>
        </w:tc>
      </w:tr>
      <w:tr w:rsidR="00E322F3" w:rsidRPr="00347FEC" w:rsidTr="007632C6">
        <w:trPr>
          <w:trHeight w:val="974"/>
        </w:trPr>
        <w:tc>
          <w:tcPr>
            <w:tcW w:w="704" w:type="dxa"/>
          </w:tcPr>
          <w:p w:rsidR="00E322F3" w:rsidRPr="00347FEC" w:rsidRDefault="00E322F3" w:rsidP="001F4A99">
            <w:pPr>
              <w:jc w:val="center"/>
              <w:rPr>
                <w:rFonts w:ascii="Times New Roman" w:hAnsi="Times New Roman" w:cs="Times New Roman"/>
                <w:sz w:val="24"/>
                <w:szCs w:val="24"/>
              </w:rPr>
            </w:pPr>
            <w:r w:rsidRPr="00347FEC">
              <w:rPr>
                <w:rFonts w:ascii="Times New Roman" w:hAnsi="Times New Roman" w:cs="Times New Roman"/>
                <w:sz w:val="24"/>
                <w:szCs w:val="24"/>
              </w:rPr>
              <w:t>4.3</w:t>
            </w:r>
          </w:p>
        </w:tc>
        <w:tc>
          <w:tcPr>
            <w:tcW w:w="2607" w:type="dxa"/>
          </w:tcPr>
          <w:p w:rsidR="00E322F3" w:rsidRPr="00347FEC" w:rsidRDefault="00E322F3"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E322F3" w:rsidRPr="00B37BCB" w:rsidRDefault="00E322F3" w:rsidP="00B37BCB">
            <w:pPr>
              <w:rPr>
                <w:rFonts w:ascii="Times New Roman" w:eastAsia="Times New Roman" w:hAnsi="Times New Roman" w:cs="Times New Roman"/>
                <w:color w:val="000000" w:themeColor="text1"/>
                <w:lang w:eastAsia="ar-SA"/>
              </w:rPr>
            </w:pPr>
            <w:r w:rsidRPr="007D77AC">
              <w:rPr>
                <w:rFonts w:ascii="Times New Roman" w:eastAsia="Times New Roman" w:hAnsi="Times New Roman" w:cs="Times New Roman"/>
                <w:color w:val="000000" w:themeColor="text1"/>
                <w:lang w:eastAsia="ar-SA"/>
              </w:rPr>
              <w:t xml:space="preserve"> </w:t>
            </w:r>
            <w:r w:rsidRPr="00B37BCB">
              <w:rPr>
                <w:rFonts w:ascii="Times New Roman" w:eastAsia="Times New Roman" w:hAnsi="Times New Roman" w:cs="Times New Roman"/>
                <w:color w:val="000000" w:themeColor="text1"/>
                <w:lang w:eastAsia="ar-SA"/>
              </w:rPr>
              <w:t xml:space="preserve">63202, Харківська область </w:t>
            </w:r>
            <w:r w:rsidR="007632C6">
              <w:rPr>
                <w:rFonts w:ascii="Times New Roman" w:eastAsia="Times New Roman" w:hAnsi="Times New Roman" w:cs="Times New Roman"/>
                <w:color w:val="000000" w:themeColor="text1"/>
                <w:lang w:eastAsia="ar-SA"/>
              </w:rPr>
              <w:t>Харківс</w:t>
            </w:r>
            <w:r w:rsidRPr="00B37BCB">
              <w:rPr>
                <w:rFonts w:ascii="Times New Roman" w:eastAsia="Times New Roman" w:hAnsi="Times New Roman" w:cs="Times New Roman"/>
                <w:color w:val="000000" w:themeColor="text1"/>
                <w:lang w:eastAsia="ar-SA"/>
              </w:rPr>
              <w:t xml:space="preserve">ький район, заклади загальної середньоЇ освіти, заклади дошкільної </w:t>
            </w:r>
            <w:r w:rsidR="003B4C45">
              <w:rPr>
                <w:rFonts w:ascii="Times New Roman" w:eastAsia="Times New Roman" w:hAnsi="Times New Roman" w:cs="Times New Roman"/>
                <w:color w:val="000000" w:themeColor="text1"/>
                <w:lang w:eastAsia="ar-SA"/>
              </w:rPr>
              <w:t>та</w:t>
            </w:r>
            <w:r w:rsidR="007632C6">
              <w:rPr>
                <w:rFonts w:ascii="Times New Roman" w:eastAsia="Times New Roman" w:hAnsi="Times New Roman" w:cs="Times New Roman"/>
                <w:color w:val="000000" w:themeColor="text1"/>
                <w:lang w:eastAsia="ar-SA"/>
              </w:rPr>
              <w:t xml:space="preserve"> позашкільної </w:t>
            </w:r>
            <w:r w:rsidR="003B4C45">
              <w:rPr>
                <w:rFonts w:ascii="Times New Roman" w:eastAsia="Times New Roman" w:hAnsi="Times New Roman" w:cs="Times New Roman"/>
                <w:color w:val="000000" w:themeColor="text1"/>
                <w:lang w:eastAsia="ar-SA"/>
              </w:rPr>
              <w:t xml:space="preserve"> </w:t>
            </w:r>
            <w:r w:rsidRPr="00B37BCB">
              <w:rPr>
                <w:rFonts w:ascii="Times New Roman" w:eastAsia="Times New Roman" w:hAnsi="Times New Roman" w:cs="Times New Roman"/>
                <w:color w:val="000000" w:themeColor="text1"/>
                <w:lang w:eastAsia="ar-SA"/>
              </w:rPr>
              <w:t>освіти Нововодолазької с</w:t>
            </w:r>
            <w:r w:rsidR="003B4C45">
              <w:rPr>
                <w:rFonts w:ascii="Times New Roman" w:eastAsia="Times New Roman" w:hAnsi="Times New Roman" w:cs="Times New Roman"/>
                <w:color w:val="000000" w:themeColor="text1"/>
                <w:lang w:eastAsia="ar-SA"/>
              </w:rPr>
              <w:t xml:space="preserve">елищної ради </w:t>
            </w:r>
            <w:r w:rsidRPr="00B37BCB">
              <w:rPr>
                <w:rFonts w:ascii="Times New Roman" w:eastAsia="Times New Roman" w:hAnsi="Times New Roman" w:cs="Times New Roman"/>
                <w:color w:val="000000" w:themeColor="text1"/>
                <w:lang w:eastAsia="ar-SA"/>
              </w:rPr>
              <w:t xml:space="preserve"> відповідно до додатку 1 до договору </w:t>
            </w:r>
          </w:p>
          <w:p w:rsidR="00E322F3" w:rsidRPr="00347FEC" w:rsidRDefault="00E322F3" w:rsidP="00B37BCB">
            <w:pPr>
              <w:rPr>
                <w:rFonts w:ascii="Times New Roman" w:hAnsi="Times New Roman" w:cs="Times New Roman"/>
                <w:sz w:val="24"/>
                <w:szCs w:val="24"/>
              </w:rPr>
            </w:pPr>
            <w:r w:rsidRPr="00B37BCB">
              <w:rPr>
                <w:rFonts w:ascii="Times New Roman" w:eastAsia="Times New Roman" w:hAnsi="Times New Roman" w:cs="Times New Roman"/>
                <w:color w:val="000000" w:themeColor="text1"/>
                <w:lang w:eastAsia="ar-SA"/>
              </w:rPr>
              <w:t xml:space="preserve">Кількість </w:t>
            </w:r>
            <w:r w:rsidR="00847BF6">
              <w:rPr>
                <w:rFonts w:ascii="Times New Roman" w:eastAsia="Times New Roman" w:hAnsi="Times New Roman" w:cs="Times New Roman"/>
                <w:color w:val="FF0000"/>
                <w:lang w:val="ru-RU" w:eastAsia="ar-SA"/>
              </w:rPr>
              <w:t>55 600</w:t>
            </w:r>
            <w:r w:rsidRPr="00B37BCB">
              <w:rPr>
                <w:rFonts w:ascii="Times New Roman" w:eastAsia="Times New Roman" w:hAnsi="Times New Roman" w:cs="Times New Roman"/>
                <w:color w:val="FF0000"/>
                <w:lang w:eastAsia="ar-SA"/>
              </w:rPr>
              <w:t xml:space="preserve"> м3</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E322F3" w:rsidRPr="00347FEC" w:rsidRDefault="00E322F3" w:rsidP="0040092C">
            <w:pPr>
              <w:rPr>
                <w:rFonts w:ascii="Times New Roman" w:hAnsi="Times New Roman" w:cs="Times New Roman"/>
                <w:sz w:val="24"/>
                <w:szCs w:val="24"/>
              </w:rPr>
            </w:pPr>
            <w:r w:rsidRPr="00347FEC">
              <w:rPr>
                <w:rFonts w:ascii="Times New Roman" w:hAnsi="Times New Roman" w:cs="Times New Roman"/>
                <w:sz w:val="24"/>
                <w:szCs w:val="24"/>
              </w:rPr>
              <w:t xml:space="preserve">4.4.1 </w:t>
            </w:r>
            <w:r w:rsidR="009434D6">
              <w:rPr>
                <w:rFonts w:ascii="Times New Roman" w:hAnsi="Times New Roman" w:cs="Times New Roman"/>
                <w:sz w:val="24"/>
                <w:szCs w:val="24"/>
              </w:rPr>
              <w:t xml:space="preserve">з 01 січня </w:t>
            </w:r>
            <w:r w:rsidRPr="00347FEC">
              <w:rPr>
                <w:rFonts w:ascii="Times New Roman" w:hAnsi="Times New Roman" w:cs="Times New Roman"/>
                <w:sz w:val="24"/>
                <w:szCs w:val="24"/>
              </w:rPr>
              <w:t xml:space="preserve">до 31 </w:t>
            </w:r>
            <w:r w:rsidR="00847BF6">
              <w:rPr>
                <w:rFonts w:ascii="Times New Roman" w:hAnsi="Times New Roman" w:cs="Times New Roman"/>
                <w:sz w:val="24"/>
                <w:szCs w:val="24"/>
              </w:rPr>
              <w:t>берез</w:t>
            </w:r>
            <w:r w:rsidRPr="00347FEC">
              <w:rPr>
                <w:rFonts w:ascii="Times New Roman" w:hAnsi="Times New Roman" w:cs="Times New Roman"/>
                <w:sz w:val="24"/>
                <w:szCs w:val="24"/>
              </w:rPr>
              <w:t>ня 202</w:t>
            </w:r>
            <w:r w:rsidR="00847BF6">
              <w:rPr>
                <w:rFonts w:ascii="Times New Roman" w:hAnsi="Times New Roman" w:cs="Times New Roman"/>
                <w:sz w:val="24"/>
                <w:szCs w:val="24"/>
              </w:rPr>
              <w:t>3</w:t>
            </w:r>
            <w:r w:rsidRPr="00347FEC">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E322F3" w:rsidRPr="00347FEC" w:rsidRDefault="00E322F3" w:rsidP="00B209C3">
            <w:pPr>
              <w:pStyle w:val="Default"/>
              <w:jc w:val="both"/>
              <w:rPr>
                <w:color w:val="auto"/>
              </w:rPr>
            </w:pPr>
            <w:r w:rsidRPr="00347FEC">
              <w:rPr>
                <w:color w:val="auto"/>
                <w:lang w:val="uk-UA"/>
              </w:rPr>
              <w:t xml:space="preserve">5.1. </w:t>
            </w:r>
            <w:proofErr w:type="spellStart"/>
            <w:r w:rsidRPr="00347FEC">
              <w:rPr>
                <w:color w:val="auto"/>
              </w:rPr>
              <w:t>Учасником</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може</w:t>
            </w:r>
            <w:proofErr w:type="spellEnd"/>
            <w:r w:rsidRPr="00347FEC">
              <w:rPr>
                <w:color w:val="auto"/>
              </w:rPr>
              <w:t xml:space="preserve"> бути - </w:t>
            </w:r>
            <w:proofErr w:type="spellStart"/>
            <w:r w:rsidRPr="00347FEC">
              <w:rPr>
                <w:color w:val="auto"/>
              </w:rPr>
              <w:t>фізична</w:t>
            </w:r>
            <w:proofErr w:type="spellEnd"/>
            <w:r w:rsidRPr="00347FEC">
              <w:rPr>
                <w:color w:val="auto"/>
              </w:rPr>
              <w:t xml:space="preserve"> особа, </w:t>
            </w:r>
            <w:proofErr w:type="spellStart"/>
            <w:r w:rsidRPr="00347FEC">
              <w:rPr>
                <w:color w:val="auto"/>
              </w:rPr>
              <w:t>фізична</w:t>
            </w:r>
            <w:proofErr w:type="spellEnd"/>
            <w:r w:rsidRPr="00347FEC">
              <w:rPr>
                <w:color w:val="auto"/>
              </w:rPr>
              <w:t xml:space="preserve"> особа - </w:t>
            </w:r>
            <w:proofErr w:type="spellStart"/>
            <w:r w:rsidRPr="00347FEC">
              <w:rPr>
                <w:color w:val="auto"/>
              </w:rPr>
              <w:t>підприємець</w:t>
            </w:r>
            <w:proofErr w:type="spellEnd"/>
            <w:r w:rsidRPr="00347FEC">
              <w:rPr>
                <w:color w:val="auto"/>
              </w:rPr>
              <w:t xml:space="preserve"> </w:t>
            </w:r>
            <w:proofErr w:type="spellStart"/>
            <w:r w:rsidRPr="00347FEC">
              <w:rPr>
                <w:color w:val="auto"/>
              </w:rPr>
              <w:t>чи</w:t>
            </w:r>
            <w:proofErr w:type="spellEnd"/>
            <w:r w:rsidRPr="00347FEC">
              <w:rPr>
                <w:color w:val="auto"/>
              </w:rPr>
              <w:t xml:space="preserve"> </w:t>
            </w:r>
            <w:proofErr w:type="spellStart"/>
            <w:r w:rsidRPr="00347FEC">
              <w:rPr>
                <w:color w:val="auto"/>
              </w:rPr>
              <w:t>юридична</w:t>
            </w:r>
            <w:proofErr w:type="spellEnd"/>
            <w:r w:rsidRPr="00347FEC">
              <w:rPr>
                <w:color w:val="auto"/>
              </w:rPr>
              <w:t xml:space="preserve"> особа - резидент </w:t>
            </w:r>
            <w:proofErr w:type="spellStart"/>
            <w:r w:rsidRPr="00347FEC">
              <w:rPr>
                <w:color w:val="auto"/>
              </w:rPr>
              <w:t>або</w:t>
            </w:r>
            <w:proofErr w:type="spellEnd"/>
            <w:r w:rsidRPr="00347FEC">
              <w:rPr>
                <w:color w:val="auto"/>
              </w:rPr>
              <w:t xml:space="preserve"> нерезидент, у тому </w:t>
            </w:r>
            <w:proofErr w:type="spellStart"/>
            <w:r w:rsidRPr="00347FEC">
              <w:rPr>
                <w:color w:val="auto"/>
              </w:rPr>
              <w:t>числі</w:t>
            </w:r>
            <w:proofErr w:type="spellEnd"/>
            <w:r w:rsidRPr="00347FEC">
              <w:rPr>
                <w:color w:val="auto"/>
              </w:rPr>
              <w:t xml:space="preserve"> о</w:t>
            </w:r>
            <w:r w:rsidRPr="00347FEC">
              <w:rPr>
                <w:color w:val="auto"/>
                <w:lang w:val="uk-UA"/>
              </w:rPr>
              <w:t>б’</w:t>
            </w:r>
            <w:proofErr w:type="spellStart"/>
            <w:r w:rsidRPr="00347FEC">
              <w:rPr>
                <w:color w:val="auto"/>
              </w:rPr>
              <w:t>єднання</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яка подала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w:t>
            </w:r>
          </w:p>
          <w:p w:rsidR="00E322F3" w:rsidRPr="00347FEC" w:rsidRDefault="00E322F3" w:rsidP="00B209C3">
            <w:pPr>
              <w:pStyle w:val="Default"/>
              <w:jc w:val="both"/>
              <w:rPr>
                <w:color w:val="auto"/>
              </w:rPr>
            </w:pPr>
            <w:r w:rsidRPr="00347FEC">
              <w:rPr>
                <w:color w:val="auto"/>
              </w:rPr>
              <w:t>До об</w:t>
            </w:r>
            <w:r w:rsidRPr="00347FEC">
              <w:rPr>
                <w:color w:val="auto"/>
                <w:lang w:val="uk-UA"/>
              </w:rPr>
              <w:t>’</w:t>
            </w:r>
            <w:proofErr w:type="spellStart"/>
            <w:r w:rsidRPr="00347FEC">
              <w:rPr>
                <w:color w:val="auto"/>
              </w:rPr>
              <w:t>єднання</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належать: </w:t>
            </w:r>
          </w:p>
          <w:p w:rsidR="00E322F3" w:rsidRPr="00347FEC" w:rsidRDefault="00E322F3" w:rsidP="00B209C3">
            <w:pPr>
              <w:pStyle w:val="Default"/>
              <w:jc w:val="both"/>
              <w:rPr>
                <w:color w:val="auto"/>
              </w:rPr>
            </w:pPr>
            <w:r w:rsidRPr="00347FEC">
              <w:rPr>
                <w:color w:val="auto"/>
              </w:rPr>
              <w:t xml:space="preserve">- </w:t>
            </w:r>
            <w:proofErr w:type="spellStart"/>
            <w:r w:rsidRPr="00347FEC">
              <w:rPr>
                <w:color w:val="auto"/>
              </w:rPr>
              <w:t>окрема</w:t>
            </w:r>
            <w:proofErr w:type="spellEnd"/>
            <w:r w:rsidRPr="00347FEC">
              <w:rPr>
                <w:color w:val="auto"/>
              </w:rPr>
              <w:t xml:space="preserve"> </w:t>
            </w:r>
            <w:proofErr w:type="spellStart"/>
            <w:r w:rsidRPr="00347FEC">
              <w:rPr>
                <w:color w:val="auto"/>
              </w:rPr>
              <w:t>юридична</w:t>
            </w:r>
            <w:proofErr w:type="spellEnd"/>
            <w:r w:rsidRPr="00347FEC">
              <w:rPr>
                <w:color w:val="auto"/>
              </w:rPr>
              <w:t xml:space="preserve"> особа, створена шляхом об</w:t>
            </w:r>
            <w:r w:rsidRPr="00347FEC">
              <w:rPr>
                <w:color w:val="auto"/>
                <w:lang w:val="uk-UA"/>
              </w:rPr>
              <w:t>’</w:t>
            </w:r>
            <w:proofErr w:type="spellStart"/>
            <w:r w:rsidRPr="00347FEC">
              <w:rPr>
                <w:color w:val="auto"/>
              </w:rPr>
              <w:t>єднання</w:t>
            </w:r>
            <w:proofErr w:type="spellEnd"/>
            <w:r w:rsidRPr="00347FEC">
              <w:rPr>
                <w:color w:val="auto"/>
              </w:rPr>
              <w:t xml:space="preserve"> </w:t>
            </w:r>
            <w:proofErr w:type="spellStart"/>
            <w:r w:rsidRPr="00347FEC">
              <w:rPr>
                <w:color w:val="auto"/>
              </w:rPr>
              <w:t>юридичних</w:t>
            </w:r>
            <w:proofErr w:type="spellEnd"/>
            <w:r w:rsidRPr="00347FEC">
              <w:rPr>
                <w:color w:val="auto"/>
              </w:rPr>
              <w:t xml:space="preserve"> </w:t>
            </w:r>
            <w:proofErr w:type="spellStart"/>
            <w:r w:rsidRPr="00347FEC">
              <w:rPr>
                <w:color w:val="auto"/>
              </w:rPr>
              <w:t>осіб</w:t>
            </w:r>
            <w:proofErr w:type="spellEnd"/>
            <w:r w:rsidRPr="00347FEC">
              <w:rPr>
                <w:color w:val="auto"/>
              </w:rPr>
              <w:t xml:space="preserve"> - </w:t>
            </w:r>
            <w:proofErr w:type="spellStart"/>
            <w:r w:rsidRPr="00347FEC">
              <w:rPr>
                <w:color w:val="auto"/>
              </w:rPr>
              <w:t>резидентів</w:t>
            </w:r>
            <w:proofErr w:type="spellEnd"/>
            <w:r w:rsidRPr="00347FEC">
              <w:rPr>
                <w:color w:val="auto"/>
              </w:rPr>
              <w:t xml:space="preserve">; </w:t>
            </w:r>
          </w:p>
          <w:p w:rsidR="00E322F3" w:rsidRPr="00347FEC" w:rsidRDefault="00E322F3" w:rsidP="00B209C3">
            <w:pPr>
              <w:pStyle w:val="Default"/>
              <w:jc w:val="both"/>
              <w:rPr>
                <w:color w:val="auto"/>
              </w:rPr>
            </w:pPr>
            <w:r w:rsidRPr="00347FEC">
              <w:rPr>
                <w:color w:val="auto"/>
              </w:rPr>
              <w:t xml:space="preserve">- </w:t>
            </w:r>
            <w:proofErr w:type="spellStart"/>
            <w:r w:rsidRPr="00347FEC">
              <w:rPr>
                <w:color w:val="auto"/>
              </w:rPr>
              <w:t>окрема</w:t>
            </w:r>
            <w:proofErr w:type="spellEnd"/>
            <w:r w:rsidRPr="00347FEC">
              <w:rPr>
                <w:color w:val="auto"/>
              </w:rPr>
              <w:t xml:space="preserve"> </w:t>
            </w:r>
            <w:proofErr w:type="spellStart"/>
            <w:r w:rsidRPr="00347FEC">
              <w:rPr>
                <w:color w:val="auto"/>
              </w:rPr>
              <w:t>юридична</w:t>
            </w:r>
            <w:proofErr w:type="spellEnd"/>
            <w:r w:rsidRPr="00347FEC">
              <w:rPr>
                <w:color w:val="auto"/>
              </w:rPr>
              <w:t xml:space="preserve"> особа, створена шляхом об</w:t>
            </w:r>
            <w:r w:rsidRPr="00347FEC">
              <w:rPr>
                <w:color w:val="auto"/>
                <w:lang w:val="uk-UA"/>
              </w:rPr>
              <w:t>’</w:t>
            </w:r>
            <w:proofErr w:type="spellStart"/>
            <w:r w:rsidRPr="00347FEC">
              <w:rPr>
                <w:color w:val="auto"/>
              </w:rPr>
              <w:t>єднання</w:t>
            </w:r>
            <w:proofErr w:type="spellEnd"/>
            <w:r w:rsidRPr="00347FEC">
              <w:rPr>
                <w:color w:val="auto"/>
              </w:rPr>
              <w:t xml:space="preserve"> </w:t>
            </w:r>
            <w:proofErr w:type="spellStart"/>
            <w:r w:rsidRPr="00347FEC">
              <w:rPr>
                <w:color w:val="auto"/>
              </w:rPr>
              <w:t>юридичних</w:t>
            </w:r>
            <w:proofErr w:type="spellEnd"/>
            <w:r w:rsidRPr="00347FEC">
              <w:rPr>
                <w:color w:val="auto"/>
              </w:rPr>
              <w:t xml:space="preserve"> </w:t>
            </w:r>
            <w:proofErr w:type="spellStart"/>
            <w:r w:rsidRPr="00347FEC">
              <w:rPr>
                <w:color w:val="auto"/>
              </w:rPr>
              <w:t>осіб</w:t>
            </w:r>
            <w:proofErr w:type="spellEnd"/>
            <w:r w:rsidRPr="00347FEC">
              <w:rPr>
                <w:color w:val="auto"/>
              </w:rPr>
              <w:t xml:space="preserve"> (</w:t>
            </w:r>
            <w:proofErr w:type="spellStart"/>
            <w:r w:rsidRPr="00347FEC">
              <w:rPr>
                <w:color w:val="auto"/>
              </w:rPr>
              <w:t>резидентів</w:t>
            </w:r>
            <w:proofErr w:type="spellEnd"/>
            <w:r w:rsidRPr="00347FEC">
              <w:rPr>
                <w:color w:val="auto"/>
              </w:rPr>
              <w:t xml:space="preserve"> та </w:t>
            </w:r>
            <w:proofErr w:type="spellStart"/>
            <w:r w:rsidRPr="00347FEC">
              <w:rPr>
                <w:color w:val="auto"/>
              </w:rPr>
              <w:t>нерезидентів</w:t>
            </w:r>
            <w:proofErr w:type="spellEnd"/>
            <w:r w:rsidRPr="00347FEC">
              <w:rPr>
                <w:color w:val="auto"/>
              </w:rPr>
              <w:t xml:space="preserve">); </w:t>
            </w:r>
          </w:p>
          <w:p w:rsidR="00E322F3" w:rsidRPr="00347FEC" w:rsidRDefault="00E322F3" w:rsidP="00B209C3">
            <w:pPr>
              <w:pStyle w:val="Default"/>
              <w:jc w:val="both"/>
              <w:rPr>
                <w:color w:val="auto"/>
              </w:rPr>
            </w:pPr>
            <w:r w:rsidRPr="00347FEC">
              <w:rPr>
                <w:color w:val="auto"/>
              </w:rPr>
              <w:t>- об</w:t>
            </w:r>
            <w:r w:rsidRPr="00347FEC">
              <w:rPr>
                <w:color w:val="auto"/>
                <w:lang w:val="uk-UA"/>
              </w:rPr>
              <w:t>’</w:t>
            </w:r>
            <w:proofErr w:type="spellStart"/>
            <w:r w:rsidRPr="00347FEC">
              <w:rPr>
                <w:color w:val="auto"/>
              </w:rPr>
              <w:t>єднання</w:t>
            </w:r>
            <w:proofErr w:type="spellEnd"/>
            <w:r w:rsidRPr="00347FEC">
              <w:rPr>
                <w:color w:val="auto"/>
              </w:rPr>
              <w:t xml:space="preserve"> </w:t>
            </w:r>
            <w:proofErr w:type="spellStart"/>
            <w:r w:rsidRPr="00347FEC">
              <w:rPr>
                <w:color w:val="auto"/>
              </w:rPr>
              <w:t>юридичних</w:t>
            </w:r>
            <w:proofErr w:type="spellEnd"/>
            <w:r w:rsidRPr="00347FEC">
              <w:rPr>
                <w:color w:val="auto"/>
              </w:rPr>
              <w:t xml:space="preserve"> </w:t>
            </w:r>
            <w:proofErr w:type="spellStart"/>
            <w:r w:rsidRPr="00347FEC">
              <w:rPr>
                <w:color w:val="auto"/>
              </w:rPr>
              <w:t>осіб</w:t>
            </w:r>
            <w:proofErr w:type="spellEnd"/>
            <w:r w:rsidRPr="00347FEC">
              <w:rPr>
                <w:color w:val="auto"/>
              </w:rPr>
              <w:t xml:space="preserve"> - </w:t>
            </w:r>
            <w:proofErr w:type="spellStart"/>
            <w:r w:rsidRPr="00347FEC">
              <w:rPr>
                <w:color w:val="auto"/>
              </w:rPr>
              <w:t>нерезидентів</w:t>
            </w:r>
            <w:proofErr w:type="spellEnd"/>
            <w:r w:rsidRPr="00347FEC">
              <w:rPr>
                <w:color w:val="auto"/>
              </w:rPr>
              <w:t xml:space="preserve"> </w:t>
            </w:r>
            <w:proofErr w:type="spellStart"/>
            <w:r w:rsidRPr="00347FEC">
              <w:rPr>
                <w:color w:val="auto"/>
              </w:rPr>
              <w:t>із</w:t>
            </w:r>
            <w:proofErr w:type="spellEnd"/>
            <w:r w:rsidRPr="00347FEC">
              <w:rPr>
                <w:color w:val="auto"/>
              </w:rPr>
              <w:t xml:space="preserve"> </w:t>
            </w:r>
            <w:proofErr w:type="spellStart"/>
            <w:r w:rsidRPr="00347FEC">
              <w:rPr>
                <w:color w:val="auto"/>
              </w:rPr>
              <w:t>створенням</w:t>
            </w:r>
            <w:proofErr w:type="spellEnd"/>
            <w:r w:rsidRPr="00347FEC">
              <w:rPr>
                <w:color w:val="auto"/>
              </w:rPr>
              <w:t xml:space="preserve"> </w:t>
            </w:r>
            <w:proofErr w:type="spellStart"/>
            <w:r w:rsidRPr="00347FEC">
              <w:rPr>
                <w:color w:val="auto"/>
              </w:rPr>
              <w:t>або</w:t>
            </w:r>
            <w:proofErr w:type="spellEnd"/>
            <w:r w:rsidRPr="00347FEC">
              <w:rPr>
                <w:color w:val="auto"/>
              </w:rPr>
              <w:t xml:space="preserve"> без </w:t>
            </w:r>
            <w:proofErr w:type="spellStart"/>
            <w:r w:rsidRPr="00347FEC">
              <w:rPr>
                <w:color w:val="auto"/>
              </w:rPr>
              <w:t>створення</w:t>
            </w:r>
            <w:proofErr w:type="spellEnd"/>
            <w:r w:rsidRPr="00347FEC">
              <w:rPr>
                <w:color w:val="auto"/>
              </w:rPr>
              <w:t xml:space="preserve"> </w:t>
            </w:r>
            <w:proofErr w:type="spellStart"/>
            <w:r w:rsidRPr="00347FEC">
              <w:rPr>
                <w:color w:val="auto"/>
              </w:rPr>
              <w:t>окремої</w:t>
            </w:r>
            <w:proofErr w:type="spellEnd"/>
            <w:r w:rsidRPr="00347FEC">
              <w:rPr>
                <w:color w:val="auto"/>
              </w:rPr>
              <w:t xml:space="preserve"> </w:t>
            </w:r>
            <w:proofErr w:type="spellStart"/>
            <w:r w:rsidRPr="00347FEC">
              <w:rPr>
                <w:color w:val="auto"/>
              </w:rPr>
              <w:t>юридичної</w:t>
            </w:r>
            <w:proofErr w:type="spellEnd"/>
            <w:r w:rsidRPr="00347FEC">
              <w:rPr>
                <w:color w:val="auto"/>
              </w:rPr>
              <w:t xml:space="preserve"> особи. </w:t>
            </w:r>
          </w:p>
          <w:p w:rsidR="00E322F3" w:rsidRPr="00347FEC" w:rsidRDefault="00E322F3" w:rsidP="00B209C3">
            <w:pPr>
              <w:pStyle w:val="Default"/>
              <w:jc w:val="both"/>
              <w:rPr>
                <w:color w:val="auto"/>
              </w:rPr>
            </w:pPr>
            <w:r w:rsidRPr="00347FEC">
              <w:rPr>
                <w:color w:val="auto"/>
              </w:rPr>
              <w:t xml:space="preserve">У </w:t>
            </w:r>
            <w:proofErr w:type="spellStart"/>
            <w:r w:rsidRPr="00347FEC">
              <w:rPr>
                <w:color w:val="auto"/>
              </w:rPr>
              <w:t>разі</w:t>
            </w:r>
            <w:proofErr w:type="spellEnd"/>
            <w:r w:rsidRPr="00347FEC">
              <w:rPr>
                <w:color w:val="auto"/>
              </w:rPr>
              <w:t xml:space="preserve"> </w:t>
            </w:r>
            <w:proofErr w:type="spellStart"/>
            <w:r w:rsidRPr="00347FEC">
              <w:rPr>
                <w:color w:val="auto"/>
              </w:rPr>
              <w:t>якщо</w:t>
            </w:r>
            <w:proofErr w:type="spellEnd"/>
            <w:r w:rsidRPr="00347FEC">
              <w:rPr>
                <w:color w:val="auto"/>
              </w:rPr>
              <w:t xml:space="preserve"> </w:t>
            </w:r>
            <w:proofErr w:type="spellStart"/>
            <w:r w:rsidRPr="00347FEC">
              <w:rPr>
                <w:color w:val="auto"/>
              </w:rPr>
              <w:t>тендерна</w:t>
            </w:r>
            <w:proofErr w:type="spellEnd"/>
            <w:r w:rsidRPr="00347FEC">
              <w:rPr>
                <w:color w:val="auto"/>
              </w:rPr>
              <w:t xml:space="preserve"> </w:t>
            </w:r>
            <w:proofErr w:type="spellStart"/>
            <w:r w:rsidRPr="00347FEC">
              <w:rPr>
                <w:color w:val="auto"/>
              </w:rPr>
              <w:t>пропозиція</w:t>
            </w:r>
            <w:proofErr w:type="spellEnd"/>
            <w:r w:rsidRPr="00347FEC">
              <w:rPr>
                <w:color w:val="auto"/>
              </w:rPr>
              <w:t xml:space="preserve"> </w:t>
            </w:r>
            <w:proofErr w:type="spellStart"/>
            <w:r w:rsidRPr="00347FEC">
              <w:rPr>
                <w:color w:val="auto"/>
              </w:rPr>
              <w:t>подається</w:t>
            </w:r>
            <w:proofErr w:type="spellEnd"/>
            <w:r w:rsidRPr="00347FEC">
              <w:rPr>
                <w:color w:val="auto"/>
              </w:rPr>
              <w:t xml:space="preserve"> об</w:t>
            </w:r>
            <w:r w:rsidRPr="00347FEC">
              <w:rPr>
                <w:color w:val="auto"/>
                <w:lang w:val="uk-UA"/>
              </w:rPr>
              <w:t>’</w:t>
            </w:r>
            <w:proofErr w:type="spellStart"/>
            <w:r w:rsidRPr="00347FEC">
              <w:rPr>
                <w:color w:val="auto"/>
              </w:rPr>
              <w:t>єднанням</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до </w:t>
            </w:r>
            <w:proofErr w:type="spellStart"/>
            <w:r w:rsidRPr="00347FEC">
              <w:rPr>
                <w:color w:val="auto"/>
              </w:rPr>
              <w:t>неї</w:t>
            </w:r>
            <w:proofErr w:type="spellEnd"/>
            <w:r w:rsidRPr="00347FEC">
              <w:rPr>
                <w:color w:val="auto"/>
              </w:rPr>
              <w:t xml:space="preserve"> </w:t>
            </w:r>
            <w:proofErr w:type="spellStart"/>
            <w:r w:rsidRPr="00347FEC">
              <w:rPr>
                <w:color w:val="auto"/>
              </w:rPr>
              <w:t>обов</w:t>
            </w:r>
            <w:proofErr w:type="spellEnd"/>
            <w:r w:rsidRPr="00347FEC">
              <w:rPr>
                <w:color w:val="auto"/>
                <w:lang w:val="uk-UA"/>
              </w:rPr>
              <w:t>’</w:t>
            </w:r>
            <w:proofErr w:type="spellStart"/>
            <w:r w:rsidRPr="00347FEC">
              <w:rPr>
                <w:color w:val="auto"/>
              </w:rPr>
              <w:t>язково</w:t>
            </w:r>
            <w:proofErr w:type="spellEnd"/>
            <w:r w:rsidRPr="00347FEC">
              <w:rPr>
                <w:color w:val="auto"/>
              </w:rPr>
              <w:t xml:space="preserve"> </w:t>
            </w:r>
            <w:proofErr w:type="spellStart"/>
            <w:r w:rsidRPr="00347FEC">
              <w:rPr>
                <w:color w:val="auto"/>
              </w:rPr>
              <w:t>включається</w:t>
            </w:r>
            <w:proofErr w:type="spellEnd"/>
            <w:r w:rsidRPr="00347FEC">
              <w:rPr>
                <w:color w:val="auto"/>
              </w:rPr>
              <w:t xml:space="preserve"> документ про </w:t>
            </w:r>
            <w:proofErr w:type="spellStart"/>
            <w:r w:rsidRPr="00347FEC">
              <w:rPr>
                <w:color w:val="auto"/>
              </w:rPr>
              <w:t>створення</w:t>
            </w:r>
            <w:proofErr w:type="spellEnd"/>
            <w:r w:rsidRPr="00347FEC">
              <w:rPr>
                <w:color w:val="auto"/>
              </w:rPr>
              <w:t xml:space="preserve"> такого об</w:t>
            </w:r>
            <w:r w:rsidRPr="00347FEC">
              <w:rPr>
                <w:color w:val="auto"/>
                <w:lang w:val="uk-UA"/>
              </w:rPr>
              <w:t>’</w:t>
            </w:r>
            <w:proofErr w:type="spellStart"/>
            <w:r w:rsidRPr="00347FEC">
              <w:rPr>
                <w:color w:val="auto"/>
              </w:rPr>
              <w:t>єднання</w:t>
            </w:r>
            <w:proofErr w:type="spellEnd"/>
            <w:r w:rsidRPr="00347FEC">
              <w:rPr>
                <w:color w:val="auto"/>
              </w:rPr>
              <w:t xml:space="preserve">. </w:t>
            </w:r>
          </w:p>
          <w:p w:rsidR="00E322F3" w:rsidRPr="00347FEC" w:rsidRDefault="00E322F3" w:rsidP="00B209C3">
            <w:pPr>
              <w:pStyle w:val="Default"/>
              <w:jc w:val="both"/>
              <w:rPr>
                <w:color w:val="auto"/>
                <w:lang w:val="uk-UA"/>
              </w:rPr>
            </w:pPr>
            <w:proofErr w:type="spellStart"/>
            <w:r w:rsidRPr="00347FEC">
              <w:rPr>
                <w:color w:val="auto"/>
              </w:rPr>
              <w:t>Замовник</w:t>
            </w:r>
            <w:proofErr w:type="spellEnd"/>
            <w:r w:rsidRPr="00347FEC">
              <w:rPr>
                <w:color w:val="auto"/>
              </w:rPr>
              <w:t xml:space="preserve"> не </w:t>
            </w:r>
            <w:proofErr w:type="spellStart"/>
            <w:r w:rsidRPr="00347FEC">
              <w:rPr>
                <w:color w:val="auto"/>
              </w:rPr>
              <w:t>вимагає</w:t>
            </w:r>
            <w:proofErr w:type="spellEnd"/>
            <w:r w:rsidRPr="00347FEC">
              <w:rPr>
                <w:color w:val="auto"/>
              </w:rPr>
              <w:t xml:space="preserve"> </w:t>
            </w:r>
            <w:proofErr w:type="spellStart"/>
            <w:r w:rsidRPr="00347FEC">
              <w:rPr>
                <w:color w:val="auto"/>
              </w:rPr>
              <w:t>від</w:t>
            </w:r>
            <w:proofErr w:type="spellEnd"/>
            <w:r w:rsidRPr="00347FEC">
              <w:rPr>
                <w:color w:val="auto"/>
              </w:rPr>
              <w:t xml:space="preserve"> об</w:t>
            </w:r>
            <w:r w:rsidRPr="00347FEC">
              <w:rPr>
                <w:color w:val="auto"/>
                <w:lang w:val="uk-UA"/>
              </w:rPr>
              <w:t>’</w:t>
            </w:r>
            <w:proofErr w:type="spellStart"/>
            <w:r w:rsidRPr="00347FEC">
              <w:rPr>
                <w:color w:val="auto"/>
              </w:rPr>
              <w:t>єднання</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w:t>
            </w:r>
            <w:proofErr w:type="spellStart"/>
            <w:r w:rsidRPr="00347FEC">
              <w:rPr>
                <w:color w:val="auto"/>
              </w:rPr>
              <w:t>конкретної</w:t>
            </w:r>
            <w:proofErr w:type="spellEnd"/>
            <w:r w:rsidRPr="00347FEC">
              <w:rPr>
                <w:color w:val="auto"/>
              </w:rPr>
              <w:t xml:space="preserve"> </w:t>
            </w:r>
            <w:proofErr w:type="spellStart"/>
            <w:r w:rsidRPr="00347FEC">
              <w:rPr>
                <w:color w:val="auto"/>
              </w:rPr>
              <w:t>організаційно-правової</w:t>
            </w:r>
            <w:proofErr w:type="spellEnd"/>
            <w:r w:rsidRPr="00347FEC">
              <w:rPr>
                <w:color w:val="auto"/>
              </w:rPr>
              <w:t xml:space="preserve"> </w:t>
            </w:r>
            <w:proofErr w:type="spellStart"/>
            <w:r w:rsidRPr="00347FEC">
              <w:rPr>
                <w:color w:val="auto"/>
              </w:rPr>
              <w:t>форми</w:t>
            </w:r>
            <w:proofErr w:type="spellEnd"/>
            <w:r w:rsidRPr="00347FEC">
              <w:rPr>
                <w:color w:val="auto"/>
              </w:rPr>
              <w:t xml:space="preserve"> для </w:t>
            </w:r>
            <w:proofErr w:type="spellStart"/>
            <w:r w:rsidRPr="00347FEC">
              <w:rPr>
                <w:color w:val="auto"/>
              </w:rPr>
              <w:t>подання</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
          <w:p w:rsidR="00E322F3" w:rsidRPr="00347FEC" w:rsidRDefault="00E322F3" w:rsidP="00B209C3">
            <w:pPr>
              <w:pStyle w:val="Default"/>
              <w:jc w:val="both"/>
              <w:rPr>
                <w:color w:val="auto"/>
              </w:rPr>
            </w:pPr>
            <w:proofErr w:type="spellStart"/>
            <w:r w:rsidRPr="00347FEC">
              <w:rPr>
                <w:color w:val="auto"/>
              </w:rPr>
              <w:lastRenderedPageBreak/>
              <w:t>Учасники</w:t>
            </w:r>
            <w:proofErr w:type="spellEnd"/>
            <w:r w:rsidRPr="00347FEC">
              <w:rPr>
                <w:color w:val="auto"/>
              </w:rPr>
              <w:t xml:space="preserve"> (</w:t>
            </w:r>
            <w:proofErr w:type="spellStart"/>
            <w:r w:rsidRPr="00347FEC">
              <w:rPr>
                <w:color w:val="auto"/>
              </w:rPr>
              <w:t>резиденти</w:t>
            </w:r>
            <w:proofErr w:type="spellEnd"/>
            <w:r w:rsidRPr="00347FEC">
              <w:rPr>
                <w:color w:val="auto"/>
              </w:rPr>
              <w:t xml:space="preserve"> та </w:t>
            </w:r>
            <w:proofErr w:type="spellStart"/>
            <w:r w:rsidRPr="00347FEC">
              <w:rPr>
                <w:color w:val="auto"/>
              </w:rPr>
              <w:t>нерезиденти</w:t>
            </w:r>
            <w:proofErr w:type="spellEnd"/>
            <w:r w:rsidRPr="00347FEC">
              <w:rPr>
                <w:color w:val="auto"/>
              </w:rPr>
              <w:t xml:space="preserve">) </w:t>
            </w:r>
            <w:proofErr w:type="spellStart"/>
            <w:r w:rsidRPr="00347FEC">
              <w:rPr>
                <w:color w:val="auto"/>
              </w:rPr>
              <w:t>всіх</w:t>
            </w:r>
            <w:proofErr w:type="spellEnd"/>
            <w:r w:rsidRPr="00347FEC">
              <w:rPr>
                <w:color w:val="auto"/>
              </w:rPr>
              <w:t xml:space="preserve"> форм </w:t>
            </w:r>
            <w:proofErr w:type="spellStart"/>
            <w:r w:rsidRPr="00347FEC">
              <w:rPr>
                <w:color w:val="auto"/>
              </w:rPr>
              <w:t>власності</w:t>
            </w:r>
            <w:proofErr w:type="spellEnd"/>
            <w:r w:rsidRPr="00347FEC">
              <w:rPr>
                <w:color w:val="auto"/>
              </w:rPr>
              <w:t xml:space="preserve"> та </w:t>
            </w:r>
            <w:proofErr w:type="spellStart"/>
            <w:r w:rsidRPr="00347FEC">
              <w:rPr>
                <w:color w:val="auto"/>
              </w:rPr>
              <w:t>організаційно-правових</w:t>
            </w:r>
            <w:proofErr w:type="spellEnd"/>
            <w:r w:rsidRPr="00347FEC">
              <w:rPr>
                <w:color w:val="auto"/>
              </w:rPr>
              <w:t xml:space="preserve"> форм </w:t>
            </w:r>
            <w:proofErr w:type="spellStart"/>
            <w:r w:rsidRPr="00347FEC">
              <w:rPr>
                <w:color w:val="auto"/>
              </w:rPr>
              <w:t>беруть</w:t>
            </w:r>
            <w:proofErr w:type="spellEnd"/>
            <w:r w:rsidRPr="00347FEC">
              <w:rPr>
                <w:color w:val="auto"/>
              </w:rPr>
              <w:t xml:space="preserve"> участь у процедурах </w:t>
            </w:r>
            <w:proofErr w:type="spellStart"/>
            <w:r w:rsidRPr="00347FEC">
              <w:rPr>
                <w:color w:val="auto"/>
              </w:rPr>
              <w:t>закупівель</w:t>
            </w:r>
            <w:proofErr w:type="spellEnd"/>
            <w:r w:rsidRPr="00347FEC">
              <w:rPr>
                <w:color w:val="auto"/>
              </w:rPr>
              <w:t xml:space="preserve"> на </w:t>
            </w:r>
            <w:proofErr w:type="spellStart"/>
            <w:r w:rsidRPr="00347FEC">
              <w:rPr>
                <w:color w:val="auto"/>
              </w:rPr>
              <w:t>рівних</w:t>
            </w:r>
            <w:proofErr w:type="spellEnd"/>
            <w:r w:rsidRPr="00347FEC">
              <w:rPr>
                <w:color w:val="auto"/>
              </w:rPr>
              <w:t xml:space="preserve"> </w:t>
            </w:r>
            <w:proofErr w:type="spellStart"/>
            <w:r w:rsidRPr="00347FEC">
              <w:rPr>
                <w:color w:val="auto"/>
              </w:rPr>
              <w:t>умовах</w:t>
            </w:r>
            <w:proofErr w:type="spellEnd"/>
            <w:r w:rsidRPr="00347FEC">
              <w:rPr>
                <w:color w:val="auto"/>
              </w:rPr>
              <w:t xml:space="preserve">. </w:t>
            </w:r>
          </w:p>
          <w:p w:rsidR="00E322F3" w:rsidRPr="00347FEC" w:rsidRDefault="00E322F3" w:rsidP="00B209C3">
            <w:pPr>
              <w:pStyle w:val="Default"/>
              <w:jc w:val="both"/>
              <w:rPr>
                <w:color w:val="auto"/>
              </w:rPr>
            </w:pPr>
            <w:r w:rsidRPr="00347FEC">
              <w:rPr>
                <w:color w:val="auto"/>
                <w:lang w:val="uk-UA"/>
              </w:rPr>
              <w:t xml:space="preserve">5.2. </w:t>
            </w:r>
            <w:proofErr w:type="spellStart"/>
            <w:r w:rsidRPr="00347FEC">
              <w:rPr>
                <w:color w:val="auto"/>
              </w:rPr>
              <w:t>Документи</w:t>
            </w:r>
            <w:proofErr w:type="spellEnd"/>
            <w:r w:rsidRPr="00347FEC">
              <w:rPr>
                <w:color w:val="auto"/>
              </w:rPr>
              <w:t xml:space="preserve">, </w:t>
            </w:r>
            <w:proofErr w:type="spellStart"/>
            <w:r w:rsidRPr="00347FEC">
              <w:rPr>
                <w:color w:val="auto"/>
              </w:rPr>
              <w:t>що</w:t>
            </w:r>
            <w:proofErr w:type="spellEnd"/>
            <w:r w:rsidRPr="00347FEC">
              <w:rPr>
                <w:color w:val="auto"/>
              </w:rPr>
              <w:t xml:space="preserve"> не </w:t>
            </w:r>
            <w:proofErr w:type="spellStart"/>
            <w:r w:rsidRPr="00347FEC">
              <w:rPr>
                <w:color w:val="auto"/>
              </w:rPr>
              <w:t>передбачені</w:t>
            </w:r>
            <w:proofErr w:type="spellEnd"/>
            <w:r w:rsidRPr="00347FEC">
              <w:rPr>
                <w:color w:val="auto"/>
              </w:rPr>
              <w:t xml:space="preserve"> </w:t>
            </w:r>
            <w:proofErr w:type="spellStart"/>
            <w:r w:rsidRPr="00347FEC">
              <w:rPr>
                <w:color w:val="auto"/>
              </w:rPr>
              <w:t>законодавством</w:t>
            </w:r>
            <w:proofErr w:type="spellEnd"/>
            <w:r w:rsidRPr="00347FEC">
              <w:rPr>
                <w:color w:val="auto"/>
              </w:rPr>
              <w:t xml:space="preserve"> для </w:t>
            </w:r>
            <w:proofErr w:type="spellStart"/>
            <w:r w:rsidRPr="00347FEC">
              <w:rPr>
                <w:color w:val="auto"/>
              </w:rPr>
              <w:t>учасників</w:t>
            </w:r>
            <w:proofErr w:type="spellEnd"/>
            <w:r w:rsidRPr="00347FEC">
              <w:rPr>
                <w:color w:val="auto"/>
              </w:rPr>
              <w:t xml:space="preserve"> - </w:t>
            </w:r>
            <w:proofErr w:type="spellStart"/>
            <w:r w:rsidRPr="00347FEC">
              <w:rPr>
                <w:color w:val="auto"/>
              </w:rPr>
              <w:t>юридичних</w:t>
            </w:r>
            <w:proofErr w:type="spellEnd"/>
            <w:r w:rsidRPr="00347FEC">
              <w:rPr>
                <w:color w:val="auto"/>
              </w:rPr>
              <w:t xml:space="preserve">, </w:t>
            </w:r>
            <w:proofErr w:type="spellStart"/>
            <w:r w:rsidRPr="00347FEC">
              <w:rPr>
                <w:color w:val="auto"/>
              </w:rPr>
              <w:t>фізичних</w:t>
            </w:r>
            <w:proofErr w:type="spellEnd"/>
            <w:r w:rsidRPr="00347FEC">
              <w:rPr>
                <w:color w:val="auto"/>
              </w:rPr>
              <w:t xml:space="preserve"> </w:t>
            </w:r>
            <w:proofErr w:type="spellStart"/>
            <w:r w:rsidRPr="00347FEC">
              <w:rPr>
                <w:color w:val="auto"/>
              </w:rPr>
              <w:t>осіб</w:t>
            </w:r>
            <w:proofErr w:type="spellEnd"/>
            <w:r w:rsidRPr="00347FEC">
              <w:rPr>
                <w:color w:val="auto"/>
              </w:rPr>
              <w:t xml:space="preserve">, у тому </w:t>
            </w:r>
            <w:proofErr w:type="spellStart"/>
            <w:r w:rsidRPr="00347FEC">
              <w:rPr>
                <w:color w:val="auto"/>
              </w:rPr>
              <w:t>числі</w:t>
            </w:r>
            <w:proofErr w:type="spellEnd"/>
            <w:r w:rsidRPr="00347FEC">
              <w:rPr>
                <w:color w:val="auto"/>
              </w:rPr>
              <w:t xml:space="preserve"> </w:t>
            </w:r>
            <w:proofErr w:type="spellStart"/>
            <w:r w:rsidRPr="00347FEC">
              <w:rPr>
                <w:color w:val="auto"/>
              </w:rPr>
              <w:t>фізичних</w:t>
            </w:r>
            <w:proofErr w:type="spellEnd"/>
            <w:r w:rsidRPr="00347FEC">
              <w:rPr>
                <w:color w:val="auto"/>
              </w:rPr>
              <w:t xml:space="preserve"> </w:t>
            </w:r>
            <w:proofErr w:type="spellStart"/>
            <w:r w:rsidRPr="00347FEC">
              <w:rPr>
                <w:color w:val="auto"/>
              </w:rPr>
              <w:t>осіб</w:t>
            </w:r>
            <w:proofErr w:type="spellEnd"/>
            <w:r w:rsidRPr="00347FEC">
              <w:rPr>
                <w:color w:val="auto"/>
              </w:rPr>
              <w:t xml:space="preserve"> - </w:t>
            </w:r>
            <w:proofErr w:type="spellStart"/>
            <w:r w:rsidRPr="00347FEC">
              <w:rPr>
                <w:color w:val="auto"/>
              </w:rPr>
              <w:t>підприємців</w:t>
            </w:r>
            <w:proofErr w:type="spellEnd"/>
            <w:r w:rsidRPr="00347FEC">
              <w:rPr>
                <w:color w:val="auto"/>
              </w:rPr>
              <w:t xml:space="preserve">, не </w:t>
            </w:r>
            <w:proofErr w:type="spellStart"/>
            <w:r w:rsidRPr="00347FEC">
              <w:rPr>
                <w:color w:val="auto"/>
              </w:rPr>
              <w:t>подаються</w:t>
            </w:r>
            <w:proofErr w:type="spellEnd"/>
            <w:r w:rsidRPr="00347FEC">
              <w:rPr>
                <w:color w:val="auto"/>
              </w:rPr>
              <w:t xml:space="preserve"> ними у </w:t>
            </w:r>
            <w:proofErr w:type="spellStart"/>
            <w:r w:rsidRPr="00347FEC">
              <w:rPr>
                <w:color w:val="auto"/>
              </w:rPr>
              <w:t>складі</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
          <w:p w:rsidR="00E322F3" w:rsidRPr="00347FEC" w:rsidRDefault="00E322F3"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E322F3" w:rsidRPr="00347FEC" w:rsidRDefault="00E322F3" w:rsidP="00B209C3">
            <w:pPr>
              <w:pStyle w:val="Default"/>
              <w:jc w:val="both"/>
              <w:rPr>
                <w:color w:val="auto"/>
                <w:lang w:val="uk-UA"/>
              </w:rPr>
            </w:pPr>
            <w:r w:rsidRPr="00347FEC">
              <w:rPr>
                <w:color w:val="auto"/>
                <w:lang w:val="uk-UA"/>
              </w:rPr>
              <w:t xml:space="preserve">5.3.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E322F3" w:rsidRPr="00347FEC" w:rsidRDefault="00E322F3" w:rsidP="00B209C3">
            <w:pPr>
              <w:pStyle w:val="Default"/>
              <w:jc w:val="both"/>
              <w:rPr>
                <w:color w:val="auto"/>
                <w:lang w:val="uk-UA"/>
              </w:rPr>
            </w:pPr>
            <w:r w:rsidRPr="00347FEC">
              <w:rPr>
                <w:color w:val="auto"/>
                <w:lang w:val="uk-UA"/>
              </w:rPr>
              <w:t xml:space="preserve">5.4.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47FEC">
              <w:rPr>
                <w:color w:val="auto"/>
                <w:lang w:val="uk-UA"/>
              </w:rPr>
              <w:t>закупівель</w:t>
            </w:r>
            <w:proofErr w:type="spellEnd"/>
            <w:r w:rsidRPr="00347FEC">
              <w:rPr>
                <w:color w:val="auto"/>
                <w:lang w:val="uk-UA"/>
              </w:rPr>
              <w:t xml:space="preserve"> із накладанням кваліфікованого електронного підпису.</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6</w:t>
            </w:r>
          </w:p>
        </w:tc>
        <w:tc>
          <w:tcPr>
            <w:tcW w:w="2607" w:type="dxa"/>
          </w:tcPr>
          <w:p w:rsidR="00E322F3" w:rsidRPr="00347FEC" w:rsidRDefault="00E322F3"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E322F3" w:rsidRPr="00D52EEF" w:rsidRDefault="00E322F3" w:rsidP="00D52EEF">
            <w:pPr>
              <w:jc w:val="both"/>
              <w:rPr>
                <w:rFonts w:ascii="Times New Roman" w:hAnsi="Times New Roman" w:cs="Times New Roman"/>
                <w:sz w:val="24"/>
                <w:szCs w:val="24"/>
              </w:rPr>
            </w:pPr>
            <w:r w:rsidRPr="00347FEC">
              <w:rPr>
                <w:rFonts w:ascii="Times New Roman" w:hAnsi="Times New Roman" w:cs="Times New Roman"/>
                <w:sz w:val="24"/>
                <w:szCs w:val="24"/>
              </w:rPr>
              <w:t xml:space="preserve">6.1. Валютою тендерної пропозиції є гривня; </w:t>
            </w:r>
            <w:r w:rsidRPr="00D52EEF">
              <w:rPr>
                <w:rFonts w:ascii="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_________ (зазначається валюта);</w:t>
            </w:r>
          </w:p>
          <w:p w:rsidR="00E322F3" w:rsidRPr="00347FEC" w:rsidRDefault="00E322F3" w:rsidP="00D52EEF">
            <w:pPr>
              <w:jc w:val="both"/>
              <w:rPr>
                <w:rFonts w:ascii="Times New Roman" w:hAnsi="Times New Roman" w:cs="Times New Roman"/>
                <w:sz w:val="24"/>
                <w:szCs w:val="24"/>
              </w:rPr>
            </w:pPr>
            <w:r w:rsidRPr="00D52EEF">
              <w:rPr>
                <w:rFonts w:ascii="Times New Roman" w:hAnsi="Times New Roman" w:cs="Times New Roman"/>
                <w:sz w:val="24"/>
                <w:szCs w:val="24"/>
                <w:lang w:val="ru-RU"/>
              </w:rPr>
              <w:t>при розкритті тендерних пропозицій ціна такої тендерної пропозиції перераховується у гривні за офіційним курсом до _________ (зазначається валюта), установленим Національним банком України на дату розкриття тендерних пропозицій </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t>7</w:t>
            </w:r>
          </w:p>
        </w:tc>
        <w:tc>
          <w:tcPr>
            <w:tcW w:w="2607" w:type="dxa"/>
          </w:tcPr>
          <w:p w:rsidR="00E322F3" w:rsidRDefault="00E322F3" w:rsidP="001F4A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w:t>
            </w:r>
          </w:p>
          <w:p w:rsidR="00E322F3" w:rsidRDefault="00E322F3" w:rsidP="001F4A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w:t>
            </w:r>
            <w:r w:rsidRPr="00347FEC">
              <w:rPr>
                <w:rFonts w:ascii="Times New Roman" w:eastAsia="Times New Roman" w:hAnsi="Times New Roman" w:cs="Times New Roman"/>
                <w:b/>
                <w:sz w:val="24"/>
                <w:szCs w:val="24"/>
              </w:rPr>
              <w:t>у(мови),  якою  </w:t>
            </w:r>
          </w:p>
          <w:p w:rsidR="00E322F3" w:rsidRDefault="00E322F3" w:rsidP="001F4A99">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(якими)</w:t>
            </w:r>
            <w:r>
              <w:rPr>
                <w:rFonts w:ascii="Times New Roman" w:eastAsia="Times New Roman" w:hAnsi="Times New Roman" w:cs="Times New Roman"/>
                <w:b/>
                <w:sz w:val="24"/>
                <w:szCs w:val="24"/>
              </w:rPr>
              <w:t xml:space="preserve"> </w:t>
            </w:r>
            <w:r w:rsidRPr="00347FEC">
              <w:rPr>
                <w:rFonts w:ascii="Times New Roman" w:eastAsia="Times New Roman" w:hAnsi="Times New Roman" w:cs="Times New Roman"/>
                <w:b/>
                <w:sz w:val="24"/>
                <w:szCs w:val="24"/>
              </w:rPr>
              <w:t>повинно  </w:t>
            </w:r>
          </w:p>
          <w:p w:rsidR="00E322F3" w:rsidRPr="00347FEC" w:rsidRDefault="00E322F3"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бути  складено тендерні пропозиції</w:t>
            </w:r>
          </w:p>
        </w:tc>
        <w:tc>
          <w:tcPr>
            <w:tcW w:w="7026" w:type="dxa"/>
          </w:tcPr>
          <w:p w:rsidR="00E322F3" w:rsidRPr="0050289B" w:rsidRDefault="00E322F3" w:rsidP="00302FF8">
            <w:pPr>
              <w:jc w:val="both"/>
              <w:rPr>
                <w:rFonts w:ascii="Times New Roman" w:hAnsi="Times New Roman" w:cs="Times New Roman"/>
                <w:sz w:val="24"/>
                <w:szCs w:val="24"/>
              </w:rPr>
            </w:pPr>
            <w:r w:rsidRPr="0050289B">
              <w:rPr>
                <w:rFonts w:ascii="Times New Roman" w:eastAsia="Times New Roman" w:hAnsi="Times New Roman" w:cs="Times New Roman"/>
                <w:sz w:val="24"/>
                <w:szCs w:val="24"/>
                <w:lang w:eastAsia="ar-SA"/>
              </w:rPr>
              <w:t>7.1.</w:t>
            </w:r>
            <w:r w:rsidRPr="0050289B">
              <w:rPr>
                <w:rFonts w:ascii="Times New Roman" w:hAnsi="Times New Roman" w:cs="Times New Roman"/>
              </w:rPr>
              <w:t xml:space="preserve"> </w:t>
            </w:r>
            <w:bookmarkStart w:id="0" w:name="_Hlk54086957"/>
            <w:r w:rsidRPr="0050289B">
              <w:rPr>
                <w:rFonts w:ascii="Times New Roman" w:hAnsi="Times New Roman" w:cs="Times New Roman"/>
              </w:rPr>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w:t>
            </w:r>
            <w:bookmarkEnd w:id="0"/>
            <w:r w:rsidRPr="0050289B">
              <w:rPr>
                <w:rFonts w:ascii="Times New Roman" w:hAnsi="Times New Roman" w:cs="Times New Roman"/>
              </w:rPr>
              <w:t>.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50289B">
              <w:rPr>
                <w:rFonts w:ascii="Times New Roman" w:eastAsia="Times New Roman" w:hAnsi="Times New Roman" w:cs="Times New Roman"/>
              </w:rPr>
              <w:t xml:space="preserve"> </w:t>
            </w:r>
            <w:r w:rsidRPr="0050289B">
              <w:rPr>
                <w:rFonts w:ascii="Times New Roman" w:eastAsia="Calibri" w:hAnsi="Times New Roman" w:cs="Times New Roman"/>
              </w:rPr>
              <w:t>Відповідальність за якість та достовірність перекладу несе учасник.</w:t>
            </w:r>
          </w:p>
        </w:tc>
      </w:tr>
      <w:tr w:rsidR="00E322F3" w:rsidRPr="00347FEC" w:rsidTr="00544E79">
        <w:tc>
          <w:tcPr>
            <w:tcW w:w="10337" w:type="dxa"/>
            <w:gridSpan w:val="3"/>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E322F3" w:rsidRPr="00347FEC" w:rsidRDefault="00E322F3" w:rsidP="00FE2DD1">
            <w:pPr>
              <w:pStyle w:val="Default"/>
              <w:numPr>
                <w:ilvl w:val="1"/>
                <w:numId w:val="12"/>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347FEC">
              <w:rPr>
                <w:color w:val="auto"/>
                <w:lang w:val="uk-UA"/>
              </w:rPr>
              <w:t>закупівель</w:t>
            </w:r>
            <w:proofErr w:type="spellEnd"/>
            <w:r w:rsidRPr="00347FEC">
              <w:rPr>
                <w:color w:val="auto"/>
                <w:lang w:val="uk-UA"/>
              </w:rPr>
              <w:t xml:space="preserve"> до замовника за роз’ясненнями щодо тендерної документа-</w:t>
            </w:r>
            <w:proofErr w:type="spellStart"/>
            <w:r w:rsidRPr="00347FEC">
              <w:rPr>
                <w:color w:val="auto"/>
                <w:lang w:val="uk-UA"/>
              </w:rPr>
              <w:t>ції</w:t>
            </w:r>
            <w:proofErr w:type="spellEnd"/>
            <w:r w:rsidRPr="00347FEC">
              <w:rPr>
                <w:color w:val="auto"/>
                <w:lang w:val="uk-UA"/>
              </w:rPr>
              <w:t xml:space="preserve"> та/або звернутися до замовника з вимогою щодо усунення порушення під час проведення процедури закупівлі. </w:t>
            </w:r>
            <w:proofErr w:type="spellStart"/>
            <w:r w:rsidRPr="00347FEC">
              <w:rPr>
                <w:color w:val="auto"/>
              </w:rPr>
              <w:t>Усі</w:t>
            </w:r>
            <w:proofErr w:type="spellEnd"/>
            <w:r w:rsidRPr="00347FEC">
              <w:rPr>
                <w:color w:val="auto"/>
              </w:rPr>
              <w:t xml:space="preserve"> </w:t>
            </w:r>
            <w:proofErr w:type="spellStart"/>
            <w:r w:rsidRPr="00347FEC">
              <w:rPr>
                <w:color w:val="auto"/>
              </w:rPr>
              <w:t>звернення</w:t>
            </w:r>
            <w:proofErr w:type="spellEnd"/>
            <w:r w:rsidRPr="00347FEC">
              <w:rPr>
                <w:color w:val="auto"/>
              </w:rPr>
              <w:t xml:space="preserve"> за роз</w:t>
            </w:r>
            <w:r w:rsidRPr="00347FEC">
              <w:rPr>
                <w:color w:val="auto"/>
                <w:lang w:val="uk-UA"/>
              </w:rPr>
              <w:t>’</w:t>
            </w:r>
            <w:proofErr w:type="spellStart"/>
            <w:r w:rsidRPr="00347FEC">
              <w:rPr>
                <w:color w:val="auto"/>
              </w:rPr>
              <w:t>ясненнями</w:t>
            </w:r>
            <w:proofErr w:type="spellEnd"/>
            <w:r w:rsidRPr="00347FEC">
              <w:rPr>
                <w:color w:val="auto"/>
              </w:rPr>
              <w:t xml:space="preserve"> та </w:t>
            </w:r>
            <w:proofErr w:type="spellStart"/>
            <w:r w:rsidRPr="00347FEC">
              <w:rPr>
                <w:color w:val="auto"/>
              </w:rPr>
              <w:t>звернення</w:t>
            </w:r>
            <w:proofErr w:type="spellEnd"/>
            <w:r w:rsidRPr="00347FEC">
              <w:rPr>
                <w:color w:val="auto"/>
              </w:rPr>
              <w:t xml:space="preserve"> </w:t>
            </w:r>
            <w:proofErr w:type="spellStart"/>
            <w:r w:rsidRPr="00347FEC">
              <w:rPr>
                <w:color w:val="auto"/>
              </w:rPr>
              <w:t>щодо</w:t>
            </w:r>
            <w:proofErr w:type="spellEnd"/>
            <w:r w:rsidRPr="00347FEC">
              <w:rPr>
                <w:color w:val="auto"/>
              </w:rPr>
              <w:t xml:space="preserve"> </w:t>
            </w:r>
            <w:proofErr w:type="spellStart"/>
            <w:r w:rsidRPr="00347FEC">
              <w:rPr>
                <w:color w:val="auto"/>
              </w:rPr>
              <w:t>усунення</w:t>
            </w:r>
            <w:proofErr w:type="spellEnd"/>
            <w:r w:rsidRPr="00347FEC">
              <w:rPr>
                <w:color w:val="auto"/>
              </w:rPr>
              <w:t xml:space="preserve"> </w:t>
            </w:r>
            <w:proofErr w:type="spellStart"/>
            <w:r w:rsidRPr="00347FEC">
              <w:rPr>
                <w:color w:val="auto"/>
              </w:rPr>
              <w:t>порушення</w:t>
            </w:r>
            <w:proofErr w:type="spellEnd"/>
            <w:r w:rsidRPr="00347FEC">
              <w:rPr>
                <w:color w:val="auto"/>
              </w:rPr>
              <w:t xml:space="preserve"> автоматично </w:t>
            </w:r>
            <w:proofErr w:type="spellStart"/>
            <w:r w:rsidRPr="00347FEC">
              <w:rPr>
                <w:color w:val="auto"/>
              </w:rPr>
              <w:t>оприлюднюються</w:t>
            </w:r>
            <w:proofErr w:type="spellEnd"/>
            <w:r w:rsidRPr="00347FEC">
              <w:rPr>
                <w:color w:val="auto"/>
              </w:rPr>
              <w:t xml:space="preserve"> в </w:t>
            </w:r>
            <w:proofErr w:type="spellStart"/>
            <w:r w:rsidRPr="00347FEC">
              <w:rPr>
                <w:color w:val="auto"/>
              </w:rPr>
              <w:t>електронній</w:t>
            </w:r>
            <w:proofErr w:type="spellEnd"/>
            <w:r w:rsidRPr="00347FEC">
              <w:rPr>
                <w:color w:val="auto"/>
              </w:rPr>
              <w:t xml:space="preserve"> </w:t>
            </w:r>
            <w:proofErr w:type="spellStart"/>
            <w:r w:rsidRPr="00347FEC">
              <w:rPr>
                <w:color w:val="auto"/>
              </w:rPr>
              <w:t>системі</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без </w:t>
            </w:r>
            <w:proofErr w:type="spellStart"/>
            <w:r w:rsidRPr="00347FEC">
              <w:rPr>
                <w:color w:val="auto"/>
              </w:rPr>
              <w:t>ідентифікації</w:t>
            </w:r>
            <w:proofErr w:type="spellEnd"/>
            <w:r w:rsidRPr="00347FEC">
              <w:rPr>
                <w:color w:val="auto"/>
              </w:rPr>
              <w:t xml:space="preserve"> особи, яка </w:t>
            </w:r>
            <w:proofErr w:type="spellStart"/>
            <w:r w:rsidRPr="00347FEC">
              <w:rPr>
                <w:color w:val="auto"/>
              </w:rPr>
              <w:t>звернулася</w:t>
            </w:r>
            <w:proofErr w:type="spellEnd"/>
            <w:r w:rsidRPr="00347FEC">
              <w:rPr>
                <w:color w:val="auto"/>
              </w:rPr>
              <w:t xml:space="preserve"> до </w:t>
            </w:r>
            <w:proofErr w:type="spellStart"/>
            <w:r w:rsidRPr="00347FEC">
              <w:rPr>
                <w:color w:val="auto"/>
              </w:rPr>
              <w:t>замовника</w:t>
            </w:r>
            <w:proofErr w:type="spellEnd"/>
            <w:r w:rsidRPr="00347FEC">
              <w:rPr>
                <w:color w:val="auto"/>
              </w:rPr>
              <w:t xml:space="preserve">. </w:t>
            </w:r>
            <w:proofErr w:type="spellStart"/>
            <w:r w:rsidRPr="00347FEC">
              <w:rPr>
                <w:color w:val="auto"/>
              </w:rPr>
              <w:t>Замовник</w:t>
            </w:r>
            <w:proofErr w:type="spellEnd"/>
            <w:r w:rsidRPr="00347FEC">
              <w:rPr>
                <w:color w:val="auto"/>
              </w:rPr>
              <w:t xml:space="preserve"> </w:t>
            </w:r>
            <w:proofErr w:type="spellStart"/>
            <w:r w:rsidRPr="00347FEC">
              <w:rPr>
                <w:color w:val="auto"/>
              </w:rPr>
              <w:t>протягом</w:t>
            </w:r>
            <w:proofErr w:type="spellEnd"/>
            <w:r w:rsidRPr="00347FEC">
              <w:rPr>
                <w:color w:val="auto"/>
              </w:rPr>
              <w:t xml:space="preserve"> </w:t>
            </w:r>
            <w:proofErr w:type="spellStart"/>
            <w:r w:rsidRPr="00347FEC">
              <w:rPr>
                <w:color w:val="auto"/>
              </w:rPr>
              <w:t>трьох</w:t>
            </w:r>
            <w:proofErr w:type="spellEnd"/>
            <w:r w:rsidRPr="00347FEC">
              <w:rPr>
                <w:color w:val="auto"/>
              </w:rPr>
              <w:t xml:space="preserve"> </w:t>
            </w:r>
            <w:proofErr w:type="spellStart"/>
            <w:r w:rsidRPr="00347FEC">
              <w:rPr>
                <w:color w:val="auto"/>
              </w:rPr>
              <w:t>робочих</w:t>
            </w:r>
            <w:proofErr w:type="spellEnd"/>
            <w:r w:rsidRPr="00347FEC">
              <w:rPr>
                <w:color w:val="auto"/>
              </w:rPr>
              <w:t xml:space="preserve"> </w:t>
            </w:r>
            <w:proofErr w:type="spellStart"/>
            <w:r w:rsidRPr="00347FEC">
              <w:rPr>
                <w:color w:val="auto"/>
              </w:rPr>
              <w:t>днів</w:t>
            </w:r>
            <w:proofErr w:type="spellEnd"/>
            <w:r w:rsidRPr="00347FEC">
              <w:rPr>
                <w:color w:val="auto"/>
              </w:rPr>
              <w:t xml:space="preserve"> з дня </w:t>
            </w:r>
            <w:proofErr w:type="spellStart"/>
            <w:r w:rsidRPr="00347FEC">
              <w:rPr>
                <w:color w:val="auto"/>
              </w:rPr>
              <w:t>їх</w:t>
            </w:r>
            <w:proofErr w:type="spellEnd"/>
            <w:r w:rsidRPr="00347FEC">
              <w:rPr>
                <w:color w:val="auto"/>
              </w:rPr>
              <w:t xml:space="preserve"> </w:t>
            </w:r>
            <w:proofErr w:type="spellStart"/>
            <w:r w:rsidRPr="00347FEC">
              <w:rPr>
                <w:color w:val="auto"/>
              </w:rPr>
              <w:t>оприлюднення</w:t>
            </w:r>
            <w:proofErr w:type="spellEnd"/>
            <w:r w:rsidRPr="00347FEC">
              <w:rPr>
                <w:color w:val="auto"/>
              </w:rPr>
              <w:t xml:space="preserve"> повинен </w:t>
            </w:r>
            <w:proofErr w:type="spellStart"/>
            <w:r w:rsidRPr="00347FEC">
              <w:rPr>
                <w:color w:val="auto"/>
              </w:rPr>
              <w:t>надати</w:t>
            </w:r>
            <w:proofErr w:type="spellEnd"/>
            <w:r w:rsidRPr="00347FEC">
              <w:rPr>
                <w:color w:val="auto"/>
              </w:rPr>
              <w:t xml:space="preserve"> роз</w:t>
            </w:r>
            <w:r w:rsidRPr="00347FEC">
              <w:rPr>
                <w:color w:val="auto"/>
                <w:lang w:val="uk-UA"/>
              </w:rPr>
              <w:t>’</w:t>
            </w:r>
            <w:proofErr w:type="spellStart"/>
            <w:r w:rsidRPr="00347FEC">
              <w:rPr>
                <w:color w:val="auto"/>
              </w:rPr>
              <w:t>яснення</w:t>
            </w:r>
            <w:proofErr w:type="spellEnd"/>
            <w:r w:rsidRPr="00347FEC">
              <w:rPr>
                <w:color w:val="auto"/>
              </w:rPr>
              <w:t xml:space="preserve"> на </w:t>
            </w:r>
            <w:proofErr w:type="spellStart"/>
            <w:r w:rsidRPr="00347FEC">
              <w:rPr>
                <w:color w:val="auto"/>
              </w:rPr>
              <w:t>звернення</w:t>
            </w:r>
            <w:proofErr w:type="spellEnd"/>
            <w:r w:rsidRPr="00347FEC">
              <w:rPr>
                <w:color w:val="auto"/>
              </w:rPr>
              <w:t xml:space="preserve"> та </w:t>
            </w:r>
            <w:proofErr w:type="spellStart"/>
            <w:r w:rsidRPr="00347FEC">
              <w:rPr>
                <w:color w:val="auto"/>
              </w:rPr>
              <w:t>оприлюднити</w:t>
            </w:r>
            <w:proofErr w:type="spellEnd"/>
            <w:r w:rsidRPr="00347FEC">
              <w:rPr>
                <w:color w:val="auto"/>
              </w:rPr>
              <w:t xml:space="preserve"> </w:t>
            </w:r>
            <w:proofErr w:type="spellStart"/>
            <w:r w:rsidRPr="00347FEC">
              <w:rPr>
                <w:color w:val="auto"/>
              </w:rPr>
              <w:t>його</w:t>
            </w:r>
            <w:proofErr w:type="spellEnd"/>
            <w:r w:rsidRPr="00347FEC">
              <w:rPr>
                <w:color w:val="auto"/>
              </w:rPr>
              <w:t xml:space="preserve"> на веб-</w:t>
            </w:r>
            <w:proofErr w:type="spellStart"/>
            <w:r w:rsidRPr="00347FEC">
              <w:rPr>
                <w:color w:val="auto"/>
              </w:rPr>
              <w:t>порталі</w:t>
            </w:r>
            <w:proofErr w:type="spellEnd"/>
            <w:r w:rsidRPr="00347FEC">
              <w:rPr>
                <w:color w:val="auto"/>
              </w:rPr>
              <w:t xml:space="preserve"> </w:t>
            </w:r>
            <w:proofErr w:type="spellStart"/>
            <w:r w:rsidRPr="00347FEC">
              <w:rPr>
                <w:color w:val="auto"/>
              </w:rPr>
              <w:t>Уповноваженого</w:t>
            </w:r>
            <w:proofErr w:type="spellEnd"/>
            <w:r w:rsidRPr="00347FEC">
              <w:rPr>
                <w:color w:val="auto"/>
              </w:rPr>
              <w:t xml:space="preserve"> органу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статті</w:t>
            </w:r>
            <w:proofErr w:type="spellEnd"/>
            <w:r w:rsidRPr="00347FEC">
              <w:rPr>
                <w:color w:val="auto"/>
              </w:rPr>
              <w:t xml:space="preserve"> 10 Закону. </w:t>
            </w:r>
          </w:p>
          <w:p w:rsidR="00E322F3" w:rsidRPr="00347FEC" w:rsidRDefault="00E322F3" w:rsidP="001456E3">
            <w:pPr>
              <w:pStyle w:val="Default"/>
              <w:jc w:val="both"/>
              <w:rPr>
                <w:color w:val="auto"/>
              </w:rPr>
            </w:pPr>
            <w:r w:rsidRPr="00347FEC">
              <w:rPr>
                <w:color w:val="auto"/>
                <w:lang w:val="uk-UA"/>
              </w:rPr>
              <w:lastRenderedPageBreak/>
              <w:t xml:space="preserve">        </w:t>
            </w:r>
            <w:r w:rsidRPr="00347FEC">
              <w:rPr>
                <w:color w:val="auto"/>
              </w:rPr>
              <w:t xml:space="preserve">У </w:t>
            </w:r>
            <w:proofErr w:type="spellStart"/>
            <w:r w:rsidRPr="00347FEC">
              <w:rPr>
                <w:color w:val="auto"/>
              </w:rPr>
              <w:t>разі</w:t>
            </w:r>
            <w:proofErr w:type="spellEnd"/>
            <w:r w:rsidRPr="00347FEC">
              <w:rPr>
                <w:color w:val="auto"/>
              </w:rPr>
              <w:t xml:space="preserve"> </w:t>
            </w:r>
            <w:proofErr w:type="spellStart"/>
            <w:r w:rsidRPr="00347FEC">
              <w:rPr>
                <w:color w:val="auto"/>
              </w:rPr>
              <w:t>несвоєчасного</w:t>
            </w:r>
            <w:proofErr w:type="spellEnd"/>
            <w:r w:rsidRPr="00347FEC">
              <w:rPr>
                <w:color w:val="auto"/>
              </w:rPr>
              <w:t xml:space="preserve"> </w:t>
            </w:r>
            <w:proofErr w:type="spellStart"/>
            <w:r w:rsidRPr="00347FEC">
              <w:rPr>
                <w:color w:val="auto"/>
              </w:rPr>
              <w:t>надання</w:t>
            </w:r>
            <w:proofErr w:type="spellEnd"/>
            <w:r w:rsidRPr="00347FEC">
              <w:rPr>
                <w:color w:val="auto"/>
              </w:rPr>
              <w:t xml:space="preserve"> </w:t>
            </w:r>
            <w:proofErr w:type="spellStart"/>
            <w:r w:rsidRPr="00347FEC">
              <w:rPr>
                <w:color w:val="auto"/>
              </w:rPr>
              <w:t>замовником</w:t>
            </w:r>
            <w:proofErr w:type="spellEnd"/>
            <w:r w:rsidRPr="00347FEC">
              <w:rPr>
                <w:color w:val="auto"/>
              </w:rPr>
              <w:t xml:space="preserve"> роз</w:t>
            </w:r>
            <w:r w:rsidRPr="00347FEC">
              <w:rPr>
                <w:color w:val="auto"/>
                <w:lang w:val="uk-UA"/>
              </w:rPr>
              <w:t>’</w:t>
            </w:r>
            <w:proofErr w:type="spellStart"/>
            <w:r w:rsidRPr="00347FEC">
              <w:rPr>
                <w:color w:val="auto"/>
              </w:rPr>
              <w:t>яснень</w:t>
            </w:r>
            <w:proofErr w:type="spellEnd"/>
            <w:r w:rsidRPr="00347FEC">
              <w:rPr>
                <w:color w:val="auto"/>
              </w:rPr>
              <w:t xml:space="preserve"> </w:t>
            </w:r>
            <w:proofErr w:type="spellStart"/>
            <w:r w:rsidRPr="00347FEC">
              <w:rPr>
                <w:color w:val="auto"/>
              </w:rPr>
              <w:t>щодо</w:t>
            </w:r>
            <w:proofErr w:type="spellEnd"/>
            <w:r w:rsidRPr="00347FEC">
              <w:rPr>
                <w:color w:val="auto"/>
              </w:rPr>
              <w:t xml:space="preserve"> </w:t>
            </w:r>
            <w:proofErr w:type="spellStart"/>
            <w:r w:rsidRPr="00347FEC">
              <w:rPr>
                <w:color w:val="auto"/>
              </w:rPr>
              <w:t>змісту</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roofErr w:type="spellStart"/>
            <w:r w:rsidRPr="00347FEC">
              <w:rPr>
                <w:color w:val="auto"/>
              </w:rPr>
              <w:t>електронна</w:t>
            </w:r>
            <w:proofErr w:type="spellEnd"/>
            <w:r w:rsidRPr="00347FEC">
              <w:rPr>
                <w:color w:val="auto"/>
              </w:rPr>
              <w:t xml:space="preserve"> система </w:t>
            </w:r>
            <w:proofErr w:type="spellStart"/>
            <w:r w:rsidRPr="00347FEC">
              <w:rPr>
                <w:color w:val="auto"/>
              </w:rPr>
              <w:t>закупівель</w:t>
            </w:r>
            <w:proofErr w:type="spellEnd"/>
            <w:r w:rsidRPr="00347FEC">
              <w:rPr>
                <w:color w:val="auto"/>
              </w:rPr>
              <w:t xml:space="preserve"> автоматично </w:t>
            </w:r>
            <w:proofErr w:type="spellStart"/>
            <w:r w:rsidRPr="00347FEC">
              <w:rPr>
                <w:color w:val="auto"/>
              </w:rPr>
              <w:t>призупиняє</w:t>
            </w:r>
            <w:proofErr w:type="spellEnd"/>
            <w:r w:rsidRPr="00347FEC">
              <w:rPr>
                <w:color w:val="auto"/>
              </w:rPr>
              <w:t xml:space="preserve"> </w:t>
            </w:r>
            <w:proofErr w:type="spellStart"/>
            <w:r w:rsidRPr="00347FEC">
              <w:rPr>
                <w:color w:val="auto"/>
              </w:rPr>
              <w:t>перебіг</w:t>
            </w:r>
            <w:proofErr w:type="spellEnd"/>
            <w:r w:rsidRPr="00347FEC">
              <w:rPr>
                <w:color w:val="auto"/>
              </w:rPr>
              <w:t xml:space="preserve"> тендеру. </w:t>
            </w:r>
          </w:p>
          <w:p w:rsidR="00E322F3" w:rsidRPr="00347FEC" w:rsidRDefault="00E322F3" w:rsidP="00A6263D">
            <w:pPr>
              <w:jc w:val="both"/>
              <w:rPr>
                <w:rFonts w:ascii="Times New Roman" w:hAnsi="Times New Roman" w:cs="Times New Roman"/>
                <w:sz w:val="24"/>
                <w:szCs w:val="24"/>
              </w:rPr>
            </w:pPr>
            <w:r w:rsidRPr="00347FEC">
              <w:rPr>
                <w:rFonts w:ascii="Times New Roman" w:hAnsi="Times New Roman" w:cs="Times New Roman"/>
                <w:sz w:val="24"/>
                <w:szCs w:val="24"/>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E322F3" w:rsidRPr="00347FEC" w:rsidRDefault="00E322F3" w:rsidP="00A6263D">
            <w:pPr>
              <w:jc w:val="both"/>
              <w:rPr>
                <w:rFonts w:ascii="Times New Roman" w:hAnsi="Times New Roman" w:cs="Times New Roman"/>
                <w:sz w:val="24"/>
                <w:szCs w:val="24"/>
              </w:rPr>
            </w:pPr>
            <w:r w:rsidRPr="00347FEC">
              <w:rPr>
                <w:rFonts w:ascii="Times New Roman" w:hAnsi="Times New Roman" w:cs="Times New Roman"/>
                <w:sz w:val="24"/>
                <w:szCs w:val="24"/>
              </w:rPr>
              <w:t xml:space="preserve">       </w:t>
            </w:r>
            <w:r w:rsidRPr="00347FEC">
              <w:rPr>
                <w:rFonts w:ascii="Times New Roman" w:hAnsi="Times New Roman" w:cs="Times New Roman"/>
                <w:noProof w:val="0"/>
                <w:sz w:val="24"/>
                <w:szCs w:val="24"/>
              </w:rPr>
              <w:t xml:space="preserve"> </w:t>
            </w:r>
            <w:proofErr w:type="spellStart"/>
            <w:r w:rsidRPr="00347FEC">
              <w:rPr>
                <w:rFonts w:ascii="Times New Roman" w:hAnsi="Times New Roman" w:cs="Times New Roman"/>
                <w:noProof w:val="0"/>
                <w:sz w:val="24"/>
                <w:szCs w:val="24"/>
                <w:lang w:val="ru-RU"/>
              </w:rPr>
              <w:t>Зазначена</w:t>
            </w:r>
            <w:proofErr w:type="spellEnd"/>
            <w:r w:rsidRPr="00347FEC">
              <w:rPr>
                <w:rFonts w:ascii="Times New Roman" w:hAnsi="Times New Roman" w:cs="Times New Roman"/>
                <w:noProof w:val="0"/>
                <w:sz w:val="24"/>
                <w:szCs w:val="24"/>
                <w:lang w:val="ru-RU"/>
              </w:rPr>
              <w:t xml:space="preserve"> у </w:t>
            </w:r>
            <w:proofErr w:type="spellStart"/>
            <w:r w:rsidRPr="00347FEC">
              <w:rPr>
                <w:rFonts w:ascii="Times New Roman" w:hAnsi="Times New Roman" w:cs="Times New Roman"/>
                <w:noProof w:val="0"/>
                <w:sz w:val="24"/>
                <w:szCs w:val="24"/>
                <w:lang w:val="ru-RU"/>
              </w:rPr>
              <w:t>цій</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частині</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інформація</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оприлюднюється</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замовником</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відповідно</w:t>
            </w:r>
            <w:proofErr w:type="spellEnd"/>
            <w:r w:rsidRPr="00347FEC">
              <w:rPr>
                <w:rFonts w:ascii="Times New Roman" w:hAnsi="Times New Roman" w:cs="Times New Roman"/>
                <w:noProof w:val="0"/>
                <w:sz w:val="24"/>
                <w:szCs w:val="24"/>
                <w:lang w:val="ru-RU"/>
              </w:rPr>
              <w:t xml:space="preserve"> до </w:t>
            </w:r>
            <w:proofErr w:type="spellStart"/>
            <w:r w:rsidRPr="00347FEC">
              <w:rPr>
                <w:rFonts w:ascii="Times New Roman" w:hAnsi="Times New Roman" w:cs="Times New Roman"/>
                <w:noProof w:val="0"/>
                <w:sz w:val="24"/>
                <w:szCs w:val="24"/>
                <w:lang w:val="ru-RU"/>
              </w:rPr>
              <w:t>статті</w:t>
            </w:r>
            <w:proofErr w:type="spellEnd"/>
            <w:r w:rsidRPr="00347FEC">
              <w:rPr>
                <w:rFonts w:ascii="Times New Roman" w:hAnsi="Times New Roman" w:cs="Times New Roman"/>
                <w:noProof w:val="0"/>
                <w:sz w:val="24"/>
                <w:szCs w:val="24"/>
                <w:lang w:val="ru-RU"/>
              </w:rPr>
              <w:t xml:space="preserve"> 10 Закону.</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E322F3" w:rsidRPr="00347FEC" w:rsidRDefault="00E322F3" w:rsidP="001456E3">
            <w:pPr>
              <w:pStyle w:val="Default"/>
              <w:jc w:val="both"/>
              <w:rPr>
                <w:color w:val="auto"/>
              </w:rPr>
            </w:pPr>
            <w:r w:rsidRPr="00347FEC">
              <w:rPr>
                <w:color w:val="auto"/>
                <w:lang w:val="uk-UA"/>
              </w:rPr>
              <w:t xml:space="preserve">2.1. </w:t>
            </w:r>
            <w:proofErr w:type="spellStart"/>
            <w:r w:rsidRPr="00347FEC">
              <w:rPr>
                <w:color w:val="auto"/>
              </w:rPr>
              <w:t>Замовник</w:t>
            </w:r>
            <w:proofErr w:type="spellEnd"/>
            <w:r w:rsidRPr="00347FEC">
              <w:rPr>
                <w:color w:val="auto"/>
              </w:rPr>
              <w:t xml:space="preserve"> </w:t>
            </w:r>
            <w:proofErr w:type="spellStart"/>
            <w:r w:rsidRPr="00347FEC">
              <w:rPr>
                <w:color w:val="auto"/>
              </w:rPr>
              <w:t>має</w:t>
            </w:r>
            <w:proofErr w:type="spellEnd"/>
            <w:r w:rsidRPr="00347FEC">
              <w:rPr>
                <w:color w:val="auto"/>
              </w:rPr>
              <w:t xml:space="preserve"> право з </w:t>
            </w:r>
            <w:proofErr w:type="spellStart"/>
            <w:r w:rsidRPr="00347FEC">
              <w:rPr>
                <w:color w:val="auto"/>
              </w:rPr>
              <w:t>власної</w:t>
            </w:r>
            <w:proofErr w:type="spellEnd"/>
            <w:r w:rsidRPr="00347FEC">
              <w:rPr>
                <w:color w:val="auto"/>
              </w:rPr>
              <w:t xml:space="preserve"> </w:t>
            </w:r>
            <w:proofErr w:type="spellStart"/>
            <w:r w:rsidRPr="00347FEC">
              <w:rPr>
                <w:color w:val="auto"/>
              </w:rPr>
              <w:t>ініціативи</w:t>
            </w:r>
            <w:proofErr w:type="spellEnd"/>
            <w:r w:rsidRPr="00347FEC">
              <w:rPr>
                <w:color w:val="auto"/>
              </w:rPr>
              <w:t xml:space="preserve"> </w:t>
            </w:r>
            <w:proofErr w:type="spellStart"/>
            <w:r w:rsidRPr="00347FEC">
              <w:rPr>
                <w:color w:val="auto"/>
              </w:rPr>
              <w:t>або</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roofErr w:type="spellStart"/>
            <w:r w:rsidRPr="00347FEC">
              <w:rPr>
                <w:color w:val="auto"/>
              </w:rPr>
              <w:t>усунення</w:t>
            </w:r>
            <w:proofErr w:type="spellEnd"/>
            <w:r w:rsidRPr="00347FEC">
              <w:rPr>
                <w:color w:val="auto"/>
              </w:rPr>
              <w:t xml:space="preserve"> </w:t>
            </w:r>
            <w:proofErr w:type="spellStart"/>
            <w:r w:rsidRPr="00347FEC">
              <w:rPr>
                <w:color w:val="auto"/>
              </w:rPr>
              <w:t>порушень</w:t>
            </w:r>
            <w:proofErr w:type="spellEnd"/>
            <w:r w:rsidRPr="00347FEC">
              <w:rPr>
                <w:color w:val="auto"/>
              </w:rPr>
              <w:t xml:space="preserve"> </w:t>
            </w:r>
            <w:proofErr w:type="spellStart"/>
            <w:r w:rsidRPr="00347FEC">
              <w:rPr>
                <w:color w:val="auto"/>
              </w:rPr>
              <w:t>законодавства</w:t>
            </w:r>
            <w:proofErr w:type="spellEnd"/>
            <w:r w:rsidRPr="00347FEC">
              <w:rPr>
                <w:color w:val="auto"/>
              </w:rPr>
              <w:t xml:space="preserve"> у </w:t>
            </w:r>
            <w:proofErr w:type="spellStart"/>
            <w:r w:rsidRPr="00347FEC">
              <w:rPr>
                <w:color w:val="auto"/>
              </w:rPr>
              <w:t>сфері</w:t>
            </w:r>
            <w:proofErr w:type="spellEnd"/>
            <w:r w:rsidRPr="00347FEC">
              <w:rPr>
                <w:color w:val="auto"/>
              </w:rPr>
              <w:t xml:space="preserve"> </w:t>
            </w:r>
            <w:proofErr w:type="spellStart"/>
            <w:r w:rsidRPr="00347FEC">
              <w:rPr>
                <w:color w:val="auto"/>
              </w:rPr>
              <w:t>публічних</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w:t>
            </w:r>
            <w:proofErr w:type="spellStart"/>
            <w:r w:rsidRPr="00347FEC">
              <w:rPr>
                <w:color w:val="auto"/>
              </w:rPr>
              <w:t>викладених</w:t>
            </w:r>
            <w:proofErr w:type="spellEnd"/>
            <w:r w:rsidRPr="00347FEC">
              <w:rPr>
                <w:color w:val="auto"/>
              </w:rPr>
              <w:t xml:space="preserve"> у </w:t>
            </w:r>
            <w:proofErr w:type="spellStart"/>
            <w:r w:rsidRPr="00347FEC">
              <w:rPr>
                <w:color w:val="auto"/>
              </w:rPr>
              <w:t>висновку</w:t>
            </w:r>
            <w:proofErr w:type="spellEnd"/>
            <w:r w:rsidRPr="00347FEC">
              <w:rPr>
                <w:color w:val="auto"/>
              </w:rPr>
              <w:t xml:space="preserve"> органу державного </w:t>
            </w:r>
            <w:proofErr w:type="spellStart"/>
            <w:r w:rsidRPr="00347FEC">
              <w:rPr>
                <w:color w:val="auto"/>
              </w:rPr>
              <w:t>фінансового</w:t>
            </w:r>
            <w:proofErr w:type="spellEnd"/>
            <w:r w:rsidRPr="00347FEC">
              <w:rPr>
                <w:color w:val="auto"/>
              </w:rPr>
              <w:t xml:space="preserve"> контролю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статті</w:t>
            </w:r>
            <w:proofErr w:type="spellEnd"/>
            <w:r w:rsidRPr="00347FEC">
              <w:rPr>
                <w:color w:val="auto"/>
              </w:rPr>
              <w:t xml:space="preserve"> 8 Закону, </w:t>
            </w:r>
            <w:proofErr w:type="spellStart"/>
            <w:r w:rsidRPr="00347FEC">
              <w:rPr>
                <w:color w:val="auto"/>
              </w:rPr>
              <w:t>або</w:t>
            </w:r>
            <w:proofErr w:type="spellEnd"/>
            <w:r w:rsidRPr="00347FEC">
              <w:rPr>
                <w:color w:val="auto"/>
              </w:rPr>
              <w:t xml:space="preserve"> за результатами </w:t>
            </w:r>
            <w:proofErr w:type="spellStart"/>
            <w:r w:rsidRPr="00347FEC">
              <w:rPr>
                <w:color w:val="auto"/>
              </w:rPr>
              <w:t>звернень</w:t>
            </w:r>
            <w:proofErr w:type="spellEnd"/>
            <w:r w:rsidRPr="00347FEC">
              <w:rPr>
                <w:color w:val="auto"/>
              </w:rPr>
              <w:t xml:space="preserve">, </w:t>
            </w:r>
            <w:proofErr w:type="spellStart"/>
            <w:r w:rsidRPr="00347FEC">
              <w:rPr>
                <w:color w:val="auto"/>
              </w:rPr>
              <w:t>або</w:t>
            </w:r>
            <w:proofErr w:type="spellEnd"/>
            <w:r w:rsidRPr="00347FEC">
              <w:rPr>
                <w:color w:val="auto"/>
              </w:rPr>
              <w:t xml:space="preserve"> на </w:t>
            </w:r>
            <w:proofErr w:type="spellStart"/>
            <w:r w:rsidRPr="00347FEC">
              <w:rPr>
                <w:color w:val="auto"/>
              </w:rPr>
              <w:t>підставі</w:t>
            </w:r>
            <w:proofErr w:type="spellEnd"/>
            <w:r w:rsidRPr="00347FEC">
              <w:rPr>
                <w:color w:val="auto"/>
              </w:rPr>
              <w:t xml:space="preserve"> </w:t>
            </w:r>
            <w:proofErr w:type="spellStart"/>
            <w:r w:rsidRPr="00347FEC">
              <w:rPr>
                <w:color w:val="auto"/>
              </w:rPr>
              <w:t>рішення</w:t>
            </w:r>
            <w:proofErr w:type="spellEnd"/>
            <w:r w:rsidRPr="00347FEC">
              <w:rPr>
                <w:color w:val="auto"/>
              </w:rPr>
              <w:t xml:space="preserve"> органу </w:t>
            </w:r>
            <w:proofErr w:type="spellStart"/>
            <w:r w:rsidRPr="00347FEC">
              <w:rPr>
                <w:color w:val="auto"/>
              </w:rPr>
              <w:t>оскарження</w:t>
            </w:r>
            <w:proofErr w:type="spellEnd"/>
            <w:r w:rsidRPr="00347FEC">
              <w:rPr>
                <w:color w:val="auto"/>
              </w:rPr>
              <w:t xml:space="preserve"> внести </w:t>
            </w:r>
            <w:proofErr w:type="spellStart"/>
            <w:r w:rsidRPr="00347FEC">
              <w:rPr>
                <w:color w:val="auto"/>
              </w:rPr>
              <w:t>зміни</w:t>
            </w:r>
            <w:proofErr w:type="spellEnd"/>
            <w:r w:rsidRPr="00347FEC">
              <w:rPr>
                <w:color w:val="auto"/>
              </w:rPr>
              <w:t xml:space="preserve"> до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lang w:val="uk-UA"/>
              </w:rPr>
              <w:t xml:space="preserve">          </w:t>
            </w:r>
            <w:r w:rsidRPr="00347FEC">
              <w:rPr>
                <w:color w:val="auto"/>
              </w:rPr>
              <w:t xml:space="preserve">У </w:t>
            </w:r>
            <w:proofErr w:type="spellStart"/>
            <w:r w:rsidRPr="00347FEC">
              <w:rPr>
                <w:color w:val="auto"/>
              </w:rPr>
              <w:t>разі</w:t>
            </w:r>
            <w:proofErr w:type="spellEnd"/>
            <w:r w:rsidRPr="00347FEC">
              <w:rPr>
                <w:color w:val="auto"/>
              </w:rPr>
              <w:t xml:space="preserve"> </w:t>
            </w:r>
            <w:proofErr w:type="spellStart"/>
            <w:r w:rsidRPr="00347FEC">
              <w:rPr>
                <w:color w:val="auto"/>
              </w:rPr>
              <w:t>внесення</w:t>
            </w:r>
            <w:proofErr w:type="spellEnd"/>
            <w:r w:rsidRPr="00347FEC">
              <w:rPr>
                <w:color w:val="auto"/>
              </w:rPr>
              <w:t xml:space="preserve"> </w:t>
            </w:r>
            <w:proofErr w:type="spellStart"/>
            <w:r w:rsidRPr="00347FEC">
              <w:rPr>
                <w:color w:val="auto"/>
              </w:rPr>
              <w:t>змін</w:t>
            </w:r>
            <w:proofErr w:type="spellEnd"/>
            <w:r w:rsidRPr="00347FEC">
              <w:rPr>
                <w:color w:val="auto"/>
              </w:rPr>
              <w:t xml:space="preserve"> до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строк для </w:t>
            </w:r>
            <w:proofErr w:type="spellStart"/>
            <w:r w:rsidRPr="00347FEC">
              <w:rPr>
                <w:color w:val="auto"/>
              </w:rPr>
              <w:t>подання</w:t>
            </w:r>
            <w:proofErr w:type="spellEnd"/>
            <w:r w:rsidRPr="00347FEC">
              <w:rPr>
                <w:color w:val="auto"/>
              </w:rPr>
              <w:t xml:space="preserve"> </w:t>
            </w:r>
            <w:proofErr w:type="spellStart"/>
            <w:r w:rsidRPr="00347FEC">
              <w:rPr>
                <w:color w:val="auto"/>
              </w:rPr>
              <w:t>тендерних</w:t>
            </w:r>
            <w:proofErr w:type="spellEnd"/>
            <w:r w:rsidRPr="00347FEC">
              <w:rPr>
                <w:color w:val="auto"/>
              </w:rPr>
              <w:t xml:space="preserve"> </w:t>
            </w:r>
            <w:proofErr w:type="spellStart"/>
            <w:r w:rsidRPr="00347FEC">
              <w:rPr>
                <w:color w:val="auto"/>
              </w:rPr>
              <w:t>пропозицій</w:t>
            </w:r>
            <w:proofErr w:type="spellEnd"/>
            <w:r w:rsidRPr="00347FEC">
              <w:rPr>
                <w:color w:val="auto"/>
              </w:rPr>
              <w:t xml:space="preserve"> </w:t>
            </w:r>
            <w:proofErr w:type="spellStart"/>
            <w:r w:rsidRPr="00347FEC">
              <w:rPr>
                <w:color w:val="auto"/>
              </w:rPr>
              <w:t>продовжується</w:t>
            </w:r>
            <w:proofErr w:type="spellEnd"/>
            <w:r w:rsidRPr="00347FEC">
              <w:rPr>
                <w:color w:val="auto"/>
              </w:rPr>
              <w:t xml:space="preserve"> </w:t>
            </w:r>
            <w:proofErr w:type="spellStart"/>
            <w:r w:rsidRPr="00347FEC">
              <w:rPr>
                <w:color w:val="auto"/>
              </w:rPr>
              <w:t>замовником</w:t>
            </w:r>
            <w:proofErr w:type="spellEnd"/>
            <w:r w:rsidRPr="00347FEC">
              <w:rPr>
                <w:color w:val="auto"/>
              </w:rPr>
              <w:t xml:space="preserve"> в </w:t>
            </w:r>
            <w:proofErr w:type="spellStart"/>
            <w:r w:rsidRPr="00347FEC">
              <w:rPr>
                <w:color w:val="auto"/>
              </w:rPr>
              <w:t>електронній</w:t>
            </w:r>
            <w:proofErr w:type="spellEnd"/>
            <w:r w:rsidRPr="00347FEC">
              <w:rPr>
                <w:color w:val="auto"/>
              </w:rPr>
              <w:t xml:space="preserve"> </w:t>
            </w:r>
            <w:proofErr w:type="spellStart"/>
            <w:r w:rsidRPr="00347FEC">
              <w:rPr>
                <w:color w:val="auto"/>
              </w:rPr>
              <w:t>системі</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таким чином, </w:t>
            </w:r>
            <w:proofErr w:type="spellStart"/>
            <w:r w:rsidRPr="00347FEC">
              <w:rPr>
                <w:color w:val="auto"/>
              </w:rPr>
              <w:t>щоб</w:t>
            </w:r>
            <w:proofErr w:type="spellEnd"/>
            <w:r w:rsidRPr="00347FEC">
              <w:rPr>
                <w:color w:val="auto"/>
              </w:rPr>
              <w:t xml:space="preserve"> з моменту </w:t>
            </w:r>
            <w:proofErr w:type="spellStart"/>
            <w:r w:rsidRPr="00347FEC">
              <w:rPr>
                <w:color w:val="auto"/>
              </w:rPr>
              <w:t>внесення</w:t>
            </w:r>
            <w:proofErr w:type="spellEnd"/>
            <w:r w:rsidRPr="00347FEC">
              <w:rPr>
                <w:color w:val="auto"/>
              </w:rPr>
              <w:t xml:space="preserve"> </w:t>
            </w:r>
            <w:proofErr w:type="spellStart"/>
            <w:r w:rsidRPr="00347FEC">
              <w:rPr>
                <w:color w:val="auto"/>
              </w:rPr>
              <w:t>змін</w:t>
            </w:r>
            <w:proofErr w:type="spellEnd"/>
            <w:r w:rsidRPr="00347FEC">
              <w:rPr>
                <w:color w:val="auto"/>
              </w:rPr>
              <w:t xml:space="preserve"> до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до </w:t>
            </w:r>
            <w:proofErr w:type="spellStart"/>
            <w:r w:rsidRPr="00347FEC">
              <w:rPr>
                <w:color w:val="auto"/>
              </w:rPr>
              <w:t>закінчення</w:t>
            </w:r>
            <w:proofErr w:type="spellEnd"/>
            <w:r w:rsidRPr="00347FEC">
              <w:rPr>
                <w:color w:val="auto"/>
              </w:rPr>
              <w:t xml:space="preserve"> </w:t>
            </w:r>
            <w:proofErr w:type="spellStart"/>
            <w:r w:rsidRPr="00347FEC">
              <w:rPr>
                <w:color w:val="auto"/>
              </w:rPr>
              <w:t>кінцевого</w:t>
            </w:r>
            <w:proofErr w:type="spellEnd"/>
            <w:r w:rsidRPr="00347FEC">
              <w:rPr>
                <w:color w:val="auto"/>
              </w:rPr>
              <w:t xml:space="preserve"> строку </w:t>
            </w:r>
            <w:proofErr w:type="spellStart"/>
            <w:r w:rsidRPr="00347FEC">
              <w:rPr>
                <w:color w:val="auto"/>
              </w:rPr>
              <w:t>подання</w:t>
            </w:r>
            <w:proofErr w:type="spellEnd"/>
            <w:r w:rsidRPr="00347FEC">
              <w:rPr>
                <w:color w:val="auto"/>
              </w:rPr>
              <w:t xml:space="preserve"> </w:t>
            </w:r>
            <w:proofErr w:type="spellStart"/>
            <w:r w:rsidRPr="00347FEC">
              <w:rPr>
                <w:color w:val="auto"/>
              </w:rPr>
              <w:t>тендерних</w:t>
            </w:r>
            <w:proofErr w:type="spellEnd"/>
            <w:r w:rsidRPr="00347FEC">
              <w:rPr>
                <w:color w:val="auto"/>
              </w:rPr>
              <w:t xml:space="preserve"> </w:t>
            </w:r>
            <w:proofErr w:type="spellStart"/>
            <w:r w:rsidRPr="00347FEC">
              <w:rPr>
                <w:color w:val="auto"/>
              </w:rPr>
              <w:t>пропозицій</w:t>
            </w:r>
            <w:proofErr w:type="spellEnd"/>
            <w:r w:rsidRPr="00347FEC">
              <w:rPr>
                <w:color w:val="auto"/>
              </w:rPr>
              <w:t xml:space="preserve"> </w:t>
            </w:r>
            <w:proofErr w:type="spellStart"/>
            <w:r w:rsidRPr="00347FEC">
              <w:rPr>
                <w:color w:val="auto"/>
              </w:rPr>
              <w:t>залишалося</w:t>
            </w:r>
            <w:proofErr w:type="spellEnd"/>
            <w:r w:rsidRPr="00347FEC">
              <w:rPr>
                <w:color w:val="auto"/>
              </w:rPr>
              <w:t xml:space="preserve"> не </w:t>
            </w:r>
            <w:proofErr w:type="spellStart"/>
            <w:r w:rsidRPr="00347FEC">
              <w:rPr>
                <w:color w:val="auto"/>
              </w:rPr>
              <w:t>менше</w:t>
            </w:r>
            <w:proofErr w:type="spellEnd"/>
            <w:r w:rsidRPr="00347FEC">
              <w:rPr>
                <w:color w:val="auto"/>
              </w:rPr>
              <w:t xml:space="preserve"> семи </w:t>
            </w:r>
            <w:proofErr w:type="spellStart"/>
            <w:r w:rsidRPr="00347FEC">
              <w:rPr>
                <w:color w:val="auto"/>
              </w:rPr>
              <w:t>днів</w:t>
            </w:r>
            <w:proofErr w:type="spellEnd"/>
            <w:r w:rsidRPr="00347FEC">
              <w:rPr>
                <w:color w:val="auto"/>
              </w:rPr>
              <w:t xml:space="preserve">. </w:t>
            </w:r>
          </w:p>
          <w:p w:rsidR="00E322F3" w:rsidRPr="00347FEC" w:rsidRDefault="00E322F3" w:rsidP="001456E3">
            <w:pPr>
              <w:pStyle w:val="Default"/>
              <w:jc w:val="both"/>
              <w:rPr>
                <w:color w:val="auto"/>
                <w:lang w:val="uk-UA"/>
              </w:rPr>
            </w:pPr>
            <w:r w:rsidRPr="00347FEC">
              <w:rPr>
                <w:color w:val="auto"/>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347FEC">
              <w:rPr>
                <w:color w:val="auto"/>
                <w:lang w:val="uk-UA"/>
              </w:rPr>
              <w:t>закупівель</w:t>
            </w:r>
            <w:proofErr w:type="spellEnd"/>
            <w:r w:rsidRPr="00347FEC">
              <w:rPr>
                <w:color w:val="auto"/>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347FEC">
              <w:rPr>
                <w:color w:val="auto"/>
              </w:rPr>
              <w:t>Замовник</w:t>
            </w:r>
            <w:proofErr w:type="spellEnd"/>
            <w:r w:rsidRPr="00347FEC">
              <w:rPr>
                <w:color w:val="auto"/>
              </w:rPr>
              <w:t xml:space="preserve"> разом </w:t>
            </w:r>
            <w:proofErr w:type="spellStart"/>
            <w:r w:rsidRPr="00347FEC">
              <w:rPr>
                <w:color w:val="auto"/>
              </w:rPr>
              <w:t>із</w:t>
            </w:r>
            <w:proofErr w:type="spellEnd"/>
            <w:r w:rsidRPr="00347FEC">
              <w:rPr>
                <w:color w:val="auto"/>
              </w:rPr>
              <w:t xml:space="preserve"> </w:t>
            </w:r>
            <w:proofErr w:type="spellStart"/>
            <w:r w:rsidRPr="00347FEC">
              <w:rPr>
                <w:color w:val="auto"/>
              </w:rPr>
              <w:t>змінами</w:t>
            </w:r>
            <w:proofErr w:type="spellEnd"/>
            <w:r w:rsidRPr="00347FEC">
              <w:rPr>
                <w:color w:val="auto"/>
              </w:rPr>
              <w:t xml:space="preserve"> до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в </w:t>
            </w:r>
            <w:proofErr w:type="spellStart"/>
            <w:r w:rsidRPr="00347FEC">
              <w:rPr>
                <w:color w:val="auto"/>
              </w:rPr>
              <w:t>окремому</w:t>
            </w:r>
            <w:proofErr w:type="spellEnd"/>
            <w:r w:rsidRPr="00347FEC">
              <w:rPr>
                <w:color w:val="auto"/>
              </w:rPr>
              <w:t xml:space="preserve"> </w:t>
            </w:r>
            <w:proofErr w:type="spellStart"/>
            <w:r w:rsidRPr="00347FEC">
              <w:rPr>
                <w:color w:val="auto"/>
              </w:rPr>
              <w:t>документі</w:t>
            </w:r>
            <w:proofErr w:type="spellEnd"/>
            <w:r w:rsidRPr="00347FEC">
              <w:rPr>
                <w:color w:val="auto"/>
              </w:rPr>
              <w:t xml:space="preserve"> </w:t>
            </w:r>
            <w:proofErr w:type="spellStart"/>
            <w:r w:rsidRPr="00347FEC">
              <w:rPr>
                <w:color w:val="auto"/>
              </w:rPr>
              <w:t>оприлюднює</w:t>
            </w:r>
            <w:proofErr w:type="spellEnd"/>
            <w:r w:rsidRPr="00347FEC">
              <w:rPr>
                <w:color w:val="auto"/>
              </w:rPr>
              <w:t xml:space="preserve"> </w:t>
            </w:r>
            <w:proofErr w:type="spellStart"/>
            <w:r w:rsidRPr="00347FEC">
              <w:rPr>
                <w:color w:val="auto"/>
              </w:rPr>
              <w:t>перелік</w:t>
            </w:r>
            <w:proofErr w:type="spellEnd"/>
            <w:r w:rsidRPr="00347FEC">
              <w:rPr>
                <w:color w:val="auto"/>
              </w:rPr>
              <w:t xml:space="preserve"> </w:t>
            </w:r>
            <w:proofErr w:type="spellStart"/>
            <w:r w:rsidRPr="00347FEC">
              <w:rPr>
                <w:color w:val="auto"/>
              </w:rPr>
              <w:t>змін</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вносяться</w:t>
            </w:r>
            <w:proofErr w:type="spellEnd"/>
            <w:r w:rsidRPr="00347FEC">
              <w:rPr>
                <w:color w:val="auto"/>
              </w:rPr>
              <w:t>.</w:t>
            </w:r>
            <w:r w:rsidRPr="00347FEC">
              <w:rPr>
                <w:color w:val="auto"/>
                <w:lang w:val="uk-UA"/>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983"/>
            </w:tblGrid>
            <w:tr w:rsidR="00E322F3" w:rsidRPr="00347FEC" w:rsidTr="00544E79">
              <w:trPr>
                <w:trHeight w:val="253"/>
              </w:trPr>
              <w:tc>
                <w:tcPr>
                  <w:tcW w:w="6983" w:type="dxa"/>
                </w:tcPr>
                <w:p w:rsidR="00E322F3" w:rsidRPr="00347FEC" w:rsidRDefault="00E322F3"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Зазначена</w:t>
                  </w:r>
                  <w:proofErr w:type="spellEnd"/>
                  <w:r w:rsidRPr="00347FEC">
                    <w:rPr>
                      <w:rFonts w:ascii="Times New Roman" w:hAnsi="Times New Roman" w:cs="Times New Roman"/>
                      <w:noProof w:val="0"/>
                      <w:sz w:val="24"/>
                      <w:szCs w:val="24"/>
                      <w:lang w:val="ru-RU"/>
                    </w:rPr>
                    <w:t xml:space="preserve"> у </w:t>
                  </w:r>
                  <w:proofErr w:type="spellStart"/>
                  <w:r w:rsidRPr="00347FEC">
                    <w:rPr>
                      <w:rFonts w:ascii="Times New Roman" w:hAnsi="Times New Roman" w:cs="Times New Roman"/>
                      <w:noProof w:val="0"/>
                      <w:sz w:val="24"/>
                      <w:szCs w:val="24"/>
                      <w:lang w:val="ru-RU"/>
                    </w:rPr>
                    <w:t>цій</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частині</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інформація</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оприлюднюється</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замовником</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відповідно</w:t>
                  </w:r>
                  <w:proofErr w:type="spellEnd"/>
                  <w:r w:rsidRPr="00347FEC">
                    <w:rPr>
                      <w:rFonts w:ascii="Times New Roman" w:hAnsi="Times New Roman" w:cs="Times New Roman"/>
                      <w:noProof w:val="0"/>
                      <w:sz w:val="24"/>
                      <w:szCs w:val="24"/>
                      <w:lang w:val="ru-RU"/>
                    </w:rPr>
                    <w:t xml:space="preserve"> до </w:t>
                  </w:r>
                  <w:proofErr w:type="spellStart"/>
                  <w:r w:rsidRPr="00347FEC">
                    <w:rPr>
                      <w:rFonts w:ascii="Times New Roman" w:hAnsi="Times New Roman" w:cs="Times New Roman"/>
                      <w:noProof w:val="0"/>
                      <w:sz w:val="24"/>
                      <w:szCs w:val="24"/>
                      <w:lang w:val="ru-RU"/>
                    </w:rPr>
                    <w:t>статті</w:t>
                  </w:r>
                  <w:proofErr w:type="spellEnd"/>
                  <w:r w:rsidRPr="00347FEC">
                    <w:rPr>
                      <w:rFonts w:ascii="Times New Roman" w:hAnsi="Times New Roman" w:cs="Times New Roman"/>
                      <w:noProof w:val="0"/>
                      <w:sz w:val="24"/>
                      <w:szCs w:val="24"/>
                      <w:lang w:val="ru-RU"/>
                    </w:rPr>
                    <w:t xml:space="preserve"> 10 Закону. </w:t>
                  </w:r>
                </w:p>
              </w:tc>
            </w:tr>
          </w:tbl>
          <w:p w:rsidR="00E322F3" w:rsidRPr="00347FEC" w:rsidRDefault="00E322F3" w:rsidP="001456E3">
            <w:pPr>
              <w:pStyle w:val="Default"/>
              <w:jc w:val="both"/>
              <w:rPr>
                <w:color w:val="auto"/>
                <w:lang w:val="uk-UA"/>
              </w:rPr>
            </w:pPr>
          </w:p>
        </w:tc>
      </w:tr>
      <w:tr w:rsidR="00E322F3" w:rsidRPr="00347FEC" w:rsidTr="00544E79">
        <w:tc>
          <w:tcPr>
            <w:tcW w:w="10337" w:type="dxa"/>
            <w:gridSpan w:val="3"/>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3. Інструкція з підготовки тендерної пропозиції</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E322F3" w:rsidRPr="009434D6" w:rsidRDefault="00E322F3" w:rsidP="00847E88">
            <w:pPr>
              <w:pStyle w:val="Default"/>
              <w:jc w:val="both"/>
              <w:rPr>
                <w:color w:val="auto"/>
                <w:lang w:val="uk-UA"/>
              </w:rPr>
            </w:pPr>
            <w:r w:rsidRPr="009434D6">
              <w:rPr>
                <w:rFonts w:eastAsia="Times New Roman"/>
                <w:color w:val="auto"/>
                <w:lang w:val="uk-UA" w:eastAsia="ar-SA"/>
              </w:rPr>
              <w:t>1.1.</w:t>
            </w:r>
            <w:r w:rsidRPr="009434D6">
              <w:rPr>
                <w:color w:val="auto"/>
                <w:lang w:val="uk-UA"/>
              </w:rPr>
              <w:t xml:space="preserve"> Тендерна пропозиція подається в електронному вигляді через електронну систему </w:t>
            </w:r>
            <w:proofErr w:type="spellStart"/>
            <w:r w:rsidRPr="009434D6">
              <w:rPr>
                <w:color w:val="auto"/>
                <w:lang w:val="uk-UA"/>
              </w:rPr>
              <w:t>закупівель</w:t>
            </w:r>
            <w:proofErr w:type="spellEnd"/>
            <w:r w:rsidRPr="009434D6">
              <w:rPr>
                <w:color w:val="auto"/>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 </w:t>
            </w:r>
          </w:p>
          <w:p w:rsidR="00E322F3" w:rsidRPr="009434D6" w:rsidRDefault="00E322F3" w:rsidP="003D73FD">
            <w:pPr>
              <w:suppressAutoHyphens/>
              <w:snapToGrid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1.1.1 інформацією та документами, що підтверджують відповідність учасника кваліфікаційним критеріям;</w:t>
            </w:r>
          </w:p>
          <w:p w:rsidR="00E322F3" w:rsidRPr="009434D6" w:rsidRDefault="00E322F3" w:rsidP="003D73FD">
            <w:pPr>
              <w:suppressAutoHyphens/>
              <w:snapToGrid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1.1.2 інформацією щодо відповідності учасника  вимогам, визначеним у статті 17 Закону;</w:t>
            </w:r>
          </w:p>
          <w:p w:rsidR="00E322F3" w:rsidRPr="009434D6" w:rsidRDefault="00E322F3" w:rsidP="003D73FD">
            <w:pPr>
              <w:suppressAutoHyphens/>
              <w:snapToGrid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1.1.3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322F3" w:rsidRPr="009434D6" w:rsidRDefault="00E322F3" w:rsidP="003D73FD">
            <w:pPr>
              <w:suppressAutoHyphens/>
              <w:snapToGrid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1.1.4  документом, що підтверджує надання учасником забезпечення тендерної пропозиції; (якщо таке вимагається)</w:t>
            </w:r>
          </w:p>
          <w:p w:rsidR="00E322F3" w:rsidRPr="009434D6" w:rsidRDefault="00E322F3" w:rsidP="00E26773">
            <w:pPr>
              <w:widowControl w:val="0"/>
              <w:suppressAutoHyphens/>
              <w:autoSpaceDE w:val="0"/>
              <w:jc w:val="both"/>
              <w:rPr>
                <w:rFonts w:ascii="Times New Roman" w:hAnsi="Times New Roman" w:cs="Times New Roman"/>
                <w:color w:val="000000"/>
                <w:sz w:val="24"/>
                <w:szCs w:val="24"/>
              </w:rPr>
            </w:pPr>
            <w:r w:rsidRPr="009434D6">
              <w:rPr>
                <w:rFonts w:ascii="Times New Roman" w:hAnsi="Times New Roman" w:cs="Times New Roman"/>
                <w:sz w:val="24"/>
                <w:szCs w:val="24"/>
                <w:lang w:eastAsia="ar-SA"/>
              </w:rPr>
              <w:t xml:space="preserve">1.1.5 </w:t>
            </w:r>
            <w:r w:rsidRPr="009434D6">
              <w:rPr>
                <w:rFonts w:ascii="Times New Roman" w:hAnsi="Times New Roman" w:cs="Times New Roman"/>
                <w:color w:val="000000"/>
                <w:sz w:val="24"/>
                <w:szCs w:val="24"/>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p w:rsidR="00E322F3" w:rsidRPr="009434D6" w:rsidRDefault="00E322F3" w:rsidP="00E26773">
            <w:pPr>
              <w:widowControl w:val="0"/>
              <w:jc w:val="both"/>
              <w:rPr>
                <w:rFonts w:ascii="Times New Roman" w:eastAsia="Times New Roman" w:hAnsi="Times New Roman"/>
                <w:color w:val="000000"/>
                <w:sz w:val="24"/>
                <w:szCs w:val="24"/>
                <w:lang w:eastAsia="uk-UA"/>
              </w:rPr>
            </w:pPr>
            <w:r w:rsidRPr="009434D6">
              <w:rPr>
                <w:rFonts w:ascii="Times New Roman" w:eastAsia="Times New Roman" w:hAnsi="Times New Roman"/>
                <w:sz w:val="24"/>
                <w:szCs w:val="24"/>
                <w:u w:val="single"/>
                <w:lang w:eastAsia="uk-UA"/>
              </w:rPr>
              <w:t xml:space="preserve">Учасник </w:t>
            </w:r>
            <w:r w:rsidRPr="009434D6">
              <w:rPr>
                <w:rFonts w:ascii="Times New Roman" w:eastAsia="Times New Roman" w:hAnsi="Times New Roman"/>
                <w:color w:val="000000"/>
                <w:sz w:val="24"/>
                <w:szCs w:val="24"/>
                <w:u w:val="single"/>
                <w:lang w:eastAsia="uk-UA"/>
              </w:rPr>
              <w:t xml:space="preserve">діє на підставі </w:t>
            </w:r>
            <w:r w:rsidRPr="009434D6">
              <w:rPr>
                <w:rFonts w:ascii="Times New Roman" w:eastAsia="Times New Roman" w:hAnsi="Times New Roman"/>
                <w:bCs/>
                <w:color w:val="000000"/>
                <w:sz w:val="24"/>
                <w:szCs w:val="24"/>
                <w:u w:val="single"/>
                <w:lang w:eastAsia="uk-UA"/>
              </w:rPr>
              <w:t>модельного статуту</w:t>
            </w:r>
            <w:r w:rsidRPr="009434D6">
              <w:rPr>
                <w:rFonts w:ascii="Times New Roman" w:eastAsia="Times New Roman" w:hAnsi="Times New Roman"/>
                <w:bCs/>
                <w:color w:val="000000"/>
                <w:sz w:val="24"/>
                <w:szCs w:val="24"/>
                <w:lang w:eastAsia="uk-UA"/>
              </w:rPr>
              <w:t xml:space="preserve"> –</w:t>
            </w:r>
            <w:r w:rsidRPr="009434D6">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w:t>
            </w:r>
            <w:r w:rsidRPr="009434D6">
              <w:rPr>
                <w:rFonts w:ascii="Times New Roman" w:eastAsia="Times New Roman" w:hAnsi="Times New Roman"/>
                <w:color w:val="000000"/>
                <w:sz w:val="24"/>
                <w:szCs w:val="24"/>
                <w:lang w:eastAsia="uk-UA"/>
              </w:rPr>
              <w:lastRenderedPageBreak/>
              <w:t xml:space="preserve">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юридичних дій від імені підприємства. </w:t>
            </w:r>
          </w:p>
          <w:p w:rsidR="00E322F3" w:rsidRPr="009434D6" w:rsidRDefault="00E322F3"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9434D6">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9434D6">
              <w:rPr>
                <w:rFonts w:ascii="Times New Roman" w:eastAsia="Times New Roman" w:hAnsi="Times New Roman"/>
                <w:snapToGrid w:val="0"/>
                <w:sz w:val="24"/>
                <w:szCs w:val="24"/>
                <w:lang w:eastAsia="ru-RU"/>
              </w:rPr>
              <w:t>-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E322F3" w:rsidRPr="009434D6" w:rsidRDefault="00E322F3" w:rsidP="00EB50A8">
            <w:pPr>
              <w:widowControl w:val="0"/>
              <w:suppressAutoHyphens/>
              <w:autoSpaceDE w:val="0"/>
              <w:jc w:val="both"/>
              <w:rPr>
                <w:rFonts w:ascii="Times New Roman" w:hAnsi="Times New Roman" w:cs="Times New Roman"/>
                <w:color w:val="FF0000"/>
                <w:sz w:val="24"/>
                <w:szCs w:val="24"/>
              </w:rPr>
            </w:pPr>
            <w:r w:rsidRPr="009434D6">
              <w:rPr>
                <w:rFonts w:ascii="Times New Roman" w:hAnsi="Times New Roman" w:cs="Times New Roman"/>
                <w:sz w:val="24"/>
                <w:szCs w:val="24"/>
                <w:lang w:eastAsia="ar-SA"/>
              </w:rPr>
              <w:t>1.1.6</w:t>
            </w:r>
            <w:r w:rsidRPr="009434D6">
              <w:rPr>
                <w:rFonts w:ascii="Times New Roman" w:hAnsi="Times New Roman" w:cs="Times New Roman"/>
                <w:sz w:val="24"/>
                <w:szCs w:val="24"/>
                <w:lang w:eastAsia="uk-UA"/>
              </w:rPr>
              <w:t xml:space="preserve"> </w:t>
            </w:r>
            <w:r w:rsidRPr="009434D6">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Pr="009434D6">
              <w:rPr>
                <w:rFonts w:ascii="Times New Roman" w:hAnsi="Times New Roman" w:cs="Times New Roman"/>
                <w:sz w:val="24"/>
                <w:szCs w:val="24"/>
              </w:rPr>
              <w:t>статуті або в іншому установчому документі</w:t>
            </w:r>
            <w:r w:rsidRPr="009434D6">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Pr="009434D6">
              <w:rPr>
                <w:rFonts w:ascii="Times New Roman" w:hAnsi="Times New Roman" w:cs="Times New Roman"/>
                <w:sz w:val="24"/>
                <w:szCs w:val="24"/>
                <w:lang w:eastAsia="he-IL" w:bidi="he-IL"/>
              </w:rPr>
              <w:t>про закупівлю</w:t>
            </w:r>
            <w:r w:rsidRPr="009434D6">
              <w:rPr>
                <w:rFonts w:ascii="Times New Roman" w:hAnsi="Times New Roman" w:cs="Times New Roman"/>
                <w:sz w:val="24"/>
                <w:szCs w:val="24"/>
              </w:rPr>
              <w:t xml:space="preserve">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sidRPr="009434D6">
              <w:rPr>
                <w:rFonts w:ascii="Times New Roman" w:hAnsi="Times New Roman" w:cs="Times New Roman"/>
                <w:sz w:val="24"/>
                <w:szCs w:val="24"/>
                <w:lang w:eastAsia="uk-UA"/>
              </w:rPr>
              <w:t xml:space="preserve">права уповноваженої особи учасника на підписання договору </w:t>
            </w:r>
            <w:r w:rsidRPr="009434D6">
              <w:rPr>
                <w:rFonts w:ascii="Times New Roman" w:hAnsi="Times New Roman" w:cs="Times New Roman"/>
                <w:sz w:val="24"/>
                <w:szCs w:val="24"/>
                <w:lang w:eastAsia="he-IL" w:bidi="he-IL"/>
              </w:rPr>
              <w:t>про закупівлю</w:t>
            </w:r>
            <w:r w:rsidRPr="009434D6">
              <w:rPr>
                <w:rFonts w:ascii="Times New Roman" w:hAnsi="Times New Roman" w:cs="Times New Roman"/>
                <w:sz w:val="24"/>
                <w:szCs w:val="24"/>
              </w:rPr>
              <w:t xml:space="preserve"> за результатами даної процедури закупівлі</w:t>
            </w:r>
          </w:p>
          <w:p w:rsidR="00E322F3" w:rsidRPr="009434D6" w:rsidRDefault="00E322F3" w:rsidP="003D73FD">
            <w:pPr>
              <w:widowControl w:val="0"/>
              <w:suppressAutoHyphens/>
              <w:autoSpaceDE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 xml:space="preserve">1.1.7 сканований оригінал чи засвідчену копію витягу з реєстру платників податку </w:t>
            </w:r>
            <w:r w:rsidRPr="009434D6">
              <w:rPr>
                <w:rFonts w:ascii="Times New Roman" w:hAnsi="Times New Roman" w:cs="Times New Roman"/>
                <w:i/>
                <w:iCs/>
                <w:sz w:val="24"/>
                <w:szCs w:val="24"/>
                <w:lang w:eastAsia="ar-SA"/>
              </w:rPr>
              <w:t xml:space="preserve">– </w:t>
            </w:r>
            <w:r w:rsidRPr="009434D6">
              <w:rPr>
                <w:rFonts w:ascii="Times New Roman" w:hAnsi="Times New Roman" w:cs="Times New Roman"/>
                <w:sz w:val="24"/>
                <w:szCs w:val="24"/>
                <w:lang w:eastAsia="ar-SA"/>
              </w:rPr>
              <w:t xml:space="preserve">для учасника, який є платником податку на додану вартість, </w:t>
            </w:r>
            <w:r w:rsidRPr="009434D6">
              <w:rPr>
                <w:rFonts w:ascii="Times New Roman" w:hAnsi="Times New Roman" w:cs="Times New Roman"/>
                <w:sz w:val="24"/>
                <w:szCs w:val="24"/>
                <w:lang w:val="ru-RU" w:eastAsia="ar-SA"/>
              </w:rPr>
              <w:t>або</w:t>
            </w:r>
            <w:r w:rsidRPr="009434D6">
              <w:rPr>
                <w:rFonts w:ascii="Times New Roman" w:hAnsi="Times New Roman" w:cs="Times New Roman"/>
                <w:sz w:val="24"/>
                <w:szCs w:val="24"/>
                <w:lang w:eastAsia="ar-SA"/>
              </w:rPr>
              <w:t xml:space="preserve"> сканований оригінал чи засвідчену копію витягу з реєстру платників єдиного податку, у разі коли учасник є платником єдиного податку;</w:t>
            </w:r>
          </w:p>
          <w:p w:rsidR="00E322F3" w:rsidRPr="009434D6" w:rsidRDefault="00E322F3" w:rsidP="003D73FD">
            <w:pPr>
              <w:widowControl w:val="0"/>
              <w:suppressAutoHyphens/>
              <w:autoSpaceDE w:val="0"/>
              <w:jc w:val="both"/>
              <w:rPr>
                <w:rFonts w:ascii="Times New Roman" w:hAnsi="Times New Roman" w:cs="Times New Roman"/>
                <w:sz w:val="24"/>
                <w:szCs w:val="24"/>
                <w:lang w:eastAsia="ar-SA"/>
              </w:rPr>
            </w:pPr>
            <w:r w:rsidRPr="009434D6">
              <w:rPr>
                <w:rFonts w:ascii="Times New Roman" w:hAnsi="Times New Roman" w:cs="Times New Roman"/>
                <w:sz w:val="24"/>
                <w:szCs w:val="24"/>
                <w:lang w:eastAsia="ar-SA"/>
              </w:rPr>
              <w:t>1.1.8 с</w:t>
            </w:r>
            <w:r w:rsidRPr="009434D6">
              <w:rPr>
                <w:rFonts w:ascii="Times New Roman" w:eastAsia="Times New Roman" w:hAnsi="Times New Roman" w:cs="Times New Roman CYR"/>
                <w:sz w:val="24"/>
                <w:szCs w:val="24"/>
                <w:lang w:eastAsia="ru-RU"/>
              </w:rPr>
              <w:t>канований/і оригінал/и чинної/их ліцензії/й на провадження господарської діяльності, що стосується предмета даної закупівлі, якщо отримання ліцензії на провадження такого виду діяльності передбачено законом, або копія рішення органу ліцензування про видачу вказаної/их ліцензії/й, або довідку в довільній формі із підтвердженням наявності в учасника відповідної/их ліцензії/й з посиланням на відкритий реєстр який містить таку інформацію</w:t>
            </w:r>
            <w:r w:rsidRPr="009434D6">
              <w:rPr>
                <w:rFonts w:ascii="Times New Roman" w:hAnsi="Times New Roman" w:cs="Times New Roman"/>
                <w:sz w:val="24"/>
                <w:szCs w:val="24"/>
                <w:lang w:eastAsia="ar-SA"/>
              </w:rPr>
              <w:t>;</w:t>
            </w:r>
          </w:p>
          <w:p w:rsidR="00E322F3" w:rsidRPr="009434D6" w:rsidRDefault="00E322F3" w:rsidP="003D73FD">
            <w:pPr>
              <w:widowControl w:val="0"/>
              <w:suppressAutoHyphens/>
              <w:autoSpaceDE w:val="0"/>
              <w:jc w:val="both"/>
              <w:rPr>
                <w:rFonts w:ascii="Times New Roman" w:hAnsi="Times New Roman" w:cs="Times New Roman"/>
                <w:color w:val="FF0000"/>
                <w:sz w:val="24"/>
                <w:szCs w:val="24"/>
                <w:lang w:eastAsia="ar-SA"/>
              </w:rPr>
            </w:pPr>
            <w:r w:rsidRPr="009434D6">
              <w:rPr>
                <w:rFonts w:ascii="Times New Roman" w:hAnsi="Times New Roman" w:cs="Times New Roman"/>
                <w:sz w:val="24"/>
                <w:szCs w:val="24"/>
                <w:lang w:eastAsia="ar-SA"/>
              </w:rPr>
              <w:t xml:space="preserve">1.1.9 </w:t>
            </w:r>
            <w:r w:rsidRPr="009434D6">
              <w:rPr>
                <w:rFonts w:ascii="Times New Roman" w:hAnsi="Times New Roman" w:cs="Times New Roman"/>
                <w:sz w:val="24"/>
                <w:szCs w:val="24"/>
                <w:lang w:eastAsia="zh-CN"/>
              </w:rPr>
              <w:t xml:space="preserve">проектом договору про закупівлю у відповідності до додатку 3 до тендерної документації, який повинен бути </w:t>
            </w:r>
            <w:r w:rsidRPr="009434D6">
              <w:rPr>
                <w:rFonts w:ascii="Times New Roman" w:hAnsi="Times New Roman" w:cs="Times New Roman"/>
                <w:sz w:val="24"/>
                <w:szCs w:val="24"/>
                <w:u w:val="single"/>
                <w:lang w:eastAsia="zh-CN"/>
              </w:rPr>
              <w:t>заповнений</w:t>
            </w:r>
            <w:r w:rsidRPr="009434D6">
              <w:rPr>
                <w:rFonts w:ascii="Times New Roman" w:hAnsi="Times New Roman" w:cs="Times New Roman"/>
                <w:sz w:val="24"/>
                <w:szCs w:val="24"/>
                <w:lang w:eastAsia="zh-CN"/>
              </w:rPr>
              <w:t xml:space="preserve"> стороною договору – Виконавцем (учасником) та підписаний уповноваженою особою учасника і містити печатку учасника (у разі наявності). </w:t>
            </w:r>
          </w:p>
          <w:p w:rsidR="00E322F3" w:rsidRPr="009434D6" w:rsidRDefault="00E322F3" w:rsidP="00E0369E">
            <w:pPr>
              <w:snapToGrid w:val="0"/>
              <w:ind w:right="57"/>
              <w:contextualSpacing/>
              <w:jc w:val="both"/>
              <w:rPr>
                <w:rFonts w:ascii="Times New Roman" w:eastAsia="Times New Roman" w:hAnsi="Times New Roman" w:cs="Times New Roman"/>
                <w:color w:val="FF0000"/>
                <w:sz w:val="24"/>
                <w:szCs w:val="24"/>
                <w:lang w:eastAsia="ru-RU"/>
              </w:rPr>
            </w:pPr>
            <w:r w:rsidRPr="009434D6">
              <w:rPr>
                <w:rFonts w:ascii="Times New Roman" w:hAnsi="Times New Roman" w:cs="Times New Roman"/>
                <w:sz w:val="24"/>
                <w:szCs w:val="24"/>
                <w:lang w:eastAsia="ar-SA"/>
              </w:rPr>
              <w:t>1.1.10</w:t>
            </w:r>
            <w:r w:rsidRPr="009434D6">
              <w:rPr>
                <w:rFonts w:ascii="Times New Roman" w:hAnsi="Times New Roman" w:cs="Times New Roman"/>
                <w:sz w:val="24"/>
                <w:szCs w:val="24"/>
              </w:rPr>
              <w:t xml:space="preserve"> </w:t>
            </w:r>
            <w:r w:rsidRPr="009434D6">
              <w:rPr>
                <w:rFonts w:ascii="Times New Roman" w:eastAsia="Times New Roman" w:hAnsi="Times New Roman" w:cs="Times New Roman"/>
                <w:sz w:val="24"/>
                <w:szCs w:val="24"/>
                <w:lang w:eastAsia="ru-RU"/>
              </w:rPr>
              <w:t>заповнена форма «Заява учасника»;</w:t>
            </w:r>
          </w:p>
          <w:p w:rsidR="00E322F3" w:rsidRPr="009434D6" w:rsidRDefault="00E322F3" w:rsidP="00E0369E">
            <w:pPr>
              <w:snapToGrid w:val="0"/>
              <w:ind w:right="57"/>
              <w:contextualSpacing/>
              <w:jc w:val="both"/>
              <w:rPr>
                <w:rFonts w:ascii="Times New Roman" w:eastAsia="Times New Roman" w:hAnsi="Times New Roman" w:cs="Times New Roman"/>
                <w:sz w:val="24"/>
                <w:szCs w:val="24"/>
                <w:lang w:eastAsia="ru-RU"/>
              </w:rPr>
            </w:pPr>
            <w:r w:rsidRPr="009434D6">
              <w:rPr>
                <w:rFonts w:ascii="Times New Roman" w:eastAsia="Times New Roman" w:hAnsi="Times New Roman" w:cs="Times New Roman"/>
                <w:sz w:val="24"/>
                <w:szCs w:val="24"/>
                <w:lang w:eastAsia="ru-RU"/>
              </w:rPr>
              <w:t>1.1.11 діючий договір на виконання робіт з припинення (обмеження) газопостачання, що укладений із відповідним оператором ГРМ, що здійснює ліцензовану діяльність з розподілу природного газу на території, на якій розташовані об’єкти газоспоживання Замовника;</w:t>
            </w:r>
          </w:p>
          <w:p w:rsidR="00E322F3" w:rsidRPr="009434D6" w:rsidRDefault="00E322F3" w:rsidP="00E0369E">
            <w:pPr>
              <w:suppressAutoHyphens/>
              <w:ind w:right="141"/>
              <w:jc w:val="both"/>
              <w:rPr>
                <w:rFonts w:ascii="Times New Roman" w:eastAsia="Times New Roman" w:hAnsi="Times New Roman" w:cs="Times New Roman"/>
                <w:sz w:val="24"/>
                <w:szCs w:val="24"/>
                <w:lang w:eastAsia="ru-RU"/>
              </w:rPr>
            </w:pPr>
            <w:r w:rsidRPr="009434D6">
              <w:rPr>
                <w:rFonts w:ascii="Times New Roman" w:eastAsia="Times New Roman" w:hAnsi="Times New Roman" w:cs="Times New Roman"/>
                <w:sz w:val="24"/>
                <w:szCs w:val="24"/>
                <w:lang w:eastAsia="zh-CN"/>
              </w:rPr>
              <w:t xml:space="preserve">1.1.12 </w:t>
            </w:r>
            <w:r w:rsidRPr="009434D6">
              <w:rPr>
                <w:rFonts w:ascii="Times New Roman" w:eastAsia="Times New Roman" w:hAnsi="Times New Roman" w:cs="Times New Roman"/>
                <w:sz w:val="24"/>
                <w:szCs w:val="24"/>
                <w:lang w:eastAsia="ru-RU"/>
              </w:rPr>
              <w:t>гарантійний лист від Учасника про те, що ціна на газ природний включатиме в себе послугу розподілу Потужностей згідно Постанови НКРЕКП від 24.12.2019 р. за № 3013</w:t>
            </w:r>
            <w:r w:rsidRPr="009434D6">
              <w:rPr>
                <w:rFonts w:ascii="Times New Roman" w:eastAsia="Arial" w:hAnsi="Times New Roman" w:cs="Times New Roman"/>
                <w:kern w:val="1"/>
                <w:sz w:val="24"/>
                <w:szCs w:val="24"/>
                <w:lang w:eastAsia="ar-SA"/>
              </w:rPr>
              <w:t xml:space="preserve"> в редакції Постанови НКРЕКП від 29.07.2020 № 1468</w:t>
            </w:r>
            <w:r w:rsidRPr="009434D6">
              <w:rPr>
                <w:rFonts w:ascii="Times New Roman" w:eastAsia="Times New Roman" w:hAnsi="Times New Roman" w:cs="Times New Roman"/>
                <w:sz w:val="24"/>
                <w:szCs w:val="24"/>
                <w:lang w:eastAsia="ru-RU"/>
              </w:rPr>
              <w:t xml:space="preserve">. </w:t>
            </w:r>
          </w:p>
          <w:p w:rsidR="00E322F3" w:rsidRPr="009434D6" w:rsidRDefault="00E322F3" w:rsidP="00E0369E">
            <w:pPr>
              <w:suppressAutoHyphens/>
              <w:ind w:right="141"/>
              <w:jc w:val="both"/>
              <w:rPr>
                <w:rFonts w:ascii="Times New Roman" w:eastAsia="Times New Roman" w:hAnsi="Times New Roman" w:cs="Times New Roman"/>
                <w:sz w:val="24"/>
                <w:szCs w:val="24"/>
                <w:lang w:eastAsia="ru-RU"/>
              </w:rPr>
            </w:pPr>
            <w:r w:rsidRPr="009434D6">
              <w:rPr>
                <w:rFonts w:ascii="Times New Roman" w:eastAsia="Times New Roman" w:hAnsi="Times New Roman" w:cs="Times New Roman"/>
                <w:sz w:val="24"/>
                <w:szCs w:val="24"/>
                <w:lang w:eastAsia="ru-RU"/>
              </w:rPr>
              <w:t xml:space="preserve">1.1.13 копію діючого договору на транспортування природного газу учасника закупівлі із суб‘єктом природної монополії чинного на період поставки предмета закупівлі. </w:t>
            </w:r>
          </w:p>
          <w:p w:rsidR="00E322F3" w:rsidRPr="009434D6" w:rsidRDefault="00E322F3" w:rsidP="00E0369E">
            <w:pPr>
              <w:snapToGrid w:val="0"/>
              <w:ind w:right="57"/>
              <w:contextualSpacing/>
              <w:jc w:val="both"/>
              <w:rPr>
                <w:rFonts w:ascii="Times New Roman" w:hAnsi="Times New Roman" w:cs="Times New Roman"/>
                <w:sz w:val="24"/>
                <w:szCs w:val="24"/>
                <w:lang w:eastAsia="ar-SA"/>
              </w:rPr>
            </w:pPr>
            <w:r w:rsidRPr="009434D6">
              <w:rPr>
                <w:rFonts w:ascii="Times New Roman" w:eastAsia="Times New Roman" w:hAnsi="Times New Roman" w:cs="Times New Roman"/>
                <w:sz w:val="24"/>
                <w:szCs w:val="24"/>
                <w:lang w:eastAsia="ar-SA"/>
              </w:rPr>
              <w:t xml:space="preserve">1.1.14 </w:t>
            </w:r>
            <w:r w:rsidRPr="009434D6">
              <w:rPr>
                <w:rFonts w:ascii="Times New Roman" w:hAnsi="Times New Roman" w:cs="Times New Roman"/>
                <w:sz w:val="24"/>
                <w:szCs w:val="24"/>
                <w:lang w:eastAsia="ar-SA"/>
              </w:rPr>
              <w:t>інших документів, передбачених тендерною документацією.</w:t>
            </w:r>
          </w:p>
          <w:p w:rsidR="00E322F3" w:rsidRPr="009434D6" w:rsidRDefault="00E322F3" w:rsidP="00301E47">
            <w:pPr>
              <w:suppressAutoHyphens/>
              <w:snapToGrid w:val="0"/>
              <w:jc w:val="both"/>
              <w:rPr>
                <w:rFonts w:ascii="Times New Roman" w:eastAsia="Times New Roman" w:hAnsi="Times New Roman" w:cs="Times New Roman"/>
                <w:sz w:val="24"/>
                <w:szCs w:val="24"/>
                <w:lang w:eastAsia="ar-SA"/>
              </w:rPr>
            </w:pPr>
            <w:r w:rsidRPr="009434D6">
              <w:rPr>
                <w:rFonts w:ascii="Times New Roman" w:hAnsi="Times New Roman" w:cs="Times New Roman"/>
                <w:sz w:val="24"/>
                <w:szCs w:val="24"/>
                <w:lang w:eastAsia="ar-SA"/>
              </w:rPr>
              <w:t xml:space="preserve">1.2 </w:t>
            </w:r>
            <w:r w:rsidRPr="009434D6">
              <w:rPr>
                <w:rFonts w:ascii="Times New Roman" w:eastAsia="Calibri" w:hAnsi="Times New Roman" w:cs="Times New Roman"/>
                <w:sz w:val="24"/>
                <w:szCs w:val="24"/>
                <w:lang w:eastAsia="zh-CN"/>
              </w:rPr>
              <w:t xml:space="preserve">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w:t>
            </w:r>
            <w:r w:rsidRPr="009434D6">
              <w:rPr>
                <w:rFonts w:ascii="Times New Roman" w:eastAsia="Calibri" w:hAnsi="Times New Roman" w:cs="Times New Roman"/>
                <w:sz w:val="24"/>
                <w:szCs w:val="24"/>
                <w:lang w:eastAsia="zh-CN"/>
              </w:rPr>
              <w:lastRenderedPageBreak/>
              <w:t>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9434D6">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Pr="009434D6">
              <w:rPr>
                <w:rFonts w:ascii="Times New Roman" w:eastAsia="Calibri" w:hAnsi="Times New Roman" w:cs="Times New Roman"/>
                <w:sz w:val="24"/>
                <w:szCs w:val="24"/>
                <w:lang w:eastAsia="zh-CN"/>
              </w:rPr>
              <w:t xml:space="preserve">, або іншим документом що підтверджує повноваження посадової особи учасника на підписання документів. </w:t>
            </w:r>
          </w:p>
          <w:p w:rsidR="00E322F3" w:rsidRPr="009434D6" w:rsidRDefault="00E322F3" w:rsidP="00CD55D9">
            <w:pPr>
              <w:widowControl w:val="0"/>
              <w:jc w:val="both"/>
              <w:rPr>
                <w:rFonts w:ascii="Times New Roman" w:hAnsi="Times New Roman" w:cs="Times New Roman"/>
                <w:sz w:val="24"/>
                <w:szCs w:val="24"/>
              </w:rPr>
            </w:pPr>
            <w:r w:rsidRPr="009434D6">
              <w:rPr>
                <w:rFonts w:ascii="Times New Roman" w:eastAsia="Calibri" w:hAnsi="Times New Roman" w:cs="Times New Roman"/>
                <w:sz w:val="24"/>
                <w:szCs w:val="24"/>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що посвідчує його особу, </w:t>
            </w:r>
            <w:r w:rsidRPr="009434D6">
              <w:rPr>
                <w:rFonts w:ascii="Times New Roman" w:hAnsi="Times New Roman" w:cs="Times New Roman"/>
                <w:sz w:val="24"/>
                <w:szCs w:val="24"/>
                <w:lang w:eastAsia="ar-SA"/>
              </w:rPr>
              <w:t xml:space="preserve">або паспортної картки, з додатковим документальним підтвердженням реєстрації місця проживання </w:t>
            </w:r>
            <w:r w:rsidRPr="009434D6">
              <w:rPr>
                <w:rFonts w:ascii="Times New Roman" w:hAnsi="Times New Roman" w:cs="Times New Roman"/>
                <w:sz w:val="24"/>
                <w:szCs w:val="24"/>
              </w:rPr>
              <w:t>та копії картки платника податків (довідки про присвоєння ідентифікаційного номеру). 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E322F3" w:rsidRPr="009434D6" w:rsidRDefault="00E322F3" w:rsidP="00C274C7">
            <w:pPr>
              <w:pStyle w:val="Default"/>
              <w:jc w:val="both"/>
              <w:rPr>
                <w:sz w:val="23"/>
                <w:szCs w:val="23"/>
              </w:rPr>
            </w:pPr>
            <w:r w:rsidRPr="009434D6">
              <w:t>1.3.</w:t>
            </w:r>
            <w:r w:rsidRPr="009434D6">
              <w:rPr>
                <w:sz w:val="23"/>
                <w:szCs w:val="23"/>
              </w:rPr>
              <w:t xml:space="preserve"> </w:t>
            </w:r>
            <w:proofErr w:type="spellStart"/>
            <w:r w:rsidRPr="009434D6">
              <w:rPr>
                <w:rFonts w:eastAsia="Times New Roman"/>
                <w:bCs/>
                <w:lang w:eastAsia="ar-SA"/>
              </w:rPr>
              <w:t>Відповідно</w:t>
            </w:r>
            <w:proofErr w:type="spellEnd"/>
            <w:r w:rsidRPr="009434D6">
              <w:rPr>
                <w:rFonts w:eastAsia="Times New Roman"/>
                <w:bCs/>
                <w:lang w:eastAsia="ar-SA"/>
              </w:rPr>
              <w:t xml:space="preserve"> до </w:t>
            </w:r>
            <w:proofErr w:type="spellStart"/>
            <w:r w:rsidRPr="009434D6">
              <w:rPr>
                <w:rFonts w:eastAsia="Times New Roman"/>
                <w:bCs/>
                <w:lang w:eastAsia="ar-SA"/>
              </w:rPr>
              <w:t>частини</w:t>
            </w:r>
            <w:proofErr w:type="spellEnd"/>
            <w:r w:rsidRPr="009434D6">
              <w:rPr>
                <w:rFonts w:eastAsia="Times New Roman"/>
                <w:bCs/>
                <w:lang w:eastAsia="ar-SA"/>
              </w:rPr>
              <w:t xml:space="preserve"> </w:t>
            </w:r>
            <w:proofErr w:type="spellStart"/>
            <w:r w:rsidRPr="009434D6">
              <w:rPr>
                <w:rFonts w:eastAsia="Times New Roman"/>
                <w:bCs/>
                <w:lang w:eastAsia="ar-SA"/>
              </w:rPr>
              <w:t>другої</w:t>
            </w:r>
            <w:proofErr w:type="spellEnd"/>
            <w:r w:rsidRPr="009434D6">
              <w:rPr>
                <w:rFonts w:eastAsia="Times New Roman"/>
                <w:bCs/>
                <w:lang w:eastAsia="ar-SA"/>
              </w:rPr>
              <w:t xml:space="preserve"> </w:t>
            </w:r>
            <w:proofErr w:type="spellStart"/>
            <w:r w:rsidRPr="009434D6">
              <w:rPr>
                <w:rFonts w:eastAsia="Times New Roman"/>
                <w:bCs/>
                <w:lang w:eastAsia="ar-SA"/>
              </w:rPr>
              <w:t>статті</w:t>
            </w:r>
            <w:proofErr w:type="spellEnd"/>
            <w:r w:rsidRPr="009434D6">
              <w:rPr>
                <w:rFonts w:eastAsia="Times New Roman"/>
                <w:bCs/>
                <w:lang w:eastAsia="ar-SA"/>
              </w:rPr>
              <w:t xml:space="preserve"> 22 Закону, </w:t>
            </w:r>
            <w:proofErr w:type="spellStart"/>
            <w:r w:rsidRPr="009434D6">
              <w:rPr>
                <w:rFonts w:eastAsia="Times New Roman"/>
                <w:bCs/>
                <w:lang w:eastAsia="ar-SA"/>
              </w:rPr>
              <w:t>тендерна</w:t>
            </w:r>
            <w:proofErr w:type="spellEnd"/>
            <w:r w:rsidRPr="009434D6">
              <w:rPr>
                <w:rFonts w:eastAsia="Times New Roman"/>
                <w:bCs/>
                <w:lang w:eastAsia="ar-SA"/>
              </w:rPr>
              <w:t xml:space="preserve"> </w:t>
            </w:r>
            <w:proofErr w:type="spellStart"/>
            <w:r w:rsidRPr="009434D6">
              <w:rPr>
                <w:rFonts w:eastAsia="Times New Roman"/>
                <w:bCs/>
                <w:lang w:eastAsia="ar-SA"/>
              </w:rPr>
              <w:t>документація</w:t>
            </w:r>
            <w:proofErr w:type="spellEnd"/>
            <w:r w:rsidRPr="009434D6">
              <w:rPr>
                <w:rFonts w:eastAsia="Times New Roman"/>
                <w:bCs/>
                <w:lang w:eastAsia="ar-SA"/>
              </w:rPr>
              <w:t xml:space="preserve"> повинна </w:t>
            </w:r>
            <w:proofErr w:type="spellStart"/>
            <w:r w:rsidRPr="009434D6">
              <w:rPr>
                <w:rFonts w:eastAsia="Times New Roman"/>
                <w:bCs/>
                <w:lang w:eastAsia="ar-SA"/>
              </w:rPr>
              <w:t>містити</w:t>
            </w:r>
            <w:proofErr w:type="spellEnd"/>
            <w:r w:rsidRPr="009434D6">
              <w:rPr>
                <w:rFonts w:eastAsia="Times New Roman"/>
                <w:bCs/>
                <w:lang w:eastAsia="ar-SA"/>
              </w:rPr>
              <w:t xml:space="preserve"> </w:t>
            </w:r>
            <w:proofErr w:type="spellStart"/>
            <w:r w:rsidRPr="009434D6">
              <w:rPr>
                <w:rFonts w:eastAsia="Times New Roman"/>
                <w:bCs/>
                <w:lang w:eastAsia="ar-SA"/>
              </w:rPr>
              <w:t>опис</w:t>
            </w:r>
            <w:proofErr w:type="spellEnd"/>
            <w:r w:rsidRPr="009434D6">
              <w:rPr>
                <w:rFonts w:eastAsia="Times New Roman"/>
                <w:bCs/>
                <w:lang w:eastAsia="ar-SA"/>
              </w:rPr>
              <w:t xml:space="preserve"> та </w:t>
            </w:r>
            <w:proofErr w:type="spellStart"/>
            <w:r w:rsidRPr="009434D6">
              <w:rPr>
                <w:rFonts w:eastAsia="Times New Roman"/>
                <w:bCs/>
                <w:lang w:eastAsia="ar-SA"/>
              </w:rPr>
              <w:t>приклади</w:t>
            </w:r>
            <w:proofErr w:type="spellEnd"/>
            <w:r w:rsidRPr="009434D6">
              <w:rPr>
                <w:rFonts w:eastAsia="Times New Roman"/>
                <w:bCs/>
                <w:lang w:eastAsia="ar-SA"/>
              </w:rPr>
              <w:t xml:space="preserve"> </w:t>
            </w:r>
            <w:proofErr w:type="spellStart"/>
            <w:r w:rsidRPr="009434D6">
              <w:rPr>
                <w:rFonts w:eastAsia="Times New Roman"/>
                <w:bCs/>
                <w:lang w:eastAsia="ar-SA"/>
              </w:rPr>
              <w:t>формальних</w:t>
            </w:r>
            <w:proofErr w:type="spellEnd"/>
            <w:r w:rsidRPr="009434D6">
              <w:rPr>
                <w:rFonts w:eastAsia="Times New Roman"/>
                <w:bCs/>
                <w:lang w:eastAsia="ar-SA"/>
              </w:rPr>
              <w:t xml:space="preserve"> (</w:t>
            </w:r>
            <w:proofErr w:type="spellStart"/>
            <w:r w:rsidRPr="009434D6">
              <w:rPr>
                <w:rFonts w:eastAsia="Times New Roman"/>
                <w:bCs/>
                <w:lang w:eastAsia="ar-SA"/>
              </w:rPr>
              <w:t>несуттєвих</w:t>
            </w:r>
            <w:proofErr w:type="spellEnd"/>
            <w:r w:rsidRPr="009434D6">
              <w:rPr>
                <w:rFonts w:eastAsia="Times New Roman"/>
                <w:bCs/>
                <w:lang w:eastAsia="ar-SA"/>
              </w:rPr>
              <w:t xml:space="preserve">) </w:t>
            </w:r>
            <w:proofErr w:type="spellStart"/>
            <w:r w:rsidRPr="009434D6">
              <w:rPr>
                <w:rFonts w:eastAsia="Times New Roman"/>
                <w:bCs/>
                <w:lang w:eastAsia="ar-SA"/>
              </w:rPr>
              <w:t>помилок</w:t>
            </w:r>
            <w:proofErr w:type="spellEnd"/>
            <w:r w:rsidRPr="009434D6">
              <w:rPr>
                <w:rFonts w:eastAsia="Times New Roman"/>
                <w:bCs/>
                <w:lang w:eastAsia="ar-SA"/>
              </w:rPr>
              <w:t xml:space="preserve">, </w:t>
            </w:r>
            <w:proofErr w:type="spellStart"/>
            <w:r w:rsidRPr="009434D6">
              <w:rPr>
                <w:rFonts w:eastAsia="Times New Roman"/>
                <w:bCs/>
                <w:lang w:eastAsia="ar-SA"/>
              </w:rPr>
              <w:t>допущення</w:t>
            </w:r>
            <w:proofErr w:type="spellEnd"/>
            <w:r w:rsidRPr="009434D6">
              <w:rPr>
                <w:rFonts w:eastAsia="Times New Roman"/>
                <w:bCs/>
                <w:lang w:eastAsia="ar-SA"/>
              </w:rPr>
              <w:t xml:space="preserve"> </w:t>
            </w:r>
            <w:proofErr w:type="spellStart"/>
            <w:r w:rsidRPr="009434D6">
              <w:rPr>
                <w:rFonts w:eastAsia="Times New Roman"/>
                <w:bCs/>
                <w:lang w:eastAsia="ar-SA"/>
              </w:rPr>
              <w:t>яких</w:t>
            </w:r>
            <w:proofErr w:type="spellEnd"/>
            <w:r w:rsidRPr="009434D6">
              <w:rPr>
                <w:rFonts w:eastAsia="Times New Roman"/>
                <w:bCs/>
                <w:lang w:eastAsia="ar-SA"/>
              </w:rPr>
              <w:t xml:space="preserve"> </w:t>
            </w:r>
            <w:proofErr w:type="spellStart"/>
            <w:r w:rsidRPr="009434D6">
              <w:rPr>
                <w:rFonts w:eastAsia="Times New Roman"/>
                <w:bCs/>
                <w:lang w:eastAsia="ar-SA"/>
              </w:rPr>
              <w:t>учасниками</w:t>
            </w:r>
            <w:proofErr w:type="spellEnd"/>
            <w:r w:rsidRPr="009434D6">
              <w:rPr>
                <w:rFonts w:eastAsia="Times New Roman"/>
                <w:bCs/>
                <w:lang w:eastAsia="ar-SA"/>
              </w:rPr>
              <w:t xml:space="preserve"> не </w:t>
            </w:r>
            <w:proofErr w:type="spellStart"/>
            <w:r w:rsidRPr="009434D6">
              <w:rPr>
                <w:rFonts w:eastAsia="Times New Roman"/>
                <w:bCs/>
                <w:lang w:eastAsia="ar-SA"/>
              </w:rPr>
              <w:t>призведе</w:t>
            </w:r>
            <w:proofErr w:type="spellEnd"/>
            <w:r w:rsidRPr="009434D6">
              <w:rPr>
                <w:rFonts w:eastAsia="Times New Roman"/>
                <w:bCs/>
                <w:lang w:eastAsia="ar-SA"/>
              </w:rPr>
              <w:t xml:space="preserve"> до </w:t>
            </w:r>
            <w:proofErr w:type="spellStart"/>
            <w:r w:rsidRPr="009434D6">
              <w:rPr>
                <w:rFonts w:eastAsia="Times New Roman"/>
                <w:bCs/>
                <w:lang w:eastAsia="ar-SA"/>
              </w:rPr>
              <w:t>відхилення</w:t>
            </w:r>
            <w:proofErr w:type="spellEnd"/>
            <w:r w:rsidRPr="009434D6">
              <w:rPr>
                <w:rFonts w:eastAsia="Times New Roman"/>
                <w:bCs/>
                <w:lang w:eastAsia="ar-SA"/>
              </w:rPr>
              <w:t xml:space="preserve"> </w:t>
            </w:r>
            <w:proofErr w:type="spellStart"/>
            <w:r w:rsidRPr="009434D6">
              <w:rPr>
                <w:rFonts w:eastAsia="Times New Roman"/>
                <w:bCs/>
                <w:lang w:eastAsia="ar-SA"/>
              </w:rPr>
              <w:t>їх</w:t>
            </w:r>
            <w:proofErr w:type="spellEnd"/>
            <w:r w:rsidRPr="009434D6">
              <w:rPr>
                <w:rFonts w:eastAsia="Times New Roman"/>
                <w:bCs/>
                <w:lang w:eastAsia="ar-SA"/>
              </w:rPr>
              <w:t xml:space="preserve"> </w:t>
            </w:r>
            <w:proofErr w:type="spellStart"/>
            <w:r w:rsidRPr="009434D6">
              <w:rPr>
                <w:rFonts w:eastAsia="Times New Roman"/>
                <w:bCs/>
                <w:lang w:eastAsia="ar-SA"/>
              </w:rPr>
              <w:t>пропозицій</w:t>
            </w:r>
            <w:proofErr w:type="spellEnd"/>
            <w:r w:rsidRPr="009434D6">
              <w:rPr>
                <w:rFonts w:eastAsia="Times New Roman"/>
                <w:bCs/>
                <w:lang w:eastAsia="ar-SA"/>
              </w:rPr>
              <w:t>.</w:t>
            </w:r>
          </w:p>
          <w:p w:rsidR="00E322F3" w:rsidRPr="009434D6" w:rsidRDefault="00E322F3"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9434D6">
              <w:rPr>
                <w:rFonts w:ascii="Times New Roman" w:eastAsia="Times New Roman" w:hAnsi="Times New Roman" w:cs="Times New Roman"/>
                <w:b/>
                <w:bCs/>
                <w:sz w:val="24"/>
                <w:szCs w:val="24"/>
                <w:lang w:eastAsia="ar-SA"/>
              </w:rPr>
              <w:t>Формальними (несуттєвими) вважаються помилки</w:t>
            </w:r>
            <w:r w:rsidRPr="009434D6">
              <w:rPr>
                <w:rFonts w:ascii="Times New Roman" w:eastAsia="Times New Roman" w:hAnsi="Times New Roman" w:cs="Times New Roman"/>
                <w:sz w:val="24"/>
                <w:szCs w:val="24"/>
                <w:lang w:eastAsia="ar-SA"/>
              </w:rPr>
              <w:t xml:space="preserve">, </w:t>
            </w:r>
            <w:r w:rsidRPr="009434D6">
              <w:rPr>
                <w:rFonts w:ascii="Times New Roman" w:eastAsia="Times New Roman" w:hAnsi="Times New Roman" w:cs="Times New Roman"/>
                <w:b/>
                <w:bCs/>
                <w:sz w:val="24"/>
                <w:szCs w:val="24"/>
                <w:u w:val="single"/>
                <w:lang w:eastAsia="ar-SA"/>
              </w:rPr>
              <w:t xml:space="preserve">що пов’язані з оформленням тендерної пропозиції </w:t>
            </w:r>
            <w:r w:rsidRPr="009434D6">
              <w:rPr>
                <w:rFonts w:ascii="Times New Roman" w:eastAsia="Times New Roman" w:hAnsi="Times New Roman" w:cs="Times New Roman"/>
                <w:sz w:val="24"/>
                <w:szCs w:val="24"/>
                <w:lang w:eastAsia="ar-SA"/>
              </w:rPr>
              <w:t xml:space="preserve"> </w:t>
            </w:r>
            <w:r w:rsidRPr="009434D6">
              <w:rPr>
                <w:rFonts w:ascii="Times New Roman" w:eastAsia="Times New Roman" w:hAnsi="Times New Roman" w:cs="Times New Roman"/>
                <w:b/>
                <w:bCs/>
                <w:sz w:val="24"/>
                <w:szCs w:val="24"/>
                <w:lang w:eastAsia="ar-SA"/>
              </w:rPr>
              <w:t>та не впливають на зміст пропозиції</w:t>
            </w:r>
            <w:r w:rsidRPr="009434D6">
              <w:rPr>
                <w:rFonts w:ascii="Times New Roman" w:eastAsia="Times New Roman" w:hAnsi="Times New Roman" w:cs="Times New Roman"/>
                <w:sz w:val="24"/>
                <w:szCs w:val="24"/>
                <w:lang w:eastAsia="ar-SA"/>
              </w:rPr>
              <w:t>, а саме – технічні помилки та описки.</w:t>
            </w:r>
          </w:p>
          <w:p w:rsidR="00E322F3" w:rsidRPr="009434D6" w:rsidRDefault="00E322F3"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9434D6">
              <w:rPr>
                <w:rFonts w:ascii="Times New Roman" w:eastAsia="Times New Roman" w:hAnsi="Times New Roman" w:cs="Times New Roman"/>
                <w:sz w:val="24"/>
                <w:szCs w:val="24"/>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 710 від 15.04.2020 р. </w:t>
            </w:r>
          </w:p>
          <w:p w:rsidR="00E322F3" w:rsidRPr="009434D6" w:rsidRDefault="00E322F3" w:rsidP="00301E47">
            <w:pPr>
              <w:suppressAutoHyphens/>
              <w:snapToGrid w:val="0"/>
              <w:jc w:val="both"/>
              <w:rPr>
                <w:rFonts w:ascii="Times New Roman" w:eastAsia="Times New Roman" w:hAnsi="Times New Roman" w:cs="Times New Roman"/>
                <w:b/>
                <w:bCs/>
                <w:sz w:val="24"/>
                <w:szCs w:val="24"/>
                <w:lang w:eastAsia="ar-SA"/>
              </w:rPr>
            </w:pPr>
            <w:r w:rsidRPr="009434D6">
              <w:rPr>
                <w:rFonts w:ascii="Times New Roman" w:eastAsia="Times New Roman" w:hAnsi="Times New Roman" w:cs="Times New Roman"/>
                <w:sz w:val="24"/>
                <w:szCs w:val="24"/>
                <w:lang w:eastAsia="ar-SA"/>
              </w:rPr>
              <w:t xml:space="preserve"> До </w:t>
            </w:r>
            <w:r w:rsidRPr="009434D6">
              <w:rPr>
                <w:rFonts w:ascii="Times New Roman" w:eastAsia="Times New Roman" w:hAnsi="Times New Roman" w:cs="Times New Roman"/>
                <w:b/>
                <w:bCs/>
                <w:sz w:val="24"/>
                <w:szCs w:val="24"/>
                <w:lang w:eastAsia="ar-SA"/>
              </w:rPr>
              <w:t>формальних (несуттєвих) помилок</w:t>
            </w:r>
            <w:r w:rsidRPr="009434D6">
              <w:rPr>
                <w:rFonts w:ascii="Times New Roman" w:eastAsia="Times New Roman" w:hAnsi="Times New Roman" w:cs="Times New Roman"/>
                <w:sz w:val="24"/>
                <w:szCs w:val="24"/>
                <w:lang w:eastAsia="ar-SA"/>
              </w:rPr>
              <w:t xml:space="preserve">, </w:t>
            </w:r>
            <w:r w:rsidRPr="009434D6">
              <w:rPr>
                <w:rFonts w:ascii="Times New Roman" w:eastAsia="Times New Roman" w:hAnsi="Times New Roman" w:cs="Times New Roman"/>
                <w:sz w:val="24"/>
                <w:szCs w:val="24"/>
                <w:u w:val="single"/>
                <w:lang w:eastAsia="ar-SA"/>
              </w:rPr>
              <w:t xml:space="preserve">що пов’язані з оформленням тендерної пропозиції </w:t>
            </w:r>
            <w:r w:rsidRPr="009434D6">
              <w:rPr>
                <w:rFonts w:ascii="Times New Roman" w:eastAsia="Times New Roman" w:hAnsi="Times New Roman" w:cs="Times New Roman"/>
                <w:b/>
                <w:bCs/>
                <w:sz w:val="24"/>
                <w:szCs w:val="24"/>
                <w:lang w:eastAsia="ar-SA"/>
              </w:rPr>
              <w:t>та не впливають на зміст пропозиції, належать:</w:t>
            </w:r>
          </w:p>
          <w:p w:rsidR="00E322F3" w:rsidRPr="009434D6" w:rsidRDefault="00E322F3" w:rsidP="00F47357">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sz w:val="24"/>
                <w:szCs w:val="24"/>
                <w:lang w:eastAsia="zh-CN"/>
              </w:rPr>
            </w:pPr>
            <w:proofErr w:type="spellStart"/>
            <w:r w:rsidRPr="009434D6">
              <w:rPr>
                <w:rFonts w:ascii="Times New Roman" w:eastAsia="Times New Roman" w:hAnsi="Times New Roman"/>
                <w:sz w:val="24"/>
                <w:szCs w:val="24"/>
                <w:lang w:eastAsia="zh-CN"/>
              </w:rPr>
              <w:t>інформація</w:t>
            </w:r>
            <w:proofErr w:type="spellEnd"/>
            <w:r w:rsidRPr="009434D6">
              <w:rPr>
                <w:rFonts w:ascii="Times New Roman" w:eastAsia="Times New Roman" w:hAnsi="Times New Roman"/>
                <w:sz w:val="24"/>
                <w:szCs w:val="24"/>
                <w:lang w:eastAsia="zh-CN"/>
              </w:rPr>
              <w:t xml:space="preserve">/документ, подана </w:t>
            </w:r>
            <w:proofErr w:type="spellStart"/>
            <w:r w:rsidRPr="009434D6">
              <w:rPr>
                <w:rFonts w:ascii="Times New Roman" w:eastAsia="Times New Roman" w:hAnsi="Times New Roman"/>
                <w:sz w:val="24"/>
                <w:szCs w:val="24"/>
                <w:lang w:eastAsia="zh-CN"/>
              </w:rPr>
              <w:t>учасником</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процедури</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закупівлі</w:t>
            </w:r>
            <w:proofErr w:type="spellEnd"/>
            <w:r w:rsidRPr="009434D6">
              <w:rPr>
                <w:rFonts w:ascii="Times New Roman" w:eastAsia="Times New Roman" w:hAnsi="Times New Roman"/>
                <w:sz w:val="24"/>
                <w:szCs w:val="24"/>
                <w:lang w:eastAsia="zh-CN"/>
              </w:rPr>
              <w:t xml:space="preserve"> у </w:t>
            </w:r>
            <w:proofErr w:type="spellStart"/>
            <w:r w:rsidRPr="009434D6">
              <w:rPr>
                <w:rFonts w:ascii="Times New Roman" w:eastAsia="Times New Roman" w:hAnsi="Times New Roman"/>
                <w:sz w:val="24"/>
                <w:szCs w:val="24"/>
                <w:lang w:eastAsia="zh-CN"/>
              </w:rPr>
              <w:t>складі</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тендерної</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пропозиції</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містить</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помилку</w:t>
            </w:r>
            <w:proofErr w:type="spellEnd"/>
            <w:r w:rsidRPr="009434D6">
              <w:rPr>
                <w:rFonts w:ascii="Times New Roman" w:eastAsia="Times New Roman" w:hAnsi="Times New Roman"/>
                <w:sz w:val="24"/>
                <w:szCs w:val="24"/>
                <w:lang w:eastAsia="zh-CN"/>
              </w:rPr>
              <w:t xml:space="preserve"> (</w:t>
            </w:r>
            <w:proofErr w:type="spellStart"/>
            <w:r w:rsidRPr="009434D6">
              <w:rPr>
                <w:rFonts w:ascii="Times New Roman" w:eastAsia="Times New Roman" w:hAnsi="Times New Roman"/>
                <w:sz w:val="24"/>
                <w:szCs w:val="24"/>
                <w:lang w:eastAsia="zh-CN"/>
              </w:rPr>
              <w:t>помилки</w:t>
            </w:r>
            <w:proofErr w:type="spellEnd"/>
            <w:r w:rsidRPr="009434D6">
              <w:rPr>
                <w:rFonts w:ascii="Times New Roman" w:eastAsia="Times New Roman" w:hAnsi="Times New Roman"/>
                <w:sz w:val="24"/>
                <w:szCs w:val="24"/>
                <w:lang w:eastAsia="zh-CN"/>
              </w:rPr>
              <w:t xml:space="preserve">) у </w:t>
            </w:r>
            <w:proofErr w:type="spellStart"/>
            <w:r w:rsidRPr="009434D6">
              <w:rPr>
                <w:rFonts w:ascii="Times New Roman" w:eastAsia="Times New Roman" w:hAnsi="Times New Roman"/>
                <w:sz w:val="24"/>
                <w:szCs w:val="24"/>
                <w:lang w:eastAsia="zh-CN"/>
              </w:rPr>
              <w:t>частині</w:t>
            </w:r>
            <w:proofErr w:type="spellEnd"/>
            <w:r w:rsidRPr="009434D6">
              <w:rPr>
                <w:rFonts w:ascii="Times New Roman" w:eastAsia="Times New Roman" w:hAnsi="Times New Roman"/>
                <w:sz w:val="24"/>
                <w:szCs w:val="24"/>
                <w:lang w:eastAsia="zh-CN"/>
              </w:rPr>
              <w:t>:</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
                <w:iCs/>
                <w:sz w:val="24"/>
                <w:szCs w:val="24"/>
                <w:lang w:val="uk-UA" w:eastAsia="ar-SA"/>
              </w:rPr>
              <w:t>-</w:t>
            </w:r>
            <w:r w:rsidRPr="009434D6">
              <w:rPr>
                <w:rFonts w:ascii="Times New Roman" w:eastAsia="Times New Roman" w:hAnsi="Times New Roman"/>
                <w:iCs/>
                <w:sz w:val="24"/>
                <w:szCs w:val="24"/>
                <w:lang w:val="uk-UA" w:eastAsia="ar-SA"/>
              </w:rPr>
              <w:t xml:space="preserve"> уживання великої літери;</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xml:space="preserve">- уживання розділових знаків та відмінювання слів у </w:t>
            </w:r>
            <w:proofErr w:type="spellStart"/>
            <w:r w:rsidRPr="009434D6">
              <w:rPr>
                <w:rFonts w:ascii="Times New Roman" w:eastAsia="Times New Roman" w:hAnsi="Times New Roman"/>
                <w:iCs/>
                <w:sz w:val="24"/>
                <w:szCs w:val="24"/>
                <w:lang w:val="uk-UA" w:eastAsia="ar-SA"/>
              </w:rPr>
              <w:t>речені</w:t>
            </w:r>
            <w:proofErr w:type="spellEnd"/>
            <w:r w:rsidRPr="009434D6">
              <w:rPr>
                <w:rFonts w:ascii="Times New Roman" w:eastAsia="Times New Roman" w:hAnsi="Times New Roman"/>
                <w:iCs/>
                <w:sz w:val="24"/>
                <w:szCs w:val="24"/>
                <w:lang w:val="uk-UA" w:eastAsia="ar-SA"/>
              </w:rPr>
              <w:t>;</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xml:space="preserve">- використання слова або </w:t>
            </w:r>
            <w:proofErr w:type="spellStart"/>
            <w:r w:rsidRPr="009434D6">
              <w:rPr>
                <w:rFonts w:ascii="Times New Roman" w:eastAsia="Times New Roman" w:hAnsi="Times New Roman"/>
                <w:iCs/>
                <w:sz w:val="24"/>
                <w:szCs w:val="24"/>
                <w:lang w:val="uk-UA" w:eastAsia="ar-SA"/>
              </w:rPr>
              <w:t>мовного</w:t>
            </w:r>
            <w:proofErr w:type="spellEnd"/>
            <w:r w:rsidRPr="009434D6">
              <w:rPr>
                <w:rFonts w:ascii="Times New Roman" w:eastAsia="Times New Roman" w:hAnsi="Times New Roman"/>
                <w:iCs/>
                <w:sz w:val="24"/>
                <w:szCs w:val="24"/>
                <w:lang w:val="uk-UA" w:eastAsia="ar-SA"/>
              </w:rPr>
              <w:t xml:space="preserve"> звороту, запозичених з іншої мови;</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xml:space="preserve">- зазначення унікального номера оголошення про проведення конкурентної процедури закупівлі, </w:t>
            </w:r>
            <w:proofErr w:type="spellStart"/>
            <w:r w:rsidRPr="009434D6">
              <w:rPr>
                <w:rFonts w:ascii="Times New Roman" w:eastAsia="Times New Roman" w:hAnsi="Times New Roman"/>
                <w:iCs/>
                <w:sz w:val="24"/>
                <w:szCs w:val="24"/>
                <w:lang w:val="uk-UA" w:eastAsia="ar-SA"/>
              </w:rPr>
              <w:t>присвоеного</w:t>
            </w:r>
            <w:proofErr w:type="spellEnd"/>
            <w:r w:rsidRPr="009434D6">
              <w:rPr>
                <w:rFonts w:ascii="Times New Roman" w:eastAsia="Times New Roman" w:hAnsi="Times New Roman"/>
                <w:iCs/>
                <w:sz w:val="24"/>
                <w:szCs w:val="24"/>
                <w:lang w:val="uk-UA" w:eastAsia="ar-SA"/>
              </w:rPr>
              <w:t xml:space="preserve"> електронною системою </w:t>
            </w:r>
            <w:proofErr w:type="spellStart"/>
            <w:r w:rsidRPr="009434D6">
              <w:rPr>
                <w:rFonts w:ascii="Times New Roman" w:eastAsia="Times New Roman" w:hAnsi="Times New Roman"/>
                <w:iCs/>
                <w:sz w:val="24"/>
                <w:szCs w:val="24"/>
                <w:lang w:val="uk-UA" w:eastAsia="ar-SA"/>
              </w:rPr>
              <w:t>закупівель</w:t>
            </w:r>
            <w:proofErr w:type="spellEnd"/>
            <w:r w:rsidRPr="009434D6">
              <w:rPr>
                <w:rFonts w:ascii="Times New Roman" w:eastAsia="Times New Roman" w:hAnsi="Times New Roman"/>
                <w:iCs/>
                <w:sz w:val="24"/>
                <w:szCs w:val="24"/>
                <w:lang w:val="uk-UA" w:eastAsia="ar-SA"/>
              </w:rPr>
              <w:t xml:space="preserve"> та/або унікального номера повідомлення про намір укласти договір про закупівлю – помилка в цифрах;</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застосування правил переносу частини слова з рядка в рядок;</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написання слів разом та/або через дефіс;</w:t>
            </w:r>
          </w:p>
          <w:p w:rsidR="00E322F3" w:rsidRPr="009434D6" w:rsidRDefault="00E322F3"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eastAsia="ar-SA"/>
              </w:rPr>
            </w:pPr>
            <w:proofErr w:type="spellStart"/>
            <w:r w:rsidRPr="009434D6">
              <w:rPr>
                <w:rFonts w:ascii="Times New Roman" w:eastAsia="Times New Roman" w:hAnsi="Times New Roman"/>
                <w:iCs/>
                <w:sz w:val="24"/>
                <w:szCs w:val="24"/>
                <w:lang w:eastAsia="ar-SA"/>
              </w:rPr>
              <w:lastRenderedPageBreak/>
              <w:t>Помилка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зроблена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учасником</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процедури</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закупівлі</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під</w:t>
            </w:r>
            <w:proofErr w:type="spellEnd"/>
            <w:r w:rsidRPr="009434D6">
              <w:rPr>
                <w:rFonts w:ascii="Times New Roman" w:eastAsia="Times New Roman" w:hAnsi="Times New Roman"/>
                <w:iCs/>
                <w:sz w:val="24"/>
                <w:szCs w:val="24"/>
                <w:lang w:eastAsia="ar-SA"/>
              </w:rPr>
              <w:t xml:space="preserve"> час </w:t>
            </w:r>
            <w:proofErr w:type="spellStart"/>
            <w:r w:rsidRPr="009434D6">
              <w:rPr>
                <w:rFonts w:ascii="Times New Roman" w:eastAsia="Times New Roman" w:hAnsi="Times New Roman"/>
                <w:iCs/>
                <w:sz w:val="24"/>
                <w:szCs w:val="24"/>
                <w:lang w:eastAsia="ar-SA"/>
              </w:rPr>
              <w:t>оформлення</w:t>
            </w:r>
            <w:proofErr w:type="spellEnd"/>
            <w:r w:rsidRPr="009434D6">
              <w:rPr>
                <w:rFonts w:ascii="Times New Roman" w:eastAsia="Times New Roman" w:hAnsi="Times New Roman"/>
                <w:iCs/>
                <w:sz w:val="24"/>
                <w:szCs w:val="24"/>
                <w:lang w:eastAsia="ar-SA"/>
              </w:rPr>
              <w:t xml:space="preserve"> тексту документа/</w:t>
            </w:r>
            <w:proofErr w:type="spellStart"/>
            <w:r w:rsidRPr="009434D6">
              <w:rPr>
                <w:rFonts w:ascii="Times New Roman" w:eastAsia="Times New Roman" w:hAnsi="Times New Roman"/>
                <w:iCs/>
                <w:sz w:val="24"/>
                <w:szCs w:val="24"/>
                <w:lang w:eastAsia="ar-SA"/>
              </w:rPr>
              <w:t>унесення</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інформації</w:t>
            </w:r>
            <w:proofErr w:type="spellEnd"/>
            <w:r w:rsidRPr="009434D6">
              <w:rPr>
                <w:rFonts w:ascii="Times New Roman" w:eastAsia="Times New Roman" w:hAnsi="Times New Roman"/>
                <w:iCs/>
                <w:sz w:val="24"/>
                <w:szCs w:val="24"/>
                <w:lang w:eastAsia="ar-SA"/>
              </w:rPr>
              <w:t xml:space="preserve"> в </w:t>
            </w:r>
            <w:proofErr w:type="spellStart"/>
            <w:r w:rsidRPr="009434D6">
              <w:rPr>
                <w:rFonts w:ascii="Times New Roman" w:eastAsia="Times New Roman" w:hAnsi="Times New Roman"/>
                <w:iCs/>
                <w:sz w:val="24"/>
                <w:szCs w:val="24"/>
                <w:lang w:eastAsia="ar-SA"/>
              </w:rPr>
              <w:t>окремі</w:t>
            </w:r>
            <w:proofErr w:type="spellEnd"/>
            <w:r w:rsidRPr="009434D6">
              <w:rPr>
                <w:rFonts w:ascii="Times New Roman" w:eastAsia="Times New Roman" w:hAnsi="Times New Roman"/>
                <w:iCs/>
                <w:sz w:val="24"/>
                <w:szCs w:val="24"/>
                <w:lang w:eastAsia="ar-SA"/>
              </w:rPr>
              <w:t xml:space="preserve"> поля </w:t>
            </w:r>
            <w:proofErr w:type="spellStart"/>
            <w:r w:rsidRPr="009434D6">
              <w:rPr>
                <w:rFonts w:ascii="Times New Roman" w:eastAsia="Times New Roman" w:hAnsi="Times New Roman"/>
                <w:iCs/>
                <w:sz w:val="24"/>
                <w:szCs w:val="24"/>
                <w:lang w:eastAsia="ar-SA"/>
              </w:rPr>
              <w:t>електронної</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форми</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тендерної</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пропозиції</w:t>
            </w:r>
            <w:proofErr w:type="spellEnd"/>
            <w:r w:rsidRPr="009434D6">
              <w:rPr>
                <w:rFonts w:ascii="Times New Roman" w:eastAsia="Times New Roman" w:hAnsi="Times New Roman"/>
                <w:iCs/>
                <w:sz w:val="24"/>
                <w:szCs w:val="24"/>
                <w:lang w:eastAsia="ar-SA"/>
              </w:rPr>
              <w:t xml:space="preserve"> (у тому </w:t>
            </w:r>
            <w:proofErr w:type="spellStart"/>
            <w:r w:rsidRPr="009434D6">
              <w:rPr>
                <w:rFonts w:ascii="Times New Roman" w:eastAsia="Times New Roman" w:hAnsi="Times New Roman"/>
                <w:iCs/>
                <w:sz w:val="24"/>
                <w:szCs w:val="24"/>
                <w:lang w:eastAsia="ar-SA"/>
              </w:rPr>
              <w:t>числі</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комп’ютерна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коректура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зміна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літери</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літер</w:t>
            </w:r>
            <w:proofErr w:type="spellEnd"/>
            <w:r w:rsidRPr="009434D6">
              <w:rPr>
                <w:rFonts w:ascii="Times New Roman" w:eastAsia="Times New Roman" w:hAnsi="Times New Roman"/>
                <w:iCs/>
                <w:sz w:val="24"/>
                <w:szCs w:val="24"/>
                <w:lang w:eastAsia="ar-SA"/>
              </w:rPr>
              <w:t>) та/</w:t>
            </w:r>
            <w:proofErr w:type="spellStart"/>
            <w:r w:rsidRPr="009434D6">
              <w:rPr>
                <w:rFonts w:ascii="Times New Roman" w:eastAsia="Times New Roman" w:hAnsi="Times New Roman"/>
                <w:iCs/>
                <w:sz w:val="24"/>
                <w:szCs w:val="24"/>
                <w:lang w:eastAsia="ar-SA"/>
              </w:rPr>
              <w:t>або</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цифри</w:t>
            </w:r>
            <w:proofErr w:type="spellEnd"/>
            <w:r w:rsidRPr="009434D6">
              <w:rPr>
                <w:rFonts w:ascii="Times New Roman" w:eastAsia="Times New Roman" w:hAnsi="Times New Roman"/>
                <w:iCs/>
                <w:sz w:val="24"/>
                <w:szCs w:val="24"/>
                <w:lang w:eastAsia="ar-SA"/>
              </w:rPr>
              <w:t xml:space="preserve"> (цифр), </w:t>
            </w:r>
            <w:proofErr w:type="spellStart"/>
            <w:r w:rsidRPr="009434D6">
              <w:rPr>
                <w:rFonts w:ascii="Times New Roman" w:eastAsia="Times New Roman" w:hAnsi="Times New Roman"/>
                <w:iCs/>
                <w:sz w:val="24"/>
                <w:szCs w:val="24"/>
                <w:lang w:eastAsia="ar-SA"/>
              </w:rPr>
              <w:t>переставлення</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літер</w:t>
            </w:r>
            <w:proofErr w:type="spellEnd"/>
            <w:r w:rsidRPr="009434D6">
              <w:rPr>
                <w:rFonts w:ascii="Times New Roman" w:eastAsia="Times New Roman" w:hAnsi="Times New Roman"/>
                <w:iCs/>
                <w:sz w:val="24"/>
                <w:szCs w:val="24"/>
                <w:lang w:eastAsia="ar-SA"/>
              </w:rPr>
              <w:t xml:space="preserve"> (цифр) </w:t>
            </w:r>
            <w:proofErr w:type="spellStart"/>
            <w:r w:rsidRPr="009434D6">
              <w:rPr>
                <w:rFonts w:ascii="Times New Roman" w:eastAsia="Times New Roman" w:hAnsi="Times New Roman"/>
                <w:iCs/>
                <w:sz w:val="24"/>
                <w:szCs w:val="24"/>
                <w:lang w:eastAsia="ar-SA"/>
              </w:rPr>
              <w:t>місцями</w:t>
            </w:r>
            <w:proofErr w:type="spellEnd"/>
            <w:r w:rsidRPr="009434D6">
              <w:rPr>
                <w:rFonts w:ascii="Times New Roman" w:eastAsia="Times New Roman" w:hAnsi="Times New Roman"/>
                <w:iCs/>
                <w:sz w:val="24"/>
                <w:szCs w:val="24"/>
                <w:lang w:eastAsia="ar-SA"/>
              </w:rPr>
              <w:t xml:space="preserve">, пропуск </w:t>
            </w:r>
            <w:proofErr w:type="spellStart"/>
            <w:r w:rsidRPr="009434D6">
              <w:rPr>
                <w:rFonts w:ascii="Times New Roman" w:eastAsia="Times New Roman" w:hAnsi="Times New Roman"/>
                <w:iCs/>
                <w:sz w:val="24"/>
                <w:szCs w:val="24"/>
                <w:lang w:eastAsia="ar-SA"/>
              </w:rPr>
              <w:t>літер</w:t>
            </w:r>
            <w:proofErr w:type="spellEnd"/>
            <w:r w:rsidRPr="009434D6">
              <w:rPr>
                <w:rFonts w:ascii="Times New Roman" w:eastAsia="Times New Roman" w:hAnsi="Times New Roman"/>
                <w:iCs/>
                <w:sz w:val="24"/>
                <w:szCs w:val="24"/>
                <w:lang w:eastAsia="ar-SA"/>
              </w:rPr>
              <w:t xml:space="preserve"> (цифр), </w:t>
            </w:r>
            <w:proofErr w:type="spellStart"/>
            <w:r w:rsidRPr="009434D6">
              <w:rPr>
                <w:rFonts w:ascii="Times New Roman" w:eastAsia="Times New Roman" w:hAnsi="Times New Roman"/>
                <w:iCs/>
                <w:sz w:val="24"/>
                <w:szCs w:val="24"/>
                <w:lang w:eastAsia="ar-SA"/>
              </w:rPr>
              <w:t>повторення</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слів</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немає</w:t>
            </w:r>
            <w:proofErr w:type="spellEnd"/>
            <w:r w:rsidRPr="009434D6">
              <w:rPr>
                <w:rFonts w:ascii="Times New Roman" w:eastAsia="Times New Roman" w:hAnsi="Times New Roman"/>
                <w:iCs/>
                <w:sz w:val="24"/>
                <w:szCs w:val="24"/>
                <w:lang w:eastAsia="ar-SA"/>
              </w:rPr>
              <w:t xml:space="preserve"> пропуску </w:t>
            </w:r>
            <w:proofErr w:type="spellStart"/>
            <w:r w:rsidRPr="009434D6">
              <w:rPr>
                <w:rFonts w:ascii="Times New Roman" w:eastAsia="Times New Roman" w:hAnsi="Times New Roman"/>
                <w:iCs/>
                <w:sz w:val="24"/>
                <w:szCs w:val="24"/>
                <w:lang w:eastAsia="ar-SA"/>
              </w:rPr>
              <w:t>між</w:t>
            </w:r>
            <w:proofErr w:type="spellEnd"/>
            <w:r w:rsidRPr="009434D6">
              <w:rPr>
                <w:rFonts w:ascii="Times New Roman" w:eastAsia="Times New Roman" w:hAnsi="Times New Roman"/>
                <w:iCs/>
                <w:sz w:val="24"/>
                <w:szCs w:val="24"/>
                <w:lang w:eastAsia="ar-SA"/>
              </w:rPr>
              <w:t xml:space="preserve"> словами, </w:t>
            </w:r>
            <w:proofErr w:type="spellStart"/>
            <w:r w:rsidRPr="009434D6">
              <w:rPr>
                <w:rFonts w:ascii="Times New Roman" w:eastAsia="Times New Roman" w:hAnsi="Times New Roman"/>
                <w:iCs/>
                <w:sz w:val="24"/>
                <w:szCs w:val="24"/>
                <w:lang w:eastAsia="ar-SA"/>
              </w:rPr>
              <w:t>заокруглення</w:t>
            </w:r>
            <w:proofErr w:type="spellEnd"/>
            <w:r w:rsidRPr="009434D6">
              <w:rPr>
                <w:rFonts w:ascii="Times New Roman" w:eastAsia="Times New Roman" w:hAnsi="Times New Roman"/>
                <w:iCs/>
                <w:sz w:val="24"/>
                <w:szCs w:val="24"/>
                <w:lang w:eastAsia="ar-SA"/>
              </w:rPr>
              <w:t xml:space="preserve"> числа), </w:t>
            </w:r>
            <w:proofErr w:type="spellStart"/>
            <w:r w:rsidRPr="009434D6">
              <w:rPr>
                <w:rFonts w:ascii="Times New Roman" w:eastAsia="Times New Roman" w:hAnsi="Times New Roman"/>
                <w:iCs/>
                <w:sz w:val="24"/>
                <w:szCs w:val="24"/>
                <w:lang w:eastAsia="ar-SA"/>
              </w:rPr>
              <w:t>що</w:t>
            </w:r>
            <w:proofErr w:type="spellEnd"/>
            <w:r w:rsidRPr="009434D6">
              <w:rPr>
                <w:rFonts w:ascii="Times New Roman" w:eastAsia="Times New Roman" w:hAnsi="Times New Roman"/>
                <w:iCs/>
                <w:sz w:val="24"/>
                <w:szCs w:val="24"/>
                <w:lang w:eastAsia="ar-SA"/>
              </w:rPr>
              <w:t xml:space="preserve"> не </w:t>
            </w:r>
            <w:proofErr w:type="spellStart"/>
            <w:r w:rsidRPr="009434D6">
              <w:rPr>
                <w:rFonts w:ascii="Times New Roman" w:eastAsia="Times New Roman" w:hAnsi="Times New Roman"/>
                <w:iCs/>
                <w:sz w:val="24"/>
                <w:szCs w:val="24"/>
                <w:lang w:eastAsia="ar-SA"/>
              </w:rPr>
              <w:t>впливає</w:t>
            </w:r>
            <w:proofErr w:type="spellEnd"/>
            <w:r w:rsidRPr="009434D6">
              <w:rPr>
                <w:rFonts w:ascii="Times New Roman" w:eastAsia="Times New Roman" w:hAnsi="Times New Roman"/>
                <w:iCs/>
                <w:sz w:val="24"/>
                <w:szCs w:val="24"/>
                <w:lang w:eastAsia="ar-SA"/>
              </w:rPr>
              <w:t xml:space="preserve"> на </w:t>
            </w:r>
            <w:proofErr w:type="spellStart"/>
            <w:r w:rsidRPr="009434D6">
              <w:rPr>
                <w:rFonts w:ascii="Times New Roman" w:eastAsia="Times New Roman" w:hAnsi="Times New Roman"/>
                <w:iCs/>
                <w:sz w:val="24"/>
                <w:szCs w:val="24"/>
                <w:lang w:eastAsia="ar-SA"/>
              </w:rPr>
              <w:t>ціну</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тендерної</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пропозиції</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учасника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процедури</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закупівлі</w:t>
            </w:r>
            <w:proofErr w:type="spellEnd"/>
            <w:r w:rsidRPr="009434D6">
              <w:rPr>
                <w:rFonts w:ascii="Times New Roman" w:eastAsia="Times New Roman" w:hAnsi="Times New Roman"/>
                <w:iCs/>
                <w:sz w:val="24"/>
                <w:szCs w:val="24"/>
                <w:lang w:eastAsia="ar-SA"/>
              </w:rPr>
              <w:t xml:space="preserve"> та не </w:t>
            </w:r>
            <w:proofErr w:type="spellStart"/>
            <w:r w:rsidRPr="009434D6">
              <w:rPr>
                <w:rFonts w:ascii="Times New Roman" w:eastAsia="Times New Roman" w:hAnsi="Times New Roman"/>
                <w:iCs/>
                <w:sz w:val="24"/>
                <w:szCs w:val="24"/>
                <w:lang w:eastAsia="ar-SA"/>
              </w:rPr>
              <w:t>призводить</w:t>
            </w:r>
            <w:proofErr w:type="spellEnd"/>
            <w:r w:rsidRPr="009434D6">
              <w:rPr>
                <w:rFonts w:ascii="Times New Roman" w:eastAsia="Times New Roman" w:hAnsi="Times New Roman"/>
                <w:iCs/>
                <w:sz w:val="24"/>
                <w:szCs w:val="24"/>
                <w:lang w:eastAsia="ar-SA"/>
              </w:rPr>
              <w:t xml:space="preserve"> до </w:t>
            </w:r>
            <w:proofErr w:type="spellStart"/>
            <w:r w:rsidRPr="009434D6">
              <w:rPr>
                <w:rFonts w:ascii="Times New Roman" w:eastAsia="Times New Roman" w:hAnsi="Times New Roman"/>
                <w:iCs/>
                <w:sz w:val="24"/>
                <w:szCs w:val="24"/>
                <w:lang w:eastAsia="ar-SA"/>
              </w:rPr>
              <w:t>її</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спотворення</w:t>
            </w:r>
            <w:proofErr w:type="spellEnd"/>
            <w:r w:rsidRPr="009434D6">
              <w:rPr>
                <w:rFonts w:ascii="Times New Roman" w:eastAsia="Times New Roman" w:hAnsi="Times New Roman"/>
                <w:iCs/>
                <w:sz w:val="24"/>
                <w:szCs w:val="24"/>
                <w:lang w:eastAsia="ar-SA"/>
              </w:rPr>
              <w:t xml:space="preserve"> та/</w:t>
            </w:r>
            <w:proofErr w:type="spellStart"/>
            <w:r w:rsidRPr="009434D6">
              <w:rPr>
                <w:rFonts w:ascii="Times New Roman" w:eastAsia="Times New Roman" w:hAnsi="Times New Roman"/>
                <w:iCs/>
                <w:sz w:val="24"/>
                <w:szCs w:val="24"/>
                <w:lang w:eastAsia="ar-SA"/>
              </w:rPr>
              <w:t>або</w:t>
            </w:r>
            <w:proofErr w:type="spellEnd"/>
            <w:r w:rsidRPr="009434D6">
              <w:rPr>
                <w:rFonts w:ascii="Times New Roman" w:eastAsia="Times New Roman" w:hAnsi="Times New Roman"/>
                <w:iCs/>
                <w:sz w:val="24"/>
                <w:szCs w:val="24"/>
                <w:lang w:eastAsia="ar-SA"/>
              </w:rPr>
              <w:t xml:space="preserve"> не </w:t>
            </w:r>
            <w:proofErr w:type="spellStart"/>
            <w:r w:rsidRPr="009434D6">
              <w:rPr>
                <w:rFonts w:ascii="Times New Roman" w:eastAsia="Times New Roman" w:hAnsi="Times New Roman"/>
                <w:iCs/>
                <w:sz w:val="24"/>
                <w:szCs w:val="24"/>
                <w:lang w:eastAsia="ar-SA"/>
              </w:rPr>
              <w:t>стосується</w:t>
            </w:r>
            <w:proofErr w:type="spellEnd"/>
            <w:r w:rsidRPr="009434D6">
              <w:rPr>
                <w:rFonts w:ascii="Times New Roman" w:eastAsia="Times New Roman" w:hAnsi="Times New Roman"/>
                <w:iCs/>
                <w:sz w:val="24"/>
                <w:szCs w:val="24"/>
                <w:lang w:eastAsia="ar-SA"/>
              </w:rPr>
              <w:t xml:space="preserve"> характеристики предмета </w:t>
            </w:r>
            <w:proofErr w:type="spellStart"/>
            <w:r w:rsidRPr="009434D6">
              <w:rPr>
                <w:rFonts w:ascii="Times New Roman" w:eastAsia="Times New Roman" w:hAnsi="Times New Roman"/>
                <w:iCs/>
                <w:sz w:val="24"/>
                <w:szCs w:val="24"/>
                <w:lang w:eastAsia="ar-SA"/>
              </w:rPr>
              <w:t>закупівлі</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кваліфікаційних</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кретеріїв</w:t>
            </w:r>
            <w:proofErr w:type="spellEnd"/>
            <w:r w:rsidRPr="009434D6">
              <w:rPr>
                <w:rFonts w:ascii="Times New Roman" w:eastAsia="Times New Roman" w:hAnsi="Times New Roman"/>
                <w:iCs/>
                <w:sz w:val="24"/>
                <w:szCs w:val="24"/>
                <w:lang w:eastAsia="ar-SA"/>
              </w:rPr>
              <w:t xml:space="preserve"> до </w:t>
            </w:r>
            <w:proofErr w:type="spellStart"/>
            <w:r w:rsidRPr="009434D6">
              <w:rPr>
                <w:rFonts w:ascii="Times New Roman" w:eastAsia="Times New Roman" w:hAnsi="Times New Roman"/>
                <w:iCs/>
                <w:sz w:val="24"/>
                <w:szCs w:val="24"/>
                <w:lang w:eastAsia="ar-SA"/>
              </w:rPr>
              <w:t>учасника</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процедури</w:t>
            </w:r>
            <w:proofErr w:type="spellEnd"/>
            <w:r w:rsidRPr="009434D6">
              <w:rPr>
                <w:rFonts w:ascii="Times New Roman" w:eastAsia="Times New Roman" w:hAnsi="Times New Roman"/>
                <w:iCs/>
                <w:sz w:val="24"/>
                <w:szCs w:val="24"/>
                <w:lang w:eastAsia="ar-SA"/>
              </w:rPr>
              <w:t xml:space="preserve"> </w:t>
            </w:r>
            <w:proofErr w:type="spellStart"/>
            <w:r w:rsidRPr="009434D6">
              <w:rPr>
                <w:rFonts w:ascii="Times New Roman" w:eastAsia="Times New Roman" w:hAnsi="Times New Roman"/>
                <w:iCs/>
                <w:sz w:val="24"/>
                <w:szCs w:val="24"/>
                <w:lang w:eastAsia="ar-SA"/>
              </w:rPr>
              <w:t>закупівлі</w:t>
            </w:r>
            <w:proofErr w:type="spellEnd"/>
            <w:r w:rsidRPr="009434D6">
              <w:rPr>
                <w:rFonts w:ascii="Times New Roman" w:eastAsia="Times New Roman" w:hAnsi="Times New Roman"/>
                <w:iCs/>
                <w:sz w:val="24"/>
                <w:szCs w:val="24"/>
                <w:lang w:eastAsia="ar-SA"/>
              </w:rPr>
              <w:t>.</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 xml:space="preserve">Подання документа (документів) учасником </w:t>
            </w:r>
            <w:proofErr w:type="spellStart"/>
            <w:r w:rsidRPr="009434D6">
              <w:rPr>
                <w:rFonts w:ascii="Times New Roman" w:eastAsia="Times New Roman" w:hAnsi="Times New Roman"/>
                <w:iCs/>
                <w:sz w:val="24"/>
                <w:szCs w:val="24"/>
                <w:lang w:val="uk-UA" w:eastAsia="ar-SA"/>
              </w:rPr>
              <w:t>процедкри</w:t>
            </w:r>
            <w:proofErr w:type="spellEnd"/>
            <w:r w:rsidRPr="009434D6">
              <w:rPr>
                <w:rFonts w:ascii="Times New Roman" w:eastAsia="Times New Roman" w:hAnsi="Times New Roman"/>
                <w:iCs/>
                <w:sz w:val="24"/>
                <w:szCs w:val="24"/>
                <w:lang w:val="uk-UA" w:eastAsia="ar-SA"/>
              </w:rPr>
              <w:t xml:space="preserve">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2F3" w:rsidRPr="009434D6" w:rsidRDefault="00E322F3" w:rsidP="00CA11F2">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sz w:val="24"/>
                <w:szCs w:val="24"/>
                <w:lang w:val="uk-UA" w:eastAsia="ar-SA"/>
              </w:rPr>
            </w:pPr>
            <w:r w:rsidRPr="009434D6">
              <w:rPr>
                <w:rFonts w:ascii="Times New Roman" w:eastAsia="Times New Roman" w:hAnsi="Times New Roman"/>
                <w:iCs/>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2F3" w:rsidRPr="009434D6" w:rsidRDefault="00E322F3" w:rsidP="00301E47">
            <w:pPr>
              <w:widowControl w:val="0"/>
              <w:jc w:val="both"/>
              <w:rPr>
                <w:rFonts w:ascii="Times New Roman" w:eastAsia="Times New Roman" w:hAnsi="Times New Roman" w:cs="Times New Roman"/>
                <w:sz w:val="24"/>
                <w:szCs w:val="24"/>
                <w:lang w:eastAsia="ru-RU"/>
              </w:rPr>
            </w:pPr>
            <w:r w:rsidRPr="009434D6">
              <w:rPr>
                <w:rFonts w:ascii="Times New Roman" w:eastAsia="Times New Roman" w:hAnsi="Times New Roman" w:cs="Times New Roman"/>
                <w:sz w:val="24"/>
                <w:szCs w:val="24"/>
                <w:lang w:eastAsia="ru-RU"/>
              </w:rPr>
              <w:t xml:space="preserve">        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E322F3" w:rsidRPr="009434D6" w:rsidRDefault="00E322F3"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9434D6">
              <w:rPr>
                <w:rFonts w:ascii="Times New Roman" w:eastAsia="Times New Roman" w:hAnsi="Times New Roman" w:cs="Times New Roman"/>
                <w:sz w:val="24"/>
                <w:szCs w:val="24"/>
                <w:lang w:eastAsia="ar-SA"/>
              </w:rPr>
              <w:t xml:space="preserve">    Допущення учасниками у тендерній пропозиції </w:t>
            </w:r>
            <w:r w:rsidRPr="009434D6">
              <w:rPr>
                <w:rFonts w:ascii="Times New Roman" w:eastAsia="Times New Roman" w:hAnsi="Times New Roman" w:cs="Times New Roman"/>
                <w:b/>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firstRow="0" w:lastRow="0" w:firstColumn="0" w:lastColumn="0" w:noHBand="0" w:noVBand="0"/>
            </w:tblPr>
            <w:tblGrid>
              <w:gridCol w:w="6983"/>
            </w:tblGrid>
            <w:tr w:rsidR="00E322F3" w:rsidRPr="009434D6" w:rsidTr="00544E79">
              <w:trPr>
                <w:trHeight w:val="549"/>
              </w:trPr>
              <w:tc>
                <w:tcPr>
                  <w:tcW w:w="6983" w:type="dxa"/>
                </w:tcPr>
                <w:p w:rsidR="00E322F3" w:rsidRPr="009434D6" w:rsidRDefault="00E322F3" w:rsidP="00420AD4">
                  <w:pPr>
                    <w:pStyle w:val="1"/>
                    <w:widowControl w:val="0"/>
                    <w:spacing w:line="240" w:lineRule="auto"/>
                    <w:ind w:left="-123" w:firstLine="123"/>
                    <w:jc w:val="both"/>
                    <w:rPr>
                      <w:rFonts w:ascii="Times New Roman" w:hAnsi="Times New Roman" w:cs="Times New Roman"/>
                      <w:color w:val="auto"/>
                      <w:sz w:val="24"/>
                      <w:szCs w:val="24"/>
                      <w:lang w:val="uk-UA"/>
                    </w:rPr>
                  </w:pPr>
                  <w:r w:rsidRPr="009434D6">
                    <w:rPr>
                      <w:rFonts w:ascii="Times New Roman" w:hAnsi="Times New Roman" w:cs="Times New Roman"/>
                      <w:color w:val="auto"/>
                      <w:sz w:val="24"/>
                      <w:szCs w:val="24"/>
                      <w:lang w:val="uk-UA"/>
                    </w:rPr>
                    <w:t xml:space="preserve">1.4 Під час використання електронної системи </w:t>
                  </w:r>
                  <w:proofErr w:type="spellStart"/>
                  <w:r w:rsidRPr="009434D6">
                    <w:rPr>
                      <w:rFonts w:ascii="Times New Roman" w:hAnsi="Times New Roman" w:cs="Times New Roman"/>
                      <w:color w:val="auto"/>
                      <w:sz w:val="24"/>
                      <w:szCs w:val="24"/>
                      <w:lang w:val="uk-UA"/>
                    </w:rPr>
                    <w:t>закупівель</w:t>
                  </w:r>
                  <w:proofErr w:type="spellEnd"/>
                  <w:r w:rsidRPr="009434D6">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Закону України  та "Про електронні довірчі послуги".</w:t>
                  </w:r>
                </w:p>
                <w:p w:rsidR="00E322F3" w:rsidRPr="009434D6" w:rsidRDefault="00E322F3" w:rsidP="00A76F9B">
                  <w:pPr>
                    <w:keepNext/>
                    <w:keepLines/>
                    <w:ind w:left="-99" w:firstLine="184"/>
                    <w:contextualSpacing/>
                    <w:jc w:val="both"/>
                    <w:rPr>
                      <w:rFonts w:ascii="Times New Roman" w:hAnsi="Times New Roman" w:cs="Times New Roman"/>
                      <w:noProof w:val="0"/>
                      <w:sz w:val="24"/>
                      <w:szCs w:val="24"/>
                    </w:rPr>
                  </w:pPr>
                  <w:r w:rsidRPr="009434D6">
                    <w:rPr>
                      <w:rFonts w:ascii="Times New Roman" w:eastAsia="Times New Roman" w:hAnsi="Times New Roman" w:cs="Times New Roman"/>
                      <w:sz w:val="24"/>
                      <w:szCs w:val="24"/>
                    </w:rPr>
                    <w:t xml:space="preserve">      </w:t>
                  </w:r>
                  <w:r w:rsidRPr="009434D6">
                    <w:rPr>
                      <w:rFonts w:ascii="Times New Roman" w:hAnsi="Times New Roman" w:cs="Times New Roman"/>
                      <w:sz w:val="24"/>
                      <w:szCs w:val="24"/>
                    </w:rPr>
                    <w:t>У разі, якщо тендерна пропозиція не містить накладений кваліфікований електронний підпис (або електронний цифровий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tc>
            </w:tr>
          </w:tbl>
          <w:p w:rsidR="00E322F3" w:rsidRPr="009434D6" w:rsidRDefault="00E322F3" w:rsidP="00A7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9434D6">
              <w:rPr>
                <w:rFonts w:ascii="Times New Roman" w:eastAsia="Calibri" w:hAnsi="Times New Roman" w:cs="Times New Roman"/>
                <w:sz w:val="24"/>
                <w:szCs w:val="24"/>
              </w:rPr>
              <w:t xml:space="preserve">1.6 </w:t>
            </w:r>
            <w:r w:rsidRPr="009434D6">
              <w:rPr>
                <w:rFonts w:ascii="Times New Roman" w:eastAsia="Calibri" w:hAnsi="Times New Roman" w:cs="Times New Roman"/>
                <w:b/>
                <w:sz w:val="24"/>
                <w:szCs w:val="24"/>
              </w:rPr>
              <w:t xml:space="preserve">Кожен учасник має право подати тільки одну тендерну пропозицію. </w:t>
            </w:r>
            <w:r w:rsidRPr="009434D6">
              <w:rPr>
                <w:rFonts w:ascii="Times New Roman" w:eastAsia="Calibri" w:hAnsi="Times New Roman" w:cs="Times New Roman"/>
                <w:sz w:val="24"/>
                <w:szCs w:val="24"/>
              </w:rPr>
              <w:t>Отримана тендерна пропозиція вноситься автоматично до реєстру.</w:t>
            </w:r>
          </w:p>
        </w:tc>
      </w:tr>
      <w:tr w:rsidR="00E322F3" w:rsidRPr="00347FEC" w:rsidTr="00544E79">
        <w:tc>
          <w:tcPr>
            <w:tcW w:w="704" w:type="dxa"/>
          </w:tcPr>
          <w:p w:rsidR="00E322F3" w:rsidRPr="00347FEC" w:rsidRDefault="00E322F3"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322F3" w:rsidRPr="00347FEC" w:rsidRDefault="00E322F3">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E322F3" w:rsidRPr="00347FEC" w:rsidRDefault="00E322F3"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Pr="00347FEC">
              <w:rPr>
                <w:rFonts w:ascii="Times New Roman" w:hAnsi="Times New Roman" w:cs="Times New Roman"/>
                <w:sz w:val="24"/>
                <w:szCs w:val="24"/>
                <w:u w:val="single"/>
                <w:lang w:eastAsia="ar-SA"/>
              </w:rPr>
              <w:t>до кінцевого строку</w:t>
            </w:r>
            <w:r w:rsidRPr="00347FEC">
              <w:rPr>
                <w:rFonts w:ascii="Times New Roman" w:hAnsi="Times New Roman" w:cs="Times New Roman"/>
                <w:sz w:val="24"/>
                <w:szCs w:val="24"/>
                <w:lang w:eastAsia="ar-SA"/>
              </w:rPr>
              <w:t xml:space="preserve"> подання тендерних </w:t>
            </w:r>
            <w:r w:rsidRPr="00347FEC">
              <w:rPr>
                <w:rFonts w:ascii="Times New Roman" w:hAnsi="Times New Roman" w:cs="Times New Roman"/>
                <w:sz w:val="24"/>
                <w:szCs w:val="24"/>
                <w:lang w:eastAsia="ar-SA"/>
              </w:rPr>
              <w:lastRenderedPageBreak/>
              <w:t xml:space="preserve">пропозицій у вигляді сканованої кольорової копії оригіналу документу/копії документу/ нотаріально завіреної копії документу  у форматі </w:t>
            </w:r>
            <w:r w:rsidRPr="00347FEC">
              <w:rPr>
                <w:rFonts w:ascii="Times New Roman" w:hAnsi="Times New Roman" w:cs="Times New Roman"/>
                <w:sz w:val="24"/>
                <w:szCs w:val="24"/>
                <w:lang w:eastAsia="zh-CN"/>
              </w:rPr>
              <w:t>.pdf / .jpeg / .png</w:t>
            </w:r>
            <w:r w:rsidRPr="00347FEC">
              <w:rPr>
                <w:rFonts w:ascii="Times New Roman" w:hAnsi="Times New Roman" w:cs="Times New Roman"/>
                <w:sz w:val="24"/>
                <w:szCs w:val="24"/>
                <w:lang w:eastAsia="ar-SA"/>
              </w:rPr>
              <w:t>.</w:t>
            </w:r>
            <w:r w:rsidRPr="00347FEC">
              <w:rPr>
                <w:rFonts w:ascii="Times New Roman" w:hAnsi="Times New Roman" w:cs="Times New Roman"/>
                <w:b/>
                <w:sz w:val="24"/>
                <w:szCs w:val="24"/>
                <w:lang w:eastAsia="ar-SA"/>
              </w:rPr>
              <w:t xml:space="preserve"> </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Pr="00347FEC">
              <w:rPr>
                <w:rFonts w:ascii="Times New Roman" w:eastAsia="Times New Roman" w:hAnsi="Times New Roman" w:cs="Times New Roman"/>
                <w:b/>
                <w:sz w:val="24"/>
                <w:szCs w:val="24"/>
                <w:lang w:eastAsia="ar-SA"/>
              </w:rPr>
              <w:t xml:space="preserve"> </w:t>
            </w:r>
            <w:r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r w:rsidRPr="00347FEC">
              <w:rPr>
                <w:rFonts w:ascii="Times New Roman" w:hAnsi="Times New Roman" w:cs="Times New Roman"/>
                <w:b/>
                <w:sz w:val="24"/>
                <w:szCs w:val="24"/>
              </w:rPr>
              <w:t xml:space="preserve"> </w:t>
            </w:r>
          </w:p>
          <w:p w:rsidR="00E322F3" w:rsidRPr="00347FEC" w:rsidRDefault="00E322F3"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додаткового залучення будь-яких засобів. </w:t>
            </w:r>
          </w:p>
          <w:p w:rsidR="00E322F3" w:rsidRPr="00347FEC" w:rsidRDefault="00E322F3"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2.2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за винятком оригіналів чи нотаріально завірених документів, виданих учаснику іншими організація</w:t>
            </w:r>
            <w:r>
              <w:rPr>
                <w:rFonts w:ascii="Times New Roman" w:hAnsi="Times New Roman" w:cs="Times New Roman"/>
                <w:color w:val="auto"/>
                <w:sz w:val="24"/>
                <w:szCs w:val="24"/>
                <w:lang w:val="uk-UA"/>
              </w:rPr>
              <w:t>ми (підприємствами, установами).</w:t>
            </w:r>
          </w:p>
          <w:p w:rsidR="00E322F3" w:rsidRPr="00347FEC" w:rsidRDefault="00E322F3"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      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E322F3" w:rsidRPr="00347FEC" w:rsidRDefault="00E322F3"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E322F3" w:rsidRPr="00347FEC" w:rsidRDefault="00E322F3" w:rsidP="00A6263D">
            <w:pPr>
              <w:pStyle w:val="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 xml:space="preserve">2.4 </w:t>
            </w:r>
            <w:r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347FEC">
              <w:rPr>
                <w:rFonts w:ascii="Times New Roman" w:eastAsia="Times New Roman" w:hAnsi="Times New Roman" w:cs="Times New Roman"/>
                <w:b/>
                <w:color w:val="auto"/>
                <w:sz w:val="24"/>
                <w:szCs w:val="24"/>
                <w:lang w:val="uk-UA"/>
              </w:rPr>
              <w:t>надає лист-роз’яснення</w:t>
            </w:r>
            <w:r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w:t>
            </w:r>
            <w:r>
              <w:rPr>
                <w:rFonts w:ascii="Times New Roman" w:eastAsia="Times New Roman" w:hAnsi="Times New Roman" w:cs="Times New Roman"/>
                <w:color w:val="auto"/>
                <w:sz w:val="24"/>
                <w:szCs w:val="24"/>
                <w:lang w:val="uk-UA"/>
              </w:rPr>
              <w:t xml:space="preserve"> </w:t>
            </w:r>
            <w:r w:rsidRPr="00347FEC">
              <w:rPr>
                <w:rFonts w:ascii="Times New Roman" w:eastAsia="Times New Roman" w:hAnsi="Times New Roman" w:cs="Times New Roman"/>
                <w:color w:val="auto"/>
                <w:sz w:val="24"/>
                <w:szCs w:val="24"/>
                <w:lang w:val="uk-UA"/>
              </w:rPr>
              <w:t>переможця-нерезидента й завірений печаткою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Pr="00347FEC">
              <w:rPr>
                <w:rFonts w:ascii="Times New Roman" w:hAnsi="Times New Roman" w:cs="Times New Roman"/>
                <w:color w:val="auto"/>
                <w:sz w:val="24"/>
                <w:szCs w:val="24"/>
                <w:lang w:val="uk-UA"/>
              </w:rPr>
              <w:t xml:space="preserve">або </w:t>
            </w:r>
            <w:r w:rsidRPr="00347FEC">
              <w:rPr>
                <w:rFonts w:ascii="Times New Roman" w:eastAsia="SimSun" w:hAnsi="Times New Roman" w:cs="Times New Roman"/>
                <w:color w:val="auto"/>
                <w:kern w:val="18"/>
                <w:sz w:val="24"/>
                <w:szCs w:val="24"/>
                <w:lang w:val="uk-UA"/>
              </w:rPr>
              <w:t>копію/</w:t>
            </w:r>
            <w:proofErr w:type="spellStart"/>
            <w:r w:rsidRPr="00347FEC">
              <w:rPr>
                <w:rFonts w:ascii="Times New Roman" w:eastAsia="SimSun" w:hAnsi="Times New Roman" w:cs="Times New Roman"/>
                <w:color w:val="auto"/>
                <w:kern w:val="18"/>
                <w:sz w:val="24"/>
                <w:szCs w:val="24"/>
                <w:lang w:val="uk-UA"/>
              </w:rPr>
              <w:t>ії</w:t>
            </w:r>
            <w:proofErr w:type="spellEnd"/>
            <w:r w:rsidRPr="00347FEC">
              <w:rPr>
                <w:rFonts w:ascii="Times New Roman" w:eastAsia="SimSun" w:hAnsi="Times New Roman" w:cs="Times New Roman"/>
                <w:color w:val="auto"/>
                <w:kern w:val="18"/>
                <w:sz w:val="24"/>
                <w:szCs w:val="24"/>
                <w:lang w:val="uk-UA"/>
              </w:rPr>
              <w:t xml:space="preserve"> роз'яснення/</w:t>
            </w:r>
            <w:proofErr w:type="spellStart"/>
            <w:r w:rsidRPr="00347FEC">
              <w:rPr>
                <w:rFonts w:ascii="Times New Roman" w:eastAsia="SimSun" w:hAnsi="Times New Roman" w:cs="Times New Roman"/>
                <w:color w:val="auto"/>
                <w:kern w:val="18"/>
                <w:sz w:val="24"/>
                <w:szCs w:val="24"/>
                <w:lang w:val="uk-UA"/>
              </w:rPr>
              <w:t>нь</w:t>
            </w:r>
            <w:proofErr w:type="spellEnd"/>
            <w:r w:rsidRPr="00347FEC">
              <w:rPr>
                <w:rFonts w:ascii="Times New Roman" w:eastAsia="SimSun" w:hAnsi="Times New Roman" w:cs="Times New Roman"/>
                <w:color w:val="auto"/>
                <w:kern w:val="18"/>
                <w:sz w:val="24"/>
                <w:szCs w:val="24"/>
                <w:lang w:val="uk-UA"/>
              </w:rPr>
              <w:t xml:space="preserve"> державних органів.</w:t>
            </w:r>
          </w:p>
          <w:p w:rsidR="00E322F3" w:rsidRPr="00347FEC" w:rsidRDefault="00E322F3"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22F3" w:rsidRPr="00347FEC" w:rsidRDefault="00E322F3"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22F3" w:rsidRPr="00347FEC" w:rsidRDefault="00E322F3" w:rsidP="007E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hAnsi="Times New Roman" w:cs="Times New Roman"/>
                <w:sz w:val="24"/>
                <w:szCs w:val="24"/>
              </w:rPr>
            </w:pP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322F3" w:rsidRPr="00347FEC" w:rsidRDefault="00E322F3"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Pr="00347FEC">
              <w:rPr>
                <w:rFonts w:ascii="Times New Roman" w:eastAsia="Times New Roman" w:hAnsi="Times New Roman" w:cs="Times New Roman"/>
                <w:b/>
                <w:sz w:val="24"/>
                <w:szCs w:val="24"/>
              </w:rPr>
              <w:t>абезпечення тендерної пропозиції</w:t>
            </w:r>
          </w:p>
        </w:tc>
        <w:tc>
          <w:tcPr>
            <w:tcW w:w="7026" w:type="dxa"/>
          </w:tcPr>
          <w:p w:rsidR="00E322F3" w:rsidRPr="00D54B2B" w:rsidRDefault="00E322F3" w:rsidP="00AC2CCA">
            <w:pPr>
              <w:jc w:val="both"/>
              <w:rPr>
                <w:rFonts w:ascii="Times New Roman" w:hAnsi="Times New Roman" w:cs="Times New Roman"/>
                <w:bCs/>
                <w:sz w:val="24"/>
                <w:szCs w:val="24"/>
                <w:lang w:eastAsia="ru-RU"/>
              </w:rPr>
            </w:pPr>
            <w:r>
              <w:rPr>
                <w:rFonts w:ascii="Times New Roman" w:hAnsi="Times New Roman" w:cs="Times New Roman"/>
                <w:sz w:val="24"/>
                <w:szCs w:val="24"/>
                <w:lang w:eastAsia="ru-RU"/>
              </w:rPr>
              <w:t>Не вимагається</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322F3" w:rsidRPr="00347FEC" w:rsidRDefault="00E322F3" w:rsidP="001456E3">
            <w:pPr>
              <w:rPr>
                <w:rFonts w:ascii="Times New Roman" w:hAnsi="Times New Roman" w:cs="Times New Roman"/>
                <w:b/>
                <w:sz w:val="24"/>
                <w:szCs w:val="24"/>
              </w:rPr>
            </w:pPr>
            <w:r w:rsidRPr="00CC6C2E">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E322F3" w:rsidRPr="00347FEC" w:rsidRDefault="00E322F3" w:rsidP="00D52EEF">
            <w:pPr>
              <w:widowControl w:val="0"/>
              <w:suppressAutoHyphens/>
              <w:contextualSpacing/>
              <w:jc w:val="both"/>
              <w:rPr>
                <w:rFonts w:ascii="Times New Roman" w:hAnsi="Times New Roman" w:cs="Times New Roman"/>
                <w:sz w:val="24"/>
                <w:szCs w:val="24"/>
              </w:rPr>
            </w:pPr>
            <w:r w:rsidRPr="00D52EEF">
              <w:rPr>
                <w:rFonts w:ascii="Times New Roman" w:eastAsia="Times New Roman" w:hAnsi="Times New Roman" w:cs="Times New Roman"/>
                <w:spacing w:val="2"/>
                <w:sz w:val="24"/>
                <w:szCs w:val="24"/>
                <w:lang w:eastAsia="ar-SA"/>
              </w:rPr>
              <w:t>Не передбачено, оскільки забезпечення тендерної пропозиції  не вимагається.</w:t>
            </w:r>
          </w:p>
          <w:p w:rsidR="00E322F3" w:rsidRPr="00347FEC" w:rsidRDefault="00E322F3" w:rsidP="00D46EEF">
            <w:pPr>
              <w:jc w:val="both"/>
              <w:rPr>
                <w:rFonts w:ascii="Times New Roman" w:hAnsi="Times New Roman" w:cs="Times New Roman"/>
                <w:sz w:val="24"/>
                <w:szCs w:val="24"/>
              </w:rPr>
            </w:pP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Строк, протягом якого тендерні пропозиції є дійсними</w:t>
            </w:r>
          </w:p>
        </w:tc>
        <w:tc>
          <w:tcPr>
            <w:tcW w:w="7026" w:type="dxa"/>
          </w:tcPr>
          <w:p w:rsidR="00E322F3" w:rsidRPr="00347FEC" w:rsidRDefault="00E322F3" w:rsidP="00D46EEF">
            <w:pPr>
              <w:pStyle w:val="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5.1 Тендерні пропозиції вважаються дійсними протягом </w:t>
            </w:r>
            <w:r>
              <w:rPr>
                <w:rFonts w:ascii="Times New Roman" w:hAnsi="Times New Roman" w:cs="Times New Roman"/>
                <w:b/>
                <w:color w:val="auto"/>
                <w:sz w:val="24"/>
                <w:szCs w:val="24"/>
                <w:lang w:val="uk-UA"/>
              </w:rPr>
              <w:t>120</w:t>
            </w:r>
            <w:r w:rsidRPr="00347FEC">
              <w:rPr>
                <w:rFonts w:ascii="Times New Roman" w:hAnsi="Times New Roman" w:cs="Times New Roman"/>
                <w:b/>
                <w:color w:val="auto"/>
                <w:sz w:val="24"/>
                <w:szCs w:val="24"/>
                <w:lang w:val="uk-UA"/>
              </w:rPr>
              <w:t xml:space="preserve"> днів</w:t>
            </w:r>
            <w:r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w:t>
            </w:r>
            <w:proofErr w:type="spellStart"/>
            <w:r w:rsidRPr="00347FEC">
              <w:rPr>
                <w:rFonts w:ascii="Times New Roman" w:hAnsi="Times New Roman" w:cs="Times New Roman"/>
                <w:color w:val="auto"/>
                <w:sz w:val="24"/>
                <w:szCs w:val="24"/>
                <w:lang w:val="uk-UA"/>
              </w:rPr>
              <w:t>ст</w:t>
            </w:r>
            <w:proofErr w:type="spellEnd"/>
            <w:r w:rsidRPr="00347FEC">
              <w:rPr>
                <w:rFonts w:ascii="Times New Roman" w:hAnsi="Times New Roman" w:cs="Times New Roman"/>
                <w:color w:val="auto"/>
                <w:sz w:val="24"/>
                <w:szCs w:val="24"/>
                <w:lang w:val="uk-UA"/>
              </w:rPr>
              <w:t xml:space="preserve"> 26 Закону,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322F3" w:rsidRPr="00347FEC" w:rsidRDefault="00E322F3" w:rsidP="00D46EEF">
            <w:pPr>
              <w:pStyle w:val="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E322F3" w:rsidRPr="00347FEC" w:rsidRDefault="00E322F3" w:rsidP="001456E3">
            <w:pPr>
              <w:rPr>
                <w:rFonts w:ascii="Times New Roman" w:hAnsi="Times New Roman" w:cs="Times New Roman"/>
                <w:sz w:val="24"/>
                <w:szCs w:val="24"/>
              </w:rPr>
            </w:pPr>
            <w:r w:rsidRPr="00347FE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E322F3" w:rsidRPr="00347FEC" w:rsidRDefault="00E322F3" w:rsidP="00D46EEF">
            <w:pPr>
              <w:pStyle w:val="Default"/>
              <w:rPr>
                <w:color w:val="auto"/>
                <w:lang w:val="uk-UA"/>
              </w:rPr>
            </w:pPr>
            <w:r w:rsidRPr="00347FEC">
              <w:rPr>
                <w:b/>
                <w:bCs/>
                <w:color w:val="auto"/>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E322F3" w:rsidRPr="00D54B2B" w:rsidRDefault="00E322F3"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6</w:t>
            </w:r>
            <w:r w:rsidRPr="003C10B9">
              <w:rPr>
                <w:rFonts w:ascii="Times New Roman" w:eastAsia="Times New Roman" w:hAnsi="Times New Roman" w:cs="Times New Roman"/>
                <w:sz w:val="24"/>
                <w:szCs w:val="24"/>
                <w:lang w:eastAsia="ar-SA"/>
              </w:rPr>
              <w:t>.1.Учасники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322F3" w:rsidRPr="003C10B9" w:rsidRDefault="00E322F3"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r w:rsidRPr="003C10B9">
              <w:rPr>
                <w:rFonts w:ascii="Times New Roman" w:eastAsia="Times New Roman" w:hAnsi="Times New Roman" w:cs="Times New Roman"/>
                <w:color w:val="000000"/>
                <w:sz w:val="24"/>
                <w:szCs w:val="24"/>
                <w:lang w:eastAsia="ar-SA"/>
              </w:rPr>
              <w:t xml:space="preserve">.2. Відповідно до статті 16 Закону учасники повинні відповідати таким  кваліфікаційним критеріям: </w:t>
            </w:r>
          </w:p>
          <w:p w:rsidR="00E322F3" w:rsidRPr="003C10B9" w:rsidRDefault="00E322F3"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наявність обладнання та матеріально – технічної бази;</w:t>
            </w:r>
          </w:p>
          <w:p w:rsidR="00E322F3" w:rsidRPr="003C10B9" w:rsidRDefault="00E322F3" w:rsidP="00D54B2B">
            <w:pPr>
              <w:widowControl w:val="0"/>
              <w:suppressAutoHyphens/>
              <w:autoSpaceDE w:val="0"/>
              <w:jc w:val="both"/>
              <w:rPr>
                <w:rFonts w:ascii="Times New Roman" w:eastAsia="Times New Roman" w:hAnsi="Times New Roman" w:cs="Times New Roman"/>
                <w:color w:val="121212"/>
                <w:sz w:val="24"/>
                <w:szCs w:val="24"/>
                <w:lang w:eastAsia="ar-SA"/>
              </w:rPr>
            </w:pPr>
            <w:r w:rsidRPr="003C10B9">
              <w:rPr>
                <w:rFonts w:ascii="Times New Roman" w:eastAsia="Times New Roman" w:hAnsi="Times New Roman" w:cs="Times New Roman"/>
                <w:sz w:val="24"/>
                <w:szCs w:val="24"/>
                <w:lang w:eastAsia="ar-SA"/>
              </w:rPr>
              <w:t>- наявність працівників</w:t>
            </w:r>
            <w:r w:rsidRPr="003C10B9">
              <w:rPr>
                <w:rFonts w:ascii="Times New Roman" w:eastAsia="Times New Roman" w:hAnsi="Times New Roman" w:cs="Times New Roman"/>
                <w:color w:val="121212"/>
                <w:sz w:val="24"/>
                <w:szCs w:val="24"/>
                <w:lang w:eastAsia="ar-SA"/>
              </w:rPr>
              <w:t xml:space="preserve"> відповідної кваліфікації, які мають необхідні знання та досвід;</w:t>
            </w:r>
          </w:p>
          <w:p w:rsidR="00E322F3" w:rsidRPr="003C10B9" w:rsidRDefault="00E322F3" w:rsidP="00D54B2B">
            <w:pPr>
              <w:widowControl w:val="0"/>
              <w:suppressAutoHyphens/>
              <w:autoSpaceDE w:val="0"/>
              <w:jc w:val="both"/>
              <w:rPr>
                <w:rFonts w:ascii="Times New Roman" w:eastAsia="Times New Roman" w:hAnsi="Times New Roman" w:cs="Times New Roman"/>
                <w:color w:val="121212"/>
                <w:sz w:val="24"/>
                <w:szCs w:val="24"/>
                <w:lang w:eastAsia="ar-SA"/>
              </w:rPr>
            </w:pPr>
            <w:r w:rsidRPr="003C10B9">
              <w:rPr>
                <w:rFonts w:ascii="Times New Roman" w:eastAsia="Times New Roman" w:hAnsi="Times New Roman" w:cs="Times New Roman"/>
                <w:color w:val="121212"/>
                <w:sz w:val="24"/>
                <w:szCs w:val="24"/>
                <w:lang w:eastAsia="ar-SA"/>
              </w:rPr>
              <w:t>- наявність документально підтвердженого досвіду виконання аналогічного договору.</w:t>
            </w:r>
          </w:p>
          <w:p w:rsidR="00E322F3" w:rsidRPr="003C10B9" w:rsidRDefault="00E322F3" w:rsidP="00D54B2B">
            <w:pPr>
              <w:widowControl w:val="0"/>
              <w:suppressAutoHyphens/>
              <w:autoSpaceDE w:val="0"/>
              <w:ind w:right="2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C10B9">
              <w:rPr>
                <w:rFonts w:ascii="Times New Roman" w:eastAsia="Times New Roman" w:hAnsi="Times New Roman" w:cs="Times New Roman"/>
                <w:sz w:val="24"/>
                <w:szCs w:val="24"/>
                <w:lang w:eastAsia="ar-SA"/>
              </w:rPr>
              <w:t>.3.Спосіб документального підтвердження відповідності учасників встановленим критеріям.</w:t>
            </w:r>
          </w:p>
          <w:p w:rsidR="00E322F3" w:rsidRPr="003C10B9" w:rsidRDefault="00E322F3" w:rsidP="00D54B2B">
            <w:pPr>
              <w:widowControl w:val="0"/>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Для документального підтвердження інформації про відповідність установленим кваліфікаційним критеріям, учасник у складі своєї тендерної пропозиції повинен надати  наступні документи:</w:t>
            </w:r>
          </w:p>
          <w:p w:rsidR="00E322F3" w:rsidRPr="003C10B9" w:rsidRDefault="00E322F3" w:rsidP="00D54B2B">
            <w:pPr>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C10B9">
              <w:rPr>
                <w:rFonts w:ascii="Times New Roman" w:eastAsia="Times New Roman" w:hAnsi="Times New Roman" w:cs="Times New Roman"/>
                <w:sz w:val="24"/>
                <w:szCs w:val="24"/>
                <w:lang w:eastAsia="ar-SA"/>
              </w:rPr>
              <w:t xml:space="preserve">.3.1. Для підтвердження інформації про відповідність установленому кваліфікаційному критерію щодо наявності обладнання та матеріально-технічної бази, учасник у складі своєї тендерної пропозиції повинен надати: </w:t>
            </w:r>
          </w:p>
          <w:p w:rsidR="00E322F3" w:rsidRPr="003C10B9" w:rsidRDefault="00E322F3" w:rsidP="00D54B2B">
            <w:pPr>
              <w:tabs>
                <w:tab w:val="left" w:pos="720"/>
              </w:tabs>
              <w:ind w:right="57"/>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1) довідку,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здійснення постачання товару, що є предметом закупівлі. Ця довідка, у тому числі повинна містити інформацію про створення точок контакту для надання необхідної інформації споживачам, сайту та інформацію про наявність у власності учасника чи користуванні будівлі та/або приміщення, в яких організовано точки контакту для прийому та обслуговування споживачів, згідно з умовами постанови НРКЕКП від 16.02.2017  № 201, із зазначенням місця знаходження (адреси) будівлі та/або приміщення, площі, (м. кв.), режиму роботи і</w:t>
            </w:r>
            <w:r w:rsidRPr="003C10B9">
              <w:rPr>
                <w:rFonts w:ascii="Times New Roman" w:eastAsia="Times New Roman" w:hAnsi="Times New Roman" w:cs="Times New Roman"/>
                <w:sz w:val="24"/>
                <w:szCs w:val="24"/>
                <w:lang w:eastAsia="ar-SA"/>
              </w:rPr>
              <w:t xml:space="preserve"> документу, що підтверджує право власності чи користування. </w:t>
            </w:r>
          </w:p>
          <w:p w:rsidR="00E322F3" w:rsidRPr="003C10B9" w:rsidRDefault="00E322F3" w:rsidP="00D54B2B">
            <w:pPr>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C10B9">
              <w:rPr>
                <w:rFonts w:ascii="Times New Roman" w:eastAsia="Times New Roman" w:hAnsi="Times New Roman" w:cs="Times New Roman"/>
                <w:sz w:val="24"/>
                <w:szCs w:val="24"/>
                <w:lang w:eastAsia="ar-SA"/>
              </w:rPr>
              <w:t xml:space="preserve">.3.2. Для підтвердження інформації про відповідність установленому кваліфікаційному критерію щодо наявності працівників відповідної кваліфікації, які мають необхідні знання </w:t>
            </w:r>
            <w:r w:rsidRPr="003C10B9">
              <w:rPr>
                <w:rFonts w:ascii="Times New Roman" w:eastAsia="Times New Roman" w:hAnsi="Times New Roman" w:cs="Times New Roman"/>
                <w:sz w:val="24"/>
                <w:szCs w:val="24"/>
                <w:lang w:eastAsia="ar-SA"/>
              </w:rPr>
              <w:lastRenderedPageBreak/>
              <w:t xml:space="preserve">та досвід, учасник у складі своєї тендерної пропозиції повинен надати: </w:t>
            </w:r>
          </w:p>
          <w:p w:rsidR="00E322F3" w:rsidRPr="008922CB" w:rsidRDefault="00E322F3" w:rsidP="00D54B2B">
            <w:pPr>
              <w:suppressAutoHyphens/>
              <w:contextualSpacing/>
              <w:jc w:val="both"/>
              <w:rPr>
                <w:rFonts w:ascii="Times New Roman" w:eastAsia="Times New Roman" w:hAnsi="Times New Roman" w:cs="Times New Roman"/>
                <w:sz w:val="24"/>
                <w:szCs w:val="24"/>
                <w:lang w:eastAsia="ar-SA"/>
              </w:rPr>
            </w:pPr>
            <w:r w:rsidRPr="008922CB">
              <w:rPr>
                <w:rFonts w:ascii="Times New Roman" w:eastAsia="Times New Roman" w:hAnsi="Times New Roman" w:cs="Times New Roman"/>
                <w:sz w:val="24"/>
                <w:szCs w:val="24"/>
                <w:lang w:eastAsia="ar-SA"/>
              </w:rPr>
              <w:t>1) довiдку, складену в довільній формі, що містить інформацію про наявність у учасника працівників відповідної кваліфікації, які мають необхідні знання та досвід, для постачання товару, з обов’язковим зазначенням прізвищ, ім’я, по-батькові (без скорочень) та поса</w:t>
            </w:r>
            <w:r>
              <w:rPr>
                <w:rFonts w:ascii="Times New Roman" w:eastAsia="Times New Roman" w:hAnsi="Times New Roman" w:cs="Times New Roman"/>
                <w:sz w:val="24"/>
                <w:szCs w:val="24"/>
                <w:lang w:eastAsia="ar-SA"/>
              </w:rPr>
              <w:t>д працівників, рівня їх освіти.</w:t>
            </w:r>
          </w:p>
          <w:p w:rsidR="00E322F3" w:rsidRPr="003C10B9" w:rsidRDefault="00E322F3" w:rsidP="00D54B2B">
            <w:pPr>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3C10B9">
              <w:rPr>
                <w:rFonts w:ascii="Times New Roman" w:eastAsia="Times New Roman" w:hAnsi="Times New Roman" w:cs="Times New Roman"/>
                <w:sz w:val="24"/>
                <w:szCs w:val="24"/>
                <w:lang w:eastAsia="ar-SA"/>
              </w:rPr>
              <w:t xml:space="preserve">.3.3. 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договору, учасник у складі своєї тендерної пропозиції повинен надати: </w:t>
            </w:r>
          </w:p>
          <w:p w:rsidR="00E322F3" w:rsidRPr="001B3915" w:rsidRDefault="00E322F3" w:rsidP="00D54B2B">
            <w:pPr>
              <w:tabs>
                <w:tab w:val="left" w:pos="720"/>
              </w:tabs>
              <w:ind w:right="57"/>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 xml:space="preserve">1) довідку, складену в довільній формі, що повинна містити інформацію про наявність у 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строку дії договору, місця постачання товару, обсягу постачання товару; назви та адреси замовника/споживача за договором, його коду згідно з ЄДРПОУ, посади, П.І.Б. (без скорочень) і номеру телефону контактної особи цього замовника/споживача та інформації про виконання учасником зобов'язань за цим договором (виконано у повному обсязі) і номеру та дати видаткової (видаткових) накладної (накладних) та/або дати і номеру (у разі наявності) акту (актів) прийому-передачі товару, що свідчить (свідчать) про виконання договору у повному обсязі. Для документального підтвердження цієї інформації учасник повинен надати оригінал чи засвідчену підписом уповноваженої особи учасника копію виконаного аналогічного договору, зазначеного ним у довідці, з оригіналом (оригіналами) чи із засвідченою (засвідченими) копією (копіями) видаткової (видаткових) накладної (накладних) та/або акту (актів) прийому-передачі товару та оригінал листа-відгуку від замовника/споживача про належне виконання учасником цього аналогічного договору. </w:t>
            </w:r>
          </w:p>
          <w:p w:rsidR="00E322F3" w:rsidRDefault="00E322F3" w:rsidP="00D54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Аналогічним договором відповідно до умов цієї тендерної документації є договір, які підтверджує наявність у учасника досвіду щодо постачання природного газу.</w:t>
            </w:r>
          </w:p>
          <w:p w:rsidR="00E322F3" w:rsidRPr="00347FEC" w:rsidRDefault="00E322F3" w:rsidP="007E1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Times New Roman" w:hAnsi="Times New Roman" w:cs="Times New Roman"/>
                <w:sz w:val="24"/>
                <w:szCs w:val="24"/>
                <w:lang w:eastAsia="ar-SA"/>
              </w:rPr>
            </w:pP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E322F3" w:rsidRPr="00347FEC" w:rsidRDefault="005E6978" w:rsidP="00D46EEF">
            <w:pPr>
              <w:pStyle w:val="Default"/>
              <w:rPr>
                <w:color w:val="auto"/>
                <w:lang w:val="uk-UA"/>
              </w:rPr>
            </w:pPr>
            <w:r w:rsidRPr="005E6978">
              <w:rPr>
                <w:b/>
                <w:bCs/>
                <w:color w:val="auto"/>
                <w:lang w:val="uk-UA"/>
              </w:rPr>
              <w:t>Кваліфікаційні критерії</w:t>
            </w:r>
            <w:r>
              <w:rPr>
                <w:b/>
                <w:bCs/>
                <w:color w:val="auto"/>
                <w:lang w:val="uk-UA"/>
              </w:rPr>
              <w:t xml:space="preserve"> відповідно до статті 16 Закону</w:t>
            </w:r>
            <w:r w:rsidRPr="005E6978">
              <w:rPr>
                <w:b/>
                <w:bCs/>
                <w:color w:val="auto"/>
                <w:lang w:val="uk-UA"/>
              </w:rPr>
              <w:t xml:space="preserve"> </w:t>
            </w:r>
            <w:r w:rsidR="00E322F3" w:rsidRPr="00347FEC">
              <w:rPr>
                <w:b/>
                <w:bCs/>
                <w:color w:val="auto"/>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rsidR="00E322F3" w:rsidRPr="00347FEC" w:rsidRDefault="00E322F3" w:rsidP="00D46EEF">
            <w:pPr>
              <w:rPr>
                <w:rFonts w:ascii="Times New Roman" w:hAnsi="Times New Roman" w:cs="Times New Roman"/>
                <w:sz w:val="24"/>
                <w:szCs w:val="24"/>
              </w:rPr>
            </w:pPr>
          </w:p>
        </w:tc>
        <w:tc>
          <w:tcPr>
            <w:tcW w:w="7026" w:type="dxa"/>
          </w:tcPr>
          <w:p w:rsidR="005E6978" w:rsidRPr="005E6978" w:rsidRDefault="005E6978" w:rsidP="005E6978">
            <w:pPr>
              <w:pStyle w:val="Default"/>
              <w:jc w:val="both"/>
              <w:rPr>
                <w:color w:val="auto"/>
                <w:lang w:val="uk-UA"/>
              </w:rPr>
            </w:pPr>
            <w:r>
              <w:rPr>
                <w:color w:val="auto"/>
                <w:lang w:val="uk-UA"/>
              </w:rPr>
              <w:t>7</w:t>
            </w:r>
            <w:r w:rsidRPr="005E6978">
              <w:rPr>
                <w:color w:val="auto"/>
                <w:lang w:val="uk-UA"/>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6978" w:rsidRPr="005E6978" w:rsidRDefault="005E6978" w:rsidP="005E6978">
            <w:pPr>
              <w:pStyle w:val="Default"/>
              <w:jc w:val="both"/>
              <w:rPr>
                <w:color w:val="auto"/>
                <w:lang w:val="uk-UA"/>
              </w:rPr>
            </w:pPr>
            <w:r w:rsidRPr="005E6978">
              <w:rPr>
                <w:color w:val="auto"/>
                <w:lang w:val="uk-UA"/>
              </w:rPr>
              <w:t>1) наявність в учасника процедури закупівлі обладнання, матеріально-технічної бази та технологій;</w:t>
            </w:r>
          </w:p>
          <w:p w:rsidR="005E6978" w:rsidRPr="005E6978" w:rsidRDefault="005E6978" w:rsidP="005E6978">
            <w:pPr>
              <w:pStyle w:val="Default"/>
              <w:jc w:val="both"/>
              <w:rPr>
                <w:color w:val="auto"/>
                <w:lang w:val="uk-UA"/>
              </w:rPr>
            </w:pPr>
            <w:r w:rsidRPr="005E6978">
              <w:rPr>
                <w:color w:val="auto"/>
                <w:lang w:val="uk-UA"/>
              </w:rPr>
              <w:t>2) наявність в учасника процедури закупівлі працівників відповідної кваліфікації, які мають необхідні знання та досвід;</w:t>
            </w:r>
          </w:p>
          <w:p w:rsidR="005E6978" w:rsidRPr="005E6978" w:rsidRDefault="005E6978" w:rsidP="005E6978">
            <w:pPr>
              <w:pStyle w:val="Default"/>
              <w:jc w:val="both"/>
              <w:rPr>
                <w:color w:val="auto"/>
                <w:lang w:val="uk-UA"/>
              </w:rPr>
            </w:pPr>
            <w:r w:rsidRPr="005E6978">
              <w:rPr>
                <w:color w:val="auto"/>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5E6978" w:rsidRPr="005E6978" w:rsidRDefault="005E6978" w:rsidP="005E6978">
            <w:pPr>
              <w:pStyle w:val="Default"/>
              <w:jc w:val="both"/>
              <w:rPr>
                <w:color w:val="auto"/>
                <w:lang w:val="uk-UA"/>
              </w:rPr>
            </w:pPr>
            <w:r w:rsidRPr="005E6978">
              <w:rPr>
                <w:color w:val="auto"/>
                <w:lang w:val="uk-UA"/>
              </w:rPr>
              <w:t>4) наявність фінансової спроможності, яка підтверджується фінансовою звітністю.</w:t>
            </w:r>
          </w:p>
          <w:p w:rsidR="00047040" w:rsidRPr="00047040" w:rsidRDefault="005E6978" w:rsidP="00047040">
            <w:pPr>
              <w:pStyle w:val="Default"/>
              <w:jc w:val="both"/>
              <w:rPr>
                <w:color w:val="auto"/>
                <w:lang w:val="uk-UA"/>
              </w:rPr>
            </w:pPr>
            <w:r w:rsidRPr="005E6978">
              <w:rPr>
                <w:color w:val="auto"/>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w:t>
            </w:r>
            <w:r w:rsidR="00047040" w:rsidRPr="00047040">
              <w:rPr>
                <w:color w:val="auto"/>
                <w:lang w:val="uk-UA"/>
              </w:rPr>
              <w:t>об'єднання на підставі наданої об'єднанням інформації.</w:t>
            </w:r>
          </w:p>
          <w:p w:rsidR="00047040" w:rsidRPr="00047040" w:rsidRDefault="00047040" w:rsidP="00047040">
            <w:pPr>
              <w:pStyle w:val="Default"/>
              <w:jc w:val="both"/>
              <w:rPr>
                <w:color w:val="auto"/>
                <w:lang w:val="uk-UA"/>
              </w:rPr>
            </w:pPr>
            <w:r>
              <w:rPr>
                <w:color w:val="auto"/>
                <w:lang w:val="uk-UA"/>
              </w:rPr>
              <w:lastRenderedPageBreak/>
              <w:t>7.2</w:t>
            </w:r>
            <w:r w:rsidRPr="00047040">
              <w:rPr>
                <w:color w:val="auto"/>
                <w:lang w:val="uk-UA"/>
              </w:rPr>
              <w:t>.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47040" w:rsidRPr="00047040" w:rsidRDefault="00047040" w:rsidP="00047040">
            <w:pPr>
              <w:pStyle w:val="Default"/>
              <w:jc w:val="both"/>
              <w:rPr>
                <w:color w:val="auto"/>
                <w:lang w:val="uk-UA"/>
              </w:rPr>
            </w:pPr>
            <w:r w:rsidRPr="00047040">
              <w:rPr>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047040" w:rsidRPr="00047040" w:rsidRDefault="00047040" w:rsidP="00047040">
            <w:pPr>
              <w:pStyle w:val="Default"/>
              <w:jc w:val="both"/>
              <w:rPr>
                <w:color w:val="auto"/>
                <w:lang w:val="uk-UA"/>
              </w:rPr>
            </w:pPr>
            <w:r w:rsidRPr="00047040">
              <w:rPr>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47040" w:rsidRPr="00047040" w:rsidRDefault="00047040" w:rsidP="00047040">
            <w:pPr>
              <w:pStyle w:val="Default"/>
              <w:jc w:val="both"/>
              <w:rPr>
                <w:color w:val="auto"/>
                <w:lang w:val="uk-UA"/>
              </w:rPr>
            </w:pPr>
            <w:r w:rsidRPr="00047040">
              <w:rPr>
                <w:color w:val="auto"/>
                <w:lang w:val="uk-UA"/>
              </w:rPr>
              <w:t xml:space="preserve">2) відомості про юридичну особу, яка є учасником процедури закупівлі, </w:t>
            </w:r>
            <w:proofErr w:type="spellStart"/>
            <w:r w:rsidRPr="00047040">
              <w:rPr>
                <w:color w:val="auto"/>
                <w:lang w:val="uk-UA"/>
              </w:rPr>
              <w:t>внесено</w:t>
            </w:r>
            <w:proofErr w:type="spellEnd"/>
            <w:r w:rsidRPr="00047040">
              <w:rPr>
                <w:color w:val="auto"/>
                <w:lang w:val="uk-UA"/>
              </w:rPr>
              <w:t xml:space="preserve"> до Єдиного державного реєстру осіб, які вчинили корупційні або пов’язані з корупцією правопорушення;</w:t>
            </w:r>
          </w:p>
          <w:p w:rsidR="00047040" w:rsidRPr="00047040" w:rsidRDefault="00047040" w:rsidP="00047040">
            <w:pPr>
              <w:pStyle w:val="Default"/>
              <w:jc w:val="both"/>
              <w:rPr>
                <w:color w:val="auto"/>
                <w:lang w:val="uk-UA"/>
              </w:rPr>
            </w:pPr>
            <w:r w:rsidRPr="00047040">
              <w:rPr>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7040" w:rsidRPr="00047040" w:rsidRDefault="00047040" w:rsidP="00047040">
            <w:pPr>
              <w:pStyle w:val="Default"/>
              <w:jc w:val="both"/>
              <w:rPr>
                <w:color w:val="auto"/>
                <w:lang w:val="uk-UA"/>
              </w:rPr>
            </w:pPr>
            <w:r w:rsidRPr="00047040">
              <w:rPr>
                <w:color w:val="auto"/>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7040">
              <w:rPr>
                <w:color w:val="auto"/>
                <w:lang w:val="uk-UA"/>
              </w:rPr>
              <w:t>антиконкурентних</w:t>
            </w:r>
            <w:proofErr w:type="spellEnd"/>
            <w:r w:rsidRPr="00047040">
              <w:rPr>
                <w:color w:val="auto"/>
                <w:lang w:val="uk-UA"/>
              </w:rPr>
              <w:t xml:space="preserve"> узгоджених дій, що стосуються спотворення результатів тендерів;</w:t>
            </w:r>
          </w:p>
          <w:p w:rsidR="00047040" w:rsidRPr="00047040" w:rsidRDefault="00047040" w:rsidP="00047040">
            <w:pPr>
              <w:pStyle w:val="Default"/>
              <w:jc w:val="both"/>
              <w:rPr>
                <w:color w:val="auto"/>
                <w:lang w:val="uk-UA"/>
              </w:rPr>
            </w:pPr>
            <w:r w:rsidRPr="00047040">
              <w:rPr>
                <w:color w:val="auto"/>
                <w:lang w:val="uk-UA"/>
              </w:rPr>
              <w:t>5) фізична особа, яка є учасником процедури закупівлі,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7040" w:rsidRPr="00047040" w:rsidRDefault="00047040" w:rsidP="00047040">
            <w:pPr>
              <w:pStyle w:val="Default"/>
              <w:jc w:val="both"/>
              <w:rPr>
                <w:color w:val="auto"/>
                <w:lang w:val="uk-UA"/>
              </w:rPr>
            </w:pPr>
            <w:r w:rsidRPr="00047040">
              <w:rPr>
                <w:color w:val="auto"/>
                <w:lang w:val="uk-UA"/>
              </w:rPr>
              <w:t xml:space="preserve"> 6) службова (посадова) особа учасника процедури закупівлі, яка підписала тендерну пропозицію,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7040" w:rsidRPr="00047040" w:rsidRDefault="00047040" w:rsidP="00047040">
            <w:pPr>
              <w:pStyle w:val="Default"/>
              <w:jc w:val="both"/>
              <w:rPr>
                <w:color w:val="auto"/>
                <w:lang w:val="uk-UA"/>
              </w:rPr>
            </w:pPr>
            <w:r w:rsidRPr="00047040">
              <w:rPr>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7040" w:rsidRPr="00047040" w:rsidRDefault="00047040" w:rsidP="00047040">
            <w:pPr>
              <w:pStyle w:val="Default"/>
              <w:jc w:val="both"/>
              <w:rPr>
                <w:color w:val="auto"/>
                <w:lang w:val="uk-UA"/>
              </w:rPr>
            </w:pPr>
            <w:r w:rsidRPr="00047040">
              <w:rPr>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47040" w:rsidRPr="00047040" w:rsidRDefault="00047040" w:rsidP="00047040">
            <w:pPr>
              <w:pStyle w:val="Default"/>
              <w:jc w:val="both"/>
              <w:rPr>
                <w:color w:val="auto"/>
                <w:lang w:val="uk-UA"/>
              </w:rPr>
            </w:pPr>
            <w:r w:rsidRPr="00047040">
              <w:rPr>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7040" w:rsidRPr="00047040" w:rsidRDefault="00047040" w:rsidP="00047040">
            <w:pPr>
              <w:pStyle w:val="Default"/>
              <w:jc w:val="both"/>
              <w:rPr>
                <w:color w:val="auto"/>
                <w:lang w:val="uk-UA"/>
              </w:rPr>
            </w:pPr>
            <w:r w:rsidRPr="00047040">
              <w:rPr>
                <w:color w:val="auto"/>
                <w:lang w:val="uk-UA"/>
              </w:rPr>
              <w:t xml:space="preserve">10) юридична особа, яка є учасником процедури закупівлі (крім нерезидентів), не має антикорупційної програми чи </w:t>
            </w:r>
            <w:r w:rsidRPr="00047040">
              <w:rPr>
                <w:color w:val="auto"/>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7040" w:rsidRPr="00047040" w:rsidRDefault="00047040" w:rsidP="00047040">
            <w:pPr>
              <w:pStyle w:val="Default"/>
              <w:jc w:val="both"/>
              <w:rPr>
                <w:color w:val="auto"/>
                <w:lang w:val="uk-UA"/>
              </w:rPr>
            </w:pPr>
            <w:r w:rsidRPr="00047040">
              <w:rPr>
                <w:color w:val="auto"/>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47040">
              <w:rPr>
                <w:color w:val="auto"/>
                <w:lang w:val="uk-UA"/>
              </w:rPr>
              <w:t>закупівель</w:t>
            </w:r>
            <w:proofErr w:type="spellEnd"/>
            <w:r w:rsidRPr="00047040">
              <w:rPr>
                <w:color w:val="auto"/>
                <w:lang w:val="uk-UA"/>
              </w:rPr>
              <w:t xml:space="preserve"> товарів, робіт і послуг згідно із Законом України "Про санкції";</w:t>
            </w:r>
          </w:p>
          <w:p w:rsidR="00047040" w:rsidRPr="00047040" w:rsidRDefault="00047040" w:rsidP="00047040">
            <w:pPr>
              <w:pStyle w:val="Default"/>
              <w:jc w:val="both"/>
              <w:rPr>
                <w:color w:val="auto"/>
                <w:lang w:val="uk-UA"/>
              </w:rPr>
            </w:pPr>
            <w:r w:rsidRPr="00047040">
              <w:rPr>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6978" w:rsidRDefault="00047040" w:rsidP="00047040">
            <w:pPr>
              <w:pStyle w:val="Default"/>
              <w:jc w:val="both"/>
              <w:rPr>
                <w:color w:val="auto"/>
                <w:lang w:val="uk-UA"/>
              </w:rPr>
            </w:pPr>
            <w:r w:rsidRPr="00047040">
              <w:rPr>
                <w:color w:val="auto"/>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322F3" w:rsidRPr="00047040" w:rsidRDefault="00047040" w:rsidP="005E6978">
            <w:pPr>
              <w:pStyle w:val="Default"/>
              <w:jc w:val="both"/>
              <w:rPr>
                <w:color w:val="auto"/>
                <w:lang w:val="uk-UA"/>
              </w:rPr>
            </w:pPr>
            <w:r>
              <w:rPr>
                <w:color w:val="auto"/>
                <w:lang w:val="uk-UA"/>
              </w:rPr>
              <w:t>14)</w:t>
            </w:r>
            <w:r w:rsidR="00E322F3" w:rsidRPr="00347FEC">
              <w:rPr>
                <w:color w:val="auto"/>
                <w:lang w:val="uk-UA"/>
              </w:rPr>
              <w:t xml:space="preserve"> </w:t>
            </w:r>
            <w:r w:rsidR="00E322F3" w:rsidRPr="005E6978">
              <w:rPr>
                <w:color w:val="auto"/>
                <w:lang w:val="uk-UA"/>
              </w:rPr>
              <w:t xml:space="preserve">Замовник зазначає вимоги, установлені статтею </w:t>
            </w:r>
            <w:r w:rsidR="00E322F3" w:rsidRPr="00047040">
              <w:rPr>
                <w:color w:val="auto"/>
                <w:lang w:val="uk-UA"/>
              </w:rPr>
              <w:t xml:space="preserve">17 Закону, та інформацію про спосіб підтвердження відповідності учасників установленим вимогам згідно із законодавством. </w:t>
            </w:r>
          </w:p>
          <w:p w:rsidR="008835F2" w:rsidRPr="008835F2" w:rsidRDefault="00E322F3" w:rsidP="008835F2">
            <w:pPr>
              <w:pStyle w:val="Default"/>
              <w:jc w:val="both"/>
              <w:rPr>
                <w:color w:val="auto"/>
                <w:lang w:val="uk-UA"/>
              </w:rPr>
            </w:pPr>
            <w:r w:rsidRPr="00347FEC">
              <w:rPr>
                <w:color w:val="auto"/>
                <w:lang w:val="uk-UA"/>
              </w:rPr>
              <w:t xml:space="preserve"> </w:t>
            </w:r>
            <w:r w:rsidR="00047040">
              <w:rPr>
                <w:color w:val="auto"/>
                <w:lang w:val="uk-UA"/>
              </w:rPr>
              <w:t>7.3.</w:t>
            </w:r>
            <w:r w:rsidRPr="00347FEC">
              <w:rPr>
                <w:color w:val="auto"/>
                <w:lang w:val="uk-UA"/>
              </w:rPr>
              <w:t xml:space="preserve"> Учасник процедури закупівлі в електронній системі </w:t>
            </w:r>
            <w:proofErr w:type="spellStart"/>
            <w:r w:rsidRPr="00347FEC">
              <w:rPr>
                <w:color w:val="auto"/>
                <w:lang w:val="uk-UA"/>
              </w:rPr>
              <w:t>закупівель</w:t>
            </w:r>
            <w:proofErr w:type="spellEnd"/>
            <w:r w:rsidRPr="00347FEC">
              <w:rPr>
                <w:color w:val="auto"/>
                <w:lang w:val="uk-UA"/>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r w:rsidR="008835F2">
              <w:rPr>
                <w:color w:val="auto"/>
                <w:lang w:val="uk-UA"/>
              </w:rPr>
              <w:t xml:space="preserve"> </w:t>
            </w:r>
            <w:r w:rsidR="008835F2" w:rsidRPr="008835F2">
              <w:rPr>
                <w:color w:val="auto"/>
                <w:lang w:val="uk-UA"/>
              </w:rPr>
              <w:t>інформацією про:</w:t>
            </w:r>
          </w:p>
          <w:p w:rsidR="008835F2" w:rsidRPr="008835F2" w:rsidRDefault="008835F2" w:rsidP="008835F2">
            <w:pPr>
              <w:pStyle w:val="Default"/>
              <w:jc w:val="both"/>
              <w:rPr>
                <w:color w:val="auto"/>
                <w:lang w:val="uk-UA"/>
              </w:rPr>
            </w:pPr>
            <w:r w:rsidRPr="008835F2">
              <w:rPr>
                <w:color w:val="auto"/>
                <w:lang w:val="uk-UA"/>
              </w:rPr>
              <w:t>- отримання підтвердного документу Міністерства внутрішніх справ України про відсутність підстав передбачених: п. 5, 6, 12  ч.1 ст.17 (з зазначенням усіх реквізитів документу та інформації вказаної у документі для перевірки його легітимності);</w:t>
            </w:r>
          </w:p>
          <w:p w:rsidR="008835F2" w:rsidRPr="008835F2" w:rsidRDefault="008835F2" w:rsidP="008835F2">
            <w:pPr>
              <w:pStyle w:val="Default"/>
              <w:jc w:val="both"/>
              <w:rPr>
                <w:color w:val="auto"/>
                <w:lang w:val="uk-UA"/>
              </w:rPr>
            </w:pPr>
            <w:r w:rsidRPr="008835F2">
              <w:rPr>
                <w:color w:val="auto"/>
                <w:lang w:val="uk-UA"/>
              </w:rPr>
              <w:t>-  отримання підтвердного електронного документу  Державної податкової служби України/паперового (електронного) підтвердного документу Податкової служби(органу) країни реєстрації учасника (у разі реєстрації учасника у іноземній країні) про відсутність підстав передбачених  п.13 ч.1 ст.17 (з зазначенням усіх реквізитів документу та інформації вказаної у документі для перевірки його легітимності – у разі отримання документу від  Державної податкової служби України; реквізитів документу, країну реєстрації учасника та інформацію що вказана у документі – у разі отримання документу від  Податкової служби(органу) іноземної країни реєстрації учасника);</w:t>
            </w:r>
          </w:p>
          <w:p w:rsidR="008835F2" w:rsidRPr="008835F2" w:rsidRDefault="008835F2" w:rsidP="008835F2">
            <w:pPr>
              <w:pStyle w:val="Default"/>
              <w:jc w:val="both"/>
              <w:rPr>
                <w:color w:val="auto"/>
                <w:lang w:val="uk-UA"/>
              </w:rPr>
            </w:pPr>
            <w:r w:rsidRPr="008835F2">
              <w:rPr>
                <w:color w:val="auto"/>
                <w:lang w:val="uk-UA"/>
              </w:rPr>
              <w:t>Дата видачі вказаних вище документів повинна бути не раніше дати публікації оголошення про проведення закупівлі та не пізніше дати розкриття тендерних пропозицій.</w:t>
            </w:r>
          </w:p>
          <w:p w:rsidR="008835F2" w:rsidRPr="008835F2" w:rsidRDefault="008835F2" w:rsidP="008835F2">
            <w:pPr>
              <w:pStyle w:val="Default"/>
              <w:jc w:val="both"/>
              <w:rPr>
                <w:color w:val="auto"/>
                <w:lang w:val="uk-UA"/>
              </w:rPr>
            </w:pPr>
            <w:r w:rsidRPr="008835F2">
              <w:rPr>
                <w:color w:val="auto"/>
                <w:lang w:val="uk-UA"/>
              </w:rPr>
              <w:t xml:space="preserve"> -  те, що учасник не перебуває у обставинах   визначених ч.2 ст.17 Закону.  </w:t>
            </w:r>
          </w:p>
          <w:p w:rsidR="008835F2" w:rsidRPr="008835F2" w:rsidRDefault="008835F2" w:rsidP="008835F2">
            <w:pPr>
              <w:pStyle w:val="Default"/>
              <w:jc w:val="both"/>
              <w:rPr>
                <w:color w:val="auto"/>
                <w:lang w:val="uk-UA"/>
              </w:rPr>
            </w:pPr>
            <w:r w:rsidRPr="008835F2">
              <w:rPr>
                <w:color w:val="auto"/>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47040" w:rsidRDefault="008835F2" w:rsidP="008835F2">
            <w:pPr>
              <w:pStyle w:val="Default"/>
              <w:jc w:val="both"/>
              <w:rPr>
                <w:color w:val="auto"/>
                <w:lang w:val="uk-UA"/>
              </w:rPr>
            </w:pPr>
            <w:r w:rsidRPr="008835F2">
              <w:rPr>
                <w:color w:val="auto"/>
                <w:lang w:val="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w:t>
            </w:r>
            <w:r>
              <w:rPr>
                <w:color w:val="auto"/>
                <w:lang w:val="uk-UA"/>
              </w:rPr>
              <w:t xml:space="preserve">з електронну систему </w:t>
            </w:r>
            <w:proofErr w:type="spellStart"/>
            <w:r>
              <w:rPr>
                <w:color w:val="auto"/>
                <w:lang w:val="uk-UA"/>
              </w:rPr>
              <w:t>закупівель</w:t>
            </w:r>
            <w:proofErr w:type="spellEnd"/>
            <w:r w:rsidR="00E322F3" w:rsidRPr="00347FEC">
              <w:rPr>
                <w:color w:val="auto"/>
                <w:lang w:val="uk-UA"/>
              </w:rPr>
              <w:t xml:space="preserve">. </w:t>
            </w:r>
          </w:p>
          <w:p w:rsidR="00E322F3" w:rsidRDefault="00E322F3" w:rsidP="000007F3">
            <w:pPr>
              <w:pStyle w:val="Default"/>
              <w:jc w:val="both"/>
              <w:rPr>
                <w:color w:val="auto"/>
                <w:lang w:val="uk-UA"/>
              </w:rPr>
            </w:pPr>
            <w:r w:rsidRPr="00347FEC">
              <w:rPr>
                <w:color w:val="auto"/>
                <w:lang w:val="uk-UA"/>
              </w:rPr>
              <w:lastRenderedPageBreak/>
              <w:t xml:space="preserve">Замовник не вимагає від учасників документів, що підтверджують відсутність підстав, визначених пунктами 1 і 7 частини першої статті 17 Закону. </w:t>
            </w:r>
          </w:p>
          <w:p w:rsidR="009242CA" w:rsidRPr="009242CA" w:rsidRDefault="009242CA" w:rsidP="009242CA">
            <w:pPr>
              <w:pStyle w:val="Default"/>
              <w:jc w:val="both"/>
              <w:rPr>
                <w:lang w:val="uk-UA"/>
              </w:rPr>
            </w:pPr>
            <w:r>
              <w:rPr>
                <w:u w:val="single"/>
                <w:lang w:val="uk-UA"/>
              </w:rPr>
              <w:t>7.4</w:t>
            </w:r>
            <w:r w:rsidRPr="009242CA">
              <w:rPr>
                <w:u w:val="single"/>
                <w:lang w:val="uk-UA"/>
              </w:rPr>
              <w:t xml:space="preserve">. Переможець процедури закупівлі у строк, що не перевищує десяти днів з дати оприлюднення в електронній системі </w:t>
            </w:r>
            <w:proofErr w:type="spellStart"/>
            <w:r w:rsidRPr="009242CA">
              <w:rPr>
                <w:u w:val="single"/>
                <w:lang w:val="uk-UA"/>
              </w:rPr>
              <w:t>закупівель</w:t>
            </w:r>
            <w:proofErr w:type="spellEnd"/>
            <w:r w:rsidRPr="009242CA">
              <w:rPr>
                <w:u w:val="single"/>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242CA">
              <w:rPr>
                <w:u w:val="single"/>
                <w:lang w:val="uk-UA"/>
              </w:rPr>
              <w:t>закупівель</w:t>
            </w:r>
            <w:proofErr w:type="spellEnd"/>
            <w:r w:rsidRPr="009242CA">
              <w:rPr>
                <w:lang w:val="uk-UA"/>
              </w:rPr>
              <w:t xml:space="preserve"> (у вигляді передбаченому згідно п. 1.3. цієї документації), що підтверджують відсутність підстав, визначених пунктами 5, 6,</w:t>
            </w:r>
            <w:r w:rsidRPr="009242CA">
              <w:t> </w:t>
            </w:r>
            <w:r w:rsidRPr="009242CA">
              <w:rPr>
                <w:lang w:val="uk-UA"/>
              </w:rPr>
              <w:t xml:space="preserve"> 12 і 13 частини першої та частиною другою статті 17 Закону, а саме:</w:t>
            </w:r>
          </w:p>
          <w:p w:rsidR="009242CA" w:rsidRPr="009242CA" w:rsidRDefault="009242CA" w:rsidP="009242CA">
            <w:pPr>
              <w:pStyle w:val="Default"/>
              <w:numPr>
                <w:ilvl w:val="0"/>
                <w:numId w:val="39"/>
              </w:numPr>
              <w:jc w:val="both"/>
            </w:pPr>
            <w:proofErr w:type="spellStart"/>
            <w:r w:rsidRPr="009242CA">
              <w:t>довідка</w:t>
            </w:r>
            <w:proofErr w:type="spellEnd"/>
            <w:r w:rsidRPr="009242CA">
              <w:t xml:space="preserve">, видана Департаментом </w:t>
            </w:r>
            <w:proofErr w:type="spellStart"/>
            <w:r w:rsidRPr="009242CA">
              <w:t>інформатизації</w:t>
            </w:r>
            <w:proofErr w:type="spellEnd"/>
            <w:r w:rsidRPr="009242CA">
              <w:t xml:space="preserve"> МВС </w:t>
            </w:r>
            <w:proofErr w:type="spellStart"/>
            <w:r w:rsidRPr="009242CA">
              <w:t>України</w:t>
            </w:r>
            <w:proofErr w:type="spellEnd"/>
            <w:r w:rsidRPr="009242CA">
              <w:t xml:space="preserve"> (</w:t>
            </w:r>
            <w:proofErr w:type="spellStart"/>
            <w:r w:rsidRPr="009242CA">
              <w:t>територіальним</w:t>
            </w:r>
            <w:proofErr w:type="spellEnd"/>
            <w:r w:rsidRPr="009242CA">
              <w:t xml:space="preserve"> органом з </w:t>
            </w:r>
            <w:proofErr w:type="spellStart"/>
            <w:r w:rsidRPr="009242CA">
              <w:t>надання</w:t>
            </w:r>
            <w:proofErr w:type="spellEnd"/>
            <w:r w:rsidRPr="009242CA">
              <w:t xml:space="preserve"> </w:t>
            </w:r>
            <w:proofErr w:type="spellStart"/>
            <w:r w:rsidRPr="009242CA">
              <w:t>сервісних</w:t>
            </w:r>
            <w:proofErr w:type="spellEnd"/>
            <w:r w:rsidRPr="009242CA">
              <w:t xml:space="preserve"> </w:t>
            </w:r>
            <w:proofErr w:type="spellStart"/>
            <w:r w:rsidRPr="009242CA">
              <w:t>послуг</w:t>
            </w:r>
            <w:proofErr w:type="spellEnd"/>
            <w:r w:rsidRPr="009242CA">
              <w:t xml:space="preserve"> МВС </w:t>
            </w:r>
            <w:proofErr w:type="spellStart"/>
            <w:r w:rsidRPr="009242CA">
              <w:t>України</w:t>
            </w:r>
            <w:proofErr w:type="spellEnd"/>
            <w:r w:rsidRPr="009242CA">
              <w:t xml:space="preserve">), та </w:t>
            </w:r>
            <w:proofErr w:type="spellStart"/>
            <w:r w:rsidRPr="009242CA">
              <w:t>щодо</w:t>
            </w:r>
            <w:proofErr w:type="spellEnd"/>
            <w:r w:rsidRPr="009242CA">
              <w:t xml:space="preserve"> (не)</w:t>
            </w:r>
            <w:proofErr w:type="spellStart"/>
            <w:r w:rsidRPr="009242CA">
              <w:t>притягнення</w:t>
            </w:r>
            <w:proofErr w:type="spellEnd"/>
            <w:r w:rsidRPr="009242CA">
              <w:t xml:space="preserve"> до </w:t>
            </w:r>
            <w:proofErr w:type="spellStart"/>
            <w:r w:rsidRPr="009242CA">
              <w:t>кримінальної</w:t>
            </w:r>
            <w:proofErr w:type="spellEnd"/>
            <w:r w:rsidRPr="009242CA">
              <w:t xml:space="preserve"> </w:t>
            </w:r>
            <w:proofErr w:type="spellStart"/>
            <w:r w:rsidRPr="009242CA">
              <w:t>відповідальності</w:t>
            </w:r>
            <w:proofErr w:type="spellEnd"/>
            <w:r w:rsidRPr="009242CA">
              <w:t xml:space="preserve">, </w:t>
            </w:r>
            <w:proofErr w:type="spellStart"/>
            <w:r w:rsidRPr="009242CA">
              <w:t>відсутність</w:t>
            </w:r>
            <w:proofErr w:type="spellEnd"/>
            <w:r w:rsidRPr="009242CA">
              <w:t xml:space="preserve"> (</w:t>
            </w:r>
            <w:proofErr w:type="spellStart"/>
            <w:r w:rsidRPr="009242CA">
              <w:t>наявність</w:t>
            </w:r>
            <w:proofErr w:type="spellEnd"/>
            <w:r w:rsidRPr="009242CA">
              <w:t xml:space="preserve">) </w:t>
            </w:r>
            <w:proofErr w:type="spellStart"/>
            <w:r w:rsidRPr="009242CA">
              <w:t>судимості</w:t>
            </w:r>
            <w:proofErr w:type="spellEnd"/>
            <w:r w:rsidRPr="009242CA">
              <w:t xml:space="preserve"> </w:t>
            </w:r>
            <w:proofErr w:type="spellStart"/>
            <w:r w:rsidRPr="009242CA">
              <w:t>або</w:t>
            </w:r>
            <w:proofErr w:type="spellEnd"/>
            <w:r w:rsidRPr="009242CA">
              <w:t xml:space="preserve"> </w:t>
            </w:r>
            <w:proofErr w:type="spellStart"/>
            <w:r w:rsidRPr="009242CA">
              <w:t>обмежень</w:t>
            </w:r>
            <w:proofErr w:type="spellEnd"/>
            <w:r w:rsidRPr="009242CA">
              <w:t xml:space="preserve">, </w:t>
            </w:r>
            <w:proofErr w:type="spellStart"/>
            <w:r w:rsidRPr="009242CA">
              <w:t>передбачених</w:t>
            </w:r>
            <w:proofErr w:type="spellEnd"/>
            <w:r w:rsidRPr="009242CA">
              <w:t xml:space="preserve"> </w:t>
            </w:r>
            <w:proofErr w:type="spellStart"/>
            <w:r w:rsidRPr="009242CA">
              <w:t>кримінальним</w:t>
            </w:r>
            <w:proofErr w:type="spellEnd"/>
            <w:r w:rsidRPr="009242CA">
              <w:t xml:space="preserve"> </w:t>
            </w:r>
            <w:proofErr w:type="spellStart"/>
            <w:r w:rsidRPr="009242CA">
              <w:t>процесуальним</w:t>
            </w:r>
            <w:proofErr w:type="spellEnd"/>
            <w:r w:rsidRPr="009242CA">
              <w:t xml:space="preserve"> </w:t>
            </w:r>
            <w:proofErr w:type="spellStart"/>
            <w:r w:rsidRPr="009242CA">
              <w:t>законодавством</w:t>
            </w:r>
            <w:proofErr w:type="spellEnd"/>
            <w:r w:rsidRPr="009242CA">
              <w:t xml:space="preserve"> </w:t>
            </w:r>
            <w:proofErr w:type="spellStart"/>
            <w:r w:rsidRPr="009242CA">
              <w:t>України</w:t>
            </w:r>
            <w:proofErr w:type="spellEnd"/>
            <w:r w:rsidRPr="009242CA">
              <w:t xml:space="preserve">, </w:t>
            </w:r>
            <w:proofErr w:type="spellStart"/>
            <w:r w:rsidRPr="009242CA">
              <w:t>що</w:t>
            </w:r>
            <w:proofErr w:type="spellEnd"/>
            <w:r w:rsidRPr="009242CA">
              <w:t xml:space="preserve"> </w:t>
            </w:r>
            <w:proofErr w:type="spellStart"/>
            <w:r w:rsidRPr="009242CA">
              <w:t>містить</w:t>
            </w:r>
            <w:proofErr w:type="spellEnd"/>
            <w:r w:rsidRPr="009242CA">
              <w:t xml:space="preserve"> </w:t>
            </w:r>
            <w:proofErr w:type="spellStart"/>
            <w:r w:rsidRPr="009242CA">
              <w:t>інформацію</w:t>
            </w:r>
            <w:proofErr w:type="spellEnd"/>
            <w:r w:rsidRPr="009242CA">
              <w:t xml:space="preserve"> станом на дату, не </w:t>
            </w:r>
            <w:proofErr w:type="spellStart"/>
            <w:r w:rsidRPr="009242CA">
              <w:t>раніше</w:t>
            </w:r>
            <w:proofErr w:type="spellEnd"/>
            <w:r w:rsidRPr="009242CA">
              <w:t xml:space="preserve"> дня </w:t>
            </w:r>
            <w:proofErr w:type="spellStart"/>
            <w:r w:rsidRPr="009242CA">
              <w:t>оприлюднення</w:t>
            </w:r>
            <w:proofErr w:type="spellEnd"/>
            <w:r w:rsidRPr="009242CA">
              <w:t xml:space="preserve"> </w:t>
            </w:r>
            <w:proofErr w:type="spellStart"/>
            <w:r w:rsidRPr="009242CA">
              <w:t>повідомлення</w:t>
            </w:r>
            <w:proofErr w:type="spellEnd"/>
            <w:r w:rsidRPr="009242CA">
              <w:t xml:space="preserve"> про </w:t>
            </w:r>
            <w:proofErr w:type="spellStart"/>
            <w:r w:rsidRPr="009242CA">
              <w:t>намір</w:t>
            </w:r>
            <w:proofErr w:type="spellEnd"/>
            <w:r w:rsidRPr="009242CA">
              <w:t xml:space="preserve"> </w:t>
            </w:r>
            <w:proofErr w:type="spellStart"/>
            <w:r w:rsidRPr="009242CA">
              <w:t>укласти</w:t>
            </w:r>
            <w:proofErr w:type="spellEnd"/>
            <w:r w:rsidRPr="009242CA">
              <w:t xml:space="preserve"> </w:t>
            </w:r>
            <w:proofErr w:type="spellStart"/>
            <w:r w:rsidRPr="009242CA">
              <w:t>договір</w:t>
            </w:r>
            <w:proofErr w:type="spellEnd"/>
            <w:r w:rsidRPr="009242CA">
              <w:t xml:space="preserve"> про </w:t>
            </w:r>
            <w:proofErr w:type="spellStart"/>
            <w:r w:rsidRPr="009242CA">
              <w:t>закупівлю</w:t>
            </w:r>
            <w:proofErr w:type="spellEnd"/>
            <w:r w:rsidRPr="009242CA">
              <w:t xml:space="preserve"> в </w:t>
            </w:r>
            <w:proofErr w:type="spellStart"/>
            <w:r w:rsidRPr="009242CA">
              <w:t>електронній</w:t>
            </w:r>
            <w:proofErr w:type="spellEnd"/>
            <w:r w:rsidRPr="009242CA">
              <w:t xml:space="preserve"> </w:t>
            </w:r>
            <w:proofErr w:type="spellStart"/>
            <w:r w:rsidRPr="009242CA">
              <w:t>системі</w:t>
            </w:r>
            <w:proofErr w:type="spellEnd"/>
            <w:r w:rsidRPr="009242CA">
              <w:t xml:space="preserve"> </w:t>
            </w:r>
            <w:proofErr w:type="spellStart"/>
            <w:r w:rsidRPr="009242CA">
              <w:t>закупівель</w:t>
            </w:r>
            <w:proofErr w:type="spellEnd"/>
            <w:r w:rsidRPr="009242CA">
              <w:t xml:space="preserve">. </w:t>
            </w:r>
            <w:proofErr w:type="spellStart"/>
            <w:r w:rsidRPr="009242CA">
              <w:t>Зазначена</w:t>
            </w:r>
            <w:proofErr w:type="spellEnd"/>
            <w:r w:rsidRPr="009242CA">
              <w:t xml:space="preserve"> </w:t>
            </w:r>
            <w:proofErr w:type="spellStart"/>
            <w:r w:rsidRPr="009242CA">
              <w:t>довідка</w:t>
            </w:r>
            <w:proofErr w:type="spellEnd"/>
            <w:r w:rsidRPr="009242CA">
              <w:t xml:space="preserve"> </w:t>
            </w:r>
            <w:proofErr w:type="spellStart"/>
            <w:r w:rsidRPr="009242CA">
              <w:t>надається</w:t>
            </w:r>
            <w:proofErr w:type="spellEnd"/>
            <w:r w:rsidRPr="009242CA">
              <w:t xml:space="preserve"> </w:t>
            </w:r>
            <w:proofErr w:type="spellStart"/>
            <w:r w:rsidRPr="009242CA">
              <w:t>щодо</w:t>
            </w:r>
            <w:proofErr w:type="spellEnd"/>
            <w:r w:rsidRPr="009242CA">
              <w:t xml:space="preserve"> </w:t>
            </w:r>
            <w:proofErr w:type="spellStart"/>
            <w:r w:rsidRPr="009242CA">
              <w:t>осіб</w:t>
            </w:r>
            <w:proofErr w:type="spellEnd"/>
            <w:r w:rsidRPr="009242CA">
              <w:t xml:space="preserve"> (особи), </w:t>
            </w:r>
            <w:proofErr w:type="spellStart"/>
            <w:r w:rsidRPr="009242CA">
              <w:t>визначених</w:t>
            </w:r>
            <w:proofErr w:type="spellEnd"/>
            <w:r w:rsidRPr="009242CA">
              <w:t xml:space="preserve"> </w:t>
            </w:r>
            <w:proofErr w:type="spellStart"/>
            <w:r w:rsidRPr="009242CA">
              <w:t>згідно</w:t>
            </w:r>
            <w:proofErr w:type="spellEnd"/>
            <w:r w:rsidRPr="009242CA">
              <w:t xml:space="preserve"> п. 5, 6, </w:t>
            </w:r>
            <w:proofErr w:type="spellStart"/>
            <w:r w:rsidRPr="009242CA">
              <w:t>частини</w:t>
            </w:r>
            <w:proofErr w:type="spellEnd"/>
            <w:r w:rsidRPr="009242CA">
              <w:t xml:space="preserve"> 1 ст. 17 Закону;</w:t>
            </w:r>
          </w:p>
          <w:p w:rsidR="009242CA" w:rsidRPr="009242CA" w:rsidRDefault="009242CA" w:rsidP="009242CA">
            <w:pPr>
              <w:pStyle w:val="Default"/>
              <w:numPr>
                <w:ilvl w:val="0"/>
                <w:numId w:val="39"/>
              </w:numPr>
              <w:jc w:val="both"/>
            </w:pPr>
            <w:proofErr w:type="spellStart"/>
            <w:r w:rsidRPr="009242CA">
              <w:t>довідка</w:t>
            </w:r>
            <w:proofErr w:type="spellEnd"/>
            <w:r w:rsidRPr="009242CA">
              <w:t xml:space="preserve">, </w:t>
            </w:r>
            <w:proofErr w:type="spellStart"/>
            <w:r w:rsidRPr="009242CA">
              <w:t>складена</w:t>
            </w:r>
            <w:proofErr w:type="spellEnd"/>
            <w:r w:rsidRPr="009242CA">
              <w:t xml:space="preserve"> </w:t>
            </w:r>
            <w:proofErr w:type="spellStart"/>
            <w:r w:rsidRPr="009242CA">
              <w:t>учасником</w:t>
            </w:r>
            <w:proofErr w:type="spellEnd"/>
            <w:r w:rsidRPr="009242CA">
              <w:t xml:space="preserve"> у </w:t>
            </w:r>
            <w:proofErr w:type="spellStart"/>
            <w:r w:rsidRPr="009242CA">
              <w:t>довільній</w:t>
            </w:r>
            <w:proofErr w:type="spellEnd"/>
            <w:r w:rsidRPr="009242CA">
              <w:t xml:space="preserve"> </w:t>
            </w:r>
            <w:proofErr w:type="spellStart"/>
            <w:r w:rsidRPr="009242CA">
              <w:t>формі</w:t>
            </w:r>
            <w:proofErr w:type="spellEnd"/>
            <w:r w:rsidRPr="009242CA">
              <w:t xml:space="preserve">, </w:t>
            </w:r>
            <w:proofErr w:type="spellStart"/>
            <w:r w:rsidRPr="009242CA">
              <w:t>що</w:t>
            </w:r>
            <w:proofErr w:type="spellEnd"/>
            <w:r w:rsidRPr="009242CA">
              <w:t xml:space="preserve"> </w:t>
            </w:r>
            <w:proofErr w:type="spellStart"/>
            <w:r w:rsidRPr="009242CA">
              <w:t>підтверджує</w:t>
            </w:r>
            <w:proofErr w:type="spellEnd"/>
            <w:r w:rsidRPr="009242CA">
              <w:t xml:space="preserve"> </w:t>
            </w:r>
            <w:proofErr w:type="spellStart"/>
            <w:r w:rsidRPr="009242CA">
              <w:t>відсутність</w:t>
            </w:r>
            <w:proofErr w:type="spellEnd"/>
            <w:r w:rsidRPr="009242CA">
              <w:t xml:space="preserve"> </w:t>
            </w:r>
            <w:proofErr w:type="spellStart"/>
            <w:r w:rsidRPr="009242CA">
              <w:t>підстави</w:t>
            </w:r>
            <w:proofErr w:type="spellEnd"/>
            <w:r w:rsidRPr="009242CA">
              <w:t xml:space="preserve">, </w:t>
            </w:r>
            <w:proofErr w:type="spellStart"/>
            <w:r w:rsidRPr="009242CA">
              <w:t>передбаченої</w:t>
            </w:r>
            <w:proofErr w:type="spellEnd"/>
            <w:r w:rsidRPr="009242CA">
              <w:t xml:space="preserve"> п.12 </w:t>
            </w:r>
            <w:proofErr w:type="spellStart"/>
            <w:r w:rsidRPr="009242CA">
              <w:t>частини</w:t>
            </w:r>
            <w:proofErr w:type="spellEnd"/>
            <w:r w:rsidRPr="009242CA">
              <w:t xml:space="preserve"> 1 ст.17 Закону;</w:t>
            </w:r>
          </w:p>
          <w:p w:rsidR="009242CA" w:rsidRPr="009242CA" w:rsidRDefault="009242CA" w:rsidP="009242CA">
            <w:pPr>
              <w:pStyle w:val="Default"/>
              <w:numPr>
                <w:ilvl w:val="0"/>
                <w:numId w:val="39"/>
              </w:numPr>
              <w:jc w:val="both"/>
            </w:pPr>
            <w:proofErr w:type="spellStart"/>
            <w:r w:rsidRPr="009242CA">
              <w:t>довідка</w:t>
            </w:r>
            <w:proofErr w:type="spellEnd"/>
            <w:r w:rsidRPr="009242CA">
              <w:t xml:space="preserve">, </w:t>
            </w:r>
            <w:proofErr w:type="spellStart"/>
            <w:r w:rsidRPr="009242CA">
              <w:t>складена</w:t>
            </w:r>
            <w:proofErr w:type="spellEnd"/>
            <w:r w:rsidRPr="009242CA">
              <w:t xml:space="preserve"> </w:t>
            </w:r>
            <w:proofErr w:type="spellStart"/>
            <w:r w:rsidRPr="009242CA">
              <w:t>учасником</w:t>
            </w:r>
            <w:proofErr w:type="spellEnd"/>
            <w:r w:rsidRPr="009242CA">
              <w:t xml:space="preserve"> у </w:t>
            </w:r>
            <w:proofErr w:type="spellStart"/>
            <w:r w:rsidRPr="009242CA">
              <w:t>довільній</w:t>
            </w:r>
            <w:proofErr w:type="spellEnd"/>
            <w:r w:rsidRPr="009242CA">
              <w:t xml:space="preserve"> </w:t>
            </w:r>
            <w:proofErr w:type="spellStart"/>
            <w:r w:rsidRPr="009242CA">
              <w:t>формі</w:t>
            </w:r>
            <w:proofErr w:type="spellEnd"/>
            <w:r w:rsidRPr="009242CA">
              <w:t xml:space="preserve">, </w:t>
            </w:r>
            <w:proofErr w:type="spellStart"/>
            <w:r w:rsidRPr="009242CA">
              <w:t>що</w:t>
            </w:r>
            <w:proofErr w:type="spellEnd"/>
            <w:r w:rsidRPr="009242CA">
              <w:t xml:space="preserve"> </w:t>
            </w:r>
            <w:proofErr w:type="spellStart"/>
            <w:r w:rsidRPr="009242CA">
              <w:t>підтверджує</w:t>
            </w:r>
            <w:proofErr w:type="spellEnd"/>
            <w:r w:rsidRPr="009242CA">
              <w:t xml:space="preserve"> </w:t>
            </w:r>
            <w:proofErr w:type="spellStart"/>
            <w:r w:rsidRPr="009242CA">
              <w:t>відсутність</w:t>
            </w:r>
            <w:proofErr w:type="spellEnd"/>
            <w:r w:rsidRPr="009242CA">
              <w:t xml:space="preserve"> </w:t>
            </w:r>
            <w:proofErr w:type="spellStart"/>
            <w:r w:rsidRPr="009242CA">
              <w:t>підстави</w:t>
            </w:r>
            <w:proofErr w:type="spellEnd"/>
            <w:r w:rsidRPr="009242CA">
              <w:t xml:space="preserve">, </w:t>
            </w:r>
            <w:proofErr w:type="spellStart"/>
            <w:r w:rsidRPr="009242CA">
              <w:t>передбаченої</w:t>
            </w:r>
            <w:proofErr w:type="spellEnd"/>
            <w:r w:rsidRPr="009242CA">
              <w:t xml:space="preserve"> </w:t>
            </w:r>
            <w:proofErr w:type="spellStart"/>
            <w:r w:rsidRPr="009242CA">
              <w:t>абзацом</w:t>
            </w:r>
            <w:proofErr w:type="spellEnd"/>
            <w:r w:rsidRPr="009242CA">
              <w:t xml:space="preserve"> 1 ч. 2 ст. 17 Закону, </w:t>
            </w:r>
            <w:proofErr w:type="spellStart"/>
            <w:r w:rsidRPr="009242CA">
              <w:t>або</w:t>
            </w:r>
            <w:proofErr w:type="spellEnd"/>
            <w:r w:rsidRPr="009242CA">
              <w:t xml:space="preserve"> </w:t>
            </w:r>
            <w:proofErr w:type="spellStart"/>
            <w:r w:rsidRPr="009242CA">
              <w:t>інформація</w:t>
            </w:r>
            <w:proofErr w:type="spellEnd"/>
            <w:r w:rsidRPr="009242CA">
              <w:t xml:space="preserve"> у </w:t>
            </w:r>
            <w:proofErr w:type="spellStart"/>
            <w:r w:rsidRPr="009242CA">
              <w:t>довільній</w:t>
            </w:r>
            <w:proofErr w:type="spellEnd"/>
            <w:r w:rsidRPr="009242CA">
              <w:t xml:space="preserve"> </w:t>
            </w:r>
            <w:proofErr w:type="spellStart"/>
            <w:r w:rsidRPr="009242CA">
              <w:t>формі</w:t>
            </w:r>
            <w:proofErr w:type="spellEnd"/>
            <w:r w:rsidRPr="009242CA">
              <w:t xml:space="preserve">, </w:t>
            </w:r>
            <w:proofErr w:type="spellStart"/>
            <w:r w:rsidRPr="009242CA">
              <w:t>що</w:t>
            </w:r>
            <w:proofErr w:type="spellEnd"/>
            <w:r w:rsidRPr="009242CA">
              <w:t xml:space="preserve"> </w:t>
            </w:r>
            <w:proofErr w:type="spellStart"/>
            <w:r w:rsidRPr="009242CA">
              <w:t>підтверджує</w:t>
            </w:r>
            <w:proofErr w:type="spellEnd"/>
            <w:r w:rsidRPr="009242CA">
              <w:t xml:space="preserve"> </w:t>
            </w:r>
            <w:proofErr w:type="spellStart"/>
            <w:r w:rsidRPr="009242CA">
              <w:t>вжиття</w:t>
            </w:r>
            <w:proofErr w:type="spellEnd"/>
            <w:r w:rsidRPr="009242CA">
              <w:t xml:space="preserve"> </w:t>
            </w:r>
            <w:proofErr w:type="spellStart"/>
            <w:r w:rsidRPr="009242CA">
              <w:t>заходів</w:t>
            </w:r>
            <w:proofErr w:type="spellEnd"/>
            <w:r w:rsidRPr="009242CA">
              <w:t xml:space="preserve"> для </w:t>
            </w:r>
            <w:proofErr w:type="spellStart"/>
            <w:r w:rsidRPr="009242CA">
              <w:t>доведення</w:t>
            </w:r>
            <w:proofErr w:type="spellEnd"/>
            <w:r w:rsidRPr="009242CA">
              <w:t xml:space="preserve"> </w:t>
            </w:r>
            <w:proofErr w:type="spellStart"/>
            <w:r w:rsidRPr="009242CA">
              <w:t>надійності</w:t>
            </w:r>
            <w:proofErr w:type="spellEnd"/>
            <w:r w:rsidRPr="009242CA">
              <w:t xml:space="preserve"> </w:t>
            </w:r>
            <w:proofErr w:type="spellStart"/>
            <w:r w:rsidRPr="009242CA">
              <w:t>учасника</w:t>
            </w:r>
            <w:proofErr w:type="spellEnd"/>
            <w:r w:rsidRPr="009242CA">
              <w:t xml:space="preserve">, </w:t>
            </w:r>
            <w:proofErr w:type="spellStart"/>
            <w:r w:rsidRPr="009242CA">
              <w:t>згідно</w:t>
            </w:r>
            <w:proofErr w:type="spellEnd"/>
            <w:r w:rsidRPr="009242CA">
              <w:t xml:space="preserve"> абзацу 2 ч. 2 ст. 17 Закону.</w:t>
            </w:r>
          </w:p>
          <w:p w:rsidR="009242CA" w:rsidRPr="009242CA" w:rsidRDefault="009242CA" w:rsidP="009242CA">
            <w:pPr>
              <w:pStyle w:val="Default"/>
              <w:jc w:val="both"/>
            </w:pPr>
            <w:r>
              <w:t>7.5</w:t>
            </w:r>
            <w:r w:rsidRPr="009242CA">
              <w:t xml:space="preserve">. </w:t>
            </w:r>
            <w:proofErr w:type="spellStart"/>
            <w:r w:rsidRPr="009242CA">
              <w:t>Інформація</w:t>
            </w:r>
            <w:proofErr w:type="spellEnd"/>
            <w:r w:rsidRPr="009242CA">
              <w:t xml:space="preserve"> про </w:t>
            </w:r>
            <w:proofErr w:type="spellStart"/>
            <w:r w:rsidRPr="009242CA">
              <w:t>відсутність</w:t>
            </w:r>
            <w:proofErr w:type="spellEnd"/>
            <w:r w:rsidRPr="009242CA">
              <w:t xml:space="preserve"> </w:t>
            </w:r>
            <w:proofErr w:type="spellStart"/>
            <w:r w:rsidRPr="009242CA">
              <w:t>заборгованості</w:t>
            </w:r>
            <w:proofErr w:type="spellEnd"/>
            <w:r w:rsidRPr="009242CA">
              <w:t xml:space="preserve"> з </w:t>
            </w:r>
            <w:proofErr w:type="spellStart"/>
            <w:r w:rsidRPr="009242CA">
              <w:t>податків</w:t>
            </w:r>
            <w:proofErr w:type="spellEnd"/>
            <w:r w:rsidRPr="009242CA">
              <w:t xml:space="preserve">, </w:t>
            </w:r>
            <w:proofErr w:type="spellStart"/>
            <w:r w:rsidRPr="009242CA">
              <w:t>зборів</w:t>
            </w:r>
            <w:proofErr w:type="spellEnd"/>
            <w:r w:rsidRPr="009242CA">
              <w:t xml:space="preserve"> і </w:t>
            </w:r>
            <w:proofErr w:type="spellStart"/>
            <w:r w:rsidRPr="009242CA">
              <w:t>платежів</w:t>
            </w:r>
            <w:proofErr w:type="spellEnd"/>
            <w:r w:rsidRPr="009242CA">
              <w:t xml:space="preserve"> у </w:t>
            </w:r>
            <w:proofErr w:type="spellStart"/>
            <w:r w:rsidRPr="009242CA">
              <w:t>переможця</w:t>
            </w:r>
            <w:proofErr w:type="spellEnd"/>
            <w:r w:rsidRPr="009242CA">
              <w:t xml:space="preserve"> </w:t>
            </w:r>
            <w:proofErr w:type="spellStart"/>
            <w:r w:rsidRPr="009242CA">
              <w:t>процедури</w:t>
            </w:r>
            <w:proofErr w:type="spellEnd"/>
            <w:r w:rsidRPr="009242CA">
              <w:t xml:space="preserve"> </w:t>
            </w:r>
            <w:proofErr w:type="spellStart"/>
            <w:r w:rsidRPr="009242CA">
              <w:t>закупівлі</w:t>
            </w:r>
            <w:proofErr w:type="spellEnd"/>
            <w:r w:rsidRPr="009242CA">
              <w:t xml:space="preserve"> </w:t>
            </w:r>
            <w:proofErr w:type="spellStart"/>
            <w:r w:rsidRPr="009242CA">
              <w:t>перевіряється</w:t>
            </w:r>
            <w:proofErr w:type="spellEnd"/>
            <w:r w:rsidRPr="009242CA">
              <w:t xml:space="preserve"> </w:t>
            </w:r>
            <w:proofErr w:type="spellStart"/>
            <w:r w:rsidRPr="009242CA">
              <w:t>Замовником</w:t>
            </w:r>
            <w:proofErr w:type="spellEnd"/>
            <w:r w:rsidRPr="009242CA">
              <w:t xml:space="preserve"> в </w:t>
            </w:r>
            <w:proofErr w:type="spellStart"/>
            <w:r w:rsidRPr="009242CA">
              <w:t>електронній</w:t>
            </w:r>
            <w:proofErr w:type="spellEnd"/>
            <w:r w:rsidRPr="009242CA">
              <w:t xml:space="preserve"> </w:t>
            </w:r>
            <w:proofErr w:type="spellStart"/>
            <w:r w:rsidRPr="009242CA">
              <w:t>системі</w:t>
            </w:r>
            <w:proofErr w:type="spellEnd"/>
            <w:r w:rsidRPr="009242CA">
              <w:t xml:space="preserve"> </w:t>
            </w:r>
            <w:proofErr w:type="spellStart"/>
            <w:r w:rsidRPr="009242CA">
              <w:t>закупівель</w:t>
            </w:r>
            <w:proofErr w:type="spellEnd"/>
            <w:r w:rsidRPr="009242CA">
              <w:t xml:space="preserve"> в </w:t>
            </w:r>
            <w:proofErr w:type="spellStart"/>
            <w:r w:rsidRPr="009242CA">
              <w:t>інформації</w:t>
            </w:r>
            <w:proofErr w:type="spellEnd"/>
            <w:r w:rsidRPr="009242CA">
              <w:t xml:space="preserve">, </w:t>
            </w:r>
            <w:proofErr w:type="spellStart"/>
            <w:r w:rsidRPr="009242CA">
              <w:t>що</w:t>
            </w:r>
            <w:proofErr w:type="spellEnd"/>
            <w:r w:rsidRPr="009242CA">
              <w:t xml:space="preserve"> автоматично </w:t>
            </w:r>
            <w:proofErr w:type="spellStart"/>
            <w:r w:rsidRPr="009242CA">
              <w:t>формується</w:t>
            </w:r>
            <w:proofErr w:type="spellEnd"/>
            <w:r w:rsidRPr="009242CA">
              <w:t xml:space="preserve"> в </w:t>
            </w:r>
            <w:proofErr w:type="spellStart"/>
            <w:r w:rsidRPr="009242CA">
              <w:t>електронній</w:t>
            </w:r>
            <w:proofErr w:type="spellEnd"/>
            <w:r w:rsidRPr="009242CA">
              <w:t xml:space="preserve"> </w:t>
            </w:r>
            <w:proofErr w:type="spellStart"/>
            <w:r w:rsidRPr="009242CA">
              <w:t>системі</w:t>
            </w:r>
            <w:proofErr w:type="spellEnd"/>
            <w:r w:rsidRPr="009242CA">
              <w:t xml:space="preserve"> </w:t>
            </w:r>
            <w:proofErr w:type="spellStart"/>
            <w:r w:rsidRPr="009242CA">
              <w:t>закупівель</w:t>
            </w:r>
            <w:proofErr w:type="spellEnd"/>
            <w:r w:rsidRPr="009242CA">
              <w:t xml:space="preserve"> в </w:t>
            </w:r>
            <w:proofErr w:type="spellStart"/>
            <w:r w:rsidRPr="009242CA">
              <w:t>результаті</w:t>
            </w:r>
            <w:proofErr w:type="spellEnd"/>
            <w:r w:rsidRPr="009242CA">
              <w:t xml:space="preserve"> </w:t>
            </w:r>
            <w:proofErr w:type="spellStart"/>
            <w:r w:rsidRPr="009242CA">
              <w:t>взаємодії</w:t>
            </w:r>
            <w:proofErr w:type="spellEnd"/>
            <w:r w:rsidRPr="009242CA">
              <w:t xml:space="preserve"> </w:t>
            </w:r>
            <w:proofErr w:type="spellStart"/>
            <w:r w:rsidRPr="009242CA">
              <w:t>електронної</w:t>
            </w:r>
            <w:proofErr w:type="spellEnd"/>
            <w:r w:rsidRPr="009242CA">
              <w:t xml:space="preserve"> </w:t>
            </w:r>
            <w:proofErr w:type="spellStart"/>
            <w:r w:rsidRPr="009242CA">
              <w:t>системи</w:t>
            </w:r>
            <w:proofErr w:type="spellEnd"/>
            <w:r w:rsidRPr="009242CA">
              <w:t xml:space="preserve"> </w:t>
            </w:r>
            <w:proofErr w:type="spellStart"/>
            <w:r w:rsidRPr="009242CA">
              <w:t>закупівель</w:t>
            </w:r>
            <w:proofErr w:type="spellEnd"/>
            <w:r w:rsidRPr="009242CA">
              <w:t xml:space="preserve"> з </w:t>
            </w:r>
            <w:proofErr w:type="spellStart"/>
            <w:r w:rsidRPr="009242CA">
              <w:t>інформаційними</w:t>
            </w:r>
            <w:proofErr w:type="spellEnd"/>
            <w:r w:rsidRPr="009242CA">
              <w:t xml:space="preserve"> системами </w:t>
            </w:r>
            <w:proofErr w:type="spellStart"/>
            <w:r w:rsidRPr="009242CA">
              <w:t>Державної</w:t>
            </w:r>
            <w:proofErr w:type="spellEnd"/>
            <w:r w:rsidRPr="009242CA">
              <w:t xml:space="preserve"> </w:t>
            </w:r>
            <w:proofErr w:type="spellStart"/>
            <w:r w:rsidRPr="009242CA">
              <w:t>фіскальної</w:t>
            </w:r>
            <w:proofErr w:type="spellEnd"/>
            <w:r w:rsidRPr="009242CA">
              <w:t xml:space="preserve"> </w:t>
            </w:r>
            <w:proofErr w:type="spellStart"/>
            <w:r w:rsidRPr="009242CA">
              <w:t>служби</w:t>
            </w:r>
            <w:proofErr w:type="spellEnd"/>
            <w:r w:rsidRPr="009242CA">
              <w:t xml:space="preserve"> </w:t>
            </w:r>
            <w:proofErr w:type="spellStart"/>
            <w:r w:rsidRPr="009242CA">
              <w:t>України</w:t>
            </w:r>
            <w:proofErr w:type="spellEnd"/>
          </w:p>
          <w:p w:rsidR="009242CA" w:rsidRPr="009242CA" w:rsidRDefault="009242CA" w:rsidP="009242CA">
            <w:pPr>
              <w:pStyle w:val="Default"/>
              <w:jc w:val="both"/>
            </w:pPr>
            <w:r>
              <w:t>7.6</w:t>
            </w:r>
            <w:r w:rsidRPr="009242CA">
              <w:t xml:space="preserve">. У </w:t>
            </w:r>
            <w:proofErr w:type="spellStart"/>
            <w:r w:rsidRPr="009242CA">
              <w:t>випадку</w:t>
            </w:r>
            <w:proofErr w:type="spellEnd"/>
            <w:r w:rsidRPr="009242CA">
              <w:t xml:space="preserve"> </w:t>
            </w:r>
            <w:proofErr w:type="spellStart"/>
            <w:r w:rsidRPr="009242CA">
              <w:t>наявності</w:t>
            </w:r>
            <w:proofErr w:type="spellEnd"/>
            <w:r w:rsidRPr="009242CA">
              <w:t xml:space="preserve"> в </w:t>
            </w:r>
            <w:proofErr w:type="spellStart"/>
            <w:r w:rsidRPr="009242CA">
              <w:t>учасника</w:t>
            </w:r>
            <w:proofErr w:type="spellEnd"/>
            <w:r w:rsidRPr="009242CA">
              <w:t xml:space="preserve"> </w:t>
            </w:r>
            <w:proofErr w:type="spellStart"/>
            <w:r w:rsidRPr="009242CA">
              <w:t>заборгованості</w:t>
            </w:r>
            <w:proofErr w:type="spellEnd"/>
            <w:r w:rsidRPr="009242CA">
              <w:t xml:space="preserve"> </w:t>
            </w:r>
            <w:proofErr w:type="spellStart"/>
            <w:r w:rsidRPr="009242CA">
              <w:t>із</w:t>
            </w:r>
            <w:proofErr w:type="spellEnd"/>
            <w:r w:rsidRPr="009242CA">
              <w:t xml:space="preserve"> </w:t>
            </w:r>
            <w:proofErr w:type="spellStart"/>
            <w:r w:rsidRPr="009242CA">
              <w:t>сплати</w:t>
            </w:r>
            <w:proofErr w:type="spellEnd"/>
            <w:r w:rsidRPr="009242CA">
              <w:t xml:space="preserve"> </w:t>
            </w:r>
            <w:proofErr w:type="spellStart"/>
            <w:r w:rsidRPr="009242CA">
              <w:t>податків</w:t>
            </w:r>
            <w:proofErr w:type="spellEnd"/>
            <w:r w:rsidRPr="009242CA">
              <w:t xml:space="preserve"> і </w:t>
            </w:r>
            <w:proofErr w:type="spellStart"/>
            <w:r w:rsidRPr="009242CA">
              <w:t>зборів</w:t>
            </w:r>
            <w:proofErr w:type="spellEnd"/>
            <w:r w:rsidRPr="009242CA">
              <w:t xml:space="preserve"> (</w:t>
            </w:r>
            <w:proofErr w:type="spellStart"/>
            <w:r w:rsidRPr="009242CA">
              <w:t>обов’язкових</w:t>
            </w:r>
            <w:proofErr w:type="spellEnd"/>
            <w:r w:rsidRPr="009242CA">
              <w:t xml:space="preserve"> </w:t>
            </w:r>
            <w:proofErr w:type="spellStart"/>
            <w:r w:rsidRPr="009242CA">
              <w:t>платежів</w:t>
            </w:r>
            <w:proofErr w:type="spellEnd"/>
            <w:r w:rsidRPr="009242CA">
              <w:t xml:space="preserve">), </w:t>
            </w:r>
            <w:proofErr w:type="spellStart"/>
            <w:r w:rsidRPr="009242CA">
              <w:t>що</w:t>
            </w:r>
            <w:proofErr w:type="spellEnd"/>
            <w:r w:rsidRPr="009242CA">
              <w:t xml:space="preserve"> </w:t>
            </w:r>
            <w:proofErr w:type="spellStart"/>
            <w:r w:rsidRPr="009242CA">
              <w:t>підтверджується</w:t>
            </w:r>
            <w:proofErr w:type="spellEnd"/>
            <w:r w:rsidRPr="009242CA">
              <w:t xml:space="preserve"> </w:t>
            </w:r>
            <w:proofErr w:type="spellStart"/>
            <w:r w:rsidRPr="009242CA">
              <w:t>згідно</w:t>
            </w:r>
            <w:proofErr w:type="spellEnd"/>
            <w:r w:rsidRPr="009242CA">
              <w:t xml:space="preserve"> </w:t>
            </w:r>
            <w:proofErr w:type="spellStart"/>
            <w:r w:rsidRPr="009242CA">
              <w:t>інформації</w:t>
            </w:r>
            <w:proofErr w:type="spellEnd"/>
            <w:r w:rsidRPr="009242CA">
              <w:t xml:space="preserve">, </w:t>
            </w:r>
            <w:proofErr w:type="spellStart"/>
            <w:r w:rsidRPr="009242CA">
              <w:t>що</w:t>
            </w:r>
            <w:proofErr w:type="spellEnd"/>
            <w:r w:rsidRPr="009242CA">
              <w:t xml:space="preserve"> </w:t>
            </w:r>
            <w:proofErr w:type="spellStart"/>
            <w:r w:rsidRPr="009242CA">
              <w:t>міститься</w:t>
            </w:r>
            <w:proofErr w:type="spellEnd"/>
            <w:r w:rsidRPr="009242CA">
              <w:t xml:space="preserve"> в </w:t>
            </w:r>
            <w:proofErr w:type="spellStart"/>
            <w:r w:rsidRPr="009242CA">
              <w:t>електронній</w:t>
            </w:r>
            <w:proofErr w:type="spellEnd"/>
            <w:r w:rsidRPr="009242CA">
              <w:t xml:space="preserve"> </w:t>
            </w:r>
            <w:proofErr w:type="spellStart"/>
            <w:r w:rsidRPr="009242CA">
              <w:t>системі</w:t>
            </w:r>
            <w:proofErr w:type="spellEnd"/>
            <w:r w:rsidRPr="009242CA">
              <w:t xml:space="preserve"> </w:t>
            </w:r>
            <w:proofErr w:type="spellStart"/>
            <w:r w:rsidRPr="009242CA">
              <w:t>закупівель</w:t>
            </w:r>
            <w:proofErr w:type="spellEnd"/>
            <w:r w:rsidRPr="009242CA">
              <w:t xml:space="preserve"> та яка сформована у порядку </w:t>
            </w:r>
            <w:proofErr w:type="spellStart"/>
            <w:r w:rsidRPr="009242CA">
              <w:t>взаємодії</w:t>
            </w:r>
            <w:proofErr w:type="spellEnd"/>
            <w:r w:rsidRPr="009242CA">
              <w:t xml:space="preserve"> </w:t>
            </w:r>
            <w:proofErr w:type="spellStart"/>
            <w:r w:rsidRPr="009242CA">
              <w:t>електронної</w:t>
            </w:r>
            <w:proofErr w:type="spellEnd"/>
            <w:r w:rsidRPr="009242CA">
              <w:t xml:space="preserve"> </w:t>
            </w:r>
            <w:proofErr w:type="spellStart"/>
            <w:r w:rsidRPr="009242CA">
              <w:t>системи</w:t>
            </w:r>
            <w:proofErr w:type="spellEnd"/>
            <w:r w:rsidRPr="009242CA">
              <w:t xml:space="preserve"> </w:t>
            </w:r>
            <w:proofErr w:type="spellStart"/>
            <w:r w:rsidRPr="009242CA">
              <w:t>закупівель</w:t>
            </w:r>
            <w:proofErr w:type="spellEnd"/>
            <w:r w:rsidRPr="009242CA">
              <w:t xml:space="preserve"> з </w:t>
            </w:r>
            <w:proofErr w:type="spellStart"/>
            <w:r w:rsidRPr="009242CA">
              <w:t>інформаційними</w:t>
            </w:r>
            <w:proofErr w:type="spellEnd"/>
            <w:r w:rsidRPr="009242CA">
              <w:t xml:space="preserve"> системами </w:t>
            </w:r>
            <w:proofErr w:type="spellStart"/>
            <w:r w:rsidRPr="009242CA">
              <w:t>Державної</w:t>
            </w:r>
            <w:proofErr w:type="spellEnd"/>
            <w:r w:rsidRPr="009242CA">
              <w:t xml:space="preserve"> </w:t>
            </w:r>
            <w:proofErr w:type="spellStart"/>
            <w:r w:rsidRPr="009242CA">
              <w:t>фіскальної</w:t>
            </w:r>
            <w:proofErr w:type="spellEnd"/>
            <w:r w:rsidRPr="009242CA">
              <w:t xml:space="preserve"> </w:t>
            </w:r>
            <w:proofErr w:type="spellStart"/>
            <w:r w:rsidRPr="009242CA">
              <w:t>служби</w:t>
            </w:r>
            <w:proofErr w:type="spellEnd"/>
            <w:r w:rsidRPr="009242CA">
              <w:t xml:space="preserve"> </w:t>
            </w:r>
            <w:proofErr w:type="spellStart"/>
            <w:r w:rsidRPr="009242CA">
              <w:t>України</w:t>
            </w:r>
            <w:proofErr w:type="spellEnd"/>
            <w:r w:rsidRPr="009242CA">
              <w:t xml:space="preserve"> </w:t>
            </w:r>
            <w:proofErr w:type="spellStart"/>
            <w:r w:rsidRPr="009242CA">
              <w:t>щодо</w:t>
            </w:r>
            <w:proofErr w:type="spellEnd"/>
            <w:r w:rsidRPr="009242CA">
              <w:t xml:space="preserve"> </w:t>
            </w:r>
            <w:proofErr w:type="spellStart"/>
            <w:r w:rsidRPr="009242CA">
              <w:t>обміну</w:t>
            </w:r>
            <w:proofErr w:type="spellEnd"/>
            <w:r w:rsidRPr="009242CA">
              <w:t xml:space="preserve"> </w:t>
            </w:r>
            <w:proofErr w:type="spellStart"/>
            <w:r w:rsidRPr="009242CA">
              <w:t>інформацією</w:t>
            </w:r>
            <w:proofErr w:type="spellEnd"/>
            <w:r w:rsidRPr="009242CA">
              <w:t xml:space="preserve"> про </w:t>
            </w:r>
            <w:proofErr w:type="spellStart"/>
            <w:r w:rsidRPr="009242CA">
              <w:t>відсутність</w:t>
            </w:r>
            <w:proofErr w:type="spellEnd"/>
            <w:r w:rsidRPr="009242CA">
              <w:t xml:space="preserve"> </w:t>
            </w:r>
            <w:proofErr w:type="spellStart"/>
            <w:r w:rsidRPr="009242CA">
              <w:t>або</w:t>
            </w:r>
            <w:proofErr w:type="spellEnd"/>
            <w:r w:rsidRPr="009242CA">
              <w:t xml:space="preserve"> </w:t>
            </w:r>
            <w:proofErr w:type="spellStart"/>
            <w:r w:rsidRPr="009242CA">
              <w:t>наявність</w:t>
            </w:r>
            <w:proofErr w:type="spellEnd"/>
            <w:r w:rsidRPr="009242CA">
              <w:t xml:space="preserve"> </w:t>
            </w:r>
            <w:proofErr w:type="spellStart"/>
            <w:r w:rsidRPr="009242CA">
              <w:t>заборгованості</w:t>
            </w:r>
            <w:proofErr w:type="spellEnd"/>
            <w:r w:rsidRPr="009242CA">
              <w:t xml:space="preserve"> (</w:t>
            </w:r>
            <w:proofErr w:type="spellStart"/>
            <w:r w:rsidRPr="009242CA">
              <w:t>податкового</w:t>
            </w:r>
            <w:proofErr w:type="spellEnd"/>
            <w:r w:rsidRPr="009242CA">
              <w:t xml:space="preserve"> боргу) </w:t>
            </w:r>
            <w:proofErr w:type="spellStart"/>
            <w:r w:rsidRPr="009242CA">
              <w:t>зі</w:t>
            </w:r>
            <w:proofErr w:type="spellEnd"/>
            <w:r w:rsidRPr="009242CA">
              <w:t xml:space="preserve"> </w:t>
            </w:r>
            <w:proofErr w:type="spellStart"/>
            <w:r w:rsidRPr="009242CA">
              <w:t>сплати</w:t>
            </w:r>
            <w:proofErr w:type="spellEnd"/>
            <w:r w:rsidRPr="009242CA">
              <w:t xml:space="preserve"> </w:t>
            </w:r>
            <w:proofErr w:type="spellStart"/>
            <w:r w:rsidRPr="009242CA">
              <w:t>податків</w:t>
            </w:r>
            <w:proofErr w:type="spellEnd"/>
            <w:r w:rsidRPr="009242CA">
              <w:t xml:space="preserve">, </w:t>
            </w:r>
            <w:proofErr w:type="spellStart"/>
            <w:r w:rsidRPr="009242CA">
              <w:t>зборів</w:t>
            </w:r>
            <w:proofErr w:type="spellEnd"/>
            <w:r w:rsidRPr="009242CA">
              <w:t xml:space="preserve">, </w:t>
            </w:r>
            <w:proofErr w:type="spellStart"/>
            <w:r w:rsidRPr="009242CA">
              <w:t>платежів</w:t>
            </w:r>
            <w:proofErr w:type="spellEnd"/>
            <w:r w:rsidRPr="009242CA">
              <w:t xml:space="preserve">, контроль за </w:t>
            </w:r>
            <w:proofErr w:type="spellStart"/>
            <w:r w:rsidRPr="009242CA">
              <w:t>якими</w:t>
            </w:r>
            <w:proofErr w:type="spellEnd"/>
            <w:r w:rsidRPr="009242CA">
              <w:t xml:space="preserve"> </w:t>
            </w:r>
            <w:proofErr w:type="spellStart"/>
            <w:r w:rsidRPr="009242CA">
              <w:t>покладено</w:t>
            </w:r>
            <w:proofErr w:type="spellEnd"/>
            <w:r w:rsidRPr="009242CA">
              <w:t xml:space="preserve"> на </w:t>
            </w:r>
            <w:proofErr w:type="spellStart"/>
            <w:r w:rsidRPr="009242CA">
              <w:t>органи</w:t>
            </w:r>
            <w:proofErr w:type="spellEnd"/>
            <w:r w:rsidRPr="009242CA">
              <w:t xml:space="preserve"> </w:t>
            </w:r>
            <w:proofErr w:type="spellStart"/>
            <w:r w:rsidRPr="009242CA">
              <w:t>Державної</w:t>
            </w:r>
            <w:proofErr w:type="spellEnd"/>
            <w:r w:rsidRPr="009242CA">
              <w:t xml:space="preserve"> </w:t>
            </w:r>
            <w:proofErr w:type="spellStart"/>
            <w:r w:rsidRPr="009242CA">
              <w:t>фіскальної</w:t>
            </w:r>
            <w:proofErr w:type="spellEnd"/>
            <w:r w:rsidRPr="009242CA">
              <w:t xml:space="preserve"> </w:t>
            </w:r>
            <w:proofErr w:type="spellStart"/>
            <w:r w:rsidRPr="009242CA">
              <w:t>служби</w:t>
            </w:r>
            <w:proofErr w:type="spellEnd"/>
            <w:r w:rsidRPr="009242CA">
              <w:t xml:space="preserve"> </w:t>
            </w:r>
            <w:proofErr w:type="spellStart"/>
            <w:r w:rsidRPr="009242CA">
              <w:t>України</w:t>
            </w:r>
            <w:proofErr w:type="spellEnd"/>
            <w:r w:rsidRPr="009242CA">
              <w:t xml:space="preserve">, в </w:t>
            </w:r>
            <w:proofErr w:type="spellStart"/>
            <w:r w:rsidRPr="009242CA">
              <w:t>учасника</w:t>
            </w:r>
            <w:proofErr w:type="spellEnd"/>
            <w:r w:rsidRPr="009242CA">
              <w:t xml:space="preserve"> </w:t>
            </w:r>
            <w:proofErr w:type="spellStart"/>
            <w:r w:rsidRPr="009242CA">
              <w:t>процедури</w:t>
            </w:r>
            <w:proofErr w:type="spellEnd"/>
            <w:r w:rsidRPr="009242CA">
              <w:t xml:space="preserve"> </w:t>
            </w:r>
            <w:proofErr w:type="spellStart"/>
            <w:r w:rsidRPr="009242CA">
              <w:t>закупівлі</w:t>
            </w:r>
            <w:proofErr w:type="spellEnd"/>
            <w:r w:rsidRPr="009242CA">
              <w:t xml:space="preserve"> (</w:t>
            </w:r>
            <w:proofErr w:type="spellStart"/>
            <w:r w:rsidRPr="009242CA">
              <w:t>згідно</w:t>
            </w:r>
            <w:proofErr w:type="spellEnd"/>
            <w:r w:rsidRPr="009242CA">
              <w:t xml:space="preserve"> наказу </w:t>
            </w:r>
            <w:proofErr w:type="spellStart"/>
            <w:r w:rsidRPr="009242CA">
              <w:t>Міністерства</w:t>
            </w:r>
            <w:proofErr w:type="spellEnd"/>
            <w:r w:rsidRPr="009242CA">
              <w:t xml:space="preserve"> </w:t>
            </w:r>
            <w:proofErr w:type="spellStart"/>
            <w:r w:rsidRPr="009242CA">
              <w:t>економічного</w:t>
            </w:r>
            <w:proofErr w:type="spellEnd"/>
            <w:r w:rsidRPr="009242CA">
              <w:t xml:space="preserve"> </w:t>
            </w:r>
            <w:proofErr w:type="spellStart"/>
            <w:r w:rsidRPr="009242CA">
              <w:t>розвитку</w:t>
            </w:r>
            <w:proofErr w:type="spellEnd"/>
            <w:r w:rsidRPr="009242CA">
              <w:t xml:space="preserve"> і </w:t>
            </w:r>
            <w:proofErr w:type="spellStart"/>
            <w:r w:rsidRPr="009242CA">
              <w:t>торгівлі</w:t>
            </w:r>
            <w:proofErr w:type="spellEnd"/>
            <w:r w:rsidRPr="009242CA">
              <w:t xml:space="preserve"> </w:t>
            </w:r>
            <w:proofErr w:type="spellStart"/>
            <w:r w:rsidRPr="009242CA">
              <w:t>України</w:t>
            </w:r>
            <w:proofErr w:type="spellEnd"/>
            <w:r w:rsidRPr="009242CA">
              <w:t xml:space="preserve">, </w:t>
            </w:r>
            <w:proofErr w:type="spellStart"/>
            <w:r w:rsidRPr="009242CA">
              <w:t>Міністерства</w:t>
            </w:r>
            <w:proofErr w:type="spellEnd"/>
            <w:r w:rsidRPr="009242CA">
              <w:t xml:space="preserve"> </w:t>
            </w:r>
            <w:proofErr w:type="spellStart"/>
            <w:r w:rsidRPr="009242CA">
              <w:t>фінансів</w:t>
            </w:r>
            <w:proofErr w:type="spellEnd"/>
            <w:r w:rsidRPr="009242CA">
              <w:t xml:space="preserve"> </w:t>
            </w:r>
            <w:proofErr w:type="spellStart"/>
            <w:r w:rsidRPr="009242CA">
              <w:t>України</w:t>
            </w:r>
            <w:proofErr w:type="spellEnd"/>
            <w:r w:rsidRPr="009242CA">
              <w:t xml:space="preserve"> </w:t>
            </w:r>
            <w:proofErr w:type="spellStart"/>
            <w:r w:rsidRPr="009242CA">
              <w:t>від</w:t>
            </w:r>
            <w:proofErr w:type="spellEnd"/>
            <w:r w:rsidRPr="009242CA">
              <w:t xml:space="preserve"> 17.01.2018р. № 37/11, </w:t>
            </w:r>
            <w:proofErr w:type="spellStart"/>
            <w:r w:rsidRPr="009242CA">
              <w:t>далі</w:t>
            </w:r>
            <w:proofErr w:type="spellEnd"/>
            <w:r w:rsidRPr="009242CA">
              <w:t xml:space="preserve"> – Порядок № 37/11), </w:t>
            </w:r>
            <w:proofErr w:type="spellStart"/>
            <w:r w:rsidRPr="009242CA">
              <w:t>учасник</w:t>
            </w:r>
            <w:proofErr w:type="spellEnd"/>
            <w:r w:rsidRPr="009242CA">
              <w:t xml:space="preserve"> повинен </w:t>
            </w:r>
            <w:proofErr w:type="spellStart"/>
            <w:r w:rsidRPr="009242CA">
              <w:t>надати</w:t>
            </w:r>
            <w:proofErr w:type="spellEnd"/>
            <w:r w:rsidRPr="009242CA">
              <w:t xml:space="preserve"> </w:t>
            </w:r>
            <w:proofErr w:type="spellStart"/>
            <w:r w:rsidRPr="009242CA">
              <w:t>інформацію</w:t>
            </w:r>
            <w:proofErr w:type="spellEnd"/>
            <w:r w:rsidRPr="009242CA">
              <w:t xml:space="preserve">, </w:t>
            </w:r>
            <w:proofErr w:type="spellStart"/>
            <w:r w:rsidRPr="009242CA">
              <w:t>що</w:t>
            </w:r>
            <w:proofErr w:type="spellEnd"/>
            <w:r w:rsidRPr="009242CA">
              <w:t xml:space="preserve"> </w:t>
            </w:r>
            <w:proofErr w:type="spellStart"/>
            <w:r w:rsidRPr="009242CA">
              <w:t>підтверджує</w:t>
            </w:r>
            <w:proofErr w:type="spellEnd"/>
            <w:r w:rsidRPr="009242CA">
              <w:t xml:space="preserve"> </w:t>
            </w:r>
            <w:proofErr w:type="spellStart"/>
            <w:r w:rsidRPr="009242CA">
              <w:t>здійснення</w:t>
            </w:r>
            <w:proofErr w:type="spellEnd"/>
            <w:r w:rsidRPr="009242CA">
              <w:t xml:space="preserve"> </w:t>
            </w:r>
            <w:proofErr w:type="spellStart"/>
            <w:r w:rsidRPr="009242CA">
              <w:t>останнім</w:t>
            </w:r>
            <w:proofErr w:type="spellEnd"/>
            <w:r w:rsidRPr="009242CA">
              <w:t xml:space="preserve"> </w:t>
            </w:r>
            <w:proofErr w:type="spellStart"/>
            <w:r w:rsidRPr="009242CA">
              <w:t>заходів</w:t>
            </w:r>
            <w:proofErr w:type="spellEnd"/>
            <w:r w:rsidRPr="009242CA">
              <w:t xml:space="preserve"> </w:t>
            </w:r>
            <w:proofErr w:type="spellStart"/>
            <w:r w:rsidRPr="009242CA">
              <w:t>щодо</w:t>
            </w:r>
            <w:proofErr w:type="spellEnd"/>
            <w:r w:rsidRPr="009242CA">
              <w:t xml:space="preserve"> </w:t>
            </w:r>
            <w:proofErr w:type="spellStart"/>
            <w:r w:rsidRPr="009242CA">
              <w:t>розстрочення</w:t>
            </w:r>
            <w:proofErr w:type="spellEnd"/>
            <w:r w:rsidRPr="009242CA">
              <w:t xml:space="preserve"> і </w:t>
            </w:r>
            <w:proofErr w:type="spellStart"/>
            <w:r w:rsidRPr="009242CA">
              <w:t>відстрочення</w:t>
            </w:r>
            <w:proofErr w:type="spellEnd"/>
            <w:r w:rsidRPr="009242CA">
              <w:t xml:space="preserve"> </w:t>
            </w:r>
            <w:proofErr w:type="spellStart"/>
            <w:r w:rsidRPr="009242CA">
              <w:t>такої</w:t>
            </w:r>
            <w:proofErr w:type="spellEnd"/>
            <w:r w:rsidRPr="009242CA">
              <w:t xml:space="preserve"> </w:t>
            </w:r>
            <w:proofErr w:type="spellStart"/>
            <w:r w:rsidRPr="009242CA">
              <w:t>заборгованості</w:t>
            </w:r>
            <w:proofErr w:type="spellEnd"/>
            <w:r w:rsidRPr="009242CA">
              <w:t xml:space="preserve"> у порядку та на </w:t>
            </w:r>
            <w:proofErr w:type="spellStart"/>
            <w:r w:rsidRPr="009242CA">
              <w:t>умовах</w:t>
            </w:r>
            <w:proofErr w:type="spellEnd"/>
            <w:r w:rsidRPr="009242CA">
              <w:t xml:space="preserve">, </w:t>
            </w:r>
            <w:proofErr w:type="spellStart"/>
            <w:r w:rsidRPr="009242CA">
              <w:t>визначених</w:t>
            </w:r>
            <w:proofErr w:type="spellEnd"/>
            <w:r w:rsidRPr="009242CA">
              <w:t xml:space="preserve"> </w:t>
            </w:r>
            <w:proofErr w:type="spellStart"/>
            <w:r w:rsidRPr="009242CA">
              <w:t>законодавством</w:t>
            </w:r>
            <w:proofErr w:type="spellEnd"/>
            <w:r w:rsidRPr="009242CA">
              <w:t xml:space="preserve"> </w:t>
            </w:r>
            <w:proofErr w:type="spellStart"/>
            <w:r w:rsidRPr="009242CA">
              <w:t>країни</w:t>
            </w:r>
            <w:proofErr w:type="spellEnd"/>
            <w:r w:rsidRPr="009242CA">
              <w:t xml:space="preserve"> </w:t>
            </w:r>
            <w:proofErr w:type="spellStart"/>
            <w:r w:rsidRPr="009242CA">
              <w:t>реєстрації</w:t>
            </w:r>
            <w:proofErr w:type="spellEnd"/>
            <w:r w:rsidRPr="009242CA">
              <w:t xml:space="preserve"> такого </w:t>
            </w:r>
            <w:proofErr w:type="spellStart"/>
            <w:r w:rsidRPr="009242CA">
              <w:t>учасника</w:t>
            </w:r>
            <w:proofErr w:type="spellEnd"/>
            <w:r w:rsidRPr="009242CA">
              <w:t xml:space="preserve">, </w:t>
            </w:r>
            <w:proofErr w:type="spellStart"/>
            <w:r w:rsidRPr="009242CA">
              <w:t>зокрема</w:t>
            </w:r>
            <w:proofErr w:type="spellEnd"/>
            <w:r w:rsidRPr="009242CA">
              <w:t xml:space="preserve"> для </w:t>
            </w:r>
            <w:proofErr w:type="spellStart"/>
            <w:r w:rsidRPr="009242CA">
              <w:t>суб’єктів</w:t>
            </w:r>
            <w:proofErr w:type="spellEnd"/>
            <w:r w:rsidRPr="009242CA">
              <w:t xml:space="preserve"> </w:t>
            </w:r>
            <w:proofErr w:type="spellStart"/>
            <w:r w:rsidRPr="009242CA">
              <w:t>господарювання</w:t>
            </w:r>
            <w:proofErr w:type="spellEnd"/>
            <w:r w:rsidRPr="009242CA">
              <w:t xml:space="preserve">, </w:t>
            </w:r>
            <w:proofErr w:type="spellStart"/>
            <w:r w:rsidRPr="009242CA">
              <w:t>що</w:t>
            </w:r>
            <w:proofErr w:type="spellEnd"/>
            <w:r w:rsidRPr="009242CA">
              <w:t xml:space="preserve"> </w:t>
            </w:r>
            <w:proofErr w:type="spellStart"/>
            <w:r w:rsidRPr="009242CA">
              <w:t>зареєстровані</w:t>
            </w:r>
            <w:proofErr w:type="spellEnd"/>
            <w:r w:rsidRPr="009242CA">
              <w:t xml:space="preserve"> на </w:t>
            </w:r>
            <w:proofErr w:type="spellStart"/>
            <w:r w:rsidRPr="009242CA">
              <w:t>території</w:t>
            </w:r>
            <w:proofErr w:type="spellEnd"/>
            <w:r w:rsidRPr="009242CA">
              <w:t xml:space="preserve"> </w:t>
            </w:r>
            <w:proofErr w:type="spellStart"/>
            <w:r w:rsidRPr="009242CA">
              <w:t>України</w:t>
            </w:r>
            <w:proofErr w:type="spellEnd"/>
            <w:r w:rsidRPr="009242CA">
              <w:t xml:space="preserve"> - </w:t>
            </w:r>
            <w:proofErr w:type="spellStart"/>
            <w:r w:rsidRPr="009242CA">
              <w:t>рішення</w:t>
            </w:r>
            <w:proofErr w:type="spellEnd"/>
            <w:r w:rsidRPr="009242CA">
              <w:t xml:space="preserve"> органу </w:t>
            </w:r>
            <w:proofErr w:type="spellStart"/>
            <w:r w:rsidRPr="009242CA">
              <w:t>доходів</w:t>
            </w:r>
            <w:proofErr w:type="spellEnd"/>
            <w:r w:rsidRPr="009242CA">
              <w:t xml:space="preserve"> і </w:t>
            </w:r>
            <w:proofErr w:type="spellStart"/>
            <w:r w:rsidRPr="009242CA">
              <w:t>зборів</w:t>
            </w:r>
            <w:proofErr w:type="spellEnd"/>
            <w:r w:rsidRPr="009242CA">
              <w:t xml:space="preserve"> та/</w:t>
            </w:r>
            <w:proofErr w:type="spellStart"/>
            <w:r w:rsidRPr="009242CA">
              <w:t>або</w:t>
            </w:r>
            <w:proofErr w:type="spellEnd"/>
            <w:r w:rsidRPr="009242CA">
              <w:t xml:space="preserve"> </w:t>
            </w:r>
            <w:proofErr w:type="spellStart"/>
            <w:r w:rsidRPr="009242CA">
              <w:t>укладений</w:t>
            </w:r>
            <w:proofErr w:type="spellEnd"/>
            <w:r w:rsidRPr="009242CA">
              <w:t xml:space="preserve"> </w:t>
            </w:r>
            <w:proofErr w:type="spellStart"/>
            <w:r w:rsidRPr="009242CA">
              <w:t>договір</w:t>
            </w:r>
            <w:proofErr w:type="spellEnd"/>
            <w:r w:rsidRPr="009242CA">
              <w:t xml:space="preserve"> про </w:t>
            </w:r>
            <w:proofErr w:type="spellStart"/>
            <w:r w:rsidRPr="009242CA">
              <w:t>розстрочення</w:t>
            </w:r>
            <w:proofErr w:type="spellEnd"/>
            <w:r w:rsidRPr="009242CA">
              <w:t xml:space="preserve"> (</w:t>
            </w:r>
            <w:proofErr w:type="spellStart"/>
            <w:r w:rsidRPr="009242CA">
              <w:t>відстрочення</w:t>
            </w:r>
            <w:proofErr w:type="spellEnd"/>
            <w:r w:rsidRPr="009242CA">
              <w:t xml:space="preserve">), </w:t>
            </w:r>
            <w:proofErr w:type="spellStart"/>
            <w:r w:rsidRPr="009242CA">
              <w:t>прийняте</w:t>
            </w:r>
            <w:proofErr w:type="spellEnd"/>
            <w:r w:rsidRPr="009242CA">
              <w:t>/</w:t>
            </w:r>
            <w:proofErr w:type="spellStart"/>
            <w:r w:rsidRPr="009242CA">
              <w:t>укладений</w:t>
            </w:r>
            <w:proofErr w:type="spellEnd"/>
            <w:r w:rsidRPr="009242CA">
              <w:t xml:space="preserve"> </w:t>
            </w:r>
            <w:proofErr w:type="spellStart"/>
            <w:r w:rsidRPr="009242CA">
              <w:t>згідно</w:t>
            </w:r>
            <w:proofErr w:type="spellEnd"/>
            <w:r w:rsidRPr="009242CA">
              <w:t xml:space="preserve"> порядку </w:t>
            </w:r>
            <w:proofErr w:type="spellStart"/>
            <w:r w:rsidRPr="009242CA">
              <w:t>розстрочення</w:t>
            </w:r>
            <w:proofErr w:type="spellEnd"/>
            <w:r w:rsidRPr="009242CA">
              <w:t xml:space="preserve"> (</w:t>
            </w:r>
            <w:proofErr w:type="spellStart"/>
            <w:r w:rsidRPr="009242CA">
              <w:t>відстрочення</w:t>
            </w:r>
            <w:proofErr w:type="spellEnd"/>
            <w:r w:rsidRPr="009242CA">
              <w:t xml:space="preserve">) </w:t>
            </w:r>
            <w:proofErr w:type="spellStart"/>
            <w:r w:rsidRPr="009242CA">
              <w:lastRenderedPageBreak/>
              <w:t>грошових</w:t>
            </w:r>
            <w:proofErr w:type="spellEnd"/>
            <w:r w:rsidRPr="009242CA">
              <w:t xml:space="preserve"> </w:t>
            </w:r>
            <w:proofErr w:type="spellStart"/>
            <w:r w:rsidRPr="009242CA">
              <w:t>зобов’язань</w:t>
            </w:r>
            <w:proofErr w:type="spellEnd"/>
            <w:r w:rsidRPr="009242CA">
              <w:t xml:space="preserve"> (</w:t>
            </w:r>
            <w:proofErr w:type="spellStart"/>
            <w:r w:rsidRPr="009242CA">
              <w:t>податкового</w:t>
            </w:r>
            <w:proofErr w:type="spellEnd"/>
            <w:r w:rsidRPr="009242CA">
              <w:t xml:space="preserve"> боргу) </w:t>
            </w:r>
            <w:proofErr w:type="spellStart"/>
            <w:r w:rsidRPr="009242CA">
              <w:t>платників</w:t>
            </w:r>
            <w:proofErr w:type="spellEnd"/>
            <w:r w:rsidRPr="009242CA">
              <w:t xml:space="preserve"> </w:t>
            </w:r>
            <w:proofErr w:type="spellStart"/>
            <w:r w:rsidRPr="009242CA">
              <w:t>податків</w:t>
            </w:r>
            <w:proofErr w:type="spellEnd"/>
            <w:r w:rsidRPr="009242CA">
              <w:t xml:space="preserve">, </w:t>
            </w:r>
            <w:proofErr w:type="spellStart"/>
            <w:r w:rsidRPr="009242CA">
              <w:t>затвердженого</w:t>
            </w:r>
            <w:proofErr w:type="spellEnd"/>
            <w:r w:rsidRPr="009242CA">
              <w:t xml:space="preserve"> наказом </w:t>
            </w:r>
            <w:proofErr w:type="spellStart"/>
            <w:r w:rsidRPr="009242CA">
              <w:t>Міністерства</w:t>
            </w:r>
            <w:proofErr w:type="spellEnd"/>
            <w:r w:rsidRPr="009242CA">
              <w:t xml:space="preserve"> </w:t>
            </w:r>
            <w:proofErr w:type="spellStart"/>
            <w:r w:rsidRPr="009242CA">
              <w:t>доходів</w:t>
            </w:r>
            <w:proofErr w:type="spellEnd"/>
            <w:r w:rsidRPr="009242CA">
              <w:t xml:space="preserve"> і </w:t>
            </w:r>
            <w:proofErr w:type="spellStart"/>
            <w:r w:rsidRPr="009242CA">
              <w:t>зборів</w:t>
            </w:r>
            <w:proofErr w:type="spellEnd"/>
            <w:r w:rsidRPr="009242CA">
              <w:t xml:space="preserve"> </w:t>
            </w:r>
            <w:proofErr w:type="spellStart"/>
            <w:r w:rsidRPr="009242CA">
              <w:t>України</w:t>
            </w:r>
            <w:proofErr w:type="spellEnd"/>
            <w:r w:rsidRPr="009242CA">
              <w:t xml:space="preserve"> </w:t>
            </w:r>
            <w:proofErr w:type="spellStart"/>
            <w:r w:rsidRPr="009242CA">
              <w:t>від</w:t>
            </w:r>
            <w:proofErr w:type="spellEnd"/>
            <w:r w:rsidRPr="009242CA">
              <w:t xml:space="preserve"> 10.10.2013р.  № 574, </w:t>
            </w:r>
            <w:proofErr w:type="spellStart"/>
            <w:r w:rsidRPr="009242CA">
              <w:t>або</w:t>
            </w:r>
            <w:proofErr w:type="spellEnd"/>
            <w:r w:rsidRPr="009242CA">
              <w:t xml:space="preserve"> </w:t>
            </w:r>
            <w:proofErr w:type="spellStart"/>
            <w:r w:rsidRPr="009242CA">
              <w:t>довідку</w:t>
            </w:r>
            <w:proofErr w:type="spellEnd"/>
            <w:r w:rsidRPr="009242CA">
              <w:t xml:space="preserve"> про </w:t>
            </w:r>
            <w:proofErr w:type="spellStart"/>
            <w:r w:rsidRPr="009242CA">
              <w:t>відсутність</w:t>
            </w:r>
            <w:proofErr w:type="spellEnd"/>
            <w:r w:rsidRPr="009242CA">
              <w:t xml:space="preserve"> </w:t>
            </w:r>
            <w:proofErr w:type="spellStart"/>
            <w:r w:rsidRPr="009242CA">
              <w:t>заборгованості</w:t>
            </w:r>
            <w:proofErr w:type="spellEnd"/>
            <w:r w:rsidRPr="009242CA">
              <w:t xml:space="preserve"> з </w:t>
            </w:r>
            <w:proofErr w:type="spellStart"/>
            <w:r w:rsidRPr="009242CA">
              <w:t>платежів</w:t>
            </w:r>
            <w:proofErr w:type="spellEnd"/>
            <w:r w:rsidRPr="009242CA">
              <w:t xml:space="preserve">, контроль за </w:t>
            </w:r>
            <w:proofErr w:type="spellStart"/>
            <w:r w:rsidRPr="009242CA">
              <w:t>справлянням</w:t>
            </w:r>
            <w:proofErr w:type="spellEnd"/>
            <w:r w:rsidRPr="009242CA">
              <w:t xml:space="preserve"> </w:t>
            </w:r>
            <w:proofErr w:type="spellStart"/>
            <w:r w:rsidRPr="009242CA">
              <w:t>яких</w:t>
            </w:r>
            <w:proofErr w:type="spellEnd"/>
            <w:r w:rsidRPr="009242CA">
              <w:t xml:space="preserve"> </w:t>
            </w:r>
            <w:proofErr w:type="spellStart"/>
            <w:r w:rsidRPr="009242CA">
              <w:t>покладено</w:t>
            </w:r>
            <w:proofErr w:type="spellEnd"/>
            <w:r w:rsidRPr="009242CA">
              <w:t xml:space="preserve"> на </w:t>
            </w:r>
            <w:proofErr w:type="spellStart"/>
            <w:r w:rsidRPr="009242CA">
              <w:t>контролюючі</w:t>
            </w:r>
            <w:proofErr w:type="spellEnd"/>
            <w:r w:rsidRPr="009242CA">
              <w:t xml:space="preserve"> </w:t>
            </w:r>
            <w:proofErr w:type="spellStart"/>
            <w:r w:rsidRPr="009242CA">
              <w:t>органи</w:t>
            </w:r>
            <w:proofErr w:type="spellEnd"/>
            <w:r w:rsidRPr="009242CA">
              <w:t xml:space="preserve">, форма </w:t>
            </w:r>
            <w:proofErr w:type="spellStart"/>
            <w:r w:rsidRPr="009242CA">
              <w:t>якої</w:t>
            </w:r>
            <w:proofErr w:type="spellEnd"/>
            <w:r w:rsidRPr="009242CA">
              <w:t xml:space="preserve"> </w:t>
            </w:r>
            <w:proofErr w:type="spellStart"/>
            <w:r w:rsidRPr="009242CA">
              <w:t>затверджена</w:t>
            </w:r>
            <w:proofErr w:type="spellEnd"/>
            <w:r w:rsidRPr="009242CA">
              <w:t xml:space="preserve"> наказом </w:t>
            </w:r>
            <w:proofErr w:type="spellStart"/>
            <w:r w:rsidRPr="009242CA">
              <w:t>Міністерства</w:t>
            </w:r>
            <w:proofErr w:type="spellEnd"/>
            <w:r w:rsidRPr="009242CA">
              <w:t xml:space="preserve"> </w:t>
            </w:r>
            <w:proofErr w:type="spellStart"/>
            <w:r w:rsidRPr="009242CA">
              <w:t>фінансів</w:t>
            </w:r>
            <w:proofErr w:type="spellEnd"/>
            <w:r w:rsidRPr="009242CA">
              <w:t xml:space="preserve"> </w:t>
            </w:r>
            <w:proofErr w:type="spellStart"/>
            <w:r w:rsidRPr="009242CA">
              <w:t>України</w:t>
            </w:r>
            <w:proofErr w:type="spellEnd"/>
            <w:r w:rsidRPr="009242CA">
              <w:t xml:space="preserve"> </w:t>
            </w:r>
            <w:proofErr w:type="spellStart"/>
            <w:r w:rsidRPr="009242CA">
              <w:t>від</w:t>
            </w:r>
            <w:proofErr w:type="spellEnd"/>
            <w:r w:rsidRPr="009242CA">
              <w:t xml:space="preserve"> 03.09.2018 року №733, та яка видана </w:t>
            </w:r>
            <w:proofErr w:type="spellStart"/>
            <w:r w:rsidRPr="009242CA">
              <w:t>контролюючим</w:t>
            </w:r>
            <w:proofErr w:type="spellEnd"/>
            <w:r w:rsidRPr="009242CA">
              <w:t xml:space="preserve"> органом в </w:t>
            </w:r>
            <w:proofErr w:type="spellStart"/>
            <w:r w:rsidRPr="009242CA">
              <w:t>електронній</w:t>
            </w:r>
            <w:proofErr w:type="spellEnd"/>
            <w:r w:rsidRPr="009242CA">
              <w:t xml:space="preserve"> </w:t>
            </w:r>
            <w:proofErr w:type="spellStart"/>
            <w:r w:rsidRPr="009242CA">
              <w:t>формі</w:t>
            </w:r>
            <w:proofErr w:type="spellEnd"/>
            <w:r w:rsidRPr="009242CA">
              <w:t xml:space="preserve">, </w:t>
            </w:r>
            <w:proofErr w:type="spellStart"/>
            <w:r w:rsidRPr="009242CA">
              <w:t>що</w:t>
            </w:r>
            <w:proofErr w:type="spellEnd"/>
            <w:r w:rsidRPr="009242CA">
              <w:t xml:space="preserve"> </w:t>
            </w:r>
            <w:proofErr w:type="spellStart"/>
            <w:r w:rsidRPr="009242CA">
              <w:t>містить</w:t>
            </w:r>
            <w:proofErr w:type="spellEnd"/>
            <w:r w:rsidRPr="009242CA">
              <w:t xml:space="preserve"> </w:t>
            </w:r>
            <w:proofErr w:type="spellStart"/>
            <w:r w:rsidRPr="009242CA">
              <w:t>відповідну</w:t>
            </w:r>
            <w:proofErr w:type="spellEnd"/>
            <w:r w:rsidRPr="009242CA">
              <w:t xml:space="preserve"> </w:t>
            </w:r>
            <w:proofErr w:type="spellStart"/>
            <w:r w:rsidRPr="009242CA">
              <w:t>інформацію</w:t>
            </w:r>
            <w:proofErr w:type="spellEnd"/>
            <w:r w:rsidRPr="009242CA">
              <w:t xml:space="preserve"> станом на будь-яку дату, </w:t>
            </w:r>
            <w:proofErr w:type="spellStart"/>
            <w:r w:rsidRPr="009242CA">
              <w:t>наступну</w:t>
            </w:r>
            <w:proofErr w:type="spellEnd"/>
            <w:r w:rsidRPr="009242CA">
              <w:t xml:space="preserve"> </w:t>
            </w:r>
            <w:proofErr w:type="spellStart"/>
            <w:r w:rsidRPr="009242CA">
              <w:t>після</w:t>
            </w:r>
            <w:proofErr w:type="spellEnd"/>
            <w:r w:rsidRPr="009242CA">
              <w:t xml:space="preserve">  </w:t>
            </w:r>
            <w:proofErr w:type="spellStart"/>
            <w:r w:rsidRPr="009242CA">
              <w:t>оприлюднення</w:t>
            </w:r>
            <w:proofErr w:type="spellEnd"/>
            <w:r w:rsidRPr="009242CA">
              <w:t xml:space="preserve"> в </w:t>
            </w:r>
            <w:proofErr w:type="spellStart"/>
            <w:r w:rsidRPr="009242CA">
              <w:t>електронній</w:t>
            </w:r>
            <w:proofErr w:type="spellEnd"/>
            <w:r w:rsidRPr="009242CA">
              <w:t xml:space="preserve"> </w:t>
            </w:r>
            <w:proofErr w:type="spellStart"/>
            <w:r w:rsidRPr="009242CA">
              <w:t>системі</w:t>
            </w:r>
            <w:proofErr w:type="spellEnd"/>
            <w:r w:rsidRPr="009242CA">
              <w:t xml:space="preserve"> </w:t>
            </w:r>
            <w:proofErr w:type="spellStart"/>
            <w:r w:rsidRPr="009242CA">
              <w:t>закупівель</w:t>
            </w:r>
            <w:proofErr w:type="spellEnd"/>
            <w:r w:rsidRPr="009242CA">
              <w:t xml:space="preserve"> </w:t>
            </w:r>
            <w:proofErr w:type="spellStart"/>
            <w:r w:rsidRPr="009242CA">
              <w:t>відповіді</w:t>
            </w:r>
            <w:proofErr w:type="spellEnd"/>
            <w:r w:rsidRPr="009242CA">
              <w:t xml:space="preserve"> </w:t>
            </w:r>
            <w:proofErr w:type="spellStart"/>
            <w:r w:rsidRPr="009242CA">
              <w:t>інформаційно-телекомунікаційної</w:t>
            </w:r>
            <w:proofErr w:type="spellEnd"/>
            <w:r w:rsidRPr="009242CA">
              <w:t xml:space="preserve"> </w:t>
            </w:r>
            <w:proofErr w:type="spellStart"/>
            <w:r w:rsidRPr="009242CA">
              <w:t>системи</w:t>
            </w:r>
            <w:proofErr w:type="spellEnd"/>
            <w:r w:rsidRPr="009242CA">
              <w:t xml:space="preserve"> ДФС на запит </w:t>
            </w:r>
            <w:proofErr w:type="spellStart"/>
            <w:r w:rsidRPr="009242CA">
              <w:t>згідно</w:t>
            </w:r>
            <w:proofErr w:type="spellEnd"/>
            <w:r w:rsidRPr="009242CA">
              <w:t xml:space="preserve"> Порядку № 37/11, </w:t>
            </w:r>
            <w:proofErr w:type="spellStart"/>
            <w:r w:rsidRPr="009242CA">
              <w:t>згідно</w:t>
            </w:r>
            <w:proofErr w:type="spellEnd"/>
            <w:r w:rsidRPr="009242CA">
              <w:t xml:space="preserve"> </w:t>
            </w:r>
            <w:proofErr w:type="spellStart"/>
            <w:r w:rsidRPr="009242CA">
              <w:t>якої</w:t>
            </w:r>
            <w:proofErr w:type="spellEnd"/>
            <w:r w:rsidRPr="009242CA">
              <w:t xml:space="preserve"> </w:t>
            </w:r>
            <w:proofErr w:type="spellStart"/>
            <w:r w:rsidRPr="009242CA">
              <w:t>повідомляється</w:t>
            </w:r>
            <w:proofErr w:type="spellEnd"/>
            <w:r w:rsidRPr="009242CA">
              <w:t xml:space="preserve"> про </w:t>
            </w:r>
            <w:proofErr w:type="spellStart"/>
            <w:r w:rsidRPr="009242CA">
              <w:t>наявність</w:t>
            </w:r>
            <w:proofErr w:type="spellEnd"/>
            <w:r w:rsidRPr="009242CA">
              <w:t xml:space="preserve"> </w:t>
            </w:r>
            <w:proofErr w:type="spellStart"/>
            <w:r w:rsidRPr="009242CA">
              <w:t>заборгованості</w:t>
            </w:r>
            <w:proofErr w:type="spellEnd"/>
            <w:r w:rsidRPr="009242CA">
              <w:t xml:space="preserve"> в </w:t>
            </w:r>
            <w:proofErr w:type="spellStart"/>
            <w:r w:rsidRPr="009242CA">
              <w:t>учасника</w:t>
            </w:r>
            <w:proofErr w:type="spellEnd"/>
            <w:r w:rsidRPr="009242CA">
              <w:t>, але в будь-</w:t>
            </w:r>
            <w:proofErr w:type="spellStart"/>
            <w:r w:rsidRPr="009242CA">
              <w:t>якому</w:t>
            </w:r>
            <w:proofErr w:type="spellEnd"/>
            <w:r w:rsidRPr="009242CA">
              <w:t xml:space="preserve"> </w:t>
            </w:r>
            <w:proofErr w:type="spellStart"/>
            <w:r w:rsidRPr="009242CA">
              <w:t>випадку</w:t>
            </w:r>
            <w:proofErr w:type="spellEnd"/>
            <w:r w:rsidRPr="009242CA">
              <w:t xml:space="preserve"> в межах строку </w:t>
            </w:r>
            <w:proofErr w:type="spellStart"/>
            <w:r w:rsidRPr="009242CA">
              <w:t>згідно</w:t>
            </w:r>
            <w:proofErr w:type="spellEnd"/>
            <w:r w:rsidRPr="009242CA">
              <w:t xml:space="preserve"> ч. 6 ст. 17 Закону</w:t>
            </w:r>
          </w:p>
          <w:p w:rsidR="003D5D36" w:rsidRPr="009242CA" w:rsidRDefault="003D5D36" w:rsidP="000007F3">
            <w:pPr>
              <w:pStyle w:val="Default"/>
              <w:jc w:val="both"/>
              <w:rPr>
                <w:color w:val="auto"/>
              </w:rPr>
            </w:pPr>
          </w:p>
          <w:p w:rsidR="00E322F3" w:rsidRPr="007E100B" w:rsidRDefault="00E322F3" w:rsidP="007E100B">
            <w:pPr>
              <w:pStyle w:val="1"/>
              <w:widowControl w:val="0"/>
              <w:spacing w:line="240" w:lineRule="auto"/>
              <w:jc w:val="both"/>
              <w:rPr>
                <w:rFonts w:ascii="Times New Roman" w:hAnsi="Times New Roman" w:cs="Times New Roman"/>
                <w:color w:val="auto"/>
                <w:sz w:val="24"/>
                <w:szCs w:val="24"/>
              </w:rPr>
            </w:pPr>
            <w:r w:rsidRPr="00347FEC">
              <w:rPr>
                <w:rFonts w:ascii="Times New Roman" w:hAnsi="Times New Roman" w:cs="Times New Roman"/>
                <w:color w:val="auto"/>
                <w:sz w:val="24"/>
                <w:szCs w:val="24"/>
                <w:lang w:val="uk-UA"/>
              </w:rPr>
              <w:t xml:space="preserve"> 7</w:t>
            </w:r>
            <w:r w:rsidR="009242CA" w:rsidRPr="001B3915">
              <w:rPr>
                <w:rFonts w:ascii="Times New Roman" w:hAnsi="Times New Roman" w:cs="Times New Roman"/>
                <w:color w:val="auto"/>
                <w:sz w:val="24"/>
                <w:szCs w:val="24"/>
                <w:lang w:val="uk-UA"/>
              </w:rPr>
              <w:t>.7</w:t>
            </w:r>
            <w:r w:rsidRPr="001B3915">
              <w:rPr>
                <w:rFonts w:ascii="Times New Roman" w:hAnsi="Times New Roman" w:cs="Times New Roman"/>
                <w:color w:val="auto"/>
                <w:sz w:val="24"/>
                <w:szCs w:val="24"/>
                <w:lang w:val="uk-UA"/>
              </w:rPr>
              <w:t xml:space="preserve"> </w:t>
            </w:r>
            <w:proofErr w:type="spellStart"/>
            <w:r w:rsidRPr="001B3915">
              <w:rPr>
                <w:rFonts w:ascii="Times New Roman" w:hAnsi="Times New Roman" w:cs="Times New Roman"/>
                <w:color w:val="auto"/>
                <w:sz w:val="24"/>
                <w:szCs w:val="24"/>
              </w:rPr>
              <w:t>Замовник</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може</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прийняти</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рішення</w:t>
            </w:r>
            <w:proofErr w:type="spellEnd"/>
            <w:r w:rsidRPr="001B3915">
              <w:rPr>
                <w:rFonts w:ascii="Times New Roman" w:hAnsi="Times New Roman" w:cs="Times New Roman"/>
                <w:color w:val="auto"/>
                <w:sz w:val="24"/>
                <w:szCs w:val="24"/>
              </w:rPr>
              <w:t xml:space="preserve"> про </w:t>
            </w:r>
            <w:proofErr w:type="spellStart"/>
            <w:r w:rsidRPr="001B3915">
              <w:rPr>
                <w:rFonts w:ascii="Times New Roman" w:hAnsi="Times New Roman" w:cs="Times New Roman"/>
                <w:color w:val="auto"/>
                <w:sz w:val="24"/>
                <w:szCs w:val="24"/>
              </w:rPr>
              <w:t>відмову</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учаснику</w:t>
            </w:r>
            <w:proofErr w:type="spellEnd"/>
            <w:r w:rsidRPr="001B3915">
              <w:rPr>
                <w:rFonts w:ascii="Times New Roman" w:hAnsi="Times New Roman" w:cs="Times New Roman"/>
                <w:color w:val="auto"/>
                <w:sz w:val="24"/>
                <w:szCs w:val="24"/>
              </w:rPr>
              <w:t xml:space="preserve"> в </w:t>
            </w:r>
            <w:proofErr w:type="spellStart"/>
            <w:r w:rsidRPr="001B3915">
              <w:rPr>
                <w:rFonts w:ascii="Times New Roman" w:hAnsi="Times New Roman" w:cs="Times New Roman"/>
                <w:color w:val="auto"/>
                <w:sz w:val="24"/>
                <w:szCs w:val="24"/>
              </w:rPr>
              <w:t>участі</w:t>
            </w:r>
            <w:proofErr w:type="spellEnd"/>
            <w:r w:rsidRPr="001B3915">
              <w:rPr>
                <w:rFonts w:ascii="Times New Roman" w:hAnsi="Times New Roman" w:cs="Times New Roman"/>
                <w:color w:val="auto"/>
                <w:sz w:val="24"/>
                <w:szCs w:val="24"/>
              </w:rPr>
              <w:t xml:space="preserve"> у </w:t>
            </w:r>
            <w:proofErr w:type="spellStart"/>
            <w:r w:rsidRPr="001B3915">
              <w:rPr>
                <w:rFonts w:ascii="Times New Roman" w:hAnsi="Times New Roman" w:cs="Times New Roman"/>
                <w:color w:val="auto"/>
                <w:sz w:val="24"/>
                <w:szCs w:val="24"/>
              </w:rPr>
              <w:t>процедурі</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закупівлі</w:t>
            </w:r>
            <w:proofErr w:type="spellEnd"/>
            <w:r w:rsidRPr="001B3915">
              <w:rPr>
                <w:rFonts w:ascii="Times New Roman" w:hAnsi="Times New Roman" w:cs="Times New Roman"/>
                <w:color w:val="auto"/>
                <w:sz w:val="24"/>
                <w:szCs w:val="24"/>
              </w:rPr>
              <w:t xml:space="preserve"> та </w:t>
            </w:r>
            <w:proofErr w:type="spellStart"/>
            <w:r w:rsidRPr="001B3915">
              <w:rPr>
                <w:rFonts w:ascii="Times New Roman" w:hAnsi="Times New Roman" w:cs="Times New Roman"/>
                <w:color w:val="auto"/>
                <w:sz w:val="24"/>
                <w:szCs w:val="24"/>
              </w:rPr>
              <w:t>може</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відхилити</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тендерну</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пропозицію</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учасника</w:t>
            </w:r>
            <w:proofErr w:type="spellEnd"/>
            <w:r w:rsidRPr="001B3915">
              <w:rPr>
                <w:rFonts w:ascii="Times New Roman" w:hAnsi="Times New Roman" w:cs="Times New Roman"/>
                <w:color w:val="auto"/>
                <w:sz w:val="24"/>
                <w:szCs w:val="24"/>
              </w:rPr>
              <w:t xml:space="preserve"> в </w:t>
            </w:r>
            <w:proofErr w:type="spellStart"/>
            <w:r w:rsidRPr="001B3915">
              <w:rPr>
                <w:rFonts w:ascii="Times New Roman" w:hAnsi="Times New Roman" w:cs="Times New Roman"/>
                <w:color w:val="auto"/>
                <w:sz w:val="24"/>
                <w:szCs w:val="24"/>
              </w:rPr>
              <w:t>разі</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якщо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учасник</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процедури</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закупівлі</w:t>
            </w:r>
            <w:proofErr w:type="spellEnd"/>
            <w:r w:rsidRPr="001B3915">
              <w:rPr>
                <w:rFonts w:ascii="Times New Roman" w:hAnsi="Times New Roman" w:cs="Times New Roman"/>
                <w:color w:val="auto"/>
                <w:sz w:val="24"/>
                <w:szCs w:val="24"/>
              </w:rPr>
              <w:t xml:space="preserve"> не </w:t>
            </w:r>
            <w:proofErr w:type="spellStart"/>
            <w:r w:rsidRPr="001B3915">
              <w:rPr>
                <w:rFonts w:ascii="Times New Roman" w:hAnsi="Times New Roman" w:cs="Times New Roman"/>
                <w:color w:val="auto"/>
                <w:sz w:val="24"/>
                <w:szCs w:val="24"/>
              </w:rPr>
              <w:t>виконав</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свої</w:t>
            </w:r>
            <w:proofErr w:type="spellEnd"/>
            <w:r w:rsidRPr="001B3915">
              <w:rPr>
                <w:rFonts w:ascii="Times New Roman" w:hAnsi="Times New Roman" w:cs="Times New Roman"/>
                <w:color w:val="auto"/>
                <w:sz w:val="24"/>
                <w:szCs w:val="24"/>
              </w:rPr>
              <w:t xml:space="preserve"> зобов</w:t>
            </w:r>
            <w:r w:rsidRPr="001B3915">
              <w:rPr>
                <w:rFonts w:ascii="Times New Roman" w:hAnsi="Times New Roman" w:cs="Times New Roman"/>
                <w:color w:val="auto"/>
                <w:sz w:val="24"/>
                <w:szCs w:val="24"/>
                <w:lang w:val="uk-UA"/>
              </w:rPr>
              <w:t>’</w:t>
            </w:r>
            <w:proofErr w:type="spellStart"/>
            <w:r w:rsidRPr="001B3915">
              <w:rPr>
                <w:rFonts w:ascii="Times New Roman" w:hAnsi="Times New Roman" w:cs="Times New Roman"/>
                <w:color w:val="auto"/>
                <w:sz w:val="24"/>
                <w:szCs w:val="24"/>
              </w:rPr>
              <w:t>язання</w:t>
            </w:r>
            <w:proofErr w:type="spellEnd"/>
            <w:r w:rsidRPr="001B3915">
              <w:rPr>
                <w:rFonts w:ascii="Times New Roman" w:hAnsi="Times New Roman" w:cs="Times New Roman"/>
                <w:color w:val="auto"/>
                <w:sz w:val="24"/>
                <w:szCs w:val="24"/>
              </w:rPr>
              <w:t xml:space="preserve"> за </w:t>
            </w:r>
            <w:proofErr w:type="spellStart"/>
            <w:r w:rsidRPr="001B3915">
              <w:rPr>
                <w:rFonts w:ascii="Times New Roman" w:hAnsi="Times New Roman" w:cs="Times New Roman"/>
                <w:color w:val="auto"/>
                <w:sz w:val="24"/>
                <w:szCs w:val="24"/>
              </w:rPr>
              <w:t>раніше</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укладеним</w:t>
            </w:r>
            <w:proofErr w:type="spellEnd"/>
            <w:r w:rsidRPr="001B3915">
              <w:rPr>
                <w:rFonts w:ascii="Times New Roman" w:hAnsi="Times New Roman" w:cs="Times New Roman"/>
                <w:color w:val="auto"/>
                <w:sz w:val="24"/>
                <w:szCs w:val="24"/>
              </w:rPr>
              <w:t xml:space="preserve"> договором про </w:t>
            </w:r>
            <w:proofErr w:type="spellStart"/>
            <w:r w:rsidRPr="001B3915">
              <w:rPr>
                <w:rFonts w:ascii="Times New Roman" w:hAnsi="Times New Roman" w:cs="Times New Roman"/>
                <w:color w:val="auto"/>
                <w:sz w:val="24"/>
                <w:szCs w:val="24"/>
              </w:rPr>
              <w:t>закупівлю</w:t>
            </w:r>
            <w:proofErr w:type="spellEnd"/>
            <w:r w:rsidRPr="001B3915">
              <w:rPr>
                <w:rFonts w:ascii="Times New Roman" w:hAnsi="Times New Roman" w:cs="Times New Roman"/>
                <w:color w:val="auto"/>
                <w:sz w:val="24"/>
                <w:szCs w:val="24"/>
              </w:rPr>
              <w:t xml:space="preserve"> з </w:t>
            </w:r>
            <w:proofErr w:type="spellStart"/>
            <w:r w:rsidRPr="001B3915">
              <w:rPr>
                <w:rFonts w:ascii="Times New Roman" w:hAnsi="Times New Roman" w:cs="Times New Roman"/>
                <w:color w:val="auto"/>
                <w:sz w:val="24"/>
                <w:szCs w:val="24"/>
              </w:rPr>
              <w:t>цим</w:t>
            </w:r>
            <w:proofErr w:type="spellEnd"/>
            <w:r w:rsidRPr="001B3915">
              <w:rPr>
                <w:rFonts w:ascii="Times New Roman" w:hAnsi="Times New Roman" w:cs="Times New Roman"/>
                <w:color w:val="auto"/>
                <w:sz w:val="24"/>
                <w:szCs w:val="24"/>
              </w:rPr>
              <w:t xml:space="preserve"> самим </w:t>
            </w:r>
            <w:proofErr w:type="spellStart"/>
            <w:r w:rsidRPr="001B3915">
              <w:rPr>
                <w:rFonts w:ascii="Times New Roman" w:hAnsi="Times New Roman" w:cs="Times New Roman"/>
                <w:color w:val="auto"/>
                <w:sz w:val="24"/>
                <w:szCs w:val="24"/>
              </w:rPr>
              <w:t>замовником</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що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призвело</w:t>
            </w:r>
            <w:proofErr w:type="spellEnd"/>
            <w:r w:rsidRPr="001B3915">
              <w:rPr>
                <w:rFonts w:ascii="Times New Roman" w:hAnsi="Times New Roman" w:cs="Times New Roman"/>
                <w:color w:val="auto"/>
                <w:sz w:val="24"/>
                <w:szCs w:val="24"/>
              </w:rPr>
              <w:t xml:space="preserve"> до </w:t>
            </w:r>
            <w:proofErr w:type="spellStart"/>
            <w:r w:rsidRPr="001B3915">
              <w:rPr>
                <w:rFonts w:ascii="Times New Roman" w:hAnsi="Times New Roman" w:cs="Times New Roman"/>
                <w:color w:val="auto"/>
                <w:sz w:val="24"/>
                <w:szCs w:val="24"/>
              </w:rPr>
              <w:t>його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дострокового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розірвання</w:t>
            </w:r>
            <w:proofErr w:type="spellEnd"/>
            <w:r w:rsidRPr="001B3915">
              <w:rPr>
                <w:rFonts w:ascii="Times New Roman" w:hAnsi="Times New Roman" w:cs="Times New Roman"/>
                <w:color w:val="auto"/>
                <w:sz w:val="24"/>
                <w:szCs w:val="24"/>
              </w:rPr>
              <w:t xml:space="preserve">, і </w:t>
            </w:r>
            <w:proofErr w:type="spellStart"/>
            <w:r w:rsidRPr="001B3915">
              <w:rPr>
                <w:rFonts w:ascii="Times New Roman" w:hAnsi="Times New Roman" w:cs="Times New Roman"/>
                <w:color w:val="auto"/>
                <w:sz w:val="24"/>
                <w:szCs w:val="24"/>
              </w:rPr>
              <w:t>було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застосовано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санкції</w:t>
            </w:r>
            <w:proofErr w:type="spellEnd"/>
            <w:r w:rsidRPr="001B3915">
              <w:rPr>
                <w:rFonts w:ascii="Times New Roman" w:hAnsi="Times New Roman" w:cs="Times New Roman"/>
                <w:color w:val="auto"/>
                <w:sz w:val="24"/>
                <w:szCs w:val="24"/>
              </w:rPr>
              <w:t xml:space="preserve"> у </w:t>
            </w:r>
            <w:proofErr w:type="spellStart"/>
            <w:r w:rsidRPr="001B3915">
              <w:rPr>
                <w:rFonts w:ascii="Times New Roman" w:hAnsi="Times New Roman" w:cs="Times New Roman"/>
                <w:color w:val="auto"/>
                <w:sz w:val="24"/>
                <w:szCs w:val="24"/>
              </w:rPr>
              <w:t>вигляді</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штрафів</w:t>
            </w:r>
            <w:proofErr w:type="spellEnd"/>
            <w:r w:rsidRPr="001B3915">
              <w:rPr>
                <w:rFonts w:ascii="Times New Roman" w:hAnsi="Times New Roman" w:cs="Times New Roman"/>
                <w:color w:val="auto"/>
                <w:sz w:val="24"/>
                <w:szCs w:val="24"/>
              </w:rPr>
              <w:t xml:space="preserve"> та/</w:t>
            </w:r>
            <w:proofErr w:type="spellStart"/>
            <w:r w:rsidRPr="001B3915">
              <w:rPr>
                <w:rFonts w:ascii="Times New Roman" w:hAnsi="Times New Roman" w:cs="Times New Roman"/>
                <w:color w:val="auto"/>
                <w:sz w:val="24"/>
                <w:szCs w:val="24"/>
              </w:rPr>
              <w:t>або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відшкодування</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збитків</w:t>
            </w:r>
            <w:proofErr w:type="spellEnd"/>
            <w:r w:rsidRPr="001B3915">
              <w:rPr>
                <w:rFonts w:ascii="Times New Roman" w:hAnsi="Times New Roman" w:cs="Times New Roman"/>
                <w:color w:val="auto"/>
                <w:sz w:val="24"/>
                <w:szCs w:val="24"/>
              </w:rPr>
              <w:t xml:space="preserve"> - </w:t>
            </w:r>
            <w:proofErr w:type="spellStart"/>
            <w:r w:rsidRPr="001B3915">
              <w:rPr>
                <w:rFonts w:ascii="Times New Roman" w:hAnsi="Times New Roman" w:cs="Times New Roman"/>
                <w:color w:val="auto"/>
                <w:sz w:val="24"/>
                <w:szCs w:val="24"/>
              </w:rPr>
              <w:t>протягом</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трьох</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років</w:t>
            </w:r>
            <w:proofErr w:type="spellEnd"/>
            <w:r w:rsidRPr="001B3915">
              <w:rPr>
                <w:rFonts w:ascii="Times New Roman" w:hAnsi="Times New Roman" w:cs="Times New Roman"/>
                <w:color w:val="auto"/>
                <w:sz w:val="24"/>
                <w:szCs w:val="24"/>
              </w:rPr>
              <w:t xml:space="preserve"> з </w:t>
            </w:r>
            <w:proofErr w:type="spellStart"/>
            <w:r w:rsidRPr="001B3915">
              <w:rPr>
                <w:rFonts w:ascii="Times New Roman" w:hAnsi="Times New Roman" w:cs="Times New Roman"/>
                <w:color w:val="auto"/>
                <w:sz w:val="24"/>
                <w:szCs w:val="24"/>
              </w:rPr>
              <w:t>дати</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дострокового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розірвання</w:t>
            </w:r>
            <w:proofErr w:type="spellEnd"/>
            <w:r w:rsidRPr="001B3915">
              <w:rPr>
                <w:rFonts w:ascii="Times New Roman" w:hAnsi="Times New Roman" w:cs="Times New Roman"/>
                <w:color w:val="auto"/>
                <w:sz w:val="24"/>
                <w:szCs w:val="24"/>
              </w:rPr>
              <w:t xml:space="preserve"> такого договору. </w:t>
            </w:r>
            <w:proofErr w:type="spellStart"/>
            <w:r w:rsidRPr="001B3915">
              <w:rPr>
                <w:rFonts w:ascii="Times New Roman" w:hAnsi="Times New Roman" w:cs="Times New Roman"/>
                <w:color w:val="auto"/>
                <w:sz w:val="24"/>
                <w:szCs w:val="24"/>
              </w:rPr>
              <w:t>Учасник</w:t>
            </w:r>
            <w:proofErr w:type="spellEnd"/>
            <w:r w:rsidRPr="001B3915">
              <w:rPr>
                <w:rFonts w:ascii="Times New Roman" w:hAnsi="Times New Roman" w:cs="Times New Roman"/>
                <w:color w:val="auto"/>
                <w:sz w:val="24"/>
                <w:szCs w:val="24"/>
              </w:rPr>
              <w:t xml:space="preserve"> у</w:t>
            </w:r>
            <w:r w:rsidRPr="001B3915">
              <w:rPr>
                <w:rFonts w:ascii="Times New Roman" w:hAnsi="Times New Roman" w:cs="Times New Roman"/>
                <w:color w:val="auto"/>
                <w:sz w:val="24"/>
                <w:szCs w:val="24"/>
                <w:lang w:val="uk-UA"/>
              </w:rPr>
              <w:t xml:space="preserve"> </w:t>
            </w:r>
            <w:proofErr w:type="spellStart"/>
            <w:r w:rsidRPr="001B3915">
              <w:rPr>
                <w:rFonts w:ascii="Times New Roman" w:hAnsi="Times New Roman" w:cs="Times New Roman"/>
                <w:color w:val="auto"/>
                <w:sz w:val="24"/>
                <w:szCs w:val="24"/>
              </w:rPr>
              <w:t>складі</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пропозиції</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надає</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довідку</w:t>
            </w:r>
            <w:proofErr w:type="spellEnd"/>
            <w:r w:rsidRPr="001B3915">
              <w:rPr>
                <w:rFonts w:ascii="Times New Roman" w:hAnsi="Times New Roman" w:cs="Times New Roman"/>
                <w:color w:val="auto"/>
                <w:sz w:val="24"/>
                <w:szCs w:val="24"/>
              </w:rPr>
              <w:t xml:space="preserve"> у </w:t>
            </w:r>
            <w:proofErr w:type="spellStart"/>
            <w:r w:rsidRPr="001B3915">
              <w:rPr>
                <w:rFonts w:ascii="Times New Roman" w:hAnsi="Times New Roman" w:cs="Times New Roman"/>
                <w:color w:val="auto"/>
                <w:sz w:val="24"/>
                <w:szCs w:val="24"/>
              </w:rPr>
              <w:t>довільній</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формі</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від</w:t>
            </w:r>
            <w:proofErr w:type="spellEnd"/>
            <w:r w:rsidRPr="001B3915">
              <w:rPr>
                <w:rFonts w:ascii="Times New Roman" w:hAnsi="Times New Roman" w:cs="Times New Roman"/>
                <w:color w:val="auto"/>
                <w:sz w:val="24"/>
                <w:szCs w:val="24"/>
                <w:lang w:val="uk-UA"/>
              </w:rPr>
              <w:t xml:space="preserve"> </w:t>
            </w:r>
            <w:proofErr w:type="spellStart"/>
            <w:r w:rsidRPr="001B3915">
              <w:rPr>
                <w:rFonts w:ascii="Times New Roman" w:hAnsi="Times New Roman" w:cs="Times New Roman"/>
                <w:color w:val="auto"/>
                <w:sz w:val="24"/>
                <w:szCs w:val="24"/>
              </w:rPr>
              <w:t>замовника</w:t>
            </w:r>
            <w:proofErr w:type="spellEnd"/>
            <w:r w:rsidRPr="001B3915">
              <w:rPr>
                <w:rFonts w:ascii="Times New Roman" w:hAnsi="Times New Roman" w:cs="Times New Roman"/>
                <w:color w:val="auto"/>
                <w:sz w:val="24"/>
                <w:szCs w:val="24"/>
              </w:rPr>
              <w:t xml:space="preserve"> про </w:t>
            </w:r>
            <w:proofErr w:type="spellStart"/>
            <w:r w:rsidRPr="001B3915">
              <w:rPr>
                <w:rFonts w:ascii="Times New Roman" w:hAnsi="Times New Roman" w:cs="Times New Roman"/>
                <w:color w:val="auto"/>
                <w:sz w:val="24"/>
                <w:szCs w:val="24"/>
              </w:rPr>
              <w:t>відсутність</w:t>
            </w:r>
            <w:proofErr w:type="spellEnd"/>
            <w:r w:rsidRPr="001B3915">
              <w:rPr>
                <w:rFonts w:ascii="Times New Roman" w:hAnsi="Times New Roman" w:cs="Times New Roman"/>
                <w:color w:val="auto"/>
                <w:sz w:val="24"/>
                <w:szCs w:val="24"/>
              </w:rPr>
              <w:t>/</w:t>
            </w:r>
            <w:proofErr w:type="spellStart"/>
            <w:r w:rsidRPr="001B3915">
              <w:rPr>
                <w:rFonts w:ascii="Times New Roman" w:hAnsi="Times New Roman" w:cs="Times New Roman"/>
                <w:color w:val="auto"/>
                <w:sz w:val="24"/>
                <w:szCs w:val="24"/>
              </w:rPr>
              <w:t>наявність</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підстав</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щодо</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відхилення</w:t>
            </w:r>
            <w:proofErr w:type="spellEnd"/>
            <w:r w:rsidRPr="001B3915">
              <w:rPr>
                <w:rFonts w:ascii="Times New Roman" w:hAnsi="Times New Roman" w:cs="Times New Roman"/>
                <w:color w:val="auto"/>
                <w:sz w:val="24"/>
                <w:szCs w:val="24"/>
                <w:lang w:val="uk-UA"/>
              </w:rPr>
              <w:t xml:space="preserve"> </w:t>
            </w:r>
            <w:proofErr w:type="spellStart"/>
            <w:r w:rsidRPr="001B3915">
              <w:rPr>
                <w:rFonts w:ascii="Times New Roman" w:hAnsi="Times New Roman" w:cs="Times New Roman"/>
                <w:color w:val="auto"/>
                <w:sz w:val="24"/>
                <w:szCs w:val="24"/>
              </w:rPr>
              <w:t>учасника</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відповідно</w:t>
            </w:r>
            <w:proofErr w:type="spellEnd"/>
            <w:r w:rsidRPr="001B3915">
              <w:rPr>
                <w:rFonts w:ascii="Times New Roman" w:hAnsi="Times New Roman" w:cs="Times New Roman"/>
                <w:color w:val="auto"/>
                <w:sz w:val="24"/>
                <w:szCs w:val="24"/>
              </w:rPr>
              <w:t xml:space="preserve"> до </w:t>
            </w:r>
            <w:proofErr w:type="spellStart"/>
            <w:r w:rsidRPr="001B3915">
              <w:rPr>
                <w:rFonts w:ascii="Times New Roman" w:hAnsi="Times New Roman" w:cs="Times New Roman"/>
                <w:color w:val="auto"/>
                <w:sz w:val="24"/>
                <w:szCs w:val="24"/>
              </w:rPr>
              <w:t>вищезазначених</w:t>
            </w:r>
            <w:proofErr w:type="spellEnd"/>
            <w:r w:rsidRPr="001B3915">
              <w:rPr>
                <w:rFonts w:ascii="Times New Roman" w:hAnsi="Times New Roman" w:cs="Times New Roman"/>
                <w:color w:val="auto"/>
                <w:sz w:val="24"/>
                <w:szCs w:val="24"/>
              </w:rPr>
              <w:t xml:space="preserve"> </w:t>
            </w:r>
            <w:proofErr w:type="spellStart"/>
            <w:r w:rsidRPr="001B3915">
              <w:rPr>
                <w:rFonts w:ascii="Times New Roman" w:hAnsi="Times New Roman" w:cs="Times New Roman"/>
                <w:color w:val="auto"/>
                <w:sz w:val="24"/>
                <w:szCs w:val="24"/>
              </w:rPr>
              <w:t>вимог</w:t>
            </w:r>
            <w:proofErr w:type="spellEnd"/>
            <w:r w:rsidRPr="001B3915">
              <w:rPr>
                <w:rFonts w:ascii="Times New Roman" w:hAnsi="Times New Roman" w:cs="Times New Roman"/>
                <w:color w:val="auto"/>
                <w:sz w:val="24"/>
                <w:szCs w:val="24"/>
              </w:rPr>
              <w:t>.</w:t>
            </w:r>
          </w:p>
          <w:p w:rsidR="00E322F3" w:rsidRPr="00347FEC" w:rsidRDefault="00E322F3" w:rsidP="000007F3">
            <w:pPr>
              <w:pStyle w:val="Default"/>
              <w:jc w:val="both"/>
              <w:rPr>
                <w:color w:val="auto"/>
                <w:lang w:val="uk-UA"/>
              </w:rPr>
            </w:pPr>
            <w:r w:rsidRPr="00347FEC">
              <w:rPr>
                <w:color w:val="auto"/>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322F3" w:rsidRPr="00347FEC" w:rsidRDefault="00E322F3" w:rsidP="000007F3">
            <w:pPr>
              <w:pStyle w:val="Default"/>
              <w:jc w:val="both"/>
              <w:rPr>
                <w:color w:val="auto"/>
              </w:rPr>
            </w:pPr>
            <w:r w:rsidRPr="00347FEC">
              <w:rPr>
                <w:color w:val="auto"/>
                <w:lang w:val="uk-UA"/>
              </w:rPr>
              <w:t xml:space="preserve">      </w:t>
            </w:r>
            <w:proofErr w:type="spellStart"/>
            <w:r w:rsidRPr="00347FEC">
              <w:rPr>
                <w:color w:val="auto"/>
              </w:rPr>
              <w:t>Якщо</w:t>
            </w:r>
            <w:proofErr w:type="spellEnd"/>
            <w:r w:rsidRPr="00347FEC">
              <w:rPr>
                <w:color w:val="auto"/>
              </w:rPr>
              <w:t xml:space="preserve"> </w:t>
            </w:r>
            <w:proofErr w:type="spellStart"/>
            <w:r w:rsidRPr="00347FEC">
              <w:rPr>
                <w:color w:val="auto"/>
              </w:rPr>
              <w:t>замовник</w:t>
            </w:r>
            <w:proofErr w:type="spellEnd"/>
            <w:r w:rsidRPr="00347FEC">
              <w:rPr>
                <w:color w:val="auto"/>
              </w:rPr>
              <w:t xml:space="preserve"> </w:t>
            </w:r>
            <w:proofErr w:type="spellStart"/>
            <w:r w:rsidRPr="00347FEC">
              <w:rPr>
                <w:color w:val="auto"/>
              </w:rPr>
              <w:t>вважає</w:t>
            </w:r>
            <w:proofErr w:type="spellEnd"/>
            <w:r w:rsidRPr="00347FEC">
              <w:rPr>
                <w:color w:val="auto"/>
              </w:rPr>
              <w:t xml:space="preserve"> </w:t>
            </w:r>
            <w:proofErr w:type="spellStart"/>
            <w:r w:rsidRPr="00347FEC">
              <w:rPr>
                <w:color w:val="auto"/>
              </w:rPr>
              <w:t>таке</w:t>
            </w:r>
            <w:proofErr w:type="spellEnd"/>
            <w:r w:rsidRPr="00347FEC">
              <w:rPr>
                <w:color w:val="auto"/>
              </w:rPr>
              <w:t xml:space="preserve"> </w:t>
            </w:r>
            <w:proofErr w:type="spellStart"/>
            <w:r w:rsidRPr="00347FEC">
              <w:rPr>
                <w:color w:val="auto"/>
              </w:rPr>
              <w:t>підтвердження</w:t>
            </w:r>
            <w:proofErr w:type="spellEnd"/>
            <w:r w:rsidRPr="00347FEC">
              <w:rPr>
                <w:color w:val="auto"/>
              </w:rPr>
              <w:t xml:space="preserve"> </w:t>
            </w:r>
            <w:proofErr w:type="spellStart"/>
            <w:r w:rsidRPr="00347FEC">
              <w:rPr>
                <w:color w:val="auto"/>
              </w:rPr>
              <w:t>достатнім</w:t>
            </w:r>
            <w:proofErr w:type="spellEnd"/>
            <w:r w:rsidRPr="00347FEC">
              <w:rPr>
                <w:color w:val="auto"/>
              </w:rPr>
              <w:t xml:space="preserve">, </w:t>
            </w:r>
            <w:proofErr w:type="spellStart"/>
            <w:r w:rsidRPr="00347FEC">
              <w:rPr>
                <w:color w:val="auto"/>
              </w:rPr>
              <w:t>учаснику</w:t>
            </w:r>
            <w:proofErr w:type="spellEnd"/>
            <w:r w:rsidRPr="00347FEC">
              <w:rPr>
                <w:color w:val="auto"/>
              </w:rPr>
              <w:t xml:space="preserve"> не </w:t>
            </w:r>
            <w:proofErr w:type="spellStart"/>
            <w:r w:rsidRPr="00347FEC">
              <w:rPr>
                <w:color w:val="auto"/>
              </w:rPr>
              <w:t>може</w:t>
            </w:r>
            <w:proofErr w:type="spellEnd"/>
            <w:r w:rsidRPr="00347FEC">
              <w:rPr>
                <w:color w:val="auto"/>
              </w:rPr>
              <w:t xml:space="preserve"> бути </w:t>
            </w:r>
            <w:proofErr w:type="spellStart"/>
            <w:r w:rsidRPr="00347FEC">
              <w:rPr>
                <w:color w:val="auto"/>
              </w:rPr>
              <w:t>відмовлено</w:t>
            </w:r>
            <w:proofErr w:type="spellEnd"/>
            <w:r w:rsidRPr="00347FEC">
              <w:rPr>
                <w:color w:val="auto"/>
              </w:rPr>
              <w:t xml:space="preserve"> в </w:t>
            </w:r>
            <w:proofErr w:type="spellStart"/>
            <w:r w:rsidRPr="00347FEC">
              <w:rPr>
                <w:color w:val="auto"/>
              </w:rPr>
              <w:t>участі</w:t>
            </w:r>
            <w:proofErr w:type="spellEnd"/>
            <w:r w:rsidRPr="00347FEC">
              <w:rPr>
                <w:color w:val="auto"/>
              </w:rPr>
              <w:t xml:space="preserve"> в </w:t>
            </w:r>
            <w:proofErr w:type="spellStart"/>
            <w:r w:rsidRPr="00347FEC">
              <w:rPr>
                <w:color w:val="auto"/>
              </w:rPr>
              <w:t>процедурі</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
          <w:p w:rsidR="00E322F3" w:rsidRPr="00347FEC" w:rsidRDefault="00E322F3" w:rsidP="000007F3">
            <w:pPr>
              <w:pStyle w:val="Default"/>
              <w:jc w:val="both"/>
              <w:rPr>
                <w:color w:val="auto"/>
              </w:rPr>
            </w:pPr>
            <w:r w:rsidRPr="00347FEC">
              <w:rPr>
                <w:color w:val="auto"/>
                <w:lang w:val="uk-UA"/>
              </w:rPr>
              <w:t xml:space="preserve">       </w:t>
            </w:r>
            <w:proofErr w:type="spellStart"/>
            <w:r w:rsidRPr="00347FEC">
              <w:rPr>
                <w:color w:val="auto"/>
              </w:rPr>
              <w:t>Перелік</w:t>
            </w:r>
            <w:proofErr w:type="spellEnd"/>
            <w:r w:rsidRPr="00347FEC">
              <w:rPr>
                <w:color w:val="auto"/>
              </w:rPr>
              <w:t xml:space="preserve"> </w:t>
            </w:r>
            <w:proofErr w:type="spellStart"/>
            <w:r w:rsidRPr="00347FEC">
              <w:rPr>
                <w:color w:val="auto"/>
              </w:rPr>
              <w:t>інформації</w:t>
            </w:r>
            <w:proofErr w:type="spellEnd"/>
            <w:r w:rsidRPr="00347FEC">
              <w:rPr>
                <w:color w:val="auto"/>
              </w:rPr>
              <w:t xml:space="preserve"> </w:t>
            </w:r>
            <w:proofErr w:type="spellStart"/>
            <w:r w:rsidRPr="00347FEC">
              <w:rPr>
                <w:color w:val="auto"/>
              </w:rPr>
              <w:t>щодо</w:t>
            </w:r>
            <w:proofErr w:type="spellEnd"/>
            <w:r w:rsidRPr="00347FEC">
              <w:rPr>
                <w:color w:val="auto"/>
              </w:rPr>
              <w:t xml:space="preserve"> </w:t>
            </w:r>
            <w:proofErr w:type="spellStart"/>
            <w:r w:rsidRPr="00347FEC">
              <w:rPr>
                <w:color w:val="auto"/>
              </w:rPr>
              <w:t>підтвердження</w:t>
            </w:r>
            <w:proofErr w:type="spellEnd"/>
            <w:r w:rsidRPr="00347FEC">
              <w:rPr>
                <w:color w:val="auto"/>
              </w:rPr>
              <w:t xml:space="preserve"> </w:t>
            </w:r>
            <w:proofErr w:type="spellStart"/>
            <w:r w:rsidRPr="00347FEC">
              <w:rPr>
                <w:color w:val="auto"/>
              </w:rPr>
              <w:t>учасником</w:t>
            </w:r>
            <w:proofErr w:type="spellEnd"/>
            <w:r>
              <w:rPr>
                <w:color w:val="auto"/>
                <w:lang w:val="uk-UA"/>
              </w:rPr>
              <w:t xml:space="preserve"> та переможцем</w:t>
            </w:r>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відсутності</w:t>
            </w:r>
            <w:proofErr w:type="spellEnd"/>
            <w:r w:rsidRPr="00347FEC">
              <w:rPr>
                <w:color w:val="auto"/>
              </w:rPr>
              <w:t xml:space="preserve"> </w:t>
            </w:r>
            <w:proofErr w:type="spellStart"/>
            <w:r w:rsidRPr="00347FEC">
              <w:rPr>
                <w:color w:val="auto"/>
              </w:rPr>
              <w:t>підстав</w:t>
            </w:r>
            <w:proofErr w:type="spellEnd"/>
            <w:r w:rsidRPr="00347FEC">
              <w:rPr>
                <w:color w:val="auto"/>
              </w:rPr>
              <w:t xml:space="preserve">, </w:t>
            </w:r>
            <w:proofErr w:type="spellStart"/>
            <w:r w:rsidRPr="00347FEC">
              <w:rPr>
                <w:color w:val="auto"/>
              </w:rPr>
              <w:t>визначених</w:t>
            </w:r>
            <w:proofErr w:type="spellEnd"/>
            <w:r w:rsidRPr="00347FEC">
              <w:rPr>
                <w:color w:val="auto"/>
              </w:rPr>
              <w:t xml:space="preserve"> у </w:t>
            </w:r>
            <w:proofErr w:type="spellStart"/>
            <w:r w:rsidRPr="00C274C7">
              <w:rPr>
                <w:color w:val="auto"/>
              </w:rPr>
              <w:t>статті</w:t>
            </w:r>
            <w:proofErr w:type="spellEnd"/>
            <w:r w:rsidRPr="00C274C7">
              <w:rPr>
                <w:color w:val="auto"/>
              </w:rPr>
              <w:t xml:space="preserve"> 17 Закону  наведено в </w:t>
            </w:r>
            <w:proofErr w:type="spellStart"/>
            <w:r w:rsidRPr="00C274C7">
              <w:rPr>
                <w:color w:val="auto"/>
              </w:rPr>
              <w:t>Додатку</w:t>
            </w:r>
            <w:proofErr w:type="spellEnd"/>
            <w:r w:rsidRPr="00C274C7">
              <w:rPr>
                <w:color w:val="auto"/>
              </w:rPr>
              <w:t xml:space="preserve"> № </w:t>
            </w:r>
            <w:r w:rsidRPr="00C274C7">
              <w:rPr>
                <w:color w:val="auto"/>
                <w:lang w:val="uk-UA"/>
              </w:rPr>
              <w:t>2</w:t>
            </w:r>
            <w:r w:rsidRPr="00C274C7">
              <w:rPr>
                <w:color w:val="auto"/>
              </w:rPr>
              <w:t xml:space="preserve"> до </w:t>
            </w:r>
            <w:proofErr w:type="spellStart"/>
            <w:r w:rsidRPr="00C274C7">
              <w:rPr>
                <w:color w:val="auto"/>
              </w:rPr>
              <w:t>Тендерної</w:t>
            </w:r>
            <w:proofErr w:type="spellEnd"/>
            <w:r w:rsidRPr="00C274C7">
              <w:rPr>
                <w:color w:val="auto"/>
              </w:rPr>
              <w:t xml:space="preserve"> </w:t>
            </w:r>
            <w:proofErr w:type="spellStart"/>
            <w:r w:rsidRPr="00C274C7">
              <w:rPr>
                <w:color w:val="auto"/>
              </w:rPr>
              <w:t>документації</w:t>
            </w:r>
            <w:proofErr w:type="spellEnd"/>
            <w:r w:rsidRPr="00C274C7">
              <w:rPr>
                <w:color w:val="auto"/>
              </w:rPr>
              <w:t>.</w:t>
            </w:r>
            <w:r w:rsidRPr="00347FEC">
              <w:rPr>
                <w:color w:val="auto"/>
              </w:rPr>
              <w:t xml:space="preserve"> </w:t>
            </w:r>
          </w:p>
          <w:p w:rsidR="00E322F3" w:rsidRPr="007675F8" w:rsidRDefault="00E322F3" w:rsidP="007675F8">
            <w:pPr>
              <w:pStyle w:val="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      </w:t>
            </w:r>
            <w:proofErr w:type="spellStart"/>
            <w:r w:rsidRPr="00347FEC">
              <w:rPr>
                <w:rFonts w:ascii="Times New Roman" w:hAnsi="Times New Roman" w:cs="Times New Roman"/>
                <w:color w:val="auto"/>
                <w:sz w:val="24"/>
                <w:szCs w:val="24"/>
              </w:rPr>
              <w:t>Спосіб</w:t>
            </w:r>
            <w:proofErr w:type="spellEnd"/>
            <w:r w:rsidRPr="00347FEC">
              <w:rPr>
                <w:rFonts w:ascii="Times New Roman" w:hAnsi="Times New Roman" w:cs="Times New Roman"/>
                <w:color w:val="auto"/>
                <w:sz w:val="24"/>
                <w:szCs w:val="24"/>
              </w:rPr>
              <w:t xml:space="preserve"> документального </w:t>
            </w:r>
            <w:proofErr w:type="spellStart"/>
            <w:r w:rsidRPr="00347FEC">
              <w:rPr>
                <w:rFonts w:ascii="Times New Roman" w:hAnsi="Times New Roman" w:cs="Times New Roman"/>
                <w:color w:val="auto"/>
                <w:sz w:val="24"/>
                <w:szCs w:val="24"/>
              </w:rPr>
              <w:t>підтвердження</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згідно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із</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законодавством</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щодо</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відсутності</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підстав</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передбачених</w:t>
            </w:r>
            <w:proofErr w:type="spellEnd"/>
            <w:r w:rsidRPr="00347FEC">
              <w:rPr>
                <w:rFonts w:ascii="Times New Roman" w:hAnsi="Times New Roman" w:cs="Times New Roman"/>
                <w:color w:val="auto"/>
                <w:sz w:val="24"/>
                <w:szCs w:val="24"/>
              </w:rPr>
              <w:t xml:space="preserve"> пунктами 5, 6, 12 і 13 </w:t>
            </w:r>
            <w:proofErr w:type="spellStart"/>
            <w:r w:rsidRPr="00347FEC">
              <w:rPr>
                <w:rFonts w:ascii="Times New Roman" w:hAnsi="Times New Roman" w:cs="Times New Roman"/>
                <w:color w:val="auto"/>
                <w:sz w:val="24"/>
                <w:szCs w:val="24"/>
              </w:rPr>
              <w:t>частини</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першої</w:t>
            </w:r>
            <w:proofErr w:type="spellEnd"/>
            <w:r w:rsidRPr="00347FEC">
              <w:rPr>
                <w:rFonts w:ascii="Times New Roman" w:hAnsi="Times New Roman" w:cs="Times New Roman"/>
                <w:color w:val="auto"/>
                <w:sz w:val="24"/>
                <w:szCs w:val="24"/>
              </w:rPr>
              <w:t xml:space="preserve"> та </w:t>
            </w:r>
            <w:proofErr w:type="spellStart"/>
            <w:r w:rsidRPr="00347FEC">
              <w:rPr>
                <w:rFonts w:ascii="Times New Roman" w:hAnsi="Times New Roman" w:cs="Times New Roman"/>
                <w:color w:val="auto"/>
                <w:sz w:val="24"/>
                <w:szCs w:val="24"/>
              </w:rPr>
              <w:t>частиною</w:t>
            </w:r>
            <w:proofErr w:type="spellEnd"/>
            <w:r w:rsidRPr="00347FEC">
              <w:rPr>
                <w:rFonts w:ascii="Times New Roman" w:hAnsi="Times New Roman" w:cs="Times New Roman"/>
                <w:color w:val="auto"/>
                <w:sz w:val="24"/>
                <w:szCs w:val="24"/>
              </w:rPr>
              <w:t xml:space="preserve"> другою </w:t>
            </w:r>
            <w:proofErr w:type="spellStart"/>
            <w:r w:rsidRPr="00347FEC">
              <w:rPr>
                <w:rFonts w:ascii="Times New Roman" w:hAnsi="Times New Roman" w:cs="Times New Roman"/>
                <w:color w:val="auto"/>
                <w:sz w:val="24"/>
                <w:szCs w:val="24"/>
              </w:rPr>
              <w:t>статті</w:t>
            </w:r>
            <w:proofErr w:type="spellEnd"/>
            <w:r w:rsidRPr="00347FEC">
              <w:rPr>
                <w:rFonts w:ascii="Times New Roman" w:hAnsi="Times New Roman" w:cs="Times New Roman"/>
                <w:color w:val="auto"/>
                <w:sz w:val="24"/>
                <w:szCs w:val="24"/>
              </w:rPr>
              <w:t xml:space="preserve"> 17 Закону, </w:t>
            </w:r>
            <w:proofErr w:type="spellStart"/>
            <w:r w:rsidRPr="00347FEC">
              <w:rPr>
                <w:rFonts w:ascii="Times New Roman" w:hAnsi="Times New Roman" w:cs="Times New Roman"/>
                <w:color w:val="auto"/>
                <w:sz w:val="24"/>
                <w:szCs w:val="24"/>
              </w:rPr>
              <w:t>визначається</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замовником</w:t>
            </w:r>
            <w:proofErr w:type="spellEnd"/>
            <w:r w:rsidRPr="00347FEC">
              <w:rPr>
                <w:rFonts w:ascii="Times New Roman" w:hAnsi="Times New Roman" w:cs="Times New Roman"/>
                <w:color w:val="auto"/>
                <w:sz w:val="24"/>
                <w:szCs w:val="24"/>
              </w:rPr>
              <w:t xml:space="preserve"> для </w:t>
            </w:r>
            <w:proofErr w:type="spellStart"/>
            <w:r w:rsidRPr="00347FEC">
              <w:rPr>
                <w:rFonts w:ascii="Times New Roman" w:hAnsi="Times New Roman" w:cs="Times New Roman"/>
                <w:color w:val="auto"/>
                <w:sz w:val="24"/>
                <w:szCs w:val="24"/>
              </w:rPr>
              <w:t>надання</w:t>
            </w:r>
            <w:proofErr w:type="spellEnd"/>
            <w:r w:rsidRPr="00347FEC">
              <w:rPr>
                <w:rFonts w:ascii="Times New Roman" w:hAnsi="Times New Roman" w:cs="Times New Roman"/>
                <w:color w:val="auto"/>
                <w:sz w:val="24"/>
                <w:szCs w:val="24"/>
              </w:rPr>
              <w:t xml:space="preserve"> таких </w:t>
            </w:r>
            <w:proofErr w:type="spellStart"/>
            <w:r w:rsidRPr="00347FEC">
              <w:rPr>
                <w:rFonts w:ascii="Times New Roman" w:hAnsi="Times New Roman" w:cs="Times New Roman"/>
                <w:color w:val="auto"/>
                <w:sz w:val="24"/>
                <w:szCs w:val="24"/>
              </w:rPr>
              <w:t>документів</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лише</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переможцем</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процедури</w:t>
            </w:r>
            <w:proofErr w:type="spellEnd"/>
            <w:r w:rsidRPr="00347FEC">
              <w:rPr>
                <w:rFonts w:ascii="Times New Roman" w:hAnsi="Times New Roman" w:cs="Times New Roman"/>
                <w:color w:val="auto"/>
                <w:sz w:val="24"/>
                <w:szCs w:val="24"/>
              </w:rPr>
              <w:t xml:space="preserve"> </w:t>
            </w:r>
            <w:proofErr w:type="spellStart"/>
            <w:r w:rsidRPr="00347FEC">
              <w:rPr>
                <w:rFonts w:ascii="Times New Roman" w:hAnsi="Times New Roman" w:cs="Times New Roman"/>
                <w:color w:val="auto"/>
                <w:sz w:val="24"/>
                <w:szCs w:val="24"/>
              </w:rPr>
              <w:t>закупівлі</w:t>
            </w:r>
            <w:proofErr w:type="spellEnd"/>
            <w:r w:rsidRPr="00347FEC">
              <w:rPr>
                <w:rFonts w:ascii="Times New Roman" w:hAnsi="Times New Roman" w:cs="Times New Roman"/>
                <w:color w:val="auto"/>
                <w:sz w:val="24"/>
                <w:szCs w:val="24"/>
              </w:rPr>
              <w:t xml:space="preserve"> через </w:t>
            </w:r>
            <w:proofErr w:type="spellStart"/>
            <w:r w:rsidRPr="00347FEC">
              <w:rPr>
                <w:rFonts w:ascii="Times New Roman" w:hAnsi="Times New Roman" w:cs="Times New Roman"/>
                <w:color w:val="auto"/>
                <w:sz w:val="24"/>
                <w:szCs w:val="24"/>
              </w:rPr>
              <w:t>електронну</w:t>
            </w:r>
            <w:proofErr w:type="spellEnd"/>
            <w:r w:rsidRPr="00347FEC">
              <w:rPr>
                <w:rFonts w:ascii="Times New Roman" w:hAnsi="Times New Roman" w:cs="Times New Roman"/>
                <w:color w:val="auto"/>
                <w:sz w:val="24"/>
                <w:szCs w:val="24"/>
              </w:rPr>
              <w:t xml:space="preserve"> систему </w:t>
            </w:r>
            <w:proofErr w:type="spellStart"/>
            <w:r w:rsidRPr="00347FEC">
              <w:rPr>
                <w:rFonts w:ascii="Times New Roman" w:hAnsi="Times New Roman" w:cs="Times New Roman"/>
                <w:color w:val="auto"/>
                <w:sz w:val="24"/>
                <w:szCs w:val="24"/>
              </w:rPr>
              <w:t>закупівель</w:t>
            </w:r>
            <w:proofErr w:type="spellEnd"/>
            <w:r w:rsidRPr="00347FEC">
              <w:rPr>
                <w:rFonts w:ascii="Times New Roman" w:hAnsi="Times New Roman" w:cs="Times New Roman"/>
                <w:color w:val="auto"/>
                <w:sz w:val="24"/>
                <w:szCs w:val="24"/>
              </w:rPr>
              <w:t xml:space="preserve">. </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E322F3" w:rsidRPr="003C10B9" w:rsidRDefault="00E322F3" w:rsidP="006A1F2B">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3C10B9">
              <w:rPr>
                <w:rFonts w:ascii="Times New Roman" w:eastAsia="Times New Roman" w:hAnsi="Times New Roman" w:cs="Times New Roman"/>
                <w:sz w:val="24"/>
                <w:szCs w:val="24"/>
                <w:lang w:eastAsia="ar-SA"/>
              </w:rPr>
              <w:t>.1.Учасники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322F3" w:rsidRPr="003C10B9" w:rsidRDefault="00E322F3" w:rsidP="006A1F2B">
            <w:pPr>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3C10B9">
              <w:rPr>
                <w:rFonts w:ascii="Times New Roman" w:eastAsia="Times New Roman" w:hAnsi="Times New Roman" w:cs="Times New Roman"/>
                <w:sz w:val="24"/>
                <w:szCs w:val="24"/>
                <w:lang w:eastAsia="ar-SA"/>
              </w:rPr>
              <w:t xml:space="preserve">.2. Природний газ, що є предметом закупівлі, повинен відповідати вимогам  діючого законодавства щодо його якості. Фізико-хімічні показники природного газу повинні відповідати вимогам міждержавного ГОСТ 5542-87 «ГАЗЫ ГОРЮЧИЕ ПРИРОДНЫЕ ДЛЯ ПРОМЫШЛЕННОГО И КОММУНАЛЬНО-БЫТОВОГО НАЗНАЧЕНИЯ. Технические условия». </w:t>
            </w:r>
          </w:p>
          <w:p w:rsidR="00E322F3" w:rsidRPr="003C10B9" w:rsidRDefault="00E322F3" w:rsidP="006A1F2B">
            <w:pPr>
              <w:widowControl w:val="0"/>
              <w:tabs>
                <w:tab w:val="left" w:pos="0"/>
              </w:tabs>
              <w:autoSpaceDE w:val="0"/>
              <w:autoSpaceDN w:val="0"/>
              <w:adjustRightInd w:val="0"/>
              <w:contextualSpacing/>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lastRenderedPageBreak/>
              <w:t>Учасник повинен здійснювати постачання товару, що є предметом закупівлі, в обсягах та у строки, які визначені замовником.</w:t>
            </w:r>
          </w:p>
          <w:p w:rsidR="00E322F3" w:rsidRPr="003C10B9" w:rsidRDefault="00E322F3" w:rsidP="006A1F2B">
            <w:pPr>
              <w:widowControl w:val="0"/>
              <w:autoSpaceDE w:val="0"/>
              <w:contextualSpacing/>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E322F3" w:rsidRPr="003C10B9" w:rsidRDefault="00E322F3" w:rsidP="006A1F2B">
            <w:pPr>
              <w:widowControl w:val="0"/>
              <w:autoSpaceDE w:val="0"/>
              <w:autoSpaceDN w:val="0"/>
              <w:adjustRightInd w:val="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3C10B9">
              <w:rPr>
                <w:rFonts w:ascii="Times New Roman" w:eastAsia="Times New Roman" w:hAnsi="Times New Roman" w:cs="Times New Roman"/>
                <w:sz w:val="24"/>
                <w:szCs w:val="24"/>
                <w:lang w:eastAsia="ar-SA"/>
              </w:rPr>
              <w:t>.3.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окрему довідку/окрему інформацію/документи, щодо умов кожного з нижченаведених підпунктів:</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1) технічний опис предмета закупівлі: товару, що пропонується учасником для постачання за договором про закупівлю, у відповідності до вимог, визначених у додатку 1 до тендерної документації;</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2) інформацію, складену в довільній формі з наведенням фізико-хімічних показників природного газу щодо відповідності вимогам ГОСТ 5542-87;</w:t>
            </w:r>
          </w:p>
          <w:p w:rsidR="00E322F3" w:rsidRPr="001B3915" w:rsidRDefault="00E322F3" w:rsidP="006A1F2B">
            <w:pPr>
              <w:jc w:val="both"/>
              <w:rPr>
                <w:rFonts w:ascii="Times New Roman" w:eastAsia="Times New Roman" w:hAnsi="Times New Roman" w:cs="Times New Roman"/>
                <w:sz w:val="24"/>
                <w:szCs w:val="24"/>
                <w:lang w:eastAsia="ru-RU"/>
              </w:rPr>
            </w:pPr>
            <w:r w:rsidRPr="001B3915">
              <w:rPr>
                <w:rFonts w:ascii="Times New Roman" w:eastAsia="Times New Roman" w:hAnsi="Times New Roman" w:cs="Times New Roman"/>
                <w:sz w:val="24"/>
                <w:szCs w:val="24"/>
                <w:lang w:eastAsia="ar-SA"/>
              </w:rPr>
              <w:t>3) копію (копії) документа (документів), що підтверджує (підтверджують) якість та походження товару, який пропонується учасником для постачання за договором про закупівлю, згідно з додатком 1 до тендерної документації: сертифікату/ декларації/ паспорту/ документу про відповідність тощо, який свідчить про показники природного газу</w:t>
            </w:r>
            <w:r w:rsidRPr="001B3915">
              <w:rPr>
                <w:rFonts w:ascii="Times New Roman" w:eastAsia="Times New Roman" w:hAnsi="Times New Roman" w:cs="Times New Roman"/>
                <w:sz w:val="24"/>
                <w:szCs w:val="24"/>
                <w:lang w:eastAsia="ru-RU"/>
              </w:rPr>
              <w:t>.</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 xml:space="preserve">4) лист-зобов’язання учасника створювати страховий запас природного газу відповідно до чинного законодавства України; </w:t>
            </w:r>
          </w:p>
          <w:p w:rsidR="00E322F3" w:rsidRPr="001B3915" w:rsidRDefault="00E322F3" w:rsidP="006A1F2B">
            <w:pPr>
              <w:shd w:val="clear" w:color="auto" w:fill="FFFFFF"/>
              <w:contextualSpacing/>
              <w:jc w:val="both"/>
              <w:textAlignment w:val="baseline"/>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 xml:space="preserve">5) лист-зобов’язання учасника забезпечувати замовника необхідним підтвердженим обсягом природного газу на період, визначений договором про закупівлю (у разі його укладення замовником з учасником); </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6) довідку, складену в довільній формі, про наявність персонального веб-сайту учасника в мережі Інтернет та необхідних засобів комунікацій із споживачами, у відповідності до вимог Ліцензійних умов провадження господарської діяльності з постачання природного газу, затверджених постановою НРКЕКП від 16.02.2017  № 201, із зазначенням електронної адреси веб-сайту в мережі Інтернет, номеру телефона для звернення споживачів, та електронної скриньки для прийому електронних повідомлень від споживачів;</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7) гарантійний лист, складений в довільній формі щодо забезпечення учасником функціонування та підтримки на належному рівні персонального веб-сайту у мережі Інтернет, і щодо обов’язкового розміщення учасником на своєму веб-сайті (вказаному учасником) документів (інформації), визначених Ліцензійними умовами провадження господарської діяльності з постачання природного газу, затвердженими постановою НРКЕКП від 16.02.2017  № 201 (згідно з пунктом 2.6 Ліцензійних умов провадження господарської діяльності з постачання природного газу). При цьому замовник залишає за собою право перевірки інформації, наданої учасником, щодо відповідності цим вимогам тендерної документації;</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 xml:space="preserve">8) інформацію учасника щодо застосування заходів із захисту довкілля, за нижченаведеною формою: </w:t>
            </w:r>
          </w:p>
          <w:p w:rsidR="00E322F3" w:rsidRPr="001B3915"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t>Форма «Інформація учасника, щодо застосування заходів  із захисту довкілля»</w:t>
            </w:r>
          </w:p>
          <w:p w:rsidR="00E322F3" w:rsidRPr="003C10B9" w:rsidRDefault="00E322F3" w:rsidP="006A1F2B">
            <w:pPr>
              <w:contextualSpacing/>
              <w:jc w:val="both"/>
              <w:rPr>
                <w:rFonts w:ascii="Times New Roman" w:eastAsia="Times New Roman" w:hAnsi="Times New Roman" w:cs="Times New Roman"/>
                <w:sz w:val="24"/>
                <w:szCs w:val="24"/>
                <w:lang w:eastAsia="ar-SA"/>
              </w:rPr>
            </w:pPr>
            <w:r w:rsidRPr="001B3915">
              <w:rPr>
                <w:rFonts w:ascii="Times New Roman" w:eastAsia="Times New Roman" w:hAnsi="Times New Roman" w:cs="Times New Roman"/>
                <w:sz w:val="24"/>
                <w:szCs w:val="24"/>
                <w:lang w:eastAsia="ar-SA"/>
              </w:rPr>
              <w:lastRenderedPageBreak/>
              <w:t xml:space="preserve"> Цим зобов’язуємось здійснювати постачання</w:t>
            </w:r>
            <w:r w:rsidRPr="003C10B9">
              <w:rPr>
                <w:rFonts w:ascii="Times New Roman" w:eastAsia="Times New Roman" w:hAnsi="Times New Roman" w:cs="Times New Roman"/>
                <w:sz w:val="24"/>
                <w:szCs w:val="24"/>
                <w:lang w:eastAsia="ar-SA"/>
              </w:rPr>
              <w:t xml:space="preserve"> якісного товару та  застосовувати заходи із захисту довкілля і підтверджуємо, що наша діяльність відповідає вимогам діючого природоохоронного законодавства.</w:t>
            </w:r>
          </w:p>
          <w:p w:rsidR="00E322F3" w:rsidRPr="003C10B9" w:rsidRDefault="00E322F3" w:rsidP="006A1F2B">
            <w:pPr>
              <w:contextualSpacing/>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_______________________________________________</w:t>
            </w:r>
          </w:p>
          <w:p w:rsidR="00E322F3" w:rsidRDefault="00E322F3" w:rsidP="006A1F2B">
            <w:pPr>
              <w:autoSpaceDN w:val="0"/>
              <w:adjustRightInd w:val="0"/>
              <w:contextualSpacing/>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Посада, прізвище, ініціали, підпис уповноваженої особи учасника, засвідчений печаткою учасника (у разі її використання учасником), або П.І.Б. та підпис учасника-фізичної особи</w:t>
            </w:r>
            <w:r>
              <w:rPr>
                <w:rFonts w:ascii="Times New Roman" w:eastAsia="Times New Roman" w:hAnsi="Times New Roman" w:cs="Times New Roman"/>
                <w:sz w:val="24"/>
                <w:szCs w:val="24"/>
                <w:lang w:eastAsia="ar-SA"/>
              </w:rPr>
              <w:t>;</w:t>
            </w:r>
          </w:p>
          <w:p w:rsidR="00E322F3" w:rsidRPr="003C10B9" w:rsidRDefault="00E322F3" w:rsidP="006A1F2B">
            <w:pPr>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3C10B9">
              <w:rPr>
                <w:rFonts w:ascii="Times New Roman" w:eastAsia="Times New Roman" w:hAnsi="Times New Roman" w:cs="Times New Roman"/>
                <w:sz w:val="24"/>
                <w:szCs w:val="24"/>
                <w:lang w:eastAsia="ar-SA"/>
              </w:rPr>
              <w:t>) інші документи, передбачені тендерною документацією.</w:t>
            </w:r>
          </w:p>
          <w:p w:rsidR="00E322F3" w:rsidRPr="003C10B9" w:rsidRDefault="00E322F3" w:rsidP="006A1F2B">
            <w:pPr>
              <w:ind w:firstLine="252"/>
              <w:contextualSpacing/>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Інформація про необхідні технічні, якісні та кількісні характеристики предмета закупівлі, і вимоги до предмета закупівлі викладені у Технічній специфікації - у додатку 1 до цієї тендерної документації.</w:t>
            </w:r>
          </w:p>
          <w:p w:rsidR="00E322F3" w:rsidRPr="00347FEC" w:rsidRDefault="00E322F3" w:rsidP="00BC2EC6">
            <w:pPr>
              <w:suppressAutoHyphens/>
              <w:snapToGrid w:val="0"/>
              <w:jc w:val="both"/>
              <w:rPr>
                <w:rFonts w:ascii="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Замовником зазначаються вимоги до предмета закупівлі згідно з частиною другою статті 22 Закону  </w:t>
            </w:r>
          </w:p>
        </w:tc>
      </w:tr>
      <w:tr w:rsidR="00E322F3" w:rsidRPr="00347FEC" w:rsidTr="00544E79">
        <w:trPr>
          <w:trHeight w:val="2960"/>
        </w:trPr>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9</w:t>
            </w:r>
          </w:p>
        </w:tc>
        <w:tc>
          <w:tcPr>
            <w:tcW w:w="2607" w:type="dxa"/>
          </w:tcPr>
          <w:p w:rsidR="00E322F3" w:rsidRPr="00347FEC" w:rsidRDefault="00E322F3" w:rsidP="001456E3">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Pr>
                <w:rFonts w:ascii="Times New Roman" w:eastAsia="Times New Roman" w:hAnsi="Times New Roman" w:cs="Times New Roman"/>
                <w:b/>
                <w:sz w:val="24"/>
                <w:szCs w:val="24"/>
              </w:rPr>
              <w:t xml:space="preserve"> (у разі потреби)</w:t>
            </w:r>
          </w:p>
        </w:tc>
        <w:tc>
          <w:tcPr>
            <w:tcW w:w="7026" w:type="dxa"/>
          </w:tcPr>
          <w:tbl>
            <w:tblPr>
              <w:tblW w:w="0" w:type="auto"/>
              <w:tblBorders>
                <w:top w:val="nil"/>
                <w:left w:val="nil"/>
                <w:bottom w:val="nil"/>
                <w:right w:val="nil"/>
              </w:tblBorders>
              <w:tblLayout w:type="fixed"/>
              <w:tblLook w:val="0000" w:firstRow="0" w:lastRow="0" w:firstColumn="0" w:lastColumn="0" w:noHBand="0" w:noVBand="0"/>
            </w:tblPr>
            <w:tblGrid>
              <w:gridCol w:w="6983"/>
            </w:tblGrid>
            <w:tr w:rsidR="00E322F3" w:rsidRPr="00347FEC" w:rsidTr="00544E79">
              <w:trPr>
                <w:trHeight w:val="2956"/>
              </w:trPr>
              <w:tc>
                <w:tcPr>
                  <w:tcW w:w="6983" w:type="dxa"/>
                </w:tcPr>
                <w:p w:rsidR="00E322F3" w:rsidRPr="000753D0" w:rsidRDefault="00E322F3" w:rsidP="00BB3DF5">
                  <w:pPr>
                    <w:spacing w:after="0" w:line="240" w:lineRule="auto"/>
                    <w:jc w:val="both"/>
                    <w:rPr>
                      <w:sz w:val="23"/>
                      <w:szCs w:val="23"/>
                    </w:rPr>
                  </w:pPr>
                  <w:r w:rsidRPr="00BB3DF5">
                    <w:rPr>
                      <w:rFonts w:ascii="Times New Roman" w:hAnsi="Times New Roman" w:cs="Times New Roman"/>
                      <w:sz w:val="24"/>
                      <w:szCs w:val="24"/>
                      <w:lang w:eastAsia="ar-SA"/>
                    </w:rPr>
                    <w:t>9.1 Не вимагається</w:t>
                  </w:r>
                  <w:r w:rsidRPr="00BB3DF5">
                    <w:rPr>
                      <w:sz w:val="23"/>
                      <w:szCs w:val="23"/>
                    </w:rPr>
                    <w:t xml:space="preserve">. </w:t>
                  </w:r>
                </w:p>
              </w:tc>
            </w:tr>
          </w:tbl>
          <w:p w:rsidR="00E322F3" w:rsidRPr="00347FEC" w:rsidRDefault="00E322F3" w:rsidP="001456E3">
            <w:pPr>
              <w:pStyle w:val="1"/>
              <w:widowControl w:val="0"/>
              <w:spacing w:line="240" w:lineRule="auto"/>
              <w:jc w:val="both"/>
              <w:rPr>
                <w:rFonts w:ascii="Times New Roman" w:eastAsia="Times New Roman" w:hAnsi="Times New Roman" w:cs="Times New Roman"/>
                <w:color w:val="auto"/>
                <w:sz w:val="24"/>
                <w:szCs w:val="24"/>
                <w:lang w:val="uk-UA"/>
              </w:rPr>
            </w:pP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10</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 чи послуг)</w:t>
            </w:r>
          </w:p>
        </w:tc>
        <w:tc>
          <w:tcPr>
            <w:tcW w:w="7026" w:type="dxa"/>
          </w:tcPr>
          <w:p w:rsidR="00E322F3" w:rsidRPr="00347FEC" w:rsidRDefault="00E322F3" w:rsidP="000753D0">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lang w:eastAsia="uk-UA"/>
              </w:rPr>
              <w:t>10.1. Не допускається, оскільки предметом закупівлі є товар.</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11</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E322F3" w:rsidRPr="00347FEC" w:rsidRDefault="00E322F3" w:rsidP="001456E3">
            <w:pPr>
              <w:pStyle w:val="Default"/>
              <w:jc w:val="both"/>
              <w:rPr>
                <w:color w:val="auto"/>
                <w:lang w:val="uk-UA"/>
              </w:rPr>
            </w:pPr>
            <w:r w:rsidRPr="00347FEC">
              <w:rPr>
                <w:color w:val="auto"/>
                <w:lang w:val="uk-UA"/>
              </w:rPr>
              <w:t xml:space="preserve">11.1 Учасник процедури закупівлі має право </w:t>
            </w:r>
            <w:proofErr w:type="spellStart"/>
            <w:r w:rsidRPr="00347FEC">
              <w:rPr>
                <w:color w:val="auto"/>
                <w:lang w:val="uk-UA"/>
              </w:rPr>
              <w:t>внести</w:t>
            </w:r>
            <w:proofErr w:type="spellEnd"/>
            <w:r w:rsidRPr="00347FEC">
              <w:rPr>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47FEC">
              <w:rPr>
                <w:color w:val="auto"/>
                <w:lang w:val="uk-UA"/>
              </w:rPr>
              <w:t>закупівель</w:t>
            </w:r>
            <w:proofErr w:type="spellEnd"/>
            <w:r w:rsidRPr="00347FEC">
              <w:rPr>
                <w:color w:val="auto"/>
                <w:lang w:val="uk-UA"/>
              </w:rPr>
              <w:t xml:space="preserve"> до закінчення кінцевого строку подання тендерних пропозицій. </w:t>
            </w:r>
          </w:p>
          <w:p w:rsidR="00E322F3" w:rsidRPr="00347FEC" w:rsidRDefault="00E322F3" w:rsidP="001456E3">
            <w:pPr>
              <w:pStyle w:val="Default"/>
              <w:jc w:val="both"/>
              <w:rPr>
                <w:color w:val="auto"/>
                <w:lang w:val="uk-UA"/>
              </w:rPr>
            </w:pPr>
            <w:r w:rsidRPr="00347FEC">
              <w:rPr>
                <w:color w:val="auto"/>
                <w:lang w:val="uk-UA"/>
              </w:rPr>
              <w:t xml:space="preserve">11.2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7FEC">
              <w:rPr>
                <w:color w:val="auto"/>
                <w:lang w:val="uk-UA"/>
              </w:rPr>
              <w:t>закупівель</w:t>
            </w:r>
            <w:proofErr w:type="spellEnd"/>
            <w:r w:rsidRPr="00347FEC">
              <w:rPr>
                <w:color w:val="auto"/>
                <w:lang w:val="uk-UA"/>
              </w:rPr>
              <w:t xml:space="preserve"> уточнених або нових документів в електронній системі </w:t>
            </w:r>
            <w:proofErr w:type="spellStart"/>
            <w:r w:rsidRPr="00347FEC">
              <w:rPr>
                <w:color w:val="auto"/>
                <w:lang w:val="uk-UA"/>
              </w:rPr>
              <w:t>закупівель</w:t>
            </w:r>
            <w:proofErr w:type="spellEnd"/>
            <w:r w:rsidRPr="00347FEC">
              <w:rPr>
                <w:color w:val="auto"/>
                <w:lang w:val="uk-UA"/>
              </w:rPr>
              <w:t xml:space="preserve"> протягом 24 годин з моменту розміщення замовником в електронній системі </w:t>
            </w:r>
            <w:proofErr w:type="spellStart"/>
            <w:r w:rsidRPr="00347FEC">
              <w:rPr>
                <w:color w:val="auto"/>
                <w:lang w:val="uk-UA"/>
              </w:rPr>
              <w:t>закупівель</w:t>
            </w:r>
            <w:proofErr w:type="spellEnd"/>
            <w:r w:rsidRPr="00347FEC">
              <w:rPr>
                <w:color w:val="auto"/>
                <w:lang w:val="uk-UA"/>
              </w:rPr>
              <w:t xml:space="preserve"> повідомлення з вимогою про усунення таких </w:t>
            </w:r>
            <w:proofErr w:type="spellStart"/>
            <w:r w:rsidRPr="00347FEC">
              <w:rPr>
                <w:color w:val="auto"/>
                <w:lang w:val="uk-UA"/>
              </w:rPr>
              <w:t>невідповідностей</w:t>
            </w:r>
            <w:proofErr w:type="spellEnd"/>
            <w:r w:rsidRPr="00347FEC">
              <w:rPr>
                <w:color w:val="auto"/>
                <w:lang w:val="uk-UA"/>
              </w:rPr>
              <w:t xml:space="preserve">. </w:t>
            </w:r>
          </w:p>
          <w:p w:rsidR="00E322F3" w:rsidRPr="00347FEC" w:rsidRDefault="00E322F3" w:rsidP="001456E3">
            <w:pPr>
              <w:pStyle w:val="Default"/>
              <w:jc w:val="both"/>
              <w:rPr>
                <w:color w:val="auto"/>
              </w:rPr>
            </w:pPr>
            <w:r w:rsidRPr="00347FEC">
              <w:rPr>
                <w:color w:val="auto"/>
                <w:lang w:val="uk-UA"/>
              </w:rPr>
              <w:t xml:space="preserve">        </w:t>
            </w:r>
            <w:proofErr w:type="spellStart"/>
            <w:r w:rsidRPr="00347FEC">
              <w:rPr>
                <w:color w:val="auto"/>
              </w:rPr>
              <w:t>Замовник</w:t>
            </w:r>
            <w:proofErr w:type="spellEnd"/>
            <w:r w:rsidRPr="00347FEC">
              <w:rPr>
                <w:color w:val="auto"/>
              </w:rPr>
              <w:t xml:space="preserve"> </w:t>
            </w:r>
            <w:proofErr w:type="spellStart"/>
            <w:r w:rsidRPr="00347FEC">
              <w:rPr>
                <w:color w:val="auto"/>
              </w:rPr>
              <w:t>розглядає</w:t>
            </w:r>
            <w:proofErr w:type="spellEnd"/>
            <w:r w:rsidRPr="00347FEC">
              <w:rPr>
                <w:color w:val="auto"/>
              </w:rPr>
              <w:t xml:space="preserve"> </w:t>
            </w:r>
            <w:proofErr w:type="spellStart"/>
            <w:r w:rsidRPr="00347FEC">
              <w:rPr>
                <w:color w:val="auto"/>
              </w:rPr>
              <w:t>подані</w:t>
            </w:r>
            <w:proofErr w:type="spellEnd"/>
            <w:r w:rsidRPr="00347FEC">
              <w:rPr>
                <w:color w:val="auto"/>
              </w:rPr>
              <w:t xml:space="preserve"> </w:t>
            </w:r>
            <w:proofErr w:type="spellStart"/>
            <w:r w:rsidRPr="00347FEC">
              <w:rPr>
                <w:color w:val="auto"/>
              </w:rPr>
              <w:t>тендерні</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з </w:t>
            </w:r>
            <w:proofErr w:type="spellStart"/>
            <w:r w:rsidRPr="00347FEC">
              <w:rPr>
                <w:color w:val="auto"/>
              </w:rPr>
              <w:t>урахуванням</w:t>
            </w:r>
            <w:proofErr w:type="spellEnd"/>
            <w:r w:rsidRPr="00347FEC">
              <w:rPr>
                <w:color w:val="auto"/>
              </w:rPr>
              <w:t xml:space="preserve"> </w:t>
            </w:r>
            <w:proofErr w:type="spellStart"/>
            <w:r w:rsidRPr="00347FEC">
              <w:rPr>
                <w:color w:val="auto"/>
              </w:rPr>
              <w:t>виправлення</w:t>
            </w:r>
            <w:proofErr w:type="spellEnd"/>
            <w:r w:rsidRPr="00347FEC">
              <w:rPr>
                <w:color w:val="auto"/>
              </w:rPr>
              <w:t xml:space="preserve"> </w:t>
            </w:r>
            <w:proofErr w:type="spellStart"/>
            <w:r w:rsidRPr="00347FEC">
              <w:rPr>
                <w:color w:val="auto"/>
              </w:rPr>
              <w:t>або</w:t>
            </w:r>
            <w:proofErr w:type="spellEnd"/>
            <w:r w:rsidRPr="00347FEC">
              <w:rPr>
                <w:color w:val="auto"/>
              </w:rPr>
              <w:t xml:space="preserve"> </w:t>
            </w:r>
            <w:proofErr w:type="spellStart"/>
            <w:r w:rsidRPr="00347FEC">
              <w:rPr>
                <w:color w:val="auto"/>
              </w:rPr>
              <w:t>невиправлення</w:t>
            </w:r>
            <w:proofErr w:type="spellEnd"/>
            <w:r w:rsidRPr="00347FEC">
              <w:rPr>
                <w:color w:val="auto"/>
              </w:rPr>
              <w:t xml:space="preserve"> </w:t>
            </w:r>
            <w:proofErr w:type="spellStart"/>
            <w:r w:rsidRPr="00347FEC">
              <w:rPr>
                <w:color w:val="auto"/>
              </w:rPr>
              <w:t>учасника</w:t>
            </w:r>
            <w:proofErr w:type="spellEnd"/>
            <w:r w:rsidRPr="00347FEC">
              <w:rPr>
                <w:color w:val="auto"/>
                <w:lang w:val="uk-UA"/>
              </w:rPr>
              <w:t xml:space="preserve">ми виявлених </w:t>
            </w:r>
            <w:proofErr w:type="spellStart"/>
            <w:r w:rsidRPr="00347FEC">
              <w:rPr>
                <w:color w:val="auto"/>
                <w:lang w:val="uk-UA"/>
              </w:rPr>
              <w:t>невідповідностей</w:t>
            </w:r>
            <w:proofErr w:type="spellEnd"/>
            <w:r w:rsidRPr="00347FEC">
              <w:rPr>
                <w:color w:val="auto"/>
                <w:lang w:val="uk-UA"/>
              </w:rPr>
              <w:t>.</w:t>
            </w:r>
          </w:p>
        </w:tc>
      </w:tr>
      <w:tr w:rsidR="00E322F3" w:rsidRPr="00347FEC" w:rsidTr="00544E79">
        <w:tc>
          <w:tcPr>
            <w:tcW w:w="10337" w:type="dxa"/>
            <w:gridSpan w:val="3"/>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4. Подання та розкриття тендерної пропозиції</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E322F3" w:rsidRPr="00347FEC" w:rsidRDefault="00E322F3" w:rsidP="00C0140B">
            <w:pPr>
              <w:pStyle w:val="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 xml:space="preserve">1.1 Кінцевий строк подання тендерних пропозицій </w:t>
            </w:r>
            <w:r w:rsidRPr="00347FEC">
              <w:rPr>
                <w:rFonts w:ascii="Times New Roman" w:hAnsi="Times New Roman" w:cs="Times New Roman"/>
                <w:b/>
                <w:bCs/>
                <w:i/>
                <w:iCs/>
                <w:color w:val="auto"/>
                <w:sz w:val="24"/>
                <w:szCs w:val="24"/>
                <w:lang w:val="uk-UA"/>
              </w:rPr>
              <w:t xml:space="preserve">відповідно до оголошення, розміщеному  в електронній системі </w:t>
            </w:r>
            <w:proofErr w:type="spellStart"/>
            <w:r w:rsidRPr="00347FEC">
              <w:rPr>
                <w:rFonts w:ascii="Times New Roman" w:hAnsi="Times New Roman" w:cs="Times New Roman"/>
                <w:b/>
                <w:bCs/>
                <w:i/>
                <w:iCs/>
                <w:color w:val="auto"/>
                <w:sz w:val="24"/>
                <w:szCs w:val="24"/>
                <w:lang w:val="uk-UA"/>
              </w:rPr>
              <w:t>закупівель</w:t>
            </w:r>
            <w:proofErr w:type="spellEnd"/>
            <w:r w:rsidRPr="00347FEC">
              <w:rPr>
                <w:rFonts w:ascii="Times New Roman" w:hAnsi="Times New Roman" w:cs="Times New Roman"/>
                <w:b/>
                <w:bCs/>
                <w:i/>
                <w:iCs/>
                <w:color w:val="auto"/>
                <w:sz w:val="24"/>
                <w:szCs w:val="24"/>
                <w:lang w:val="uk-UA"/>
              </w:rPr>
              <w:t>.</w:t>
            </w:r>
          </w:p>
          <w:p w:rsidR="00E322F3" w:rsidRPr="00347FEC" w:rsidRDefault="00E322F3" w:rsidP="00C0140B">
            <w:pPr>
              <w:pStyle w:val="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E322F3" w:rsidRPr="00347FEC" w:rsidRDefault="00E322F3" w:rsidP="00C0140B">
            <w:pPr>
              <w:pStyle w:val="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 xml:space="preserve">Електронна система </w:t>
            </w:r>
            <w:proofErr w:type="spellStart"/>
            <w:r w:rsidRPr="00347FEC">
              <w:rPr>
                <w:rFonts w:ascii="Times New Roman" w:eastAsia="Times New Roman" w:hAnsi="Times New Roman" w:cs="Times New Roman"/>
                <w:color w:val="auto"/>
                <w:sz w:val="24"/>
                <w:szCs w:val="24"/>
                <w:lang w:val="uk-UA"/>
              </w:rPr>
              <w:t>закупівель</w:t>
            </w:r>
            <w:proofErr w:type="spellEnd"/>
            <w:r w:rsidRPr="00347FEC">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E322F3" w:rsidRPr="00347FEC" w:rsidRDefault="00E322F3"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322F3" w:rsidRPr="00347FEC" w:rsidRDefault="00E322F3"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E322F3" w:rsidRPr="00347FEC" w:rsidRDefault="00E322F3"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322F3" w:rsidRPr="00347FEC" w:rsidRDefault="00E322F3" w:rsidP="003E0410">
            <w:pPr>
              <w:autoSpaceDE w:val="0"/>
              <w:autoSpaceDN w:val="0"/>
              <w:adjustRightInd w:val="0"/>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E322F3" w:rsidRPr="00347FEC" w:rsidRDefault="00E322F3" w:rsidP="003E0410">
            <w:pPr>
              <w:autoSpaceDE w:val="0"/>
              <w:autoSpaceDN w:val="0"/>
              <w:adjustRightInd w:val="0"/>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9"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E322F3" w:rsidRPr="00347FEC" w:rsidRDefault="00E322F3"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E322F3" w:rsidRPr="00347FEC" w:rsidRDefault="00E322F3"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E322F3" w:rsidRPr="00347FEC" w:rsidTr="00544E79">
        <w:tc>
          <w:tcPr>
            <w:tcW w:w="10337" w:type="dxa"/>
            <w:gridSpan w:val="3"/>
          </w:tcPr>
          <w:p w:rsidR="00E322F3" w:rsidRPr="00347FEC" w:rsidRDefault="00E322F3"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7026" w:type="dxa"/>
          </w:tcPr>
          <w:p w:rsidR="00E322F3" w:rsidRPr="00347FEC" w:rsidRDefault="00E322F3" w:rsidP="00A90ABA">
            <w:pPr>
              <w:rPr>
                <w:rFonts w:ascii="Times New Roman" w:hAnsi="Times New Roman" w:cs="Times New Roman"/>
                <w:sz w:val="24"/>
                <w:szCs w:val="24"/>
              </w:rPr>
            </w:pPr>
            <w:r w:rsidRPr="00347FEC">
              <w:rPr>
                <w:rFonts w:ascii="Times New Roman" w:hAnsi="Times New Roman" w:cs="Times New Roman"/>
                <w:sz w:val="24"/>
                <w:szCs w:val="24"/>
              </w:rPr>
              <w:t xml:space="preserve">1.1 Розмір мінімального кроку пониження під час електронного аукціону (в грошових одиницях) </w:t>
            </w:r>
            <w:r w:rsidRPr="0075691A">
              <w:rPr>
                <w:rFonts w:ascii="Times New Roman" w:hAnsi="Times New Roman" w:cs="Times New Roman"/>
                <w:sz w:val="24"/>
                <w:szCs w:val="24"/>
              </w:rPr>
              <w:t>зазначено в оголошенні, що у межах від 0,5 відсотка до 3 відсотків очікуваної вартості закупівлі.</w:t>
            </w:r>
          </w:p>
        </w:tc>
      </w:tr>
      <w:tr w:rsidR="00E322F3" w:rsidRPr="00347FEC" w:rsidTr="00544E79">
        <w:tc>
          <w:tcPr>
            <w:tcW w:w="10337" w:type="dxa"/>
            <w:gridSpan w:val="3"/>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6. Оцінка тендерної пропозиції</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E322F3" w:rsidRPr="00347FEC" w:rsidRDefault="00E322F3" w:rsidP="00AB741D">
            <w:pPr>
              <w:pStyle w:val="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1.1 Критерії та методика оцінки визначаються відповідно до статті 29 Закону.</w:t>
            </w:r>
          </w:p>
          <w:p w:rsidR="00E322F3" w:rsidRPr="00347FEC" w:rsidRDefault="00E322F3"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Pr="00347FEC">
              <w:rPr>
                <w:rFonts w:ascii="Times New Roman" w:hAnsi="Times New Roman" w:cs="Times New Roman"/>
                <w:b/>
                <w:sz w:val="24"/>
                <w:szCs w:val="24"/>
                <w:lang w:eastAsia="ar-SA"/>
              </w:rPr>
              <w:t xml:space="preserve">«Ціна» </w:t>
            </w:r>
            <w:r w:rsidRPr="00347FEC">
              <w:rPr>
                <w:rFonts w:ascii="Times New Roman" w:hAnsi="Times New Roman" w:cs="Times New Roman"/>
                <w:sz w:val="24"/>
                <w:szCs w:val="24"/>
                <w:lang w:eastAsia="ar-SA"/>
              </w:rPr>
              <w:t>(з урахуванням ПДВ). Питома вага критерію «ціна»  –  100 %.</w:t>
            </w:r>
          </w:p>
          <w:p w:rsidR="00E322F3" w:rsidRPr="003C10B9" w:rsidRDefault="00E322F3" w:rsidP="003B442A">
            <w:pPr>
              <w:widowControl w:val="0"/>
              <w:suppressAutoHyphens/>
              <w:autoSpaceDE w:val="0"/>
              <w:jc w:val="both"/>
              <w:rPr>
                <w:rFonts w:ascii="Times New Roman" w:eastAsia="Times New Roman CYR" w:hAnsi="Times New Roman" w:cs="Times New Roman"/>
                <w:sz w:val="23"/>
                <w:szCs w:val="23"/>
                <w:lang w:eastAsia="ar-SA"/>
              </w:rPr>
            </w:pPr>
            <w:r>
              <w:rPr>
                <w:rFonts w:ascii="Times New Roman" w:hAnsi="Times New Roman" w:cs="Times New Roman"/>
                <w:sz w:val="24"/>
                <w:szCs w:val="24"/>
              </w:rPr>
              <w:t xml:space="preserve">      </w:t>
            </w:r>
            <w:r w:rsidRPr="003C10B9">
              <w:rPr>
                <w:rFonts w:ascii="Times New Roman" w:hAnsi="Times New Roman" w:cs="Times New Roman"/>
                <w:sz w:val="24"/>
                <w:szCs w:val="24"/>
              </w:rPr>
              <w:t xml:space="preserve">Учасник визначає ціну тендерної пропозиції, з урахуванням усіх податків і зборів, що сплачуються або мають бути сплачені, у тому числі витрат на бронювання/перевищення потужностей на точках виходу з ГТС, у разі якщо учасник є платником ПДВ, усіх інших витрат. </w:t>
            </w:r>
            <w:r w:rsidRPr="003C10B9">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E322F3" w:rsidRPr="00347FEC" w:rsidRDefault="00E322F3" w:rsidP="00CB2120">
            <w:pPr>
              <w:widowControl w:val="0"/>
              <w:ind w:right="113"/>
              <w:contextualSpacing/>
              <w:jc w:val="both"/>
              <w:rPr>
                <w:rFonts w:ascii="Times New Roman" w:hAnsi="Times New Roman" w:cs="Times New Roman"/>
                <w:sz w:val="24"/>
                <w:szCs w:val="24"/>
              </w:rPr>
            </w:pPr>
            <w:r w:rsidRPr="00347FEC">
              <w:rPr>
                <w:rFonts w:ascii="Times New Roman" w:eastAsia="Times New Roman" w:hAnsi="Times New Roman" w:cs="Times New Roman"/>
                <w:sz w:val="24"/>
                <w:szCs w:val="24"/>
              </w:rPr>
              <w:t xml:space="preserve">1.3 </w:t>
            </w:r>
            <w:r w:rsidRPr="00347FEC">
              <w:rPr>
                <w:rFonts w:ascii="Times New Roman" w:hAnsi="Times New Roman" w:cs="Times New Roman"/>
                <w:sz w:val="24"/>
                <w:szCs w:val="24"/>
              </w:rPr>
              <w:t>Замовник розглядає тендерні пропозиції на відповідність вимогам, визначеним у тендерній документації, до проведення автоматичної оцінки тендерних пропозицій у строк, що не перевищує 20 робочих днів.</w:t>
            </w:r>
          </w:p>
          <w:p w:rsidR="00E322F3" w:rsidRPr="00347FEC" w:rsidRDefault="00E322F3" w:rsidP="00CB2120">
            <w:pPr>
              <w:jc w:val="both"/>
              <w:rPr>
                <w:rFonts w:ascii="Times New Roman" w:hAnsi="Times New Roman" w:cs="Times New Roman"/>
                <w:sz w:val="24"/>
                <w:szCs w:val="24"/>
              </w:rPr>
            </w:pPr>
            <w:r w:rsidRPr="00347FEC">
              <w:rPr>
                <w:rFonts w:ascii="Times New Roman" w:hAnsi="Times New Roman" w:cs="Times New Roman"/>
                <w:sz w:val="24"/>
                <w:szCs w:val="24"/>
              </w:rPr>
              <w:t xml:space="preserve">1.4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w:t>
            </w:r>
            <w:r w:rsidRPr="00347FEC">
              <w:rPr>
                <w:rFonts w:ascii="Times New Roman" w:hAnsi="Times New Roman" w:cs="Times New Roman"/>
                <w:sz w:val="24"/>
                <w:szCs w:val="24"/>
              </w:rPr>
              <w:lastRenderedPageBreak/>
              <w:t>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322F3" w:rsidRPr="00347FEC" w:rsidRDefault="00E322F3"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E322F3" w:rsidRPr="00347FEC" w:rsidRDefault="00E322F3"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 Замовник та учасники не можуть ініціювати будь-які переговори з питань внесення змін д змісту або ціни поданої тендерної пропозиції.</w:t>
            </w:r>
          </w:p>
          <w:p w:rsidR="00E322F3" w:rsidRPr="00347FEC" w:rsidRDefault="00E322F3"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322F3" w:rsidRPr="00347FEC" w:rsidRDefault="00E322F3"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347FEC">
              <w:rPr>
                <w:rFonts w:ascii="Times New Roman" w:hAnsi="Times New Roman" w:cs="Times New Roman"/>
                <w:b/>
                <w:bCs/>
                <w:i/>
                <w:iCs/>
                <w:noProof w:val="0"/>
                <w:sz w:val="24"/>
                <w:szCs w:val="24"/>
              </w:rPr>
              <w:t xml:space="preserve">не може бути     меншим ніж два робочі дні </w:t>
            </w:r>
            <w:r w:rsidRPr="00347FEC">
              <w:rPr>
                <w:rFonts w:ascii="Times New Roman" w:hAnsi="Times New Roman" w:cs="Times New Roman"/>
                <w:noProof w:val="0"/>
                <w:sz w:val="24"/>
                <w:szCs w:val="24"/>
              </w:rPr>
              <w:t xml:space="preserve">до закінчення строку розгляду  тендерних пропозицій, повідомлення з вимогою про усунення таких </w:t>
            </w:r>
            <w:proofErr w:type="spellStart"/>
            <w:r w:rsidRPr="00347FEC">
              <w:rPr>
                <w:rFonts w:ascii="Times New Roman" w:hAnsi="Times New Roman" w:cs="Times New Roman"/>
                <w:noProof w:val="0"/>
                <w:sz w:val="24"/>
                <w:szCs w:val="24"/>
              </w:rPr>
              <w:t>невідповідностей</w:t>
            </w:r>
            <w:proofErr w:type="spellEnd"/>
            <w:r w:rsidRPr="00347FEC">
              <w:rPr>
                <w:rFonts w:ascii="Times New Roman" w:hAnsi="Times New Roman" w:cs="Times New Roman"/>
                <w:noProof w:val="0"/>
                <w:sz w:val="24"/>
                <w:szCs w:val="24"/>
              </w:rPr>
              <w:t xml:space="preserve"> в електронній системі </w:t>
            </w:r>
            <w:proofErr w:type="spellStart"/>
            <w:r w:rsidRPr="00347FEC">
              <w:rPr>
                <w:rFonts w:ascii="Times New Roman" w:hAnsi="Times New Roman" w:cs="Times New Roman"/>
                <w:noProof w:val="0"/>
                <w:sz w:val="24"/>
                <w:szCs w:val="24"/>
              </w:rPr>
              <w:t>закупівель</w:t>
            </w:r>
            <w:proofErr w:type="spellEnd"/>
            <w:r w:rsidRPr="00347FEC">
              <w:rPr>
                <w:rFonts w:ascii="Times New Roman" w:hAnsi="Times New Roman" w:cs="Times New Roman"/>
                <w:noProof w:val="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983"/>
            </w:tblGrid>
            <w:tr w:rsidR="00E322F3" w:rsidRPr="00347FEC" w:rsidTr="00544E79">
              <w:trPr>
                <w:trHeight w:val="1695"/>
              </w:trPr>
              <w:tc>
                <w:tcPr>
                  <w:tcW w:w="6983" w:type="dxa"/>
                </w:tcPr>
                <w:p w:rsidR="00E322F3" w:rsidRPr="00786FBB" w:rsidRDefault="00E322F3"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86FBB">
                    <w:rPr>
                      <w:rFonts w:ascii="Times New Roman" w:hAnsi="Times New Roman" w:cs="Times New Roman"/>
                      <w:noProof w:val="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6FBB">
                    <w:rPr>
                      <w:rFonts w:ascii="Times New Roman" w:hAnsi="Times New Roman" w:cs="Times New Roman"/>
                      <w:noProof w:val="0"/>
                      <w:sz w:val="24"/>
                      <w:szCs w:val="24"/>
                    </w:rPr>
                    <w:t>невідповідностей</w:t>
                  </w:r>
                  <w:proofErr w:type="spellEnd"/>
                  <w:r w:rsidRPr="00786FBB">
                    <w:rPr>
                      <w:rFonts w:ascii="Times New Roman" w:hAnsi="Times New Roman" w:cs="Times New Roman"/>
                      <w:noProof w:val="0"/>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w:t>
                  </w:r>
                </w:p>
                <w:p w:rsidR="00E322F3" w:rsidRPr="00347FEC" w:rsidRDefault="00E322F3"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 xml:space="preserve">1.8 </w:t>
                  </w:r>
                  <w:proofErr w:type="spellStart"/>
                  <w:r w:rsidRPr="00347FEC">
                    <w:rPr>
                      <w:rFonts w:ascii="Times New Roman" w:hAnsi="Times New Roman" w:cs="Times New Roman"/>
                      <w:noProof w:val="0"/>
                      <w:sz w:val="24"/>
                      <w:szCs w:val="24"/>
                      <w:lang w:val="ru-RU"/>
                    </w:rPr>
                    <w:t>Електронна</w:t>
                  </w:r>
                  <w:proofErr w:type="spellEnd"/>
                  <w:r w:rsidRPr="00347FEC">
                    <w:rPr>
                      <w:rFonts w:ascii="Times New Roman" w:hAnsi="Times New Roman" w:cs="Times New Roman"/>
                      <w:noProof w:val="0"/>
                      <w:sz w:val="24"/>
                      <w:szCs w:val="24"/>
                      <w:lang w:val="ru-RU"/>
                    </w:rPr>
                    <w:t xml:space="preserve"> система </w:t>
                  </w:r>
                  <w:proofErr w:type="spellStart"/>
                  <w:r w:rsidRPr="00347FEC">
                    <w:rPr>
                      <w:rFonts w:ascii="Times New Roman" w:hAnsi="Times New Roman" w:cs="Times New Roman"/>
                      <w:noProof w:val="0"/>
                      <w:sz w:val="24"/>
                      <w:szCs w:val="24"/>
                      <w:lang w:val="ru-RU"/>
                    </w:rPr>
                    <w:t>закупівель</w:t>
                  </w:r>
                  <w:proofErr w:type="spellEnd"/>
                  <w:r w:rsidRPr="00347FEC">
                    <w:rPr>
                      <w:rFonts w:ascii="Times New Roman" w:hAnsi="Times New Roman" w:cs="Times New Roman"/>
                      <w:noProof w:val="0"/>
                      <w:sz w:val="24"/>
                      <w:szCs w:val="24"/>
                      <w:lang w:val="ru-RU"/>
                    </w:rPr>
                    <w:t xml:space="preserve"> автоматично </w:t>
                  </w:r>
                  <w:proofErr w:type="spellStart"/>
                  <w:r w:rsidRPr="00347FEC">
                    <w:rPr>
                      <w:rFonts w:ascii="Times New Roman" w:hAnsi="Times New Roman" w:cs="Times New Roman"/>
                      <w:noProof w:val="0"/>
                      <w:sz w:val="24"/>
                      <w:szCs w:val="24"/>
                      <w:lang w:val="ru-RU"/>
                    </w:rPr>
                    <w:t>розраховує</w:t>
                  </w:r>
                  <w:proofErr w:type="spellEnd"/>
                  <w:r w:rsidRPr="00347FEC">
                    <w:rPr>
                      <w:rFonts w:ascii="Times New Roman" w:hAnsi="Times New Roman" w:cs="Times New Roman"/>
                      <w:noProof w:val="0"/>
                      <w:sz w:val="24"/>
                      <w:szCs w:val="24"/>
                      <w:lang w:val="ru-RU"/>
                    </w:rPr>
                    <w:t xml:space="preserve"> аномально </w:t>
                  </w:r>
                  <w:proofErr w:type="spellStart"/>
                  <w:r w:rsidRPr="00347FEC">
                    <w:rPr>
                      <w:rFonts w:ascii="Times New Roman" w:hAnsi="Times New Roman" w:cs="Times New Roman"/>
                      <w:noProof w:val="0"/>
                      <w:sz w:val="24"/>
                      <w:szCs w:val="24"/>
                      <w:lang w:val="ru-RU"/>
                    </w:rPr>
                    <w:t>низькі</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ціни</w:t>
                  </w:r>
                  <w:proofErr w:type="spellEnd"/>
                  <w:r w:rsidRPr="00347FEC">
                    <w:rPr>
                      <w:rFonts w:ascii="Times New Roman" w:hAnsi="Times New Roman" w:cs="Times New Roman"/>
                      <w:noProof w:val="0"/>
                      <w:sz w:val="24"/>
                      <w:szCs w:val="24"/>
                      <w:lang w:val="ru-RU"/>
                    </w:rPr>
                    <w:t>/</w:t>
                  </w:r>
                  <w:proofErr w:type="spellStart"/>
                  <w:r w:rsidRPr="00347FEC">
                    <w:rPr>
                      <w:rFonts w:ascii="Times New Roman" w:hAnsi="Times New Roman" w:cs="Times New Roman"/>
                      <w:noProof w:val="0"/>
                      <w:sz w:val="24"/>
                      <w:szCs w:val="24"/>
                      <w:lang w:val="ru-RU"/>
                    </w:rPr>
                    <w:t>приведені</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ціни</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тендерних</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пропозицій</w:t>
                  </w:r>
                  <w:proofErr w:type="spellEnd"/>
                  <w:r w:rsidRPr="00347FEC">
                    <w:rPr>
                      <w:rFonts w:ascii="Times New Roman" w:hAnsi="Times New Roman" w:cs="Times New Roman"/>
                      <w:noProof w:val="0"/>
                      <w:sz w:val="24"/>
                      <w:szCs w:val="24"/>
                      <w:lang w:val="ru-RU"/>
                    </w:rPr>
                    <w:t xml:space="preserve"> на </w:t>
                  </w:r>
                  <w:proofErr w:type="spellStart"/>
                  <w:r w:rsidRPr="00347FEC">
                    <w:rPr>
                      <w:rFonts w:ascii="Times New Roman" w:hAnsi="Times New Roman" w:cs="Times New Roman"/>
                      <w:noProof w:val="0"/>
                      <w:sz w:val="24"/>
                      <w:szCs w:val="24"/>
                      <w:lang w:val="ru-RU"/>
                    </w:rPr>
                    <w:t>всіх</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етапах</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електронного</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аукціону</w:t>
                  </w:r>
                  <w:proofErr w:type="spellEnd"/>
                  <w:r w:rsidRPr="00347FEC">
                    <w:rPr>
                      <w:rFonts w:ascii="Times New Roman" w:hAnsi="Times New Roman" w:cs="Times New Roman"/>
                      <w:noProof w:val="0"/>
                      <w:sz w:val="24"/>
                      <w:szCs w:val="24"/>
                      <w:lang w:val="ru-RU"/>
                    </w:rPr>
                    <w:t xml:space="preserve"> та </w:t>
                  </w:r>
                  <w:proofErr w:type="spellStart"/>
                  <w:r w:rsidRPr="00347FEC">
                    <w:rPr>
                      <w:rFonts w:ascii="Times New Roman" w:hAnsi="Times New Roman" w:cs="Times New Roman"/>
                      <w:noProof w:val="0"/>
                      <w:sz w:val="24"/>
                      <w:szCs w:val="24"/>
                      <w:lang w:val="ru-RU"/>
                    </w:rPr>
                    <w:t>інформує</w:t>
                  </w:r>
                  <w:proofErr w:type="spellEnd"/>
                  <w:r w:rsidRPr="00347FEC">
                    <w:rPr>
                      <w:rFonts w:ascii="Times New Roman" w:hAnsi="Times New Roman" w:cs="Times New Roman"/>
                      <w:noProof w:val="0"/>
                      <w:sz w:val="24"/>
                      <w:szCs w:val="24"/>
                      <w:lang w:val="ru-RU"/>
                    </w:rPr>
                    <w:t xml:space="preserve"> про </w:t>
                  </w:r>
                  <w:proofErr w:type="spellStart"/>
                  <w:r w:rsidRPr="00347FEC">
                    <w:rPr>
                      <w:rFonts w:ascii="Times New Roman" w:hAnsi="Times New Roman" w:cs="Times New Roman"/>
                      <w:noProof w:val="0"/>
                      <w:sz w:val="24"/>
                      <w:szCs w:val="24"/>
                      <w:lang w:val="ru-RU"/>
                    </w:rPr>
                    <w:t>це</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учасника</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процедури</w:t>
                  </w:r>
                  <w:proofErr w:type="spellEnd"/>
                  <w:r w:rsidRPr="00347FEC">
                    <w:rPr>
                      <w:rFonts w:ascii="Times New Roman" w:hAnsi="Times New Roman" w:cs="Times New Roman"/>
                      <w:noProof w:val="0"/>
                      <w:sz w:val="24"/>
                      <w:szCs w:val="24"/>
                      <w:lang w:val="ru-RU"/>
                    </w:rPr>
                    <w:t xml:space="preserve"> </w:t>
                  </w:r>
                  <w:proofErr w:type="spellStart"/>
                  <w:r w:rsidRPr="00347FEC">
                    <w:rPr>
                      <w:rFonts w:ascii="Times New Roman" w:hAnsi="Times New Roman" w:cs="Times New Roman"/>
                      <w:noProof w:val="0"/>
                      <w:sz w:val="24"/>
                      <w:szCs w:val="24"/>
                      <w:lang w:val="ru-RU"/>
                    </w:rPr>
                    <w:t>закупівлі</w:t>
                  </w:r>
                  <w:proofErr w:type="spellEnd"/>
                  <w:r w:rsidRPr="00347FEC">
                    <w:rPr>
                      <w:rFonts w:ascii="Times New Roman" w:hAnsi="Times New Roman" w:cs="Times New Roman"/>
                      <w:noProof w:val="0"/>
                      <w:sz w:val="24"/>
                      <w:szCs w:val="24"/>
                      <w:lang w:val="ru-RU"/>
                    </w:rPr>
                    <w:t xml:space="preserve"> та </w:t>
                  </w:r>
                  <w:proofErr w:type="spellStart"/>
                  <w:r w:rsidRPr="00347FEC">
                    <w:rPr>
                      <w:rFonts w:ascii="Times New Roman" w:hAnsi="Times New Roman" w:cs="Times New Roman"/>
                      <w:noProof w:val="0"/>
                      <w:sz w:val="24"/>
                      <w:szCs w:val="24"/>
                      <w:lang w:val="ru-RU"/>
                    </w:rPr>
                    <w:t>замовника</w:t>
                  </w:r>
                  <w:proofErr w:type="spellEnd"/>
                  <w:r w:rsidRPr="00347FEC">
                    <w:rPr>
                      <w:rFonts w:ascii="Times New Roman" w:hAnsi="Times New Roman" w:cs="Times New Roman"/>
                      <w:noProof w:val="0"/>
                      <w:sz w:val="24"/>
                      <w:szCs w:val="24"/>
                      <w:lang w:val="ru-RU"/>
                    </w:rPr>
                    <w:t>.</w:t>
                  </w:r>
                </w:p>
                <w:p w:rsidR="00E322F3" w:rsidRPr="00347FEC" w:rsidRDefault="00E322F3" w:rsidP="005D1429">
                  <w:pPr>
                    <w:pStyle w:val="Default"/>
                    <w:ind w:left="-78"/>
                    <w:jc w:val="both"/>
                    <w:rPr>
                      <w:color w:val="auto"/>
                    </w:rPr>
                  </w:pPr>
                  <w:r w:rsidRPr="00347FEC">
                    <w:rPr>
                      <w:b/>
                      <w:bCs/>
                      <w:i/>
                      <w:iCs/>
                      <w:color w:val="auto"/>
                    </w:rPr>
                    <w:t xml:space="preserve">Аномально </w:t>
                  </w:r>
                  <w:proofErr w:type="spellStart"/>
                  <w:r w:rsidRPr="00347FEC">
                    <w:rPr>
                      <w:b/>
                      <w:bCs/>
                      <w:i/>
                      <w:iCs/>
                      <w:color w:val="auto"/>
                    </w:rPr>
                    <w:t>низька</w:t>
                  </w:r>
                  <w:proofErr w:type="spellEnd"/>
                  <w:r w:rsidRPr="00347FEC">
                    <w:rPr>
                      <w:b/>
                      <w:bCs/>
                      <w:i/>
                      <w:iCs/>
                      <w:color w:val="auto"/>
                    </w:rPr>
                    <w:t xml:space="preserve"> </w:t>
                  </w:r>
                  <w:proofErr w:type="spellStart"/>
                  <w:r w:rsidRPr="00347FEC">
                    <w:rPr>
                      <w:b/>
                      <w:bCs/>
                      <w:i/>
                      <w:iCs/>
                      <w:color w:val="auto"/>
                    </w:rPr>
                    <w:t>ціна</w:t>
                  </w:r>
                  <w:proofErr w:type="spellEnd"/>
                  <w:r w:rsidRPr="00347FEC">
                    <w:rPr>
                      <w:b/>
                      <w:bCs/>
                      <w:i/>
                      <w:iCs/>
                      <w:color w:val="auto"/>
                    </w:rPr>
                    <w:t xml:space="preserve"> </w:t>
                  </w:r>
                  <w:proofErr w:type="spellStart"/>
                  <w:r w:rsidRPr="00347FEC">
                    <w:rPr>
                      <w:b/>
                      <w:bCs/>
                      <w:i/>
                      <w:iCs/>
                      <w:color w:val="auto"/>
                    </w:rPr>
                    <w:t>тендерної</w:t>
                  </w:r>
                  <w:proofErr w:type="spellEnd"/>
                  <w:r w:rsidRPr="00347FEC">
                    <w:rPr>
                      <w:b/>
                      <w:bCs/>
                      <w:i/>
                      <w:iCs/>
                      <w:color w:val="auto"/>
                    </w:rPr>
                    <w:t xml:space="preserve"> </w:t>
                  </w:r>
                  <w:proofErr w:type="spellStart"/>
                  <w:r w:rsidRPr="00347FEC">
                    <w:rPr>
                      <w:b/>
                      <w:bCs/>
                      <w:i/>
                      <w:iCs/>
                      <w:color w:val="auto"/>
                    </w:rPr>
                    <w:t>пропозиції</w:t>
                  </w:r>
                  <w:proofErr w:type="spellEnd"/>
                  <w:r w:rsidRPr="00347FEC">
                    <w:rPr>
                      <w:b/>
                      <w:bCs/>
                      <w:i/>
                      <w:iCs/>
                      <w:color w:val="auto"/>
                    </w:rPr>
                    <w:t xml:space="preserve"> </w:t>
                  </w:r>
                  <w:r w:rsidRPr="00347FEC">
                    <w:rPr>
                      <w:color w:val="auto"/>
                    </w:rPr>
                    <w:t>(</w:t>
                  </w:r>
                  <w:proofErr w:type="spellStart"/>
                  <w:r w:rsidRPr="00347FEC">
                    <w:rPr>
                      <w:color w:val="auto"/>
                    </w:rPr>
                    <w:t>далі</w:t>
                  </w:r>
                  <w:proofErr w:type="spellEnd"/>
                  <w:r w:rsidRPr="00347FEC">
                    <w:rPr>
                      <w:color w:val="auto"/>
                    </w:rPr>
                    <w:t xml:space="preserve"> - аномально </w:t>
                  </w:r>
                  <w:proofErr w:type="spellStart"/>
                  <w:r w:rsidRPr="00347FEC">
                    <w:rPr>
                      <w:color w:val="auto"/>
                    </w:rPr>
                    <w:t>низька</w:t>
                  </w:r>
                  <w:proofErr w:type="spellEnd"/>
                  <w:r w:rsidRPr="00347FEC">
                    <w:rPr>
                      <w:color w:val="auto"/>
                    </w:rPr>
                    <w:t xml:space="preserve"> </w:t>
                  </w:r>
                  <w:proofErr w:type="spellStart"/>
                  <w:r w:rsidRPr="00347FEC">
                    <w:rPr>
                      <w:color w:val="auto"/>
                    </w:rPr>
                    <w:t>ціна</w:t>
                  </w:r>
                  <w:proofErr w:type="spellEnd"/>
                  <w:r w:rsidRPr="00347FEC">
                    <w:rPr>
                      <w:color w:val="auto"/>
                    </w:rPr>
                    <w:t xml:space="preserve">) - </w:t>
                  </w:r>
                  <w:proofErr w:type="spellStart"/>
                  <w:r w:rsidRPr="00347FEC">
                    <w:rPr>
                      <w:color w:val="auto"/>
                    </w:rPr>
                    <w:t>ціна</w:t>
                  </w:r>
                  <w:proofErr w:type="spellEnd"/>
                  <w:r w:rsidRPr="00347FEC">
                    <w:rPr>
                      <w:color w:val="auto"/>
                    </w:rPr>
                    <w:t xml:space="preserve">/приведена </w:t>
                  </w:r>
                  <w:proofErr w:type="spellStart"/>
                  <w:r w:rsidRPr="00347FEC">
                    <w:rPr>
                      <w:color w:val="auto"/>
                    </w:rPr>
                    <w:t>ціна</w:t>
                  </w:r>
                  <w:proofErr w:type="spellEnd"/>
                  <w:r w:rsidRPr="00347FEC">
                    <w:rPr>
                      <w:color w:val="auto"/>
                    </w:rPr>
                    <w:t xml:space="preserve"> </w:t>
                  </w:r>
                  <w:proofErr w:type="spellStart"/>
                  <w:r w:rsidRPr="00347FEC">
                    <w:rPr>
                      <w:color w:val="auto"/>
                    </w:rPr>
                    <w:t>найбільш</w:t>
                  </w:r>
                  <w:proofErr w:type="spellEnd"/>
                  <w:r w:rsidRPr="00347FEC">
                    <w:rPr>
                      <w:color w:val="auto"/>
                    </w:rPr>
                    <w:t xml:space="preserve"> </w:t>
                  </w:r>
                  <w:proofErr w:type="spellStart"/>
                  <w:r w:rsidRPr="00347FEC">
                    <w:rPr>
                      <w:color w:val="auto"/>
                    </w:rPr>
                    <w:t>економічно</w:t>
                  </w:r>
                  <w:proofErr w:type="spellEnd"/>
                  <w:r w:rsidRPr="00347FEC">
                    <w:rPr>
                      <w:color w:val="auto"/>
                    </w:rPr>
                    <w:t xml:space="preserve"> </w:t>
                  </w:r>
                  <w:proofErr w:type="spellStart"/>
                  <w:r w:rsidRPr="00347FEC">
                    <w:rPr>
                      <w:color w:val="auto"/>
                    </w:rPr>
                    <w:t>вигідної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за результатами </w:t>
                  </w:r>
                  <w:proofErr w:type="spellStart"/>
                  <w:r w:rsidRPr="00347FEC">
                    <w:rPr>
                      <w:color w:val="auto"/>
                    </w:rPr>
                    <w:t>аукціону</w:t>
                  </w:r>
                  <w:proofErr w:type="spellEnd"/>
                  <w:r w:rsidRPr="00347FEC">
                    <w:rPr>
                      <w:color w:val="auto"/>
                    </w:rPr>
                    <w:t xml:space="preserve">, яка є </w:t>
                  </w:r>
                  <w:proofErr w:type="spellStart"/>
                  <w:r w:rsidRPr="00347FEC">
                    <w:rPr>
                      <w:color w:val="auto"/>
                    </w:rPr>
                    <w:t>меншою</w:t>
                  </w:r>
                  <w:proofErr w:type="spellEnd"/>
                  <w:r w:rsidRPr="00347FEC">
                    <w:rPr>
                      <w:color w:val="auto"/>
                    </w:rPr>
                    <w:t xml:space="preserve"> на 40 </w:t>
                  </w:r>
                  <w:proofErr w:type="spellStart"/>
                  <w:r w:rsidRPr="00347FEC">
                    <w:rPr>
                      <w:color w:val="auto"/>
                    </w:rPr>
                    <w:t>або</w:t>
                  </w:r>
                  <w:proofErr w:type="spellEnd"/>
                  <w:r w:rsidRPr="00347FEC">
                    <w:rPr>
                      <w:color w:val="auto"/>
                    </w:rPr>
                    <w:t xml:space="preserve"> </w:t>
                  </w:r>
                  <w:proofErr w:type="spellStart"/>
                  <w:r w:rsidRPr="00347FEC">
                    <w:rPr>
                      <w:color w:val="auto"/>
                    </w:rPr>
                    <w:t>більше</w:t>
                  </w:r>
                  <w:proofErr w:type="spellEnd"/>
                  <w:r w:rsidRPr="00347FEC">
                    <w:rPr>
                      <w:color w:val="auto"/>
                    </w:rPr>
                    <w:t xml:space="preserve"> </w:t>
                  </w:r>
                  <w:proofErr w:type="spellStart"/>
                  <w:r w:rsidRPr="00347FEC">
                    <w:rPr>
                      <w:color w:val="auto"/>
                    </w:rPr>
                    <w:t>відсотків</w:t>
                  </w:r>
                  <w:proofErr w:type="spellEnd"/>
                  <w:r w:rsidRPr="00347FEC">
                    <w:rPr>
                      <w:color w:val="auto"/>
                    </w:rPr>
                    <w:t xml:space="preserve"> </w:t>
                  </w:r>
                  <w:proofErr w:type="spellStart"/>
                  <w:r w:rsidRPr="00347FEC">
                    <w:rPr>
                      <w:color w:val="auto"/>
                    </w:rPr>
                    <w:t>від</w:t>
                  </w:r>
                  <w:proofErr w:type="spellEnd"/>
                  <w:r w:rsidRPr="00347FEC">
                    <w:rPr>
                      <w:color w:val="auto"/>
                    </w:rPr>
                    <w:t xml:space="preserve"> </w:t>
                  </w:r>
                  <w:proofErr w:type="spellStart"/>
                  <w:r w:rsidRPr="00347FEC">
                    <w:rPr>
                      <w:color w:val="auto"/>
                    </w:rPr>
                    <w:t>середньоарифметичного</w:t>
                  </w:r>
                  <w:proofErr w:type="spellEnd"/>
                  <w:r w:rsidRPr="00347FEC">
                    <w:rPr>
                      <w:color w:val="auto"/>
                    </w:rPr>
                    <w:t xml:space="preserve"> </w:t>
                  </w:r>
                  <w:proofErr w:type="spellStart"/>
                  <w:r w:rsidRPr="00347FEC">
                    <w:rPr>
                      <w:color w:val="auto"/>
                    </w:rPr>
                    <w:t>значення</w:t>
                  </w:r>
                  <w:proofErr w:type="spellEnd"/>
                  <w:r w:rsidRPr="00347FEC">
                    <w:rPr>
                      <w:color w:val="auto"/>
                    </w:rPr>
                    <w:t xml:space="preserve"> </w:t>
                  </w:r>
                  <w:proofErr w:type="spellStart"/>
                  <w:r w:rsidRPr="00347FEC">
                    <w:rPr>
                      <w:color w:val="auto"/>
                    </w:rPr>
                    <w:t>ціни</w:t>
                  </w:r>
                  <w:proofErr w:type="spellEnd"/>
                  <w:r w:rsidRPr="00347FEC">
                    <w:rPr>
                      <w:color w:val="auto"/>
                    </w:rPr>
                    <w:t>/</w:t>
                  </w:r>
                  <w:proofErr w:type="spellStart"/>
                  <w:r w:rsidRPr="00347FEC">
                    <w:rPr>
                      <w:color w:val="auto"/>
                    </w:rPr>
                    <w:t>приведеної</w:t>
                  </w:r>
                  <w:proofErr w:type="spellEnd"/>
                  <w:r w:rsidRPr="00347FEC">
                    <w:rPr>
                      <w:color w:val="auto"/>
                    </w:rPr>
                    <w:t xml:space="preserve"> </w:t>
                  </w:r>
                  <w:proofErr w:type="spellStart"/>
                  <w:r w:rsidRPr="00347FEC">
                    <w:rPr>
                      <w:color w:val="auto"/>
                    </w:rPr>
                    <w:t>ціни</w:t>
                  </w:r>
                  <w:proofErr w:type="spellEnd"/>
                  <w:r w:rsidRPr="00347FEC">
                    <w:rPr>
                      <w:color w:val="auto"/>
                    </w:rPr>
                    <w:t xml:space="preserve"> </w:t>
                  </w:r>
                  <w:proofErr w:type="spellStart"/>
                  <w:r w:rsidRPr="00347FEC">
                    <w:rPr>
                      <w:color w:val="auto"/>
                    </w:rPr>
                    <w:t>тендерних</w:t>
                  </w:r>
                  <w:proofErr w:type="spellEnd"/>
                  <w:r w:rsidRPr="00347FEC">
                    <w:rPr>
                      <w:color w:val="auto"/>
                    </w:rPr>
                    <w:t xml:space="preserve"> </w:t>
                  </w:r>
                  <w:proofErr w:type="spellStart"/>
                  <w:r w:rsidRPr="00347FEC">
                    <w:rPr>
                      <w:color w:val="auto"/>
                    </w:rPr>
                    <w:t>пропозицій</w:t>
                  </w:r>
                  <w:proofErr w:type="spellEnd"/>
                  <w:r w:rsidRPr="00347FEC">
                    <w:rPr>
                      <w:color w:val="auto"/>
                    </w:rPr>
                    <w:t xml:space="preserve"> </w:t>
                  </w:r>
                  <w:proofErr w:type="spellStart"/>
                  <w:r w:rsidRPr="00347FEC">
                    <w:rPr>
                      <w:color w:val="auto"/>
                    </w:rPr>
                    <w:t>інших</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на початковому </w:t>
                  </w:r>
                  <w:proofErr w:type="spellStart"/>
                  <w:r w:rsidRPr="00347FEC">
                    <w:rPr>
                      <w:color w:val="auto"/>
                    </w:rPr>
                    <w:t>етапі</w:t>
                  </w:r>
                  <w:proofErr w:type="spellEnd"/>
                  <w:r w:rsidRPr="00347FEC">
                    <w:rPr>
                      <w:color w:val="auto"/>
                    </w:rPr>
                    <w:t xml:space="preserve"> </w:t>
                  </w:r>
                  <w:proofErr w:type="spellStart"/>
                  <w:r w:rsidRPr="00347FEC">
                    <w:rPr>
                      <w:color w:val="auto"/>
                    </w:rPr>
                    <w:t>аукціону</w:t>
                  </w:r>
                  <w:proofErr w:type="spellEnd"/>
                  <w:r w:rsidRPr="00347FEC">
                    <w:rPr>
                      <w:color w:val="auto"/>
                    </w:rPr>
                    <w:t>, та/</w:t>
                  </w:r>
                  <w:proofErr w:type="spellStart"/>
                  <w:r w:rsidRPr="00347FEC">
                    <w:rPr>
                      <w:color w:val="auto"/>
                    </w:rPr>
                    <w:t>або</w:t>
                  </w:r>
                  <w:proofErr w:type="spellEnd"/>
                  <w:r w:rsidRPr="00347FEC">
                    <w:rPr>
                      <w:color w:val="auto"/>
                    </w:rPr>
                    <w:t xml:space="preserve"> є </w:t>
                  </w:r>
                  <w:proofErr w:type="spellStart"/>
                  <w:r w:rsidRPr="00347FEC">
                    <w:rPr>
                      <w:color w:val="auto"/>
                    </w:rPr>
                    <w:t>меншою</w:t>
                  </w:r>
                  <w:proofErr w:type="spellEnd"/>
                  <w:r w:rsidRPr="00347FEC">
                    <w:rPr>
                      <w:color w:val="auto"/>
                    </w:rPr>
                    <w:t xml:space="preserve"> на 30 </w:t>
                  </w:r>
                  <w:proofErr w:type="spellStart"/>
                  <w:r w:rsidRPr="00347FEC">
                    <w:rPr>
                      <w:color w:val="auto"/>
                    </w:rPr>
                    <w:t>або</w:t>
                  </w:r>
                  <w:proofErr w:type="spellEnd"/>
                  <w:r w:rsidRPr="00347FEC">
                    <w:rPr>
                      <w:color w:val="auto"/>
                    </w:rPr>
                    <w:t xml:space="preserve"> </w:t>
                  </w:r>
                  <w:proofErr w:type="spellStart"/>
                  <w:r w:rsidRPr="00347FEC">
                    <w:rPr>
                      <w:color w:val="auto"/>
                    </w:rPr>
                    <w:t>більше</w:t>
                  </w:r>
                  <w:proofErr w:type="spellEnd"/>
                  <w:r w:rsidRPr="00347FEC">
                    <w:rPr>
                      <w:color w:val="auto"/>
                    </w:rPr>
                    <w:t xml:space="preserve"> </w:t>
                  </w:r>
                  <w:proofErr w:type="spellStart"/>
                  <w:r w:rsidRPr="00347FEC">
                    <w:rPr>
                      <w:color w:val="auto"/>
                    </w:rPr>
                    <w:t>відсотків</w:t>
                  </w:r>
                  <w:proofErr w:type="spellEnd"/>
                  <w:r w:rsidRPr="00347FEC">
                    <w:rPr>
                      <w:color w:val="auto"/>
                    </w:rPr>
                    <w:t xml:space="preserve"> </w:t>
                  </w:r>
                  <w:proofErr w:type="spellStart"/>
                  <w:r w:rsidRPr="00347FEC">
                    <w:rPr>
                      <w:color w:val="auto"/>
                    </w:rPr>
                    <w:t>від</w:t>
                  </w:r>
                  <w:proofErr w:type="spellEnd"/>
                  <w:r w:rsidRPr="00347FEC">
                    <w:rPr>
                      <w:color w:val="auto"/>
                    </w:rPr>
                    <w:t xml:space="preserve"> </w:t>
                  </w:r>
                  <w:proofErr w:type="spellStart"/>
                  <w:r w:rsidRPr="00347FEC">
                    <w:rPr>
                      <w:color w:val="auto"/>
                    </w:rPr>
                    <w:t>наступної</w:t>
                  </w:r>
                  <w:proofErr w:type="spellEnd"/>
                  <w:r w:rsidRPr="00347FEC">
                    <w:rPr>
                      <w:color w:val="auto"/>
                    </w:rPr>
                    <w:t xml:space="preserve"> </w:t>
                  </w:r>
                  <w:proofErr w:type="spellStart"/>
                  <w:r w:rsidRPr="00347FEC">
                    <w:rPr>
                      <w:color w:val="auto"/>
                    </w:rPr>
                    <w:t>ціни</w:t>
                  </w:r>
                  <w:proofErr w:type="spellEnd"/>
                  <w:r w:rsidRPr="00347FEC">
                    <w:rPr>
                      <w:color w:val="auto"/>
                    </w:rPr>
                    <w:t>/</w:t>
                  </w:r>
                  <w:proofErr w:type="spellStart"/>
                  <w:r w:rsidRPr="00347FEC">
                    <w:rPr>
                      <w:color w:val="auto"/>
                    </w:rPr>
                    <w:t>приведеної</w:t>
                  </w:r>
                  <w:proofErr w:type="spellEnd"/>
                  <w:r w:rsidRPr="00347FEC">
                    <w:rPr>
                      <w:color w:val="auto"/>
                    </w:rPr>
                    <w:t xml:space="preserve"> </w:t>
                  </w:r>
                  <w:proofErr w:type="spellStart"/>
                  <w:r w:rsidRPr="00347FEC">
                    <w:rPr>
                      <w:color w:val="auto"/>
                    </w:rPr>
                    <w:t>ціни</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за результатами </w:t>
                  </w:r>
                  <w:proofErr w:type="spellStart"/>
                  <w:r w:rsidRPr="00347FEC">
                    <w:rPr>
                      <w:color w:val="auto"/>
                    </w:rPr>
                    <w:t>проведеного</w:t>
                  </w:r>
                  <w:proofErr w:type="spellEnd"/>
                  <w:r w:rsidRPr="00347FEC">
                    <w:rPr>
                      <w:color w:val="auto"/>
                    </w:rPr>
                    <w:t xml:space="preserve"> </w:t>
                  </w:r>
                  <w:proofErr w:type="spellStart"/>
                  <w:r w:rsidRPr="00347FEC">
                    <w:rPr>
                      <w:color w:val="auto"/>
                    </w:rPr>
                    <w:t>електронного</w:t>
                  </w:r>
                  <w:proofErr w:type="spellEnd"/>
                  <w:r w:rsidRPr="00347FEC">
                    <w:rPr>
                      <w:color w:val="auto"/>
                    </w:rPr>
                    <w:t xml:space="preserve"> </w:t>
                  </w:r>
                  <w:proofErr w:type="spellStart"/>
                  <w:r w:rsidRPr="00347FEC">
                    <w:rPr>
                      <w:color w:val="auto"/>
                    </w:rPr>
                    <w:t>аукціону</w:t>
                  </w:r>
                  <w:proofErr w:type="spellEnd"/>
                  <w:r w:rsidRPr="00347FEC">
                    <w:rPr>
                      <w:color w:val="auto"/>
                    </w:rPr>
                    <w:t xml:space="preserve">. Аномально </w:t>
                  </w:r>
                  <w:proofErr w:type="spellStart"/>
                  <w:r w:rsidRPr="00347FEC">
                    <w:rPr>
                      <w:color w:val="auto"/>
                    </w:rPr>
                    <w:t>низька</w:t>
                  </w:r>
                  <w:proofErr w:type="spellEnd"/>
                  <w:r w:rsidRPr="00347FEC">
                    <w:rPr>
                      <w:color w:val="auto"/>
                    </w:rPr>
                    <w:t xml:space="preserve"> </w:t>
                  </w:r>
                  <w:proofErr w:type="spellStart"/>
                  <w:r w:rsidRPr="00347FEC">
                    <w:rPr>
                      <w:color w:val="auto"/>
                    </w:rPr>
                    <w:t>ціна</w:t>
                  </w:r>
                  <w:proofErr w:type="spellEnd"/>
                  <w:r w:rsidRPr="00347FEC">
                    <w:rPr>
                      <w:color w:val="auto"/>
                    </w:rPr>
                    <w:t xml:space="preserve"> </w:t>
                  </w:r>
                  <w:proofErr w:type="spellStart"/>
                  <w:r w:rsidRPr="00347FEC">
                    <w:rPr>
                      <w:color w:val="auto"/>
                    </w:rPr>
                    <w:t>визначається</w:t>
                  </w:r>
                  <w:proofErr w:type="spellEnd"/>
                  <w:r w:rsidRPr="00347FEC">
                    <w:rPr>
                      <w:color w:val="auto"/>
                    </w:rPr>
                    <w:t xml:space="preserve"> </w:t>
                  </w:r>
                  <w:proofErr w:type="spellStart"/>
                  <w:r w:rsidRPr="00347FEC">
                    <w:rPr>
                      <w:color w:val="auto"/>
                    </w:rPr>
                    <w:t>електронною</w:t>
                  </w:r>
                  <w:proofErr w:type="spellEnd"/>
                  <w:r w:rsidRPr="00347FEC">
                    <w:rPr>
                      <w:color w:val="auto"/>
                    </w:rPr>
                    <w:t xml:space="preserve"> системою </w:t>
                  </w:r>
                  <w:proofErr w:type="spellStart"/>
                  <w:r w:rsidRPr="00347FEC">
                    <w:rPr>
                      <w:color w:val="auto"/>
                    </w:rPr>
                    <w:t>закупівель</w:t>
                  </w:r>
                  <w:proofErr w:type="spellEnd"/>
                  <w:r w:rsidRPr="00347FEC">
                    <w:rPr>
                      <w:color w:val="auto"/>
                    </w:rPr>
                    <w:t xml:space="preserve"> автоматично за </w:t>
                  </w:r>
                  <w:proofErr w:type="spellStart"/>
                  <w:r w:rsidRPr="00347FEC">
                    <w:rPr>
                      <w:color w:val="auto"/>
                    </w:rPr>
                    <w:t>умови</w:t>
                  </w:r>
                  <w:proofErr w:type="spellEnd"/>
                  <w:r w:rsidRPr="00347FEC">
                    <w:rPr>
                      <w:color w:val="auto"/>
                    </w:rPr>
                    <w:t xml:space="preserve"> </w:t>
                  </w:r>
                  <w:proofErr w:type="spellStart"/>
                  <w:r w:rsidRPr="00347FEC">
                    <w:rPr>
                      <w:color w:val="auto"/>
                    </w:rPr>
                    <w:t>наявності</w:t>
                  </w:r>
                  <w:proofErr w:type="spellEnd"/>
                  <w:r w:rsidRPr="00347FEC">
                    <w:rPr>
                      <w:color w:val="auto"/>
                    </w:rPr>
                    <w:t xml:space="preserve"> не </w:t>
                  </w:r>
                  <w:proofErr w:type="spellStart"/>
                  <w:r w:rsidRPr="00347FEC">
                    <w:rPr>
                      <w:color w:val="auto"/>
                    </w:rPr>
                    <w:t>менше</w:t>
                  </w:r>
                  <w:proofErr w:type="spellEnd"/>
                  <w:r w:rsidRPr="00347FEC">
                    <w:rPr>
                      <w:color w:val="auto"/>
                    </w:rPr>
                    <w:t xml:space="preserve"> </w:t>
                  </w:r>
                  <w:proofErr w:type="spellStart"/>
                  <w:r w:rsidRPr="00347FEC">
                    <w:rPr>
                      <w:color w:val="auto"/>
                    </w:rPr>
                    <w:t>двох</w:t>
                  </w:r>
                  <w:proofErr w:type="spellEnd"/>
                  <w:r w:rsidRPr="00347FEC">
                    <w:rPr>
                      <w:color w:val="auto"/>
                    </w:rPr>
                    <w:t xml:space="preserve"> </w:t>
                  </w:r>
                  <w:proofErr w:type="spellStart"/>
                  <w:r w:rsidRPr="00347FEC">
                    <w:rPr>
                      <w:color w:val="auto"/>
                    </w:rPr>
                    <w:t>учасників</w:t>
                  </w:r>
                  <w:proofErr w:type="spellEnd"/>
                  <w:r w:rsidRPr="00347FEC">
                    <w:rPr>
                      <w:color w:val="auto"/>
                    </w:rPr>
                    <w:t xml:space="preserve">, </w:t>
                  </w:r>
                  <w:proofErr w:type="spellStart"/>
                  <w:r w:rsidRPr="00347FEC">
                    <w:rPr>
                      <w:color w:val="auto"/>
                    </w:rPr>
                    <w:t>які</w:t>
                  </w:r>
                  <w:proofErr w:type="spellEnd"/>
                  <w:r w:rsidRPr="00347FEC">
                    <w:rPr>
                      <w:color w:val="auto"/>
                    </w:rPr>
                    <w:t xml:space="preserve"> подали </w:t>
                  </w:r>
                  <w:proofErr w:type="spellStart"/>
                  <w:r w:rsidRPr="00347FEC">
                    <w:rPr>
                      <w:color w:val="auto"/>
                    </w:rPr>
                    <w:t>свої</w:t>
                  </w:r>
                  <w:proofErr w:type="spellEnd"/>
                  <w:r w:rsidRPr="00347FEC">
                    <w:rPr>
                      <w:color w:val="auto"/>
                    </w:rPr>
                    <w:t xml:space="preserve"> </w:t>
                  </w:r>
                  <w:proofErr w:type="spellStart"/>
                  <w:r w:rsidRPr="00347FEC">
                    <w:rPr>
                      <w:color w:val="auto"/>
                    </w:rPr>
                    <w:t>тендерні</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щодо</w:t>
                  </w:r>
                  <w:proofErr w:type="spellEnd"/>
                  <w:r w:rsidRPr="00347FEC">
                    <w:rPr>
                      <w:color w:val="auto"/>
                    </w:rPr>
                    <w:t xml:space="preserve"> предмета </w:t>
                  </w:r>
                  <w:proofErr w:type="spellStart"/>
                  <w:r w:rsidRPr="00347FEC">
                    <w:rPr>
                      <w:color w:val="auto"/>
                    </w:rPr>
                    <w:t>закупівлі</w:t>
                  </w:r>
                  <w:proofErr w:type="spellEnd"/>
                  <w:r w:rsidRPr="00347FEC">
                    <w:rPr>
                      <w:color w:val="auto"/>
                    </w:rPr>
                    <w:t xml:space="preserve"> </w:t>
                  </w:r>
                  <w:proofErr w:type="spellStart"/>
                  <w:r w:rsidRPr="00347FEC">
                    <w:rPr>
                      <w:color w:val="auto"/>
                    </w:rPr>
                    <w:t>або</w:t>
                  </w:r>
                  <w:proofErr w:type="spellEnd"/>
                  <w:r w:rsidRPr="00347FEC">
                    <w:rPr>
                      <w:color w:val="auto"/>
                    </w:rPr>
                    <w:t xml:space="preserve"> </w:t>
                  </w:r>
                  <w:proofErr w:type="spellStart"/>
                  <w:r w:rsidRPr="00347FEC">
                    <w:rPr>
                      <w:color w:val="auto"/>
                    </w:rPr>
                    <w:t>його</w:t>
                  </w:r>
                  <w:proofErr w:type="spellEnd"/>
                  <w:r w:rsidRPr="00347FEC">
                    <w:rPr>
                      <w:color w:val="auto"/>
                    </w:rPr>
                    <w:t xml:space="preserve"> </w:t>
                  </w:r>
                  <w:proofErr w:type="spellStart"/>
                  <w:r w:rsidRPr="00347FEC">
                    <w:rPr>
                      <w:color w:val="auto"/>
                    </w:rPr>
                    <w:t>частини</w:t>
                  </w:r>
                  <w:proofErr w:type="spellEnd"/>
                  <w:r w:rsidRPr="00347FEC">
                    <w:rPr>
                      <w:color w:val="auto"/>
                    </w:rPr>
                    <w:t xml:space="preserve"> (лота) у </w:t>
                  </w:r>
                  <w:proofErr w:type="spellStart"/>
                  <w:r w:rsidRPr="00347FEC">
                    <w:rPr>
                      <w:color w:val="auto"/>
                    </w:rPr>
                    <w:t>разі</w:t>
                  </w:r>
                  <w:proofErr w:type="spellEnd"/>
                  <w:r w:rsidRPr="00347FEC">
                    <w:rPr>
                      <w:color w:val="auto"/>
                    </w:rPr>
                    <w:t xml:space="preserve"> </w:t>
                  </w:r>
                  <w:proofErr w:type="spellStart"/>
                  <w:r w:rsidRPr="00347FEC">
                    <w:rPr>
                      <w:color w:val="auto"/>
                    </w:rPr>
                    <w:t>проведення</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по лотам. </w:t>
                  </w:r>
                </w:p>
                <w:p w:rsidR="00E322F3" w:rsidRPr="00347FEC" w:rsidRDefault="00E322F3" w:rsidP="005D1429">
                  <w:pPr>
                    <w:pStyle w:val="Default"/>
                    <w:ind w:left="-78"/>
                    <w:jc w:val="both"/>
                    <w:rPr>
                      <w:color w:val="auto"/>
                    </w:rPr>
                  </w:pPr>
                  <w:proofErr w:type="spellStart"/>
                  <w:r w:rsidRPr="00347FEC">
                    <w:rPr>
                      <w:color w:val="auto"/>
                    </w:rPr>
                    <w:t>Учасник</w:t>
                  </w:r>
                  <w:proofErr w:type="spellEnd"/>
                  <w:r w:rsidRPr="00347FEC">
                    <w:rPr>
                      <w:color w:val="auto"/>
                    </w:rPr>
                    <w:t xml:space="preserve">, </w:t>
                  </w:r>
                  <w:proofErr w:type="spellStart"/>
                  <w:r w:rsidRPr="00347FEC">
                    <w:rPr>
                      <w:color w:val="auto"/>
                    </w:rPr>
                    <w:t>який</w:t>
                  </w:r>
                  <w:proofErr w:type="spellEnd"/>
                  <w:r w:rsidRPr="00347FEC">
                    <w:rPr>
                      <w:color w:val="auto"/>
                    </w:rPr>
                    <w:t xml:space="preserve"> </w:t>
                  </w:r>
                  <w:proofErr w:type="spellStart"/>
                  <w:r w:rsidRPr="00347FEC">
                    <w:rPr>
                      <w:color w:val="auto"/>
                    </w:rPr>
                    <w:t>надав</w:t>
                  </w:r>
                  <w:proofErr w:type="spellEnd"/>
                  <w:r w:rsidRPr="00347FEC">
                    <w:rPr>
                      <w:color w:val="auto"/>
                    </w:rPr>
                    <w:t xml:space="preserve"> </w:t>
                  </w:r>
                  <w:proofErr w:type="spellStart"/>
                  <w:r w:rsidRPr="00347FEC">
                    <w:rPr>
                      <w:color w:val="auto"/>
                    </w:rPr>
                    <w:t>найбільш</w:t>
                  </w:r>
                  <w:proofErr w:type="spellEnd"/>
                  <w:r w:rsidRPr="00347FEC">
                    <w:rPr>
                      <w:color w:val="auto"/>
                    </w:rPr>
                    <w:t xml:space="preserve"> </w:t>
                  </w:r>
                  <w:proofErr w:type="spellStart"/>
                  <w:r w:rsidRPr="00347FEC">
                    <w:rPr>
                      <w:color w:val="auto"/>
                    </w:rPr>
                    <w:t>економічно</w:t>
                  </w:r>
                  <w:proofErr w:type="spellEnd"/>
                  <w:r w:rsidRPr="00347FEC">
                    <w:rPr>
                      <w:color w:val="auto"/>
                    </w:rPr>
                    <w:t xml:space="preserve"> </w:t>
                  </w:r>
                  <w:proofErr w:type="spellStart"/>
                  <w:r w:rsidRPr="00347FEC">
                    <w:rPr>
                      <w:color w:val="auto"/>
                    </w:rPr>
                    <w:t>вигідну</w:t>
                  </w:r>
                  <w:proofErr w:type="spellEnd"/>
                  <w:r w:rsidRPr="00347FEC">
                    <w:rPr>
                      <w:color w:val="auto"/>
                    </w:rPr>
                    <w:t xml:space="preserve">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w:t>
                  </w:r>
                  <w:proofErr w:type="spellStart"/>
                  <w:r w:rsidRPr="00347FEC">
                    <w:rPr>
                      <w:color w:val="auto"/>
                    </w:rPr>
                    <w:t>що</w:t>
                  </w:r>
                  <w:proofErr w:type="spellEnd"/>
                  <w:r w:rsidRPr="00347FEC">
                    <w:rPr>
                      <w:color w:val="auto"/>
                    </w:rPr>
                    <w:t xml:space="preserve"> є аномально </w:t>
                  </w:r>
                  <w:proofErr w:type="spellStart"/>
                  <w:r w:rsidRPr="00347FEC">
                    <w:rPr>
                      <w:color w:val="auto"/>
                    </w:rPr>
                    <w:t>низькою</w:t>
                  </w:r>
                  <w:proofErr w:type="spellEnd"/>
                  <w:r w:rsidRPr="00347FEC">
                    <w:rPr>
                      <w:color w:val="auto"/>
                    </w:rPr>
                    <w:t xml:space="preserve">, </w:t>
                  </w:r>
                  <w:r w:rsidRPr="00347FEC">
                    <w:rPr>
                      <w:b/>
                      <w:bCs/>
                      <w:i/>
                      <w:iCs/>
                      <w:color w:val="auto"/>
                    </w:rPr>
                    <w:t xml:space="preserve">повинен </w:t>
                  </w:r>
                  <w:proofErr w:type="spellStart"/>
                  <w:r w:rsidRPr="00347FEC">
                    <w:rPr>
                      <w:b/>
                      <w:bCs/>
                      <w:i/>
                      <w:iCs/>
                      <w:color w:val="auto"/>
                    </w:rPr>
                    <w:t>надати</w:t>
                  </w:r>
                  <w:proofErr w:type="spellEnd"/>
                  <w:r w:rsidRPr="00347FEC">
                    <w:rPr>
                      <w:b/>
                      <w:bCs/>
                      <w:i/>
                      <w:iCs/>
                      <w:color w:val="auto"/>
                    </w:rPr>
                    <w:t xml:space="preserve"> </w:t>
                  </w:r>
                  <w:proofErr w:type="spellStart"/>
                  <w:r w:rsidRPr="00347FEC">
                    <w:rPr>
                      <w:b/>
                      <w:bCs/>
                      <w:i/>
                      <w:iCs/>
                      <w:color w:val="auto"/>
                    </w:rPr>
                    <w:t>протягом</w:t>
                  </w:r>
                  <w:proofErr w:type="spellEnd"/>
                  <w:r w:rsidRPr="00347FEC">
                    <w:rPr>
                      <w:b/>
                      <w:bCs/>
                      <w:i/>
                      <w:iCs/>
                      <w:color w:val="auto"/>
                    </w:rPr>
                    <w:t xml:space="preserve"> одного </w:t>
                  </w:r>
                  <w:proofErr w:type="spellStart"/>
                  <w:r w:rsidRPr="00347FEC">
                    <w:rPr>
                      <w:b/>
                      <w:bCs/>
                      <w:i/>
                      <w:iCs/>
                      <w:color w:val="auto"/>
                    </w:rPr>
                    <w:t>робочого</w:t>
                  </w:r>
                  <w:proofErr w:type="spellEnd"/>
                  <w:r w:rsidRPr="00347FEC">
                    <w:rPr>
                      <w:b/>
                      <w:bCs/>
                      <w:i/>
                      <w:iCs/>
                      <w:color w:val="auto"/>
                    </w:rPr>
                    <w:t xml:space="preserve"> дня з дня </w:t>
                  </w:r>
                  <w:proofErr w:type="spellStart"/>
                  <w:r w:rsidRPr="00347FEC">
                    <w:rPr>
                      <w:b/>
                      <w:bCs/>
                      <w:i/>
                      <w:iCs/>
                      <w:color w:val="auto"/>
                    </w:rPr>
                    <w:t>визначення</w:t>
                  </w:r>
                  <w:proofErr w:type="spellEnd"/>
                  <w:r w:rsidRPr="00347FEC">
                    <w:rPr>
                      <w:b/>
                      <w:bCs/>
                      <w:i/>
                      <w:iCs/>
                      <w:color w:val="auto"/>
                    </w:rPr>
                    <w:t xml:space="preserve"> </w:t>
                  </w:r>
                  <w:proofErr w:type="spellStart"/>
                  <w:r w:rsidRPr="00347FEC">
                    <w:rPr>
                      <w:b/>
                      <w:bCs/>
                      <w:i/>
                      <w:iCs/>
                      <w:color w:val="auto"/>
                    </w:rPr>
                    <w:t>найбільш</w:t>
                  </w:r>
                  <w:proofErr w:type="spellEnd"/>
                  <w:r w:rsidRPr="00347FEC">
                    <w:rPr>
                      <w:b/>
                      <w:bCs/>
                      <w:i/>
                      <w:iCs/>
                      <w:color w:val="auto"/>
                    </w:rPr>
                    <w:t xml:space="preserve"> </w:t>
                  </w:r>
                  <w:proofErr w:type="spellStart"/>
                  <w:r w:rsidRPr="00347FEC">
                    <w:rPr>
                      <w:b/>
                      <w:bCs/>
                      <w:i/>
                      <w:iCs/>
                      <w:color w:val="auto"/>
                    </w:rPr>
                    <w:t>економічно</w:t>
                  </w:r>
                  <w:proofErr w:type="spellEnd"/>
                  <w:r w:rsidRPr="00347FEC">
                    <w:rPr>
                      <w:b/>
                      <w:bCs/>
                      <w:i/>
                      <w:iCs/>
                      <w:color w:val="auto"/>
                    </w:rPr>
                    <w:t xml:space="preserve"> </w:t>
                  </w:r>
                  <w:proofErr w:type="spellStart"/>
                  <w:r w:rsidRPr="00347FEC">
                    <w:rPr>
                      <w:b/>
                      <w:bCs/>
                      <w:i/>
                      <w:iCs/>
                      <w:color w:val="auto"/>
                    </w:rPr>
                    <w:t>вигідної</w:t>
                  </w:r>
                  <w:proofErr w:type="spellEnd"/>
                  <w:r w:rsidRPr="00347FEC">
                    <w:rPr>
                      <w:b/>
                      <w:bCs/>
                      <w:i/>
                      <w:iCs/>
                      <w:color w:val="auto"/>
                    </w:rPr>
                    <w:t xml:space="preserve"> </w:t>
                  </w:r>
                  <w:proofErr w:type="spellStart"/>
                  <w:r w:rsidRPr="00347FEC">
                    <w:rPr>
                      <w:b/>
                      <w:bCs/>
                      <w:i/>
                      <w:iCs/>
                      <w:color w:val="auto"/>
                    </w:rPr>
                    <w:t>тендерної</w:t>
                  </w:r>
                  <w:proofErr w:type="spellEnd"/>
                  <w:r w:rsidRPr="00347FEC">
                    <w:rPr>
                      <w:b/>
                      <w:bCs/>
                      <w:i/>
                      <w:iCs/>
                      <w:color w:val="auto"/>
                    </w:rPr>
                    <w:t xml:space="preserve"> </w:t>
                  </w:r>
                  <w:proofErr w:type="spellStart"/>
                  <w:r w:rsidRPr="00347FEC">
                    <w:rPr>
                      <w:b/>
                      <w:bCs/>
                      <w:i/>
                      <w:iCs/>
                      <w:color w:val="auto"/>
                    </w:rPr>
                    <w:t>пропозиції</w:t>
                  </w:r>
                  <w:proofErr w:type="spellEnd"/>
                  <w:r w:rsidRPr="00347FEC">
                    <w:rPr>
                      <w:b/>
                      <w:bCs/>
                      <w:i/>
                      <w:iCs/>
                      <w:color w:val="auto"/>
                    </w:rPr>
                    <w:t xml:space="preserve"> </w:t>
                  </w:r>
                  <w:proofErr w:type="spellStart"/>
                  <w:r w:rsidRPr="00347FEC">
                    <w:rPr>
                      <w:b/>
                      <w:bCs/>
                      <w:i/>
                      <w:iCs/>
                      <w:color w:val="auto"/>
                    </w:rPr>
                    <w:t>обґрунтування</w:t>
                  </w:r>
                  <w:proofErr w:type="spellEnd"/>
                  <w:r w:rsidRPr="00347FEC">
                    <w:rPr>
                      <w:b/>
                      <w:bCs/>
                      <w:i/>
                      <w:iCs/>
                      <w:color w:val="auto"/>
                    </w:rPr>
                    <w:t xml:space="preserve"> в </w:t>
                  </w:r>
                  <w:proofErr w:type="spellStart"/>
                  <w:r w:rsidRPr="00347FEC">
                    <w:rPr>
                      <w:b/>
                      <w:bCs/>
                      <w:i/>
                      <w:iCs/>
                      <w:color w:val="auto"/>
                    </w:rPr>
                    <w:t>довільній</w:t>
                  </w:r>
                  <w:proofErr w:type="spellEnd"/>
                  <w:r w:rsidRPr="00347FEC">
                    <w:rPr>
                      <w:b/>
                      <w:bCs/>
                      <w:i/>
                      <w:iCs/>
                      <w:color w:val="auto"/>
                    </w:rPr>
                    <w:t xml:space="preserve"> </w:t>
                  </w:r>
                  <w:proofErr w:type="spellStart"/>
                  <w:r w:rsidRPr="00347FEC">
                    <w:rPr>
                      <w:b/>
                      <w:bCs/>
                      <w:i/>
                      <w:iCs/>
                      <w:color w:val="auto"/>
                    </w:rPr>
                    <w:t>формі</w:t>
                  </w:r>
                  <w:proofErr w:type="spellEnd"/>
                  <w:r w:rsidRPr="00347FEC">
                    <w:rPr>
                      <w:b/>
                      <w:bCs/>
                      <w:i/>
                      <w:iCs/>
                      <w:color w:val="auto"/>
                    </w:rPr>
                    <w:t xml:space="preserve"> </w:t>
                  </w:r>
                  <w:proofErr w:type="spellStart"/>
                  <w:r w:rsidRPr="00347FEC">
                    <w:rPr>
                      <w:b/>
                      <w:bCs/>
                      <w:i/>
                      <w:iCs/>
                      <w:color w:val="auto"/>
                    </w:rPr>
                    <w:t>щодо</w:t>
                  </w:r>
                  <w:proofErr w:type="spellEnd"/>
                  <w:r w:rsidRPr="00347FEC">
                    <w:rPr>
                      <w:b/>
                      <w:bCs/>
                      <w:i/>
                      <w:iCs/>
                      <w:color w:val="auto"/>
                    </w:rPr>
                    <w:t xml:space="preserve"> </w:t>
                  </w:r>
                  <w:proofErr w:type="spellStart"/>
                  <w:r w:rsidRPr="00347FEC">
                    <w:rPr>
                      <w:b/>
                      <w:bCs/>
                      <w:i/>
                      <w:iCs/>
                      <w:color w:val="auto"/>
                    </w:rPr>
                    <w:t>цін</w:t>
                  </w:r>
                  <w:proofErr w:type="spellEnd"/>
                  <w:r w:rsidRPr="00347FEC">
                    <w:rPr>
                      <w:b/>
                      <w:bCs/>
                      <w:i/>
                      <w:iCs/>
                      <w:color w:val="auto"/>
                    </w:rPr>
                    <w:t xml:space="preserve"> </w:t>
                  </w:r>
                  <w:proofErr w:type="spellStart"/>
                  <w:r w:rsidRPr="00347FEC">
                    <w:rPr>
                      <w:b/>
                      <w:bCs/>
                      <w:i/>
                      <w:iCs/>
                      <w:color w:val="auto"/>
                    </w:rPr>
                    <w:t>або</w:t>
                  </w:r>
                  <w:proofErr w:type="spellEnd"/>
                  <w:r w:rsidRPr="00347FEC">
                    <w:rPr>
                      <w:b/>
                      <w:bCs/>
                      <w:i/>
                      <w:iCs/>
                      <w:color w:val="auto"/>
                    </w:rPr>
                    <w:t xml:space="preserve"> </w:t>
                  </w:r>
                  <w:proofErr w:type="spellStart"/>
                  <w:r w:rsidRPr="00347FEC">
                    <w:rPr>
                      <w:b/>
                      <w:bCs/>
                      <w:i/>
                      <w:iCs/>
                      <w:color w:val="auto"/>
                    </w:rPr>
                    <w:t>вартості</w:t>
                  </w:r>
                  <w:proofErr w:type="spellEnd"/>
                  <w:r w:rsidRPr="00347FEC">
                    <w:rPr>
                      <w:b/>
                      <w:bCs/>
                      <w:i/>
                      <w:iCs/>
                      <w:color w:val="auto"/>
                    </w:rPr>
                    <w:t xml:space="preserve"> </w:t>
                  </w:r>
                  <w:proofErr w:type="spellStart"/>
                  <w:r w:rsidRPr="00347FEC">
                    <w:rPr>
                      <w:b/>
                      <w:bCs/>
                      <w:i/>
                      <w:iCs/>
                      <w:color w:val="auto"/>
                    </w:rPr>
                    <w:t>відповідних</w:t>
                  </w:r>
                  <w:proofErr w:type="spellEnd"/>
                  <w:r w:rsidRPr="00347FEC">
                    <w:rPr>
                      <w:b/>
                      <w:bCs/>
                      <w:i/>
                      <w:iCs/>
                      <w:color w:val="auto"/>
                    </w:rPr>
                    <w:t xml:space="preserve"> </w:t>
                  </w:r>
                  <w:proofErr w:type="spellStart"/>
                  <w:r w:rsidRPr="00347FEC">
                    <w:rPr>
                      <w:b/>
                      <w:bCs/>
                      <w:i/>
                      <w:iCs/>
                      <w:color w:val="auto"/>
                    </w:rPr>
                    <w:t>товарів</w:t>
                  </w:r>
                  <w:proofErr w:type="spellEnd"/>
                  <w:r w:rsidRPr="00347FEC">
                    <w:rPr>
                      <w:b/>
                      <w:bCs/>
                      <w:i/>
                      <w:iCs/>
                      <w:color w:val="auto"/>
                    </w:rPr>
                    <w:t xml:space="preserve">, </w:t>
                  </w:r>
                  <w:proofErr w:type="spellStart"/>
                  <w:r w:rsidRPr="00347FEC">
                    <w:rPr>
                      <w:b/>
                      <w:bCs/>
                      <w:i/>
                      <w:iCs/>
                      <w:color w:val="auto"/>
                    </w:rPr>
                    <w:t>робіт</w:t>
                  </w:r>
                  <w:proofErr w:type="spellEnd"/>
                  <w:r w:rsidRPr="00347FEC">
                    <w:rPr>
                      <w:b/>
                      <w:bCs/>
                      <w:i/>
                      <w:iCs/>
                      <w:color w:val="auto"/>
                    </w:rPr>
                    <w:t xml:space="preserve"> </w:t>
                  </w:r>
                  <w:proofErr w:type="spellStart"/>
                  <w:r w:rsidRPr="00347FEC">
                    <w:rPr>
                      <w:b/>
                      <w:bCs/>
                      <w:i/>
                      <w:iCs/>
                      <w:color w:val="auto"/>
                    </w:rPr>
                    <w:t>чи</w:t>
                  </w:r>
                  <w:proofErr w:type="spellEnd"/>
                  <w:r w:rsidRPr="00347FEC">
                    <w:rPr>
                      <w:b/>
                      <w:bCs/>
                      <w:i/>
                      <w:iCs/>
                      <w:color w:val="auto"/>
                    </w:rPr>
                    <w:t xml:space="preserve"> </w:t>
                  </w:r>
                  <w:proofErr w:type="spellStart"/>
                  <w:r w:rsidRPr="00347FEC">
                    <w:rPr>
                      <w:b/>
                      <w:bCs/>
                      <w:i/>
                      <w:iCs/>
                      <w:color w:val="auto"/>
                    </w:rPr>
                    <w:t>послуг</w:t>
                  </w:r>
                  <w:proofErr w:type="spellEnd"/>
                  <w:r w:rsidRPr="00347FEC">
                    <w:rPr>
                      <w:b/>
                      <w:bCs/>
                      <w:i/>
                      <w:iCs/>
                      <w:color w:val="auto"/>
                    </w:rPr>
                    <w:t xml:space="preserve"> </w:t>
                  </w:r>
                  <w:proofErr w:type="spellStart"/>
                  <w:r w:rsidRPr="00347FEC">
                    <w:rPr>
                      <w:b/>
                      <w:bCs/>
                      <w:i/>
                      <w:iCs/>
                      <w:color w:val="auto"/>
                    </w:rPr>
                    <w:t>пропозиції</w:t>
                  </w:r>
                  <w:proofErr w:type="spellEnd"/>
                  <w:r w:rsidRPr="00347FEC">
                    <w:rPr>
                      <w:b/>
                      <w:bCs/>
                      <w:i/>
                      <w:iCs/>
                      <w:color w:val="auto"/>
                    </w:rPr>
                    <w:t xml:space="preserve">. </w:t>
                  </w:r>
                </w:p>
                <w:p w:rsidR="00E322F3" w:rsidRPr="00347FEC" w:rsidRDefault="00E322F3" w:rsidP="005D1429">
                  <w:pPr>
                    <w:pStyle w:val="Default"/>
                    <w:ind w:left="-78"/>
                    <w:jc w:val="both"/>
                    <w:rPr>
                      <w:color w:val="auto"/>
                    </w:rPr>
                  </w:pPr>
                  <w:proofErr w:type="spellStart"/>
                  <w:r w:rsidRPr="00347FEC">
                    <w:rPr>
                      <w:color w:val="auto"/>
                    </w:rPr>
                    <w:lastRenderedPageBreak/>
                    <w:t>Замовник</w:t>
                  </w:r>
                  <w:proofErr w:type="spellEnd"/>
                  <w:r w:rsidRPr="00347FEC">
                    <w:rPr>
                      <w:color w:val="auto"/>
                    </w:rPr>
                    <w:t xml:space="preserve"> </w:t>
                  </w:r>
                  <w:proofErr w:type="spellStart"/>
                  <w:r w:rsidRPr="00347FEC">
                    <w:rPr>
                      <w:color w:val="auto"/>
                    </w:rPr>
                    <w:t>може</w:t>
                  </w:r>
                  <w:proofErr w:type="spellEnd"/>
                  <w:r w:rsidRPr="00347FEC">
                    <w:rPr>
                      <w:color w:val="auto"/>
                    </w:rPr>
                    <w:t xml:space="preserve"> </w:t>
                  </w:r>
                  <w:proofErr w:type="spellStart"/>
                  <w:r w:rsidRPr="00347FEC">
                    <w:rPr>
                      <w:color w:val="auto"/>
                    </w:rPr>
                    <w:t>відхилити</w:t>
                  </w:r>
                  <w:proofErr w:type="spellEnd"/>
                  <w:r w:rsidRPr="00347FEC">
                    <w:rPr>
                      <w:color w:val="auto"/>
                    </w:rPr>
                    <w:t xml:space="preserve"> аномально </w:t>
                  </w:r>
                  <w:proofErr w:type="spellStart"/>
                  <w:r w:rsidRPr="00347FEC">
                    <w:rPr>
                      <w:color w:val="auto"/>
                    </w:rPr>
                    <w:t>низьку</w:t>
                  </w:r>
                  <w:proofErr w:type="spellEnd"/>
                  <w:r w:rsidRPr="00347FEC">
                    <w:rPr>
                      <w:color w:val="auto"/>
                    </w:rPr>
                    <w:t xml:space="preserve">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roofErr w:type="spellStart"/>
                  <w:r w:rsidRPr="00347FEC">
                    <w:rPr>
                      <w:color w:val="auto"/>
                    </w:rPr>
                    <w:t>якщо</w:t>
                  </w:r>
                  <w:proofErr w:type="spellEnd"/>
                  <w:r w:rsidRPr="00347FEC">
                    <w:rPr>
                      <w:color w:val="auto"/>
                    </w:rPr>
                    <w:t xml:space="preserve"> </w:t>
                  </w:r>
                  <w:proofErr w:type="spellStart"/>
                  <w:r w:rsidRPr="00347FEC">
                    <w:rPr>
                      <w:color w:val="auto"/>
                    </w:rPr>
                    <w:t>учасник</w:t>
                  </w:r>
                  <w:proofErr w:type="spellEnd"/>
                  <w:r w:rsidRPr="00347FEC">
                    <w:rPr>
                      <w:color w:val="auto"/>
                    </w:rPr>
                    <w:t xml:space="preserve"> не </w:t>
                  </w:r>
                  <w:proofErr w:type="spellStart"/>
                  <w:r w:rsidRPr="00347FEC">
                    <w:rPr>
                      <w:color w:val="auto"/>
                    </w:rPr>
                    <w:t>надав</w:t>
                  </w:r>
                  <w:proofErr w:type="spellEnd"/>
                  <w:r w:rsidRPr="00347FEC">
                    <w:rPr>
                      <w:color w:val="auto"/>
                    </w:rPr>
                    <w:t xml:space="preserve"> </w:t>
                  </w:r>
                  <w:proofErr w:type="spellStart"/>
                  <w:r w:rsidRPr="00347FEC">
                    <w:rPr>
                      <w:color w:val="auto"/>
                    </w:rPr>
                    <w:t>належного</w:t>
                  </w:r>
                  <w:proofErr w:type="spellEnd"/>
                  <w:r w:rsidRPr="00347FEC">
                    <w:rPr>
                      <w:color w:val="auto"/>
                    </w:rPr>
                    <w:t xml:space="preserve"> </w:t>
                  </w:r>
                  <w:proofErr w:type="spellStart"/>
                  <w:r w:rsidRPr="00347FEC">
                    <w:rPr>
                      <w:color w:val="auto"/>
                    </w:rPr>
                    <w:t>обґрунтування</w:t>
                  </w:r>
                  <w:proofErr w:type="spellEnd"/>
                  <w:r w:rsidRPr="00347FEC">
                    <w:rPr>
                      <w:color w:val="auto"/>
                    </w:rPr>
                    <w:t xml:space="preserve"> </w:t>
                  </w:r>
                  <w:proofErr w:type="spellStart"/>
                  <w:r w:rsidRPr="00347FEC">
                    <w:rPr>
                      <w:color w:val="auto"/>
                    </w:rPr>
                    <w:t>вказаної</w:t>
                  </w:r>
                  <w:proofErr w:type="spellEnd"/>
                  <w:r w:rsidRPr="00347FEC">
                    <w:rPr>
                      <w:color w:val="auto"/>
                    </w:rPr>
                    <w:t xml:space="preserve"> у </w:t>
                  </w:r>
                  <w:proofErr w:type="spellStart"/>
                  <w:r w:rsidRPr="00347FEC">
                    <w:rPr>
                      <w:color w:val="auto"/>
                    </w:rPr>
                    <w:t>ній</w:t>
                  </w:r>
                  <w:proofErr w:type="spellEnd"/>
                  <w:r w:rsidRPr="00347FEC">
                    <w:rPr>
                      <w:color w:val="auto"/>
                    </w:rPr>
                    <w:t xml:space="preserve"> </w:t>
                  </w:r>
                  <w:proofErr w:type="spellStart"/>
                  <w:r w:rsidRPr="00347FEC">
                    <w:rPr>
                      <w:color w:val="auto"/>
                    </w:rPr>
                    <w:t>ціни</w:t>
                  </w:r>
                  <w:proofErr w:type="spellEnd"/>
                  <w:r w:rsidRPr="00347FEC">
                    <w:rPr>
                      <w:color w:val="auto"/>
                    </w:rPr>
                    <w:t xml:space="preserve"> </w:t>
                  </w:r>
                  <w:proofErr w:type="spellStart"/>
                  <w:r w:rsidRPr="00347FEC">
                    <w:rPr>
                      <w:color w:val="auto"/>
                    </w:rPr>
                    <w:t>або</w:t>
                  </w:r>
                  <w:proofErr w:type="spellEnd"/>
                  <w:r w:rsidRPr="00347FEC">
                    <w:rPr>
                      <w:color w:val="auto"/>
                    </w:rPr>
                    <w:t xml:space="preserve"> </w:t>
                  </w:r>
                  <w:proofErr w:type="spellStart"/>
                  <w:r w:rsidRPr="00347FEC">
                    <w:rPr>
                      <w:color w:val="auto"/>
                    </w:rPr>
                    <w:t>вартості</w:t>
                  </w:r>
                  <w:proofErr w:type="spellEnd"/>
                  <w:r w:rsidRPr="00347FEC">
                    <w:rPr>
                      <w:color w:val="auto"/>
                    </w:rPr>
                    <w:t xml:space="preserve">, та </w:t>
                  </w:r>
                  <w:proofErr w:type="spellStart"/>
                  <w:r w:rsidRPr="00347FEC">
                    <w:rPr>
                      <w:color w:val="auto"/>
                    </w:rPr>
                    <w:t>відхиляє</w:t>
                  </w:r>
                  <w:proofErr w:type="spellEnd"/>
                  <w:r w:rsidRPr="00347FEC">
                    <w:rPr>
                      <w:color w:val="auto"/>
                    </w:rPr>
                    <w:t xml:space="preserve"> аномально </w:t>
                  </w:r>
                  <w:proofErr w:type="spellStart"/>
                  <w:r w:rsidRPr="00347FEC">
                    <w:rPr>
                      <w:color w:val="auto"/>
                    </w:rPr>
                    <w:t>низьку</w:t>
                  </w:r>
                  <w:proofErr w:type="spellEnd"/>
                  <w:r w:rsidRPr="00347FEC">
                    <w:rPr>
                      <w:color w:val="auto"/>
                    </w:rPr>
                    <w:t xml:space="preserve">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roofErr w:type="spellStart"/>
                  <w:r w:rsidRPr="00347FEC">
                    <w:rPr>
                      <w:color w:val="auto"/>
                    </w:rPr>
                    <w:t>ненадходження</w:t>
                  </w:r>
                  <w:proofErr w:type="spellEnd"/>
                  <w:r w:rsidRPr="00347FEC">
                    <w:rPr>
                      <w:color w:val="auto"/>
                    </w:rPr>
                    <w:t xml:space="preserve"> такого </w:t>
                  </w:r>
                  <w:proofErr w:type="spellStart"/>
                  <w:r w:rsidRPr="00347FEC">
                    <w:rPr>
                      <w:color w:val="auto"/>
                    </w:rPr>
                    <w:t>обґрунтування</w:t>
                  </w:r>
                  <w:proofErr w:type="spellEnd"/>
                  <w:r w:rsidRPr="00347FEC">
                    <w:rPr>
                      <w:color w:val="auto"/>
                    </w:rPr>
                    <w:t xml:space="preserve"> </w:t>
                  </w:r>
                  <w:proofErr w:type="spellStart"/>
                  <w:r w:rsidRPr="00347FEC">
                    <w:rPr>
                      <w:color w:val="auto"/>
                    </w:rPr>
                    <w:t>протягом</w:t>
                  </w:r>
                  <w:proofErr w:type="spellEnd"/>
                  <w:r w:rsidRPr="00347FEC">
                    <w:rPr>
                      <w:color w:val="auto"/>
                    </w:rPr>
                    <w:t xml:space="preserve"> строку, </w:t>
                  </w:r>
                  <w:proofErr w:type="spellStart"/>
                  <w:r w:rsidRPr="00347FEC">
                    <w:rPr>
                      <w:color w:val="auto"/>
                    </w:rPr>
                    <w:t>визначеного</w:t>
                  </w:r>
                  <w:proofErr w:type="spellEnd"/>
                  <w:r w:rsidRPr="00347FEC">
                    <w:rPr>
                      <w:color w:val="auto"/>
                    </w:rPr>
                    <w:t xml:space="preserve"> </w:t>
                  </w:r>
                  <w:proofErr w:type="spellStart"/>
                  <w:r w:rsidRPr="00347FEC">
                    <w:rPr>
                      <w:color w:val="auto"/>
                    </w:rPr>
                    <w:t>абзацом</w:t>
                  </w:r>
                  <w:proofErr w:type="spellEnd"/>
                  <w:r w:rsidRPr="00347FEC">
                    <w:rPr>
                      <w:color w:val="auto"/>
                    </w:rPr>
                    <w:t xml:space="preserve"> першим </w:t>
                  </w:r>
                  <w:proofErr w:type="spellStart"/>
                  <w:r w:rsidRPr="00347FEC">
                    <w:rPr>
                      <w:color w:val="auto"/>
                    </w:rPr>
                    <w:t>цієї</w:t>
                  </w:r>
                  <w:proofErr w:type="spellEnd"/>
                  <w:r w:rsidRPr="00347FEC">
                    <w:rPr>
                      <w:color w:val="auto"/>
                    </w:rPr>
                    <w:t xml:space="preserve"> </w:t>
                  </w:r>
                  <w:proofErr w:type="spellStart"/>
                  <w:r w:rsidRPr="00347FEC">
                    <w:rPr>
                      <w:color w:val="auto"/>
                    </w:rPr>
                    <w:t>частини</w:t>
                  </w:r>
                  <w:proofErr w:type="spellEnd"/>
                  <w:r w:rsidRPr="00347FEC">
                    <w:rPr>
                      <w:color w:val="auto"/>
                    </w:rPr>
                    <w:t xml:space="preserve">. </w:t>
                  </w:r>
                </w:p>
                <w:p w:rsidR="00E322F3" w:rsidRPr="00347FEC" w:rsidRDefault="00E322F3"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b/>
                      <w:bCs/>
                      <w:i/>
                      <w:iCs/>
                      <w:sz w:val="24"/>
                      <w:szCs w:val="24"/>
                    </w:rPr>
                    <w:t xml:space="preserve">Обґрунтування аномально низької тендерної пропозиції може </w:t>
                  </w:r>
                </w:p>
                <w:p w:rsidR="00E322F3" w:rsidRPr="00347FEC" w:rsidRDefault="00E322F3" w:rsidP="005D1429">
                  <w:pPr>
                    <w:pStyle w:val="Default"/>
                    <w:jc w:val="both"/>
                    <w:rPr>
                      <w:color w:val="auto"/>
                    </w:rPr>
                  </w:pPr>
                  <w:proofErr w:type="spellStart"/>
                  <w:r w:rsidRPr="00347FEC">
                    <w:rPr>
                      <w:b/>
                      <w:bCs/>
                      <w:i/>
                      <w:iCs/>
                      <w:color w:val="auto"/>
                    </w:rPr>
                    <w:t>містити</w:t>
                  </w:r>
                  <w:proofErr w:type="spellEnd"/>
                  <w:r w:rsidRPr="00347FEC">
                    <w:rPr>
                      <w:b/>
                      <w:bCs/>
                      <w:i/>
                      <w:iCs/>
                      <w:color w:val="auto"/>
                    </w:rPr>
                    <w:t xml:space="preserve"> </w:t>
                  </w:r>
                  <w:proofErr w:type="spellStart"/>
                  <w:r w:rsidRPr="00347FEC">
                    <w:rPr>
                      <w:b/>
                      <w:bCs/>
                      <w:i/>
                      <w:iCs/>
                      <w:color w:val="auto"/>
                    </w:rPr>
                    <w:t>інформацію</w:t>
                  </w:r>
                  <w:proofErr w:type="spellEnd"/>
                  <w:r w:rsidRPr="00347FEC">
                    <w:rPr>
                      <w:b/>
                      <w:bCs/>
                      <w:i/>
                      <w:iCs/>
                      <w:color w:val="auto"/>
                    </w:rPr>
                    <w:t xml:space="preserve"> про: </w:t>
                  </w:r>
                </w:p>
                <w:p w:rsidR="00E322F3" w:rsidRPr="00347FEC" w:rsidRDefault="00E322F3" w:rsidP="005D1429">
                  <w:pPr>
                    <w:pStyle w:val="Default"/>
                    <w:jc w:val="both"/>
                    <w:rPr>
                      <w:color w:val="auto"/>
                    </w:rPr>
                  </w:pPr>
                  <w:r w:rsidRPr="00347FEC">
                    <w:rPr>
                      <w:color w:val="auto"/>
                    </w:rPr>
                    <w:t xml:space="preserve">1) </w:t>
                  </w:r>
                  <w:proofErr w:type="spellStart"/>
                  <w:r w:rsidRPr="00347FEC">
                    <w:rPr>
                      <w:color w:val="auto"/>
                    </w:rPr>
                    <w:t>досягнення</w:t>
                  </w:r>
                  <w:proofErr w:type="spellEnd"/>
                  <w:r w:rsidRPr="00347FEC">
                    <w:rPr>
                      <w:color w:val="auto"/>
                    </w:rPr>
                    <w:t xml:space="preserve"> </w:t>
                  </w:r>
                  <w:proofErr w:type="spellStart"/>
                  <w:r w:rsidRPr="00347FEC">
                    <w:rPr>
                      <w:color w:val="auto"/>
                    </w:rPr>
                    <w:t>економії</w:t>
                  </w:r>
                  <w:proofErr w:type="spellEnd"/>
                  <w:r w:rsidRPr="00347FEC">
                    <w:rPr>
                      <w:color w:val="auto"/>
                    </w:rPr>
                    <w:t xml:space="preserve"> </w:t>
                  </w:r>
                  <w:proofErr w:type="spellStart"/>
                  <w:r w:rsidRPr="00347FEC">
                    <w:rPr>
                      <w:color w:val="auto"/>
                    </w:rPr>
                    <w:t>завдяки</w:t>
                  </w:r>
                  <w:proofErr w:type="spellEnd"/>
                  <w:r w:rsidRPr="00347FEC">
                    <w:rPr>
                      <w:color w:val="auto"/>
                    </w:rPr>
                    <w:t xml:space="preserve"> </w:t>
                  </w:r>
                  <w:proofErr w:type="spellStart"/>
                  <w:r w:rsidRPr="00347FEC">
                    <w:rPr>
                      <w:color w:val="auto"/>
                    </w:rPr>
                    <w:t>застосованому</w:t>
                  </w:r>
                  <w:proofErr w:type="spellEnd"/>
                  <w:r w:rsidRPr="00347FEC">
                    <w:rPr>
                      <w:color w:val="auto"/>
                    </w:rPr>
                    <w:t xml:space="preserve"> </w:t>
                  </w:r>
                  <w:proofErr w:type="spellStart"/>
                  <w:r w:rsidRPr="00347FEC">
                    <w:rPr>
                      <w:color w:val="auto"/>
                    </w:rPr>
                    <w:t>технологічному</w:t>
                  </w:r>
                  <w:proofErr w:type="spellEnd"/>
                  <w:r w:rsidRPr="00347FEC">
                    <w:rPr>
                      <w:color w:val="auto"/>
                    </w:rPr>
                    <w:t xml:space="preserve"> </w:t>
                  </w:r>
                  <w:proofErr w:type="spellStart"/>
                  <w:r w:rsidRPr="00347FEC">
                    <w:rPr>
                      <w:color w:val="auto"/>
                    </w:rPr>
                    <w:t>процесу</w:t>
                  </w:r>
                  <w:proofErr w:type="spellEnd"/>
                  <w:r w:rsidRPr="00347FEC">
                    <w:rPr>
                      <w:color w:val="auto"/>
                    </w:rPr>
                    <w:t xml:space="preserve"> </w:t>
                  </w:r>
                  <w:proofErr w:type="spellStart"/>
                  <w:r w:rsidRPr="00347FEC">
                    <w:rPr>
                      <w:color w:val="auto"/>
                    </w:rPr>
                    <w:t>виробництва</w:t>
                  </w:r>
                  <w:proofErr w:type="spellEnd"/>
                  <w:r w:rsidRPr="00347FEC">
                    <w:rPr>
                      <w:color w:val="auto"/>
                    </w:rPr>
                    <w:t xml:space="preserve"> </w:t>
                  </w:r>
                  <w:proofErr w:type="spellStart"/>
                  <w:r w:rsidRPr="00347FEC">
                    <w:rPr>
                      <w:color w:val="auto"/>
                    </w:rPr>
                    <w:t>товарів</w:t>
                  </w:r>
                  <w:proofErr w:type="spellEnd"/>
                  <w:r w:rsidRPr="00347FEC">
                    <w:rPr>
                      <w:color w:val="auto"/>
                    </w:rPr>
                    <w:t xml:space="preserve">, порядку </w:t>
                  </w:r>
                  <w:proofErr w:type="spellStart"/>
                  <w:r w:rsidRPr="00347FEC">
                    <w:rPr>
                      <w:color w:val="auto"/>
                    </w:rPr>
                    <w:t>надання</w:t>
                  </w:r>
                  <w:proofErr w:type="spellEnd"/>
                  <w:r w:rsidRPr="00347FEC">
                    <w:rPr>
                      <w:color w:val="auto"/>
                    </w:rPr>
                    <w:t xml:space="preserve"> </w:t>
                  </w:r>
                  <w:proofErr w:type="spellStart"/>
                  <w:r w:rsidRPr="00347FEC">
                    <w:rPr>
                      <w:color w:val="auto"/>
                    </w:rPr>
                    <w:t>послуг</w:t>
                  </w:r>
                  <w:proofErr w:type="spellEnd"/>
                  <w:r w:rsidRPr="00347FEC">
                    <w:rPr>
                      <w:color w:val="auto"/>
                    </w:rPr>
                    <w:t xml:space="preserve"> </w:t>
                  </w:r>
                  <w:proofErr w:type="spellStart"/>
                  <w:r w:rsidRPr="00347FEC">
                    <w:rPr>
                      <w:color w:val="auto"/>
                    </w:rPr>
                    <w:t>чи</w:t>
                  </w:r>
                  <w:proofErr w:type="spellEnd"/>
                  <w:r w:rsidRPr="00347FEC">
                    <w:rPr>
                      <w:color w:val="auto"/>
                    </w:rPr>
                    <w:t xml:space="preserve"> </w:t>
                  </w:r>
                  <w:proofErr w:type="spellStart"/>
                  <w:r w:rsidRPr="00347FEC">
                    <w:rPr>
                      <w:color w:val="auto"/>
                    </w:rPr>
                    <w:t>технології</w:t>
                  </w:r>
                  <w:proofErr w:type="spellEnd"/>
                  <w:r w:rsidRPr="00347FEC">
                    <w:rPr>
                      <w:color w:val="auto"/>
                    </w:rPr>
                    <w:t xml:space="preserve"> </w:t>
                  </w:r>
                  <w:proofErr w:type="spellStart"/>
                  <w:r w:rsidRPr="00347FEC">
                    <w:rPr>
                      <w:color w:val="auto"/>
                    </w:rPr>
                    <w:t>будівництва</w:t>
                  </w:r>
                  <w:proofErr w:type="spellEnd"/>
                  <w:r w:rsidRPr="00347FEC">
                    <w:rPr>
                      <w:color w:val="auto"/>
                    </w:rPr>
                    <w:t xml:space="preserve">; </w:t>
                  </w:r>
                </w:p>
                <w:p w:rsidR="00E322F3" w:rsidRPr="00347FEC" w:rsidRDefault="00E322F3" w:rsidP="005D1429">
                  <w:pPr>
                    <w:pStyle w:val="Default"/>
                    <w:jc w:val="both"/>
                    <w:rPr>
                      <w:color w:val="auto"/>
                    </w:rPr>
                  </w:pPr>
                  <w:r w:rsidRPr="00347FEC">
                    <w:rPr>
                      <w:color w:val="auto"/>
                    </w:rPr>
                    <w:t xml:space="preserve">2) </w:t>
                  </w:r>
                  <w:proofErr w:type="spellStart"/>
                  <w:r w:rsidRPr="00347FEC">
                    <w:rPr>
                      <w:color w:val="auto"/>
                    </w:rPr>
                    <w:t>сприятливі</w:t>
                  </w:r>
                  <w:proofErr w:type="spellEnd"/>
                  <w:r w:rsidRPr="00347FEC">
                    <w:rPr>
                      <w:color w:val="auto"/>
                    </w:rPr>
                    <w:t xml:space="preserve"> </w:t>
                  </w:r>
                  <w:proofErr w:type="spellStart"/>
                  <w:r w:rsidRPr="00347FEC">
                    <w:rPr>
                      <w:color w:val="auto"/>
                    </w:rPr>
                    <w:t>умови</w:t>
                  </w:r>
                  <w:proofErr w:type="spellEnd"/>
                  <w:r w:rsidRPr="00347FEC">
                    <w:rPr>
                      <w:color w:val="auto"/>
                    </w:rPr>
                    <w:t xml:space="preserve">, за </w:t>
                  </w:r>
                  <w:proofErr w:type="spellStart"/>
                  <w:r w:rsidRPr="00347FEC">
                    <w:rPr>
                      <w:color w:val="auto"/>
                    </w:rPr>
                    <w:t>яких</w:t>
                  </w:r>
                  <w:proofErr w:type="spellEnd"/>
                  <w:r w:rsidRPr="00347FEC">
                    <w:rPr>
                      <w:color w:val="auto"/>
                    </w:rPr>
                    <w:t xml:space="preserve"> </w:t>
                  </w:r>
                  <w:proofErr w:type="spellStart"/>
                  <w:r w:rsidRPr="00347FEC">
                    <w:rPr>
                      <w:color w:val="auto"/>
                    </w:rPr>
                    <w:t>учасник</w:t>
                  </w:r>
                  <w:proofErr w:type="spellEnd"/>
                  <w:r w:rsidRPr="00347FEC">
                    <w:rPr>
                      <w:color w:val="auto"/>
                    </w:rPr>
                    <w:t xml:space="preserve"> </w:t>
                  </w:r>
                  <w:proofErr w:type="spellStart"/>
                  <w:r w:rsidRPr="00347FEC">
                    <w:rPr>
                      <w:color w:val="auto"/>
                    </w:rPr>
                    <w:t>може</w:t>
                  </w:r>
                  <w:proofErr w:type="spellEnd"/>
                  <w:r w:rsidRPr="00347FEC">
                    <w:rPr>
                      <w:color w:val="auto"/>
                    </w:rPr>
                    <w:t xml:space="preserve"> </w:t>
                  </w:r>
                  <w:proofErr w:type="spellStart"/>
                  <w:r w:rsidRPr="00347FEC">
                    <w:rPr>
                      <w:color w:val="auto"/>
                    </w:rPr>
                    <w:t>поставити</w:t>
                  </w:r>
                  <w:proofErr w:type="spellEnd"/>
                  <w:r w:rsidRPr="00347FEC">
                    <w:rPr>
                      <w:color w:val="auto"/>
                    </w:rPr>
                    <w:t xml:space="preserve"> </w:t>
                  </w:r>
                  <w:proofErr w:type="spellStart"/>
                  <w:r w:rsidRPr="00347FEC">
                    <w:rPr>
                      <w:color w:val="auto"/>
                    </w:rPr>
                    <w:t>товари</w:t>
                  </w:r>
                  <w:proofErr w:type="spellEnd"/>
                  <w:r w:rsidRPr="00347FEC">
                    <w:rPr>
                      <w:color w:val="auto"/>
                    </w:rPr>
                    <w:t xml:space="preserve">, </w:t>
                  </w:r>
                  <w:proofErr w:type="spellStart"/>
                  <w:r w:rsidRPr="00347FEC">
                    <w:rPr>
                      <w:color w:val="auto"/>
                    </w:rPr>
                    <w:t>надати</w:t>
                  </w:r>
                  <w:proofErr w:type="spellEnd"/>
                  <w:r w:rsidRPr="00347FEC">
                    <w:rPr>
                      <w:color w:val="auto"/>
                    </w:rPr>
                    <w:t xml:space="preserve"> </w:t>
                  </w:r>
                  <w:proofErr w:type="spellStart"/>
                  <w:r w:rsidRPr="00347FEC">
                    <w:rPr>
                      <w:color w:val="auto"/>
                    </w:rPr>
                    <w:t>послуги</w:t>
                  </w:r>
                  <w:proofErr w:type="spellEnd"/>
                  <w:r w:rsidRPr="00347FEC">
                    <w:rPr>
                      <w:color w:val="auto"/>
                    </w:rPr>
                    <w:t xml:space="preserve"> </w:t>
                  </w:r>
                  <w:proofErr w:type="spellStart"/>
                  <w:r w:rsidRPr="00347FEC">
                    <w:rPr>
                      <w:color w:val="auto"/>
                    </w:rPr>
                    <w:t>чи</w:t>
                  </w:r>
                  <w:proofErr w:type="spellEnd"/>
                  <w:r w:rsidRPr="00347FEC">
                    <w:rPr>
                      <w:color w:val="auto"/>
                    </w:rPr>
                    <w:t xml:space="preserve"> </w:t>
                  </w:r>
                  <w:proofErr w:type="spellStart"/>
                  <w:r w:rsidRPr="00347FEC">
                    <w:rPr>
                      <w:color w:val="auto"/>
                    </w:rPr>
                    <w:t>виконати</w:t>
                  </w:r>
                  <w:proofErr w:type="spellEnd"/>
                  <w:r w:rsidRPr="00347FEC">
                    <w:rPr>
                      <w:color w:val="auto"/>
                    </w:rPr>
                    <w:t xml:space="preserve"> </w:t>
                  </w:r>
                  <w:proofErr w:type="spellStart"/>
                  <w:r w:rsidRPr="00347FEC">
                    <w:rPr>
                      <w:color w:val="auto"/>
                    </w:rPr>
                    <w:t>роботи</w:t>
                  </w:r>
                  <w:proofErr w:type="spellEnd"/>
                  <w:r w:rsidRPr="00347FEC">
                    <w:rPr>
                      <w:color w:val="auto"/>
                    </w:rPr>
                    <w:t xml:space="preserve">, </w:t>
                  </w:r>
                  <w:proofErr w:type="spellStart"/>
                  <w:r w:rsidRPr="00347FEC">
                    <w:rPr>
                      <w:color w:val="auto"/>
                    </w:rPr>
                    <w:t>зокрема</w:t>
                  </w:r>
                  <w:proofErr w:type="spellEnd"/>
                  <w:r w:rsidRPr="00347FEC">
                    <w:rPr>
                      <w:color w:val="auto"/>
                    </w:rPr>
                    <w:t xml:space="preserve"> </w:t>
                  </w:r>
                  <w:proofErr w:type="spellStart"/>
                  <w:r w:rsidRPr="00347FEC">
                    <w:rPr>
                      <w:color w:val="auto"/>
                    </w:rPr>
                    <w:t>спеціальна</w:t>
                  </w:r>
                  <w:proofErr w:type="spellEnd"/>
                  <w:r w:rsidRPr="00347FEC">
                    <w:rPr>
                      <w:color w:val="auto"/>
                    </w:rPr>
                    <w:t xml:space="preserve"> </w:t>
                  </w:r>
                  <w:proofErr w:type="spellStart"/>
                  <w:r w:rsidRPr="00347FEC">
                    <w:rPr>
                      <w:color w:val="auto"/>
                    </w:rPr>
                    <w:t>цінова</w:t>
                  </w:r>
                  <w:proofErr w:type="spellEnd"/>
                  <w:r w:rsidRPr="00347FEC">
                    <w:rPr>
                      <w:color w:val="auto"/>
                    </w:rPr>
                    <w:t xml:space="preserve"> </w:t>
                  </w:r>
                  <w:proofErr w:type="spellStart"/>
                  <w:r w:rsidRPr="00347FEC">
                    <w:rPr>
                      <w:color w:val="auto"/>
                    </w:rPr>
                    <w:t>пропозиція</w:t>
                  </w:r>
                  <w:proofErr w:type="spellEnd"/>
                  <w:r w:rsidRPr="00347FEC">
                    <w:rPr>
                      <w:color w:val="auto"/>
                    </w:rPr>
                    <w:t xml:space="preserve"> (</w:t>
                  </w:r>
                  <w:proofErr w:type="spellStart"/>
                  <w:r w:rsidRPr="00347FEC">
                    <w:rPr>
                      <w:color w:val="auto"/>
                    </w:rPr>
                    <w:t>знижка</w:t>
                  </w:r>
                  <w:proofErr w:type="spellEnd"/>
                  <w:r w:rsidRPr="00347FEC">
                    <w:rPr>
                      <w:color w:val="auto"/>
                    </w:rPr>
                    <w:t xml:space="preserve">) </w:t>
                  </w:r>
                  <w:proofErr w:type="spellStart"/>
                  <w:r w:rsidRPr="00347FEC">
                    <w:rPr>
                      <w:color w:val="auto"/>
                    </w:rPr>
                    <w:t>учасника</w:t>
                  </w:r>
                  <w:proofErr w:type="spellEnd"/>
                  <w:r w:rsidRPr="00347FEC">
                    <w:rPr>
                      <w:color w:val="auto"/>
                    </w:rPr>
                    <w:t xml:space="preserve">; </w:t>
                  </w:r>
                </w:p>
                <w:p w:rsidR="00E322F3" w:rsidRPr="00347FEC" w:rsidRDefault="00E322F3" w:rsidP="005D1429">
                  <w:pPr>
                    <w:pStyle w:val="Default"/>
                    <w:jc w:val="both"/>
                    <w:rPr>
                      <w:color w:val="auto"/>
                    </w:rPr>
                  </w:pPr>
                  <w:r w:rsidRPr="00347FEC">
                    <w:rPr>
                      <w:color w:val="auto"/>
                    </w:rPr>
                    <w:t xml:space="preserve">3) </w:t>
                  </w:r>
                  <w:proofErr w:type="spellStart"/>
                  <w:r w:rsidRPr="00347FEC">
                    <w:rPr>
                      <w:color w:val="auto"/>
                    </w:rPr>
                    <w:t>отримання</w:t>
                  </w:r>
                  <w:proofErr w:type="spellEnd"/>
                  <w:r w:rsidRPr="00347FEC">
                    <w:rPr>
                      <w:color w:val="auto"/>
                    </w:rPr>
                    <w:t xml:space="preserve"> </w:t>
                  </w:r>
                  <w:proofErr w:type="spellStart"/>
                  <w:r w:rsidRPr="00347FEC">
                    <w:rPr>
                      <w:color w:val="auto"/>
                    </w:rPr>
                    <w:t>учасником</w:t>
                  </w:r>
                  <w:proofErr w:type="spellEnd"/>
                  <w:r w:rsidRPr="00347FEC">
                    <w:rPr>
                      <w:color w:val="auto"/>
                    </w:rPr>
                    <w:t xml:space="preserve"> </w:t>
                  </w:r>
                  <w:proofErr w:type="spellStart"/>
                  <w:r w:rsidRPr="00347FEC">
                    <w:rPr>
                      <w:color w:val="auto"/>
                    </w:rPr>
                    <w:t>державної</w:t>
                  </w:r>
                  <w:proofErr w:type="spellEnd"/>
                  <w:r w:rsidRPr="00347FEC">
                    <w:rPr>
                      <w:color w:val="auto"/>
                    </w:rPr>
                    <w:t xml:space="preserve"> </w:t>
                  </w:r>
                  <w:proofErr w:type="spellStart"/>
                  <w:r w:rsidRPr="00347FEC">
                    <w:rPr>
                      <w:color w:val="auto"/>
                    </w:rPr>
                    <w:t>допомоги</w:t>
                  </w:r>
                  <w:proofErr w:type="spellEnd"/>
                  <w:r w:rsidRPr="00347FEC">
                    <w:rPr>
                      <w:color w:val="auto"/>
                    </w:rPr>
                    <w:t xml:space="preserve"> </w:t>
                  </w:r>
                  <w:proofErr w:type="spellStart"/>
                  <w:r w:rsidRPr="00347FEC">
                    <w:rPr>
                      <w:color w:val="auto"/>
                    </w:rPr>
                    <w:t>згідно</w:t>
                  </w:r>
                  <w:proofErr w:type="spellEnd"/>
                  <w:r w:rsidRPr="00347FEC">
                    <w:rPr>
                      <w:color w:val="auto"/>
                    </w:rPr>
                    <w:t xml:space="preserve"> </w:t>
                  </w:r>
                  <w:proofErr w:type="spellStart"/>
                  <w:r w:rsidRPr="00347FEC">
                    <w:rPr>
                      <w:color w:val="auto"/>
                    </w:rPr>
                    <w:t>із</w:t>
                  </w:r>
                  <w:proofErr w:type="spellEnd"/>
                  <w:r w:rsidRPr="00347FEC">
                    <w:rPr>
                      <w:color w:val="auto"/>
                    </w:rPr>
                    <w:t xml:space="preserve"> </w:t>
                  </w:r>
                  <w:proofErr w:type="spellStart"/>
                  <w:r w:rsidRPr="00347FEC">
                    <w:rPr>
                      <w:color w:val="auto"/>
                    </w:rPr>
                    <w:t>законодавством</w:t>
                  </w:r>
                  <w:proofErr w:type="spellEnd"/>
                  <w:r w:rsidRPr="00347FEC">
                    <w:rPr>
                      <w:color w:val="auto"/>
                    </w:rPr>
                    <w:t xml:space="preserve">. </w:t>
                  </w:r>
                </w:p>
              </w:tc>
            </w:tr>
          </w:tbl>
          <w:p w:rsidR="00E322F3" w:rsidRPr="005776F5" w:rsidRDefault="00E322F3"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1" w:name="n485"/>
            <w:bookmarkStart w:id="2" w:name="n487"/>
            <w:bookmarkEnd w:id="1"/>
            <w:bookmarkEnd w:id="2"/>
            <w:r w:rsidRPr="00347FEC">
              <w:rPr>
                <w:rFonts w:ascii="Times New Roman" w:eastAsia="Times New Roman" w:hAnsi="Times New Roman" w:cs="Times New Roman"/>
                <w:sz w:val="24"/>
                <w:szCs w:val="24"/>
                <w:lang w:eastAsia="ar-SA"/>
              </w:rPr>
              <w:lastRenderedPageBreak/>
              <w:t>1.9.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3" w:name="n488"/>
            <w:bookmarkEnd w:id="3"/>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E322F3" w:rsidRPr="003C10B9" w:rsidRDefault="00E322F3" w:rsidP="003B442A">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2.1.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E322F3" w:rsidRPr="003C10B9" w:rsidRDefault="00E322F3" w:rsidP="003B442A">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22F3" w:rsidRPr="003C10B9" w:rsidRDefault="00E322F3" w:rsidP="007E6B60">
            <w:pPr>
              <w:widowControl w:val="0"/>
              <w:ind w:left="5" w:right="57"/>
              <w:contextualSpacing/>
              <w:jc w:val="both"/>
              <w:rPr>
                <w:rFonts w:ascii="Times New Roman" w:eastAsia="Times New Roman" w:hAnsi="Times New Roman" w:cs="Times New Roman"/>
                <w:sz w:val="24"/>
                <w:szCs w:val="24"/>
                <w:lang w:eastAsia="ru-RU"/>
              </w:rPr>
            </w:pPr>
            <w:r w:rsidRPr="001B3915">
              <w:rPr>
                <w:rFonts w:ascii="Times New Roman" w:eastAsia="Times New Roman" w:hAnsi="Times New Roman" w:cs="Times New Roman"/>
                <w:sz w:val="24"/>
                <w:szCs w:val="24"/>
                <w:lang w:eastAsia="ru-RU"/>
              </w:rPr>
              <w:t xml:space="preserve">2.3. </w:t>
            </w:r>
            <w:r w:rsidRPr="001B3915">
              <w:rPr>
                <w:rFonts w:ascii="Times New Roman" w:eastAsia="Calibri" w:hAnsi="Times New Roman" w:cs="Times New Roman"/>
                <w:sz w:val="24"/>
                <w:szCs w:val="24"/>
                <w:lang w:eastAsia="uk-UA"/>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тендерний комітет щодо гарантування порядку формування своєї цінової пропозиції за середньо ринковими цінами на газ природний.</w:t>
            </w:r>
            <w:r w:rsidRPr="003C10B9">
              <w:rPr>
                <w:rFonts w:ascii="Times New Roman" w:eastAsia="Calibri" w:hAnsi="Times New Roman" w:cs="Times New Roman"/>
                <w:sz w:val="24"/>
                <w:szCs w:val="24"/>
                <w:lang w:eastAsia="uk-UA"/>
              </w:rPr>
              <w:t xml:space="preserve"> </w:t>
            </w:r>
          </w:p>
          <w:p w:rsidR="00E322F3" w:rsidRPr="003C10B9" w:rsidRDefault="00E322F3" w:rsidP="003B442A">
            <w:pPr>
              <w:widowControl w:val="0"/>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2.5. У складі своєї тендерної пропозиції учасник повинен надати заповнену форму «ЗАЯВА УЧАСНИКА» у вигляді, наведеному нижче:</w:t>
            </w:r>
          </w:p>
          <w:p w:rsidR="00E322F3" w:rsidRPr="003C10B9" w:rsidRDefault="00E322F3" w:rsidP="003B4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jc w:val="center"/>
              <w:rPr>
                <w:rFonts w:ascii="Times New Roman" w:eastAsia="Times New Roman" w:hAnsi="Times New Roman" w:cs="Times New Roman"/>
                <w:b/>
                <w:bCs/>
                <w:sz w:val="24"/>
                <w:szCs w:val="24"/>
                <w:lang w:eastAsia="ar-SA"/>
              </w:rPr>
            </w:pPr>
            <w:r w:rsidRPr="003C10B9">
              <w:rPr>
                <w:rFonts w:ascii="Times New Roman" w:eastAsia="Times New Roman" w:hAnsi="Times New Roman" w:cs="Times New Roman"/>
                <w:b/>
                <w:bCs/>
                <w:sz w:val="24"/>
                <w:szCs w:val="24"/>
                <w:lang w:eastAsia="ar-SA"/>
              </w:rPr>
              <w:t xml:space="preserve">         ФОРМА " </w:t>
            </w:r>
            <w:r w:rsidRPr="003C10B9">
              <w:rPr>
                <w:rFonts w:ascii="Times New Roman" w:eastAsia="Times New Roman" w:hAnsi="Times New Roman" w:cs="Times New Roman"/>
                <w:b/>
                <w:sz w:val="24"/>
                <w:szCs w:val="24"/>
                <w:lang w:eastAsia="ar-SA"/>
              </w:rPr>
              <w:t>ЗАЯВА УЧАСНИКА</w:t>
            </w:r>
            <w:r w:rsidRPr="003C10B9">
              <w:rPr>
                <w:rFonts w:ascii="Times New Roman" w:eastAsia="Times New Roman" w:hAnsi="Times New Roman" w:cs="Times New Roman"/>
                <w:b/>
                <w:bCs/>
                <w:sz w:val="24"/>
                <w:szCs w:val="24"/>
                <w:lang w:eastAsia="ar-SA"/>
              </w:rPr>
              <w:t xml:space="preserve"> "</w:t>
            </w:r>
          </w:p>
          <w:p w:rsidR="00E322F3" w:rsidRPr="003C10B9" w:rsidRDefault="00E322F3" w:rsidP="003B4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jc w:val="center"/>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(форма, яка подається учасником на фірмовому бланку,</w:t>
            </w:r>
          </w:p>
          <w:p w:rsidR="00E322F3" w:rsidRPr="003C10B9" w:rsidRDefault="00E322F3" w:rsidP="003B4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hanging="720"/>
              <w:jc w:val="center"/>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у разі його наявності)</w:t>
            </w:r>
          </w:p>
          <w:p w:rsidR="00E322F3" w:rsidRPr="003C10B9" w:rsidRDefault="00E322F3" w:rsidP="003B442A">
            <w:pPr>
              <w:widowControl w:val="0"/>
              <w:tabs>
                <w:tab w:val="left" w:pos="0"/>
                <w:tab w:val="center" w:pos="4153"/>
                <w:tab w:val="right" w:pos="8306"/>
              </w:tabs>
              <w:suppressAutoHyphens/>
              <w:autoSpaceDE w:val="0"/>
              <w:ind w:firstLine="90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___________________________________________</w:t>
            </w:r>
          </w:p>
          <w:p w:rsidR="00E322F3" w:rsidRPr="003C10B9" w:rsidRDefault="00E322F3" w:rsidP="003B442A">
            <w:pPr>
              <w:widowControl w:val="0"/>
              <w:tabs>
                <w:tab w:val="left" w:pos="0"/>
                <w:tab w:val="center" w:pos="4153"/>
                <w:tab w:val="right" w:pos="8306"/>
              </w:tabs>
              <w:suppressAutoHyphens/>
              <w:autoSpaceDE w:val="0"/>
              <w:ind w:firstLine="72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(найменування учасника) </w:t>
            </w:r>
          </w:p>
          <w:p w:rsidR="00E322F3" w:rsidRDefault="00E322F3" w:rsidP="003637BF">
            <w:pPr>
              <w:widowControl w:val="0"/>
              <w:suppressAutoHyphens/>
              <w:autoSpaceDE w:val="0"/>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Уважно вивчивши комплект тендерної документації </w:t>
            </w:r>
            <w:r w:rsidRPr="003C10B9">
              <w:rPr>
                <w:rFonts w:ascii="Times New Roman" w:eastAsia="Times New Roman" w:hAnsi="Times New Roman" w:cs="Times New Roman"/>
                <w:sz w:val="24"/>
                <w:szCs w:val="24"/>
                <w:lang w:eastAsia="he-IL" w:bidi="he-IL"/>
              </w:rPr>
              <w:t xml:space="preserve">цим надаємо свою тендерну пропозицію щодо участі у відкритих торгах на закупівлю: </w:t>
            </w:r>
            <w:r>
              <w:rPr>
                <w:rFonts w:ascii="Times New Roman" w:eastAsia="Times New Roman" w:hAnsi="Times New Roman" w:cs="Times New Roman"/>
                <w:b/>
                <w:sz w:val="24"/>
                <w:szCs w:val="24"/>
                <w:lang w:eastAsia="ar-SA"/>
              </w:rPr>
              <w:t>код за ДК 021:2015  - 09120000-6</w:t>
            </w:r>
            <w:r w:rsidRPr="003C10B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zh-CN" w:bidi="hi-IN"/>
              </w:rPr>
              <w:t>газове паливо</w:t>
            </w:r>
            <w:r w:rsidRPr="003C10B9">
              <w:rPr>
                <w:rFonts w:ascii="Times New Roman" w:eastAsia="Times New Roman" w:hAnsi="Times New Roman" w:cs="Times New Roman"/>
                <w:b/>
                <w:sz w:val="24"/>
                <w:szCs w:val="24"/>
                <w:lang w:eastAsia="ar-SA"/>
              </w:rPr>
              <w:t>, (</w:t>
            </w:r>
            <w:r w:rsidRPr="003C10B9">
              <w:rPr>
                <w:rFonts w:ascii="Times New Roman" w:eastAsia="Times New Roman" w:hAnsi="Times New Roman" w:cs="Times New Roman"/>
                <w:b/>
                <w:bCs/>
                <w:sz w:val="24"/>
                <w:szCs w:val="24"/>
                <w:lang w:eastAsia="ar-SA"/>
              </w:rPr>
              <w:t>природний газ</w:t>
            </w:r>
            <w:r w:rsidRPr="003C10B9">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lang w:eastAsia="ar-SA"/>
              </w:rPr>
              <w:t>Повне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найменування</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прізвище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ім</w:t>
            </w:r>
            <w:proofErr w:type="spellEnd"/>
            <w:r w:rsidRPr="003637BF">
              <w:rPr>
                <w:rFonts w:ascii="Times New Roman" w:hAnsi="Times New Roman"/>
                <w:sz w:val="24"/>
                <w:szCs w:val="24"/>
                <w:lang w:eastAsia="ar-SA"/>
              </w:rPr>
              <w:t xml:space="preserve"> `я, по </w:t>
            </w:r>
            <w:proofErr w:type="spellStart"/>
            <w:r w:rsidRPr="003637BF">
              <w:rPr>
                <w:rFonts w:ascii="Times New Roman" w:hAnsi="Times New Roman"/>
                <w:sz w:val="24"/>
                <w:szCs w:val="24"/>
                <w:lang w:eastAsia="ar-SA"/>
              </w:rPr>
              <w:t>батькові</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учасника</w:t>
            </w:r>
            <w:proofErr w:type="spellEnd"/>
            <w:r w:rsidRPr="003637BF">
              <w:rPr>
                <w:rFonts w:ascii="Times New Roman" w:hAnsi="Times New Roman"/>
                <w:sz w:val="24"/>
                <w:szCs w:val="24"/>
                <w:lang w:eastAsia="ar-SA"/>
              </w:rPr>
              <w:t>:____</w:t>
            </w:r>
            <w:r w:rsidRPr="003637BF">
              <w:rPr>
                <w:rFonts w:ascii="Times New Roman" w:hAnsi="Times New Roman"/>
                <w:sz w:val="24"/>
                <w:szCs w:val="24"/>
              </w:rPr>
              <w:t xml:space="preserve"> </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rPr>
              <w:t>Правовий</w:t>
            </w:r>
            <w:proofErr w:type="spellEnd"/>
            <w:r w:rsidRPr="003637BF">
              <w:rPr>
                <w:rFonts w:ascii="Times New Roman" w:hAnsi="Times New Roman"/>
                <w:sz w:val="24"/>
                <w:szCs w:val="24"/>
              </w:rPr>
              <w:t xml:space="preserve"> статус </w:t>
            </w:r>
            <w:proofErr w:type="spellStart"/>
            <w:r w:rsidRPr="003637BF">
              <w:rPr>
                <w:rFonts w:ascii="Times New Roman" w:hAnsi="Times New Roman"/>
                <w:sz w:val="24"/>
                <w:szCs w:val="24"/>
              </w:rPr>
              <w:t>учасника</w:t>
            </w:r>
            <w:proofErr w:type="spellEnd"/>
            <w:r w:rsidRPr="003637BF">
              <w:rPr>
                <w:rFonts w:ascii="Times New Roman" w:hAnsi="Times New Roman"/>
                <w:sz w:val="24"/>
                <w:szCs w:val="24"/>
              </w:rPr>
              <w:t xml:space="preserve">; </w:t>
            </w:r>
            <w:proofErr w:type="spellStart"/>
            <w:r w:rsidRPr="003637BF">
              <w:rPr>
                <w:rFonts w:ascii="Times New Roman" w:hAnsi="Times New Roman"/>
                <w:sz w:val="24"/>
                <w:szCs w:val="24"/>
              </w:rPr>
              <w:t>організаційно-правова</w:t>
            </w:r>
            <w:proofErr w:type="spellEnd"/>
            <w:r w:rsidRPr="003637BF">
              <w:rPr>
                <w:rFonts w:ascii="Times New Roman" w:hAnsi="Times New Roman"/>
                <w:sz w:val="24"/>
                <w:szCs w:val="24"/>
              </w:rPr>
              <w:t xml:space="preserve"> форма </w:t>
            </w:r>
            <w:proofErr w:type="spellStart"/>
            <w:r w:rsidRPr="003637BF">
              <w:rPr>
                <w:rFonts w:ascii="Times New Roman" w:hAnsi="Times New Roman"/>
                <w:sz w:val="24"/>
                <w:szCs w:val="24"/>
              </w:rPr>
              <w:t>учасника</w:t>
            </w:r>
            <w:proofErr w:type="spellEnd"/>
            <w:r w:rsidRPr="003637BF">
              <w:rPr>
                <w:rFonts w:ascii="Times New Roman" w:hAnsi="Times New Roman"/>
                <w:sz w:val="24"/>
                <w:szCs w:val="24"/>
              </w:rPr>
              <w:t xml:space="preserve"> - </w:t>
            </w:r>
            <w:proofErr w:type="spellStart"/>
            <w:r w:rsidRPr="003637BF">
              <w:rPr>
                <w:rFonts w:ascii="Times New Roman" w:hAnsi="Times New Roman"/>
                <w:sz w:val="24"/>
                <w:szCs w:val="24"/>
              </w:rPr>
              <w:t>юридичної</w:t>
            </w:r>
            <w:proofErr w:type="spellEnd"/>
            <w:r w:rsidRPr="003637BF">
              <w:rPr>
                <w:rFonts w:ascii="Times New Roman" w:hAnsi="Times New Roman"/>
                <w:sz w:val="24"/>
                <w:szCs w:val="24"/>
              </w:rPr>
              <w:t xml:space="preserve"> особи</w:t>
            </w:r>
            <w:r w:rsidRPr="003637BF">
              <w:rPr>
                <w:rFonts w:ascii="Times New Roman" w:hAnsi="Times New Roman"/>
                <w:sz w:val="24"/>
                <w:szCs w:val="24"/>
                <w:lang w:val="uk-UA"/>
              </w:rPr>
              <w:t>: _______________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Місцезнаходження</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місце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проживання</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учасника</w:t>
            </w:r>
            <w:proofErr w:type="spellEnd"/>
            <w:r w:rsidRPr="003637BF">
              <w:rPr>
                <w:rFonts w:ascii="Times New Roman" w:hAnsi="Times New Roman"/>
                <w:sz w:val="24"/>
                <w:szCs w:val="24"/>
                <w:lang w:eastAsia="ar-SA"/>
              </w:rPr>
              <w:t>:____________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r w:rsidRPr="003637BF">
              <w:rPr>
                <w:rFonts w:ascii="Times New Roman" w:hAnsi="Times New Roman"/>
                <w:sz w:val="24"/>
                <w:szCs w:val="24"/>
                <w:lang w:eastAsia="ar-SA"/>
              </w:rPr>
              <w:t>Телефон, факс:________________________________________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r w:rsidRPr="003637BF">
              <w:rPr>
                <w:rFonts w:ascii="Times New Roman" w:hAnsi="Times New Roman"/>
                <w:sz w:val="24"/>
                <w:szCs w:val="24"/>
                <w:lang w:eastAsia="ar-SA"/>
              </w:rPr>
              <w:t xml:space="preserve">Код </w:t>
            </w:r>
            <w:proofErr w:type="spellStart"/>
            <w:r w:rsidRPr="003637BF">
              <w:rPr>
                <w:rFonts w:ascii="Times New Roman" w:hAnsi="Times New Roman"/>
                <w:sz w:val="24"/>
                <w:szCs w:val="24"/>
                <w:lang w:eastAsia="ar-SA"/>
              </w:rPr>
              <w:t>згідно</w:t>
            </w:r>
            <w:proofErr w:type="spellEnd"/>
            <w:r w:rsidRPr="003637BF">
              <w:rPr>
                <w:rFonts w:ascii="Times New Roman" w:hAnsi="Times New Roman"/>
                <w:sz w:val="24"/>
                <w:szCs w:val="24"/>
                <w:lang w:eastAsia="ar-SA"/>
              </w:rPr>
              <w:t xml:space="preserve"> з ЄДРПОУ (</w:t>
            </w:r>
            <w:proofErr w:type="spellStart"/>
            <w:r w:rsidRPr="003637BF">
              <w:rPr>
                <w:rFonts w:ascii="Times New Roman" w:hAnsi="Times New Roman"/>
                <w:sz w:val="24"/>
                <w:szCs w:val="24"/>
                <w:lang w:eastAsia="ar-SA"/>
              </w:rPr>
              <w:t>реєстраційний</w:t>
            </w:r>
            <w:proofErr w:type="spellEnd"/>
            <w:r w:rsidRPr="003637BF">
              <w:rPr>
                <w:rFonts w:ascii="Times New Roman" w:hAnsi="Times New Roman"/>
                <w:sz w:val="24"/>
                <w:szCs w:val="24"/>
                <w:lang w:eastAsia="ar-SA"/>
              </w:rPr>
              <w:t xml:space="preserve"> номер </w:t>
            </w:r>
            <w:proofErr w:type="spellStart"/>
            <w:r w:rsidRPr="003637BF">
              <w:rPr>
                <w:rFonts w:ascii="Times New Roman" w:hAnsi="Times New Roman"/>
                <w:sz w:val="24"/>
                <w:szCs w:val="24"/>
                <w:lang w:eastAsia="ar-SA"/>
              </w:rPr>
              <w:t>облікової</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картки</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платника</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податків</w:t>
            </w:r>
            <w:proofErr w:type="spellEnd"/>
            <w:r w:rsidRPr="003637BF">
              <w:rPr>
                <w:rFonts w:ascii="Times New Roman" w:hAnsi="Times New Roman"/>
                <w:sz w:val="24"/>
                <w:szCs w:val="24"/>
                <w:lang w:eastAsia="ar-SA"/>
              </w:rPr>
              <w:t>): ______________________________________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lang w:eastAsia="ar-SA"/>
              </w:rPr>
              <w:t>І</w:t>
            </w:r>
            <w:r w:rsidRPr="003637BF">
              <w:rPr>
                <w:rFonts w:ascii="Times New Roman" w:hAnsi="Times New Roman"/>
                <w:sz w:val="24"/>
                <w:szCs w:val="24"/>
                <w:lang w:eastAsia="he-IL" w:bidi="he-IL"/>
              </w:rPr>
              <w:t>ндивідуальний</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податковий</w:t>
            </w:r>
            <w:proofErr w:type="spellEnd"/>
            <w:r w:rsidRPr="003637BF">
              <w:rPr>
                <w:rFonts w:ascii="Times New Roman" w:hAnsi="Times New Roman"/>
                <w:sz w:val="24"/>
                <w:szCs w:val="24"/>
                <w:lang w:eastAsia="he-IL" w:bidi="he-IL"/>
              </w:rPr>
              <w:t xml:space="preserve"> номер </w:t>
            </w:r>
            <w:r w:rsidRPr="003637BF">
              <w:rPr>
                <w:rFonts w:ascii="Times New Roman" w:hAnsi="Times New Roman"/>
                <w:i/>
                <w:iCs/>
                <w:sz w:val="24"/>
                <w:szCs w:val="24"/>
                <w:lang w:eastAsia="ar-SA"/>
              </w:rPr>
              <w:t xml:space="preserve">– </w:t>
            </w:r>
            <w:r w:rsidRPr="003637BF">
              <w:rPr>
                <w:rFonts w:ascii="Times New Roman" w:hAnsi="Times New Roman"/>
                <w:sz w:val="24"/>
                <w:szCs w:val="24"/>
                <w:lang w:eastAsia="ar-SA"/>
              </w:rPr>
              <w:t xml:space="preserve">для </w:t>
            </w:r>
            <w:proofErr w:type="spellStart"/>
            <w:r w:rsidRPr="003637BF">
              <w:rPr>
                <w:rFonts w:ascii="Times New Roman" w:hAnsi="Times New Roman"/>
                <w:sz w:val="24"/>
                <w:szCs w:val="24"/>
                <w:lang w:eastAsia="ar-SA"/>
              </w:rPr>
              <w:t>учасника</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який</w:t>
            </w:r>
            <w:proofErr w:type="spellEnd"/>
            <w:r w:rsidRPr="003637BF">
              <w:rPr>
                <w:rFonts w:ascii="Times New Roman" w:hAnsi="Times New Roman"/>
                <w:sz w:val="24"/>
                <w:szCs w:val="24"/>
                <w:lang w:eastAsia="ar-SA"/>
              </w:rPr>
              <w:t xml:space="preserve"> є </w:t>
            </w:r>
            <w:proofErr w:type="spellStart"/>
            <w:r w:rsidRPr="003637BF">
              <w:rPr>
                <w:rFonts w:ascii="Times New Roman" w:hAnsi="Times New Roman"/>
                <w:sz w:val="24"/>
                <w:szCs w:val="24"/>
                <w:lang w:eastAsia="ar-SA"/>
              </w:rPr>
              <w:lastRenderedPageBreak/>
              <w:t>платником</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податку</w:t>
            </w:r>
            <w:proofErr w:type="spellEnd"/>
            <w:r w:rsidRPr="003637BF">
              <w:rPr>
                <w:rFonts w:ascii="Times New Roman" w:hAnsi="Times New Roman"/>
                <w:sz w:val="24"/>
                <w:szCs w:val="24"/>
                <w:lang w:eastAsia="ar-SA"/>
              </w:rPr>
              <w:t xml:space="preserve"> на </w:t>
            </w:r>
            <w:proofErr w:type="spellStart"/>
            <w:r w:rsidRPr="003637BF">
              <w:rPr>
                <w:rFonts w:ascii="Times New Roman" w:hAnsi="Times New Roman"/>
                <w:sz w:val="24"/>
                <w:szCs w:val="24"/>
                <w:lang w:eastAsia="ar-SA"/>
              </w:rPr>
              <w:t>додану</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вартість</w:t>
            </w:r>
            <w:proofErr w:type="spellEnd"/>
            <w:r w:rsidRPr="003637BF">
              <w:rPr>
                <w:rFonts w:ascii="Times New Roman" w:hAnsi="Times New Roman"/>
                <w:sz w:val="24"/>
                <w:szCs w:val="24"/>
                <w:lang w:eastAsia="ar-SA"/>
              </w:rPr>
              <w:t>:_______________________</w:t>
            </w:r>
            <w:r w:rsidRPr="003637BF">
              <w:rPr>
                <w:rFonts w:ascii="Times New Roman" w:hAnsi="Times New Roman"/>
                <w:sz w:val="24"/>
                <w:szCs w:val="24"/>
                <w:lang w:eastAsia="he-IL" w:bidi="he-IL"/>
              </w:rPr>
              <w:t xml:space="preserve"> </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lang w:eastAsia="he-IL" w:bidi="he-IL"/>
              </w:rPr>
              <w:t>Відомості</w:t>
            </w:r>
            <w:proofErr w:type="spellEnd"/>
            <w:r w:rsidRPr="003637BF">
              <w:rPr>
                <w:rFonts w:ascii="Times New Roman" w:hAnsi="Times New Roman"/>
                <w:sz w:val="24"/>
                <w:szCs w:val="24"/>
                <w:lang w:eastAsia="he-IL" w:bidi="he-IL"/>
              </w:rPr>
              <w:t xml:space="preserve"> про </w:t>
            </w:r>
            <w:proofErr w:type="spellStart"/>
            <w:r w:rsidRPr="003637BF">
              <w:rPr>
                <w:rFonts w:ascii="Times New Roman" w:hAnsi="Times New Roman"/>
                <w:sz w:val="24"/>
                <w:szCs w:val="24"/>
                <w:lang w:eastAsia="he-IL" w:bidi="he-IL"/>
              </w:rPr>
              <w:t>керівника</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учасника-юридичної</w:t>
            </w:r>
            <w:proofErr w:type="spellEnd"/>
            <w:r w:rsidRPr="003637BF">
              <w:rPr>
                <w:rFonts w:ascii="Times New Roman" w:hAnsi="Times New Roman"/>
                <w:sz w:val="24"/>
                <w:szCs w:val="24"/>
                <w:lang w:eastAsia="he-IL" w:bidi="he-IL"/>
              </w:rPr>
              <w:t xml:space="preserve"> особи (</w:t>
            </w:r>
            <w:proofErr w:type="spellStart"/>
            <w:r w:rsidRPr="003637BF">
              <w:rPr>
                <w:rFonts w:ascii="Times New Roman" w:hAnsi="Times New Roman"/>
                <w:sz w:val="24"/>
                <w:szCs w:val="24"/>
                <w:lang w:eastAsia="ar-SA"/>
              </w:rPr>
              <w:t>прізвище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ім`я</w:t>
            </w:r>
            <w:proofErr w:type="spellEnd"/>
            <w:r w:rsidRPr="003637BF">
              <w:rPr>
                <w:rFonts w:ascii="Times New Roman" w:hAnsi="Times New Roman"/>
                <w:sz w:val="24"/>
                <w:szCs w:val="24"/>
                <w:lang w:eastAsia="ar-SA"/>
              </w:rPr>
              <w:t xml:space="preserve">, по </w:t>
            </w:r>
            <w:proofErr w:type="spellStart"/>
            <w:r w:rsidRPr="003637BF">
              <w:rPr>
                <w:rFonts w:ascii="Times New Roman" w:hAnsi="Times New Roman"/>
                <w:sz w:val="24"/>
                <w:szCs w:val="24"/>
                <w:lang w:eastAsia="ar-SA"/>
              </w:rPr>
              <w:t>батькові</w:t>
            </w:r>
            <w:proofErr w:type="spellEnd"/>
            <w:r w:rsidRPr="003637BF">
              <w:rPr>
                <w:rFonts w:ascii="Times New Roman" w:hAnsi="Times New Roman"/>
                <w:sz w:val="24"/>
                <w:szCs w:val="24"/>
                <w:lang w:eastAsia="he-IL" w:bidi="he-IL"/>
              </w:rPr>
              <w:t xml:space="preserve">, посада, </w:t>
            </w:r>
            <w:proofErr w:type="spellStart"/>
            <w:r w:rsidRPr="003637BF">
              <w:rPr>
                <w:rFonts w:ascii="Times New Roman" w:hAnsi="Times New Roman"/>
                <w:sz w:val="24"/>
                <w:szCs w:val="24"/>
                <w:lang w:eastAsia="he-IL" w:bidi="he-IL"/>
              </w:rPr>
              <w:t>контактний</w:t>
            </w:r>
            <w:proofErr w:type="spellEnd"/>
            <w:r w:rsidRPr="003637BF">
              <w:rPr>
                <w:rFonts w:ascii="Times New Roman" w:hAnsi="Times New Roman"/>
                <w:sz w:val="24"/>
                <w:szCs w:val="24"/>
                <w:lang w:eastAsia="he-IL" w:bidi="he-IL"/>
              </w:rPr>
              <w:t xml:space="preserve"> телефон):</w:t>
            </w:r>
            <w:r w:rsidRPr="003637BF">
              <w:rPr>
                <w:rFonts w:ascii="Times New Roman" w:hAnsi="Times New Roman"/>
                <w:sz w:val="24"/>
                <w:szCs w:val="24"/>
                <w:lang w:eastAsia="ar-SA"/>
              </w:rPr>
              <w:t xml:space="preserve"> ________________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lang w:eastAsia="ar-SA"/>
              </w:rPr>
              <w:t>Прізвище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ім`я</w:t>
            </w:r>
            <w:proofErr w:type="spellEnd"/>
            <w:r w:rsidRPr="003637BF">
              <w:rPr>
                <w:rFonts w:ascii="Times New Roman" w:hAnsi="Times New Roman"/>
                <w:sz w:val="24"/>
                <w:szCs w:val="24"/>
                <w:lang w:eastAsia="ar-SA"/>
              </w:rPr>
              <w:t xml:space="preserve">, по </w:t>
            </w:r>
            <w:proofErr w:type="spellStart"/>
            <w:r w:rsidRPr="003637BF">
              <w:rPr>
                <w:rFonts w:ascii="Times New Roman" w:hAnsi="Times New Roman"/>
                <w:sz w:val="24"/>
                <w:szCs w:val="24"/>
                <w:lang w:eastAsia="ar-SA"/>
              </w:rPr>
              <w:t>батькові</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зразок</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підпису</w:t>
            </w:r>
            <w:proofErr w:type="spellEnd"/>
            <w:r w:rsidRPr="003637BF">
              <w:rPr>
                <w:rFonts w:ascii="Times New Roman" w:hAnsi="Times New Roman"/>
                <w:sz w:val="24"/>
                <w:szCs w:val="24"/>
                <w:lang w:eastAsia="he-IL" w:bidi="he-IL"/>
              </w:rPr>
              <w:t xml:space="preserve">, для </w:t>
            </w:r>
            <w:proofErr w:type="spellStart"/>
            <w:r w:rsidRPr="003637BF">
              <w:rPr>
                <w:rFonts w:ascii="Times New Roman" w:hAnsi="Times New Roman"/>
                <w:sz w:val="24"/>
                <w:szCs w:val="24"/>
                <w:lang w:eastAsia="he-IL" w:bidi="he-IL"/>
              </w:rPr>
              <w:t>юридичної</w:t>
            </w:r>
            <w:proofErr w:type="spellEnd"/>
            <w:r w:rsidRPr="003637BF">
              <w:rPr>
                <w:rFonts w:ascii="Times New Roman" w:hAnsi="Times New Roman"/>
                <w:sz w:val="24"/>
                <w:szCs w:val="24"/>
                <w:lang w:eastAsia="he-IL" w:bidi="he-IL"/>
              </w:rPr>
              <w:t xml:space="preserve"> особи – посада особи ( </w:t>
            </w:r>
            <w:proofErr w:type="spellStart"/>
            <w:r w:rsidRPr="003637BF">
              <w:rPr>
                <w:rFonts w:ascii="Times New Roman" w:hAnsi="Times New Roman"/>
                <w:sz w:val="24"/>
                <w:szCs w:val="24"/>
                <w:lang w:eastAsia="he-IL" w:bidi="he-IL"/>
              </w:rPr>
              <w:t>осіб</w:t>
            </w:r>
            <w:proofErr w:type="spellEnd"/>
            <w:r w:rsidRPr="003637BF">
              <w:rPr>
                <w:rFonts w:ascii="Times New Roman" w:hAnsi="Times New Roman"/>
                <w:sz w:val="24"/>
                <w:szCs w:val="24"/>
                <w:lang w:eastAsia="he-IL" w:bidi="he-IL"/>
              </w:rPr>
              <w:t xml:space="preserve"> ); </w:t>
            </w:r>
            <w:proofErr w:type="spellStart"/>
            <w:r w:rsidRPr="003637BF">
              <w:rPr>
                <w:rFonts w:ascii="Times New Roman" w:hAnsi="Times New Roman"/>
                <w:sz w:val="24"/>
                <w:szCs w:val="24"/>
                <w:lang w:eastAsia="he-IL" w:bidi="he-IL"/>
              </w:rPr>
              <w:t>уповноваженої</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уповноважених</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підписувати</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тендерну</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пропозицію</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від</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імені</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учасника</w:t>
            </w:r>
            <w:proofErr w:type="spellEnd"/>
            <w:r w:rsidRPr="003637BF">
              <w:rPr>
                <w:rFonts w:ascii="Times New Roman" w:hAnsi="Times New Roman"/>
                <w:sz w:val="24"/>
                <w:szCs w:val="24"/>
                <w:lang w:eastAsia="he-IL" w:bidi="he-IL"/>
              </w:rPr>
              <w:t>:_______________</w:t>
            </w:r>
          </w:p>
          <w:p w:rsidR="00E322F3" w:rsidRPr="003637BF" w:rsidRDefault="00E322F3" w:rsidP="003637BF">
            <w:pPr>
              <w:pStyle w:val="a5"/>
              <w:widowControl w:val="0"/>
              <w:numPr>
                <w:ilvl w:val="0"/>
                <w:numId w:val="19"/>
              </w:numPr>
              <w:suppressAutoHyphens/>
              <w:autoSpaceDE w:val="0"/>
              <w:spacing w:after="0" w:line="240" w:lineRule="auto"/>
              <w:rPr>
                <w:rFonts w:ascii="Times New Roman" w:hAnsi="Times New Roman"/>
                <w:sz w:val="24"/>
                <w:szCs w:val="24"/>
                <w:lang w:eastAsia="ar-SA"/>
              </w:rPr>
            </w:pPr>
            <w:proofErr w:type="spellStart"/>
            <w:r w:rsidRPr="003637BF">
              <w:rPr>
                <w:rFonts w:ascii="Times New Roman" w:hAnsi="Times New Roman"/>
                <w:sz w:val="24"/>
                <w:szCs w:val="24"/>
                <w:lang w:eastAsia="ar-SA"/>
              </w:rPr>
              <w:t>Прізвище</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ім</w:t>
            </w:r>
            <w:proofErr w:type="spellEnd"/>
            <w:r w:rsidRPr="003637BF">
              <w:rPr>
                <w:rFonts w:ascii="Times New Roman" w:hAnsi="Times New Roman"/>
                <w:sz w:val="24"/>
                <w:szCs w:val="24"/>
                <w:lang w:eastAsia="ar-SA"/>
              </w:rPr>
              <w:t xml:space="preserve"> `я, по </w:t>
            </w:r>
            <w:proofErr w:type="spellStart"/>
            <w:r w:rsidRPr="003637BF">
              <w:rPr>
                <w:rFonts w:ascii="Times New Roman" w:hAnsi="Times New Roman"/>
                <w:sz w:val="24"/>
                <w:szCs w:val="24"/>
                <w:lang w:eastAsia="ar-SA"/>
              </w:rPr>
              <w:t>батькові</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зразок</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підпису</w:t>
            </w:r>
            <w:proofErr w:type="spellEnd"/>
            <w:r w:rsidRPr="003637BF">
              <w:rPr>
                <w:rFonts w:ascii="Times New Roman" w:hAnsi="Times New Roman"/>
                <w:sz w:val="24"/>
                <w:szCs w:val="24"/>
                <w:lang w:eastAsia="he-IL" w:bidi="he-IL"/>
              </w:rPr>
              <w:t xml:space="preserve">, </w:t>
            </w:r>
            <w:r w:rsidRPr="003637BF">
              <w:rPr>
                <w:rFonts w:ascii="Times New Roman" w:hAnsi="Times New Roman"/>
                <w:sz w:val="24"/>
                <w:szCs w:val="24"/>
                <w:lang w:eastAsia="ar-SA"/>
              </w:rPr>
              <w:t xml:space="preserve">для </w:t>
            </w:r>
            <w:proofErr w:type="spellStart"/>
            <w:r w:rsidRPr="003637BF">
              <w:rPr>
                <w:rFonts w:ascii="Times New Roman" w:hAnsi="Times New Roman"/>
                <w:sz w:val="24"/>
                <w:szCs w:val="24"/>
                <w:lang w:eastAsia="ar-SA"/>
              </w:rPr>
              <w:t>юридичної</w:t>
            </w:r>
            <w:proofErr w:type="spellEnd"/>
            <w:r w:rsidRPr="003637BF">
              <w:rPr>
                <w:rFonts w:ascii="Times New Roman" w:hAnsi="Times New Roman"/>
                <w:sz w:val="24"/>
                <w:szCs w:val="24"/>
                <w:lang w:eastAsia="ar-SA"/>
              </w:rPr>
              <w:t xml:space="preserve"> особи – </w:t>
            </w:r>
            <w:r w:rsidRPr="003637BF">
              <w:rPr>
                <w:rFonts w:ascii="Times New Roman" w:hAnsi="Times New Roman"/>
                <w:sz w:val="24"/>
                <w:szCs w:val="24"/>
                <w:lang w:eastAsia="he-IL" w:bidi="he-IL"/>
              </w:rPr>
              <w:t>посада особи (</w:t>
            </w:r>
            <w:proofErr w:type="spellStart"/>
            <w:r w:rsidRPr="003637BF">
              <w:rPr>
                <w:rFonts w:ascii="Times New Roman" w:hAnsi="Times New Roman"/>
                <w:sz w:val="24"/>
                <w:szCs w:val="24"/>
                <w:lang w:eastAsia="he-IL" w:bidi="he-IL"/>
              </w:rPr>
              <w:t>осіб</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уповноваженої</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уповноважених</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підписувати</w:t>
            </w:r>
            <w:proofErr w:type="spellEnd"/>
            <w:r w:rsidRPr="003637BF">
              <w:rPr>
                <w:rFonts w:ascii="Times New Roman" w:hAnsi="Times New Roman"/>
                <w:sz w:val="24"/>
                <w:szCs w:val="24"/>
                <w:lang w:eastAsia="he-IL" w:bidi="he-IL"/>
              </w:rPr>
              <w:t xml:space="preserve"> </w:t>
            </w:r>
            <w:proofErr w:type="spellStart"/>
            <w:r w:rsidRPr="003637BF">
              <w:rPr>
                <w:rFonts w:ascii="Times New Roman" w:hAnsi="Times New Roman"/>
                <w:sz w:val="24"/>
                <w:szCs w:val="24"/>
                <w:lang w:eastAsia="he-IL" w:bidi="he-IL"/>
              </w:rPr>
              <w:t>договір</w:t>
            </w:r>
            <w:proofErr w:type="spellEnd"/>
            <w:r w:rsidRPr="003637BF">
              <w:rPr>
                <w:rFonts w:ascii="Times New Roman" w:hAnsi="Times New Roman"/>
                <w:sz w:val="24"/>
                <w:szCs w:val="24"/>
                <w:lang w:eastAsia="he-IL" w:bidi="he-IL"/>
              </w:rPr>
              <w:t xml:space="preserve"> про </w:t>
            </w:r>
            <w:proofErr w:type="spellStart"/>
            <w:r w:rsidRPr="003637BF">
              <w:rPr>
                <w:rFonts w:ascii="Times New Roman" w:hAnsi="Times New Roman"/>
                <w:sz w:val="24"/>
                <w:szCs w:val="24"/>
                <w:lang w:eastAsia="he-IL" w:bidi="he-IL"/>
              </w:rPr>
              <w:t>закупівлю</w:t>
            </w:r>
            <w:proofErr w:type="spellEnd"/>
            <w:r w:rsidRPr="003637BF">
              <w:rPr>
                <w:rFonts w:ascii="Times New Roman" w:hAnsi="Times New Roman"/>
                <w:sz w:val="24"/>
                <w:szCs w:val="24"/>
                <w:lang w:eastAsia="ar-SA"/>
              </w:rPr>
              <w:t xml:space="preserve"> за результатами </w:t>
            </w:r>
            <w:proofErr w:type="spellStart"/>
            <w:r w:rsidRPr="003637BF">
              <w:rPr>
                <w:rFonts w:ascii="Times New Roman" w:hAnsi="Times New Roman"/>
                <w:sz w:val="24"/>
                <w:szCs w:val="24"/>
                <w:lang w:eastAsia="ar-SA"/>
              </w:rPr>
              <w:t>процедури</w:t>
            </w:r>
            <w:proofErr w:type="spellEnd"/>
            <w:r w:rsidRPr="003637BF">
              <w:rPr>
                <w:rFonts w:ascii="Times New Roman" w:hAnsi="Times New Roman"/>
                <w:sz w:val="24"/>
                <w:szCs w:val="24"/>
                <w:lang w:eastAsia="ar-SA"/>
              </w:rPr>
              <w:t xml:space="preserve"> </w:t>
            </w:r>
            <w:proofErr w:type="spellStart"/>
            <w:r w:rsidRPr="003637BF">
              <w:rPr>
                <w:rFonts w:ascii="Times New Roman" w:hAnsi="Times New Roman"/>
                <w:sz w:val="24"/>
                <w:szCs w:val="24"/>
                <w:lang w:eastAsia="ar-SA"/>
              </w:rPr>
              <w:t>закупівлі</w:t>
            </w:r>
            <w:proofErr w:type="spellEnd"/>
            <w:r w:rsidRPr="003637BF">
              <w:rPr>
                <w:rFonts w:ascii="Times New Roman" w:hAnsi="Times New Roman"/>
                <w:sz w:val="24"/>
                <w:szCs w:val="24"/>
                <w:lang w:eastAsia="ar-SA"/>
              </w:rPr>
              <w:t>: ______________________________________________</w:t>
            </w:r>
          </w:p>
          <w:p w:rsidR="00E322F3" w:rsidRPr="003C10B9" w:rsidRDefault="00E322F3" w:rsidP="007E6B60">
            <w:pPr>
              <w:widowControl w:val="0"/>
              <w:suppressAutoHyphens/>
              <w:autoSpaceDE w:val="0"/>
              <w:rPr>
                <w:rFonts w:ascii="Times New Roman" w:eastAsia="Times New Roman" w:hAnsi="Times New Roman" w:cs="Times New Roman"/>
                <w:b/>
                <w:i/>
                <w:lang w:eastAsia="ar-SA"/>
              </w:rPr>
            </w:pPr>
            <w:r>
              <w:rPr>
                <w:rFonts w:ascii="Times New Roman" w:eastAsia="Times New Roman" w:hAnsi="Times New Roman" w:cs="Times New Roman"/>
                <w:sz w:val="24"/>
                <w:szCs w:val="24"/>
                <w:lang w:eastAsia="ar-SA"/>
              </w:rPr>
              <w:t>М</w:t>
            </w:r>
            <w:r w:rsidRPr="003C10B9">
              <w:rPr>
                <w:rFonts w:ascii="Times New Roman" w:eastAsia="Times New Roman" w:hAnsi="Times New Roman" w:cs="Times New Roman"/>
                <w:sz w:val="24"/>
                <w:szCs w:val="24"/>
                <w:lang w:eastAsia="ar-SA"/>
              </w:rPr>
              <w:t>и, уповноважені на підписання Договору про закупівлю, маємо можливість та погоджуємося виконати вимоги замовника та Договору на умовах, зазначених у цій тендерній пропозиц</w:t>
            </w:r>
            <w:r>
              <w:rPr>
                <w:rFonts w:ascii="Times New Roman" w:eastAsia="Times New Roman" w:hAnsi="Times New Roman" w:cs="Times New Roman"/>
                <w:sz w:val="24"/>
                <w:szCs w:val="24"/>
                <w:lang w:eastAsia="ar-SA"/>
              </w:rPr>
              <w:t>ії та  за результатами аукціону.</w:t>
            </w:r>
          </w:p>
          <w:p w:rsidR="00E322F3" w:rsidRPr="003C10B9" w:rsidRDefault="00E322F3" w:rsidP="003B442A">
            <w:pPr>
              <w:suppressAutoHyphens/>
              <w:snapToGrid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До  прийняття рішення про намір укласти  з нами договір, Ваша тендерна документація разом з нашою тендерною пропозицією (при її відповідності всім вимогам) мають силу протоколу намірів між нами. </w:t>
            </w:r>
          </w:p>
          <w:p w:rsidR="00E322F3" w:rsidRPr="003C10B9" w:rsidRDefault="00E322F3" w:rsidP="003B442A">
            <w:pPr>
              <w:widowControl w:val="0"/>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Якщо буде прийнято рішення про намір укласти з нами договір, ми візьмемо на себе зобов’язання  виконати всі умови, передбачені Договором про закупівлю.</w:t>
            </w:r>
          </w:p>
          <w:p w:rsidR="00E322F3" w:rsidRPr="00057B02" w:rsidRDefault="00E322F3" w:rsidP="003B442A">
            <w:pPr>
              <w:widowControl w:val="0"/>
              <w:tabs>
                <w:tab w:val="left" w:pos="0"/>
                <w:tab w:val="center" w:pos="4153"/>
                <w:tab w:val="right" w:pos="8306"/>
              </w:tabs>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ab/>
              <w:t xml:space="preserve">       Ми погоджуємося дотримуватись умов цієї тендерної пропозиції протягом </w:t>
            </w:r>
            <w:r>
              <w:rPr>
                <w:rFonts w:ascii="Times New Roman" w:eastAsia="Times New Roman" w:hAnsi="Times New Roman" w:cs="Times New Roman"/>
                <w:sz w:val="24"/>
                <w:szCs w:val="24"/>
                <w:lang w:eastAsia="ar-SA"/>
              </w:rPr>
              <w:t xml:space="preserve">120 </w:t>
            </w:r>
            <w:r w:rsidRPr="003C10B9">
              <w:rPr>
                <w:rFonts w:ascii="Times New Roman" w:eastAsia="Times New Roman" w:hAnsi="Times New Roman" w:cs="Times New Roman"/>
                <w:sz w:val="24"/>
                <w:szCs w:val="24"/>
                <w:lang w:eastAsia="ar-SA"/>
              </w:rPr>
              <w:t xml:space="preserve">днів з дати </w:t>
            </w:r>
            <w:r>
              <w:rPr>
                <w:rFonts w:ascii="Times New Roman" w:eastAsia="Times New Roman" w:hAnsi="Times New Roman" w:cs="Times New Roman"/>
                <w:sz w:val="24"/>
                <w:szCs w:val="24"/>
                <w:lang w:eastAsia="ar-SA"/>
              </w:rPr>
              <w:t>кінцевого строку подання тендерних пропозицій</w:t>
            </w:r>
            <w:r w:rsidRPr="00057B02">
              <w:rPr>
                <w:rFonts w:ascii="Times New Roman" w:hAnsi="Times New Roman" w:cs="Times New Roman"/>
                <w:color w:val="000000"/>
                <w:sz w:val="24"/>
                <w:szCs w:val="24"/>
              </w:rPr>
              <w:t>.</w:t>
            </w:r>
          </w:p>
          <w:p w:rsidR="00E322F3" w:rsidRPr="003C10B9" w:rsidRDefault="00E322F3" w:rsidP="003B442A">
            <w:pPr>
              <w:widowControl w:val="0"/>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E322F3" w:rsidRPr="003C10B9" w:rsidRDefault="00E322F3" w:rsidP="003B442A">
            <w:pPr>
              <w:widowControl w:val="0"/>
              <w:suppressAutoHyphens/>
              <w:autoSpaceDE w:val="0"/>
              <w:jc w:val="both"/>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 xml:space="preserve">       Якщо замовником буде прийнято рішення про намір укласти  з нами договір ми зобов'язуємося надати замовнику </w:t>
            </w:r>
            <w:r w:rsidRPr="003C10B9">
              <w:rPr>
                <w:rFonts w:ascii="Times New Roman" w:eastAsia="Times New Roman CYR" w:hAnsi="Times New Roman" w:cs="Times New Roman"/>
                <w:sz w:val="24"/>
                <w:szCs w:val="24"/>
                <w:lang w:eastAsia="ar-SA"/>
              </w:rPr>
              <w:t>документи, що підтверджують відсутність підстав, визначених</w:t>
            </w:r>
            <w:r w:rsidRPr="003C10B9">
              <w:rPr>
                <w:rFonts w:ascii="Times New Roman" w:eastAsia="Times New Roman" w:hAnsi="Times New Roman" w:cs="Times New Roman"/>
                <w:sz w:val="24"/>
                <w:szCs w:val="24"/>
                <w:lang w:eastAsia="ar-SA"/>
              </w:rPr>
              <w:t xml:space="preserve"> </w:t>
            </w:r>
            <w:r w:rsidRPr="003C10B9">
              <w:rPr>
                <w:rFonts w:ascii="Times New Roman" w:eastAsia="Times New Roman" w:hAnsi="Times New Roman" w:cs="Times New Roman"/>
                <w:sz w:val="24"/>
                <w:szCs w:val="24"/>
                <w:lang w:eastAsia="ru-RU"/>
              </w:rPr>
              <w:t xml:space="preserve">умовами цієї тендерної документації, </w:t>
            </w:r>
            <w:r>
              <w:rPr>
                <w:rFonts w:ascii="Times New Roman" w:eastAsia="Times New Roman CYR" w:hAnsi="Times New Roman" w:cs="Times New Roman"/>
                <w:sz w:val="24"/>
                <w:szCs w:val="24"/>
                <w:lang w:eastAsia="ar-SA"/>
              </w:rPr>
              <w:t>у строк, що не перевищує десяти</w:t>
            </w:r>
            <w:r w:rsidRPr="003C10B9">
              <w:rPr>
                <w:rFonts w:ascii="Times New Roman" w:eastAsia="Times New Roman CYR" w:hAnsi="Times New Roman" w:cs="Times New Roman"/>
                <w:sz w:val="24"/>
                <w:szCs w:val="24"/>
                <w:lang w:eastAsia="ar-SA"/>
              </w:rPr>
              <w:t xml:space="preserve">  днів з дати оприлюднення </w:t>
            </w:r>
            <w:r>
              <w:rPr>
                <w:rFonts w:ascii="Times New Roman" w:eastAsia="Times New Roman CYR" w:hAnsi="Times New Roman" w:cs="Times New Roman"/>
                <w:sz w:val="24"/>
                <w:szCs w:val="24"/>
                <w:lang w:eastAsia="ar-SA"/>
              </w:rPr>
              <w:t>в електронній системі закукупівель</w:t>
            </w:r>
            <w:r w:rsidRPr="003C10B9">
              <w:rPr>
                <w:rFonts w:ascii="Times New Roman" w:eastAsia="Times New Roman CYR" w:hAnsi="Times New Roman" w:cs="Times New Roman"/>
                <w:sz w:val="24"/>
                <w:szCs w:val="24"/>
                <w:lang w:eastAsia="ar-SA"/>
              </w:rPr>
              <w:t xml:space="preserve"> повідомлення про намір укласти договір </w:t>
            </w:r>
            <w:r w:rsidRPr="003C10B9">
              <w:rPr>
                <w:rFonts w:ascii="Times New Roman" w:eastAsia="Times New Roman" w:hAnsi="Times New Roman" w:cs="Times New Roman"/>
                <w:sz w:val="24"/>
                <w:szCs w:val="24"/>
                <w:lang w:eastAsia="ar-SA"/>
              </w:rPr>
              <w:t xml:space="preserve">та беремо на себе зобов’язання підписати Договір про закупівлю </w:t>
            </w:r>
            <w:r>
              <w:rPr>
                <w:rFonts w:ascii="Times New Roman" w:eastAsia="Times New Roman" w:hAnsi="Times New Roman" w:cs="Times New Roman"/>
                <w:sz w:val="24"/>
                <w:szCs w:val="24"/>
                <w:lang w:eastAsia="ar-SA"/>
              </w:rPr>
              <w:t>у строки передбачені частиною шостою статті 33 Закону «Про публічні закупівлі»</w:t>
            </w:r>
            <w:r w:rsidRPr="003C10B9">
              <w:rPr>
                <w:rFonts w:ascii="Times New Roman" w:eastAsia="Times New Roman" w:hAnsi="Times New Roman" w:cs="Times New Roman"/>
                <w:sz w:val="24"/>
                <w:szCs w:val="24"/>
                <w:lang w:eastAsia="ar-SA"/>
              </w:rPr>
              <w:t>, і виконати всі умови, передбачені Договором про закупівлю.</w:t>
            </w:r>
          </w:p>
          <w:p w:rsidR="00E322F3" w:rsidRPr="003C10B9" w:rsidRDefault="00E322F3" w:rsidP="003B442A">
            <w:pPr>
              <w:tabs>
                <w:tab w:val="left" w:pos="9214"/>
              </w:tabs>
              <w:ind w:right="-1" w:firstLine="708"/>
              <w:jc w:val="both"/>
              <w:rPr>
                <w:rFonts w:ascii="Times New Roman" w:hAnsi="Times New Roman" w:cs="Times New Roman"/>
                <w:sz w:val="24"/>
                <w:szCs w:val="24"/>
              </w:rPr>
            </w:pPr>
            <w:r w:rsidRPr="003C10B9">
              <w:rPr>
                <w:rFonts w:ascii="Times New Roman" w:hAnsi="Times New Roman" w:cs="Times New Roman"/>
                <w:sz w:val="24"/>
                <w:szCs w:val="24"/>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цивільно-правових та господарських відносин.</w:t>
            </w:r>
          </w:p>
          <w:p w:rsidR="00E322F3" w:rsidRPr="003C10B9" w:rsidRDefault="00E322F3" w:rsidP="003B442A">
            <w:pPr>
              <w:widowControl w:val="0"/>
              <w:suppressAutoHyphens/>
              <w:autoSpaceDE w:val="0"/>
              <w:rPr>
                <w:rFonts w:ascii="Times New Roman" w:eastAsia="Times New Roman" w:hAnsi="Times New Roman" w:cs="Times New Roman"/>
                <w:b/>
                <w:bCs/>
                <w:sz w:val="24"/>
                <w:szCs w:val="24"/>
                <w:lang w:eastAsia="ar-SA"/>
              </w:rPr>
            </w:pPr>
            <w:r w:rsidRPr="003C10B9">
              <w:rPr>
                <w:rFonts w:ascii="Times New Roman" w:eastAsia="Times New Roman" w:hAnsi="Times New Roman" w:cs="Times New Roman"/>
                <w:b/>
                <w:bCs/>
                <w:sz w:val="24"/>
                <w:szCs w:val="24"/>
                <w:lang w:eastAsia="ar-SA"/>
              </w:rPr>
              <w:t>______________________________________________________</w:t>
            </w:r>
          </w:p>
          <w:p w:rsidR="00E322F3" w:rsidRPr="003C10B9" w:rsidRDefault="00E322F3" w:rsidP="003B4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i/>
                <w:sz w:val="24"/>
                <w:szCs w:val="24"/>
                <w:lang w:eastAsia="ar-SA"/>
              </w:rPr>
            </w:pPr>
            <w:r w:rsidRPr="003C10B9">
              <w:rPr>
                <w:rFonts w:ascii="Times New Roman" w:eastAsia="Times New Roman" w:hAnsi="Times New Roman" w:cs="Times New Roman"/>
                <w:b/>
                <w:bCs/>
                <w:i/>
                <w:iCs/>
                <w:sz w:val="24"/>
                <w:szCs w:val="24"/>
                <w:lang w:eastAsia="ar-SA"/>
              </w:rPr>
              <w:t>Посада, прізвище, ініціали, підпис уповноваженої особи учасника, завірені печаткою*</w:t>
            </w:r>
            <w:r w:rsidRPr="003C10B9">
              <w:rPr>
                <w:rFonts w:ascii="Times New Roman" w:eastAsia="Times New Roman" w:hAnsi="Times New Roman" w:cs="Times New Roman"/>
                <w:b/>
                <w:i/>
                <w:sz w:val="24"/>
                <w:szCs w:val="24"/>
                <w:lang w:eastAsia="ar-SA"/>
              </w:rPr>
              <w:t xml:space="preserve"> учасника</w:t>
            </w:r>
            <w:r w:rsidRPr="003C10B9">
              <w:rPr>
                <w:rFonts w:ascii="Times New Roman" w:eastAsia="Times New Roman" w:hAnsi="Times New Roman" w:cs="Times New Roman"/>
                <w:b/>
                <w:bCs/>
                <w:i/>
                <w:iCs/>
                <w:sz w:val="24"/>
                <w:szCs w:val="24"/>
                <w:lang w:eastAsia="ar-SA"/>
              </w:rPr>
              <w:t xml:space="preserve"> або П.І.Б. та підпис учасника-фізичної особи</w:t>
            </w:r>
            <w:r w:rsidRPr="003C10B9">
              <w:rPr>
                <w:rFonts w:ascii="Times New Roman" w:eastAsia="Times New Roman" w:hAnsi="Times New Roman" w:cs="Times New Roman"/>
                <w:i/>
                <w:sz w:val="24"/>
                <w:szCs w:val="24"/>
                <w:lang w:eastAsia="ar-SA"/>
              </w:rPr>
              <w:t>.</w:t>
            </w:r>
          </w:p>
          <w:p w:rsidR="00E322F3" w:rsidRPr="003C10B9" w:rsidRDefault="00E322F3" w:rsidP="003B4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Times New Roman" w:hAnsi="Times New Roman" w:cs="Times New Roman"/>
                <w:i/>
                <w:sz w:val="24"/>
                <w:szCs w:val="24"/>
                <w:lang w:eastAsia="ar-SA"/>
              </w:rPr>
            </w:pPr>
          </w:p>
          <w:p w:rsidR="00E322F3" w:rsidRPr="00347FEC" w:rsidRDefault="00E322F3" w:rsidP="005776F5">
            <w:pPr>
              <w:widowControl w:val="0"/>
              <w:suppressAutoHyphens/>
              <w:autoSpaceDE w:val="0"/>
              <w:snapToGrid w:val="0"/>
              <w:jc w:val="both"/>
              <w:rPr>
                <w:rFonts w:ascii="Times New Roman" w:hAnsi="Times New Roman" w:cs="Times New Roman"/>
                <w:sz w:val="24"/>
                <w:szCs w:val="24"/>
                <w:lang w:eastAsia="ar-SA"/>
              </w:rPr>
            </w:pPr>
            <w:r w:rsidRPr="003C10B9">
              <w:rPr>
                <w:rFonts w:ascii="Times New Roman" w:eastAsia="Times New Roman" w:hAnsi="Times New Roman" w:cs="Times New Roman"/>
                <w:sz w:val="24"/>
                <w:szCs w:val="24"/>
                <w:lang w:eastAsia="uk-UA"/>
              </w:rPr>
              <w:t xml:space="preserve">2.6. </w:t>
            </w:r>
            <w:r w:rsidRPr="003C10B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w:t>
            </w:r>
            <w:r w:rsidRPr="003C10B9">
              <w:rPr>
                <w:rFonts w:ascii="Times New Roman" w:eastAsia="Times New Roman" w:hAnsi="Times New Roman" w:cs="Times New Roman"/>
                <w:sz w:val="24"/>
                <w:szCs w:val="24"/>
                <w:lang w:eastAsia="ru-RU"/>
              </w:rPr>
              <w:lastRenderedPageBreak/>
              <w:t>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347FEC">
              <w:rPr>
                <w:rFonts w:ascii="Times New Roman" w:eastAsia="Times New Roman" w:hAnsi="Times New Roman" w:cs="Times New Roman"/>
                <w:sz w:val="24"/>
                <w:szCs w:val="24"/>
              </w:rPr>
              <w:t xml:space="preserve"> </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E322F3" w:rsidRPr="00347FEC" w:rsidRDefault="00E322F3" w:rsidP="00364AA1">
            <w:pPr>
              <w:pStyle w:val="Default"/>
              <w:jc w:val="both"/>
              <w:rPr>
                <w:color w:val="auto"/>
              </w:rPr>
            </w:pPr>
            <w:r w:rsidRPr="00347FEC">
              <w:rPr>
                <w:color w:val="auto"/>
                <w:lang w:val="uk-UA"/>
              </w:rPr>
              <w:t>3.1</w:t>
            </w:r>
            <w:r w:rsidRPr="00347FEC">
              <w:rPr>
                <w:color w:val="auto"/>
              </w:rPr>
              <w:t xml:space="preserve"> </w:t>
            </w:r>
            <w:r w:rsidRPr="00347FEC">
              <w:rPr>
                <w:color w:val="auto"/>
                <w:lang w:val="uk-UA"/>
              </w:rPr>
              <w:t>Відповідно до статті 31 Закону, з</w:t>
            </w:r>
            <w:proofErr w:type="spellStart"/>
            <w:r w:rsidRPr="00347FEC">
              <w:rPr>
                <w:color w:val="auto"/>
              </w:rPr>
              <w:t>амовник</w:t>
            </w:r>
            <w:proofErr w:type="spellEnd"/>
            <w:r w:rsidRPr="00347FEC">
              <w:rPr>
                <w:color w:val="auto"/>
              </w:rPr>
              <w:t xml:space="preserve"> </w:t>
            </w:r>
            <w:proofErr w:type="spellStart"/>
            <w:r w:rsidRPr="00347FEC">
              <w:rPr>
                <w:color w:val="auto"/>
              </w:rPr>
              <w:t>відхиляє</w:t>
            </w:r>
            <w:proofErr w:type="spellEnd"/>
            <w:r w:rsidRPr="00347FEC">
              <w:rPr>
                <w:color w:val="auto"/>
              </w:rPr>
              <w:t xml:space="preserve">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w:t>
            </w:r>
            <w:proofErr w:type="spellStart"/>
            <w:r w:rsidRPr="00347FEC">
              <w:rPr>
                <w:color w:val="auto"/>
              </w:rPr>
              <w:t>із</w:t>
            </w:r>
            <w:proofErr w:type="spellEnd"/>
            <w:r w:rsidRPr="00347FEC">
              <w:rPr>
                <w:color w:val="auto"/>
              </w:rPr>
              <w:t xml:space="preserve"> </w:t>
            </w:r>
            <w:proofErr w:type="spellStart"/>
            <w:r w:rsidRPr="00347FEC">
              <w:rPr>
                <w:color w:val="auto"/>
              </w:rPr>
              <w:t>зазначенням</w:t>
            </w:r>
            <w:proofErr w:type="spellEnd"/>
            <w:r w:rsidRPr="00347FEC">
              <w:rPr>
                <w:color w:val="auto"/>
              </w:rPr>
              <w:t xml:space="preserve"> </w:t>
            </w:r>
            <w:proofErr w:type="spellStart"/>
            <w:r w:rsidRPr="00347FEC">
              <w:rPr>
                <w:color w:val="auto"/>
              </w:rPr>
              <w:t>аргументації</w:t>
            </w:r>
            <w:proofErr w:type="spellEnd"/>
            <w:r w:rsidRPr="00347FEC">
              <w:rPr>
                <w:color w:val="auto"/>
              </w:rPr>
              <w:t xml:space="preserve"> в </w:t>
            </w:r>
            <w:proofErr w:type="spellStart"/>
            <w:r w:rsidRPr="00347FEC">
              <w:rPr>
                <w:color w:val="auto"/>
              </w:rPr>
              <w:t>електронній</w:t>
            </w:r>
            <w:proofErr w:type="spellEnd"/>
            <w:r w:rsidRPr="00347FEC">
              <w:rPr>
                <w:color w:val="auto"/>
              </w:rPr>
              <w:t xml:space="preserve"> </w:t>
            </w:r>
            <w:proofErr w:type="spellStart"/>
            <w:r w:rsidRPr="00347FEC">
              <w:rPr>
                <w:color w:val="auto"/>
              </w:rPr>
              <w:t>системі</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roofErr w:type="spellStart"/>
            <w:r w:rsidRPr="00347FEC">
              <w:rPr>
                <w:color w:val="auto"/>
              </w:rPr>
              <w:t>якщо</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rPr>
              <w:t xml:space="preserve">1) </w:t>
            </w:r>
            <w:proofErr w:type="spellStart"/>
            <w:r w:rsidRPr="00347FEC">
              <w:rPr>
                <w:color w:val="auto"/>
              </w:rPr>
              <w:t>учасник</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відповідає</w:t>
            </w:r>
            <w:proofErr w:type="spellEnd"/>
            <w:r w:rsidRPr="00347FEC">
              <w:rPr>
                <w:color w:val="auto"/>
              </w:rPr>
              <w:t xml:space="preserve"> </w:t>
            </w:r>
            <w:proofErr w:type="spellStart"/>
            <w:r w:rsidRPr="00347FEC">
              <w:rPr>
                <w:color w:val="auto"/>
              </w:rPr>
              <w:t>кваліфікаційним</w:t>
            </w:r>
            <w:proofErr w:type="spellEnd"/>
            <w:r w:rsidRPr="00347FEC">
              <w:rPr>
                <w:color w:val="auto"/>
              </w:rPr>
              <w:t xml:space="preserve"> (</w:t>
            </w:r>
            <w:proofErr w:type="spellStart"/>
            <w:r w:rsidRPr="00347FEC">
              <w:rPr>
                <w:color w:val="auto"/>
              </w:rPr>
              <w:t>кваліфікаційному</w:t>
            </w:r>
            <w:proofErr w:type="spellEnd"/>
            <w:r w:rsidRPr="00347FEC">
              <w:rPr>
                <w:color w:val="auto"/>
              </w:rPr>
              <w:t xml:space="preserve">) </w:t>
            </w:r>
            <w:proofErr w:type="spellStart"/>
            <w:r w:rsidRPr="00347FEC">
              <w:rPr>
                <w:color w:val="auto"/>
              </w:rPr>
              <w:t>критеріям</w:t>
            </w:r>
            <w:proofErr w:type="spellEnd"/>
            <w:r w:rsidRPr="00347FEC">
              <w:rPr>
                <w:color w:val="auto"/>
              </w:rPr>
              <w:t xml:space="preserve">, </w:t>
            </w:r>
            <w:proofErr w:type="spellStart"/>
            <w:r w:rsidRPr="00347FEC">
              <w:rPr>
                <w:color w:val="auto"/>
              </w:rPr>
              <w:t>установленим</w:t>
            </w:r>
            <w:proofErr w:type="spellEnd"/>
            <w:r w:rsidRPr="00347FEC">
              <w:rPr>
                <w:color w:val="auto"/>
              </w:rPr>
              <w:t xml:space="preserve"> </w:t>
            </w:r>
            <w:proofErr w:type="spellStart"/>
            <w:r w:rsidRPr="00347FEC">
              <w:rPr>
                <w:color w:val="auto"/>
              </w:rPr>
              <w:t>статтею</w:t>
            </w:r>
            <w:proofErr w:type="spellEnd"/>
            <w:r w:rsidRPr="00347FEC">
              <w:rPr>
                <w:color w:val="auto"/>
              </w:rPr>
              <w:t xml:space="preserve"> 16 Закону та/</w:t>
            </w:r>
            <w:proofErr w:type="spellStart"/>
            <w:r w:rsidRPr="00347FEC">
              <w:rPr>
                <w:color w:val="auto"/>
              </w:rPr>
              <w:t>або</w:t>
            </w:r>
            <w:proofErr w:type="spellEnd"/>
            <w:r w:rsidRPr="00347FEC">
              <w:rPr>
                <w:color w:val="auto"/>
              </w:rPr>
              <w:t xml:space="preserve"> </w:t>
            </w:r>
            <w:proofErr w:type="spellStart"/>
            <w:r w:rsidRPr="00347FEC">
              <w:rPr>
                <w:color w:val="auto"/>
              </w:rPr>
              <w:t>наявні</w:t>
            </w:r>
            <w:proofErr w:type="spellEnd"/>
            <w:r w:rsidRPr="00347FEC">
              <w:rPr>
                <w:color w:val="auto"/>
              </w:rPr>
              <w:t xml:space="preserve"> </w:t>
            </w:r>
            <w:proofErr w:type="spellStart"/>
            <w:r w:rsidRPr="00347FEC">
              <w:rPr>
                <w:color w:val="auto"/>
              </w:rPr>
              <w:t>підстави</w:t>
            </w:r>
            <w:proofErr w:type="spellEnd"/>
            <w:r w:rsidRPr="00347FEC">
              <w:rPr>
                <w:color w:val="auto"/>
              </w:rPr>
              <w:t xml:space="preserve">, </w:t>
            </w:r>
            <w:proofErr w:type="spellStart"/>
            <w:r w:rsidRPr="00347FEC">
              <w:rPr>
                <w:color w:val="auto"/>
              </w:rPr>
              <w:t>встановлені</w:t>
            </w:r>
            <w:proofErr w:type="spellEnd"/>
            <w:r w:rsidRPr="00347FEC">
              <w:rPr>
                <w:color w:val="auto"/>
              </w:rPr>
              <w:t xml:space="preserve"> </w:t>
            </w:r>
            <w:proofErr w:type="spellStart"/>
            <w:r w:rsidRPr="00347FEC">
              <w:rPr>
                <w:color w:val="auto"/>
              </w:rPr>
              <w:t>частиною</w:t>
            </w:r>
            <w:proofErr w:type="spellEnd"/>
            <w:r w:rsidRPr="00347FEC">
              <w:rPr>
                <w:color w:val="auto"/>
              </w:rPr>
              <w:t xml:space="preserve"> </w:t>
            </w:r>
            <w:proofErr w:type="spellStart"/>
            <w:r w:rsidRPr="00347FEC">
              <w:rPr>
                <w:color w:val="auto"/>
              </w:rPr>
              <w:t>першою</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17 Закону;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відповідає</w:t>
            </w:r>
            <w:proofErr w:type="spellEnd"/>
            <w:r w:rsidRPr="00347FEC">
              <w:rPr>
                <w:color w:val="auto"/>
              </w:rPr>
              <w:t xml:space="preserve"> </w:t>
            </w:r>
            <w:proofErr w:type="spellStart"/>
            <w:r w:rsidRPr="00347FEC">
              <w:rPr>
                <w:color w:val="auto"/>
              </w:rPr>
              <w:t>встановленим</w:t>
            </w:r>
            <w:proofErr w:type="spellEnd"/>
            <w:r w:rsidRPr="00347FEC">
              <w:rPr>
                <w:color w:val="auto"/>
              </w:rPr>
              <w:t xml:space="preserve"> </w:t>
            </w:r>
            <w:proofErr w:type="spellStart"/>
            <w:r w:rsidRPr="00347FEC">
              <w:rPr>
                <w:color w:val="auto"/>
              </w:rPr>
              <w:t>абзацом</w:t>
            </w:r>
            <w:proofErr w:type="spellEnd"/>
            <w:r w:rsidRPr="00347FEC">
              <w:rPr>
                <w:color w:val="auto"/>
              </w:rPr>
              <w:t xml:space="preserve"> першим </w:t>
            </w:r>
            <w:proofErr w:type="spellStart"/>
            <w:r w:rsidRPr="00347FEC">
              <w:rPr>
                <w:color w:val="auto"/>
              </w:rPr>
              <w:t>частини</w:t>
            </w:r>
            <w:proofErr w:type="spellEnd"/>
            <w:r w:rsidRPr="00347FEC">
              <w:rPr>
                <w:color w:val="auto"/>
              </w:rPr>
              <w:t xml:space="preserve"> </w:t>
            </w:r>
            <w:proofErr w:type="spellStart"/>
            <w:r w:rsidRPr="00347FEC">
              <w:rPr>
                <w:color w:val="auto"/>
              </w:rPr>
              <w:t>третьої</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22 Закону </w:t>
            </w:r>
            <w:proofErr w:type="spellStart"/>
            <w:r w:rsidRPr="00347FEC">
              <w:rPr>
                <w:color w:val="auto"/>
              </w:rPr>
              <w:t>вимогам</w:t>
            </w:r>
            <w:proofErr w:type="spellEnd"/>
            <w:r w:rsidRPr="00347FEC">
              <w:rPr>
                <w:color w:val="auto"/>
              </w:rPr>
              <w:t xml:space="preserve"> до </w:t>
            </w:r>
            <w:proofErr w:type="spellStart"/>
            <w:r w:rsidRPr="00347FEC">
              <w:rPr>
                <w:color w:val="auto"/>
              </w:rPr>
              <w:t>учасника</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законодавства</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proofErr w:type="spellStart"/>
            <w:r w:rsidRPr="00347FEC">
              <w:rPr>
                <w:color w:val="auto"/>
              </w:rPr>
              <w:t>зазначив</w:t>
            </w:r>
            <w:proofErr w:type="spellEnd"/>
            <w:r w:rsidRPr="00347FEC">
              <w:rPr>
                <w:color w:val="auto"/>
              </w:rPr>
              <w:t xml:space="preserve"> у </w:t>
            </w:r>
            <w:proofErr w:type="spellStart"/>
            <w:r w:rsidRPr="00347FEC">
              <w:rPr>
                <w:color w:val="auto"/>
              </w:rPr>
              <w:t>тендерній</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недостовірну</w:t>
            </w:r>
            <w:proofErr w:type="spellEnd"/>
            <w:r w:rsidRPr="00347FEC">
              <w:rPr>
                <w:color w:val="auto"/>
              </w:rPr>
              <w:t xml:space="preserve"> </w:t>
            </w:r>
            <w:proofErr w:type="spellStart"/>
            <w:r w:rsidRPr="00347FEC">
              <w:rPr>
                <w:color w:val="auto"/>
              </w:rPr>
              <w:t>інфрмацію</w:t>
            </w:r>
            <w:proofErr w:type="spellEnd"/>
            <w:r w:rsidRPr="00347FEC">
              <w:rPr>
                <w:color w:val="auto"/>
              </w:rPr>
              <w:t xml:space="preserve">, </w:t>
            </w:r>
            <w:proofErr w:type="spellStart"/>
            <w:r w:rsidRPr="00347FEC">
              <w:rPr>
                <w:color w:val="auto"/>
              </w:rPr>
              <w:t>що</w:t>
            </w:r>
            <w:proofErr w:type="spellEnd"/>
            <w:r w:rsidRPr="00347FEC">
              <w:rPr>
                <w:color w:val="auto"/>
              </w:rPr>
              <w:t xml:space="preserve"> є </w:t>
            </w:r>
            <w:proofErr w:type="spellStart"/>
            <w:r w:rsidRPr="00347FEC">
              <w:rPr>
                <w:color w:val="auto"/>
              </w:rPr>
              <w:t>суттєвою</w:t>
            </w:r>
            <w:proofErr w:type="spellEnd"/>
            <w:r w:rsidRPr="00347FEC">
              <w:rPr>
                <w:color w:val="auto"/>
              </w:rPr>
              <w:t xml:space="preserve"> при </w:t>
            </w:r>
            <w:proofErr w:type="spellStart"/>
            <w:r w:rsidRPr="00347FEC">
              <w:rPr>
                <w:color w:val="auto"/>
              </w:rPr>
              <w:t>визначенні</w:t>
            </w:r>
            <w:proofErr w:type="spellEnd"/>
            <w:r w:rsidRPr="00347FEC">
              <w:rPr>
                <w:color w:val="auto"/>
              </w:rPr>
              <w:t xml:space="preserve"> </w:t>
            </w:r>
            <w:proofErr w:type="spellStart"/>
            <w:r w:rsidRPr="00347FEC">
              <w:rPr>
                <w:color w:val="auto"/>
              </w:rPr>
              <w:t>результатів</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яку </w:t>
            </w:r>
            <w:proofErr w:type="spellStart"/>
            <w:r w:rsidRPr="00347FEC">
              <w:rPr>
                <w:color w:val="auto"/>
              </w:rPr>
              <w:t>замовником</w:t>
            </w:r>
            <w:proofErr w:type="spellEnd"/>
            <w:r w:rsidRPr="00347FEC">
              <w:rPr>
                <w:color w:val="auto"/>
              </w:rPr>
              <w:t xml:space="preserve"> </w:t>
            </w:r>
            <w:proofErr w:type="spellStart"/>
            <w:r w:rsidRPr="00347FEC">
              <w:rPr>
                <w:color w:val="auto"/>
              </w:rPr>
              <w:t>виявлено</w:t>
            </w:r>
            <w:proofErr w:type="spellEnd"/>
            <w:r w:rsidRPr="00347FEC">
              <w:rPr>
                <w:color w:val="auto"/>
              </w:rPr>
              <w:t xml:space="preserve"> </w:t>
            </w:r>
            <w:proofErr w:type="spellStart"/>
            <w:r w:rsidRPr="00347FEC">
              <w:rPr>
                <w:color w:val="auto"/>
              </w:rPr>
              <w:t>згідно</w:t>
            </w:r>
            <w:proofErr w:type="spellEnd"/>
            <w:r w:rsidRPr="00347FEC">
              <w:rPr>
                <w:color w:val="auto"/>
              </w:rPr>
              <w:t xml:space="preserve"> з </w:t>
            </w:r>
            <w:proofErr w:type="spellStart"/>
            <w:r w:rsidRPr="00347FEC">
              <w:rPr>
                <w:color w:val="auto"/>
              </w:rPr>
              <w:t>частиною</w:t>
            </w:r>
            <w:proofErr w:type="spellEnd"/>
            <w:r w:rsidRPr="00347FEC">
              <w:rPr>
                <w:color w:val="auto"/>
              </w:rPr>
              <w:t xml:space="preserve"> п</w:t>
            </w:r>
            <w:r w:rsidRPr="00347FEC">
              <w:rPr>
                <w:color w:val="auto"/>
                <w:lang w:val="uk-UA"/>
              </w:rPr>
              <w:t>’</w:t>
            </w:r>
            <w:proofErr w:type="spellStart"/>
            <w:r w:rsidRPr="00347FEC">
              <w:rPr>
                <w:color w:val="auto"/>
              </w:rPr>
              <w:t>ятнадцятою</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29 Закону;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надав</w:t>
            </w:r>
            <w:proofErr w:type="spellEnd"/>
            <w:r w:rsidRPr="00347FEC">
              <w:rPr>
                <w:color w:val="auto"/>
              </w:rPr>
              <w:t xml:space="preserve">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якщо</w:t>
            </w:r>
            <w:proofErr w:type="spellEnd"/>
            <w:r w:rsidRPr="00347FEC">
              <w:rPr>
                <w:color w:val="auto"/>
              </w:rPr>
              <w:t xml:space="preserve"> </w:t>
            </w:r>
            <w:proofErr w:type="spellStart"/>
            <w:r w:rsidRPr="00347FEC">
              <w:rPr>
                <w:color w:val="auto"/>
              </w:rPr>
              <w:t>таке</w:t>
            </w:r>
            <w:proofErr w:type="spellEnd"/>
            <w:r w:rsidRPr="00347FEC">
              <w:rPr>
                <w:color w:val="auto"/>
              </w:rPr>
              <w:t xml:space="preserve">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вимагалося</w:t>
            </w:r>
            <w:proofErr w:type="spellEnd"/>
            <w:r w:rsidRPr="00347FEC">
              <w:rPr>
                <w:color w:val="auto"/>
              </w:rPr>
              <w:t xml:space="preserve"> </w:t>
            </w:r>
            <w:proofErr w:type="spellStart"/>
            <w:r w:rsidRPr="00347FEC">
              <w:rPr>
                <w:color w:val="auto"/>
              </w:rPr>
              <w:t>замовником</w:t>
            </w:r>
            <w:proofErr w:type="spellEnd"/>
            <w:r w:rsidRPr="00347FEC">
              <w:rPr>
                <w:color w:val="auto"/>
              </w:rPr>
              <w:t>, та/</w:t>
            </w:r>
            <w:proofErr w:type="spellStart"/>
            <w:r w:rsidRPr="00347FEC">
              <w:rPr>
                <w:color w:val="auto"/>
              </w:rPr>
              <w:t>або</w:t>
            </w:r>
            <w:proofErr w:type="spellEnd"/>
            <w:r w:rsidRPr="00347FEC">
              <w:rPr>
                <w:color w:val="auto"/>
              </w:rPr>
              <w:t xml:space="preserve">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не </w:t>
            </w:r>
            <w:proofErr w:type="spellStart"/>
            <w:r w:rsidRPr="00347FEC">
              <w:rPr>
                <w:color w:val="auto"/>
              </w:rPr>
              <w:t>відповідає</w:t>
            </w:r>
            <w:proofErr w:type="spellEnd"/>
            <w:r w:rsidRPr="00347FEC">
              <w:rPr>
                <w:color w:val="auto"/>
              </w:rPr>
              <w:t xml:space="preserve"> </w:t>
            </w:r>
            <w:proofErr w:type="spellStart"/>
            <w:r w:rsidRPr="00347FEC">
              <w:rPr>
                <w:color w:val="auto"/>
              </w:rPr>
              <w:t>умовам</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визначені</w:t>
            </w:r>
            <w:proofErr w:type="spellEnd"/>
            <w:r w:rsidRPr="00347FEC">
              <w:rPr>
                <w:color w:val="auto"/>
              </w:rPr>
              <w:t xml:space="preserve"> </w:t>
            </w:r>
            <w:proofErr w:type="spellStart"/>
            <w:r w:rsidRPr="00347FEC">
              <w:rPr>
                <w:color w:val="auto"/>
              </w:rPr>
              <w:t>замовником</w:t>
            </w:r>
            <w:proofErr w:type="spellEnd"/>
            <w:r w:rsidRPr="00347FEC">
              <w:rPr>
                <w:color w:val="auto"/>
              </w:rPr>
              <w:t xml:space="preserve"> у </w:t>
            </w:r>
            <w:proofErr w:type="spellStart"/>
            <w:r w:rsidRPr="00347FEC">
              <w:rPr>
                <w:color w:val="auto"/>
              </w:rPr>
              <w:t>тендерній</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до такого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виправив</w:t>
            </w:r>
            <w:proofErr w:type="spellEnd"/>
            <w:r w:rsidRPr="00347FEC">
              <w:rPr>
                <w:color w:val="auto"/>
              </w:rPr>
              <w:t xml:space="preserve"> </w:t>
            </w:r>
            <w:proofErr w:type="spellStart"/>
            <w:r w:rsidRPr="00347FEC">
              <w:rPr>
                <w:color w:val="auto"/>
              </w:rPr>
              <w:t>виявлені</w:t>
            </w:r>
            <w:proofErr w:type="spellEnd"/>
            <w:r w:rsidRPr="00347FEC">
              <w:rPr>
                <w:color w:val="auto"/>
              </w:rPr>
              <w:t xml:space="preserve"> </w:t>
            </w:r>
            <w:proofErr w:type="spellStart"/>
            <w:r w:rsidRPr="00347FEC">
              <w:rPr>
                <w:color w:val="auto"/>
              </w:rPr>
              <w:t>замовником</w:t>
            </w:r>
            <w:proofErr w:type="spellEnd"/>
            <w:r w:rsidRPr="00347FEC">
              <w:rPr>
                <w:color w:val="auto"/>
              </w:rPr>
              <w:t xml:space="preserve"> </w:t>
            </w:r>
            <w:proofErr w:type="spellStart"/>
            <w:r w:rsidRPr="00347FEC">
              <w:rPr>
                <w:color w:val="auto"/>
              </w:rPr>
              <w:t>після</w:t>
            </w:r>
            <w:proofErr w:type="spellEnd"/>
            <w:r w:rsidRPr="00347FEC">
              <w:rPr>
                <w:color w:val="auto"/>
              </w:rPr>
              <w:t xml:space="preserve"> </w:t>
            </w:r>
            <w:proofErr w:type="spellStart"/>
            <w:r w:rsidRPr="00347FEC">
              <w:rPr>
                <w:color w:val="auto"/>
              </w:rPr>
              <w:t>розкриття</w:t>
            </w:r>
            <w:proofErr w:type="spellEnd"/>
            <w:r w:rsidRPr="00347FEC">
              <w:rPr>
                <w:color w:val="auto"/>
              </w:rPr>
              <w:t xml:space="preserve"> </w:t>
            </w:r>
            <w:proofErr w:type="spellStart"/>
            <w:r w:rsidRPr="00347FEC">
              <w:rPr>
                <w:color w:val="auto"/>
              </w:rPr>
              <w:t>тендерних</w:t>
            </w:r>
            <w:proofErr w:type="spellEnd"/>
            <w:r w:rsidRPr="00347FEC">
              <w:rPr>
                <w:color w:val="auto"/>
              </w:rPr>
              <w:t xml:space="preserve"> </w:t>
            </w:r>
            <w:proofErr w:type="spellStart"/>
            <w:r w:rsidRPr="00347FEC">
              <w:rPr>
                <w:color w:val="auto"/>
              </w:rPr>
              <w:t>пропозицій</w:t>
            </w:r>
            <w:proofErr w:type="spellEnd"/>
            <w:r w:rsidRPr="00347FEC">
              <w:rPr>
                <w:color w:val="auto"/>
              </w:rPr>
              <w:t xml:space="preserve"> </w:t>
            </w:r>
            <w:proofErr w:type="spellStart"/>
            <w:r w:rsidRPr="00347FEC">
              <w:rPr>
                <w:color w:val="auto"/>
              </w:rPr>
              <w:t>невідповідності</w:t>
            </w:r>
            <w:proofErr w:type="spellEnd"/>
            <w:r w:rsidRPr="00347FEC">
              <w:rPr>
                <w:color w:val="auto"/>
              </w:rPr>
              <w:t xml:space="preserve"> в </w:t>
            </w:r>
            <w:proofErr w:type="spellStart"/>
            <w:r w:rsidRPr="00347FEC">
              <w:rPr>
                <w:color w:val="auto"/>
              </w:rPr>
              <w:t>інформації</w:t>
            </w:r>
            <w:proofErr w:type="spellEnd"/>
            <w:r w:rsidRPr="00347FEC">
              <w:rPr>
                <w:color w:val="auto"/>
              </w:rPr>
              <w:t xml:space="preserve"> та/</w:t>
            </w:r>
            <w:proofErr w:type="spellStart"/>
            <w:r w:rsidRPr="00347FEC">
              <w:rPr>
                <w:color w:val="auto"/>
              </w:rPr>
              <w:t>або</w:t>
            </w:r>
            <w:proofErr w:type="spellEnd"/>
            <w:r w:rsidRPr="00347FEC">
              <w:rPr>
                <w:color w:val="auto"/>
              </w:rPr>
              <w:t xml:space="preserve"> документах, </w:t>
            </w:r>
            <w:proofErr w:type="spellStart"/>
            <w:r w:rsidRPr="00347FEC">
              <w:rPr>
                <w:color w:val="auto"/>
              </w:rPr>
              <w:t>що</w:t>
            </w:r>
            <w:proofErr w:type="spellEnd"/>
            <w:r w:rsidRPr="00347FEC">
              <w:rPr>
                <w:color w:val="auto"/>
              </w:rPr>
              <w:t xml:space="preserve"> </w:t>
            </w:r>
            <w:proofErr w:type="spellStart"/>
            <w:r w:rsidRPr="00347FEC">
              <w:rPr>
                <w:color w:val="auto"/>
              </w:rPr>
              <w:t>подані</w:t>
            </w:r>
            <w:proofErr w:type="spellEnd"/>
            <w:r w:rsidRPr="00347FEC">
              <w:rPr>
                <w:color w:val="auto"/>
              </w:rPr>
              <w:t xml:space="preserve"> ним у </w:t>
            </w:r>
            <w:proofErr w:type="spellStart"/>
            <w:r w:rsidRPr="00347FEC">
              <w:rPr>
                <w:color w:val="auto"/>
              </w:rPr>
              <w:t>своїй</w:t>
            </w:r>
            <w:proofErr w:type="spellEnd"/>
            <w:r w:rsidRPr="00347FEC">
              <w:rPr>
                <w:color w:val="auto"/>
              </w:rPr>
              <w:t xml:space="preserve"> </w:t>
            </w:r>
            <w:proofErr w:type="spellStart"/>
            <w:r w:rsidRPr="00347FEC">
              <w:rPr>
                <w:color w:val="auto"/>
              </w:rPr>
              <w:t>тендерній</w:t>
            </w:r>
            <w:proofErr w:type="spellEnd"/>
            <w:r w:rsidRPr="00347FEC">
              <w:rPr>
                <w:color w:val="auto"/>
              </w:rPr>
              <w:t xml:space="preserve"> про-</w:t>
            </w:r>
            <w:proofErr w:type="spellStart"/>
            <w:r w:rsidRPr="00347FEC">
              <w:rPr>
                <w:color w:val="auto"/>
              </w:rPr>
              <w:t>позиції</w:t>
            </w:r>
            <w:proofErr w:type="spellEnd"/>
            <w:r w:rsidRPr="00347FEC">
              <w:rPr>
                <w:color w:val="auto"/>
              </w:rPr>
              <w:t xml:space="preserve">, </w:t>
            </w:r>
            <w:proofErr w:type="spellStart"/>
            <w:r w:rsidRPr="00347FEC">
              <w:rPr>
                <w:color w:val="auto"/>
              </w:rPr>
              <w:t>протягом</w:t>
            </w:r>
            <w:proofErr w:type="spellEnd"/>
            <w:r w:rsidRPr="00347FEC">
              <w:rPr>
                <w:color w:val="auto"/>
              </w:rPr>
              <w:t xml:space="preserve"> 24 годин з моменту </w:t>
            </w:r>
            <w:proofErr w:type="spellStart"/>
            <w:r w:rsidRPr="00347FEC">
              <w:rPr>
                <w:color w:val="auto"/>
              </w:rPr>
              <w:t>розміщення</w:t>
            </w:r>
            <w:proofErr w:type="spellEnd"/>
            <w:r w:rsidRPr="00347FEC">
              <w:rPr>
                <w:color w:val="auto"/>
              </w:rPr>
              <w:t xml:space="preserve"> </w:t>
            </w:r>
            <w:proofErr w:type="spellStart"/>
            <w:r w:rsidRPr="00347FEC">
              <w:rPr>
                <w:color w:val="auto"/>
              </w:rPr>
              <w:t>замовником</w:t>
            </w:r>
            <w:proofErr w:type="spellEnd"/>
            <w:r w:rsidRPr="00347FEC">
              <w:rPr>
                <w:color w:val="auto"/>
              </w:rPr>
              <w:t xml:space="preserve"> в </w:t>
            </w:r>
            <w:proofErr w:type="spellStart"/>
            <w:r w:rsidRPr="00347FEC">
              <w:rPr>
                <w:color w:val="auto"/>
              </w:rPr>
              <w:t>електронній</w:t>
            </w:r>
            <w:proofErr w:type="spellEnd"/>
            <w:r w:rsidRPr="00347FEC">
              <w:rPr>
                <w:color w:val="auto"/>
              </w:rPr>
              <w:t xml:space="preserve"> </w:t>
            </w:r>
            <w:proofErr w:type="spellStart"/>
            <w:r w:rsidRPr="00347FEC">
              <w:rPr>
                <w:color w:val="auto"/>
              </w:rPr>
              <w:t>системі</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w:t>
            </w:r>
            <w:proofErr w:type="spellStart"/>
            <w:r w:rsidRPr="00347FEC">
              <w:rPr>
                <w:color w:val="auto"/>
              </w:rPr>
              <w:t>повідомлення</w:t>
            </w:r>
            <w:proofErr w:type="spellEnd"/>
            <w:r w:rsidRPr="00347FEC">
              <w:rPr>
                <w:color w:val="auto"/>
              </w:rPr>
              <w:t xml:space="preserve"> з </w:t>
            </w:r>
            <w:proofErr w:type="spellStart"/>
            <w:r w:rsidRPr="00347FEC">
              <w:rPr>
                <w:color w:val="auto"/>
              </w:rPr>
              <w:t>вимогою</w:t>
            </w:r>
            <w:proofErr w:type="spellEnd"/>
            <w:r w:rsidRPr="00347FEC">
              <w:rPr>
                <w:color w:val="auto"/>
              </w:rPr>
              <w:t xml:space="preserve"> про </w:t>
            </w:r>
            <w:proofErr w:type="spellStart"/>
            <w:r w:rsidRPr="00347FEC">
              <w:rPr>
                <w:color w:val="auto"/>
              </w:rPr>
              <w:t>усунення</w:t>
            </w:r>
            <w:proofErr w:type="spellEnd"/>
            <w:r w:rsidRPr="00347FEC">
              <w:rPr>
                <w:color w:val="auto"/>
              </w:rPr>
              <w:t xml:space="preserve"> таких </w:t>
            </w:r>
            <w:proofErr w:type="spellStart"/>
            <w:r w:rsidRPr="00347FEC">
              <w:rPr>
                <w:color w:val="auto"/>
              </w:rPr>
              <w:t>невідповідностей</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надав</w:t>
            </w:r>
            <w:proofErr w:type="spellEnd"/>
            <w:r w:rsidRPr="00347FEC">
              <w:rPr>
                <w:color w:val="auto"/>
              </w:rPr>
              <w:t xml:space="preserve"> </w:t>
            </w:r>
            <w:proofErr w:type="spellStart"/>
            <w:r w:rsidRPr="00347FEC">
              <w:rPr>
                <w:color w:val="auto"/>
              </w:rPr>
              <w:t>обґрунтування</w:t>
            </w:r>
            <w:proofErr w:type="spellEnd"/>
            <w:r w:rsidRPr="00347FEC">
              <w:rPr>
                <w:color w:val="auto"/>
              </w:rPr>
              <w:t xml:space="preserve"> аномально </w:t>
            </w:r>
            <w:proofErr w:type="spellStart"/>
            <w:r w:rsidRPr="00347FEC">
              <w:rPr>
                <w:color w:val="auto"/>
              </w:rPr>
              <w:t>низької</w:t>
            </w:r>
            <w:proofErr w:type="spellEnd"/>
            <w:r w:rsidRPr="00347FEC">
              <w:rPr>
                <w:color w:val="auto"/>
              </w:rPr>
              <w:t xml:space="preserve"> </w:t>
            </w:r>
            <w:proofErr w:type="spellStart"/>
            <w:r w:rsidRPr="00347FEC">
              <w:rPr>
                <w:color w:val="auto"/>
              </w:rPr>
              <w:t>ціни</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протягом</w:t>
            </w:r>
            <w:proofErr w:type="spellEnd"/>
            <w:r w:rsidRPr="00347FEC">
              <w:rPr>
                <w:color w:val="auto"/>
              </w:rPr>
              <w:t xml:space="preserve"> строку, </w:t>
            </w:r>
            <w:proofErr w:type="spellStart"/>
            <w:r w:rsidRPr="00347FEC">
              <w:rPr>
                <w:color w:val="auto"/>
              </w:rPr>
              <w:t>визначеного</w:t>
            </w:r>
            <w:proofErr w:type="spellEnd"/>
            <w:r w:rsidRPr="00347FEC">
              <w:rPr>
                <w:color w:val="auto"/>
              </w:rPr>
              <w:t xml:space="preserve"> в </w:t>
            </w:r>
            <w:proofErr w:type="spellStart"/>
            <w:r w:rsidRPr="00347FEC">
              <w:rPr>
                <w:color w:val="auto"/>
              </w:rPr>
              <w:t>частині</w:t>
            </w:r>
            <w:proofErr w:type="spellEnd"/>
            <w:r w:rsidRPr="00347FEC">
              <w:rPr>
                <w:color w:val="auto"/>
              </w:rPr>
              <w:t xml:space="preserve"> </w:t>
            </w:r>
            <w:proofErr w:type="spellStart"/>
            <w:r w:rsidRPr="00347FEC">
              <w:rPr>
                <w:color w:val="auto"/>
              </w:rPr>
              <w:t>чотирнадцятій</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29 Закону; </w:t>
            </w:r>
          </w:p>
          <w:p w:rsidR="00E322F3" w:rsidRPr="00347FEC" w:rsidRDefault="00E322F3" w:rsidP="00364AA1">
            <w:pPr>
              <w:pStyle w:val="Default"/>
              <w:jc w:val="both"/>
              <w:rPr>
                <w:color w:val="auto"/>
              </w:rPr>
            </w:pPr>
            <w:r w:rsidRPr="00347FEC">
              <w:rPr>
                <w:color w:val="auto"/>
                <w:lang w:val="uk-UA"/>
              </w:rPr>
              <w:t xml:space="preserve">- </w:t>
            </w:r>
            <w:proofErr w:type="spellStart"/>
            <w:r w:rsidRPr="00347FEC">
              <w:rPr>
                <w:color w:val="auto"/>
              </w:rPr>
              <w:t>визначив</w:t>
            </w:r>
            <w:proofErr w:type="spellEnd"/>
            <w:r w:rsidRPr="00347FEC">
              <w:rPr>
                <w:color w:val="auto"/>
              </w:rPr>
              <w:t xml:space="preserve"> </w:t>
            </w:r>
            <w:proofErr w:type="spellStart"/>
            <w:r w:rsidRPr="00347FEC">
              <w:rPr>
                <w:color w:val="auto"/>
              </w:rPr>
              <w:t>конфіденційною</w:t>
            </w:r>
            <w:proofErr w:type="spellEnd"/>
            <w:r w:rsidRPr="00347FEC">
              <w:rPr>
                <w:color w:val="auto"/>
              </w:rPr>
              <w:t xml:space="preserve"> </w:t>
            </w:r>
            <w:proofErr w:type="spellStart"/>
            <w:r w:rsidRPr="00347FEC">
              <w:rPr>
                <w:color w:val="auto"/>
              </w:rPr>
              <w:t>інформацію</w:t>
            </w:r>
            <w:proofErr w:type="spellEnd"/>
            <w:r w:rsidRPr="00347FEC">
              <w:rPr>
                <w:color w:val="auto"/>
              </w:rPr>
              <w:t xml:space="preserve">, </w:t>
            </w:r>
            <w:proofErr w:type="spellStart"/>
            <w:r w:rsidRPr="00347FEC">
              <w:rPr>
                <w:color w:val="auto"/>
              </w:rPr>
              <w:t>що</w:t>
            </w:r>
            <w:proofErr w:type="spellEnd"/>
            <w:r w:rsidRPr="00347FEC">
              <w:rPr>
                <w:color w:val="auto"/>
              </w:rPr>
              <w:t xml:space="preserve"> не </w:t>
            </w:r>
            <w:proofErr w:type="spellStart"/>
            <w:r w:rsidRPr="00347FEC">
              <w:rPr>
                <w:color w:val="auto"/>
              </w:rPr>
              <w:t>може</w:t>
            </w:r>
            <w:proofErr w:type="spellEnd"/>
            <w:r w:rsidRPr="00347FEC">
              <w:rPr>
                <w:color w:val="auto"/>
              </w:rPr>
              <w:t xml:space="preserve"> бути </w:t>
            </w:r>
            <w:proofErr w:type="spellStart"/>
            <w:r w:rsidRPr="00347FEC">
              <w:rPr>
                <w:color w:val="auto"/>
              </w:rPr>
              <w:t>визначена</w:t>
            </w:r>
            <w:proofErr w:type="spellEnd"/>
            <w:r w:rsidRPr="00347FEC">
              <w:rPr>
                <w:color w:val="auto"/>
              </w:rPr>
              <w:t xml:space="preserve"> як </w:t>
            </w:r>
            <w:proofErr w:type="spellStart"/>
            <w:r w:rsidRPr="00347FEC">
              <w:rPr>
                <w:color w:val="auto"/>
              </w:rPr>
              <w:t>конфіденційна</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вимог</w:t>
            </w:r>
            <w:proofErr w:type="spellEnd"/>
            <w:r w:rsidRPr="00347FEC">
              <w:rPr>
                <w:color w:val="auto"/>
              </w:rPr>
              <w:t xml:space="preserve"> </w:t>
            </w:r>
            <w:proofErr w:type="spellStart"/>
            <w:r w:rsidRPr="00347FEC">
              <w:rPr>
                <w:color w:val="auto"/>
              </w:rPr>
              <w:t>частини</w:t>
            </w:r>
            <w:proofErr w:type="spellEnd"/>
            <w:r w:rsidRPr="00347FEC">
              <w:rPr>
                <w:color w:val="auto"/>
              </w:rPr>
              <w:t xml:space="preserve"> </w:t>
            </w:r>
            <w:proofErr w:type="spellStart"/>
            <w:r w:rsidRPr="00347FEC">
              <w:rPr>
                <w:color w:val="auto"/>
              </w:rPr>
              <w:t>другої</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28 Закону; </w:t>
            </w:r>
          </w:p>
          <w:p w:rsidR="00E322F3" w:rsidRPr="00347FEC" w:rsidRDefault="00E322F3" w:rsidP="00364AA1">
            <w:pPr>
              <w:pStyle w:val="Default"/>
              <w:jc w:val="both"/>
              <w:rPr>
                <w:color w:val="auto"/>
              </w:rPr>
            </w:pPr>
            <w:r w:rsidRPr="00347FEC">
              <w:rPr>
                <w:color w:val="auto"/>
              </w:rPr>
              <w:t xml:space="preserve">2) </w:t>
            </w:r>
            <w:proofErr w:type="spellStart"/>
            <w:r w:rsidRPr="00347FEC">
              <w:rPr>
                <w:color w:val="auto"/>
              </w:rPr>
              <w:t>тендерна</w:t>
            </w:r>
            <w:proofErr w:type="spellEnd"/>
            <w:r w:rsidRPr="00347FEC">
              <w:rPr>
                <w:color w:val="auto"/>
              </w:rPr>
              <w:t xml:space="preserve"> </w:t>
            </w:r>
            <w:proofErr w:type="spellStart"/>
            <w:r w:rsidRPr="00347FEC">
              <w:rPr>
                <w:color w:val="auto"/>
              </w:rPr>
              <w:t>пропозиція</w:t>
            </w:r>
            <w:proofErr w:type="spellEnd"/>
            <w:r w:rsidRPr="00347FEC">
              <w:rPr>
                <w:color w:val="auto"/>
              </w:rPr>
              <w:t xml:space="preserve"> </w:t>
            </w:r>
            <w:proofErr w:type="spellStart"/>
            <w:r w:rsidRPr="00347FEC">
              <w:rPr>
                <w:color w:val="auto"/>
              </w:rPr>
              <w:t>учасника</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відповідає</w:t>
            </w:r>
            <w:proofErr w:type="spellEnd"/>
            <w:r w:rsidRPr="00347FEC">
              <w:rPr>
                <w:color w:val="auto"/>
              </w:rPr>
              <w:t xml:space="preserve"> </w:t>
            </w:r>
            <w:proofErr w:type="spellStart"/>
            <w:r w:rsidRPr="00347FEC">
              <w:rPr>
                <w:color w:val="auto"/>
              </w:rPr>
              <w:t>умовам</w:t>
            </w:r>
            <w:proofErr w:type="spellEnd"/>
            <w:r w:rsidRPr="00347FEC">
              <w:rPr>
                <w:color w:val="auto"/>
              </w:rPr>
              <w:t xml:space="preserve"> </w:t>
            </w:r>
            <w:proofErr w:type="spellStart"/>
            <w:r w:rsidRPr="00347FEC">
              <w:rPr>
                <w:color w:val="auto"/>
              </w:rPr>
              <w:t>технічної</w:t>
            </w:r>
            <w:proofErr w:type="spellEnd"/>
            <w:r w:rsidRPr="00347FEC">
              <w:rPr>
                <w:color w:val="auto"/>
              </w:rPr>
              <w:t xml:space="preserve"> </w:t>
            </w:r>
            <w:proofErr w:type="spellStart"/>
            <w:r w:rsidRPr="00347FEC">
              <w:rPr>
                <w:color w:val="auto"/>
              </w:rPr>
              <w:t>специфікації</w:t>
            </w:r>
            <w:proofErr w:type="spellEnd"/>
            <w:r w:rsidRPr="00347FEC">
              <w:rPr>
                <w:color w:val="auto"/>
              </w:rPr>
              <w:t xml:space="preserve"> та </w:t>
            </w:r>
            <w:proofErr w:type="spellStart"/>
            <w:r w:rsidRPr="00347FEC">
              <w:rPr>
                <w:color w:val="auto"/>
              </w:rPr>
              <w:t>іншим</w:t>
            </w:r>
            <w:proofErr w:type="spellEnd"/>
            <w:r w:rsidRPr="00347FEC">
              <w:rPr>
                <w:color w:val="auto"/>
              </w:rPr>
              <w:t xml:space="preserve"> </w:t>
            </w:r>
            <w:proofErr w:type="spellStart"/>
            <w:r w:rsidRPr="00347FEC">
              <w:rPr>
                <w:color w:val="auto"/>
              </w:rPr>
              <w:t>вимогам</w:t>
            </w:r>
            <w:proofErr w:type="spellEnd"/>
            <w:r w:rsidRPr="00347FEC">
              <w:rPr>
                <w:color w:val="auto"/>
              </w:rPr>
              <w:t xml:space="preserve"> </w:t>
            </w:r>
            <w:proofErr w:type="spellStart"/>
            <w:r w:rsidRPr="00347FEC">
              <w:rPr>
                <w:color w:val="auto"/>
              </w:rPr>
              <w:t>щодо</w:t>
            </w:r>
            <w:proofErr w:type="spellEnd"/>
            <w:r w:rsidRPr="00347FEC">
              <w:rPr>
                <w:color w:val="auto"/>
              </w:rPr>
              <w:t xml:space="preserve"> предмета </w:t>
            </w:r>
            <w:proofErr w:type="spellStart"/>
            <w:r w:rsidRPr="00347FEC">
              <w:rPr>
                <w:color w:val="auto"/>
              </w:rPr>
              <w:t>закупівлі</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
          <w:p w:rsidR="00E322F3" w:rsidRPr="00347FEC" w:rsidRDefault="00E322F3" w:rsidP="00364AA1">
            <w:pPr>
              <w:pStyle w:val="Default"/>
              <w:jc w:val="both"/>
              <w:rPr>
                <w:color w:val="auto"/>
              </w:rPr>
            </w:pPr>
            <w:proofErr w:type="spellStart"/>
            <w:r w:rsidRPr="00347FEC">
              <w:rPr>
                <w:color w:val="auto"/>
              </w:rPr>
              <w:t>викладена</w:t>
            </w:r>
            <w:proofErr w:type="spellEnd"/>
            <w:r w:rsidRPr="00347FEC">
              <w:rPr>
                <w:color w:val="auto"/>
              </w:rPr>
              <w:t xml:space="preserve"> </w:t>
            </w:r>
            <w:proofErr w:type="spellStart"/>
            <w:r w:rsidRPr="00347FEC">
              <w:rPr>
                <w:color w:val="auto"/>
              </w:rPr>
              <w:t>іншою</w:t>
            </w:r>
            <w:proofErr w:type="spellEnd"/>
            <w:r w:rsidRPr="00347FEC">
              <w:rPr>
                <w:color w:val="auto"/>
              </w:rPr>
              <w:t xml:space="preserve"> </w:t>
            </w:r>
            <w:proofErr w:type="spellStart"/>
            <w:r w:rsidRPr="00347FEC">
              <w:rPr>
                <w:color w:val="auto"/>
              </w:rPr>
              <w:t>мовою</w:t>
            </w:r>
            <w:proofErr w:type="spellEnd"/>
            <w:r w:rsidRPr="00347FEC">
              <w:rPr>
                <w:color w:val="auto"/>
              </w:rPr>
              <w:t xml:space="preserve"> (</w:t>
            </w:r>
            <w:proofErr w:type="spellStart"/>
            <w:r w:rsidRPr="00347FEC">
              <w:rPr>
                <w:color w:val="auto"/>
              </w:rPr>
              <w:t>мовами</w:t>
            </w:r>
            <w:proofErr w:type="spellEnd"/>
            <w:r w:rsidRPr="00347FEC">
              <w:rPr>
                <w:color w:val="auto"/>
              </w:rPr>
              <w:t xml:space="preserve">), </w:t>
            </w:r>
            <w:proofErr w:type="spellStart"/>
            <w:r w:rsidRPr="00347FEC">
              <w:rPr>
                <w:color w:val="auto"/>
              </w:rPr>
              <w:t>аніж</w:t>
            </w:r>
            <w:proofErr w:type="spellEnd"/>
            <w:r w:rsidRPr="00347FEC">
              <w:rPr>
                <w:color w:val="auto"/>
              </w:rPr>
              <w:t xml:space="preserve"> </w:t>
            </w:r>
            <w:proofErr w:type="spellStart"/>
            <w:r w:rsidRPr="00347FEC">
              <w:rPr>
                <w:color w:val="auto"/>
              </w:rPr>
              <w:t>мова</w:t>
            </w:r>
            <w:proofErr w:type="spellEnd"/>
            <w:r w:rsidRPr="00347FEC">
              <w:rPr>
                <w:color w:val="auto"/>
              </w:rPr>
              <w:t xml:space="preserve"> (</w:t>
            </w:r>
            <w:proofErr w:type="spellStart"/>
            <w:r w:rsidRPr="00347FEC">
              <w:rPr>
                <w:color w:val="auto"/>
              </w:rPr>
              <w:t>мови</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вимагається</w:t>
            </w:r>
            <w:proofErr w:type="spellEnd"/>
            <w:r w:rsidRPr="00347FEC">
              <w:rPr>
                <w:color w:val="auto"/>
              </w:rPr>
              <w:t xml:space="preserve"> тендерною </w:t>
            </w:r>
            <w:proofErr w:type="spellStart"/>
            <w:r w:rsidRPr="00347FEC">
              <w:rPr>
                <w:color w:val="auto"/>
              </w:rPr>
              <w:t>документацією</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є такою, строк </w:t>
            </w:r>
            <w:proofErr w:type="spellStart"/>
            <w:r w:rsidRPr="00347FEC">
              <w:rPr>
                <w:color w:val="auto"/>
              </w:rPr>
              <w:t>дії</w:t>
            </w:r>
            <w:proofErr w:type="spellEnd"/>
            <w:r w:rsidRPr="00347FEC">
              <w:rPr>
                <w:color w:val="auto"/>
              </w:rPr>
              <w:t xml:space="preserve"> </w:t>
            </w:r>
            <w:proofErr w:type="spellStart"/>
            <w:r w:rsidRPr="00347FEC">
              <w:rPr>
                <w:color w:val="auto"/>
              </w:rPr>
              <w:t>якої</w:t>
            </w:r>
            <w:proofErr w:type="spellEnd"/>
            <w:r w:rsidRPr="00347FEC">
              <w:rPr>
                <w:color w:val="auto"/>
              </w:rPr>
              <w:t xml:space="preserve"> </w:t>
            </w:r>
            <w:proofErr w:type="spellStart"/>
            <w:r w:rsidRPr="00347FEC">
              <w:rPr>
                <w:color w:val="auto"/>
              </w:rPr>
              <w:t>закінчився</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rPr>
              <w:t xml:space="preserve">3) </w:t>
            </w:r>
            <w:proofErr w:type="spellStart"/>
            <w:r w:rsidRPr="00347FEC">
              <w:rPr>
                <w:color w:val="auto"/>
              </w:rPr>
              <w:t>переможець</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proofErr w:type="spellStart"/>
            <w:r w:rsidRPr="00347FEC">
              <w:rPr>
                <w:color w:val="auto"/>
              </w:rPr>
              <w:t>відмовився</w:t>
            </w:r>
            <w:proofErr w:type="spellEnd"/>
            <w:r w:rsidRPr="00347FEC">
              <w:rPr>
                <w:color w:val="auto"/>
              </w:rPr>
              <w:t xml:space="preserve"> </w:t>
            </w:r>
            <w:proofErr w:type="spellStart"/>
            <w:r w:rsidRPr="00347FEC">
              <w:rPr>
                <w:color w:val="auto"/>
              </w:rPr>
              <w:t>від</w:t>
            </w:r>
            <w:proofErr w:type="spellEnd"/>
            <w:r w:rsidRPr="00347FEC">
              <w:rPr>
                <w:color w:val="auto"/>
              </w:rPr>
              <w:t xml:space="preserve"> </w:t>
            </w:r>
            <w:proofErr w:type="spellStart"/>
            <w:r w:rsidRPr="00347FEC">
              <w:rPr>
                <w:color w:val="auto"/>
              </w:rPr>
              <w:t>підписання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вимог</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roofErr w:type="spellStart"/>
            <w:r w:rsidRPr="00347FEC">
              <w:rPr>
                <w:color w:val="auto"/>
              </w:rPr>
              <w:t>або</w:t>
            </w:r>
            <w:proofErr w:type="spellEnd"/>
            <w:r w:rsidRPr="00347FEC">
              <w:rPr>
                <w:color w:val="auto"/>
              </w:rPr>
              <w:t xml:space="preserve"> </w:t>
            </w:r>
            <w:proofErr w:type="spellStart"/>
            <w:r w:rsidRPr="00347FEC">
              <w:rPr>
                <w:color w:val="auto"/>
              </w:rPr>
              <w:t>укладення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надав</w:t>
            </w:r>
            <w:proofErr w:type="spellEnd"/>
            <w:r w:rsidRPr="00347FEC">
              <w:rPr>
                <w:color w:val="auto"/>
              </w:rPr>
              <w:t xml:space="preserve"> у </w:t>
            </w:r>
            <w:proofErr w:type="spellStart"/>
            <w:r w:rsidRPr="00347FEC">
              <w:rPr>
                <w:color w:val="auto"/>
              </w:rPr>
              <w:t>спосіб</w:t>
            </w:r>
            <w:proofErr w:type="spellEnd"/>
            <w:r w:rsidRPr="00347FEC">
              <w:rPr>
                <w:color w:val="auto"/>
              </w:rPr>
              <w:t xml:space="preserve">, </w:t>
            </w:r>
            <w:proofErr w:type="spellStart"/>
            <w:r w:rsidRPr="00347FEC">
              <w:rPr>
                <w:color w:val="auto"/>
              </w:rPr>
              <w:t>зазначений</w:t>
            </w:r>
            <w:proofErr w:type="spellEnd"/>
            <w:r w:rsidRPr="00347FEC">
              <w:rPr>
                <w:color w:val="auto"/>
              </w:rPr>
              <w:t xml:space="preserve"> в </w:t>
            </w:r>
            <w:proofErr w:type="spellStart"/>
            <w:r w:rsidRPr="00347FEC">
              <w:rPr>
                <w:color w:val="auto"/>
              </w:rPr>
              <w:t>тендерній</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roofErr w:type="spellStart"/>
            <w:r w:rsidRPr="00347FEC">
              <w:rPr>
                <w:color w:val="auto"/>
              </w:rPr>
              <w:t>документи</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підтверджують</w:t>
            </w:r>
            <w:proofErr w:type="spellEnd"/>
            <w:r w:rsidRPr="00347FEC">
              <w:rPr>
                <w:color w:val="auto"/>
              </w:rPr>
              <w:t xml:space="preserve"> </w:t>
            </w:r>
            <w:proofErr w:type="spellStart"/>
            <w:r w:rsidRPr="00347FEC">
              <w:rPr>
                <w:color w:val="auto"/>
              </w:rPr>
              <w:t>відсутність</w:t>
            </w:r>
            <w:proofErr w:type="spellEnd"/>
            <w:r w:rsidRPr="00347FEC">
              <w:rPr>
                <w:color w:val="auto"/>
              </w:rPr>
              <w:t xml:space="preserve"> </w:t>
            </w:r>
            <w:proofErr w:type="spellStart"/>
            <w:r w:rsidRPr="00347FEC">
              <w:rPr>
                <w:color w:val="auto"/>
              </w:rPr>
              <w:t>підстав</w:t>
            </w:r>
            <w:proofErr w:type="spellEnd"/>
            <w:r w:rsidRPr="00347FEC">
              <w:rPr>
                <w:color w:val="auto"/>
              </w:rPr>
              <w:t xml:space="preserve">, </w:t>
            </w:r>
            <w:proofErr w:type="spellStart"/>
            <w:r w:rsidRPr="00347FEC">
              <w:rPr>
                <w:color w:val="auto"/>
              </w:rPr>
              <w:t>установлених</w:t>
            </w:r>
            <w:proofErr w:type="spellEnd"/>
            <w:r w:rsidRPr="00347FEC">
              <w:rPr>
                <w:color w:val="auto"/>
              </w:rPr>
              <w:t xml:space="preserve"> </w:t>
            </w:r>
            <w:proofErr w:type="spellStart"/>
            <w:r w:rsidRPr="00347FEC">
              <w:rPr>
                <w:color w:val="auto"/>
              </w:rPr>
              <w:t>статтею</w:t>
            </w:r>
            <w:proofErr w:type="spellEnd"/>
            <w:r w:rsidRPr="00347FEC">
              <w:rPr>
                <w:color w:val="auto"/>
              </w:rPr>
              <w:t xml:space="preserve"> 17 Закону; </w:t>
            </w:r>
          </w:p>
          <w:p w:rsidR="00E322F3" w:rsidRPr="00347FEC" w:rsidRDefault="00E322F3" w:rsidP="00364AA1">
            <w:pPr>
              <w:pStyle w:val="Default"/>
              <w:jc w:val="both"/>
              <w:rPr>
                <w:color w:val="auto"/>
              </w:rPr>
            </w:pPr>
            <w:r w:rsidRPr="00347FEC">
              <w:rPr>
                <w:color w:val="auto"/>
                <w:lang w:val="uk-UA"/>
              </w:rPr>
              <w:t xml:space="preserve">- </w:t>
            </w:r>
            <w:r w:rsidRPr="00347FEC">
              <w:rPr>
                <w:color w:val="auto"/>
              </w:rPr>
              <w:t xml:space="preserve">не </w:t>
            </w:r>
            <w:proofErr w:type="spellStart"/>
            <w:r w:rsidRPr="00347FEC">
              <w:rPr>
                <w:color w:val="auto"/>
              </w:rPr>
              <w:t>надав</w:t>
            </w:r>
            <w:proofErr w:type="spellEnd"/>
            <w:r w:rsidRPr="00347FEC">
              <w:rPr>
                <w:color w:val="auto"/>
              </w:rPr>
              <w:t xml:space="preserve"> </w:t>
            </w:r>
            <w:proofErr w:type="spellStart"/>
            <w:r w:rsidRPr="00347FEC">
              <w:rPr>
                <w:color w:val="auto"/>
              </w:rPr>
              <w:t>копію</w:t>
            </w:r>
            <w:proofErr w:type="spellEnd"/>
            <w:r w:rsidRPr="00347FEC">
              <w:rPr>
                <w:color w:val="auto"/>
              </w:rPr>
              <w:t xml:space="preserve"> </w:t>
            </w:r>
            <w:proofErr w:type="spellStart"/>
            <w:r w:rsidRPr="00347FEC">
              <w:rPr>
                <w:color w:val="auto"/>
              </w:rPr>
              <w:t>ліцензії</w:t>
            </w:r>
            <w:proofErr w:type="spellEnd"/>
            <w:r w:rsidRPr="00347FEC">
              <w:rPr>
                <w:color w:val="auto"/>
              </w:rPr>
              <w:t xml:space="preserve"> </w:t>
            </w:r>
            <w:proofErr w:type="spellStart"/>
            <w:r w:rsidRPr="00347FEC">
              <w:rPr>
                <w:color w:val="auto"/>
              </w:rPr>
              <w:t>або</w:t>
            </w:r>
            <w:proofErr w:type="spellEnd"/>
            <w:r w:rsidRPr="00347FEC">
              <w:rPr>
                <w:color w:val="auto"/>
              </w:rPr>
              <w:t xml:space="preserve"> документа </w:t>
            </w:r>
            <w:proofErr w:type="spellStart"/>
            <w:r w:rsidRPr="00347FEC">
              <w:rPr>
                <w:color w:val="auto"/>
              </w:rPr>
              <w:t>дозвільного</w:t>
            </w:r>
            <w:proofErr w:type="spellEnd"/>
            <w:r w:rsidRPr="00347FEC">
              <w:rPr>
                <w:color w:val="auto"/>
              </w:rPr>
              <w:t xml:space="preserve"> характеру (у </w:t>
            </w:r>
            <w:proofErr w:type="spellStart"/>
            <w:r w:rsidRPr="00347FEC">
              <w:rPr>
                <w:color w:val="auto"/>
              </w:rPr>
              <w:t>разі</w:t>
            </w:r>
            <w:proofErr w:type="spellEnd"/>
            <w:r w:rsidRPr="00347FEC">
              <w:rPr>
                <w:color w:val="auto"/>
              </w:rPr>
              <w:t xml:space="preserve"> </w:t>
            </w:r>
            <w:proofErr w:type="spellStart"/>
            <w:r w:rsidRPr="00347FEC">
              <w:rPr>
                <w:color w:val="auto"/>
              </w:rPr>
              <w:t>їх</w:t>
            </w:r>
            <w:proofErr w:type="spellEnd"/>
            <w:r w:rsidRPr="00347FEC">
              <w:rPr>
                <w:color w:val="auto"/>
              </w:rPr>
              <w:t xml:space="preserve"> </w:t>
            </w:r>
            <w:proofErr w:type="spellStart"/>
            <w:r w:rsidRPr="00347FEC">
              <w:rPr>
                <w:color w:val="auto"/>
              </w:rPr>
              <w:t>наявності</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частини</w:t>
            </w:r>
            <w:proofErr w:type="spellEnd"/>
            <w:r w:rsidRPr="00347FEC">
              <w:rPr>
                <w:color w:val="auto"/>
              </w:rPr>
              <w:t xml:space="preserve"> </w:t>
            </w:r>
            <w:proofErr w:type="spellStart"/>
            <w:r w:rsidRPr="00347FEC">
              <w:rPr>
                <w:color w:val="auto"/>
              </w:rPr>
              <w:t>другої</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41 Закону; </w:t>
            </w:r>
          </w:p>
          <w:p w:rsidR="00E322F3" w:rsidRPr="00347FEC" w:rsidRDefault="00E322F3" w:rsidP="00364AA1">
            <w:pPr>
              <w:pStyle w:val="Default"/>
              <w:jc w:val="both"/>
              <w:rPr>
                <w:color w:val="auto"/>
                <w:lang w:val="uk-UA"/>
              </w:rPr>
            </w:pPr>
            <w:r w:rsidRPr="00347FEC">
              <w:rPr>
                <w:color w:val="auto"/>
                <w:lang w:val="uk-UA"/>
              </w:rPr>
              <w:t xml:space="preserve">- </w:t>
            </w:r>
            <w:r w:rsidRPr="00347FEC">
              <w:rPr>
                <w:color w:val="auto"/>
              </w:rPr>
              <w:t xml:space="preserve">не </w:t>
            </w:r>
            <w:proofErr w:type="spellStart"/>
            <w:r w:rsidRPr="00347FEC">
              <w:rPr>
                <w:color w:val="auto"/>
              </w:rPr>
              <w:t>надав</w:t>
            </w:r>
            <w:proofErr w:type="spellEnd"/>
            <w:r w:rsidRPr="00347FEC">
              <w:rPr>
                <w:color w:val="auto"/>
              </w:rPr>
              <w:t xml:space="preserve">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виконання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якщо</w:t>
            </w:r>
            <w:proofErr w:type="spellEnd"/>
            <w:r w:rsidRPr="00347FEC">
              <w:rPr>
                <w:color w:val="auto"/>
              </w:rPr>
              <w:t xml:space="preserve"> </w:t>
            </w:r>
            <w:proofErr w:type="spellStart"/>
            <w:r w:rsidRPr="00347FEC">
              <w:rPr>
                <w:color w:val="auto"/>
              </w:rPr>
              <w:t>таке</w:t>
            </w:r>
            <w:proofErr w:type="spellEnd"/>
            <w:r w:rsidRPr="00347FEC">
              <w:rPr>
                <w:color w:val="auto"/>
              </w:rPr>
              <w:t xml:space="preserve"> </w:t>
            </w:r>
            <w:proofErr w:type="spellStart"/>
            <w:r w:rsidRPr="00347FEC">
              <w:rPr>
                <w:color w:val="auto"/>
              </w:rPr>
              <w:t>забезпечення</w:t>
            </w:r>
            <w:proofErr w:type="spellEnd"/>
            <w:r w:rsidRPr="00347FEC">
              <w:rPr>
                <w:color w:val="auto"/>
              </w:rPr>
              <w:t xml:space="preserve"> </w:t>
            </w:r>
            <w:proofErr w:type="spellStart"/>
            <w:r w:rsidRPr="00347FEC">
              <w:rPr>
                <w:color w:val="auto"/>
              </w:rPr>
              <w:t>вимагалося</w:t>
            </w:r>
            <w:proofErr w:type="spellEnd"/>
            <w:r w:rsidRPr="00347FEC">
              <w:rPr>
                <w:color w:val="auto"/>
              </w:rPr>
              <w:t xml:space="preserve"> </w:t>
            </w:r>
            <w:proofErr w:type="spellStart"/>
            <w:r w:rsidRPr="00347FEC">
              <w:rPr>
                <w:color w:val="auto"/>
              </w:rPr>
              <w:t>замовни</w:t>
            </w:r>
            <w:proofErr w:type="spellEnd"/>
            <w:r w:rsidRPr="00347FEC">
              <w:rPr>
                <w:color w:val="auto"/>
                <w:lang w:val="uk-UA"/>
              </w:rPr>
              <w:t>ком.</w:t>
            </w:r>
          </w:p>
          <w:p w:rsidR="00E322F3" w:rsidRPr="00347FEC" w:rsidRDefault="00E322F3" w:rsidP="00364AA1">
            <w:pPr>
              <w:pStyle w:val="Default"/>
              <w:jc w:val="both"/>
              <w:rPr>
                <w:color w:val="auto"/>
                <w:lang w:val="uk-UA"/>
              </w:rPr>
            </w:pPr>
            <w:r w:rsidRPr="00347FEC">
              <w:rPr>
                <w:color w:val="auto"/>
                <w:lang w:val="uk-UA"/>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w:t>
            </w:r>
            <w:r w:rsidRPr="00347FEC">
              <w:rPr>
                <w:color w:val="auto"/>
                <w:lang w:val="uk-UA"/>
              </w:rPr>
              <w:lastRenderedPageBreak/>
              <w:t xml:space="preserve">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347FEC">
              <w:rPr>
                <w:color w:val="auto"/>
                <w:lang w:val="uk-UA"/>
              </w:rPr>
              <w:t>закупівель</w:t>
            </w:r>
            <w:proofErr w:type="spellEnd"/>
            <w:r w:rsidRPr="00347FEC">
              <w:rPr>
                <w:color w:val="auto"/>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47FEC">
              <w:rPr>
                <w:color w:val="auto"/>
                <w:lang w:val="uk-UA"/>
              </w:rPr>
              <w:t>закупівель</w:t>
            </w:r>
            <w:proofErr w:type="spellEnd"/>
            <w:r w:rsidRPr="00347FEC">
              <w:rPr>
                <w:color w:val="auto"/>
                <w:lang w:val="uk-UA"/>
              </w:rPr>
              <w:t xml:space="preserve">. </w:t>
            </w:r>
          </w:p>
          <w:p w:rsidR="00E322F3" w:rsidRPr="00347FEC" w:rsidRDefault="00E322F3" w:rsidP="00364AA1">
            <w:pPr>
              <w:pStyle w:val="Default"/>
              <w:jc w:val="both"/>
              <w:rPr>
                <w:color w:val="auto"/>
                <w:lang w:val="uk-UA"/>
              </w:rPr>
            </w:pPr>
            <w:r w:rsidRPr="00347FEC">
              <w:rPr>
                <w:color w:val="auto"/>
                <w:lang w:val="uk-UA"/>
              </w:rPr>
              <w:t xml:space="preserve">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347FEC">
              <w:rPr>
                <w:color w:val="auto"/>
                <w:lang w:val="uk-UA"/>
              </w:rPr>
              <w:t>закупівель</w:t>
            </w:r>
            <w:proofErr w:type="spellEnd"/>
            <w:r w:rsidRPr="00347FEC">
              <w:rPr>
                <w:color w:val="auto"/>
                <w:lang w:val="uk-UA"/>
              </w:rPr>
              <w:t>.</w:t>
            </w:r>
          </w:p>
        </w:tc>
      </w:tr>
      <w:tr w:rsidR="00E322F3" w:rsidRPr="00347FEC" w:rsidTr="00544E79">
        <w:tc>
          <w:tcPr>
            <w:tcW w:w="10337" w:type="dxa"/>
            <w:gridSpan w:val="3"/>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322F3" w:rsidRPr="00347FEC" w:rsidRDefault="00E322F3"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E322F3" w:rsidRPr="00347FEC" w:rsidRDefault="00E322F3" w:rsidP="001456E3">
            <w:pPr>
              <w:pStyle w:val="Default"/>
              <w:jc w:val="both"/>
              <w:rPr>
                <w:color w:val="auto"/>
              </w:rPr>
            </w:pPr>
            <w:r w:rsidRPr="00347FEC">
              <w:rPr>
                <w:color w:val="auto"/>
              </w:rPr>
              <w:t>1.</w:t>
            </w:r>
            <w:r w:rsidRPr="00347FEC">
              <w:rPr>
                <w:color w:val="auto"/>
                <w:lang w:val="uk-UA"/>
              </w:rPr>
              <w:t>1</w:t>
            </w:r>
            <w:r w:rsidRPr="00347FEC">
              <w:rPr>
                <w:color w:val="auto"/>
              </w:rPr>
              <w:t xml:space="preserve"> </w:t>
            </w:r>
            <w:proofErr w:type="spellStart"/>
            <w:r w:rsidRPr="00347FEC">
              <w:rPr>
                <w:color w:val="auto"/>
              </w:rPr>
              <w:t>Замовник</w:t>
            </w:r>
            <w:proofErr w:type="spellEnd"/>
            <w:r w:rsidRPr="00347FEC">
              <w:rPr>
                <w:color w:val="auto"/>
              </w:rPr>
              <w:t xml:space="preserve"> </w:t>
            </w:r>
            <w:proofErr w:type="spellStart"/>
            <w:r w:rsidRPr="00347FEC">
              <w:rPr>
                <w:color w:val="auto"/>
              </w:rPr>
              <w:t>відміняє</w:t>
            </w:r>
            <w:proofErr w:type="spellEnd"/>
            <w:r w:rsidRPr="00347FEC">
              <w:rPr>
                <w:color w:val="auto"/>
              </w:rPr>
              <w:t xml:space="preserve"> тендер у </w:t>
            </w:r>
            <w:proofErr w:type="spellStart"/>
            <w:r w:rsidRPr="00347FEC">
              <w:rPr>
                <w:color w:val="auto"/>
              </w:rPr>
              <w:t>разі</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rPr>
              <w:t xml:space="preserve">1) </w:t>
            </w:r>
            <w:proofErr w:type="spellStart"/>
            <w:r w:rsidRPr="00347FEC">
              <w:rPr>
                <w:color w:val="auto"/>
              </w:rPr>
              <w:t>відсутності</w:t>
            </w:r>
            <w:proofErr w:type="spellEnd"/>
            <w:r w:rsidRPr="00347FEC">
              <w:rPr>
                <w:color w:val="auto"/>
              </w:rPr>
              <w:t xml:space="preserve"> </w:t>
            </w:r>
            <w:proofErr w:type="spellStart"/>
            <w:r w:rsidRPr="00347FEC">
              <w:rPr>
                <w:color w:val="auto"/>
              </w:rPr>
              <w:t>подальшої</w:t>
            </w:r>
            <w:proofErr w:type="spellEnd"/>
            <w:r w:rsidRPr="00347FEC">
              <w:rPr>
                <w:color w:val="auto"/>
              </w:rPr>
              <w:t xml:space="preserve"> потреби в </w:t>
            </w:r>
            <w:proofErr w:type="spellStart"/>
            <w:r w:rsidRPr="00347FEC">
              <w:rPr>
                <w:color w:val="auto"/>
              </w:rPr>
              <w:t>закупівлі</w:t>
            </w:r>
            <w:proofErr w:type="spellEnd"/>
            <w:r w:rsidRPr="00347FEC">
              <w:rPr>
                <w:color w:val="auto"/>
              </w:rPr>
              <w:t xml:space="preserve"> </w:t>
            </w:r>
            <w:r>
              <w:rPr>
                <w:color w:val="auto"/>
                <w:lang w:val="uk-UA"/>
              </w:rPr>
              <w:t>товару</w:t>
            </w:r>
            <w:r w:rsidRPr="00347FEC">
              <w:rPr>
                <w:color w:val="auto"/>
              </w:rPr>
              <w:t xml:space="preserve">; </w:t>
            </w:r>
          </w:p>
          <w:p w:rsidR="00E322F3" w:rsidRPr="00347FEC" w:rsidRDefault="00E322F3" w:rsidP="001456E3">
            <w:pPr>
              <w:pStyle w:val="Default"/>
              <w:jc w:val="both"/>
              <w:rPr>
                <w:color w:val="auto"/>
              </w:rPr>
            </w:pPr>
            <w:r w:rsidRPr="00347FEC">
              <w:rPr>
                <w:color w:val="auto"/>
              </w:rPr>
              <w:t xml:space="preserve">2) </w:t>
            </w:r>
            <w:proofErr w:type="spellStart"/>
            <w:r w:rsidRPr="00347FEC">
              <w:rPr>
                <w:color w:val="auto"/>
              </w:rPr>
              <w:t>неможливості</w:t>
            </w:r>
            <w:proofErr w:type="spellEnd"/>
            <w:r w:rsidRPr="00347FEC">
              <w:rPr>
                <w:color w:val="auto"/>
              </w:rPr>
              <w:t xml:space="preserve"> </w:t>
            </w:r>
            <w:proofErr w:type="spellStart"/>
            <w:r w:rsidRPr="00347FEC">
              <w:rPr>
                <w:color w:val="auto"/>
              </w:rPr>
              <w:t>усунення</w:t>
            </w:r>
            <w:proofErr w:type="spellEnd"/>
            <w:r w:rsidRPr="00347FEC">
              <w:rPr>
                <w:color w:val="auto"/>
              </w:rPr>
              <w:t xml:space="preserve"> </w:t>
            </w:r>
            <w:proofErr w:type="spellStart"/>
            <w:r w:rsidRPr="00347FEC">
              <w:rPr>
                <w:color w:val="auto"/>
              </w:rPr>
              <w:t>порушень</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виникли</w:t>
            </w:r>
            <w:proofErr w:type="spellEnd"/>
            <w:r w:rsidRPr="00347FEC">
              <w:rPr>
                <w:color w:val="auto"/>
              </w:rPr>
              <w:t xml:space="preserve"> через </w:t>
            </w:r>
            <w:proofErr w:type="spellStart"/>
            <w:r w:rsidRPr="00347FEC">
              <w:rPr>
                <w:color w:val="auto"/>
              </w:rPr>
              <w:t>виявлені</w:t>
            </w:r>
            <w:proofErr w:type="spellEnd"/>
            <w:r w:rsidRPr="00347FEC">
              <w:rPr>
                <w:color w:val="auto"/>
              </w:rPr>
              <w:t xml:space="preserve"> </w:t>
            </w:r>
            <w:proofErr w:type="spellStart"/>
            <w:r w:rsidRPr="00347FEC">
              <w:rPr>
                <w:color w:val="auto"/>
              </w:rPr>
              <w:t>порушення</w:t>
            </w:r>
            <w:proofErr w:type="spellEnd"/>
            <w:r w:rsidRPr="00347FEC">
              <w:rPr>
                <w:color w:val="auto"/>
              </w:rPr>
              <w:t xml:space="preserve"> </w:t>
            </w:r>
            <w:proofErr w:type="spellStart"/>
            <w:r w:rsidRPr="00347FEC">
              <w:rPr>
                <w:color w:val="auto"/>
              </w:rPr>
              <w:t>законодавства</w:t>
            </w:r>
            <w:proofErr w:type="spellEnd"/>
            <w:r w:rsidRPr="00347FEC">
              <w:rPr>
                <w:color w:val="auto"/>
              </w:rPr>
              <w:t xml:space="preserve"> у </w:t>
            </w:r>
            <w:proofErr w:type="spellStart"/>
            <w:r w:rsidRPr="00347FEC">
              <w:rPr>
                <w:color w:val="auto"/>
              </w:rPr>
              <w:t>сфері</w:t>
            </w:r>
            <w:proofErr w:type="spellEnd"/>
            <w:r w:rsidRPr="00347FEC">
              <w:rPr>
                <w:color w:val="auto"/>
              </w:rPr>
              <w:t xml:space="preserve"> </w:t>
            </w:r>
            <w:proofErr w:type="spellStart"/>
            <w:r w:rsidRPr="00347FEC">
              <w:rPr>
                <w:color w:val="auto"/>
              </w:rPr>
              <w:t>публічних</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з </w:t>
            </w:r>
            <w:proofErr w:type="spellStart"/>
            <w:r w:rsidRPr="00347FEC">
              <w:rPr>
                <w:color w:val="auto"/>
              </w:rPr>
              <w:t>описом</w:t>
            </w:r>
            <w:proofErr w:type="spellEnd"/>
            <w:r w:rsidRPr="00347FEC">
              <w:rPr>
                <w:color w:val="auto"/>
              </w:rPr>
              <w:t xml:space="preserve"> таких </w:t>
            </w:r>
            <w:proofErr w:type="spellStart"/>
            <w:r w:rsidRPr="00347FEC">
              <w:rPr>
                <w:color w:val="auto"/>
              </w:rPr>
              <w:t>порушень</w:t>
            </w:r>
            <w:proofErr w:type="spellEnd"/>
            <w:r w:rsidRPr="00347FEC">
              <w:rPr>
                <w:color w:val="auto"/>
              </w:rPr>
              <w:t xml:space="preserve">, </w:t>
            </w:r>
            <w:proofErr w:type="spellStart"/>
            <w:r w:rsidRPr="00347FEC">
              <w:rPr>
                <w:color w:val="auto"/>
              </w:rPr>
              <w:t>які</w:t>
            </w:r>
            <w:proofErr w:type="spellEnd"/>
            <w:r w:rsidRPr="00347FEC">
              <w:rPr>
                <w:color w:val="auto"/>
              </w:rPr>
              <w:t xml:space="preserve"> </w:t>
            </w:r>
            <w:proofErr w:type="spellStart"/>
            <w:r w:rsidRPr="00347FEC">
              <w:rPr>
                <w:color w:val="auto"/>
              </w:rPr>
              <w:t>неможливо</w:t>
            </w:r>
            <w:proofErr w:type="spellEnd"/>
            <w:r w:rsidRPr="00347FEC">
              <w:rPr>
                <w:color w:val="auto"/>
              </w:rPr>
              <w:t xml:space="preserve"> </w:t>
            </w:r>
            <w:proofErr w:type="spellStart"/>
            <w:r w:rsidRPr="00347FEC">
              <w:rPr>
                <w:color w:val="auto"/>
              </w:rPr>
              <w:t>усунути</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lang w:val="uk-UA"/>
              </w:rPr>
              <w:t>1.</w:t>
            </w:r>
            <w:r w:rsidRPr="00347FEC">
              <w:rPr>
                <w:color w:val="auto"/>
              </w:rPr>
              <w:t xml:space="preserve">2 Тендер автоматично </w:t>
            </w:r>
            <w:proofErr w:type="spellStart"/>
            <w:r w:rsidRPr="00347FEC">
              <w:rPr>
                <w:color w:val="auto"/>
              </w:rPr>
              <w:t>відміняється</w:t>
            </w:r>
            <w:proofErr w:type="spellEnd"/>
            <w:r w:rsidRPr="00347FEC">
              <w:rPr>
                <w:color w:val="auto"/>
              </w:rPr>
              <w:t xml:space="preserve"> </w:t>
            </w:r>
            <w:proofErr w:type="spellStart"/>
            <w:r w:rsidRPr="00347FEC">
              <w:rPr>
                <w:color w:val="auto"/>
              </w:rPr>
              <w:t>електронною</w:t>
            </w:r>
            <w:proofErr w:type="spellEnd"/>
            <w:r w:rsidRPr="00347FEC">
              <w:rPr>
                <w:color w:val="auto"/>
              </w:rPr>
              <w:t xml:space="preserve"> системою </w:t>
            </w:r>
            <w:proofErr w:type="spellStart"/>
            <w:r w:rsidRPr="00347FEC">
              <w:rPr>
                <w:color w:val="auto"/>
              </w:rPr>
              <w:t>закупівель</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
          <w:p w:rsidR="00E322F3" w:rsidRPr="005F3CD5" w:rsidRDefault="00E322F3" w:rsidP="001456E3">
            <w:pPr>
              <w:pStyle w:val="Default"/>
              <w:jc w:val="both"/>
              <w:rPr>
                <w:color w:val="auto"/>
              </w:rPr>
            </w:pPr>
            <w:r>
              <w:rPr>
                <w:color w:val="auto"/>
              </w:rPr>
              <w:t xml:space="preserve">1) </w:t>
            </w:r>
            <w:proofErr w:type="spellStart"/>
            <w:r>
              <w:rPr>
                <w:color w:val="auto"/>
              </w:rPr>
              <w:t>подання</w:t>
            </w:r>
            <w:proofErr w:type="spellEnd"/>
            <w:r>
              <w:rPr>
                <w:color w:val="auto"/>
              </w:rPr>
              <w:t xml:space="preserve"> для </w:t>
            </w:r>
            <w:proofErr w:type="spellStart"/>
            <w:r>
              <w:rPr>
                <w:color w:val="auto"/>
              </w:rPr>
              <w:t>участі</w:t>
            </w:r>
            <w:proofErr w:type="spellEnd"/>
            <w:r>
              <w:rPr>
                <w:color w:val="auto"/>
              </w:rPr>
              <w:t xml:space="preserve"> </w:t>
            </w:r>
            <w:r w:rsidRPr="00347FEC">
              <w:rPr>
                <w:color w:val="auto"/>
              </w:rPr>
              <w:t xml:space="preserve">у </w:t>
            </w:r>
            <w:proofErr w:type="spellStart"/>
            <w:r w:rsidRPr="00347FEC">
              <w:rPr>
                <w:color w:val="auto"/>
              </w:rPr>
              <w:t>відкритих</w:t>
            </w:r>
            <w:proofErr w:type="spellEnd"/>
            <w:r w:rsidRPr="00347FEC">
              <w:rPr>
                <w:color w:val="auto"/>
              </w:rPr>
              <w:t xml:space="preserve"> торг</w:t>
            </w:r>
            <w:r>
              <w:rPr>
                <w:color w:val="auto"/>
              </w:rPr>
              <w:t xml:space="preserve">ах - </w:t>
            </w:r>
            <w:proofErr w:type="spellStart"/>
            <w:r>
              <w:rPr>
                <w:color w:val="auto"/>
              </w:rPr>
              <w:t>менше</w:t>
            </w:r>
            <w:proofErr w:type="spellEnd"/>
            <w:r>
              <w:rPr>
                <w:color w:val="auto"/>
              </w:rPr>
              <w:t xml:space="preserve"> </w:t>
            </w:r>
            <w:proofErr w:type="spellStart"/>
            <w:r>
              <w:rPr>
                <w:color w:val="auto"/>
              </w:rPr>
              <w:t>двох</w:t>
            </w:r>
            <w:proofErr w:type="spellEnd"/>
            <w:r>
              <w:rPr>
                <w:color w:val="auto"/>
              </w:rPr>
              <w:t xml:space="preserve"> </w:t>
            </w:r>
            <w:proofErr w:type="spellStart"/>
            <w:r>
              <w:rPr>
                <w:color w:val="auto"/>
              </w:rPr>
              <w:t>тендерних</w:t>
            </w:r>
            <w:proofErr w:type="spellEnd"/>
            <w:r>
              <w:rPr>
                <w:color w:val="auto"/>
              </w:rPr>
              <w:t xml:space="preserve"> </w:t>
            </w:r>
            <w:proofErr w:type="spellStart"/>
            <w:r>
              <w:rPr>
                <w:color w:val="auto"/>
              </w:rPr>
              <w:t>п</w:t>
            </w:r>
            <w:r w:rsidRPr="005F3CD5">
              <w:rPr>
                <w:color w:val="auto"/>
              </w:rPr>
              <w:t>ропозицій</w:t>
            </w:r>
            <w:proofErr w:type="spellEnd"/>
            <w:r w:rsidRPr="005F3CD5">
              <w:rPr>
                <w:color w:val="auto"/>
              </w:rPr>
              <w:t xml:space="preserve">; </w:t>
            </w:r>
          </w:p>
          <w:p w:rsidR="00E322F3" w:rsidRPr="005F3CD5" w:rsidRDefault="00E322F3"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0" w:anchor="n1059" w:history="1">
              <w:r w:rsidRPr="005F3CD5">
                <w:rPr>
                  <w:noProof/>
                  <w:color w:val="006600"/>
                  <w:u w:val="single"/>
                  <w:shd w:val="clear" w:color="auto" w:fill="FFFFFF"/>
                  <w:lang w:val="uk-UA"/>
                </w:rPr>
                <w:t>частини третьої</w:t>
              </w:r>
            </w:hyperlink>
            <w:r w:rsidRPr="005F3CD5">
              <w:rPr>
                <w:noProof/>
                <w:color w:val="333333"/>
                <w:shd w:val="clear" w:color="auto" w:fill="FFFFFF"/>
                <w:lang w:val="uk-UA"/>
              </w:rPr>
              <w:t> статті 10 цього Закону;</w:t>
            </w:r>
          </w:p>
          <w:p w:rsidR="00E322F3" w:rsidRPr="005F3CD5" w:rsidRDefault="00E322F3" w:rsidP="001456E3">
            <w:pPr>
              <w:pStyle w:val="Default"/>
              <w:jc w:val="both"/>
              <w:rPr>
                <w:color w:val="auto"/>
              </w:rPr>
            </w:pPr>
            <w:r w:rsidRPr="005F3CD5">
              <w:rPr>
                <w:color w:val="auto"/>
              </w:rPr>
              <w:t xml:space="preserve">3) </w:t>
            </w:r>
            <w:proofErr w:type="spellStart"/>
            <w:r w:rsidRPr="005D5BE9">
              <w:rPr>
                <w:color w:val="auto"/>
              </w:rPr>
              <w:t>відхилення</w:t>
            </w:r>
            <w:proofErr w:type="spellEnd"/>
            <w:r w:rsidRPr="005D5BE9">
              <w:rPr>
                <w:color w:val="auto"/>
              </w:rPr>
              <w:t xml:space="preserve"> </w:t>
            </w:r>
            <w:proofErr w:type="spellStart"/>
            <w:r w:rsidRPr="005D5BE9">
              <w:rPr>
                <w:color w:val="auto"/>
              </w:rPr>
              <w:t>всіх</w:t>
            </w:r>
            <w:proofErr w:type="spellEnd"/>
            <w:r w:rsidRPr="005D5BE9">
              <w:rPr>
                <w:color w:val="auto"/>
              </w:rPr>
              <w:t xml:space="preserve"> </w:t>
            </w:r>
            <w:proofErr w:type="spellStart"/>
            <w:r w:rsidRPr="005D5BE9">
              <w:rPr>
                <w:color w:val="auto"/>
              </w:rPr>
              <w:t>тендерних</w:t>
            </w:r>
            <w:proofErr w:type="spellEnd"/>
            <w:r w:rsidRPr="005D5BE9">
              <w:rPr>
                <w:color w:val="auto"/>
              </w:rPr>
              <w:t xml:space="preserve"> </w:t>
            </w:r>
            <w:proofErr w:type="spellStart"/>
            <w:r w:rsidRPr="005D5BE9">
              <w:rPr>
                <w:color w:val="auto"/>
              </w:rPr>
              <w:t>пропозицій</w:t>
            </w:r>
            <w:proofErr w:type="spellEnd"/>
            <w:r w:rsidRPr="005D5BE9">
              <w:rPr>
                <w:color w:val="auto"/>
              </w:rPr>
              <w:t xml:space="preserve"> </w:t>
            </w:r>
            <w:proofErr w:type="spellStart"/>
            <w:r w:rsidRPr="005D5BE9">
              <w:rPr>
                <w:color w:val="auto"/>
              </w:rPr>
              <w:t>згідно</w:t>
            </w:r>
            <w:proofErr w:type="spellEnd"/>
            <w:r w:rsidRPr="005D5BE9">
              <w:rPr>
                <w:color w:val="auto"/>
              </w:rPr>
              <w:t xml:space="preserve"> з Законом.</w:t>
            </w:r>
            <w:r w:rsidRPr="005F3CD5">
              <w:rPr>
                <w:color w:val="auto"/>
              </w:rPr>
              <w:t xml:space="preserve"> </w:t>
            </w:r>
          </w:p>
          <w:p w:rsidR="00E322F3" w:rsidRPr="00347FEC" w:rsidRDefault="00E322F3" w:rsidP="001456E3">
            <w:pPr>
              <w:pStyle w:val="Default"/>
              <w:jc w:val="both"/>
              <w:rPr>
                <w:color w:val="auto"/>
              </w:rPr>
            </w:pPr>
            <w:r w:rsidRPr="00347FEC">
              <w:rPr>
                <w:color w:val="auto"/>
                <w:lang w:val="uk-UA"/>
              </w:rPr>
              <w:t>1.</w:t>
            </w:r>
            <w:r w:rsidRPr="00347FEC">
              <w:rPr>
                <w:color w:val="auto"/>
              </w:rPr>
              <w:t xml:space="preserve">3 Про </w:t>
            </w:r>
            <w:proofErr w:type="spellStart"/>
            <w:r w:rsidRPr="00347FEC">
              <w:rPr>
                <w:color w:val="auto"/>
              </w:rPr>
              <w:t>відміну</w:t>
            </w:r>
            <w:proofErr w:type="spellEnd"/>
            <w:r w:rsidRPr="00347FEC">
              <w:rPr>
                <w:color w:val="auto"/>
              </w:rPr>
              <w:t xml:space="preserve"> тендеру з </w:t>
            </w:r>
            <w:proofErr w:type="spellStart"/>
            <w:r w:rsidRPr="00347FEC">
              <w:rPr>
                <w:color w:val="auto"/>
              </w:rPr>
              <w:t>підстав</w:t>
            </w:r>
            <w:proofErr w:type="spellEnd"/>
            <w:r w:rsidRPr="00347FEC">
              <w:rPr>
                <w:color w:val="auto"/>
              </w:rPr>
              <w:t xml:space="preserve">, </w:t>
            </w:r>
            <w:proofErr w:type="spellStart"/>
            <w:r w:rsidRPr="00347FEC">
              <w:rPr>
                <w:color w:val="auto"/>
              </w:rPr>
              <w:t>визначених</w:t>
            </w:r>
            <w:proofErr w:type="spellEnd"/>
            <w:r w:rsidRPr="00347FEC">
              <w:rPr>
                <w:color w:val="auto"/>
              </w:rPr>
              <w:t xml:space="preserve"> у </w:t>
            </w:r>
            <w:proofErr w:type="spellStart"/>
            <w:r w:rsidRPr="00347FEC">
              <w:rPr>
                <w:color w:val="auto"/>
              </w:rPr>
              <w:t>частинах</w:t>
            </w:r>
            <w:proofErr w:type="spellEnd"/>
            <w:r w:rsidRPr="00347FEC">
              <w:rPr>
                <w:color w:val="auto"/>
              </w:rPr>
              <w:t xml:space="preserve"> </w:t>
            </w:r>
            <w:proofErr w:type="spellStart"/>
            <w:r w:rsidRPr="00347FEC">
              <w:rPr>
                <w:color w:val="auto"/>
              </w:rPr>
              <w:t>першій</w:t>
            </w:r>
            <w:proofErr w:type="spellEnd"/>
            <w:r w:rsidRPr="00347FEC">
              <w:rPr>
                <w:color w:val="auto"/>
              </w:rPr>
              <w:t xml:space="preserve"> та </w:t>
            </w:r>
            <w:proofErr w:type="spellStart"/>
            <w:r w:rsidRPr="00347FEC">
              <w:rPr>
                <w:color w:val="auto"/>
              </w:rPr>
              <w:t>другій</w:t>
            </w:r>
            <w:proofErr w:type="spellEnd"/>
            <w:r w:rsidRPr="00347FEC">
              <w:rPr>
                <w:color w:val="auto"/>
              </w:rPr>
              <w:t xml:space="preserve"> </w:t>
            </w:r>
            <w:proofErr w:type="spellStart"/>
            <w:r w:rsidRPr="00347FEC">
              <w:rPr>
                <w:color w:val="auto"/>
              </w:rPr>
              <w:t>статті</w:t>
            </w:r>
            <w:proofErr w:type="spellEnd"/>
            <w:r w:rsidRPr="00347FEC">
              <w:rPr>
                <w:color w:val="auto"/>
              </w:rPr>
              <w:t xml:space="preserve"> 32 Закону, </w:t>
            </w:r>
            <w:proofErr w:type="spellStart"/>
            <w:r w:rsidRPr="00347FEC">
              <w:rPr>
                <w:color w:val="auto"/>
              </w:rPr>
              <w:t>має</w:t>
            </w:r>
            <w:proofErr w:type="spellEnd"/>
            <w:r w:rsidRPr="00347FEC">
              <w:rPr>
                <w:color w:val="auto"/>
              </w:rPr>
              <w:t xml:space="preserve"> бути </w:t>
            </w:r>
            <w:proofErr w:type="spellStart"/>
            <w:r w:rsidRPr="00347FEC">
              <w:rPr>
                <w:color w:val="auto"/>
              </w:rPr>
              <w:t>чітко</w:t>
            </w:r>
            <w:proofErr w:type="spellEnd"/>
            <w:r w:rsidRPr="00347FEC">
              <w:rPr>
                <w:color w:val="auto"/>
              </w:rPr>
              <w:t xml:space="preserve"> </w:t>
            </w:r>
            <w:proofErr w:type="spellStart"/>
            <w:r w:rsidRPr="00347FEC">
              <w:rPr>
                <w:color w:val="auto"/>
              </w:rPr>
              <w:t>зазначено</w:t>
            </w:r>
            <w:proofErr w:type="spellEnd"/>
            <w:r w:rsidRPr="00347FEC">
              <w:rPr>
                <w:color w:val="auto"/>
              </w:rPr>
              <w:t xml:space="preserve"> в </w:t>
            </w:r>
            <w:proofErr w:type="spellStart"/>
            <w:r w:rsidRPr="00347FEC">
              <w:rPr>
                <w:color w:val="auto"/>
              </w:rPr>
              <w:t>тендерній</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
          <w:p w:rsidR="00E322F3" w:rsidRPr="00347FEC" w:rsidRDefault="00E322F3" w:rsidP="001456E3">
            <w:pPr>
              <w:pStyle w:val="Default"/>
              <w:jc w:val="both"/>
              <w:rPr>
                <w:color w:val="auto"/>
                <w:lang w:val="uk-UA"/>
              </w:rPr>
            </w:pPr>
            <w:r w:rsidRPr="00347FEC">
              <w:rPr>
                <w:color w:val="auto"/>
                <w:lang w:val="uk-UA"/>
              </w:rPr>
              <w:t>1.4 Тендер може бути відмінено частково (за лотами).</w:t>
            </w:r>
          </w:p>
          <w:p w:rsidR="00E322F3" w:rsidRPr="00347FEC" w:rsidRDefault="00E322F3" w:rsidP="001456E3">
            <w:pPr>
              <w:pStyle w:val="Default"/>
              <w:jc w:val="both"/>
              <w:rPr>
                <w:color w:val="auto"/>
              </w:rPr>
            </w:pPr>
            <w:r w:rsidRPr="00347FEC">
              <w:rPr>
                <w:color w:val="auto"/>
                <w:lang w:val="uk-UA"/>
              </w:rPr>
              <w:t>1.5</w:t>
            </w:r>
            <w:r w:rsidRPr="00347FEC">
              <w:rPr>
                <w:color w:val="auto"/>
              </w:rPr>
              <w:t xml:space="preserve"> </w:t>
            </w:r>
            <w:proofErr w:type="spellStart"/>
            <w:r w:rsidRPr="00347FEC">
              <w:rPr>
                <w:color w:val="auto"/>
              </w:rPr>
              <w:t>Замовник</w:t>
            </w:r>
            <w:proofErr w:type="spellEnd"/>
            <w:r w:rsidRPr="00347FEC">
              <w:rPr>
                <w:color w:val="auto"/>
              </w:rPr>
              <w:t xml:space="preserve"> </w:t>
            </w:r>
            <w:proofErr w:type="spellStart"/>
            <w:r w:rsidRPr="00347FEC">
              <w:rPr>
                <w:color w:val="auto"/>
              </w:rPr>
              <w:t>має</w:t>
            </w:r>
            <w:proofErr w:type="spellEnd"/>
            <w:r w:rsidRPr="00347FEC">
              <w:rPr>
                <w:color w:val="auto"/>
              </w:rPr>
              <w:t xml:space="preserve"> право </w:t>
            </w:r>
            <w:proofErr w:type="spellStart"/>
            <w:r w:rsidRPr="00347FEC">
              <w:rPr>
                <w:color w:val="auto"/>
              </w:rPr>
              <w:t>визнати</w:t>
            </w:r>
            <w:proofErr w:type="spellEnd"/>
            <w:r w:rsidRPr="00347FEC">
              <w:rPr>
                <w:color w:val="auto"/>
              </w:rPr>
              <w:t xml:space="preserve"> тендер таким, </w:t>
            </w:r>
            <w:proofErr w:type="spellStart"/>
            <w:r w:rsidRPr="00347FEC">
              <w:rPr>
                <w:color w:val="auto"/>
              </w:rPr>
              <w:t>що</w:t>
            </w:r>
            <w:proofErr w:type="spellEnd"/>
            <w:r w:rsidRPr="00347FEC">
              <w:rPr>
                <w:color w:val="auto"/>
              </w:rPr>
              <w:t xml:space="preserve"> не </w:t>
            </w:r>
            <w:proofErr w:type="spellStart"/>
            <w:r w:rsidRPr="00347FEC">
              <w:rPr>
                <w:color w:val="auto"/>
              </w:rPr>
              <w:t>відбувся</w:t>
            </w:r>
            <w:proofErr w:type="spellEnd"/>
            <w:r w:rsidRPr="00347FEC">
              <w:rPr>
                <w:color w:val="auto"/>
              </w:rPr>
              <w:t xml:space="preserve">, у </w:t>
            </w:r>
            <w:proofErr w:type="spellStart"/>
            <w:r w:rsidRPr="00347FEC">
              <w:rPr>
                <w:color w:val="auto"/>
              </w:rPr>
              <w:t>разі</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rPr>
              <w:t xml:space="preserve">1) </w:t>
            </w:r>
            <w:proofErr w:type="spellStart"/>
            <w:r w:rsidRPr="00347FEC">
              <w:rPr>
                <w:color w:val="auto"/>
              </w:rPr>
              <w:t>якщо</w:t>
            </w:r>
            <w:proofErr w:type="spellEnd"/>
            <w:r w:rsidRPr="00347FEC">
              <w:rPr>
                <w:color w:val="auto"/>
              </w:rPr>
              <w:t xml:space="preserve"> </w:t>
            </w:r>
            <w:proofErr w:type="spellStart"/>
            <w:r w:rsidRPr="00347FEC">
              <w:rPr>
                <w:color w:val="auto"/>
              </w:rPr>
              <w:t>здійснення</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стало </w:t>
            </w:r>
            <w:proofErr w:type="spellStart"/>
            <w:r w:rsidRPr="00347FEC">
              <w:rPr>
                <w:color w:val="auto"/>
              </w:rPr>
              <w:t>неможливим</w:t>
            </w:r>
            <w:proofErr w:type="spellEnd"/>
            <w:r w:rsidRPr="00347FEC">
              <w:rPr>
                <w:color w:val="auto"/>
              </w:rPr>
              <w:t xml:space="preserve"> </w:t>
            </w:r>
            <w:proofErr w:type="spellStart"/>
            <w:r w:rsidRPr="00347FEC">
              <w:rPr>
                <w:color w:val="auto"/>
              </w:rPr>
              <w:t>внаслідок</w:t>
            </w:r>
            <w:proofErr w:type="spellEnd"/>
            <w:r w:rsidRPr="00347FEC">
              <w:rPr>
                <w:color w:val="auto"/>
              </w:rPr>
              <w:t xml:space="preserve"> </w:t>
            </w:r>
            <w:proofErr w:type="spellStart"/>
            <w:r w:rsidRPr="00347FEC">
              <w:rPr>
                <w:color w:val="auto"/>
              </w:rPr>
              <w:t>дії</w:t>
            </w:r>
            <w:proofErr w:type="spellEnd"/>
            <w:r w:rsidRPr="00347FEC">
              <w:rPr>
                <w:color w:val="auto"/>
              </w:rPr>
              <w:t xml:space="preserve"> </w:t>
            </w:r>
            <w:proofErr w:type="spellStart"/>
            <w:r w:rsidRPr="00347FEC">
              <w:rPr>
                <w:color w:val="auto"/>
              </w:rPr>
              <w:t>непереборної</w:t>
            </w:r>
            <w:proofErr w:type="spellEnd"/>
            <w:r w:rsidRPr="00347FEC">
              <w:rPr>
                <w:color w:val="auto"/>
              </w:rPr>
              <w:t xml:space="preserve"> </w:t>
            </w:r>
            <w:proofErr w:type="spellStart"/>
            <w:r w:rsidRPr="00347FEC">
              <w:rPr>
                <w:color w:val="auto"/>
              </w:rPr>
              <w:t>сили</w:t>
            </w:r>
            <w:proofErr w:type="spellEnd"/>
            <w:r w:rsidRPr="00347FEC">
              <w:rPr>
                <w:color w:val="auto"/>
              </w:rPr>
              <w:t xml:space="preserve">; </w:t>
            </w:r>
          </w:p>
          <w:p w:rsidR="00E322F3" w:rsidRDefault="00E322F3" w:rsidP="001456E3">
            <w:pPr>
              <w:pStyle w:val="Default"/>
              <w:jc w:val="both"/>
              <w:rPr>
                <w:color w:val="auto"/>
              </w:rPr>
            </w:pPr>
            <w:r w:rsidRPr="00347FEC">
              <w:rPr>
                <w:color w:val="auto"/>
              </w:rPr>
              <w:t xml:space="preserve">2) </w:t>
            </w:r>
            <w:proofErr w:type="spellStart"/>
            <w:r w:rsidRPr="00347FEC">
              <w:rPr>
                <w:color w:val="auto"/>
              </w:rPr>
              <w:t>скорочення</w:t>
            </w:r>
            <w:proofErr w:type="spellEnd"/>
            <w:r w:rsidRPr="00347FEC">
              <w:rPr>
                <w:color w:val="auto"/>
              </w:rPr>
              <w:t xml:space="preserve"> </w:t>
            </w:r>
            <w:proofErr w:type="spellStart"/>
            <w:r w:rsidRPr="00347FEC">
              <w:rPr>
                <w:color w:val="auto"/>
              </w:rPr>
              <w:t>видатків</w:t>
            </w:r>
            <w:proofErr w:type="spellEnd"/>
            <w:r w:rsidRPr="00347FEC">
              <w:rPr>
                <w:color w:val="auto"/>
              </w:rPr>
              <w:t xml:space="preserve"> на </w:t>
            </w:r>
            <w:proofErr w:type="spellStart"/>
            <w:r w:rsidRPr="00347FEC">
              <w:rPr>
                <w:color w:val="auto"/>
              </w:rPr>
              <w:t>здійснення</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послуг</w:t>
            </w:r>
            <w:proofErr w:type="spellEnd"/>
            <w:r w:rsidRPr="00347FEC">
              <w:rPr>
                <w:color w:val="auto"/>
              </w:rPr>
              <w:t xml:space="preserve">. </w:t>
            </w:r>
          </w:p>
          <w:p w:rsidR="00E322F3" w:rsidRPr="005F3CD5" w:rsidRDefault="00E322F3" w:rsidP="001456E3">
            <w:pPr>
              <w:pStyle w:val="Default"/>
              <w:jc w:val="both"/>
              <w:rPr>
                <w:color w:val="auto"/>
                <w:lang w:val="uk-UA"/>
              </w:rPr>
            </w:pPr>
            <w:r>
              <w:rPr>
                <w:color w:val="auto"/>
                <w:lang w:val="uk-UA"/>
              </w:rPr>
              <w:t>1.6.</w:t>
            </w:r>
            <w:r>
              <w:rPr>
                <w:color w:val="333333"/>
                <w:shd w:val="clear" w:color="auto" w:fill="FFFFFF"/>
              </w:rPr>
              <w:t xml:space="preserve">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має</w:t>
            </w:r>
            <w:proofErr w:type="spellEnd"/>
            <w:r>
              <w:rPr>
                <w:color w:val="333333"/>
                <w:shd w:val="clear" w:color="auto" w:fill="FFFFFF"/>
              </w:rPr>
              <w:t xml:space="preserve"> право </w:t>
            </w:r>
            <w:proofErr w:type="spellStart"/>
            <w:r>
              <w:rPr>
                <w:color w:val="333333"/>
                <w:shd w:val="clear" w:color="auto" w:fill="FFFFFF"/>
              </w:rPr>
              <w:t>визнати</w:t>
            </w:r>
            <w:proofErr w:type="spellEnd"/>
            <w:r>
              <w:rPr>
                <w:color w:val="333333"/>
                <w:shd w:val="clear" w:color="auto" w:fill="FFFFFF"/>
              </w:rPr>
              <w:t xml:space="preserve"> тендер таким, </w:t>
            </w:r>
            <w:proofErr w:type="spellStart"/>
            <w:r>
              <w:rPr>
                <w:color w:val="333333"/>
                <w:shd w:val="clear" w:color="auto" w:fill="FFFFFF"/>
              </w:rPr>
              <w:t>що</w:t>
            </w:r>
            <w:proofErr w:type="spellEnd"/>
            <w:r>
              <w:rPr>
                <w:color w:val="333333"/>
                <w:shd w:val="clear" w:color="auto" w:fill="FFFFFF"/>
              </w:rPr>
              <w:t xml:space="preserve"> не </w:t>
            </w:r>
            <w:proofErr w:type="spellStart"/>
            <w:r>
              <w:rPr>
                <w:color w:val="333333"/>
                <w:shd w:val="clear" w:color="auto" w:fill="FFFFFF"/>
              </w:rPr>
              <w:t>відбувся</w:t>
            </w:r>
            <w:proofErr w:type="spellEnd"/>
            <w:r>
              <w:rPr>
                <w:color w:val="333333"/>
                <w:shd w:val="clear" w:color="auto" w:fill="FFFFFF"/>
              </w:rPr>
              <w:t xml:space="preserve"> </w:t>
            </w:r>
            <w:proofErr w:type="spellStart"/>
            <w:r>
              <w:rPr>
                <w:color w:val="333333"/>
                <w:shd w:val="clear" w:color="auto" w:fill="FFFFFF"/>
              </w:rPr>
              <w:t>частково</w:t>
            </w:r>
            <w:proofErr w:type="spellEnd"/>
            <w:r>
              <w:rPr>
                <w:color w:val="333333"/>
                <w:shd w:val="clear" w:color="auto" w:fill="FFFFFF"/>
              </w:rPr>
              <w:t xml:space="preserve"> (за лотом).</w:t>
            </w:r>
          </w:p>
          <w:p w:rsidR="00E322F3" w:rsidRPr="00347FEC" w:rsidRDefault="00E322F3" w:rsidP="001456E3">
            <w:pPr>
              <w:pStyle w:val="Default"/>
              <w:jc w:val="both"/>
              <w:rPr>
                <w:color w:val="auto"/>
                <w:lang w:val="uk-UA"/>
              </w:rPr>
            </w:pPr>
            <w:r>
              <w:rPr>
                <w:color w:val="auto"/>
                <w:lang w:val="uk-UA"/>
              </w:rPr>
              <w:t>1.7.</w:t>
            </w:r>
            <w:r w:rsidRPr="00347FEC">
              <w:rPr>
                <w:color w:val="auto"/>
                <w:lang w:val="uk-UA"/>
              </w:rPr>
              <w:t xml:space="preserve"> </w:t>
            </w:r>
            <w:r w:rsidRPr="00786FBB">
              <w:rPr>
                <w:color w:val="auto"/>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786FBB">
              <w:rPr>
                <w:color w:val="auto"/>
                <w:lang w:val="uk-UA"/>
              </w:rPr>
              <w:t>закупівель</w:t>
            </w:r>
            <w:proofErr w:type="spellEnd"/>
            <w:r w:rsidRPr="00786FBB">
              <w:rPr>
                <w:color w:val="auto"/>
                <w:lang w:val="uk-UA"/>
              </w:rPr>
              <w:t xml:space="preserve"> підстави пр</w:t>
            </w:r>
            <w:r w:rsidRPr="00347FEC">
              <w:rPr>
                <w:color w:val="auto"/>
                <w:lang w:val="uk-UA"/>
              </w:rPr>
              <w:t xml:space="preserve">ийняття </w:t>
            </w:r>
            <w:proofErr w:type="spellStart"/>
            <w:r w:rsidRPr="00347FEC">
              <w:rPr>
                <w:color w:val="auto"/>
                <w:lang w:val="uk-UA"/>
              </w:rPr>
              <w:t>рішеня</w:t>
            </w:r>
            <w:proofErr w:type="spellEnd"/>
            <w:r w:rsidRPr="00347FEC">
              <w:rPr>
                <w:color w:val="auto"/>
                <w:lang w:val="uk-UA"/>
              </w:rPr>
              <w:t>.</w:t>
            </w:r>
          </w:p>
          <w:p w:rsidR="00E322F3" w:rsidRPr="00347FEC" w:rsidRDefault="00E322F3" w:rsidP="001456E3">
            <w:pPr>
              <w:pStyle w:val="Default"/>
              <w:jc w:val="both"/>
              <w:rPr>
                <w:color w:val="auto"/>
                <w:lang w:val="uk-UA"/>
              </w:rPr>
            </w:pPr>
            <w:r w:rsidRPr="00347FEC">
              <w:rPr>
                <w:color w:val="auto"/>
                <w:lang w:val="uk-UA"/>
              </w:rPr>
              <w:t xml:space="preserve">     У разі відміни тендеру з підстав, визначених частиною другою статті 32 Закону, електронною системою </w:t>
            </w:r>
            <w:proofErr w:type="spellStart"/>
            <w:r w:rsidRPr="00347FEC">
              <w:rPr>
                <w:color w:val="auto"/>
                <w:lang w:val="uk-UA"/>
              </w:rPr>
              <w:t>закупівель</w:t>
            </w:r>
            <w:proofErr w:type="spellEnd"/>
            <w:r w:rsidRPr="00347FEC">
              <w:rPr>
                <w:color w:val="auto"/>
                <w:lang w:val="uk-UA"/>
              </w:rPr>
              <w:t xml:space="preserve"> автоматично оприлюднюється інформація про відміну тендеру.</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E322F3" w:rsidRPr="00347FEC" w:rsidRDefault="00E322F3" w:rsidP="001456E3">
            <w:pPr>
              <w:pStyle w:val="Default"/>
              <w:jc w:val="both"/>
              <w:rPr>
                <w:color w:val="auto"/>
              </w:rPr>
            </w:pPr>
            <w:r w:rsidRPr="00347FEC">
              <w:rPr>
                <w:color w:val="auto"/>
                <w:lang w:val="uk-UA"/>
              </w:rPr>
              <w:t xml:space="preserve">2.1 </w:t>
            </w:r>
            <w:r w:rsidRPr="00347FEC">
              <w:rPr>
                <w:color w:val="auto"/>
              </w:rPr>
              <w:t xml:space="preserve">З метою </w:t>
            </w:r>
            <w:proofErr w:type="spellStart"/>
            <w:r w:rsidRPr="00347FEC">
              <w:rPr>
                <w:color w:val="auto"/>
              </w:rPr>
              <w:t>забезпечення</w:t>
            </w:r>
            <w:proofErr w:type="spellEnd"/>
            <w:r w:rsidRPr="00347FEC">
              <w:rPr>
                <w:color w:val="auto"/>
              </w:rPr>
              <w:t xml:space="preserve"> права на </w:t>
            </w:r>
            <w:proofErr w:type="spellStart"/>
            <w:r w:rsidRPr="00347FEC">
              <w:rPr>
                <w:color w:val="auto"/>
              </w:rPr>
              <w:t>оскарження</w:t>
            </w:r>
            <w:proofErr w:type="spellEnd"/>
            <w:r w:rsidRPr="00347FEC">
              <w:rPr>
                <w:color w:val="auto"/>
              </w:rPr>
              <w:t xml:space="preserve"> </w:t>
            </w:r>
            <w:proofErr w:type="spellStart"/>
            <w:r w:rsidRPr="00347FEC">
              <w:rPr>
                <w:color w:val="auto"/>
              </w:rPr>
              <w:t>рішень</w:t>
            </w:r>
            <w:proofErr w:type="spellEnd"/>
            <w:r w:rsidRPr="00347FEC">
              <w:rPr>
                <w:color w:val="auto"/>
              </w:rPr>
              <w:t xml:space="preserve"> </w:t>
            </w:r>
            <w:proofErr w:type="spellStart"/>
            <w:r w:rsidRPr="00347FEC">
              <w:rPr>
                <w:color w:val="auto"/>
              </w:rPr>
              <w:t>замовника</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не </w:t>
            </w:r>
            <w:proofErr w:type="spellStart"/>
            <w:r w:rsidRPr="00347FEC">
              <w:rPr>
                <w:color w:val="auto"/>
              </w:rPr>
              <w:t>може</w:t>
            </w:r>
            <w:proofErr w:type="spellEnd"/>
            <w:r w:rsidRPr="00347FEC">
              <w:rPr>
                <w:color w:val="auto"/>
              </w:rPr>
              <w:t xml:space="preserve"> бути </w:t>
            </w:r>
            <w:proofErr w:type="spellStart"/>
            <w:r w:rsidRPr="00347FEC">
              <w:rPr>
                <w:color w:val="auto"/>
              </w:rPr>
              <w:t>укладено</w:t>
            </w:r>
            <w:proofErr w:type="spellEnd"/>
            <w:r w:rsidRPr="00347FEC">
              <w:rPr>
                <w:color w:val="auto"/>
              </w:rPr>
              <w:t xml:space="preserve"> </w:t>
            </w:r>
            <w:proofErr w:type="spellStart"/>
            <w:r w:rsidRPr="00347FEC">
              <w:rPr>
                <w:color w:val="auto"/>
              </w:rPr>
              <w:t>раніше</w:t>
            </w:r>
            <w:proofErr w:type="spellEnd"/>
            <w:r w:rsidRPr="00347FEC">
              <w:rPr>
                <w:color w:val="auto"/>
              </w:rPr>
              <w:t xml:space="preserve"> </w:t>
            </w:r>
            <w:proofErr w:type="spellStart"/>
            <w:r w:rsidRPr="00347FEC">
              <w:rPr>
                <w:color w:val="auto"/>
              </w:rPr>
              <w:t>ніж</w:t>
            </w:r>
            <w:proofErr w:type="spellEnd"/>
            <w:r w:rsidRPr="00347FEC">
              <w:rPr>
                <w:color w:val="auto"/>
              </w:rPr>
              <w:t xml:space="preserve"> через 10 </w:t>
            </w:r>
            <w:proofErr w:type="spellStart"/>
            <w:r w:rsidRPr="00347FEC">
              <w:rPr>
                <w:color w:val="auto"/>
              </w:rPr>
              <w:t>днів</w:t>
            </w:r>
            <w:proofErr w:type="spellEnd"/>
            <w:r w:rsidRPr="00347FEC">
              <w:rPr>
                <w:color w:val="auto"/>
              </w:rPr>
              <w:t xml:space="preserve"> з </w:t>
            </w:r>
            <w:proofErr w:type="spellStart"/>
            <w:r w:rsidRPr="00347FEC">
              <w:rPr>
                <w:color w:val="auto"/>
              </w:rPr>
              <w:t>дати</w:t>
            </w:r>
            <w:proofErr w:type="spellEnd"/>
            <w:r w:rsidRPr="00347FEC">
              <w:rPr>
                <w:color w:val="auto"/>
              </w:rPr>
              <w:t xml:space="preserve"> </w:t>
            </w:r>
            <w:proofErr w:type="spellStart"/>
            <w:r w:rsidRPr="00347FEC">
              <w:rPr>
                <w:color w:val="auto"/>
              </w:rPr>
              <w:t>оприлюднення</w:t>
            </w:r>
            <w:proofErr w:type="spellEnd"/>
            <w:r w:rsidRPr="00347FEC">
              <w:rPr>
                <w:color w:val="auto"/>
              </w:rPr>
              <w:t xml:space="preserve"> в </w:t>
            </w:r>
            <w:proofErr w:type="spellStart"/>
            <w:r w:rsidRPr="00347FEC">
              <w:rPr>
                <w:color w:val="auto"/>
              </w:rPr>
              <w:t>електронній</w:t>
            </w:r>
            <w:proofErr w:type="spellEnd"/>
            <w:r w:rsidRPr="00347FEC">
              <w:rPr>
                <w:color w:val="auto"/>
              </w:rPr>
              <w:t xml:space="preserve"> </w:t>
            </w:r>
            <w:proofErr w:type="spellStart"/>
            <w:r w:rsidRPr="00347FEC">
              <w:rPr>
                <w:color w:val="auto"/>
              </w:rPr>
              <w:t>системі</w:t>
            </w:r>
            <w:proofErr w:type="spellEnd"/>
            <w:r w:rsidRPr="00347FEC">
              <w:rPr>
                <w:color w:val="auto"/>
              </w:rPr>
              <w:t xml:space="preserve"> </w:t>
            </w:r>
            <w:proofErr w:type="spellStart"/>
            <w:r w:rsidRPr="00347FEC">
              <w:rPr>
                <w:color w:val="auto"/>
              </w:rPr>
              <w:t>закупівель</w:t>
            </w:r>
            <w:proofErr w:type="spellEnd"/>
            <w:r w:rsidRPr="00347FEC">
              <w:rPr>
                <w:color w:val="auto"/>
              </w:rPr>
              <w:t xml:space="preserve"> </w:t>
            </w:r>
            <w:proofErr w:type="spellStart"/>
            <w:r w:rsidRPr="00347FEC">
              <w:rPr>
                <w:color w:val="auto"/>
              </w:rPr>
              <w:t>повідомлення</w:t>
            </w:r>
            <w:proofErr w:type="spellEnd"/>
            <w:r w:rsidRPr="00347FEC">
              <w:rPr>
                <w:color w:val="auto"/>
              </w:rPr>
              <w:t xml:space="preserve"> про </w:t>
            </w:r>
            <w:proofErr w:type="spellStart"/>
            <w:r w:rsidRPr="00347FEC">
              <w:rPr>
                <w:color w:val="auto"/>
              </w:rPr>
              <w:t>намір</w:t>
            </w:r>
            <w:proofErr w:type="spellEnd"/>
            <w:r w:rsidRPr="00347FEC">
              <w:rPr>
                <w:color w:val="auto"/>
              </w:rPr>
              <w:t xml:space="preserve"> </w:t>
            </w:r>
            <w:proofErr w:type="spellStart"/>
            <w:r w:rsidRPr="00347FEC">
              <w:rPr>
                <w:color w:val="auto"/>
              </w:rPr>
              <w:t>укласти</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lang w:val="uk-UA"/>
              </w:rPr>
              <w:t xml:space="preserve">2.2 </w:t>
            </w:r>
            <w:proofErr w:type="spellStart"/>
            <w:r w:rsidRPr="00347FEC">
              <w:rPr>
                <w:color w:val="auto"/>
              </w:rPr>
              <w:t>Замовник</w:t>
            </w:r>
            <w:proofErr w:type="spellEnd"/>
            <w:r w:rsidRPr="00347FEC">
              <w:rPr>
                <w:color w:val="auto"/>
              </w:rPr>
              <w:t xml:space="preserve"> </w:t>
            </w:r>
            <w:proofErr w:type="spellStart"/>
            <w:r w:rsidRPr="00347FEC">
              <w:rPr>
                <w:color w:val="auto"/>
              </w:rPr>
              <w:t>укладає</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з </w:t>
            </w:r>
            <w:proofErr w:type="spellStart"/>
            <w:r w:rsidRPr="00347FEC">
              <w:rPr>
                <w:color w:val="auto"/>
              </w:rPr>
              <w:t>учасником</w:t>
            </w:r>
            <w:proofErr w:type="spellEnd"/>
            <w:r w:rsidRPr="00347FEC">
              <w:rPr>
                <w:color w:val="auto"/>
              </w:rPr>
              <w:t xml:space="preserve">, </w:t>
            </w:r>
            <w:proofErr w:type="spellStart"/>
            <w:r w:rsidRPr="00347FEC">
              <w:rPr>
                <w:color w:val="auto"/>
              </w:rPr>
              <w:t>який</w:t>
            </w:r>
            <w:proofErr w:type="spellEnd"/>
            <w:r w:rsidRPr="00347FEC">
              <w:rPr>
                <w:color w:val="auto"/>
              </w:rPr>
              <w:t xml:space="preserve"> </w:t>
            </w:r>
            <w:proofErr w:type="spellStart"/>
            <w:r w:rsidRPr="00347FEC">
              <w:rPr>
                <w:color w:val="auto"/>
              </w:rPr>
              <w:t>визнаний</w:t>
            </w:r>
            <w:proofErr w:type="spellEnd"/>
            <w:r w:rsidRPr="00347FEC">
              <w:rPr>
                <w:color w:val="auto"/>
              </w:rPr>
              <w:t xml:space="preserve"> </w:t>
            </w:r>
            <w:proofErr w:type="spellStart"/>
            <w:r w:rsidRPr="00347FEC">
              <w:rPr>
                <w:color w:val="auto"/>
              </w:rPr>
              <w:t>переможцем</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протягом</w:t>
            </w:r>
            <w:proofErr w:type="spellEnd"/>
            <w:r w:rsidRPr="00347FEC">
              <w:rPr>
                <w:color w:val="auto"/>
              </w:rPr>
              <w:t xml:space="preserve"> строку </w:t>
            </w:r>
            <w:proofErr w:type="spellStart"/>
            <w:r w:rsidRPr="00347FEC">
              <w:rPr>
                <w:color w:val="auto"/>
              </w:rPr>
              <w:t>дії</w:t>
            </w:r>
            <w:proofErr w:type="spellEnd"/>
            <w:r w:rsidRPr="00347FEC">
              <w:rPr>
                <w:color w:val="auto"/>
              </w:rPr>
              <w:t xml:space="preserve"> </w:t>
            </w:r>
            <w:proofErr w:type="spellStart"/>
            <w:r w:rsidRPr="00347FEC">
              <w:rPr>
                <w:color w:val="auto"/>
              </w:rPr>
              <w:t>його</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не </w:t>
            </w:r>
            <w:proofErr w:type="spellStart"/>
            <w:r w:rsidRPr="00347FEC">
              <w:rPr>
                <w:color w:val="auto"/>
              </w:rPr>
              <w:t>пізніше</w:t>
            </w:r>
            <w:proofErr w:type="spellEnd"/>
            <w:r w:rsidRPr="00347FEC">
              <w:rPr>
                <w:color w:val="auto"/>
              </w:rPr>
              <w:t xml:space="preserve"> </w:t>
            </w:r>
            <w:proofErr w:type="spellStart"/>
            <w:r w:rsidRPr="00347FEC">
              <w:rPr>
                <w:color w:val="auto"/>
              </w:rPr>
              <w:t>ніж</w:t>
            </w:r>
            <w:proofErr w:type="spellEnd"/>
            <w:r w:rsidRPr="00347FEC">
              <w:rPr>
                <w:color w:val="auto"/>
              </w:rPr>
              <w:t xml:space="preserve"> через 20 </w:t>
            </w:r>
            <w:proofErr w:type="spellStart"/>
            <w:r w:rsidRPr="00347FEC">
              <w:rPr>
                <w:color w:val="auto"/>
              </w:rPr>
              <w:t>днів</w:t>
            </w:r>
            <w:proofErr w:type="spellEnd"/>
            <w:r w:rsidRPr="00347FEC">
              <w:rPr>
                <w:color w:val="auto"/>
              </w:rPr>
              <w:t xml:space="preserve"> з дня </w:t>
            </w:r>
            <w:proofErr w:type="spellStart"/>
            <w:r w:rsidRPr="00347FEC">
              <w:rPr>
                <w:color w:val="auto"/>
              </w:rPr>
              <w:t>прийняття</w:t>
            </w:r>
            <w:proofErr w:type="spellEnd"/>
            <w:r w:rsidRPr="00347FEC">
              <w:rPr>
                <w:color w:val="auto"/>
              </w:rPr>
              <w:t xml:space="preserve"> </w:t>
            </w:r>
            <w:proofErr w:type="spellStart"/>
            <w:r w:rsidRPr="00347FEC">
              <w:rPr>
                <w:color w:val="auto"/>
              </w:rPr>
              <w:lastRenderedPageBreak/>
              <w:t>рішення</w:t>
            </w:r>
            <w:proofErr w:type="spellEnd"/>
            <w:r w:rsidRPr="00347FEC">
              <w:rPr>
                <w:color w:val="auto"/>
              </w:rPr>
              <w:t xml:space="preserve"> про </w:t>
            </w:r>
            <w:proofErr w:type="spellStart"/>
            <w:r w:rsidRPr="00347FEC">
              <w:rPr>
                <w:color w:val="auto"/>
              </w:rPr>
              <w:t>намір</w:t>
            </w:r>
            <w:proofErr w:type="spellEnd"/>
            <w:r w:rsidRPr="00347FEC">
              <w:rPr>
                <w:color w:val="auto"/>
              </w:rPr>
              <w:t xml:space="preserve"> </w:t>
            </w:r>
            <w:proofErr w:type="spellStart"/>
            <w:r w:rsidRPr="00347FEC">
              <w:rPr>
                <w:color w:val="auto"/>
              </w:rPr>
              <w:t>укласти</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вимог</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та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переможця</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У </w:t>
            </w:r>
            <w:proofErr w:type="spellStart"/>
            <w:r w:rsidRPr="00347FEC">
              <w:rPr>
                <w:color w:val="auto"/>
              </w:rPr>
              <w:t>випадку</w:t>
            </w:r>
            <w:proofErr w:type="spellEnd"/>
            <w:r w:rsidRPr="00347FEC">
              <w:rPr>
                <w:color w:val="auto"/>
              </w:rPr>
              <w:t xml:space="preserve"> </w:t>
            </w:r>
            <w:proofErr w:type="spellStart"/>
            <w:r w:rsidRPr="00347FEC">
              <w:rPr>
                <w:color w:val="auto"/>
              </w:rPr>
              <w:t>обґрунтованої</w:t>
            </w:r>
            <w:proofErr w:type="spellEnd"/>
            <w:r w:rsidRPr="00347FEC">
              <w:rPr>
                <w:color w:val="auto"/>
              </w:rPr>
              <w:t xml:space="preserve"> </w:t>
            </w:r>
            <w:proofErr w:type="spellStart"/>
            <w:r w:rsidRPr="00347FEC">
              <w:rPr>
                <w:color w:val="auto"/>
              </w:rPr>
              <w:t>необхідності</w:t>
            </w:r>
            <w:proofErr w:type="spellEnd"/>
            <w:r w:rsidRPr="00347FEC">
              <w:rPr>
                <w:color w:val="auto"/>
              </w:rPr>
              <w:t xml:space="preserve"> строк для </w:t>
            </w:r>
            <w:proofErr w:type="spellStart"/>
            <w:r w:rsidRPr="00347FEC">
              <w:rPr>
                <w:color w:val="auto"/>
              </w:rPr>
              <w:t>укладання</w:t>
            </w:r>
            <w:proofErr w:type="spellEnd"/>
            <w:r w:rsidRPr="00347FEC">
              <w:rPr>
                <w:color w:val="auto"/>
              </w:rPr>
              <w:t xml:space="preserve"> договору </w:t>
            </w:r>
            <w:proofErr w:type="spellStart"/>
            <w:r w:rsidRPr="00347FEC">
              <w:rPr>
                <w:color w:val="auto"/>
              </w:rPr>
              <w:t>може</w:t>
            </w:r>
            <w:proofErr w:type="spellEnd"/>
            <w:r w:rsidRPr="00347FEC">
              <w:rPr>
                <w:color w:val="auto"/>
              </w:rPr>
              <w:t xml:space="preserve"> бути </w:t>
            </w:r>
            <w:proofErr w:type="spellStart"/>
            <w:r w:rsidRPr="00347FEC">
              <w:rPr>
                <w:color w:val="auto"/>
              </w:rPr>
              <w:t>продовжений</w:t>
            </w:r>
            <w:proofErr w:type="spellEnd"/>
            <w:r w:rsidRPr="00347FEC">
              <w:rPr>
                <w:color w:val="auto"/>
              </w:rPr>
              <w:t xml:space="preserve"> до 60 </w:t>
            </w:r>
            <w:proofErr w:type="spellStart"/>
            <w:r w:rsidRPr="00347FEC">
              <w:rPr>
                <w:color w:val="auto"/>
              </w:rPr>
              <w:t>днів</w:t>
            </w:r>
            <w:proofErr w:type="spellEnd"/>
            <w:r w:rsidRPr="00347FEC">
              <w:rPr>
                <w:color w:val="auto"/>
              </w:rPr>
              <w:t xml:space="preserve">. </w:t>
            </w:r>
          </w:p>
          <w:p w:rsidR="00E322F3" w:rsidRPr="00347FEC" w:rsidRDefault="00E322F3" w:rsidP="001456E3">
            <w:pPr>
              <w:pStyle w:val="Default"/>
              <w:jc w:val="both"/>
              <w:rPr>
                <w:color w:val="auto"/>
              </w:rPr>
            </w:pPr>
            <w:r w:rsidRPr="00347FEC">
              <w:rPr>
                <w:color w:val="auto"/>
                <w:lang w:val="uk-UA"/>
              </w:rPr>
              <w:t xml:space="preserve">      </w:t>
            </w:r>
            <w:r w:rsidRPr="00347FEC">
              <w:rPr>
                <w:color w:val="auto"/>
              </w:rPr>
              <w:t xml:space="preserve">У </w:t>
            </w:r>
            <w:proofErr w:type="spellStart"/>
            <w:r w:rsidRPr="00347FEC">
              <w:rPr>
                <w:color w:val="auto"/>
              </w:rPr>
              <w:t>разі</w:t>
            </w:r>
            <w:proofErr w:type="spellEnd"/>
            <w:r w:rsidRPr="00347FEC">
              <w:rPr>
                <w:color w:val="auto"/>
              </w:rPr>
              <w:t xml:space="preserve"> </w:t>
            </w:r>
            <w:proofErr w:type="spellStart"/>
            <w:r w:rsidRPr="00347FEC">
              <w:rPr>
                <w:color w:val="auto"/>
              </w:rPr>
              <w:t>подання</w:t>
            </w:r>
            <w:proofErr w:type="spellEnd"/>
            <w:r w:rsidRPr="00347FEC">
              <w:rPr>
                <w:color w:val="auto"/>
              </w:rPr>
              <w:t xml:space="preserve"> </w:t>
            </w:r>
            <w:proofErr w:type="spellStart"/>
            <w:r w:rsidRPr="00347FEC">
              <w:rPr>
                <w:color w:val="auto"/>
              </w:rPr>
              <w:t>скарги</w:t>
            </w:r>
            <w:proofErr w:type="spellEnd"/>
            <w:r w:rsidRPr="00347FEC">
              <w:rPr>
                <w:color w:val="auto"/>
              </w:rPr>
              <w:t xml:space="preserve"> до органу </w:t>
            </w:r>
            <w:proofErr w:type="spellStart"/>
            <w:r w:rsidRPr="00347FEC">
              <w:rPr>
                <w:color w:val="auto"/>
              </w:rPr>
              <w:t>оскарження</w:t>
            </w:r>
            <w:proofErr w:type="spellEnd"/>
            <w:r w:rsidRPr="00347FEC">
              <w:rPr>
                <w:color w:val="auto"/>
              </w:rPr>
              <w:t xml:space="preserve"> </w:t>
            </w:r>
            <w:proofErr w:type="spellStart"/>
            <w:r w:rsidRPr="00347FEC">
              <w:rPr>
                <w:color w:val="auto"/>
              </w:rPr>
              <w:t>після</w:t>
            </w:r>
            <w:proofErr w:type="spellEnd"/>
            <w:r w:rsidRPr="00347FEC">
              <w:rPr>
                <w:color w:val="auto"/>
              </w:rPr>
              <w:t xml:space="preserve"> </w:t>
            </w:r>
            <w:proofErr w:type="spellStart"/>
            <w:r w:rsidRPr="00347FEC">
              <w:rPr>
                <w:color w:val="auto"/>
              </w:rPr>
              <w:t>оприлюднення</w:t>
            </w:r>
            <w:proofErr w:type="spellEnd"/>
            <w:r w:rsidRPr="00347FEC">
              <w:rPr>
                <w:color w:val="auto"/>
              </w:rPr>
              <w:t xml:space="preserve"> в </w:t>
            </w:r>
            <w:proofErr w:type="spellStart"/>
            <w:r w:rsidRPr="00347FEC">
              <w:rPr>
                <w:color w:val="auto"/>
              </w:rPr>
              <w:t>електр</w:t>
            </w:r>
            <w:r>
              <w:rPr>
                <w:color w:val="auto"/>
              </w:rPr>
              <w:t>онній</w:t>
            </w:r>
            <w:proofErr w:type="spellEnd"/>
            <w:r>
              <w:rPr>
                <w:color w:val="auto"/>
              </w:rPr>
              <w:t xml:space="preserve"> </w:t>
            </w:r>
            <w:proofErr w:type="spellStart"/>
            <w:r>
              <w:rPr>
                <w:color w:val="auto"/>
              </w:rPr>
              <w:t>системі</w:t>
            </w:r>
            <w:proofErr w:type="spellEnd"/>
            <w:r>
              <w:rPr>
                <w:color w:val="auto"/>
              </w:rPr>
              <w:t xml:space="preserve"> </w:t>
            </w:r>
            <w:proofErr w:type="spellStart"/>
            <w:r>
              <w:rPr>
                <w:color w:val="auto"/>
              </w:rPr>
              <w:t>закупівель</w:t>
            </w:r>
            <w:proofErr w:type="spellEnd"/>
            <w:r>
              <w:rPr>
                <w:color w:val="auto"/>
              </w:rPr>
              <w:t xml:space="preserve"> </w:t>
            </w:r>
            <w:proofErr w:type="spellStart"/>
            <w:r>
              <w:rPr>
                <w:color w:val="auto"/>
              </w:rPr>
              <w:t>повідо</w:t>
            </w:r>
            <w:r w:rsidRPr="00347FEC">
              <w:rPr>
                <w:color w:val="auto"/>
              </w:rPr>
              <w:t>млення</w:t>
            </w:r>
            <w:proofErr w:type="spellEnd"/>
            <w:r w:rsidRPr="00347FEC">
              <w:rPr>
                <w:color w:val="auto"/>
              </w:rPr>
              <w:t xml:space="preserve"> про </w:t>
            </w:r>
            <w:proofErr w:type="spellStart"/>
            <w:r w:rsidRPr="00347FEC">
              <w:rPr>
                <w:color w:val="auto"/>
              </w:rPr>
              <w:t>намір</w:t>
            </w:r>
            <w:proofErr w:type="spellEnd"/>
            <w:r w:rsidRPr="00347FEC">
              <w:rPr>
                <w:color w:val="auto"/>
              </w:rPr>
              <w:t xml:space="preserve"> </w:t>
            </w:r>
            <w:proofErr w:type="spellStart"/>
            <w:r w:rsidRPr="00347FEC">
              <w:rPr>
                <w:color w:val="auto"/>
              </w:rPr>
              <w:t>укласти</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перебіг</w:t>
            </w:r>
            <w:proofErr w:type="spellEnd"/>
            <w:r w:rsidRPr="00347FEC">
              <w:rPr>
                <w:color w:val="auto"/>
              </w:rPr>
              <w:t xml:space="preserve"> строку для </w:t>
            </w:r>
            <w:proofErr w:type="spellStart"/>
            <w:r w:rsidRPr="00347FEC">
              <w:rPr>
                <w:color w:val="auto"/>
              </w:rPr>
              <w:t>укладання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призупи</w:t>
            </w:r>
            <w:r w:rsidRPr="00347FEC">
              <w:rPr>
                <w:color w:val="auto"/>
                <w:lang w:val="uk-UA"/>
              </w:rPr>
              <w:t>няється</w:t>
            </w:r>
            <w:proofErr w:type="spellEnd"/>
            <w:r w:rsidRPr="00347FEC">
              <w:rPr>
                <w:color w:val="auto"/>
                <w:lang w:val="uk-UA"/>
              </w:rPr>
              <w:t>.</w:t>
            </w:r>
          </w:p>
        </w:tc>
      </w:tr>
      <w:tr w:rsidR="00E322F3" w:rsidRPr="00347FEC" w:rsidTr="00544E79">
        <w:tc>
          <w:tcPr>
            <w:tcW w:w="704" w:type="dxa"/>
          </w:tcPr>
          <w:p w:rsidR="00E322F3" w:rsidRPr="00347FEC" w:rsidRDefault="00E322F3"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322F3" w:rsidRPr="00347FEC" w:rsidRDefault="00E322F3"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E322F3" w:rsidRPr="00347FEC" w:rsidRDefault="00E322F3" w:rsidP="00704394">
            <w:pPr>
              <w:shd w:val="clear" w:color="auto" w:fill="FFFFFF"/>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 xml:space="preserve">3.1 Проект Договору про закупівлю викладено </w:t>
            </w:r>
            <w:r w:rsidRPr="00FC07A2">
              <w:rPr>
                <w:rFonts w:ascii="Times New Roman" w:eastAsia="Times New Roman" w:hAnsi="Times New Roman" w:cs="Times New Roman"/>
                <w:sz w:val="24"/>
                <w:szCs w:val="24"/>
              </w:rPr>
              <w:t xml:space="preserve">в </w:t>
            </w:r>
            <w:r w:rsidRPr="00FC07A2">
              <w:rPr>
                <w:rFonts w:ascii="Times New Roman" w:eastAsia="Times New Roman" w:hAnsi="Times New Roman" w:cs="Times New Roman"/>
                <w:b/>
                <w:bCs/>
                <w:sz w:val="24"/>
                <w:szCs w:val="24"/>
              </w:rPr>
              <w:t>Додат</w:t>
            </w:r>
            <w:r w:rsidR="00E56D61">
              <w:rPr>
                <w:rFonts w:ascii="Times New Roman" w:eastAsia="Times New Roman" w:hAnsi="Times New Roman" w:cs="Times New Roman"/>
                <w:b/>
                <w:bCs/>
                <w:sz w:val="24"/>
                <w:szCs w:val="24"/>
              </w:rPr>
              <w:t xml:space="preserve">ку </w:t>
            </w:r>
            <w:r w:rsidR="00E56D61">
              <w:rPr>
                <w:rFonts w:ascii="Times New Roman" w:eastAsia="Times New Roman" w:hAnsi="Times New Roman" w:cs="Times New Roman"/>
                <w:b/>
                <w:bCs/>
                <w:sz w:val="24"/>
                <w:szCs w:val="24"/>
                <w:lang w:val="ru-RU"/>
              </w:rPr>
              <w:t>4</w:t>
            </w:r>
            <w:r w:rsidRPr="00347FEC">
              <w:rPr>
                <w:rFonts w:ascii="Times New Roman" w:eastAsia="Times New Roman" w:hAnsi="Times New Roman" w:cs="Times New Roman"/>
                <w:b/>
                <w:bCs/>
                <w:sz w:val="24"/>
                <w:szCs w:val="24"/>
              </w:rPr>
              <w:t xml:space="preserve"> </w:t>
            </w:r>
            <w:r w:rsidRPr="00347FEC">
              <w:rPr>
                <w:rFonts w:ascii="Times New Roman" w:eastAsia="Times New Roman" w:hAnsi="Times New Roman" w:cs="Times New Roman"/>
                <w:sz w:val="24"/>
                <w:szCs w:val="24"/>
              </w:rPr>
              <w:t>до цієї тендерної документації.</w:t>
            </w:r>
          </w:p>
          <w:p w:rsidR="00E322F3" w:rsidRPr="00347FEC" w:rsidRDefault="00E322F3" w:rsidP="00704394">
            <w:pPr>
              <w:shd w:val="clear" w:color="auto" w:fill="FFFFFF"/>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3.2 </w:t>
            </w:r>
            <w:proofErr w:type="spellStart"/>
            <w:r w:rsidRPr="00347FEC">
              <w:rPr>
                <w:rFonts w:ascii="Times New Roman" w:eastAsia="Times New Roman" w:hAnsi="Times New Roman" w:cs="Times New Roman"/>
                <w:noProof w:val="0"/>
                <w:sz w:val="24"/>
                <w:szCs w:val="24"/>
                <w:lang w:val="ru-RU" w:eastAsia="ru-RU"/>
              </w:rPr>
              <w:t>Договір</w:t>
            </w:r>
            <w:proofErr w:type="spellEnd"/>
            <w:r w:rsidRPr="00347FEC">
              <w:rPr>
                <w:rFonts w:ascii="Times New Roman" w:eastAsia="Times New Roman" w:hAnsi="Times New Roman" w:cs="Times New Roman"/>
                <w:noProof w:val="0"/>
                <w:sz w:val="24"/>
                <w:szCs w:val="24"/>
                <w:lang w:val="ru-RU" w:eastAsia="ru-RU"/>
              </w:rPr>
              <w:t xml:space="preserve"> про </w:t>
            </w:r>
            <w:proofErr w:type="spellStart"/>
            <w:r w:rsidRPr="00347FEC">
              <w:rPr>
                <w:rFonts w:ascii="Times New Roman" w:eastAsia="Times New Roman" w:hAnsi="Times New Roman" w:cs="Times New Roman"/>
                <w:noProof w:val="0"/>
                <w:sz w:val="24"/>
                <w:szCs w:val="24"/>
                <w:lang w:val="ru-RU" w:eastAsia="ru-RU"/>
              </w:rPr>
              <w:t>закупівлю</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укладається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відповідно</w:t>
            </w:r>
            <w:proofErr w:type="spellEnd"/>
            <w:r w:rsidRPr="00347FEC">
              <w:rPr>
                <w:rFonts w:ascii="Times New Roman" w:eastAsia="Times New Roman" w:hAnsi="Times New Roman" w:cs="Times New Roman"/>
                <w:noProof w:val="0"/>
                <w:sz w:val="24"/>
                <w:szCs w:val="24"/>
                <w:lang w:val="ru-RU" w:eastAsia="ru-RU"/>
              </w:rPr>
              <w:t xml:space="preserve"> до норм </w:t>
            </w:r>
            <w:hyperlink r:id="rId11" w:tgtFrame="_blank" w:history="1">
              <w:proofErr w:type="spellStart"/>
              <w:r w:rsidRPr="00347FEC">
                <w:rPr>
                  <w:rFonts w:ascii="Times New Roman" w:eastAsia="Times New Roman" w:hAnsi="Times New Roman" w:cs="Times New Roman"/>
                  <w:noProof w:val="0"/>
                  <w:sz w:val="24"/>
                  <w:szCs w:val="24"/>
                  <w:u w:val="single"/>
                  <w:lang w:val="ru-RU" w:eastAsia="ru-RU"/>
                </w:rPr>
                <w:t>Цивільного</w:t>
              </w:r>
              <w:proofErr w:type="spellEnd"/>
            </w:hyperlink>
            <w:r w:rsidRPr="00347FEC">
              <w:rPr>
                <w:rFonts w:ascii="Times New Roman" w:eastAsia="Times New Roman" w:hAnsi="Times New Roman" w:cs="Times New Roman"/>
                <w:noProof w:val="0"/>
                <w:sz w:val="24"/>
                <w:szCs w:val="24"/>
                <w:lang w:val="ru-RU" w:eastAsia="ru-RU"/>
              </w:rPr>
              <w:t xml:space="preserve"> та </w:t>
            </w:r>
            <w:hyperlink r:id="rId12" w:tgtFrame="_blank" w:history="1">
              <w:proofErr w:type="spellStart"/>
              <w:r w:rsidRPr="00347FEC">
                <w:rPr>
                  <w:rFonts w:ascii="Times New Roman" w:eastAsia="Times New Roman" w:hAnsi="Times New Roman" w:cs="Times New Roman"/>
                  <w:noProof w:val="0"/>
                  <w:sz w:val="24"/>
                  <w:szCs w:val="24"/>
                  <w:u w:val="single"/>
                  <w:lang w:val="ru-RU" w:eastAsia="ru-RU"/>
                </w:rPr>
                <w:t>Господарського</w:t>
              </w:r>
              <w:proofErr w:type="spellEnd"/>
            </w:hyperlink>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кодексів</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України</w:t>
            </w:r>
            <w:proofErr w:type="spellEnd"/>
            <w:r w:rsidRPr="00347FEC">
              <w:rPr>
                <w:rFonts w:ascii="Times New Roman" w:eastAsia="Times New Roman" w:hAnsi="Times New Roman" w:cs="Times New Roman"/>
                <w:noProof w:val="0"/>
                <w:sz w:val="24"/>
                <w:szCs w:val="24"/>
                <w:lang w:val="ru-RU" w:eastAsia="ru-RU"/>
              </w:rPr>
              <w:t xml:space="preserve"> з </w:t>
            </w:r>
            <w:proofErr w:type="spellStart"/>
            <w:r w:rsidRPr="00347FEC">
              <w:rPr>
                <w:rFonts w:ascii="Times New Roman" w:eastAsia="Times New Roman" w:hAnsi="Times New Roman" w:cs="Times New Roman"/>
                <w:noProof w:val="0"/>
                <w:sz w:val="24"/>
                <w:szCs w:val="24"/>
                <w:lang w:val="ru-RU" w:eastAsia="ru-RU"/>
              </w:rPr>
              <w:t>урахуванням</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особливостей</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визначених</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цим</w:t>
            </w:r>
            <w:proofErr w:type="spellEnd"/>
            <w:r w:rsidRPr="00347FEC">
              <w:rPr>
                <w:rFonts w:ascii="Times New Roman" w:eastAsia="Times New Roman" w:hAnsi="Times New Roman" w:cs="Times New Roman"/>
                <w:noProof w:val="0"/>
                <w:sz w:val="24"/>
                <w:szCs w:val="24"/>
                <w:lang w:val="ru-RU" w:eastAsia="ru-RU"/>
              </w:rPr>
              <w:t xml:space="preserve"> Законом.</w:t>
            </w:r>
            <w:bookmarkStart w:id="4" w:name="n1033"/>
            <w:bookmarkEnd w:id="4"/>
          </w:p>
          <w:p w:rsidR="00E322F3" w:rsidRPr="00347FEC" w:rsidRDefault="00E322F3" w:rsidP="00704394">
            <w:pPr>
              <w:shd w:val="clear" w:color="auto" w:fill="FFFFFF"/>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3.3 </w:t>
            </w:r>
            <w:proofErr w:type="spellStart"/>
            <w:r w:rsidRPr="00347FEC">
              <w:rPr>
                <w:rFonts w:ascii="Times New Roman" w:eastAsia="Times New Roman" w:hAnsi="Times New Roman" w:cs="Times New Roman"/>
                <w:noProof w:val="0"/>
                <w:sz w:val="24"/>
                <w:szCs w:val="24"/>
                <w:lang w:val="ru-RU" w:eastAsia="ru-RU"/>
              </w:rPr>
              <w:t>Відповідно</w:t>
            </w:r>
            <w:proofErr w:type="spellEnd"/>
            <w:r w:rsidRPr="00347FEC">
              <w:rPr>
                <w:rFonts w:ascii="Times New Roman" w:eastAsia="Times New Roman" w:hAnsi="Times New Roman" w:cs="Times New Roman"/>
                <w:noProof w:val="0"/>
                <w:sz w:val="24"/>
                <w:szCs w:val="24"/>
                <w:lang w:val="ru-RU" w:eastAsia="ru-RU"/>
              </w:rPr>
              <w:t xml:space="preserve"> до ч.2 ст.41 Закону, </w:t>
            </w:r>
            <w:proofErr w:type="spellStart"/>
            <w:r w:rsidRPr="00347FEC">
              <w:rPr>
                <w:rFonts w:ascii="Times New Roman" w:eastAsia="Times New Roman" w:hAnsi="Times New Roman" w:cs="Times New Roman"/>
                <w:noProof w:val="0"/>
                <w:sz w:val="24"/>
                <w:szCs w:val="24"/>
                <w:lang w:val="ru-RU" w:eastAsia="ru-RU"/>
              </w:rPr>
              <w:t>переможець</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процедури</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закупівлі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під</w:t>
            </w:r>
            <w:proofErr w:type="spellEnd"/>
            <w:r w:rsidRPr="00347FEC">
              <w:rPr>
                <w:rFonts w:ascii="Times New Roman" w:eastAsia="Times New Roman" w:hAnsi="Times New Roman" w:cs="Times New Roman"/>
                <w:noProof w:val="0"/>
                <w:sz w:val="24"/>
                <w:szCs w:val="24"/>
                <w:lang w:val="ru-RU" w:eastAsia="ru-RU"/>
              </w:rPr>
              <w:t xml:space="preserve"> час </w:t>
            </w:r>
            <w:proofErr w:type="spellStart"/>
            <w:r w:rsidRPr="00347FEC">
              <w:rPr>
                <w:rFonts w:ascii="Times New Roman" w:eastAsia="Times New Roman" w:hAnsi="Times New Roman" w:cs="Times New Roman"/>
                <w:noProof w:val="0"/>
                <w:sz w:val="24"/>
                <w:szCs w:val="24"/>
                <w:lang w:val="ru-RU" w:eastAsia="ru-RU"/>
              </w:rPr>
              <w:t>укладення</w:t>
            </w:r>
            <w:proofErr w:type="spellEnd"/>
            <w:r w:rsidRPr="00347FEC">
              <w:rPr>
                <w:rFonts w:ascii="Times New Roman" w:eastAsia="Times New Roman" w:hAnsi="Times New Roman" w:cs="Times New Roman"/>
                <w:noProof w:val="0"/>
                <w:sz w:val="24"/>
                <w:szCs w:val="24"/>
                <w:lang w:val="ru-RU" w:eastAsia="ru-RU"/>
              </w:rPr>
              <w:t xml:space="preserve"> договору про </w:t>
            </w:r>
            <w:proofErr w:type="spellStart"/>
            <w:r w:rsidRPr="00347FEC">
              <w:rPr>
                <w:rFonts w:ascii="Times New Roman" w:eastAsia="Times New Roman" w:hAnsi="Times New Roman" w:cs="Times New Roman"/>
                <w:noProof w:val="0"/>
                <w:sz w:val="24"/>
                <w:szCs w:val="24"/>
                <w:lang w:val="ru-RU" w:eastAsia="ru-RU"/>
              </w:rPr>
              <w:t>закупівлю</w:t>
            </w:r>
            <w:proofErr w:type="spellEnd"/>
            <w:r w:rsidRPr="00347FEC">
              <w:rPr>
                <w:rFonts w:ascii="Times New Roman" w:eastAsia="Times New Roman" w:hAnsi="Times New Roman" w:cs="Times New Roman"/>
                <w:noProof w:val="0"/>
                <w:sz w:val="24"/>
                <w:szCs w:val="24"/>
                <w:lang w:val="ru-RU" w:eastAsia="ru-RU"/>
              </w:rPr>
              <w:t xml:space="preserve"> повинен </w:t>
            </w:r>
            <w:proofErr w:type="spellStart"/>
            <w:r w:rsidRPr="00347FEC">
              <w:rPr>
                <w:rFonts w:ascii="Times New Roman" w:eastAsia="Times New Roman" w:hAnsi="Times New Roman" w:cs="Times New Roman"/>
                <w:noProof w:val="0"/>
                <w:sz w:val="24"/>
                <w:szCs w:val="24"/>
                <w:lang w:val="ru-RU" w:eastAsia="ru-RU"/>
              </w:rPr>
              <w:t>надати</w:t>
            </w:r>
            <w:proofErr w:type="spellEnd"/>
            <w:r w:rsidRPr="00347FEC">
              <w:rPr>
                <w:rFonts w:ascii="Times New Roman" w:eastAsia="Times New Roman" w:hAnsi="Times New Roman" w:cs="Times New Roman"/>
                <w:noProof w:val="0"/>
                <w:sz w:val="24"/>
                <w:szCs w:val="24"/>
                <w:lang w:val="ru-RU" w:eastAsia="ru-RU"/>
              </w:rPr>
              <w:t>:</w:t>
            </w:r>
          </w:p>
          <w:p w:rsidR="00E322F3" w:rsidRPr="00347FEC" w:rsidRDefault="00E322F3" w:rsidP="00704394">
            <w:pPr>
              <w:shd w:val="clear" w:color="auto" w:fill="FFFFFF"/>
              <w:ind w:firstLine="450"/>
              <w:jc w:val="both"/>
              <w:rPr>
                <w:rFonts w:ascii="Times New Roman" w:eastAsia="Times New Roman" w:hAnsi="Times New Roman" w:cs="Times New Roman"/>
                <w:noProof w:val="0"/>
                <w:sz w:val="24"/>
                <w:szCs w:val="24"/>
                <w:lang w:val="ru-RU" w:eastAsia="ru-RU"/>
              </w:rPr>
            </w:pPr>
            <w:bookmarkStart w:id="5" w:name="n1034"/>
            <w:bookmarkEnd w:id="5"/>
            <w:r w:rsidRPr="00347FEC">
              <w:rPr>
                <w:rFonts w:ascii="Times New Roman" w:eastAsia="Times New Roman" w:hAnsi="Times New Roman" w:cs="Times New Roman"/>
                <w:noProof w:val="0"/>
                <w:sz w:val="24"/>
                <w:szCs w:val="24"/>
                <w:lang w:val="ru-RU" w:eastAsia="ru-RU"/>
              </w:rPr>
              <w:t xml:space="preserve">1) </w:t>
            </w:r>
            <w:proofErr w:type="spellStart"/>
            <w:r w:rsidRPr="00347FEC">
              <w:rPr>
                <w:rFonts w:ascii="Times New Roman" w:eastAsia="Times New Roman" w:hAnsi="Times New Roman" w:cs="Times New Roman"/>
                <w:noProof w:val="0"/>
                <w:sz w:val="24"/>
                <w:szCs w:val="24"/>
                <w:lang w:val="ru-RU" w:eastAsia="ru-RU"/>
              </w:rPr>
              <w:t>відповідну</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інформацію</w:t>
            </w:r>
            <w:proofErr w:type="spellEnd"/>
            <w:r w:rsidRPr="00347FEC">
              <w:rPr>
                <w:rFonts w:ascii="Times New Roman" w:eastAsia="Times New Roman" w:hAnsi="Times New Roman" w:cs="Times New Roman"/>
                <w:noProof w:val="0"/>
                <w:sz w:val="24"/>
                <w:szCs w:val="24"/>
                <w:lang w:val="ru-RU" w:eastAsia="ru-RU"/>
              </w:rPr>
              <w:t xml:space="preserve"> про право </w:t>
            </w:r>
            <w:proofErr w:type="spellStart"/>
            <w:r w:rsidRPr="00347FEC">
              <w:rPr>
                <w:rFonts w:ascii="Times New Roman" w:eastAsia="Times New Roman" w:hAnsi="Times New Roman" w:cs="Times New Roman"/>
                <w:noProof w:val="0"/>
                <w:sz w:val="24"/>
                <w:szCs w:val="24"/>
                <w:lang w:val="ru-RU" w:eastAsia="ru-RU"/>
              </w:rPr>
              <w:t>підписання</w:t>
            </w:r>
            <w:proofErr w:type="spellEnd"/>
            <w:r w:rsidRPr="00347FEC">
              <w:rPr>
                <w:rFonts w:ascii="Times New Roman" w:eastAsia="Times New Roman" w:hAnsi="Times New Roman" w:cs="Times New Roman"/>
                <w:noProof w:val="0"/>
                <w:sz w:val="24"/>
                <w:szCs w:val="24"/>
                <w:lang w:val="ru-RU" w:eastAsia="ru-RU"/>
              </w:rPr>
              <w:t xml:space="preserve"> договору про </w:t>
            </w:r>
            <w:proofErr w:type="spellStart"/>
            <w:r w:rsidRPr="00347FEC">
              <w:rPr>
                <w:rFonts w:ascii="Times New Roman" w:eastAsia="Times New Roman" w:hAnsi="Times New Roman" w:cs="Times New Roman"/>
                <w:noProof w:val="0"/>
                <w:sz w:val="24"/>
                <w:szCs w:val="24"/>
                <w:lang w:val="ru-RU" w:eastAsia="ru-RU"/>
              </w:rPr>
              <w:t>закупівлю</w:t>
            </w:r>
            <w:proofErr w:type="spellEnd"/>
            <w:r w:rsidRPr="00347FEC">
              <w:rPr>
                <w:rFonts w:ascii="Times New Roman" w:eastAsia="Times New Roman" w:hAnsi="Times New Roman" w:cs="Times New Roman"/>
                <w:noProof w:val="0"/>
                <w:sz w:val="24"/>
                <w:szCs w:val="24"/>
                <w:lang w:val="ru-RU" w:eastAsia="ru-RU"/>
              </w:rPr>
              <w:t>;</w:t>
            </w:r>
          </w:p>
          <w:p w:rsidR="00E322F3" w:rsidRPr="00347FEC" w:rsidRDefault="00E322F3" w:rsidP="00704394">
            <w:pPr>
              <w:shd w:val="clear" w:color="auto" w:fill="FFFFFF"/>
              <w:ind w:firstLine="450"/>
              <w:jc w:val="both"/>
              <w:rPr>
                <w:rFonts w:ascii="Times New Roman" w:eastAsia="Times New Roman" w:hAnsi="Times New Roman" w:cs="Times New Roman"/>
                <w:noProof w:val="0"/>
                <w:sz w:val="24"/>
                <w:szCs w:val="24"/>
                <w:lang w:val="ru-RU" w:eastAsia="ru-RU"/>
              </w:rPr>
            </w:pPr>
            <w:bookmarkStart w:id="6" w:name="n1035"/>
            <w:bookmarkEnd w:id="6"/>
            <w:r w:rsidRPr="00347FEC">
              <w:rPr>
                <w:rFonts w:ascii="Times New Roman" w:eastAsia="Times New Roman" w:hAnsi="Times New Roman" w:cs="Times New Roman"/>
                <w:noProof w:val="0"/>
                <w:sz w:val="24"/>
                <w:szCs w:val="24"/>
                <w:lang w:val="ru-RU" w:eastAsia="ru-RU"/>
              </w:rPr>
              <w:t xml:space="preserve">2) </w:t>
            </w:r>
            <w:proofErr w:type="spellStart"/>
            <w:r w:rsidRPr="00347FEC">
              <w:rPr>
                <w:rFonts w:ascii="Times New Roman" w:eastAsia="Times New Roman" w:hAnsi="Times New Roman" w:cs="Times New Roman"/>
                <w:noProof w:val="0"/>
                <w:sz w:val="24"/>
                <w:szCs w:val="24"/>
                <w:lang w:val="ru-RU" w:eastAsia="ru-RU"/>
              </w:rPr>
              <w:t>копію</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ліцензії</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або</w:t>
            </w:r>
            <w:proofErr w:type="spellEnd"/>
            <w:r w:rsidRPr="00347FEC">
              <w:rPr>
                <w:rFonts w:ascii="Times New Roman" w:eastAsia="Times New Roman" w:hAnsi="Times New Roman" w:cs="Times New Roman"/>
                <w:noProof w:val="0"/>
                <w:sz w:val="24"/>
                <w:szCs w:val="24"/>
                <w:lang w:val="ru-RU" w:eastAsia="ru-RU"/>
              </w:rPr>
              <w:t xml:space="preserve"> документа </w:t>
            </w:r>
            <w:proofErr w:type="spellStart"/>
            <w:r w:rsidRPr="00347FEC">
              <w:rPr>
                <w:rFonts w:ascii="Times New Roman" w:eastAsia="Times New Roman" w:hAnsi="Times New Roman" w:cs="Times New Roman"/>
                <w:noProof w:val="0"/>
                <w:sz w:val="24"/>
                <w:szCs w:val="24"/>
                <w:lang w:val="ru-RU" w:eastAsia="ru-RU"/>
              </w:rPr>
              <w:t>дозвільного</w:t>
            </w:r>
            <w:proofErr w:type="spellEnd"/>
            <w:r w:rsidRPr="00347FEC">
              <w:rPr>
                <w:rFonts w:ascii="Times New Roman" w:eastAsia="Times New Roman" w:hAnsi="Times New Roman" w:cs="Times New Roman"/>
                <w:noProof w:val="0"/>
                <w:sz w:val="24"/>
                <w:szCs w:val="24"/>
                <w:lang w:val="ru-RU" w:eastAsia="ru-RU"/>
              </w:rPr>
              <w:t xml:space="preserve"> характеру (у </w:t>
            </w:r>
            <w:proofErr w:type="spellStart"/>
            <w:r w:rsidRPr="00347FEC">
              <w:rPr>
                <w:rFonts w:ascii="Times New Roman" w:eastAsia="Times New Roman" w:hAnsi="Times New Roman" w:cs="Times New Roman"/>
                <w:noProof w:val="0"/>
                <w:sz w:val="24"/>
                <w:szCs w:val="24"/>
                <w:lang w:val="ru-RU" w:eastAsia="ru-RU"/>
              </w:rPr>
              <w:t>разі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їх</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наявності</w:t>
            </w:r>
            <w:proofErr w:type="spellEnd"/>
            <w:r w:rsidRPr="00347FEC">
              <w:rPr>
                <w:rFonts w:ascii="Times New Roman" w:eastAsia="Times New Roman" w:hAnsi="Times New Roman" w:cs="Times New Roman"/>
                <w:noProof w:val="0"/>
                <w:sz w:val="24"/>
                <w:szCs w:val="24"/>
                <w:lang w:val="ru-RU" w:eastAsia="ru-RU"/>
              </w:rPr>
              <w:t xml:space="preserve">) на </w:t>
            </w:r>
            <w:proofErr w:type="spellStart"/>
            <w:r w:rsidRPr="00347FEC">
              <w:rPr>
                <w:rFonts w:ascii="Times New Roman" w:eastAsia="Times New Roman" w:hAnsi="Times New Roman" w:cs="Times New Roman"/>
                <w:noProof w:val="0"/>
                <w:sz w:val="24"/>
                <w:szCs w:val="24"/>
                <w:lang w:val="ru-RU" w:eastAsia="ru-RU"/>
              </w:rPr>
              <w:t>провадження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певного</w:t>
            </w:r>
            <w:proofErr w:type="spellEnd"/>
            <w:r w:rsidRPr="00347FEC">
              <w:rPr>
                <w:rFonts w:ascii="Times New Roman" w:eastAsia="Times New Roman" w:hAnsi="Times New Roman" w:cs="Times New Roman"/>
                <w:noProof w:val="0"/>
                <w:sz w:val="24"/>
                <w:szCs w:val="24"/>
                <w:lang w:val="ru-RU" w:eastAsia="ru-RU"/>
              </w:rPr>
              <w:t xml:space="preserve"> виду </w:t>
            </w:r>
            <w:proofErr w:type="spellStart"/>
            <w:r w:rsidRPr="00347FEC">
              <w:rPr>
                <w:rFonts w:ascii="Times New Roman" w:eastAsia="Times New Roman" w:hAnsi="Times New Roman" w:cs="Times New Roman"/>
                <w:noProof w:val="0"/>
                <w:sz w:val="24"/>
                <w:szCs w:val="24"/>
                <w:lang w:val="ru-RU" w:eastAsia="ru-RU"/>
              </w:rPr>
              <w:t>господарської</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діяльності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якщо</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отримання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дозволу</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або</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ліцензії</w:t>
            </w:r>
            <w:proofErr w:type="spellEnd"/>
            <w:r w:rsidRPr="00347FEC">
              <w:rPr>
                <w:rFonts w:ascii="Times New Roman" w:eastAsia="Times New Roman" w:hAnsi="Times New Roman" w:cs="Times New Roman"/>
                <w:noProof w:val="0"/>
                <w:sz w:val="24"/>
                <w:szCs w:val="24"/>
                <w:lang w:val="ru-RU" w:eastAsia="ru-RU"/>
              </w:rPr>
              <w:t xml:space="preserve"> на </w:t>
            </w:r>
            <w:proofErr w:type="spellStart"/>
            <w:r w:rsidRPr="00347FEC">
              <w:rPr>
                <w:rFonts w:ascii="Times New Roman" w:eastAsia="Times New Roman" w:hAnsi="Times New Roman" w:cs="Times New Roman"/>
                <w:noProof w:val="0"/>
                <w:sz w:val="24"/>
                <w:szCs w:val="24"/>
                <w:lang w:val="ru-RU" w:eastAsia="ru-RU"/>
              </w:rPr>
              <w:t>провадження</w:t>
            </w:r>
            <w:proofErr w:type="spellEnd"/>
            <w:r w:rsidRPr="00347FEC">
              <w:rPr>
                <w:rFonts w:ascii="Times New Roman" w:eastAsia="Times New Roman" w:hAnsi="Times New Roman" w:cs="Times New Roman"/>
                <w:noProof w:val="0"/>
                <w:sz w:val="24"/>
                <w:szCs w:val="24"/>
                <w:lang w:val="ru-RU" w:eastAsia="ru-RU"/>
              </w:rPr>
              <w:t xml:space="preserve"> такого виду </w:t>
            </w:r>
            <w:proofErr w:type="spellStart"/>
            <w:r w:rsidRPr="00347FEC">
              <w:rPr>
                <w:rFonts w:ascii="Times New Roman" w:eastAsia="Times New Roman" w:hAnsi="Times New Roman" w:cs="Times New Roman"/>
                <w:noProof w:val="0"/>
                <w:sz w:val="24"/>
                <w:szCs w:val="24"/>
                <w:lang w:val="ru-RU" w:eastAsia="ru-RU"/>
              </w:rPr>
              <w:t>діяльності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передбачено</w:t>
            </w:r>
            <w:proofErr w:type="spellEnd"/>
            <w:r w:rsidRPr="00347FEC">
              <w:rPr>
                <w:rFonts w:ascii="Times New Roman" w:eastAsia="Times New Roman" w:hAnsi="Times New Roman" w:cs="Times New Roman"/>
                <w:noProof w:val="0"/>
                <w:sz w:val="24"/>
                <w:szCs w:val="24"/>
                <w:lang w:val="ru-RU" w:eastAsia="ru-RU"/>
              </w:rPr>
              <w:t xml:space="preserve"> законом та у </w:t>
            </w:r>
            <w:proofErr w:type="spellStart"/>
            <w:r w:rsidRPr="00347FEC">
              <w:rPr>
                <w:rFonts w:ascii="Times New Roman" w:eastAsia="Times New Roman" w:hAnsi="Times New Roman" w:cs="Times New Roman"/>
                <w:noProof w:val="0"/>
                <w:sz w:val="24"/>
                <w:szCs w:val="24"/>
                <w:lang w:val="ru-RU" w:eastAsia="ru-RU"/>
              </w:rPr>
              <w:t>разі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якщо</w:t>
            </w:r>
            <w:proofErr w:type="spellEnd"/>
            <w:r w:rsidRPr="00347FEC">
              <w:rPr>
                <w:rFonts w:ascii="Times New Roman" w:eastAsia="Times New Roman" w:hAnsi="Times New Roman" w:cs="Times New Roman"/>
                <w:noProof w:val="0"/>
                <w:sz w:val="24"/>
                <w:szCs w:val="24"/>
                <w:lang w:val="ru-RU" w:eastAsia="ru-RU"/>
              </w:rPr>
              <w:t xml:space="preserve"> про </w:t>
            </w:r>
            <w:proofErr w:type="spellStart"/>
            <w:r w:rsidRPr="00347FEC">
              <w:rPr>
                <w:rFonts w:ascii="Times New Roman" w:eastAsia="Times New Roman" w:hAnsi="Times New Roman" w:cs="Times New Roman"/>
                <w:noProof w:val="0"/>
                <w:sz w:val="24"/>
                <w:szCs w:val="24"/>
                <w:lang w:val="ru-RU" w:eastAsia="ru-RU"/>
              </w:rPr>
              <w:t>це</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було</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зазначено</w:t>
            </w:r>
            <w:proofErr w:type="spellEnd"/>
            <w:r w:rsidRPr="00347FEC">
              <w:rPr>
                <w:rFonts w:ascii="Times New Roman" w:eastAsia="Times New Roman" w:hAnsi="Times New Roman" w:cs="Times New Roman"/>
                <w:noProof w:val="0"/>
                <w:sz w:val="24"/>
                <w:szCs w:val="24"/>
                <w:lang w:val="ru-RU" w:eastAsia="ru-RU"/>
              </w:rPr>
              <w:t xml:space="preserve"> у </w:t>
            </w:r>
            <w:proofErr w:type="spellStart"/>
            <w:r w:rsidRPr="00347FEC">
              <w:rPr>
                <w:rFonts w:ascii="Times New Roman" w:eastAsia="Times New Roman" w:hAnsi="Times New Roman" w:cs="Times New Roman"/>
                <w:noProof w:val="0"/>
                <w:sz w:val="24"/>
                <w:szCs w:val="24"/>
                <w:lang w:val="ru-RU" w:eastAsia="ru-RU"/>
              </w:rPr>
              <w:t>тендерній</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документації</w:t>
            </w:r>
            <w:proofErr w:type="spellEnd"/>
            <w:r w:rsidRPr="00347FEC">
              <w:rPr>
                <w:rFonts w:ascii="Times New Roman" w:eastAsia="Times New Roman" w:hAnsi="Times New Roman" w:cs="Times New Roman"/>
                <w:noProof w:val="0"/>
                <w:sz w:val="24"/>
                <w:szCs w:val="24"/>
                <w:lang w:val="ru-RU" w:eastAsia="ru-RU"/>
              </w:rPr>
              <w:t>.</w:t>
            </w:r>
          </w:p>
          <w:p w:rsidR="00E322F3" w:rsidRPr="00347FEC" w:rsidRDefault="00E322F3" w:rsidP="00704394">
            <w:pPr>
              <w:shd w:val="clear" w:color="auto" w:fill="FFFFFF"/>
              <w:ind w:firstLine="450"/>
              <w:jc w:val="both"/>
              <w:rPr>
                <w:rFonts w:ascii="Times New Roman" w:eastAsia="Times New Roman" w:hAnsi="Times New Roman" w:cs="Times New Roman"/>
                <w:noProof w:val="0"/>
                <w:sz w:val="24"/>
                <w:szCs w:val="24"/>
                <w:lang w:val="ru-RU" w:eastAsia="ru-RU"/>
              </w:rPr>
            </w:pPr>
            <w:bookmarkStart w:id="7" w:name="n1036"/>
            <w:bookmarkEnd w:id="7"/>
            <w:r w:rsidRPr="00347FEC">
              <w:rPr>
                <w:rFonts w:ascii="Times New Roman" w:eastAsia="Times New Roman" w:hAnsi="Times New Roman" w:cs="Times New Roman"/>
                <w:noProof w:val="0"/>
                <w:sz w:val="24"/>
                <w:szCs w:val="24"/>
                <w:lang w:val="ru-RU" w:eastAsia="ru-RU"/>
              </w:rPr>
              <w:t xml:space="preserve">У </w:t>
            </w:r>
            <w:proofErr w:type="spellStart"/>
            <w:r w:rsidRPr="00347FEC">
              <w:rPr>
                <w:rFonts w:ascii="Times New Roman" w:eastAsia="Times New Roman" w:hAnsi="Times New Roman" w:cs="Times New Roman"/>
                <w:noProof w:val="0"/>
                <w:sz w:val="24"/>
                <w:szCs w:val="24"/>
                <w:lang w:val="ru-RU" w:eastAsia="ru-RU"/>
              </w:rPr>
              <w:t>разі</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якщо</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переможцем</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процедури</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закупівлі</w:t>
            </w:r>
            <w:proofErr w:type="spellEnd"/>
            <w:r w:rsidRPr="00347FEC">
              <w:rPr>
                <w:rFonts w:ascii="Times New Roman" w:eastAsia="Times New Roman" w:hAnsi="Times New Roman" w:cs="Times New Roman"/>
                <w:noProof w:val="0"/>
                <w:sz w:val="24"/>
                <w:szCs w:val="24"/>
                <w:lang w:val="ru-RU" w:eastAsia="ru-RU"/>
              </w:rPr>
              <w:t xml:space="preserve"> є </w:t>
            </w:r>
            <w:proofErr w:type="spellStart"/>
            <w:r w:rsidRPr="00347FEC">
              <w:rPr>
                <w:rFonts w:ascii="Times New Roman" w:eastAsia="Times New Roman" w:hAnsi="Times New Roman" w:cs="Times New Roman"/>
                <w:noProof w:val="0"/>
                <w:sz w:val="24"/>
                <w:szCs w:val="24"/>
                <w:lang w:val="ru-RU" w:eastAsia="ru-RU"/>
              </w:rPr>
              <w:t>об’єднання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учасників</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копія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ліцензії</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або</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дозволу</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надається</w:t>
            </w:r>
            <w:proofErr w:type="spellEnd"/>
            <w:r w:rsidRPr="00347FEC">
              <w:rPr>
                <w:rFonts w:ascii="Times New Roman" w:eastAsia="Times New Roman" w:hAnsi="Times New Roman" w:cs="Times New Roman"/>
                <w:noProof w:val="0"/>
                <w:sz w:val="24"/>
                <w:szCs w:val="24"/>
                <w:lang w:val="ru-RU" w:eastAsia="ru-RU"/>
              </w:rPr>
              <w:t xml:space="preserve"> одним з </w:t>
            </w:r>
            <w:proofErr w:type="spellStart"/>
            <w:r w:rsidRPr="00347FEC">
              <w:rPr>
                <w:rFonts w:ascii="Times New Roman" w:eastAsia="Times New Roman" w:hAnsi="Times New Roman" w:cs="Times New Roman"/>
                <w:noProof w:val="0"/>
                <w:sz w:val="24"/>
                <w:szCs w:val="24"/>
                <w:lang w:val="ru-RU" w:eastAsia="ru-RU"/>
              </w:rPr>
              <w:t>учасників</w:t>
            </w:r>
            <w:proofErr w:type="spellEnd"/>
            <w:r w:rsidRPr="00347FEC">
              <w:rPr>
                <w:rFonts w:ascii="Times New Roman" w:eastAsia="Times New Roman" w:hAnsi="Times New Roman" w:cs="Times New Roman"/>
                <w:noProof w:val="0"/>
                <w:sz w:val="24"/>
                <w:szCs w:val="24"/>
                <w:lang w:val="ru-RU" w:eastAsia="ru-RU"/>
              </w:rPr>
              <w:t xml:space="preserve"> такого </w:t>
            </w:r>
            <w:proofErr w:type="spellStart"/>
            <w:r w:rsidRPr="00347FEC">
              <w:rPr>
                <w:rFonts w:ascii="Times New Roman" w:eastAsia="Times New Roman" w:hAnsi="Times New Roman" w:cs="Times New Roman"/>
                <w:noProof w:val="0"/>
                <w:sz w:val="24"/>
                <w:szCs w:val="24"/>
                <w:lang w:val="ru-RU" w:eastAsia="ru-RU"/>
              </w:rPr>
              <w:t>об’єднання</w:t>
            </w:r>
            <w:proofErr w:type="spellEnd"/>
            <w:r w:rsidRPr="00347FEC">
              <w:rPr>
                <w:rFonts w:ascii="Times New Roman" w:eastAsia="Times New Roman" w:hAnsi="Times New Roman" w:cs="Times New Roman"/>
                <w:noProof w:val="0"/>
                <w:sz w:val="24"/>
                <w:szCs w:val="24"/>
                <w:lang w:val="ru-RU" w:eastAsia="ru-RU"/>
              </w:rPr>
              <w:t xml:space="preserve"> </w:t>
            </w:r>
            <w:proofErr w:type="spellStart"/>
            <w:r w:rsidRPr="00347FEC">
              <w:rPr>
                <w:rFonts w:ascii="Times New Roman" w:eastAsia="Times New Roman" w:hAnsi="Times New Roman" w:cs="Times New Roman"/>
                <w:noProof w:val="0"/>
                <w:sz w:val="24"/>
                <w:szCs w:val="24"/>
                <w:lang w:val="ru-RU" w:eastAsia="ru-RU"/>
              </w:rPr>
              <w:t>учасників</w:t>
            </w:r>
            <w:proofErr w:type="spellEnd"/>
            <w:r w:rsidRPr="00347FEC">
              <w:rPr>
                <w:rFonts w:ascii="Times New Roman" w:eastAsia="Times New Roman" w:hAnsi="Times New Roman" w:cs="Times New Roman"/>
                <w:noProof w:val="0"/>
                <w:sz w:val="24"/>
                <w:szCs w:val="24"/>
                <w:lang w:val="ru-RU" w:eastAsia="ru-RU"/>
              </w:rPr>
              <w:t>.</w:t>
            </w:r>
          </w:p>
          <w:p w:rsidR="00E322F3" w:rsidRPr="00347FEC" w:rsidRDefault="00E322F3" w:rsidP="00704394">
            <w:pPr>
              <w:jc w:val="both"/>
              <w:rPr>
                <w:rFonts w:ascii="Times New Roman" w:hAnsi="Times New Roman" w:cs="Times New Roman"/>
                <w:sz w:val="24"/>
                <w:szCs w:val="24"/>
              </w:rPr>
            </w:pPr>
          </w:p>
        </w:tc>
      </w:tr>
      <w:tr w:rsidR="00E322F3" w:rsidRPr="00347FEC" w:rsidTr="00544E79">
        <w:tc>
          <w:tcPr>
            <w:tcW w:w="704" w:type="dxa"/>
          </w:tcPr>
          <w:p w:rsidR="00E322F3" w:rsidRPr="00347FEC" w:rsidRDefault="00E322F3"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322F3" w:rsidRPr="00347FEC" w:rsidRDefault="00E322F3"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826EE4" w:rsidRDefault="00826EE4" w:rsidP="00077B6E">
            <w:pPr>
              <w:pStyle w:val="rvps2"/>
              <w:shd w:val="clear" w:color="auto" w:fill="FFFFFF"/>
              <w:spacing w:before="0" w:beforeAutospacing="0" w:after="0" w:afterAutospacing="0"/>
              <w:jc w:val="both"/>
              <w:rPr>
                <w:lang w:val="uk-UA"/>
              </w:rPr>
            </w:pPr>
            <w:r w:rsidRPr="00826EE4">
              <w:rPr>
                <w:lang w:val="uk-UA"/>
              </w:rPr>
              <w:t xml:space="preserve">Істотні умови </w:t>
            </w:r>
            <w:r>
              <w:rPr>
                <w:lang w:val="uk-UA"/>
              </w:rPr>
              <w:t>з</w:t>
            </w:r>
            <w:r w:rsidRPr="00826EE4">
              <w:rPr>
                <w:lang w:val="uk-UA"/>
              </w:rPr>
              <w:t xml:space="preserve">азначається замовником відповідно до вимог статі 41 Закону </w:t>
            </w:r>
          </w:p>
          <w:p w:rsidR="00E322F3" w:rsidRPr="00347FEC" w:rsidRDefault="00E322F3" w:rsidP="00077B6E">
            <w:pPr>
              <w:pStyle w:val="rvps2"/>
              <w:shd w:val="clear" w:color="auto" w:fill="FFFFFF"/>
              <w:spacing w:before="0" w:beforeAutospacing="0" w:after="0" w:afterAutospacing="0"/>
              <w:jc w:val="both"/>
              <w:rPr>
                <w:lang w:val="uk-UA"/>
              </w:rPr>
            </w:pPr>
            <w:r w:rsidRPr="00347FEC">
              <w:rPr>
                <w:lang w:val="uk-UA"/>
              </w:rPr>
              <w:t xml:space="preserve">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sidRPr="00347FEC">
              <w:rPr>
                <w:lang w:val="uk-UA"/>
              </w:rPr>
              <w:t>закупівлі</w:t>
            </w:r>
            <w:proofErr w:type="spellEnd"/>
            <w:r w:rsidRPr="00347FEC">
              <w:rPr>
                <w:lang w:val="uk-UA"/>
              </w:rPr>
              <w:t xml:space="preserve">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22F3" w:rsidRPr="00347FEC" w:rsidRDefault="00E322F3" w:rsidP="00FA5D84">
            <w:pPr>
              <w:suppressAutoHyphens/>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 xml:space="preserve">4.2 </w:t>
            </w:r>
            <w:r w:rsidRPr="00347FEC">
              <w:rPr>
                <w:rFonts w:ascii="Times New Roman" w:eastAsia="Times New Roman" w:hAnsi="Times New Roman" w:cs="Times New Roman"/>
                <w:sz w:val="24"/>
                <w:szCs w:val="24"/>
                <w:lang w:eastAsia="ar-SA"/>
              </w:rPr>
              <w:t xml:space="preserve">Здійснення попередньої оплати не передбачається. </w:t>
            </w:r>
          </w:p>
          <w:p w:rsidR="00E322F3" w:rsidRPr="00347FEC" w:rsidRDefault="00E322F3" w:rsidP="00077B6E">
            <w:pPr>
              <w:pStyle w:val="rvps2"/>
              <w:shd w:val="clear" w:color="auto" w:fill="FFFFFF"/>
              <w:spacing w:before="0" w:beforeAutospacing="0" w:after="0" w:afterAutospacing="0"/>
              <w:jc w:val="both"/>
            </w:pPr>
            <w:bookmarkStart w:id="8" w:name="n1039"/>
            <w:bookmarkEnd w:id="8"/>
            <w:r w:rsidRPr="00347FEC">
              <w:rPr>
                <w:lang w:val="uk-UA"/>
              </w:rPr>
              <w:t>4.3</w:t>
            </w:r>
            <w:r w:rsidRPr="00347FEC">
              <w:t xml:space="preserve"> </w:t>
            </w:r>
            <w:proofErr w:type="spellStart"/>
            <w:r w:rsidRPr="00347FEC">
              <w:t>Істотні</w:t>
            </w:r>
            <w:proofErr w:type="spellEnd"/>
            <w:r w:rsidRPr="00347FEC">
              <w:t xml:space="preserve"> </w:t>
            </w:r>
            <w:proofErr w:type="spellStart"/>
            <w:r w:rsidRPr="00347FEC">
              <w:t>умови</w:t>
            </w:r>
            <w:proofErr w:type="spellEnd"/>
            <w:r w:rsidRPr="00347FEC">
              <w:t xml:space="preserve"> договору про </w:t>
            </w:r>
            <w:proofErr w:type="spellStart"/>
            <w:r w:rsidRPr="00347FEC">
              <w:t>закупівлю</w:t>
            </w:r>
            <w:proofErr w:type="spellEnd"/>
            <w:r w:rsidRPr="00347FEC">
              <w:t xml:space="preserve"> не </w:t>
            </w:r>
            <w:proofErr w:type="spellStart"/>
            <w:r w:rsidRPr="00347FEC">
              <w:t>можуть</w:t>
            </w:r>
            <w:proofErr w:type="spellEnd"/>
            <w:r w:rsidRPr="00347FEC">
              <w:t xml:space="preserve"> </w:t>
            </w:r>
            <w:proofErr w:type="spellStart"/>
            <w:r w:rsidRPr="00347FEC">
              <w:t>змінюватися</w:t>
            </w:r>
            <w:proofErr w:type="spellEnd"/>
            <w:r w:rsidRPr="00347FEC">
              <w:t xml:space="preserve"> </w:t>
            </w:r>
            <w:proofErr w:type="spellStart"/>
            <w:r w:rsidRPr="00347FEC">
              <w:t>після</w:t>
            </w:r>
            <w:proofErr w:type="spellEnd"/>
            <w:r w:rsidRPr="00347FEC">
              <w:t xml:space="preserve"> </w:t>
            </w:r>
            <w:proofErr w:type="spellStart"/>
            <w:r w:rsidRPr="00347FEC">
              <w:t>його</w:t>
            </w:r>
            <w:proofErr w:type="spellEnd"/>
            <w:r w:rsidRPr="00347FEC">
              <w:t xml:space="preserve"> </w:t>
            </w:r>
            <w:proofErr w:type="spellStart"/>
            <w:r w:rsidRPr="00347FEC">
              <w:t>підписання</w:t>
            </w:r>
            <w:proofErr w:type="spellEnd"/>
            <w:r w:rsidRPr="00347FEC">
              <w:t xml:space="preserve"> до </w:t>
            </w:r>
            <w:proofErr w:type="spellStart"/>
            <w:r w:rsidRPr="00347FEC">
              <w:t>виконання</w:t>
            </w:r>
            <w:proofErr w:type="spellEnd"/>
            <w:r w:rsidRPr="00347FEC">
              <w:t xml:space="preserve"> </w:t>
            </w:r>
            <w:proofErr w:type="spellStart"/>
            <w:r w:rsidRPr="00347FEC">
              <w:t>зобов’язань</w:t>
            </w:r>
            <w:proofErr w:type="spellEnd"/>
            <w:r w:rsidRPr="00347FEC">
              <w:t xml:space="preserve"> сторонами в </w:t>
            </w:r>
            <w:proofErr w:type="spellStart"/>
            <w:r w:rsidRPr="00347FEC">
              <w:t>повному</w:t>
            </w:r>
            <w:proofErr w:type="spellEnd"/>
            <w:r w:rsidRPr="00347FEC">
              <w:t xml:space="preserve"> </w:t>
            </w:r>
            <w:proofErr w:type="spellStart"/>
            <w:r w:rsidRPr="00347FEC">
              <w:t>обсязі</w:t>
            </w:r>
            <w:proofErr w:type="spellEnd"/>
            <w:r w:rsidRPr="00347FEC">
              <w:t xml:space="preserve">, </w:t>
            </w:r>
            <w:proofErr w:type="spellStart"/>
            <w:r w:rsidRPr="00347FEC">
              <w:t>крім</w:t>
            </w:r>
            <w:proofErr w:type="spellEnd"/>
            <w:r w:rsidRPr="00347FEC">
              <w:t xml:space="preserve"> </w:t>
            </w:r>
            <w:proofErr w:type="spellStart"/>
            <w:r w:rsidRPr="00347FEC">
              <w:t>випадків</w:t>
            </w:r>
            <w:proofErr w:type="spellEnd"/>
            <w:r w:rsidRPr="00347FEC">
              <w:t>:</w:t>
            </w:r>
          </w:p>
          <w:p w:rsidR="00E322F3" w:rsidRPr="00347FEC" w:rsidRDefault="00E322F3" w:rsidP="00077B6E">
            <w:pPr>
              <w:pStyle w:val="rvps2"/>
              <w:shd w:val="clear" w:color="auto" w:fill="FFFFFF"/>
              <w:spacing w:before="0" w:beforeAutospacing="0" w:after="0" w:afterAutospacing="0"/>
              <w:ind w:firstLine="450"/>
              <w:jc w:val="both"/>
            </w:pPr>
            <w:bookmarkStart w:id="9" w:name="n1040"/>
            <w:bookmarkEnd w:id="9"/>
            <w:r w:rsidRPr="00347FEC">
              <w:t xml:space="preserve">1) </w:t>
            </w:r>
            <w:proofErr w:type="spellStart"/>
            <w:r w:rsidRPr="00347FEC">
              <w:t>зменшення</w:t>
            </w:r>
            <w:proofErr w:type="spellEnd"/>
            <w:r w:rsidRPr="00347FEC">
              <w:t xml:space="preserve"> </w:t>
            </w:r>
            <w:proofErr w:type="spellStart"/>
            <w:r w:rsidRPr="00347FEC">
              <w:t>обсягів</w:t>
            </w:r>
            <w:proofErr w:type="spellEnd"/>
            <w:r w:rsidRPr="00347FEC">
              <w:t xml:space="preserve"> </w:t>
            </w:r>
            <w:proofErr w:type="spellStart"/>
            <w:r w:rsidRPr="00347FEC">
              <w:t>закупівлі</w:t>
            </w:r>
            <w:proofErr w:type="spellEnd"/>
            <w:r w:rsidRPr="00347FEC">
              <w:t xml:space="preserve">, </w:t>
            </w:r>
            <w:proofErr w:type="spellStart"/>
            <w:r w:rsidRPr="00347FEC">
              <w:t>зокрема</w:t>
            </w:r>
            <w:proofErr w:type="spellEnd"/>
            <w:r w:rsidRPr="00347FEC">
              <w:t xml:space="preserve"> з </w:t>
            </w:r>
            <w:proofErr w:type="spellStart"/>
            <w:r w:rsidRPr="00347FEC">
              <w:t>урахуванням</w:t>
            </w:r>
            <w:proofErr w:type="spellEnd"/>
            <w:r w:rsidRPr="00347FEC">
              <w:t xml:space="preserve"> фактичного </w:t>
            </w:r>
            <w:proofErr w:type="spellStart"/>
            <w:r w:rsidRPr="00347FEC">
              <w:t>обсягу</w:t>
            </w:r>
            <w:proofErr w:type="spellEnd"/>
            <w:r w:rsidRPr="00347FEC">
              <w:t xml:space="preserve"> </w:t>
            </w:r>
            <w:proofErr w:type="spellStart"/>
            <w:r w:rsidRPr="00347FEC">
              <w:t>видатків</w:t>
            </w:r>
            <w:proofErr w:type="spellEnd"/>
            <w:r w:rsidRPr="00347FEC">
              <w:t xml:space="preserve"> </w:t>
            </w:r>
            <w:proofErr w:type="spellStart"/>
            <w:r w:rsidRPr="00347FEC">
              <w:t>замовника</w:t>
            </w:r>
            <w:proofErr w:type="spellEnd"/>
            <w:r w:rsidRPr="00347FEC">
              <w:t>;</w:t>
            </w:r>
          </w:p>
          <w:p w:rsidR="00E322F3" w:rsidRPr="007E6B60" w:rsidRDefault="00E322F3" w:rsidP="00077B6E">
            <w:pPr>
              <w:pStyle w:val="rvps2"/>
              <w:shd w:val="clear" w:color="auto" w:fill="FFFFFF"/>
              <w:spacing w:before="0" w:beforeAutospacing="0" w:after="0" w:afterAutospacing="0"/>
              <w:ind w:firstLine="450"/>
              <w:jc w:val="both"/>
              <w:rPr>
                <w:lang w:val="uk-UA"/>
              </w:rPr>
            </w:pPr>
            <w:bookmarkStart w:id="10" w:name="n1041"/>
            <w:bookmarkEnd w:id="10"/>
            <w:r w:rsidRPr="00347FEC">
              <w:t xml:space="preserve">2) </w:t>
            </w:r>
            <w:proofErr w:type="spellStart"/>
            <w:r w:rsidRPr="00347FEC">
              <w:t>збільшення</w:t>
            </w:r>
            <w:proofErr w:type="spellEnd"/>
            <w:r w:rsidRPr="00347FEC">
              <w:t xml:space="preserve"> </w:t>
            </w:r>
            <w:proofErr w:type="spellStart"/>
            <w:r w:rsidRPr="00347FEC">
              <w:t>ціни</w:t>
            </w:r>
            <w:proofErr w:type="spellEnd"/>
            <w:r w:rsidRPr="00347FEC">
              <w:t xml:space="preserve"> за </w:t>
            </w:r>
            <w:proofErr w:type="spellStart"/>
            <w:r w:rsidRPr="00347FEC">
              <w:t>одиницю</w:t>
            </w:r>
            <w:proofErr w:type="spellEnd"/>
            <w:r w:rsidRPr="00347FEC">
              <w:t xml:space="preserve"> товару до 10 </w:t>
            </w:r>
            <w:proofErr w:type="spellStart"/>
            <w:r w:rsidRPr="00347FEC">
              <w:t>відсотків</w:t>
            </w:r>
            <w:proofErr w:type="spellEnd"/>
            <w:r w:rsidRPr="00347FEC">
              <w:t xml:space="preserve"> </w:t>
            </w:r>
            <w:proofErr w:type="spellStart"/>
            <w:r w:rsidRPr="00347FEC">
              <w:t>пропорційно</w:t>
            </w:r>
            <w:proofErr w:type="spellEnd"/>
            <w:r w:rsidRPr="00347FEC">
              <w:t xml:space="preserve"> </w:t>
            </w:r>
            <w:proofErr w:type="spellStart"/>
            <w:r w:rsidRPr="00347FEC">
              <w:t>збільшенню</w:t>
            </w:r>
            <w:proofErr w:type="spellEnd"/>
            <w:r w:rsidRPr="00347FEC">
              <w:t xml:space="preserve"> </w:t>
            </w:r>
            <w:proofErr w:type="spellStart"/>
            <w:r w:rsidRPr="00347FEC">
              <w:t>ціни</w:t>
            </w:r>
            <w:proofErr w:type="spellEnd"/>
            <w:r w:rsidRPr="00347FEC">
              <w:t xml:space="preserve"> такого товару на ринку у </w:t>
            </w:r>
            <w:proofErr w:type="spellStart"/>
            <w:r w:rsidRPr="00347FEC">
              <w:t>разі</w:t>
            </w:r>
            <w:proofErr w:type="spellEnd"/>
            <w:r w:rsidRPr="00347FEC">
              <w:t xml:space="preserve"> </w:t>
            </w:r>
            <w:proofErr w:type="spellStart"/>
            <w:r w:rsidRPr="00347FEC">
              <w:t>коливання</w:t>
            </w:r>
            <w:proofErr w:type="spellEnd"/>
            <w:r w:rsidRPr="00347FEC">
              <w:t xml:space="preserve"> </w:t>
            </w:r>
            <w:proofErr w:type="spellStart"/>
            <w:r w:rsidRPr="00347FEC">
              <w:t>ціни</w:t>
            </w:r>
            <w:proofErr w:type="spellEnd"/>
            <w:r w:rsidRPr="00347FEC">
              <w:t xml:space="preserve"> такого товару на ринку за </w:t>
            </w:r>
            <w:proofErr w:type="spellStart"/>
            <w:r w:rsidRPr="00347FEC">
              <w:t>умови</w:t>
            </w:r>
            <w:proofErr w:type="spellEnd"/>
            <w:r w:rsidRPr="00347FEC">
              <w:t xml:space="preserve">, </w:t>
            </w:r>
            <w:proofErr w:type="spellStart"/>
            <w:r w:rsidRPr="00347FEC">
              <w:t>що</w:t>
            </w:r>
            <w:proofErr w:type="spellEnd"/>
            <w:r w:rsidRPr="00347FEC">
              <w:t xml:space="preserve"> </w:t>
            </w:r>
            <w:proofErr w:type="spellStart"/>
            <w:r w:rsidRPr="00347FEC">
              <w:t>така</w:t>
            </w:r>
            <w:proofErr w:type="spellEnd"/>
            <w:r w:rsidRPr="00347FEC">
              <w:t xml:space="preserve"> </w:t>
            </w:r>
            <w:proofErr w:type="spellStart"/>
            <w:r w:rsidRPr="00347FEC">
              <w:t>зміна</w:t>
            </w:r>
            <w:proofErr w:type="spellEnd"/>
            <w:r w:rsidRPr="00347FEC">
              <w:t xml:space="preserve"> не </w:t>
            </w:r>
            <w:proofErr w:type="spellStart"/>
            <w:r w:rsidRPr="00347FEC">
              <w:t>призведе</w:t>
            </w:r>
            <w:proofErr w:type="spellEnd"/>
            <w:r w:rsidRPr="00347FEC">
              <w:t xml:space="preserve"> до </w:t>
            </w:r>
            <w:proofErr w:type="spellStart"/>
            <w:r w:rsidRPr="00347FEC">
              <w:t>збільшення</w:t>
            </w:r>
            <w:proofErr w:type="spellEnd"/>
            <w:r w:rsidRPr="00347FEC">
              <w:t xml:space="preserve"> </w:t>
            </w:r>
            <w:proofErr w:type="spellStart"/>
            <w:r w:rsidRPr="00347FEC">
              <w:t>суми</w:t>
            </w:r>
            <w:proofErr w:type="spellEnd"/>
            <w:r w:rsidRPr="00347FEC">
              <w:t xml:space="preserve">, </w:t>
            </w:r>
            <w:proofErr w:type="spellStart"/>
            <w:r w:rsidRPr="00347FEC">
              <w:t>визначеної</w:t>
            </w:r>
            <w:proofErr w:type="spellEnd"/>
            <w:r w:rsidRPr="00347FEC">
              <w:t xml:space="preserve"> в </w:t>
            </w:r>
            <w:proofErr w:type="spellStart"/>
            <w:r w:rsidRPr="00347FEC">
              <w:t>договорі</w:t>
            </w:r>
            <w:proofErr w:type="spellEnd"/>
            <w:r w:rsidRPr="00347FEC">
              <w:t xml:space="preserve"> про </w:t>
            </w:r>
            <w:proofErr w:type="spellStart"/>
            <w:r>
              <w:t>закупівлю</w:t>
            </w:r>
            <w:proofErr w:type="spellEnd"/>
            <w:r>
              <w:rPr>
                <w:lang w:val="uk-UA"/>
              </w:rPr>
              <w:t>.</w:t>
            </w:r>
          </w:p>
          <w:p w:rsidR="00E322F3" w:rsidRPr="00347FEC" w:rsidRDefault="00E322F3" w:rsidP="00077B6E">
            <w:pPr>
              <w:pStyle w:val="rvps2"/>
              <w:shd w:val="clear" w:color="auto" w:fill="FFFFFF"/>
              <w:spacing w:before="0" w:beforeAutospacing="0" w:after="0" w:afterAutospacing="0"/>
              <w:ind w:firstLine="450"/>
              <w:jc w:val="both"/>
            </w:pPr>
            <w:bookmarkStart w:id="11" w:name="n1042"/>
            <w:bookmarkEnd w:id="11"/>
            <w:r w:rsidRPr="00347FEC">
              <w:t xml:space="preserve">3) </w:t>
            </w:r>
            <w:proofErr w:type="spellStart"/>
            <w:r w:rsidRPr="00347FEC">
              <w:t>покращення</w:t>
            </w:r>
            <w:proofErr w:type="spellEnd"/>
            <w:r w:rsidRPr="00347FEC">
              <w:t xml:space="preserve"> </w:t>
            </w:r>
            <w:proofErr w:type="spellStart"/>
            <w:r w:rsidRPr="00347FEC">
              <w:t>якості</w:t>
            </w:r>
            <w:proofErr w:type="spellEnd"/>
            <w:r w:rsidRPr="00347FEC">
              <w:t xml:space="preserve"> предмета </w:t>
            </w:r>
            <w:proofErr w:type="spellStart"/>
            <w:r w:rsidRPr="00347FEC">
              <w:t>закупівлі</w:t>
            </w:r>
            <w:proofErr w:type="spellEnd"/>
            <w:r w:rsidRPr="00347FEC">
              <w:t xml:space="preserve">, за </w:t>
            </w:r>
            <w:proofErr w:type="spellStart"/>
            <w:r w:rsidRPr="00347FEC">
              <w:t>умови</w:t>
            </w:r>
            <w:proofErr w:type="spellEnd"/>
            <w:r w:rsidRPr="00347FEC">
              <w:t xml:space="preserve"> </w:t>
            </w:r>
            <w:proofErr w:type="spellStart"/>
            <w:r w:rsidRPr="00347FEC">
              <w:t>що</w:t>
            </w:r>
            <w:proofErr w:type="spellEnd"/>
            <w:r w:rsidRPr="00347FEC">
              <w:t xml:space="preserve"> </w:t>
            </w:r>
            <w:proofErr w:type="spellStart"/>
            <w:r w:rsidRPr="00347FEC">
              <w:t>таке</w:t>
            </w:r>
            <w:proofErr w:type="spellEnd"/>
            <w:r w:rsidRPr="00347FEC">
              <w:t xml:space="preserve"> </w:t>
            </w:r>
            <w:proofErr w:type="spellStart"/>
            <w:r w:rsidRPr="00347FEC">
              <w:t>покращення</w:t>
            </w:r>
            <w:proofErr w:type="spellEnd"/>
            <w:r w:rsidRPr="00347FEC">
              <w:t xml:space="preserve"> не </w:t>
            </w:r>
            <w:proofErr w:type="spellStart"/>
            <w:r w:rsidRPr="00347FEC">
              <w:t>призведе</w:t>
            </w:r>
            <w:proofErr w:type="spellEnd"/>
            <w:r w:rsidRPr="00347FEC">
              <w:t xml:space="preserve"> до </w:t>
            </w:r>
            <w:proofErr w:type="spellStart"/>
            <w:r w:rsidRPr="00347FEC">
              <w:t>збільшення</w:t>
            </w:r>
            <w:proofErr w:type="spellEnd"/>
            <w:r w:rsidRPr="00347FEC">
              <w:t xml:space="preserve"> </w:t>
            </w:r>
            <w:proofErr w:type="spellStart"/>
            <w:r w:rsidRPr="00347FEC">
              <w:t>суми</w:t>
            </w:r>
            <w:proofErr w:type="spellEnd"/>
            <w:r w:rsidRPr="00347FEC">
              <w:t xml:space="preserve">, </w:t>
            </w:r>
            <w:proofErr w:type="spellStart"/>
            <w:r w:rsidRPr="00347FEC">
              <w:t>визначеної</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w:t>
            </w:r>
          </w:p>
          <w:p w:rsidR="00E322F3" w:rsidRPr="00347FEC" w:rsidRDefault="00E322F3" w:rsidP="00077B6E">
            <w:pPr>
              <w:pStyle w:val="rvps2"/>
              <w:shd w:val="clear" w:color="auto" w:fill="FFFFFF"/>
              <w:spacing w:before="0" w:beforeAutospacing="0" w:after="0" w:afterAutospacing="0"/>
              <w:ind w:firstLine="450"/>
              <w:jc w:val="both"/>
            </w:pPr>
            <w:bookmarkStart w:id="12" w:name="n1043"/>
            <w:bookmarkEnd w:id="12"/>
            <w:r w:rsidRPr="00347FEC">
              <w:t xml:space="preserve">4) </w:t>
            </w:r>
            <w:proofErr w:type="spellStart"/>
            <w:r w:rsidRPr="00347FEC">
              <w:t>продовження</w:t>
            </w:r>
            <w:proofErr w:type="spellEnd"/>
            <w:r w:rsidRPr="00347FEC">
              <w:t xml:space="preserve"> строку </w:t>
            </w:r>
            <w:proofErr w:type="spellStart"/>
            <w:r w:rsidRPr="00347FEC">
              <w:t>дії</w:t>
            </w:r>
            <w:proofErr w:type="spellEnd"/>
            <w:r w:rsidRPr="00347FEC">
              <w:t xml:space="preserve"> договору про </w:t>
            </w:r>
            <w:proofErr w:type="spellStart"/>
            <w:r w:rsidRPr="00347FEC">
              <w:t>закупівлю</w:t>
            </w:r>
            <w:proofErr w:type="spellEnd"/>
            <w:r w:rsidRPr="00347FEC">
              <w:t xml:space="preserve"> та строку </w:t>
            </w:r>
            <w:proofErr w:type="spellStart"/>
            <w:r w:rsidRPr="00347FEC">
              <w:t>виконання</w:t>
            </w:r>
            <w:proofErr w:type="spellEnd"/>
            <w:r w:rsidRPr="00347FEC">
              <w:t xml:space="preserve"> </w:t>
            </w:r>
            <w:proofErr w:type="spellStart"/>
            <w:r w:rsidRPr="00347FEC">
              <w:t>зобов’язань</w:t>
            </w:r>
            <w:proofErr w:type="spellEnd"/>
            <w:r w:rsidRPr="00347FEC">
              <w:t xml:space="preserve"> </w:t>
            </w:r>
            <w:proofErr w:type="spellStart"/>
            <w:r w:rsidRPr="00347FEC">
              <w:t>щодо</w:t>
            </w:r>
            <w:proofErr w:type="spellEnd"/>
            <w:r w:rsidRPr="00347FEC">
              <w:t xml:space="preserve"> </w:t>
            </w:r>
            <w:proofErr w:type="spellStart"/>
            <w:r w:rsidRPr="00347FEC">
              <w:t>передачі</w:t>
            </w:r>
            <w:proofErr w:type="spellEnd"/>
            <w:r w:rsidRPr="00347FEC">
              <w:t xml:space="preserve"> товару, </w:t>
            </w:r>
            <w:proofErr w:type="spellStart"/>
            <w:r w:rsidRPr="00347FEC">
              <w:t>виконання</w:t>
            </w:r>
            <w:proofErr w:type="spellEnd"/>
            <w:r w:rsidRPr="00347FEC">
              <w:t xml:space="preserve"> </w:t>
            </w:r>
            <w:proofErr w:type="spellStart"/>
            <w:r w:rsidRPr="00347FEC">
              <w:t>робіт</w:t>
            </w:r>
            <w:proofErr w:type="spellEnd"/>
            <w:r w:rsidRPr="00347FEC">
              <w:t xml:space="preserve">, </w:t>
            </w:r>
            <w:proofErr w:type="spellStart"/>
            <w:r w:rsidRPr="00347FEC">
              <w:t>надання</w:t>
            </w:r>
            <w:proofErr w:type="spellEnd"/>
            <w:r w:rsidRPr="00347FEC">
              <w:t xml:space="preserve"> </w:t>
            </w:r>
            <w:proofErr w:type="spellStart"/>
            <w:r w:rsidRPr="00347FEC">
              <w:t>послуг</w:t>
            </w:r>
            <w:proofErr w:type="spellEnd"/>
            <w:r w:rsidRPr="00347FEC">
              <w:t xml:space="preserve"> у </w:t>
            </w:r>
            <w:proofErr w:type="spellStart"/>
            <w:r w:rsidRPr="00347FEC">
              <w:t>разі</w:t>
            </w:r>
            <w:proofErr w:type="spellEnd"/>
            <w:r w:rsidRPr="00347FEC">
              <w:t xml:space="preserve"> </w:t>
            </w:r>
            <w:proofErr w:type="spellStart"/>
            <w:r w:rsidRPr="00347FEC">
              <w:t>виникнення</w:t>
            </w:r>
            <w:proofErr w:type="spellEnd"/>
            <w:r w:rsidRPr="00347FEC">
              <w:t xml:space="preserve"> документально </w:t>
            </w:r>
            <w:proofErr w:type="spellStart"/>
            <w:r w:rsidRPr="00347FEC">
              <w:t>підтверджених</w:t>
            </w:r>
            <w:proofErr w:type="spellEnd"/>
            <w:r w:rsidRPr="00347FEC">
              <w:t xml:space="preserve"> </w:t>
            </w:r>
            <w:proofErr w:type="spellStart"/>
            <w:r w:rsidRPr="00347FEC">
              <w:t>об’єктивних</w:t>
            </w:r>
            <w:proofErr w:type="spellEnd"/>
            <w:r w:rsidRPr="00347FEC">
              <w:t xml:space="preserve"> </w:t>
            </w:r>
            <w:proofErr w:type="spellStart"/>
            <w:r w:rsidRPr="00347FEC">
              <w:t>обставин</w:t>
            </w:r>
            <w:proofErr w:type="spellEnd"/>
            <w:r w:rsidRPr="00347FEC">
              <w:t xml:space="preserve">, </w:t>
            </w:r>
            <w:proofErr w:type="spellStart"/>
            <w:r w:rsidRPr="00347FEC">
              <w:t>що</w:t>
            </w:r>
            <w:proofErr w:type="spellEnd"/>
            <w:r w:rsidRPr="00347FEC">
              <w:t xml:space="preserve"> </w:t>
            </w:r>
            <w:proofErr w:type="spellStart"/>
            <w:r w:rsidRPr="00347FEC">
              <w:t>спричинили</w:t>
            </w:r>
            <w:proofErr w:type="spellEnd"/>
            <w:r w:rsidRPr="00347FEC">
              <w:t xml:space="preserve"> </w:t>
            </w:r>
            <w:proofErr w:type="spellStart"/>
            <w:r w:rsidRPr="00347FEC">
              <w:t>таке</w:t>
            </w:r>
            <w:proofErr w:type="spellEnd"/>
            <w:r w:rsidRPr="00347FEC">
              <w:t xml:space="preserve"> </w:t>
            </w:r>
            <w:proofErr w:type="spellStart"/>
            <w:r w:rsidRPr="00347FEC">
              <w:t>продовження</w:t>
            </w:r>
            <w:proofErr w:type="spellEnd"/>
            <w:r w:rsidRPr="00347FEC">
              <w:t xml:space="preserve">, у тому </w:t>
            </w:r>
            <w:proofErr w:type="spellStart"/>
            <w:r w:rsidRPr="00347FEC">
              <w:lastRenderedPageBreak/>
              <w:t>числі</w:t>
            </w:r>
            <w:proofErr w:type="spellEnd"/>
            <w:r w:rsidRPr="00347FEC">
              <w:t xml:space="preserve"> </w:t>
            </w:r>
            <w:proofErr w:type="spellStart"/>
            <w:r w:rsidRPr="00347FEC">
              <w:t>обставин</w:t>
            </w:r>
            <w:proofErr w:type="spellEnd"/>
            <w:r w:rsidRPr="00347FEC">
              <w:t xml:space="preserve"> </w:t>
            </w:r>
            <w:proofErr w:type="spellStart"/>
            <w:r w:rsidRPr="00347FEC">
              <w:t>непереборної</w:t>
            </w:r>
            <w:proofErr w:type="spellEnd"/>
            <w:r w:rsidRPr="00347FEC">
              <w:t xml:space="preserve"> </w:t>
            </w:r>
            <w:proofErr w:type="spellStart"/>
            <w:r w:rsidRPr="00347FEC">
              <w:t>сили</w:t>
            </w:r>
            <w:proofErr w:type="spellEnd"/>
            <w:r w:rsidRPr="00347FEC">
              <w:t xml:space="preserve">, </w:t>
            </w:r>
            <w:proofErr w:type="spellStart"/>
            <w:r w:rsidRPr="00347FEC">
              <w:t>затримки</w:t>
            </w:r>
            <w:proofErr w:type="spellEnd"/>
            <w:r w:rsidRPr="00347FEC">
              <w:t xml:space="preserve"> </w:t>
            </w:r>
            <w:proofErr w:type="spellStart"/>
            <w:r w:rsidRPr="00347FEC">
              <w:t>фінансування</w:t>
            </w:r>
            <w:proofErr w:type="spellEnd"/>
            <w:r w:rsidRPr="00347FEC">
              <w:t xml:space="preserve"> </w:t>
            </w:r>
            <w:proofErr w:type="spellStart"/>
            <w:r w:rsidRPr="00347FEC">
              <w:t>витрат</w:t>
            </w:r>
            <w:proofErr w:type="spellEnd"/>
            <w:r w:rsidRPr="00347FEC">
              <w:t xml:space="preserve"> </w:t>
            </w:r>
            <w:proofErr w:type="spellStart"/>
            <w:r w:rsidRPr="00347FEC">
              <w:t>замовника</w:t>
            </w:r>
            <w:proofErr w:type="spellEnd"/>
            <w:r w:rsidRPr="00347FEC">
              <w:t xml:space="preserve">, за </w:t>
            </w:r>
            <w:proofErr w:type="spellStart"/>
            <w:r w:rsidRPr="00347FEC">
              <w:t>умови</w:t>
            </w:r>
            <w:proofErr w:type="spellEnd"/>
            <w:r w:rsidRPr="00347FEC">
              <w:t xml:space="preserve"> </w:t>
            </w:r>
            <w:proofErr w:type="spellStart"/>
            <w:r w:rsidRPr="00347FEC">
              <w:t>що</w:t>
            </w:r>
            <w:proofErr w:type="spellEnd"/>
            <w:r w:rsidRPr="00347FEC">
              <w:t xml:space="preserve"> </w:t>
            </w:r>
            <w:proofErr w:type="spellStart"/>
            <w:r w:rsidRPr="00347FEC">
              <w:t>такі</w:t>
            </w:r>
            <w:proofErr w:type="spellEnd"/>
            <w:r w:rsidRPr="00347FEC">
              <w:t xml:space="preserve"> </w:t>
            </w:r>
            <w:proofErr w:type="spellStart"/>
            <w:r w:rsidRPr="00347FEC">
              <w:t>зміни</w:t>
            </w:r>
            <w:proofErr w:type="spellEnd"/>
            <w:r w:rsidRPr="00347FEC">
              <w:t xml:space="preserve"> не </w:t>
            </w:r>
            <w:proofErr w:type="spellStart"/>
            <w:r w:rsidRPr="00347FEC">
              <w:t>призведуть</w:t>
            </w:r>
            <w:proofErr w:type="spellEnd"/>
            <w:r w:rsidRPr="00347FEC">
              <w:t xml:space="preserve"> до </w:t>
            </w:r>
            <w:proofErr w:type="spellStart"/>
            <w:r w:rsidRPr="00347FEC">
              <w:t>збільшення</w:t>
            </w:r>
            <w:proofErr w:type="spellEnd"/>
            <w:r w:rsidRPr="00347FEC">
              <w:t xml:space="preserve"> </w:t>
            </w:r>
            <w:proofErr w:type="spellStart"/>
            <w:r w:rsidRPr="00347FEC">
              <w:t>суми</w:t>
            </w:r>
            <w:proofErr w:type="spellEnd"/>
            <w:r w:rsidRPr="00347FEC">
              <w:t xml:space="preserve">, </w:t>
            </w:r>
            <w:proofErr w:type="spellStart"/>
            <w:r w:rsidRPr="00347FEC">
              <w:t>визначеної</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w:t>
            </w:r>
          </w:p>
          <w:p w:rsidR="00E322F3" w:rsidRPr="00347FEC" w:rsidRDefault="00E322F3" w:rsidP="00077B6E">
            <w:pPr>
              <w:pStyle w:val="rvps2"/>
              <w:shd w:val="clear" w:color="auto" w:fill="FFFFFF"/>
              <w:spacing w:before="0" w:beforeAutospacing="0" w:after="0" w:afterAutospacing="0"/>
              <w:ind w:firstLine="450"/>
              <w:jc w:val="both"/>
            </w:pPr>
            <w:bookmarkStart w:id="13" w:name="n1044"/>
            <w:bookmarkEnd w:id="13"/>
            <w:r w:rsidRPr="00347FEC">
              <w:t xml:space="preserve">5) </w:t>
            </w:r>
            <w:proofErr w:type="spellStart"/>
            <w:r w:rsidRPr="00347FEC">
              <w:t>погодження</w:t>
            </w:r>
            <w:proofErr w:type="spellEnd"/>
            <w:r w:rsidRPr="00347FEC">
              <w:t xml:space="preserve"> </w:t>
            </w:r>
            <w:proofErr w:type="spellStart"/>
            <w:r w:rsidRPr="00347FEC">
              <w:t>зміни</w:t>
            </w:r>
            <w:proofErr w:type="spellEnd"/>
            <w:r w:rsidRPr="00347FEC">
              <w:t xml:space="preserve"> </w:t>
            </w:r>
            <w:proofErr w:type="spellStart"/>
            <w:r w:rsidRPr="00347FEC">
              <w:t>ціни</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 xml:space="preserve"> в </w:t>
            </w:r>
            <w:proofErr w:type="spellStart"/>
            <w:r w:rsidRPr="00347FEC">
              <w:t>бік</w:t>
            </w:r>
            <w:proofErr w:type="spellEnd"/>
            <w:r w:rsidRPr="00347FEC">
              <w:t xml:space="preserve"> </w:t>
            </w:r>
            <w:proofErr w:type="spellStart"/>
            <w:r w:rsidRPr="00347FEC">
              <w:t>зменшення</w:t>
            </w:r>
            <w:proofErr w:type="spellEnd"/>
            <w:r w:rsidRPr="00347FEC">
              <w:t xml:space="preserve"> (без </w:t>
            </w:r>
            <w:proofErr w:type="spellStart"/>
            <w:r w:rsidRPr="00347FEC">
              <w:t>зміни</w:t>
            </w:r>
            <w:proofErr w:type="spellEnd"/>
            <w:r w:rsidRPr="00347FEC">
              <w:t xml:space="preserve"> </w:t>
            </w:r>
            <w:proofErr w:type="spellStart"/>
            <w:r w:rsidRPr="00347FEC">
              <w:t>кількості</w:t>
            </w:r>
            <w:proofErr w:type="spellEnd"/>
            <w:r w:rsidRPr="00347FEC">
              <w:t xml:space="preserve"> (</w:t>
            </w:r>
            <w:proofErr w:type="spellStart"/>
            <w:r w:rsidRPr="00347FEC">
              <w:t>обсягу</w:t>
            </w:r>
            <w:proofErr w:type="spellEnd"/>
            <w:r w:rsidRPr="00347FEC">
              <w:t xml:space="preserve">) та </w:t>
            </w:r>
            <w:proofErr w:type="spellStart"/>
            <w:r w:rsidRPr="00347FEC">
              <w:t>якості</w:t>
            </w:r>
            <w:proofErr w:type="spellEnd"/>
            <w:r w:rsidRPr="00347FEC">
              <w:t xml:space="preserve"> </w:t>
            </w:r>
            <w:proofErr w:type="spellStart"/>
            <w:r w:rsidRPr="00347FEC">
              <w:t>товарів</w:t>
            </w:r>
            <w:proofErr w:type="spellEnd"/>
            <w:r w:rsidRPr="00347FEC">
              <w:t xml:space="preserve">, </w:t>
            </w:r>
            <w:proofErr w:type="spellStart"/>
            <w:r w:rsidRPr="00347FEC">
              <w:t>робіт</w:t>
            </w:r>
            <w:proofErr w:type="spellEnd"/>
            <w:r w:rsidRPr="00347FEC">
              <w:t xml:space="preserve"> і </w:t>
            </w:r>
            <w:proofErr w:type="spellStart"/>
            <w:r w:rsidRPr="00347FEC">
              <w:t>послуг</w:t>
            </w:r>
            <w:proofErr w:type="spellEnd"/>
            <w:r w:rsidRPr="00347FEC">
              <w:t xml:space="preserve">), у тому </w:t>
            </w:r>
            <w:proofErr w:type="spellStart"/>
            <w:r w:rsidRPr="00347FEC">
              <w:t>числі</w:t>
            </w:r>
            <w:proofErr w:type="spellEnd"/>
            <w:r w:rsidRPr="00347FEC">
              <w:t xml:space="preserve"> у </w:t>
            </w:r>
            <w:proofErr w:type="spellStart"/>
            <w:r w:rsidRPr="00347FEC">
              <w:t>разі</w:t>
            </w:r>
            <w:proofErr w:type="spellEnd"/>
            <w:r w:rsidRPr="00347FEC">
              <w:t xml:space="preserve"> </w:t>
            </w:r>
            <w:proofErr w:type="spellStart"/>
            <w:r w:rsidRPr="00347FEC">
              <w:t>коливання</w:t>
            </w:r>
            <w:proofErr w:type="spellEnd"/>
            <w:r w:rsidRPr="00347FEC">
              <w:t xml:space="preserve"> </w:t>
            </w:r>
            <w:proofErr w:type="spellStart"/>
            <w:r w:rsidRPr="00347FEC">
              <w:t>ціни</w:t>
            </w:r>
            <w:proofErr w:type="spellEnd"/>
            <w:r w:rsidRPr="00347FEC">
              <w:t xml:space="preserve"> товару на ринку;</w:t>
            </w:r>
          </w:p>
          <w:p w:rsidR="00E322F3" w:rsidRPr="00347FEC" w:rsidRDefault="00E322F3" w:rsidP="00077B6E">
            <w:pPr>
              <w:pStyle w:val="rvps2"/>
              <w:shd w:val="clear" w:color="auto" w:fill="FFFFFF"/>
              <w:spacing w:before="0" w:beforeAutospacing="0" w:after="0" w:afterAutospacing="0"/>
              <w:ind w:firstLine="450"/>
              <w:jc w:val="both"/>
            </w:pPr>
            <w:bookmarkStart w:id="14" w:name="n1045"/>
            <w:bookmarkEnd w:id="14"/>
            <w:r w:rsidRPr="00347FEC">
              <w:t xml:space="preserve">6) </w:t>
            </w:r>
            <w:proofErr w:type="spellStart"/>
            <w:r w:rsidRPr="00347FEC">
              <w:t>зміни</w:t>
            </w:r>
            <w:proofErr w:type="spellEnd"/>
            <w:r w:rsidRPr="00347FEC">
              <w:t xml:space="preserve"> </w:t>
            </w:r>
            <w:proofErr w:type="spellStart"/>
            <w:r w:rsidRPr="00347FEC">
              <w:t>ціни</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 xml:space="preserve"> у </w:t>
            </w:r>
            <w:proofErr w:type="spellStart"/>
            <w:r w:rsidRPr="00347FEC">
              <w:t>зв’язку</w:t>
            </w:r>
            <w:proofErr w:type="spellEnd"/>
            <w:r w:rsidRPr="00347FEC">
              <w:t xml:space="preserve"> </w:t>
            </w:r>
            <w:proofErr w:type="spellStart"/>
            <w:r w:rsidRPr="00347FEC">
              <w:t>зі</w:t>
            </w:r>
            <w:proofErr w:type="spellEnd"/>
            <w:r w:rsidRPr="00347FEC">
              <w:t xml:space="preserve"> </w:t>
            </w:r>
            <w:proofErr w:type="spellStart"/>
            <w:r w:rsidRPr="00347FEC">
              <w:t>зміною</w:t>
            </w:r>
            <w:proofErr w:type="spellEnd"/>
            <w:r w:rsidRPr="00347FEC">
              <w:t xml:space="preserve"> ставок </w:t>
            </w:r>
            <w:proofErr w:type="spellStart"/>
            <w:r w:rsidRPr="00347FEC">
              <w:t>податків</w:t>
            </w:r>
            <w:proofErr w:type="spellEnd"/>
            <w:r w:rsidRPr="00347FEC">
              <w:t xml:space="preserve"> і </w:t>
            </w:r>
            <w:proofErr w:type="spellStart"/>
            <w:r w:rsidRPr="00347FEC">
              <w:t>зборів</w:t>
            </w:r>
            <w:proofErr w:type="spellEnd"/>
            <w:r w:rsidRPr="00347FEC">
              <w:t xml:space="preserve"> та/</w:t>
            </w:r>
            <w:proofErr w:type="spellStart"/>
            <w:r w:rsidRPr="00347FEC">
              <w:t>або</w:t>
            </w:r>
            <w:proofErr w:type="spellEnd"/>
            <w:r w:rsidRPr="00347FEC">
              <w:t xml:space="preserve"> </w:t>
            </w:r>
            <w:proofErr w:type="spellStart"/>
            <w:r w:rsidRPr="00347FEC">
              <w:t>зміною</w:t>
            </w:r>
            <w:proofErr w:type="spellEnd"/>
            <w:r w:rsidRPr="00347FEC">
              <w:t xml:space="preserve"> умов </w:t>
            </w:r>
            <w:proofErr w:type="spellStart"/>
            <w:r w:rsidRPr="00347FEC">
              <w:t>щодо</w:t>
            </w:r>
            <w:proofErr w:type="spellEnd"/>
            <w:r w:rsidRPr="00347FEC">
              <w:t xml:space="preserve"> </w:t>
            </w:r>
            <w:proofErr w:type="spellStart"/>
            <w:r w:rsidRPr="00347FEC">
              <w:t>надання</w:t>
            </w:r>
            <w:proofErr w:type="spellEnd"/>
            <w:r w:rsidRPr="00347FEC">
              <w:t xml:space="preserve"> </w:t>
            </w:r>
            <w:proofErr w:type="spellStart"/>
            <w:r w:rsidRPr="00347FEC">
              <w:t>пільг</w:t>
            </w:r>
            <w:proofErr w:type="spellEnd"/>
            <w:r w:rsidRPr="00347FEC">
              <w:t xml:space="preserve"> з </w:t>
            </w:r>
            <w:proofErr w:type="spellStart"/>
            <w:r w:rsidRPr="00347FEC">
              <w:t>оподаткування</w:t>
            </w:r>
            <w:proofErr w:type="spellEnd"/>
            <w:r w:rsidRPr="00347FEC">
              <w:t xml:space="preserve"> - </w:t>
            </w:r>
            <w:proofErr w:type="spellStart"/>
            <w:r w:rsidRPr="00347FEC">
              <w:t>пропорційно</w:t>
            </w:r>
            <w:proofErr w:type="spellEnd"/>
            <w:r w:rsidRPr="00347FEC">
              <w:t xml:space="preserve"> до </w:t>
            </w:r>
            <w:proofErr w:type="spellStart"/>
            <w:r w:rsidRPr="00347FEC">
              <w:t>зміни</w:t>
            </w:r>
            <w:proofErr w:type="spellEnd"/>
            <w:r w:rsidRPr="00347FEC">
              <w:t xml:space="preserve"> таких ставок та/</w:t>
            </w:r>
            <w:proofErr w:type="spellStart"/>
            <w:r w:rsidRPr="00347FEC">
              <w:t>або</w:t>
            </w:r>
            <w:proofErr w:type="spellEnd"/>
            <w:r w:rsidRPr="00347FEC">
              <w:t xml:space="preserve"> </w:t>
            </w:r>
            <w:proofErr w:type="spellStart"/>
            <w:r w:rsidRPr="00347FEC">
              <w:t>пільг</w:t>
            </w:r>
            <w:proofErr w:type="spellEnd"/>
            <w:r w:rsidRPr="00347FEC">
              <w:t xml:space="preserve"> з </w:t>
            </w:r>
            <w:proofErr w:type="spellStart"/>
            <w:r w:rsidRPr="00347FEC">
              <w:t>оподаткування</w:t>
            </w:r>
            <w:proofErr w:type="spellEnd"/>
            <w:r w:rsidRPr="00347FEC">
              <w:t>;</w:t>
            </w:r>
          </w:p>
          <w:p w:rsidR="00E322F3" w:rsidRPr="00347FEC" w:rsidRDefault="00E322F3" w:rsidP="00077B6E">
            <w:pPr>
              <w:pStyle w:val="rvps2"/>
              <w:shd w:val="clear" w:color="auto" w:fill="FFFFFF"/>
              <w:spacing w:before="0" w:beforeAutospacing="0" w:after="0" w:afterAutospacing="0"/>
              <w:ind w:firstLine="450"/>
              <w:jc w:val="both"/>
            </w:pPr>
            <w:bookmarkStart w:id="15" w:name="n1046"/>
            <w:bookmarkEnd w:id="15"/>
            <w:r w:rsidRPr="00347FEC">
              <w:t xml:space="preserve">7) </w:t>
            </w:r>
            <w:proofErr w:type="spellStart"/>
            <w:r w:rsidRPr="00347FEC">
              <w:t>зміни</w:t>
            </w:r>
            <w:proofErr w:type="spellEnd"/>
            <w:r w:rsidRPr="00347FEC">
              <w:t xml:space="preserve"> </w:t>
            </w:r>
            <w:proofErr w:type="spellStart"/>
            <w:r w:rsidRPr="00347FEC">
              <w:t>встановленого</w:t>
            </w:r>
            <w:proofErr w:type="spellEnd"/>
            <w:r w:rsidRPr="00347FEC">
              <w:t xml:space="preserve"> </w:t>
            </w:r>
            <w:proofErr w:type="spellStart"/>
            <w:r w:rsidRPr="00347FEC">
              <w:t>згідно</w:t>
            </w:r>
            <w:proofErr w:type="spellEnd"/>
            <w:r w:rsidRPr="00347FEC">
              <w:t xml:space="preserve"> </w:t>
            </w:r>
            <w:proofErr w:type="spellStart"/>
            <w:r w:rsidRPr="00347FEC">
              <w:t>із</w:t>
            </w:r>
            <w:proofErr w:type="spellEnd"/>
            <w:r w:rsidRPr="00347FEC">
              <w:t xml:space="preserve"> </w:t>
            </w:r>
            <w:proofErr w:type="spellStart"/>
            <w:r w:rsidRPr="00347FEC">
              <w:t>законодавством</w:t>
            </w:r>
            <w:proofErr w:type="spellEnd"/>
            <w:r w:rsidRPr="00347FEC">
              <w:t xml:space="preserve"> органами </w:t>
            </w:r>
            <w:proofErr w:type="spellStart"/>
            <w:r w:rsidRPr="00347FEC">
              <w:t>державної</w:t>
            </w:r>
            <w:proofErr w:type="spellEnd"/>
            <w:r w:rsidRPr="00347FEC">
              <w:t xml:space="preserve"> статистики </w:t>
            </w:r>
            <w:proofErr w:type="spellStart"/>
            <w:r w:rsidRPr="00347FEC">
              <w:t>індексу</w:t>
            </w:r>
            <w:proofErr w:type="spellEnd"/>
            <w:r w:rsidRPr="00347FEC">
              <w:t xml:space="preserve"> </w:t>
            </w:r>
            <w:proofErr w:type="spellStart"/>
            <w:r w:rsidRPr="00347FEC">
              <w:t>споживчих</w:t>
            </w:r>
            <w:proofErr w:type="spellEnd"/>
            <w:r w:rsidRPr="00347FEC">
              <w:t xml:space="preserve"> </w:t>
            </w:r>
            <w:proofErr w:type="spellStart"/>
            <w:r w:rsidRPr="00347FEC">
              <w:t>цін</w:t>
            </w:r>
            <w:proofErr w:type="spellEnd"/>
            <w:r w:rsidRPr="00347FEC">
              <w:t xml:space="preserve">, </w:t>
            </w:r>
            <w:proofErr w:type="spellStart"/>
            <w:r w:rsidRPr="00347FEC">
              <w:t>зміни</w:t>
            </w:r>
            <w:proofErr w:type="spellEnd"/>
            <w:r w:rsidRPr="00347FEC">
              <w:t xml:space="preserve"> курсу </w:t>
            </w:r>
            <w:proofErr w:type="spellStart"/>
            <w:r w:rsidRPr="00347FEC">
              <w:t>іноземної</w:t>
            </w:r>
            <w:proofErr w:type="spellEnd"/>
            <w:r w:rsidRPr="00347FEC">
              <w:t xml:space="preserve"> </w:t>
            </w:r>
            <w:proofErr w:type="spellStart"/>
            <w:r w:rsidRPr="00347FEC">
              <w:t>валюти</w:t>
            </w:r>
            <w:proofErr w:type="spellEnd"/>
            <w:r w:rsidRPr="00347FEC">
              <w:t xml:space="preserve">, </w:t>
            </w:r>
            <w:proofErr w:type="spellStart"/>
            <w:r w:rsidRPr="00347FEC">
              <w:t>зміни</w:t>
            </w:r>
            <w:proofErr w:type="spellEnd"/>
            <w:r w:rsidRPr="00347FEC">
              <w:t xml:space="preserve"> </w:t>
            </w:r>
            <w:proofErr w:type="spellStart"/>
            <w:r w:rsidRPr="00347FEC">
              <w:t>біржових</w:t>
            </w:r>
            <w:proofErr w:type="spellEnd"/>
            <w:r w:rsidRPr="00347FEC">
              <w:t xml:space="preserve"> </w:t>
            </w:r>
            <w:proofErr w:type="spellStart"/>
            <w:r w:rsidRPr="00347FEC">
              <w:t>котирувань</w:t>
            </w:r>
            <w:proofErr w:type="spellEnd"/>
            <w:r w:rsidRPr="00347FEC">
              <w:t xml:space="preserve"> </w:t>
            </w:r>
            <w:proofErr w:type="spellStart"/>
            <w:r w:rsidRPr="00347FEC">
              <w:t>або</w:t>
            </w:r>
            <w:proofErr w:type="spellEnd"/>
            <w:r w:rsidRPr="00347FEC">
              <w:t xml:space="preserve"> </w:t>
            </w:r>
            <w:proofErr w:type="spellStart"/>
            <w:r w:rsidRPr="00347FEC">
              <w:t>показників</w:t>
            </w:r>
            <w:proofErr w:type="spellEnd"/>
            <w:r w:rsidRPr="00347FEC">
              <w:t xml:space="preserve"> </w:t>
            </w:r>
            <w:proofErr w:type="spellStart"/>
            <w:r w:rsidRPr="00347FEC">
              <w:t>Platts</w:t>
            </w:r>
            <w:proofErr w:type="spellEnd"/>
            <w:r w:rsidRPr="00347FEC">
              <w:t xml:space="preserve">, ARGUS </w:t>
            </w:r>
            <w:proofErr w:type="spellStart"/>
            <w:r w:rsidRPr="00347FEC">
              <w:t>регульованих</w:t>
            </w:r>
            <w:proofErr w:type="spellEnd"/>
            <w:r w:rsidRPr="00347FEC">
              <w:t xml:space="preserve"> </w:t>
            </w:r>
            <w:proofErr w:type="spellStart"/>
            <w:r w:rsidRPr="00347FEC">
              <w:t>цін</w:t>
            </w:r>
            <w:proofErr w:type="spellEnd"/>
            <w:r w:rsidRPr="00347FEC">
              <w:t xml:space="preserve"> (</w:t>
            </w:r>
            <w:proofErr w:type="spellStart"/>
            <w:r w:rsidRPr="00347FEC">
              <w:t>тарифів</w:t>
            </w:r>
            <w:proofErr w:type="spellEnd"/>
            <w:r w:rsidRPr="00347FEC">
              <w:t xml:space="preserve">) і </w:t>
            </w:r>
            <w:proofErr w:type="spellStart"/>
            <w:r w:rsidRPr="00347FEC">
              <w:t>нормативів</w:t>
            </w:r>
            <w:proofErr w:type="spellEnd"/>
            <w:r w:rsidRPr="00347FEC">
              <w:t xml:space="preserve">, </w:t>
            </w:r>
            <w:proofErr w:type="spellStart"/>
            <w:r w:rsidRPr="00347FEC">
              <w:t>що</w:t>
            </w:r>
            <w:proofErr w:type="spellEnd"/>
            <w:r w:rsidRPr="00347FEC">
              <w:t xml:space="preserve"> </w:t>
            </w:r>
            <w:proofErr w:type="spellStart"/>
            <w:r w:rsidRPr="00347FEC">
              <w:t>застосовуються</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 xml:space="preserve">, у </w:t>
            </w:r>
            <w:proofErr w:type="spellStart"/>
            <w:r w:rsidRPr="00347FEC">
              <w:t>разі</w:t>
            </w:r>
            <w:proofErr w:type="spellEnd"/>
            <w:r w:rsidRPr="00347FEC">
              <w:t xml:space="preserve"> </w:t>
            </w:r>
            <w:proofErr w:type="spellStart"/>
            <w:r w:rsidRPr="00347FEC">
              <w:t>встановлення</w:t>
            </w:r>
            <w:proofErr w:type="spellEnd"/>
            <w:r w:rsidRPr="00347FEC">
              <w:t xml:space="preserve"> в </w:t>
            </w:r>
            <w:proofErr w:type="spellStart"/>
            <w:r w:rsidRPr="00347FEC">
              <w:t>договорі</w:t>
            </w:r>
            <w:proofErr w:type="spellEnd"/>
            <w:r w:rsidRPr="00347FEC">
              <w:t xml:space="preserve"> про </w:t>
            </w:r>
            <w:proofErr w:type="spellStart"/>
            <w:r w:rsidRPr="00347FEC">
              <w:t>закупівлю</w:t>
            </w:r>
            <w:proofErr w:type="spellEnd"/>
            <w:r w:rsidRPr="00347FEC">
              <w:t xml:space="preserve"> порядку </w:t>
            </w:r>
            <w:proofErr w:type="spellStart"/>
            <w:r w:rsidRPr="00347FEC">
              <w:t>зміни</w:t>
            </w:r>
            <w:proofErr w:type="spellEnd"/>
            <w:r w:rsidRPr="00347FEC">
              <w:t xml:space="preserve"> </w:t>
            </w:r>
            <w:proofErr w:type="spellStart"/>
            <w:r w:rsidRPr="00347FEC">
              <w:t>ціни</w:t>
            </w:r>
            <w:proofErr w:type="spellEnd"/>
            <w:r w:rsidRPr="00347FEC">
              <w:t>;</w:t>
            </w:r>
          </w:p>
          <w:p w:rsidR="00E322F3" w:rsidRPr="00347FEC" w:rsidRDefault="00E322F3" w:rsidP="00077B6E">
            <w:pPr>
              <w:pStyle w:val="rvps2"/>
              <w:shd w:val="clear" w:color="auto" w:fill="FFFFFF"/>
              <w:spacing w:before="0" w:beforeAutospacing="0" w:after="0" w:afterAutospacing="0"/>
              <w:ind w:firstLine="450"/>
              <w:jc w:val="both"/>
            </w:pPr>
            <w:bookmarkStart w:id="16" w:name="n1047"/>
            <w:bookmarkEnd w:id="16"/>
            <w:r w:rsidRPr="00347FEC">
              <w:t xml:space="preserve">8) </w:t>
            </w:r>
            <w:proofErr w:type="spellStart"/>
            <w:r w:rsidRPr="00347FEC">
              <w:t>зміни</w:t>
            </w:r>
            <w:proofErr w:type="spellEnd"/>
            <w:r w:rsidRPr="00347FEC">
              <w:t xml:space="preserve"> умов у </w:t>
            </w:r>
            <w:proofErr w:type="spellStart"/>
            <w:r w:rsidRPr="00347FEC">
              <w:t>зв’язку</w:t>
            </w:r>
            <w:proofErr w:type="spellEnd"/>
            <w:r w:rsidRPr="00347FEC">
              <w:t xml:space="preserve"> </w:t>
            </w:r>
            <w:proofErr w:type="spellStart"/>
            <w:r w:rsidRPr="00347FEC">
              <w:t>із</w:t>
            </w:r>
            <w:proofErr w:type="spellEnd"/>
            <w:r w:rsidRPr="00347FEC">
              <w:t xml:space="preserve"> </w:t>
            </w:r>
            <w:proofErr w:type="spellStart"/>
            <w:r w:rsidRPr="00347FEC">
              <w:t>застосуванням</w:t>
            </w:r>
            <w:proofErr w:type="spellEnd"/>
            <w:r w:rsidRPr="00347FEC">
              <w:t xml:space="preserve"> </w:t>
            </w:r>
            <w:proofErr w:type="spellStart"/>
            <w:r w:rsidRPr="00347FEC">
              <w:t>положень</w:t>
            </w:r>
            <w:proofErr w:type="spellEnd"/>
            <w:r w:rsidRPr="00347FEC">
              <w:t xml:space="preserve"> </w:t>
            </w:r>
            <w:proofErr w:type="spellStart"/>
            <w:r w:rsidRPr="00347FEC">
              <w:t>частини</w:t>
            </w:r>
            <w:proofErr w:type="spellEnd"/>
            <w:r w:rsidRPr="00347FEC">
              <w:t xml:space="preserve"> </w:t>
            </w:r>
            <w:proofErr w:type="spellStart"/>
            <w:r w:rsidRPr="00347FEC">
              <w:t>шостої</w:t>
            </w:r>
            <w:proofErr w:type="spellEnd"/>
            <w:r w:rsidRPr="00347FEC">
              <w:t xml:space="preserve"> </w:t>
            </w:r>
            <w:r w:rsidRPr="00347FEC">
              <w:rPr>
                <w:lang w:val="uk-UA"/>
              </w:rPr>
              <w:t>статті</w:t>
            </w:r>
            <w:r w:rsidRPr="00347FEC">
              <w:t xml:space="preserve"> </w:t>
            </w:r>
            <w:r w:rsidRPr="00347FEC">
              <w:rPr>
                <w:lang w:val="uk-UA"/>
              </w:rPr>
              <w:t>41 Закону</w:t>
            </w:r>
            <w:r w:rsidRPr="00347FEC">
              <w:t>.</w:t>
            </w:r>
          </w:p>
          <w:p w:rsidR="00E322F3" w:rsidRPr="00347FEC" w:rsidRDefault="00E322F3" w:rsidP="00077B6E">
            <w:pPr>
              <w:pStyle w:val="rvps2"/>
              <w:shd w:val="clear" w:color="auto" w:fill="FFFFFF"/>
              <w:spacing w:before="0" w:beforeAutospacing="0" w:after="0" w:afterAutospacing="0"/>
              <w:jc w:val="both"/>
            </w:pPr>
            <w:r w:rsidRPr="00347FEC">
              <w:rPr>
                <w:shd w:val="clear" w:color="auto" w:fill="FFFFFF"/>
                <w:lang w:val="uk-UA"/>
              </w:rPr>
              <w:t xml:space="preserve">4.4 </w:t>
            </w:r>
            <w:proofErr w:type="spellStart"/>
            <w:r w:rsidRPr="00347FEC">
              <w:rPr>
                <w:shd w:val="clear" w:color="auto" w:fill="FFFFFF"/>
              </w:rPr>
              <w:t>Дія</w:t>
            </w:r>
            <w:proofErr w:type="spellEnd"/>
            <w:r w:rsidRPr="00347FEC">
              <w:rPr>
                <w:shd w:val="clear" w:color="auto" w:fill="FFFFFF"/>
              </w:rPr>
              <w:t xml:space="preserve"> договору про </w:t>
            </w:r>
            <w:proofErr w:type="spellStart"/>
            <w:r w:rsidRPr="00347FEC">
              <w:rPr>
                <w:shd w:val="clear" w:color="auto" w:fill="FFFFFF"/>
              </w:rPr>
              <w:t>закупівлю</w:t>
            </w:r>
            <w:proofErr w:type="spellEnd"/>
            <w:r w:rsidRPr="00347FEC">
              <w:rPr>
                <w:shd w:val="clear" w:color="auto" w:fill="FFFFFF"/>
              </w:rPr>
              <w:t xml:space="preserve"> </w:t>
            </w:r>
            <w:proofErr w:type="spellStart"/>
            <w:r w:rsidRPr="00347FEC">
              <w:rPr>
                <w:shd w:val="clear" w:color="auto" w:fill="FFFFFF"/>
              </w:rPr>
              <w:t>може</w:t>
            </w:r>
            <w:proofErr w:type="spellEnd"/>
            <w:r w:rsidRPr="00347FEC">
              <w:rPr>
                <w:shd w:val="clear" w:color="auto" w:fill="FFFFFF"/>
              </w:rPr>
              <w:t xml:space="preserve"> бути </w:t>
            </w:r>
            <w:proofErr w:type="spellStart"/>
            <w:r w:rsidRPr="00347FEC">
              <w:rPr>
                <w:shd w:val="clear" w:color="auto" w:fill="FFFFFF"/>
              </w:rPr>
              <w:t>продовжена</w:t>
            </w:r>
            <w:proofErr w:type="spellEnd"/>
            <w:r w:rsidRPr="00347FEC">
              <w:rPr>
                <w:shd w:val="clear" w:color="auto" w:fill="FFFFFF"/>
              </w:rPr>
              <w:t xml:space="preserve"> на строк, </w:t>
            </w:r>
            <w:proofErr w:type="spellStart"/>
            <w:r w:rsidRPr="00347FEC">
              <w:rPr>
                <w:shd w:val="clear" w:color="auto" w:fill="FFFFFF"/>
              </w:rPr>
              <w:t>достатній</w:t>
            </w:r>
            <w:proofErr w:type="spellEnd"/>
            <w:r w:rsidRPr="00347FEC">
              <w:rPr>
                <w:shd w:val="clear" w:color="auto" w:fill="FFFFFF"/>
              </w:rPr>
              <w:t xml:space="preserve"> для </w:t>
            </w:r>
            <w:proofErr w:type="spellStart"/>
            <w:r w:rsidRPr="00347FEC">
              <w:rPr>
                <w:shd w:val="clear" w:color="auto" w:fill="FFFFFF"/>
              </w:rPr>
              <w:t>проведення</w:t>
            </w:r>
            <w:proofErr w:type="spellEnd"/>
            <w:r w:rsidRPr="00347FEC">
              <w:rPr>
                <w:shd w:val="clear" w:color="auto" w:fill="FFFFFF"/>
              </w:rPr>
              <w:t xml:space="preserve"> </w:t>
            </w:r>
            <w:proofErr w:type="spellStart"/>
            <w:r w:rsidRPr="00347FEC">
              <w:rPr>
                <w:shd w:val="clear" w:color="auto" w:fill="FFFFFF"/>
              </w:rPr>
              <w:t>процедури</w:t>
            </w:r>
            <w:proofErr w:type="spellEnd"/>
            <w:r w:rsidRPr="00347FEC">
              <w:rPr>
                <w:shd w:val="clear" w:color="auto" w:fill="FFFFFF"/>
              </w:rPr>
              <w:t xml:space="preserve"> </w:t>
            </w:r>
            <w:proofErr w:type="spellStart"/>
            <w:r w:rsidRPr="00347FEC">
              <w:rPr>
                <w:shd w:val="clear" w:color="auto" w:fill="FFFFFF"/>
              </w:rPr>
              <w:t>закупівлі</w:t>
            </w:r>
            <w:proofErr w:type="spellEnd"/>
            <w:r w:rsidRPr="00347FEC">
              <w:rPr>
                <w:shd w:val="clear" w:color="auto" w:fill="FFFFFF"/>
              </w:rPr>
              <w:t xml:space="preserve"> на початку </w:t>
            </w:r>
            <w:proofErr w:type="spellStart"/>
            <w:r w:rsidRPr="00347FEC">
              <w:rPr>
                <w:shd w:val="clear" w:color="auto" w:fill="FFFFFF"/>
              </w:rPr>
              <w:t>наступного</w:t>
            </w:r>
            <w:proofErr w:type="spellEnd"/>
            <w:r w:rsidRPr="00347FEC">
              <w:rPr>
                <w:shd w:val="clear" w:color="auto" w:fill="FFFFFF"/>
              </w:rPr>
              <w:t xml:space="preserve"> року в </w:t>
            </w:r>
            <w:proofErr w:type="spellStart"/>
            <w:r w:rsidRPr="00347FEC">
              <w:rPr>
                <w:shd w:val="clear" w:color="auto" w:fill="FFFFFF"/>
              </w:rPr>
              <w:t>обсязі</w:t>
            </w:r>
            <w:proofErr w:type="spellEnd"/>
            <w:r w:rsidRPr="00347FEC">
              <w:rPr>
                <w:shd w:val="clear" w:color="auto" w:fill="FFFFFF"/>
              </w:rPr>
              <w:t xml:space="preserve">, </w:t>
            </w:r>
            <w:proofErr w:type="spellStart"/>
            <w:r w:rsidRPr="00347FEC">
              <w:rPr>
                <w:shd w:val="clear" w:color="auto" w:fill="FFFFFF"/>
              </w:rPr>
              <w:t>що</w:t>
            </w:r>
            <w:proofErr w:type="spellEnd"/>
            <w:r w:rsidRPr="00347FEC">
              <w:rPr>
                <w:shd w:val="clear" w:color="auto" w:fill="FFFFFF"/>
              </w:rPr>
              <w:t xml:space="preserve"> не </w:t>
            </w:r>
            <w:proofErr w:type="spellStart"/>
            <w:r w:rsidRPr="00347FEC">
              <w:rPr>
                <w:shd w:val="clear" w:color="auto" w:fill="FFFFFF"/>
              </w:rPr>
              <w:t>перевищує</w:t>
            </w:r>
            <w:proofErr w:type="spellEnd"/>
            <w:r w:rsidRPr="00347FEC">
              <w:rPr>
                <w:shd w:val="clear" w:color="auto" w:fill="FFFFFF"/>
              </w:rPr>
              <w:t xml:space="preserve"> 20 </w:t>
            </w:r>
            <w:proofErr w:type="spellStart"/>
            <w:r w:rsidRPr="00347FEC">
              <w:rPr>
                <w:shd w:val="clear" w:color="auto" w:fill="FFFFFF"/>
              </w:rPr>
              <w:t>відсотків</w:t>
            </w:r>
            <w:proofErr w:type="spellEnd"/>
            <w:r w:rsidRPr="00347FEC">
              <w:rPr>
                <w:shd w:val="clear" w:color="auto" w:fill="FFFFFF"/>
              </w:rPr>
              <w:t xml:space="preserve"> </w:t>
            </w:r>
            <w:proofErr w:type="spellStart"/>
            <w:r w:rsidRPr="00347FEC">
              <w:rPr>
                <w:shd w:val="clear" w:color="auto" w:fill="FFFFFF"/>
              </w:rPr>
              <w:t>суми</w:t>
            </w:r>
            <w:proofErr w:type="spellEnd"/>
            <w:r w:rsidRPr="00347FEC">
              <w:rPr>
                <w:shd w:val="clear" w:color="auto" w:fill="FFFFFF"/>
              </w:rPr>
              <w:t xml:space="preserve">, </w:t>
            </w:r>
            <w:proofErr w:type="spellStart"/>
            <w:r w:rsidRPr="00347FEC">
              <w:rPr>
                <w:shd w:val="clear" w:color="auto" w:fill="FFFFFF"/>
              </w:rPr>
              <w:t>визначеної</w:t>
            </w:r>
            <w:proofErr w:type="spellEnd"/>
            <w:r w:rsidRPr="00347FEC">
              <w:rPr>
                <w:shd w:val="clear" w:color="auto" w:fill="FFFFFF"/>
              </w:rPr>
              <w:t xml:space="preserve"> в початковому </w:t>
            </w:r>
            <w:proofErr w:type="spellStart"/>
            <w:r w:rsidRPr="00347FEC">
              <w:rPr>
                <w:shd w:val="clear" w:color="auto" w:fill="FFFFFF"/>
              </w:rPr>
              <w:t>договорі</w:t>
            </w:r>
            <w:proofErr w:type="spellEnd"/>
            <w:r w:rsidRPr="00347FEC">
              <w:rPr>
                <w:shd w:val="clear" w:color="auto" w:fill="FFFFFF"/>
              </w:rPr>
              <w:t xml:space="preserve"> про </w:t>
            </w:r>
            <w:proofErr w:type="spellStart"/>
            <w:r w:rsidRPr="00347FEC">
              <w:rPr>
                <w:shd w:val="clear" w:color="auto" w:fill="FFFFFF"/>
              </w:rPr>
              <w:t>закупівлю</w:t>
            </w:r>
            <w:proofErr w:type="spellEnd"/>
            <w:r w:rsidRPr="00347FEC">
              <w:rPr>
                <w:shd w:val="clear" w:color="auto" w:fill="FFFFFF"/>
              </w:rPr>
              <w:t xml:space="preserve">, </w:t>
            </w:r>
            <w:proofErr w:type="spellStart"/>
            <w:r w:rsidRPr="00347FEC">
              <w:rPr>
                <w:shd w:val="clear" w:color="auto" w:fill="FFFFFF"/>
              </w:rPr>
              <w:t>укладеному</w:t>
            </w:r>
            <w:proofErr w:type="spellEnd"/>
            <w:r w:rsidRPr="00347FEC">
              <w:rPr>
                <w:shd w:val="clear" w:color="auto" w:fill="FFFFFF"/>
              </w:rPr>
              <w:t xml:space="preserve"> в </w:t>
            </w:r>
            <w:proofErr w:type="spellStart"/>
            <w:r w:rsidRPr="00347FEC">
              <w:rPr>
                <w:shd w:val="clear" w:color="auto" w:fill="FFFFFF"/>
              </w:rPr>
              <w:t>попередньому</w:t>
            </w:r>
            <w:proofErr w:type="spellEnd"/>
            <w:r w:rsidRPr="00347FEC">
              <w:rPr>
                <w:shd w:val="clear" w:color="auto" w:fill="FFFFFF"/>
              </w:rPr>
              <w:t xml:space="preserve"> </w:t>
            </w:r>
            <w:proofErr w:type="spellStart"/>
            <w:r w:rsidRPr="00347FEC">
              <w:rPr>
                <w:shd w:val="clear" w:color="auto" w:fill="FFFFFF"/>
              </w:rPr>
              <w:t>році</w:t>
            </w:r>
            <w:proofErr w:type="spellEnd"/>
            <w:r w:rsidRPr="00347FEC">
              <w:rPr>
                <w:shd w:val="clear" w:color="auto" w:fill="FFFFFF"/>
              </w:rPr>
              <w:t xml:space="preserve">, </w:t>
            </w:r>
            <w:proofErr w:type="spellStart"/>
            <w:r w:rsidRPr="00347FEC">
              <w:rPr>
                <w:shd w:val="clear" w:color="auto" w:fill="FFFFFF"/>
              </w:rPr>
              <w:t>якщо</w:t>
            </w:r>
            <w:proofErr w:type="spellEnd"/>
            <w:r w:rsidRPr="00347FEC">
              <w:rPr>
                <w:shd w:val="clear" w:color="auto" w:fill="FFFFFF"/>
              </w:rPr>
              <w:t xml:space="preserve"> </w:t>
            </w:r>
            <w:proofErr w:type="spellStart"/>
            <w:r w:rsidRPr="00347FEC">
              <w:rPr>
                <w:shd w:val="clear" w:color="auto" w:fill="FFFFFF"/>
              </w:rPr>
              <w:t>видатки</w:t>
            </w:r>
            <w:proofErr w:type="spellEnd"/>
            <w:r w:rsidRPr="00347FEC">
              <w:rPr>
                <w:shd w:val="clear" w:color="auto" w:fill="FFFFFF"/>
              </w:rPr>
              <w:t xml:space="preserve"> на </w:t>
            </w:r>
            <w:proofErr w:type="spellStart"/>
            <w:r w:rsidRPr="00347FEC">
              <w:rPr>
                <w:shd w:val="clear" w:color="auto" w:fill="FFFFFF"/>
              </w:rPr>
              <w:t>досягнення</w:t>
            </w:r>
            <w:proofErr w:type="spellEnd"/>
            <w:r w:rsidRPr="00347FEC">
              <w:rPr>
                <w:shd w:val="clear" w:color="auto" w:fill="FFFFFF"/>
              </w:rPr>
              <w:t xml:space="preserve"> </w:t>
            </w:r>
            <w:proofErr w:type="spellStart"/>
            <w:r w:rsidRPr="00347FEC">
              <w:rPr>
                <w:shd w:val="clear" w:color="auto" w:fill="FFFFFF"/>
              </w:rPr>
              <w:t>цієї</w:t>
            </w:r>
            <w:proofErr w:type="spellEnd"/>
            <w:r w:rsidRPr="00347FEC">
              <w:rPr>
                <w:shd w:val="clear" w:color="auto" w:fill="FFFFFF"/>
              </w:rPr>
              <w:t xml:space="preserve"> </w:t>
            </w:r>
            <w:proofErr w:type="spellStart"/>
            <w:r w:rsidRPr="00347FEC">
              <w:rPr>
                <w:shd w:val="clear" w:color="auto" w:fill="FFFFFF"/>
              </w:rPr>
              <w:t>цілі</w:t>
            </w:r>
            <w:proofErr w:type="spellEnd"/>
            <w:r w:rsidRPr="00347FEC">
              <w:rPr>
                <w:shd w:val="clear" w:color="auto" w:fill="FFFFFF"/>
              </w:rPr>
              <w:t xml:space="preserve"> </w:t>
            </w:r>
            <w:proofErr w:type="spellStart"/>
            <w:r w:rsidRPr="00347FEC">
              <w:rPr>
                <w:shd w:val="clear" w:color="auto" w:fill="FFFFFF"/>
              </w:rPr>
              <w:t>затверджено</w:t>
            </w:r>
            <w:proofErr w:type="spellEnd"/>
            <w:r w:rsidRPr="00347FEC">
              <w:rPr>
                <w:shd w:val="clear" w:color="auto" w:fill="FFFFFF"/>
              </w:rPr>
              <w:t xml:space="preserve"> в </w:t>
            </w:r>
            <w:proofErr w:type="spellStart"/>
            <w:r w:rsidRPr="00347FEC">
              <w:rPr>
                <w:shd w:val="clear" w:color="auto" w:fill="FFFFFF"/>
              </w:rPr>
              <w:t>установленому</w:t>
            </w:r>
            <w:proofErr w:type="spellEnd"/>
            <w:r w:rsidRPr="00347FEC">
              <w:rPr>
                <w:shd w:val="clear" w:color="auto" w:fill="FFFFFF"/>
              </w:rPr>
              <w:t xml:space="preserve"> порядку.</w:t>
            </w:r>
          </w:p>
          <w:p w:rsidR="00E322F3" w:rsidRPr="00347FEC" w:rsidRDefault="00E322F3" w:rsidP="00077B6E">
            <w:pPr>
              <w:rPr>
                <w:rFonts w:ascii="Times New Roman" w:hAnsi="Times New Roman" w:cs="Times New Roman"/>
                <w:sz w:val="24"/>
                <w:szCs w:val="24"/>
              </w:rPr>
            </w:pPr>
          </w:p>
        </w:tc>
      </w:tr>
      <w:tr w:rsidR="00E322F3" w:rsidRPr="00347FEC" w:rsidTr="00544E79">
        <w:tc>
          <w:tcPr>
            <w:tcW w:w="704" w:type="dxa"/>
          </w:tcPr>
          <w:p w:rsidR="00E322F3" w:rsidRPr="00347FEC" w:rsidRDefault="00E322F3"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E322F3" w:rsidRPr="00347FEC" w:rsidRDefault="00E322F3" w:rsidP="00077B6E">
            <w:pPr>
              <w:pStyle w:val="Default"/>
              <w:rPr>
                <w:color w:val="auto"/>
              </w:rPr>
            </w:pPr>
            <w:proofErr w:type="spellStart"/>
            <w:r w:rsidRPr="00347FEC">
              <w:rPr>
                <w:b/>
                <w:bCs/>
                <w:color w:val="auto"/>
              </w:rPr>
              <w:t>Дії</w:t>
            </w:r>
            <w:proofErr w:type="spellEnd"/>
            <w:r w:rsidRPr="00347FEC">
              <w:rPr>
                <w:b/>
                <w:bCs/>
                <w:color w:val="auto"/>
              </w:rPr>
              <w:t xml:space="preserve"> </w:t>
            </w:r>
            <w:proofErr w:type="spellStart"/>
            <w:r w:rsidRPr="00347FEC">
              <w:rPr>
                <w:b/>
                <w:bCs/>
                <w:color w:val="auto"/>
              </w:rPr>
              <w:t>замовника</w:t>
            </w:r>
            <w:proofErr w:type="spellEnd"/>
            <w:r w:rsidRPr="00347FEC">
              <w:rPr>
                <w:b/>
                <w:bCs/>
                <w:color w:val="auto"/>
              </w:rPr>
              <w:t xml:space="preserve"> при </w:t>
            </w:r>
            <w:proofErr w:type="spellStart"/>
            <w:r w:rsidRPr="00347FEC">
              <w:rPr>
                <w:b/>
                <w:bCs/>
                <w:color w:val="auto"/>
              </w:rPr>
              <w:t>відмові</w:t>
            </w:r>
            <w:proofErr w:type="spellEnd"/>
            <w:r w:rsidRPr="00347FEC">
              <w:rPr>
                <w:b/>
                <w:bCs/>
                <w:color w:val="auto"/>
              </w:rPr>
              <w:t xml:space="preserve"> </w:t>
            </w:r>
            <w:proofErr w:type="spellStart"/>
            <w:r w:rsidRPr="00347FEC">
              <w:rPr>
                <w:b/>
                <w:bCs/>
                <w:color w:val="auto"/>
              </w:rPr>
              <w:t>переможця</w:t>
            </w:r>
            <w:proofErr w:type="spellEnd"/>
            <w:r w:rsidRPr="00347FEC">
              <w:rPr>
                <w:b/>
                <w:bCs/>
                <w:color w:val="auto"/>
              </w:rPr>
              <w:t xml:space="preserve"> </w:t>
            </w:r>
            <w:proofErr w:type="spellStart"/>
            <w:r w:rsidRPr="00347FEC">
              <w:rPr>
                <w:b/>
                <w:bCs/>
                <w:color w:val="auto"/>
              </w:rPr>
              <w:t>процедури</w:t>
            </w:r>
            <w:proofErr w:type="spellEnd"/>
            <w:r w:rsidRPr="00347FEC">
              <w:rPr>
                <w:b/>
                <w:bCs/>
                <w:color w:val="auto"/>
              </w:rPr>
              <w:t xml:space="preserve"> </w:t>
            </w:r>
            <w:proofErr w:type="spellStart"/>
            <w:r w:rsidRPr="00347FEC">
              <w:rPr>
                <w:b/>
                <w:bCs/>
                <w:color w:val="auto"/>
              </w:rPr>
              <w:t>закупівлі</w:t>
            </w:r>
            <w:proofErr w:type="spellEnd"/>
            <w:r w:rsidRPr="00347FEC">
              <w:rPr>
                <w:b/>
                <w:bCs/>
                <w:color w:val="auto"/>
              </w:rPr>
              <w:t xml:space="preserve"> </w:t>
            </w:r>
            <w:proofErr w:type="spellStart"/>
            <w:r w:rsidRPr="00347FEC">
              <w:rPr>
                <w:b/>
                <w:bCs/>
                <w:color w:val="auto"/>
              </w:rPr>
              <w:t>від</w:t>
            </w:r>
            <w:proofErr w:type="spellEnd"/>
            <w:r w:rsidRPr="00347FEC">
              <w:rPr>
                <w:b/>
                <w:bCs/>
                <w:color w:val="auto"/>
              </w:rPr>
              <w:t xml:space="preserve"> </w:t>
            </w:r>
            <w:proofErr w:type="spellStart"/>
            <w:r w:rsidRPr="00347FEC">
              <w:rPr>
                <w:b/>
                <w:bCs/>
                <w:color w:val="auto"/>
              </w:rPr>
              <w:t>підписання</w:t>
            </w:r>
            <w:proofErr w:type="spellEnd"/>
            <w:r w:rsidRPr="00347FEC">
              <w:rPr>
                <w:b/>
                <w:bCs/>
                <w:color w:val="auto"/>
              </w:rPr>
              <w:t xml:space="preserve"> договору про </w:t>
            </w:r>
            <w:proofErr w:type="spellStart"/>
            <w:r w:rsidRPr="00347FEC">
              <w:rPr>
                <w:b/>
                <w:bCs/>
                <w:color w:val="auto"/>
              </w:rPr>
              <w:t>закупівлю</w:t>
            </w:r>
            <w:proofErr w:type="spellEnd"/>
            <w:r w:rsidRPr="00347FEC">
              <w:rPr>
                <w:b/>
                <w:bCs/>
                <w:color w:val="auto"/>
              </w:rPr>
              <w:t xml:space="preserve">, </w:t>
            </w:r>
            <w:proofErr w:type="spellStart"/>
            <w:r w:rsidRPr="00347FEC">
              <w:rPr>
                <w:b/>
                <w:bCs/>
                <w:color w:val="auto"/>
              </w:rPr>
              <w:t>неукладення</w:t>
            </w:r>
            <w:proofErr w:type="spellEnd"/>
            <w:r w:rsidRPr="00347FEC">
              <w:rPr>
                <w:b/>
                <w:bCs/>
                <w:color w:val="auto"/>
              </w:rPr>
              <w:t xml:space="preserve"> договору про </w:t>
            </w:r>
            <w:proofErr w:type="spellStart"/>
            <w:r w:rsidRPr="00347FEC">
              <w:rPr>
                <w:b/>
                <w:bCs/>
                <w:color w:val="auto"/>
              </w:rPr>
              <w:t>закупівлю</w:t>
            </w:r>
            <w:proofErr w:type="spellEnd"/>
            <w:r w:rsidRPr="00347FEC">
              <w:rPr>
                <w:b/>
                <w:bCs/>
                <w:color w:val="auto"/>
              </w:rPr>
              <w:t xml:space="preserve"> з вини </w:t>
            </w:r>
            <w:proofErr w:type="spellStart"/>
            <w:r w:rsidRPr="00347FEC">
              <w:rPr>
                <w:b/>
                <w:bCs/>
                <w:color w:val="auto"/>
              </w:rPr>
              <w:t>учасника</w:t>
            </w:r>
            <w:proofErr w:type="spellEnd"/>
            <w:r w:rsidRPr="00347FEC">
              <w:rPr>
                <w:b/>
                <w:bCs/>
                <w:color w:val="auto"/>
              </w:rPr>
              <w:t xml:space="preserve"> </w:t>
            </w:r>
            <w:proofErr w:type="spellStart"/>
            <w:r w:rsidRPr="00347FEC">
              <w:rPr>
                <w:b/>
                <w:bCs/>
                <w:color w:val="auto"/>
              </w:rPr>
              <w:t>або</w:t>
            </w:r>
            <w:proofErr w:type="spellEnd"/>
            <w:r w:rsidRPr="00347FEC">
              <w:rPr>
                <w:b/>
                <w:bCs/>
                <w:color w:val="auto"/>
              </w:rPr>
              <w:t xml:space="preserve"> </w:t>
            </w:r>
            <w:proofErr w:type="spellStart"/>
            <w:r w:rsidRPr="00347FEC">
              <w:rPr>
                <w:b/>
                <w:bCs/>
                <w:color w:val="auto"/>
              </w:rPr>
              <w:t>ненадання</w:t>
            </w:r>
            <w:proofErr w:type="spellEnd"/>
            <w:r w:rsidRPr="00347FEC">
              <w:rPr>
                <w:b/>
                <w:bCs/>
                <w:color w:val="auto"/>
              </w:rPr>
              <w:t xml:space="preserve"> </w:t>
            </w:r>
            <w:proofErr w:type="spellStart"/>
            <w:r w:rsidRPr="00347FEC">
              <w:rPr>
                <w:b/>
                <w:bCs/>
                <w:color w:val="auto"/>
              </w:rPr>
              <w:t>замовнику</w:t>
            </w:r>
            <w:proofErr w:type="spellEnd"/>
            <w:r w:rsidRPr="00347FEC">
              <w:rPr>
                <w:b/>
                <w:bCs/>
                <w:color w:val="auto"/>
              </w:rPr>
              <w:t xml:space="preserve"> </w:t>
            </w:r>
            <w:proofErr w:type="spellStart"/>
            <w:r w:rsidRPr="00347FEC">
              <w:rPr>
                <w:b/>
                <w:bCs/>
                <w:color w:val="auto"/>
              </w:rPr>
              <w:t>підписаного</w:t>
            </w:r>
            <w:proofErr w:type="spellEnd"/>
            <w:r w:rsidRPr="00347FEC">
              <w:rPr>
                <w:b/>
                <w:bCs/>
                <w:color w:val="auto"/>
              </w:rPr>
              <w:t xml:space="preserve"> договору у строк, </w:t>
            </w:r>
            <w:proofErr w:type="spellStart"/>
            <w:r w:rsidRPr="00347FEC">
              <w:rPr>
                <w:b/>
                <w:bCs/>
                <w:color w:val="auto"/>
              </w:rPr>
              <w:t>визначений</w:t>
            </w:r>
            <w:proofErr w:type="spellEnd"/>
            <w:r w:rsidRPr="00347FEC">
              <w:rPr>
                <w:b/>
                <w:bCs/>
                <w:color w:val="auto"/>
              </w:rPr>
              <w:t xml:space="preserve"> Законом, </w:t>
            </w:r>
            <w:proofErr w:type="spellStart"/>
            <w:r w:rsidRPr="00347FEC">
              <w:rPr>
                <w:b/>
                <w:bCs/>
                <w:color w:val="auto"/>
              </w:rPr>
              <w:t>або</w:t>
            </w:r>
            <w:proofErr w:type="spellEnd"/>
            <w:r w:rsidRPr="00347FEC">
              <w:rPr>
                <w:b/>
                <w:bCs/>
                <w:color w:val="auto"/>
              </w:rPr>
              <w:t xml:space="preserve"> </w:t>
            </w:r>
            <w:proofErr w:type="spellStart"/>
            <w:r w:rsidRPr="00347FEC">
              <w:rPr>
                <w:b/>
                <w:bCs/>
                <w:color w:val="auto"/>
              </w:rPr>
              <w:t>ненадання</w:t>
            </w:r>
            <w:proofErr w:type="spellEnd"/>
            <w:r w:rsidRPr="00347FEC">
              <w:rPr>
                <w:b/>
                <w:bCs/>
                <w:color w:val="auto"/>
              </w:rPr>
              <w:t xml:space="preserve"> </w:t>
            </w:r>
            <w:proofErr w:type="spellStart"/>
            <w:r w:rsidRPr="00347FEC">
              <w:rPr>
                <w:b/>
                <w:bCs/>
                <w:color w:val="auto"/>
              </w:rPr>
              <w:t>переможцем</w:t>
            </w:r>
            <w:proofErr w:type="spellEnd"/>
            <w:r w:rsidRPr="00347FEC">
              <w:rPr>
                <w:b/>
                <w:bCs/>
                <w:color w:val="auto"/>
              </w:rPr>
              <w:t xml:space="preserve"> </w:t>
            </w:r>
            <w:proofErr w:type="spellStart"/>
            <w:r w:rsidRPr="00347FEC">
              <w:rPr>
                <w:b/>
                <w:bCs/>
                <w:color w:val="auto"/>
              </w:rPr>
              <w:t>процедури</w:t>
            </w:r>
            <w:proofErr w:type="spellEnd"/>
            <w:r w:rsidRPr="00347FEC">
              <w:rPr>
                <w:b/>
                <w:bCs/>
                <w:color w:val="auto"/>
              </w:rPr>
              <w:t xml:space="preserve"> </w:t>
            </w:r>
            <w:proofErr w:type="spellStart"/>
            <w:r w:rsidRPr="00347FEC">
              <w:rPr>
                <w:b/>
                <w:bCs/>
                <w:color w:val="auto"/>
              </w:rPr>
              <w:t>закупівлі</w:t>
            </w:r>
            <w:proofErr w:type="spellEnd"/>
            <w:r w:rsidRPr="00347FEC">
              <w:rPr>
                <w:b/>
                <w:bCs/>
                <w:color w:val="auto"/>
              </w:rPr>
              <w:t xml:space="preserve"> </w:t>
            </w:r>
            <w:proofErr w:type="spellStart"/>
            <w:r w:rsidRPr="00347FEC">
              <w:rPr>
                <w:b/>
                <w:bCs/>
                <w:color w:val="auto"/>
              </w:rPr>
              <w:t>документів</w:t>
            </w:r>
            <w:proofErr w:type="spellEnd"/>
            <w:r w:rsidRPr="00347FEC">
              <w:rPr>
                <w:b/>
                <w:bCs/>
                <w:color w:val="auto"/>
              </w:rPr>
              <w:t xml:space="preserve">, </w:t>
            </w:r>
            <w:proofErr w:type="spellStart"/>
            <w:r w:rsidRPr="00347FEC">
              <w:rPr>
                <w:b/>
                <w:bCs/>
                <w:color w:val="auto"/>
              </w:rPr>
              <w:t>що</w:t>
            </w:r>
            <w:proofErr w:type="spellEnd"/>
            <w:r w:rsidRPr="00347FEC">
              <w:rPr>
                <w:b/>
                <w:bCs/>
                <w:color w:val="auto"/>
              </w:rPr>
              <w:t xml:space="preserve"> </w:t>
            </w:r>
            <w:proofErr w:type="spellStart"/>
            <w:r w:rsidRPr="00347FEC">
              <w:rPr>
                <w:b/>
                <w:bCs/>
                <w:color w:val="auto"/>
              </w:rPr>
              <w:t>підтверджують</w:t>
            </w:r>
            <w:proofErr w:type="spellEnd"/>
            <w:r w:rsidRPr="00347FEC">
              <w:rPr>
                <w:b/>
                <w:bCs/>
                <w:color w:val="auto"/>
              </w:rPr>
              <w:t xml:space="preserve"> </w:t>
            </w:r>
            <w:proofErr w:type="spellStart"/>
            <w:r w:rsidRPr="00347FEC">
              <w:rPr>
                <w:b/>
                <w:bCs/>
                <w:color w:val="auto"/>
              </w:rPr>
              <w:t>відсутність</w:t>
            </w:r>
            <w:proofErr w:type="spellEnd"/>
            <w:r w:rsidRPr="00347FEC">
              <w:rPr>
                <w:b/>
                <w:bCs/>
                <w:color w:val="auto"/>
              </w:rPr>
              <w:t xml:space="preserve"> </w:t>
            </w:r>
            <w:proofErr w:type="spellStart"/>
            <w:r w:rsidRPr="00347FEC">
              <w:rPr>
                <w:b/>
                <w:bCs/>
                <w:color w:val="auto"/>
              </w:rPr>
              <w:t>підстав</w:t>
            </w:r>
            <w:proofErr w:type="spellEnd"/>
            <w:r w:rsidRPr="00347FEC">
              <w:rPr>
                <w:b/>
                <w:bCs/>
                <w:color w:val="auto"/>
              </w:rPr>
              <w:t xml:space="preserve">, </w:t>
            </w:r>
            <w:proofErr w:type="spellStart"/>
            <w:r w:rsidRPr="00347FEC">
              <w:rPr>
                <w:b/>
                <w:bCs/>
                <w:color w:val="auto"/>
              </w:rPr>
              <w:t>установлених</w:t>
            </w:r>
            <w:proofErr w:type="spellEnd"/>
            <w:r w:rsidRPr="00347FEC">
              <w:rPr>
                <w:b/>
                <w:bCs/>
                <w:color w:val="auto"/>
              </w:rPr>
              <w:t xml:space="preserve"> </w:t>
            </w:r>
            <w:proofErr w:type="spellStart"/>
            <w:r w:rsidRPr="00347FEC">
              <w:rPr>
                <w:b/>
                <w:bCs/>
                <w:color w:val="auto"/>
              </w:rPr>
              <w:t>статтею</w:t>
            </w:r>
            <w:proofErr w:type="spellEnd"/>
            <w:r w:rsidRPr="00347FEC">
              <w:rPr>
                <w:b/>
                <w:bCs/>
                <w:color w:val="auto"/>
              </w:rPr>
              <w:t xml:space="preserve"> 17 Закону </w:t>
            </w:r>
          </w:p>
        </w:tc>
        <w:tc>
          <w:tcPr>
            <w:tcW w:w="7026" w:type="dxa"/>
          </w:tcPr>
          <w:p w:rsidR="00E322F3" w:rsidRPr="00347FEC" w:rsidRDefault="00E322F3" w:rsidP="00077B6E">
            <w:pPr>
              <w:pStyle w:val="Default"/>
              <w:jc w:val="both"/>
              <w:rPr>
                <w:color w:val="auto"/>
              </w:rPr>
            </w:pPr>
            <w:r w:rsidRPr="00347FEC">
              <w:rPr>
                <w:color w:val="auto"/>
                <w:lang w:val="uk-UA"/>
              </w:rPr>
              <w:t xml:space="preserve">5.1 </w:t>
            </w:r>
            <w:r w:rsidRPr="00347FEC">
              <w:rPr>
                <w:color w:val="auto"/>
              </w:rPr>
              <w:t xml:space="preserve">У </w:t>
            </w:r>
            <w:proofErr w:type="spellStart"/>
            <w:r w:rsidRPr="00347FEC">
              <w:rPr>
                <w:color w:val="auto"/>
              </w:rPr>
              <w:t>разі</w:t>
            </w:r>
            <w:proofErr w:type="spellEnd"/>
            <w:r w:rsidRPr="00347FEC">
              <w:rPr>
                <w:color w:val="auto"/>
              </w:rPr>
              <w:t xml:space="preserve"> </w:t>
            </w:r>
            <w:proofErr w:type="spellStart"/>
            <w:r w:rsidRPr="00347FEC">
              <w:rPr>
                <w:color w:val="auto"/>
              </w:rPr>
              <w:t>відмови</w:t>
            </w:r>
            <w:proofErr w:type="spellEnd"/>
            <w:r w:rsidRPr="00347FEC">
              <w:rPr>
                <w:color w:val="auto"/>
              </w:rPr>
              <w:t xml:space="preserve"> </w:t>
            </w:r>
            <w:proofErr w:type="spellStart"/>
            <w:r w:rsidRPr="00347FEC">
              <w:rPr>
                <w:color w:val="auto"/>
              </w:rPr>
              <w:t>переможця</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від</w:t>
            </w:r>
            <w:proofErr w:type="spellEnd"/>
            <w:r w:rsidRPr="00347FEC">
              <w:rPr>
                <w:color w:val="auto"/>
              </w:rPr>
              <w:t xml:space="preserve"> </w:t>
            </w:r>
            <w:proofErr w:type="spellStart"/>
            <w:r w:rsidRPr="00347FEC">
              <w:rPr>
                <w:color w:val="auto"/>
              </w:rPr>
              <w:t>підписання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w:t>
            </w:r>
            <w:proofErr w:type="spellStart"/>
            <w:r w:rsidRPr="00347FEC">
              <w:rPr>
                <w:color w:val="auto"/>
              </w:rPr>
              <w:t>відповідно</w:t>
            </w:r>
            <w:proofErr w:type="spellEnd"/>
            <w:r w:rsidRPr="00347FEC">
              <w:rPr>
                <w:color w:val="auto"/>
              </w:rPr>
              <w:t xml:space="preserve"> до </w:t>
            </w:r>
            <w:proofErr w:type="spellStart"/>
            <w:r w:rsidRPr="00347FEC">
              <w:rPr>
                <w:color w:val="auto"/>
              </w:rPr>
              <w:t>вимог</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документації</w:t>
            </w:r>
            <w:proofErr w:type="spellEnd"/>
            <w:r w:rsidRPr="00347FEC">
              <w:rPr>
                <w:color w:val="auto"/>
              </w:rPr>
              <w:t xml:space="preserve">, </w:t>
            </w:r>
            <w:proofErr w:type="spellStart"/>
            <w:r w:rsidRPr="00347FEC">
              <w:rPr>
                <w:color w:val="auto"/>
              </w:rPr>
              <w:t>неукладення</w:t>
            </w:r>
            <w:proofErr w:type="spellEnd"/>
            <w:r w:rsidRPr="00347FEC">
              <w:rPr>
                <w:color w:val="auto"/>
              </w:rPr>
              <w:t xml:space="preserve"> договору про </w:t>
            </w:r>
            <w:proofErr w:type="spellStart"/>
            <w:r w:rsidRPr="00347FEC">
              <w:rPr>
                <w:color w:val="auto"/>
              </w:rPr>
              <w:t>закупівлю</w:t>
            </w:r>
            <w:proofErr w:type="spellEnd"/>
            <w:r w:rsidRPr="00347FEC">
              <w:rPr>
                <w:color w:val="auto"/>
              </w:rPr>
              <w:t xml:space="preserve"> з вини </w:t>
            </w:r>
            <w:proofErr w:type="spellStart"/>
            <w:r w:rsidRPr="00347FEC">
              <w:rPr>
                <w:color w:val="auto"/>
              </w:rPr>
              <w:t>учасника</w:t>
            </w:r>
            <w:proofErr w:type="spellEnd"/>
            <w:r w:rsidRPr="00347FEC">
              <w:rPr>
                <w:color w:val="auto"/>
              </w:rPr>
              <w:t xml:space="preserve"> </w:t>
            </w:r>
            <w:proofErr w:type="spellStart"/>
            <w:r w:rsidRPr="00347FEC">
              <w:rPr>
                <w:color w:val="auto"/>
              </w:rPr>
              <w:t>або</w:t>
            </w:r>
            <w:proofErr w:type="spellEnd"/>
            <w:r w:rsidRPr="00347FEC">
              <w:rPr>
                <w:color w:val="auto"/>
              </w:rPr>
              <w:t xml:space="preserve"> </w:t>
            </w:r>
            <w:proofErr w:type="spellStart"/>
            <w:r w:rsidRPr="00347FEC">
              <w:rPr>
                <w:color w:val="auto"/>
              </w:rPr>
              <w:t>ненадання</w:t>
            </w:r>
            <w:proofErr w:type="spellEnd"/>
            <w:r w:rsidRPr="00347FEC">
              <w:rPr>
                <w:color w:val="auto"/>
              </w:rPr>
              <w:t xml:space="preserve"> </w:t>
            </w:r>
            <w:proofErr w:type="spellStart"/>
            <w:r w:rsidRPr="00347FEC">
              <w:rPr>
                <w:color w:val="auto"/>
              </w:rPr>
              <w:t>замовнику</w:t>
            </w:r>
            <w:proofErr w:type="spellEnd"/>
            <w:r w:rsidRPr="00347FEC">
              <w:rPr>
                <w:color w:val="auto"/>
              </w:rPr>
              <w:t xml:space="preserve"> </w:t>
            </w:r>
            <w:proofErr w:type="spellStart"/>
            <w:r w:rsidRPr="00347FEC">
              <w:rPr>
                <w:color w:val="auto"/>
              </w:rPr>
              <w:t>підписаного</w:t>
            </w:r>
            <w:proofErr w:type="spellEnd"/>
            <w:r w:rsidRPr="00347FEC">
              <w:rPr>
                <w:color w:val="auto"/>
              </w:rPr>
              <w:t xml:space="preserve"> договору у строк, </w:t>
            </w:r>
            <w:proofErr w:type="spellStart"/>
            <w:r w:rsidRPr="00347FEC">
              <w:rPr>
                <w:color w:val="auto"/>
              </w:rPr>
              <w:t>визначений</w:t>
            </w:r>
            <w:proofErr w:type="spellEnd"/>
            <w:r w:rsidRPr="00347FEC">
              <w:rPr>
                <w:color w:val="auto"/>
              </w:rPr>
              <w:t xml:space="preserve"> Законом, </w:t>
            </w:r>
            <w:proofErr w:type="spellStart"/>
            <w:r w:rsidRPr="00347FEC">
              <w:rPr>
                <w:color w:val="auto"/>
              </w:rPr>
              <w:t>або</w:t>
            </w:r>
            <w:proofErr w:type="spellEnd"/>
            <w:r w:rsidRPr="00347FEC">
              <w:rPr>
                <w:color w:val="auto"/>
              </w:rPr>
              <w:t xml:space="preserve"> </w:t>
            </w:r>
            <w:proofErr w:type="spellStart"/>
            <w:r w:rsidRPr="00347FEC">
              <w:rPr>
                <w:color w:val="auto"/>
              </w:rPr>
              <w:t>ненадання</w:t>
            </w:r>
            <w:proofErr w:type="spellEnd"/>
            <w:r w:rsidRPr="00347FEC">
              <w:rPr>
                <w:color w:val="auto"/>
              </w:rPr>
              <w:t xml:space="preserve"> </w:t>
            </w:r>
            <w:proofErr w:type="spellStart"/>
            <w:r w:rsidRPr="00347FEC">
              <w:rPr>
                <w:color w:val="auto"/>
              </w:rPr>
              <w:t>переможцем</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документів</w:t>
            </w:r>
            <w:proofErr w:type="spellEnd"/>
            <w:r w:rsidRPr="00347FEC">
              <w:rPr>
                <w:color w:val="auto"/>
              </w:rPr>
              <w:t xml:space="preserve">, </w:t>
            </w:r>
            <w:proofErr w:type="spellStart"/>
            <w:r w:rsidRPr="00347FEC">
              <w:rPr>
                <w:color w:val="auto"/>
              </w:rPr>
              <w:t>що</w:t>
            </w:r>
            <w:proofErr w:type="spellEnd"/>
            <w:r w:rsidRPr="00347FEC">
              <w:rPr>
                <w:color w:val="auto"/>
              </w:rPr>
              <w:t xml:space="preserve"> </w:t>
            </w:r>
            <w:proofErr w:type="spellStart"/>
            <w:r w:rsidRPr="00347FEC">
              <w:rPr>
                <w:color w:val="auto"/>
              </w:rPr>
              <w:t>підтверджують</w:t>
            </w:r>
            <w:proofErr w:type="spellEnd"/>
            <w:r w:rsidRPr="00347FEC">
              <w:rPr>
                <w:color w:val="auto"/>
              </w:rPr>
              <w:t xml:space="preserve"> </w:t>
            </w:r>
            <w:proofErr w:type="spellStart"/>
            <w:r w:rsidRPr="00347FEC">
              <w:rPr>
                <w:color w:val="auto"/>
              </w:rPr>
              <w:t>відсутність</w:t>
            </w:r>
            <w:proofErr w:type="spellEnd"/>
            <w:r w:rsidRPr="00347FEC">
              <w:rPr>
                <w:color w:val="auto"/>
              </w:rPr>
              <w:t xml:space="preserve"> </w:t>
            </w:r>
            <w:proofErr w:type="spellStart"/>
            <w:r w:rsidRPr="00347FEC">
              <w:rPr>
                <w:color w:val="auto"/>
              </w:rPr>
              <w:t>підстав</w:t>
            </w:r>
            <w:proofErr w:type="spellEnd"/>
            <w:r w:rsidRPr="00347FEC">
              <w:rPr>
                <w:color w:val="auto"/>
              </w:rPr>
              <w:t xml:space="preserve">, </w:t>
            </w:r>
            <w:proofErr w:type="spellStart"/>
            <w:r w:rsidRPr="00347FEC">
              <w:rPr>
                <w:color w:val="auto"/>
              </w:rPr>
              <w:t>установлених</w:t>
            </w:r>
            <w:proofErr w:type="spellEnd"/>
            <w:r w:rsidRPr="00347FEC">
              <w:rPr>
                <w:color w:val="auto"/>
              </w:rPr>
              <w:t xml:space="preserve"> </w:t>
            </w:r>
            <w:proofErr w:type="spellStart"/>
            <w:r w:rsidRPr="00347FEC">
              <w:rPr>
                <w:color w:val="auto"/>
              </w:rPr>
              <w:t>статтею</w:t>
            </w:r>
            <w:proofErr w:type="spellEnd"/>
            <w:r w:rsidRPr="00347FEC">
              <w:rPr>
                <w:color w:val="auto"/>
              </w:rPr>
              <w:t xml:space="preserve"> 17 Закону, </w:t>
            </w:r>
            <w:proofErr w:type="spellStart"/>
            <w:r w:rsidRPr="00347FEC">
              <w:rPr>
                <w:color w:val="auto"/>
              </w:rPr>
              <w:t>замовник</w:t>
            </w:r>
            <w:proofErr w:type="spellEnd"/>
            <w:r w:rsidRPr="00347FEC">
              <w:rPr>
                <w:color w:val="auto"/>
              </w:rPr>
              <w:t xml:space="preserve"> </w:t>
            </w:r>
            <w:proofErr w:type="spellStart"/>
            <w:r w:rsidRPr="00347FEC">
              <w:rPr>
                <w:color w:val="auto"/>
              </w:rPr>
              <w:t>відхиляє</w:t>
            </w:r>
            <w:proofErr w:type="spellEnd"/>
            <w:r w:rsidRPr="00347FEC">
              <w:rPr>
                <w:color w:val="auto"/>
              </w:rPr>
              <w:t xml:space="preserve"> </w:t>
            </w:r>
            <w:proofErr w:type="spellStart"/>
            <w:r w:rsidRPr="00347FEC">
              <w:rPr>
                <w:color w:val="auto"/>
              </w:rPr>
              <w:t>тендерну</w:t>
            </w:r>
            <w:proofErr w:type="spellEnd"/>
            <w:r w:rsidRPr="00347FEC">
              <w:rPr>
                <w:color w:val="auto"/>
              </w:rPr>
              <w:t xml:space="preserve"> </w:t>
            </w:r>
            <w:proofErr w:type="spellStart"/>
            <w:r w:rsidRPr="00347FEC">
              <w:rPr>
                <w:color w:val="auto"/>
              </w:rPr>
              <w:t>пропозицію</w:t>
            </w:r>
            <w:proofErr w:type="spellEnd"/>
            <w:r w:rsidRPr="00347FEC">
              <w:rPr>
                <w:color w:val="auto"/>
              </w:rPr>
              <w:t xml:space="preserve"> такого </w:t>
            </w:r>
            <w:proofErr w:type="spellStart"/>
            <w:r w:rsidRPr="00347FEC">
              <w:rPr>
                <w:color w:val="auto"/>
              </w:rPr>
              <w:t>учасника</w:t>
            </w:r>
            <w:proofErr w:type="spellEnd"/>
            <w:r w:rsidRPr="00347FEC">
              <w:rPr>
                <w:color w:val="auto"/>
              </w:rPr>
              <w:t xml:space="preserve">, </w:t>
            </w:r>
            <w:proofErr w:type="spellStart"/>
            <w:r w:rsidRPr="00347FEC">
              <w:rPr>
                <w:color w:val="auto"/>
              </w:rPr>
              <w:t>визначає</w:t>
            </w:r>
            <w:proofErr w:type="spellEnd"/>
            <w:r w:rsidRPr="00347FEC">
              <w:rPr>
                <w:color w:val="auto"/>
              </w:rPr>
              <w:t xml:space="preserve"> </w:t>
            </w:r>
            <w:proofErr w:type="spellStart"/>
            <w:r w:rsidRPr="00347FEC">
              <w:rPr>
                <w:color w:val="auto"/>
              </w:rPr>
              <w:t>переможця</w:t>
            </w:r>
            <w:proofErr w:type="spellEnd"/>
            <w:r w:rsidRPr="00347FEC">
              <w:rPr>
                <w:color w:val="auto"/>
              </w:rPr>
              <w:t xml:space="preserve"> </w:t>
            </w:r>
            <w:proofErr w:type="spellStart"/>
            <w:r w:rsidRPr="00347FEC">
              <w:rPr>
                <w:color w:val="auto"/>
              </w:rPr>
              <w:t>процедури</w:t>
            </w:r>
            <w:proofErr w:type="spellEnd"/>
            <w:r w:rsidRPr="00347FEC">
              <w:rPr>
                <w:color w:val="auto"/>
              </w:rPr>
              <w:t xml:space="preserve"> </w:t>
            </w:r>
            <w:proofErr w:type="spellStart"/>
            <w:r w:rsidRPr="00347FEC">
              <w:rPr>
                <w:color w:val="auto"/>
              </w:rPr>
              <w:t>закупівлі</w:t>
            </w:r>
            <w:proofErr w:type="spellEnd"/>
            <w:r w:rsidRPr="00347FEC">
              <w:rPr>
                <w:color w:val="auto"/>
              </w:rPr>
              <w:t xml:space="preserve"> </w:t>
            </w:r>
            <w:proofErr w:type="spellStart"/>
            <w:r w:rsidRPr="00347FEC">
              <w:rPr>
                <w:color w:val="auto"/>
              </w:rPr>
              <w:t>серед</w:t>
            </w:r>
            <w:proofErr w:type="spellEnd"/>
            <w:r w:rsidRPr="00347FEC">
              <w:rPr>
                <w:color w:val="auto"/>
              </w:rPr>
              <w:t xml:space="preserve"> тих </w:t>
            </w:r>
            <w:proofErr w:type="spellStart"/>
            <w:r w:rsidRPr="00347FEC">
              <w:rPr>
                <w:color w:val="auto"/>
              </w:rPr>
              <w:t>учасників</w:t>
            </w:r>
            <w:proofErr w:type="spellEnd"/>
            <w:r w:rsidRPr="00347FEC">
              <w:rPr>
                <w:color w:val="auto"/>
              </w:rPr>
              <w:t xml:space="preserve">, строк </w:t>
            </w:r>
            <w:proofErr w:type="spellStart"/>
            <w:r w:rsidRPr="00347FEC">
              <w:rPr>
                <w:color w:val="auto"/>
              </w:rPr>
              <w:t>дії</w:t>
            </w:r>
            <w:proofErr w:type="spellEnd"/>
            <w:r w:rsidRPr="00347FEC">
              <w:rPr>
                <w:color w:val="auto"/>
              </w:rPr>
              <w:t xml:space="preserve"> </w:t>
            </w:r>
            <w:proofErr w:type="spellStart"/>
            <w:r w:rsidRPr="00347FEC">
              <w:rPr>
                <w:color w:val="auto"/>
              </w:rPr>
              <w:t>тендерної</w:t>
            </w:r>
            <w:proofErr w:type="spellEnd"/>
            <w:r w:rsidRPr="00347FEC">
              <w:rPr>
                <w:color w:val="auto"/>
              </w:rPr>
              <w:t xml:space="preserve"> </w:t>
            </w:r>
            <w:proofErr w:type="spellStart"/>
            <w:r w:rsidRPr="00347FEC">
              <w:rPr>
                <w:color w:val="auto"/>
              </w:rPr>
              <w:t>пропозиції</w:t>
            </w:r>
            <w:proofErr w:type="spellEnd"/>
            <w:r w:rsidRPr="00347FEC">
              <w:rPr>
                <w:color w:val="auto"/>
              </w:rPr>
              <w:t xml:space="preserve"> </w:t>
            </w:r>
            <w:proofErr w:type="spellStart"/>
            <w:r w:rsidRPr="00347FEC">
              <w:rPr>
                <w:color w:val="auto"/>
              </w:rPr>
              <w:t>яких</w:t>
            </w:r>
            <w:proofErr w:type="spellEnd"/>
            <w:r w:rsidRPr="00347FEC">
              <w:rPr>
                <w:color w:val="auto"/>
              </w:rPr>
              <w:t xml:space="preserve"> </w:t>
            </w:r>
            <w:proofErr w:type="spellStart"/>
            <w:r w:rsidRPr="00347FEC">
              <w:rPr>
                <w:color w:val="auto"/>
              </w:rPr>
              <w:t>ще</w:t>
            </w:r>
            <w:proofErr w:type="spellEnd"/>
            <w:r w:rsidRPr="00347FEC">
              <w:rPr>
                <w:color w:val="auto"/>
              </w:rPr>
              <w:t xml:space="preserve"> не минув, та </w:t>
            </w:r>
            <w:proofErr w:type="spellStart"/>
            <w:r w:rsidRPr="00347FEC">
              <w:rPr>
                <w:color w:val="auto"/>
              </w:rPr>
              <w:t>приймає</w:t>
            </w:r>
            <w:proofErr w:type="spellEnd"/>
            <w:r w:rsidRPr="00347FEC">
              <w:rPr>
                <w:color w:val="auto"/>
              </w:rPr>
              <w:t xml:space="preserve"> </w:t>
            </w:r>
            <w:proofErr w:type="spellStart"/>
            <w:r w:rsidRPr="00347FEC">
              <w:rPr>
                <w:color w:val="auto"/>
              </w:rPr>
              <w:t>рішення</w:t>
            </w:r>
            <w:proofErr w:type="spellEnd"/>
            <w:r w:rsidRPr="00347FEC">
              <w:rPr>
                <w:color w:val="auto"/>
              </w:rPr>
              <w:t xml:space="preserve"> про </w:t>
            </w:r>
            <w:proofErr w:type="spellStart"/>
            <w:r w:rsidRPr="00347FEC">
              <w:rPr>
                <w:color w:val="auto"/>
              </w:rPr>
              <w:t>намір</w:t>
            </w:r>
            <w:proofErr w:type="spellEnd"/>
            <w:r w:rsidRPr="00347FEC">
              <w:rPr>
                <w:color w:val="auto"/>
              </w:rPr>
              <w:t xml:space="preserve"> </w:t>
            </w:r>
            <w:proofErr w:type="spellStart"/>
            <w:r w:rsidRPr="00347FEC">
              <w:rPr>
                <w:color w:val="auto"/>
              </w:rPr>
              <w:t>укласти</w:t>
            </w:r>
            <w:proofErr w:type="spellEnd"/>
            <w:r w:rsidRPr="00347FEC">
              <w:rPr>
                <w:color w:val="auto"/>
              </w:rPr>
              <w:t xml:space="preserve"> </w:t>
            </w:r>
            <w:proofErr w:type="spellStart"/>
            <w:r w:rsidRPr="00347FEC">
              <w:rPr>
                <w:color w:val="auto"/>
              </w:rPr>
              <w:t>договір</w:t>
            </w:r>
            <w:proofErr w:type="spellEnd"/>
            <w:r w:rsidRPr="00347FEC">
              <w:rPr>
                <w:color w:val="auto"/>
              </w:rPr>
              <w:t xml:space="preserve"> про </w:t>
            </w:r>
            <w:proofErr w:type="spellStart"/>
            <w:r w:rsidRPr="00347FEC">
              <w:rPr>
                <w:color w:val="auto"/>
              </w:rPr>
              <w:t>закупівлю</w:t>
            </w:r>
            <w:proofErr w:type="spellEnd"/>
            <w:r w:rsidRPr="00347FEC">
              <w:rPr>
                <w:color w:val="auto"/>
              </w:rPr>
              <w:t xml:space="preserve"> у порядку та на </w:t>
            </w:r>
            <w:proofErr w:type="spellStart"/>
            <w:r w:rsidRPr="00347FEC">
              <w:rPr>
                <w:color w:val="auto"/>
              </w:rPr>
              <w:t>умовах</w:t>
            </w:r>
            <w:proofErr w:type="spellEnd"/>
            <w:r w:rsidRPr="00347FEC">
              <w:rPr>
                <w:color w:val="auto"/>
              </w:rPr>
              <w:t xml:space="preserve">, </w:t>
            </w:r>
            <w:proofErr w:type="spellStart"/>
            <w:r w:rsidRPr="00347FEC">
              <w:rPr>
                <w:color w:val="auto"/>
              </w:rPr>
              <w:t>визначених</w:t>
            </w:r>
            <w:proofErr w:type="spellEnd"/>
            <w:r w:rsidRPr="00347FEC">
              <w:rPr>
                <w:color w:val="auto"/>
              </w:rPr>
              <w:t xml:space="preserve"> </w:t>
            </w:r>
            <w:proofErr w:type="spellStart"/>
            <w:r w:rsidRPr="00347FEC">
              <w:rPr>
                <w:color w:val="auto"/>
              </w:rPr>
              <w:t>статтею</w:t>
            </w:r>
            <w:proofErr w:type="spellEnd"/>
            <w:r w:rsidRPr="00347FEC">
              <w:rPr>
                <w:color w:val="auto"/>
              </w:rPr>
              <w:t xml:space="preserve"> 33 Закону. </w:t>
            </w:r>
          </w:p>
          <w:p w:rsidR="00E322F3" w:rsidRPr="00347FEC" w:rsidRDefault="00E322F3" w:rsidP="00FA5D84">
            <w:pPr>
              <w:rPr>
                <w:rFonts w:ascii="Times New Roman" w:hAnsi="Times New Roman" w:cs="Times New Roman"/>
                <w:sz w:val="24"/>
                <w:szCs w:val="24"/>
              </w:rPr>
            </w:pPr>
          </w:p>
        </w:tc>
      </w:tr>
      <w:tr w:rsidR="00E322F3" w:rsidRPr="00347FEC" w:rsidTr="00544E79">
        <w:trPr>
          <w:trHeight w:val="982"/>
        </w:trPr>
        <w:tc>
          <w:tcPr>
            <w:tcW w:w="704" w:type="dxa"/>
          </w:tcPr>
          <w:p w:rsidR="00E322F3" w:rsidRPr="00347FEC" w:rsidRDefault="00E322F3" w:rsidP="00077B6E">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E322F3" w:rsidRPr="00347FEC" w:rsidRDefault="00E322F3" w:rsidP="00FC0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Розмір, вид, строк та умови надання, повернення та неповернення з</w:t>
            </w:r>
            <w:r w:rsidRPr="00347FEC">
              <w:rPr>
                <w:rFonts w:ascii="Times New Roman" w:eastAsia="Times New Roman" w:hAnsi="Times New Roman" w:cs="Times New Roman"/>
                <w:b/>
                <w:sz w:val="24"/>
                <w:szCs w:val="24"/>
              </w:rPr>
              <w:t>абезпечення виконання договору про закупівлю</w:t>
            </w:r>
          </w:p>
        </w:tc>
        <w:tc>
          <w:tcPr>
            <w:tcW w:w="7026" w:type="dxa"/>
          </w:tcPr>
          <w:p w:rsidR="00E322F3" w:rsidRPr="00347FEC" w:rsidRDefault="00E322F3" w:rsidP="00BB3DF5">
            <w:pPr>
              <w:rPr>
                <w:rFonts w:ascii="Times New Roman" w:hAnsi="Times New Roman" w:cs="Times New Roman"/>
                <w:sz w:val="24"/>
                <w:szCs w:val="24"/>
              </w:rPr>
            </w:pPr>
            <w:r w:rsidRPr="00347FEC">
              <w:rPr>
                <w:rFonts w:ascii="Times New Roman" w:hAnsi="Times New Roman" w:cs="Times New Roman"/>
                <w:sz w:val="24"/>
                <w:szCs w:val="24"/>
              </w:rPr>
              <w:t xml:space="preserve">6.1 </w:t>
            </w:r>
            <w:r>
              <w:rPr>
                <w:rFonts w:ascii="Times New Roman" w:hAnsi="Times New Roman" w:cs="Times New Roman"/>
                <w:sz w:val="24"/>
                <w:szCs w:val="24"/>
              </w:rPr>
              <w:t>Не вимагається</w:t>
            </w:r>
            <w:r w:rsidRPr="00347FEC">
              <w:rPr>
                <w:rFonts w:ascii="Times New Roman" w:hAnsi="Times New Roman" w:cs="Times New Roman"/>
                <w:sz w:val="24"/>
                <w:szCs w:val="24"/>
              </w:rPr>
              <w:t>.</w:t>
            </w:r>
          </w:p>
        </w:tc>
      </w:tr>
    </w:tbl>
    <w:p w:rsidR="00491FD3" w:rsidRDefault="00491FD3" w:rsidP="009C0FE4">
      <w:pPr>
        <w:spacing w:after="0" w:line="240" w:lineRule="auto"/>
        <w:jc w:val="right"/>
        <w:rPr>
          <w:rFonts w:ascii="Calibri" w:eastAsia="Calibri" w:hAnsi="Calibri" w:cs="Times New Roman"/>
          <w:b/>
          <w:bCs/>
          <w:noProof w:val="0"/>
          <w:color w:val="000000"/>
        </w:rPr>
      </w:pPr>
    </w:p>
    <w:p w:rsidR="00491FD3" w:rsidRDefault="00491FD3" w:rsidP="009C0FE4">
      <w:pPr>
        <w:spacing w:after="0" w:line="240" w:lineRule="auto"/>
        <w:jc w:val="right"/>
        <w:rPr>
          <w:rFonts w:ascii="Calibri" w:eastAsia="Calibri" w:hAnsi="Calibri" w:cs="Times New Roman"/>
          <w:b/>
          <w:bCs/>
          <w:noProof w:val="0"/>
          <w:color w:val="000000"/>
        </w:rPr>
      </w:pPr>
    </w:p>
    <w:p w:rsidR="009C0FE4" w:rsidRPr="009C0FE4" w:rsidRDefault="009C0FE4" w:rsidP="009C0FE4">
      <w:pPr>
        <w:spacing w:after="0" w:line="240" w:lineRule="auto"/>
        <w:jc w:val="right"/>
        <w:rPr>
          <w:rFonts w:ascii="Times New Roman" w:eastAsia="Times New Roman" w:hAnsi="Times New Roman" w:cs="Times New Roman"/>
          <w:b/>
          <w:bCs/>
          <w:noProof w:val="0"/>
        </w:rPr>
      </w:pPr>
      <w:r w:rsidRPr="009C0FE4">
        <w:rPr>
          <w:rFonts w:ascii="Times New Roman" w:eastAsia="Times New Roman" w:hAnsi="Times New Roman" w:cs="Times New Roman"/>
          <w:b/>
          <w:bCs/>
          <w:noProof w:val="0"/>
        </w:rPr>
        <w:lastRenderedPageBreak/>
        <w:t>ДОДАТОК 1</w:t>
      </w:r>
    </w:p>
    <w:p w:rsidR="00046FFF" w:rsidRPr="00046FFF" w:rsidRDefault="00046FFF" w:rsidP="00046FFF">
      <w:pPr>
        <w:shd w:val="clear" w:color="auto" w:fill="FFFFFF"/>
        <w:spacing w:after="0" w:line="240" w:lineRule="auto"/>
        <w:jc w:val="center"/>
        <w:rPr>
          <w:rFonts w:ascii="Times New Roman" w:eastAsia="Times New Roman" w:hAnsi="Times New Roman" w:cs="Times New Roman"/>
          <w:b/>
          <w:bCs/>
          <w:noProof w:val="0"/>
        </w:rPr>
      </w:pPr>
      <w:r w:rsidRPr="00046FFF">
        <w:rPr>
          <w:rFonts w:ascii="Times New Roman" w:eastAsia="Times New Roman" w:hAnsi="Times New Roman" w:cs="Times New Roman"/>
          <w:b/>
          <w:bCs/>
          <w:noProof w:val="0"/>
        </w:rPr>
        <w:t xml:space="preserve">КВАЛІФІКАЦІЙНІ КРИТЕРІЇ ТА ПЕРЕЛІК ДОКУМЕНТІВ, ЯКІ ВИМАГАЮТЬСЯ ДЛЯ ПІДТВЕРДЖЕННЯ </w:t>
      </w:r>
    </w:p>
    <w:p w:rsidR="00046FFF" w:rsidRPr="00046FFF" w:rsidRDefault="00046FFF" w:rsidP="00046FFF">
      <w:pPr>
        <w:shd w:val="clear" w:color="auto" w:fill="FFFFFF"/>
        <w:spacing w:after="0" w:line="240" w:lineRule="auto"/>
        <w:jc w:val="center"/>
        <w:rPr>
          <w:rFonts w:ascii="Times New Roman" w:eastAsia="Times New Roman" w:hAnsi="Times New Roman" w:cs="Times New Roman"/>
          <w:b/>
          <w:bCs/>
          <w:noProof w:val="0"/>
        </w:rPr>
      </w:pPr>
      <w:r w:rsidRPr="00046FFF">
        <w:rPr>
          <w:rFonts w:ascii="Times New Roman" w:eastAsia="Times New Roman" w:hAnsi="Times New Roman" w:cs="Times New Roman"/>
          <w:b/>
          <w:bCs/>
          <w:noProof w:val="0"/>
        </w:rPr>
        <w:t xml:space="preserve">ВІДПОВІДНОСТІ ТЕНДЕРНОЇ ПРОПОЗИЦІЇ УЧАСНИКА </w:t>
      </w:r>
    </w:p>
    <w:p w:rsidR="00046FFF" w:rsidRPr="00046FFF" w:rsidRDefault="00046FFF" w:rsidP="00046FFF">
      <w:pPr>
        <w:shd w:val="clear" w:color="auto" w:fill="FFFFFF"/>
        <w:spacing w:after="0" w:line="240" w:lineRule="auto"/>
        <w:jc w:val="center"/>
        <w:rPr>
          <w:rFonts w:ascii="Times New Roman" w:eastAsia="Times New Roman" w:hAnsi="Times New Roman" w:cs="Times New Roman"/>
          <w:b/>
          <w:bCs/>
          <w:noProof w:val="0"/>
        </w:rPr>
      </w:pPr>
      <w:r w:rsidRPr="00046FFF">
        <w:rPr>
          <w:rFonts w:ascii="Times New Roman" w:eastAsia="Times New Roman" w:hAnsi="Times New Roman" w:cs="Times New Roman"/>
          <w:b/>
          <w:bCs/>
          <w:noProof w:val="0"/>
        </w:rPr>
        <w:t>КВАЛІФІКАЦІЙНИМ КРИТЕРІЯМ</w:t>
      </w:r>
    </w:p>
    <w:p w:rsidR="00046FFF" w:rsidRPr="00046FFF" w:rsidRDefault="00046FFF" w:rsidP="00046FFF">
      <w:pPr>
        <w:shd w:val="clear" w:color="auto" w:fill="FFFFFF"/>
        <w:spacing w:after="0" w:line="240" w:lineRule="auto"/>
        <w:rPr>
          <w:rFonts w:ascii="Times New Roman" w:eastAsia="Times New Roman" w:hAnsi="Times New Roman" w:cs="Times New Roman"/>
          <w:b/>
          <w:bCs/>
          <w:noProof w:val="0"/>
        </w:rPr>
      </w:pPr>
    </w:p>
    <w:p w:rsidR="00046FFF" w:rsidRPr="00046FFF" w:rsidRDefault="00046FFF" w:rsidP="00046FFF">
      <w:pPr>
        <w:spacing w:after="0" w:line="240" w:lineRule="auto"/>
        <w:ind w:left="720"/>
        <w:jc w:val="both"/>
        <w:rPr>
          <w:rFonts w:ascii="Times New Roman" w:eastAsia="Times New Roman" w:hAnsi="Times New Roman" w:cs="Times New Roman"/>
          <w:noProof w:val="0"/>
        </w:rPr>
      </w:pPr>
      <w:r w:rsidRPr="00046FFF">
        <w:rPr>
          <w:rFonts w:ascii="Times New Roman" w:eastAsia="Times New Roman" w:hAnsi="Times New Roman" w:cs="Times New Roman"/>
          <w:noProof w:val="0"/>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sidRPr="00046FFF">
        <w:rPr>
          <w:rFonts w:ascii="Times New Roman" w:eastAsia="Times New Roman" w:hAnsi="Times New Roman" w:cs="Times New Roman"/>
          <w:noProof w:val="0"/>
        </w:rPr>
        <w:t>Prozorro</w:t>
      </w:r>
      <w:proofErr w:type="spellEnd"/>
      <w:r w:rsidRPr="00046FFF">
        <w:rPr>
          <w:rFonts w:ascii="Times New Roman" w:eastAsia="Times New Roman" w:hAnsi="Times New Roman" w:cs="Times New Roman"/>
          <w:noProof w:val="0"/>
        </w:rPr>
        <w:t xml:space="preserve"> у складі своєї пропозиції (скановані в форматі </w:t>
      </w:r>
      <w:proofErr w:type="spellStart"/>
      <w:r w:rsidRPr="00046FFF">
        <w:rPr>
          <w:rFonts w:ascii="Times New Roman" w:eastAsia="Times New Roman" w:hAnsi="Times New Roman" w:cs="Times New Roman"/>
          <w:noProof w:val="0"/>
        </w:rPr>
        <w:t>Portable</w:t>
      </w:r>
      <w:proofErr w:type="spellEnd"/>
      <w:r w:rsidRPr="00046FFF">
        <w:rPr>
          <w:rFonts w:ascii="Times New Roman" w:eastAsia="Times New Roman" w:hAnsi="Times New Roman" w:cs="Times New Roman"/>
          <w:noProof w:val="0"/>
        </w:rPr>
        <w:t xml:space="preserve"> </w:t>
      </w:r>
      <w:proofErr w:type="spellStart"/>
      <w:r w:rsidRPr="00046FFF">
        <w:rPr>
          <w:rFonts w:ascii="Times New Roman" w:eastAsia="Times New Roman" w:hAnsi="Times New Roman" w:cs="Times New Roman"/>
          <w:noProof w:val="0"/>
        </w:rPr>
        <w:t>Document</w:t>
      </w:r>
      <w:proofErr w:type="spellEnd"/>
      <w:r w:rsidRPr="00046FFF">
        <w:rPr>
          <w:rFonts w:ascii="Times New Roman" w:eastAsia="Times New Roman" w:hAnsi="Times New Roman" w:cs="Times New Roman"/>
          <w:noProof w:val="0"/>
        </w:rPr>
        <w:t xml:space="preserve"> </w:t>
      </w:r>
      <w:proofErr w:type="spellStart"/>
      <w:r w:rsidRPr="00046FFF">
        <w:rPr>
          <w:rFonts w:ascii="Times New Roman" w:eastAsia="Times New Roman" w:hAnsi="Times New Roman" w:cs="Times New Roman"/>
          <w:noProof w:val="0"/>
        </w:rPr>
        <w:t>Format</w:t>
      </w:r>
      <w:proofErr w:type="spellEnd"/>
      <w:r w:rsidRPr="00046FFF">
        <w:rPr>
          <w:rFonts w:ascii="Times New Roman" w:eastAsia="Times New Roman" w:hAnsi="Times New Roman" w:cs="Times New Roman"/>
          <w:noProof w:val="0"/>
        </w:rPr>
        <w:t>) наступні документи: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653"/>
        <w:gridCol w:w="5670"/>
      </w:tblGrid>
      <w:tr w:rsidR="00046FFF" w:rsidRPr="00046FFF" w:rsidTr="00046FFF">
        <w:trPr>
          <w:trHeight w:val="237"/>
        </w:trPr>
        <w:tc>
          <w:tcPr>
            <w:tcW w:w="458"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w:t>
            </w:r>
          </w:p>
        </w:tc>
        <w:tc>
          <w:tcPr>
            <w:tcW w:w="3653"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Документ</w:t>
            </w:r>
          </w:p>
        </w:tc>
        <w:tc>
          <w:tcPr>
            <w:tcW w:w="5670"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Вимоги до документу</w:t>
            </w:r>
          </w:p>
        </w:tc>
      </w:tr>
      <w:tr w:rsidR="00046FFF" w:rsidRPr="00046FFF" w:rsidTr="00046FFF">
        <w:trPr>
          <w:trHeight w:val="237"/>
        </w:trPr>
        <w:tc>
          <w:tcPr>
            <w:tcW w:w="458"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1.</w:t>
            </w:r>
          </w:p>
        </w:tc>
        <w:tc>
          <w:tcPr>
            <w:tcW w:w="3653"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Наявність обладнання та матеріально-технічної бази</w:t>
            </w:r>
          </w:p>
        </w:tc>
        <w:tc>
          <w:tcPr>
            <w:tcW w:w="5670"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1.1. Довідка у довільній формі про наявність в учасника відповідної матеріально-технічної бази.</w:t>
            </w:r>
          </w:p>
        </w:tc>
      </w:tr>
      <w:tr w:rsidR="00046FFF" w:rsidRPr="00046FFF" w:rsidTr="00046FFF">
        <w:trPr>
          <w:trHeight w:val="237"/>
        </w:trPr>
        <w:tc>
          <w:tcPr>
            <w:tcW w:w="458"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2.</w:t>
            </w:r>
          </w:p>
        </w:tc>
        <w:tc>
          <w:tcPr>
            <w:tcW w:w="3653"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Наявність працівників відповідної кваліфікації, які мають необхідні знання та досвід</w:t>
            </w:r>
          </w:p>
        </w:tc>
        <w:tc>
          <w:tcPr>
            <w:tcW w:w="5670"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2.1. Довідка у довільній формі про наявність працівників відповідної кваліфікації, які мають необхідні знання та досвід, із зазначенням прізвищ, ім`я, по батькові, посади таких працівників, їх рівень освіти і спеціальність, досвіду роботи на посаді, засвідчена підписом уповноваженої особи учасника та відбитком печатки учасника (у разі її використання учасником).</w:t>
            </w:r>
          </w:p>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У цій довідці учасником обов’язково мають бути зазначені працівники, які будуть залучатися до постачання товару, що є предметом закупівлі, та керівний склад учасника – юридичної особи.</w:t>
            </w:r>
          </w:p>
        </w:tc>
      </w:tr>
      <w:tr w:rsidR="00046FFF" w:rsidRPr="00046FFF" w:rsidTr="00046FFF">
        <w:trPr>
          <w:trHeight w:val="237"/>
        </w:trPr>
        <w:tc>
          <w:tcPr>
            <w:tcW w:w="458"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3.</w:t>
            </w:r>
          </w:p>
        </w:tc>
        <w:tc>
          <w:tcPr>
            <w:tcW w:w="3653"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Наявність документально підтвердженого досвіду виконання аналогічного договору</w:t>
            </w:r>
          </w:p>
        </w:tc>
        <w:tc>
          <w:tcPr>
            <w:tcW w:w="5670"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3.1. Довідка подається Учасником за формою, наведеною в Додатку 1.1 до Документації за  підписом уповноваженої особи та завіряється печаткою підприємства  (ця вимога не стосується учасників, які здійснюють діяльність без печатки згідно з чинним законодавством).</w:t>
            </w:r>
          </w:p>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xml:space="preserve">У довідці обов’язково зазначається інформація щодо договору  на поставку товару, що є аналогом предмета закупівлі, </w:t>
            </w:r>
          </w:p>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xml:space="preserve">3.2. Копія завірена у відповідності до вимог цієї документації аналогічного договору щодо постачання аналогічного товару  </w:t>
            </w:r>
          </w:p>
        </w:tc>
      </w:tr>
      <w:tr w:rsidR="00046FFF" w:rsidRPr="00046FFF" w:rsidTr="00046FFF">
        <w:trPr>
          <w:trHeight w:val="237"/>
        </w:trPr>
        <w:tc>
          <w:tcPr>
            <w:tcW w:w="458"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3.</w:t>
            </w:r>
          </w:p>
        </w:tc>
        <w:tc>
          <w:tcPr>
            <w:tcW w:w="3653"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Наявність фінансової спроможності, яка підтверджується фінансовою звітністю</w:t>
            </w:r>
          </w:p>
        </w:tc>
        <w:tc>
          <w:tcPr>
            <w:tcW w:w="5670" w:type="dxa"/>
            <w:tcBorders>
              <w:top w:val="single" w:sz="4" w:space="0" w:color="auto"/>
              <w:left w:val="single" w:sz="4" w:space="0" w:color="auto"/>
              <w:bottom w:val="single" w:sz="4" w:space="0" w:color="auto"/>
              <w:right w:val="single" w:sz="4" w:space="0" w:color="auto"/>
            </w:tcBorders>
          </w:tcPr>
          <w:p w:rsidR="00046FFF" w:rsidRPr="00046FFF" w:rsidRDefault="00CD4218" w:rsidP="00046FFF">
            <w:pPr>
              <w:spacing w:after="0" w:line="240" w:lineRule="auto"/>
              <w:rPr>
                <w:rFonts w:ascii="Calibri" w:eastAsia="Calibri" w:hAnsi="Calibri" w:cs="Times New Roman"/>
                <w:noProof w:val="0"/>
              </w:rPr>
            </w:pPr>
            <w:r>
              <w:rPr>
                <w:rFonts w:ascii="Calibri" w:eastAsia="Calibri" w:hAnsi="Calibri" w:cs="Times New Roman"/>
                <w:noProof w:val="0"/>
              </w:rPr>
              <w:t>Фінансова звітність за 202</w:t>
            </w:r>
            <w:r w:rsidR="009434D6">
              <w:rPr>
                <w:rFonts w:ascii="Calibri" w:eastAsia="Calibri" w:hAnsi="Calibri" w:cs="Times New Roman"/>
                <w:noProof w:val="0"/>
              </w:rPr>
              <w:t>1</w:t>
            </w:r>
            <w:r w:rsidR="00046FFF" w:rsidRPr="00046FFF">
              <w:rPr>
                <w:rFonts w:ascii="Calibri" w:eastAsia="Calibri" w:hAnsi="Calibri" w:cs="Times New Roman"/>
                <w:noProof w:val="0"/>
              </w:rPr>
              <w:t xml:space="preserve"> р ( баланс, звіт про фінансові результати) </w:t>
            </w:r>
          </w:p>
        </w:tc>
      </w:tr>
    </w:tbl>
    <w:p w:rsidR="00046FFF" w:rsidRPr="00046FFF" w:rsidRDefault="00046FFF" w:rsidP="00046FFF">
      <w:pPr>
        <w:spacing w:after="0" w:line="240" w:lineRule="auto"/>
        <w:rPr>
          <w:rFonts w:ascii="Calibri" w:eastAsia="Calibri" w:hAnsi="Calibri" w:cs="Times New Roman"/>
          <w:noProof w:val="0"/>
        </w:rPr>
      </w:pPr>
    </w:p>
    <w:p w:rsidR="00046FFF" w:rsidRPr="00046FFF" w:rsidRDefault="00046FFF" w:rsidP="00046FFF">
      <w:pPr>
        <w:spacing w:after="0" w:line="240" w:lineRule="auto"/>
        <w:rPr>
          <w:rFonts w:ascii="Calibri" w:eastAsia="Calibri" w:hAnsi="Calibri" w:cs="Times New Roman"/>
          <w:noProof w:val="0"/>
          <w:lang w:val="ru-RU"/>
        </w:rPr>
      </w:pPr>
      <w:r w:rsidRPr="00046FFF">
        <w:rPr>
          <w:rFonts w:ascii="Calibri" w:eastAsia="Calibri" w:hAnsi="Calibri" w:cs="Times New Roman"/>
          <w:noProof w:val="0"/>
          <w:lang w:val="ru-RU"/>
        </w:rPr>
        <w:tab/>
      </w:r>
      <w:proofErr w:type="spellStart"/>
      <w:r w:rsidRPr="00046FFF">
        <w:rPr>
          <w:rFonts w:ascii="Calibri" w:eastAsia="Calibri" w:hAnsi="Calibri" w:cs="Times New Roman"/>
          <w:noProof w:val="0"/>
          <w:lang w:val="ru-RU"/>
        </w:rPr>
        <w:t>примітки</w:t>
      </w:r>
      <w:proofErr w:type="spellEnd"/>
    </w:p>
    <w:p w:rsidR="00046FFF" w:rsidRPr="00046FFF" w:rsidRDefault="00046FFF" w:rsidP="00046FFF">
      <w:pPr>
        <w:spacing w:after="0" w:line="240" w:lineRule="auto"/>
        <w:rPr>
          <w:rFonts w:ascii="Calibri" w:eastAsia="Calibri" w:hAnsi="Calibri" w:cs="Times New Roman"/>
          <w:i/>
          <w:iCs/>
          <w:noProof w:val="0"/>
        </w:rPr>
      </w:pPr>
      <w:r w:rsidRPr="00046FFF">
        <w:rPr>
          <w:rFonts w:ascii="Calibri" w:eastAsia="Calibri" w:hAnsi="Calibri" w:cs="Times New Roman"/>
          <w:i/>
          <w:iCs/>
          <w:noProof w:val="0"/>
        </w:rPr>
        <w:t>Замовник надає наступне визначення поняттю «аналогічний договір»*: «Аналогічним  договором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w:t>
      </w:r>
    </w:p>
    <w:p w:rsidR="00046FFF" w:rsidRPr="00046FFF" w:rsidRDefault="00046FFF" w:rsidP="00046FFF">
      <w:pPr>
        <w:spacing w:after="0" w:line="240" w:lineRule="auto"/>
        <w:rPr>
          <w:rFonts w:ascii="Calibri" w:eastAsia="Calibri" w:hAnsi="Calibri" w:cs="Times New Roman"/>
          <w:i/>
          <w:iCs/>
          <w:noProof w:val="0"/>
        </w:rPr>
      </w:pPr>
      <w:r w:rsidRPr="00046FFF">
        <w:rPr>
          <w:rFonts w:ascii="Calibri" w:eastAsia="Calibri" w:hAnsi="Calibri" w:cs="Times New Roman"/>
          <w:i/>
          <w:iCs/>
          <w:noProof w:val="0"/>
        </w:rPr>
        <w:t xml:space="preserve">* довідково: визначено виходячи з поняття «аналогія» -  </w:t>
      </w:r>
      <w:proofErr w:type="spellStart"/>
      <w:r w:rsidRPr="00046FFF">
        <w:rPr>
          <w:rFonts w:ascii="Calibri" w:eastAsia="Calibri" w:hAnsi="Calibri" w:cs="Times New Roman"/>
          <w:i/>
          <w:iCs/>
          <w:noProof w:val="0"/>
        </w:rPr>
        <w:t>Анало́гія</w:t>
      </w:r>
      <w:proofErr w:type="spellEnd"/>
      <w:r w:rsidRPr="00046FFF">
        <w:rPr>
          <w:rFonts w:ascii="Calibri" w:eastAsia="Calibri" w:hAnsi="Calibri" w:cs="Times New Roman"/>
          <w:i/>
          <w:iCs/>
          <w:noProof w:val="0"/>
        </w:rPr>
        <w:t xml:space="preserve"> (</w:t>
      </w:r>
      <w:proofErr w:type="spellStart"/>
      <w:r w:rsidRPr="00046FFF">
        <w:rPr>
          <w:rFonts w:ascii="Calibri" w:eastAsia="Calibri" w:hAnsi="Calibri" w:cs="Times New Roman"/>
          <w:i/>
          <w:iCs/>
          <w:noProof w:val="0"/>
        </w:rPr>
        <w:t>грец.Αν</w:t>
      </w:r>
      <w:proofErr w:type="spellEnd"/>
      <w:r w:rsidRPr="00046FFF">
        <w:rPr>
          <w:rFonts w:ascii="Calibri" w:eastAsia="Calibri" w:hAnsi="Calibri" w:cs="Times New Roman"/>
          <w:i/>
          <w:iCs/>
          <w:noProof w:val="0"/>
        </w:rPr>
        <w:t xml:space="preserve">αλογια – відповідність) – подібність, схожість у цілому відмінних предметів, явищ за певними властивостями, ознаками або відношеннями тощо. </w:t>
      </w:r>
    </w:p>
    <w:p w:rsidR="00046FFF" w:rsidRPr="00046FFF" w:rsidRDefault="00046FFF" w:rsidP="00046FFF">
      <w:pPr>
        <w:spacing w:after="0" w:line="240" w:lineRule="auto"/>
        <w:rPr>
          <w:rFonts w:ascii="Calibri" w:eastAsia="Calibri" w:hAnsi="Calibri" w:cs="Times New Roman"/>
          <w:i/>
          <w:iCs/>
          <w:noProof w:val="0"/>
        </w:rPr>
      </w:pPr>
      <w:r w:rsidRPr="00046FFF">
        <w:rPr>
          <w:rFonts w:ascii="Calibri" w:eastAsia="Calibri" w:hAnsi="Calibri" w:cs="Times New Roman"/>
          <w:i/>
          <w:iCs/>
          <w:noProof w:val="0"/>
        </w:rPr>
        <w:t>Усі копії документів, що подаються учасником згідно з цією документацією повинні бути засвідчені підписом уповноваженої особи учасника та завірені відбитком печатки учасника (у разі її використання учасником), та містити  напис «Згідно з оригіналом»</w:t>
      </w:r>
      <w:r w:rsidRPr="00046FFF">
        <w:rPr>
          <w:rFonts w:ascii="Calibri" w:eastAsia="Calibri" w:hAnsi="Calibri" w:cs="Times New Roman"/>
          <w:noProof w:val="0"/>
        </w:rPr>
        <w:t xml:space="preserve">                                                                                                     </w:t>
      </w:r>
    </w:p>
    <w:p w:rsidR="00046FFF" w:rsidRPr="00046FFF" w:rsidRDefault="00046FFF" w:rsidP="00046FFF">
      <w:pPr>
        <w:spacing w:after="0" w:line="240" w:lineRule="auto"/>
        <w:rPr>
          <w:rFonts w:ascii="Calibri" w:eastAsia="Calibri" w:hAnsi="Calibri" w:cs="Times New Roman"/>
          <w:b/>
          <w:noProof w:val="0"/>
        </w:rPr>
      </w:pPr>
      <w:r w:rsidRPr="00046FFF">
        <w:rPr>
          <w:rFonts w:ascii="Calibri" w:eastAsia="Calibri" w:hAnsi="Calibri" w:cs="Times New Roman"/>
          <w:noProof w:val="0"/>
        </w:rPr>
        <w:t xml:space="preserve">                                                                                                                                                                 </w:t>
      </w:r>
      <w:proofErr w:type="spellStart"/>
      <w:r w:rsidRPr="00046FFF">
        <w:rPr>
          <w:rFonts w:ascii="Calibri" w:eastAsia="Calibri" w:hAnsi="Calibri" w:cs="Times New Roman"/>
          <w:b/>
          <w:noProof w:val="0"/>
          <w:lang w:val="ru-RU"/>
        </w:rPr>
        <w:t>Додаток</w:t>
      </w:r>
      <w:proofErr w:type="spellEnd"/>
      <w:r w:rsidRPr="00046FFF">
        <w:rPr>
          <w:rFonts w:ascii="Calibri" w:eastAsia="Calibri" w:hAnsi="Calibri" w:cs="Times New Roman"/>
          <w:b/>
          <w:noProof w:val="0"/>
          <w:lang w:val="ru-RU"/>
        </w:rPr>
        <w:t xml:space="preserve"> </w:t>
      </w:r>
      <w:r w:rsidRPr="00046FFF">
        <w:rPr>
          <w:rFonts w:ascii="Calibri" w:eastAsia="Calibri" w:hAnsi="Calibri" w:cs="Times New Roman"/>
          <w:b/>
          <w:noProof w:val="0"/>
        </w:rPr>
        <w:t>2</w:t>
      </w:r>
    </w:p>
    <w:p w:rsidR="00046FFF" w:rsidRPr="00046FFF" w:rsidRDefault="00046FFF" w:rsidP="00046FFF">
      <w:pPr>
        <w:spacing w:after="0" w:line="240" w:lineRule="auto"/>
        <w:rPr>
          <w:rFonts w:ascii="Calibri" w:eastAsia="Calibri" w:hAnsi="Calibri" w:cs="Times New Roman"/>
          <w:b/>
          <w:noProof w:val="0"/>
        </w:rPr>
      </w:pPr>
      <w:r w:rsidRPr="00046FFF">
        <w:rPr>
          <w:rFonts w:ascii="Calibri" w:eastAsia="Calibri" w:hAnsi="Calibri" w:cs="Times New Roman"/>
          <w:b/>
          <w:noProof w:val="0"/>
        </w:rPr>
        <w:t>Довідка про наявність досвіду виконання аналогічного договору</w:t>
      </w:r>
    </w:p>
    <w:tbl>
      <w:tblPr>
        <w:tblW w:w="10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05"/>
        <w:gridCol w:w="2552"/>
        <w:gridCol w:w="2552"/>
        <w:gridCol w:w="3133"/>
      </w:tblGrid>
      <w:tr w:rsidR="00046FFF" w:rsidRPr="00046FFF" w:rsidTr="00046FFF">
        <w:trPr>
          <w:jc w:val="center"/>
        </w:trPr>
        <w:tc>
          <w:tcPr>
            <w:tcW w:w="534"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xml:space="preserve">№ </w:t>
            </w:r>
            <w:r w:rsidRPr="00046FFF">
              <w:rPr>
                <w:rFonts w:ascii="Calibri" w:eastAsia="Calibri" w:hAnsi="Calibri" w:cs="Times New Roman"/>
                <w:noProof w:val="0"/>
                <w:vertAlign w:val="superscript"/>
              </w:rPr>
              <w:t>п/п</w:t>
            </w:r>
          </w:p>
        </w:tc>
        <w:tc>
          <w:tcPr>
            <w:tcW w:w="2105"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та дата договору</w:t>
            </w:r>
          </w:p>
        </w:tc>
        <w:tc>
          <w:tcPr>
            <w:tcW w:w="2552"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xml:space="preserve">Період виконання зобов’язань </w:t>
            </w:r>
          </w:p>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(місяць та рік)</w:t>
            </w:r>
          </w:p>
        </w:tc>
        <w:tc>
          <w:tcPr>
            <w:tcW w:w="2552"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Найменування замовника, повна адреса замовника, контактні телефони відповідальної особи замовника</w:t>
            </w:r>
          </w:p>
        </w:tc>
        <w:tc>
          <w:tcPr>
            <w:tcW w:w="3133"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 xml:space="preserve">Предмет закупівлі </w:t>
            </w:r>
          </w:p>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t>(назва предмета закупівлі, обсяг, вартість договору, місце поставки (надання послуг / виконання робіт))</w:t>
            </w:r>
          </w:p>
        </w:tc>
      </w:tr>
      <w:tr w:rsidR="00046FFF" w:rsidRPr="00046FFF" w:rsidTr="00046FFF">
        <w:trPr>
          <w:trHeight w:val="423"/>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046FFF" w:rsidRPr="00046FFF" w:rsidRDefault="00046FFF" w:rsidP="00046FFF">
            <w:pPr>
              <w:spacing w:after="0" w:line="240" w:lineRule="auto"/>
              <w:rPr>
                <w:rFonts w:ascii="Calibri" w:eastAsia="Calibri" w:hAnsi="Calibri" w:cs="Times New Roman"/>
                <w:noProof w:val="0"/>
              </w:rPr>
            </w:pPr>
            <w:r w:rsidRPr="00046FFF">
              <w:rPr>
                <w:rFonts w:ascii="Calibri" w:eastAsia="Calibri" w:hAnsi="Calibri" w:cs="Times New Roman"/>
                <w:noProof w:val="0"/>
              </w:rPr>
              <w:lastRenderedPageBreak/>
              <w:t>…</w:t>
            </w:r>
          </w:p>
        </w:tc>
        <w:tc>
          <w:tcPr>
            <w:tcW w:w="2105"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p>
        </w:tc>
        <w:tc>
          <w:tcPr>
            <w:tcW w:w="2552"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p>
        </w:tc>
        <w:tc>
          <w:tcPr>
            <w:tcW w:w="2552"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p>
        </w:tc>
        <w:tc>
          <w:tcPr>
            <w:tcW w:w="3133" w:type="dxa"/>
            <w:tcBorders>
              <w:top w:val="single" w:sz="4" w:space="0" w:color="000000"/>
              <w:left w:val="single" w:sz="4" w:space="0" w:color="000000"/>
              <w:bottom w:val="single" w:sz="4" w:space="0" w:color="000000"/>
              <w:right w:val="single" w:sz="4" w:space="0" w:color="000000"/>
            </w:tcBorders>
          </w:tcPr>
          <w:p w:rsidR="00046FFF" w:rsidRPr="00046FFF" w:rsidRDefault="00046FFF" w:rsidP="00046FFF">
            <w:pPr>
              <w:spacing w:after="0" w:line="240" w:lineRule="auto"/>
              <w:rPr>
                <w:rFonts w:ascii="Calibri" w:eastAsia="Calibri" w:hAnsi="Calibri" w:cs="Times New Roman"/>
                <w:noProof w:val="0"/>
              </w:rPr>
            </w:pPr>
          </w:p>
        </w:tc>
      </w:tr>
    </w:tbl>
    <w:p w:rsidR="00046FFF" w:rsidRPr="00046FFF" w:rsidRDefault="00046FFF" w:rsidP="00046FFF">
      <w:pPr>
        <w:spacing w:after="0" w:line="240" w:lineRule="auto"/>
        <w:rPr>
          <w:rFonts w:ascii="Calibri" w:eastAsia="Calibri" w:hAnsi="Calibri" w:cs="Times New Roman"/>
          <w:i/>
          <w:iCs/>
          <w:noProof w:val="0"/>
          <w:u w:val="single"/>
        </w:rPr>
      </w:pPr>
      <w:r w:rsidRPr="00046FFF">
        <w:rPr>
          <w:rFonts w:ascii="Calibri" w:eastAsia="Calibri" w:hAnsi="Calibri" w:cs="Times New Roman"/>
          <w:i/>
          <w:iCs/>
          <w:noProof w:val="0"/>
          <w:u w:val="single"/>
        </w:rPr>
        <w:t>Довідка завіряється печаткою та підписом уповноваженої особи учасника із зазначенням посади та ПІП</w:t>
      </w:r>
    </w:p>
    <w:p w:rsidR="00046FFF" w:rsidRPr="00046FFF" w:rsidRDefault="00046FFF" w:rsidP="00046FFF">
      <w:pPr>
        <w:spacing w:after="0" w:line="240" w:lineRule="auto"/>
        <w:jc w:val="right"/>
        <w:rPr>
          <w:rFonts w:ascii="Times New Roman" w:eastAsia="Times New Roman" w:hAnsi="Times New Roman" w:cs="Times New Roman"/>
          <w:b/>
          <w:bCs/>
          <w:noProof w:val="0"/>
          <w:sz w:val="28"/>
          <w:szCs w:val="28"/>
        </w:rPr>
      </w:pPr>
      <w:r w:rsidRPr="00046FFF">
        <w:rPr>
          <w:rFonts w:ascii="Times New Roman" w:eastAsia="Times New Roman" w:hAnsi="Times New Roman" w:cs="Times New Roman"/>
          <w:b/>
          <w:bCs/>
          <w:noProof w:val="0"/>
          <w:sz w:val="28"/>
          <w:szCs w:val="28"/>
        </w:rPr>
        <w:t>ДОДАТОК 3</w:t>
      </w:r>
    </w:p>
    <w:p w:rsidR="00046FFF" w:rsidRPr="00046FFF" w:rsidRDefault="00046FFF" w:rsidP="00046FFF">
      <w:pPr>
        <w:keepNext/>
        <w:spacing w:after="0" w:line="240" w:lineRule="auto"/>
        <w:ind w:firstLine="426"/>
        <w:jc w:val="center"/>
        <w:rPr>
          <w:rFonts w:ascii="Times New Roman" w:eastAsia="Times New Roman" w:hAnsi="Times New Roman" w:cs="Times New Roman"/>
          <w:b/>
          <w:bCs/>
          <w:caps/>
          <w:noProof w:val="0"/>
        </w:rPr>
      </w:pPr>
      <w:r w:rsidRPr="00046FFF">
        <w:rPr>
          <w:rFonts w:ascii="Times New Roman" w:eastAsia="Times New Roman" w:hAnsi="Times New Roman" w:cs="Times New Roman"/>
          <w:b/>
          <w:bCs/>
          <w:caps/>
          <w:noProof w:val="0"/>
        </w:rPr>
        <w:t>кваліфікаційні критерії до учасників та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ЕЛЕКТРОННУ СИСТЕМУ PROZORRO</w:t>
      </w:r>
    </w:p>
    <w:tbl>
      <w:tblPr>
        <w:tblW w:w="10080" w:type="dxa"/>
        <w:tblInd w:w="108" w:type="dxa"/>
        <w:tblLayout w:type="fixed"/>
        <w:tblLook w:val="0000" w:firstRow="0" w:lastRow="0" w:firstColumn="0" w:lastColumn="0" w:noHBand="0" w:noVBand="0"/>
      </w:tblPr>
      <w:tblGrid>
        <w:gridCol w:w="3794"/>
        <w:gridCol w:w="6286"/>
      </w:tblGrid>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center"/>
              <w:rPr>
                <w:rFonts w:ascii="Times New Roman" w:eastAsia="Times New Roman" w:hAnsi="Times New Roman" w:cs="Times New Roman"/>
                <w:b/>
                <w:bCs/>
                <w:noProof w:val="0"/>
              </w:rPr>
            </w:pPr>
            <w:r w:rsidRPr="00046FFF">
              <w:rPr>
                <w:rFonts w:ascii="Times New Roman" w:eastAsia="Times New Roman" w:hAnsi="Times New Roman" w:cs="Times New Roman"/>
                <w:b/>
                <w:bCs/>
                <w:noProof w:val="0"/>
              </w:rPr>
              <w:t>Кваліфікаційні критерії та вимоги, встановлені замовником відповідно до статей 16, 17 Закону</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center"/>
              <w:rPr>
                <w:rFonts w:ascii="Times New Roman" w:eastAsia="Times New Roman" w:hAnsi="Times New Roman" w:cs="Times New Roman"/>
                <w:b/>
                <w:bCs/>
                <w:noProof w:val="0"/>
              </w:rPr>
            </w:pPr>
            <w:r w:rsidRPr="00046FFF">
              <w:rPr>
                <w:rFonts w:ascii="Times New Roman" w:eastAsia="Times New Roman" w:hAnsi="Times New Roman" w:cs="Times New Roman"/>
                <w:b/>
                <w:bCs/>
                <w:noProof w:val="0"/>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both"/>
              <w:rPr>
                <w:rFonts w:ascii="Times New Roman" w:eastAsia="Times New Roman" w:hAnsi="Times New Roman" w:cs="Times New Roman"/>
                <w:noProof w:val="0"/>
              </w:rPr>
            </w:pPr>
            <w:r w:rsidRPr="00046FFF">
              <w:rPr>
                <w:rFonts w:ascii="Times New Roman" w:eastAsia="Times New Roman" w:hAnsi="Times New Roman" w:cs="Times New Roman"/>
                <w:noProof w:val="0"/>
              </w:rPr>
              <w:t>1. Документальне підтвердження відсутності підстав для відмови учаснику процедури закупівлі.</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color w:val="000000"/>
                <w:sz w:val="21"/>
                <w:szCs w:val="21"/>
                <w:shd w:val="clear" w:color="auto" w:fill="FFFFFF"/>
              </w:rPr>
              <w:t>1</w:t>
            </w:r>
            <w:r w:rsidRPr="00046FFF">
              <w:rPr>
                <w:rFonts w:ascii="Times New Roman" w:eastAsia="Times New Roman" w:hAnsi="Times New Roman" w:cs="Times New Roman"/>
                <w:noProof w:val="0"/>
                <w:sz w:val="21"/>
                <w:szCs w:val="21"/>
              </w:rPr>
              <w:t>.1. Інформація (довідка) у довільній формі про службових (посадових) осіб учасника, яких уповноважено учасником представляти його інтереси під час проведення процедури закупівлі.</w:t>
            </w:r>
          </w:p>
          <w:p w:rsidR="00046FFF" w:rsidRPr="00046FFF" w:rsidRDefault="00046FFF" w:rsidP="00046FFF">
            <w:pPr>
              <w:spacing w:after="0" w:line="240" w:lineRule="auto"/>
              <w:jc w:val="both"/>
              <w:rPr>
                <w:rFonts w:ascii="Times New Roman" w:eastAsia="Times New Roman" w:hAnsi="Times New Roman" w:cs="Times New Roman"/>
                <w:noProof w:val="0"/>
                <w:color w:val="000000"/>
                <w:sz w:val="21"/>
                <w:szCs w:val="21"/>
                <w:shd w:val="clear" w:color="auto" w:fill="FFFFFF"/>
              </w:rPr>
            </w:pPr>
            <w:r w:rsidRPr="00046FFF">
              <w:rPr>
                <w:rFonts w:ascii="Times New Roman" w:eastAsia="Times New Roman" w:hAnsi="Times New Roman" w:cs="Times New Roman"/>
                <w:noProof w:val="0"/>
                <w:sz w:val="21"/>
                <w:szCs w:val="21"/>
              </w:rPr>
              <w:t>1.2. Довідка в довільній формі, про те що учасник має/не має антикорупційну програму юридичної особи та уповноваженого з антикорупційної програми, із зазначенням прізвища, імені та по-батькові останнього (для юридичних осіб).</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both"/>
              <w:rPr>
                <w:rFonts w:ascii="Times New Roman" w:eastAsia="Times New Roman" w:hAnsi="Times New Roman" w:cs="Times New Roman"/>
                <w:noProof w:val="0"/>
              </w:rPr>
            </w:pPr>
            <w:r w:rsidRPr="00046FFF">
              <w:rPr>
                <w:rFonts w:ascii="Times New Roman" w:eastAsia="Times New Roman" w:hAnsi="Times New Roman" w:cs="Times New Roman"/>
                <w:noProof w:val="0"/>
              </w:rPr>
              <w:t>2. Підтвердження правомочності на укладення договору про закупівлю.</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2.1. Копія, завірена у відповідності до вимог цієї документації, або оригінал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який підтверджує статус та повноваження особи на підписання договору за результатами торгів (для юридичних осіб)</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rPr>
                <w:rFonts w:ascii="Times New Roman" w:eastAsia="Times New Roman" w:hAnsi="Times New Roman" w:cs="Times New Roman"/>
                <w:noProof w:val="0"/>
              </w:rPr>
            </w:pPr>
            <w:r w:rsidRPr="00046FFF">
              <w:rPr>
                <w:rFonts w:ascii="Times New Roman" w:eastAsia="Times New Roman" w:hAnsi="Times New Roman" w:cs="Times New Roman"/>
                <w:noProof w:val="0"/>
              </w:rPr>
              <w:t>3. Учасник не повинен мати заборгованості зі сплати податків і зборів (обов'язкових платежів).</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3.1. Копія довідки про взяття на облік платника податку (4-ОПП) (у разі відсутності надати копію Виписки / Витягу / Відомостей з Єдиного державного реєстру юридичних осіб та фізичних осіб-підприємців).</w:t>
            </w:r>
          </w:p>
          <w:p w:rsidR="00046FFF" w:rsidRPr="00046FFF" w:rsidRDefault="00046FFF" w:rsidP="00046FFF">
            <w:pPr>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3.2.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pacing w:after="0" w:line="240" w:lineRule="auto"/>
              <w:rPr>
                <w:rFonts w:ascii="Times New Roman" w:eastAsia="Times New Roman" w:hAnsi="Times New Roman" w:cs="Times New Roman"/>
                <w:noProof w:val="0"/>
              </w:rPr>
            </w:pPr>
            <w:r w:rsidRPr="00046FFF">
              <w:rPr>
                <w:rFonts w:ascii="Times New Roman" w:eastAsia="Times New Roman" w:hAnsi="Times New Roman" w:cs="Times New Roman"/>
                <w:noProof w:val="0"/>
              </w:rPr>
              <w:t>4. Учасник повинен проваджувати підприємницьку діяльність відповідно до положень свого статуту.</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sz w:val="21"/>
                <w:szCs w:val="21"/>
                <w:lang w:eastAsia="ru-RU"/>
              </w:rPr>
            </w:pPr>
            <w:r w:rsidRPr="00046FFF">
              <w:rPr>
                <w:rFonts w:ascii="Times New Roman" w:eastAsia="Times New Roman" w:hAnsi="Times New Roman" w:cs="Times New Roman"/>
                <w:noProof w:val="0"/>
                <w:color w:val="000000"/>
                <w:sz w:val="21"/>
                <w:szCs w:val="21"/>
                <w:lang w:eastAsia="ru-RU"/>
              </w:rPr>
              <w:t xml:space="preserve">4.1. </w:t>
            </w:r>
            <w:r w:rsidRPr="00046FFF">
              <w:rPr>
                <w:rFonts w:ascii="Times New Roman" w:eastAsia="Times New Roman" w:hAnsi="Times New Roman" w:cs="Times New Roman"/>
                <w:noProof w:val="0"/>
                <w:sz w:val="21"/>
                <w:szCs w:val="21"/>
                <w:lang w:eastAsia="ru-RU"/>
              </w:rPr>
              <w:t>Копія довідки про включення до ЄДРПОУ або, у разі відсутності довідки, - відомості з ЄДРПОУ (для юридичних осіб) або Копія Довідки про визначення класифікаційних даних, що видана уповноваженим на те органом (для фізичних осіб-підприємців).</w:t>
            </w:r>
          </w:p>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4.2. Копія свідоцтва про державну реєстрацію (у разі наявності) або, у разі відсутності, надати копію Виписки / Витягу / Відомостей з Єдиного державного реєстру юридичних осіб та фізичних осіб-підприємців.</w:t>
            </w:r>
          </w:p>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4.3. Копія паспорту (для фізичних осіб та для фізичних осіб-підприємців) (лише сторінки з інформацією).</w:t>
            </w:r>
          </w:p>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4.4. Копія довідки про присвоєння ідентифікаційного коду (для фізичних осіб та для фізичних осіб-підприємців).</w:t>
            </w:r>
          </w:p>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 xml:space="preserve">4.5. Копію внутрішнього </w:t>
            </w:r>
            <w:proofErr w:type="spellStart"/>
            <w:r w:rsidRPr="00046FFF">
              <w:rPr>
                <w:rFonts w:ascii="Times New Roman" w:eastAsia="Times New Roman" w:hAnsi="Times New Roman" w:cs="Times New Roman"/>
                <w:noProof w:val="0"/>
                <w:sz w:val="21"/>
                <w:szCs w:val="21"/>
              </w:rPr>
              <w:t>розпоряджувального</w:t>
            </w:r>
            <w:proofErr w:type="spellEnd"/>
            <w:r w:rsidRPr="00046FFF">
              <w:rPr>
                <w:rFonts w:ascii="Times New Roman" w:eastAsia="Times New Roman" w:hAnsi="Times New Roman" w:cs="Times New Roman"/>
                <w:noProof w:val="0"/>
                <w:sz w:val="21"/>
                <w:szCs w:val="21"/>
              </w:rPr>
              <w:t xml:space="preserve"> документу (копію наказу, розпорядження, інструкції, тощо), який свідчить про порядок ведення господарської діяльності використанням/не використанням печатки підприємства (у разі наявності) (як виключення, надається учасником в складі тендерної пропозиції, в тому випадку якщо підприємство (фізична особа-підприємець) здійснює підприємницьку діяльність без використання печатки (для юридичних осіб).</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rPr>
            </w:pPr>
            <w:r w:rsidRPr="00046FFF">
              <w:rPr>
                <w:rFonts w:ascii="Times New Roman" w:eastAsia="Times New Roman" w:hAnsi="Times New Roman" w:cs="Times New Roman"/>
                <w:noProof w:val="0"/>
              </w:rPr>
              <w:t>5. Згода учасника процедури закупівлі на обробку персональних даних (ЗУ «Про захист персональних даних» від 01 червня 2010 р. №2297-VI.)</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5.1. Заява, від уповноваженої особи підприємства, що є учасником процедури закупівлі, на згоду обробки персональних даних працівників даного підприємства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з зазначенням ПІБ, посади, серії та номеру документу, що посвідчує особу.</w:t>
            </w:r>
          </w:p>
        </w:tc>
      </w:tr>
      <w:tr w:rsidR="00046FFF" w:rsidRPr="00046FFF" w:rsidTr="00046FFF">
        <w:tc>
          <w:tcPr>
            <w:tcW w:w="3794"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val="0"/>
              </w:rPr>
            </w:pPr>
            <w:r w:rsidRPr="00046FFF">
              <w:rPr>
                <w:rFonts w:ascii="Times New Roman" w:eastAsia="Times New Roman" w:hAnsi="Times New Roman" w:cs="Times New Roman"/>
                <w:noProof w:val="0"/>
              </w:rPr>
              <w:lastRenderedPageBreak/>
              <w:t>6. Інші документи.</w:t>
            </w:r>
          </w:p>
        </w:tc>
        <w:tc>
          <w:tcPr>
            <w:tcW w:w="6286" w:type="dxa"/>
            <w:tcBorders>
              <w:top w:val="single" w:sz="6" w:space="0" w:color="auto"/>
              <w:left w:val="single" w:sz="6" w:space="0" w:color="auto"/>
              <w:bottom w:val="single" w:sz="6" w:space="0" w:color="auto"/>
              <w:right w:val="single" w:sz="6" w:space="0" w:color="auto"/>
            </w:tcBorders>
          </w:tcPr>
          <w:p w:rsidR="00046FFF" w:rsidRPr="00046FFF" w:rsidRDefault="00046FFF" w:rsidP="00046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noProof w:val="0"/>
                <w:sz w:val="21"/>
                <w:szCs w:val="21"/>
              </w:rPr>
            </w:pPr>
            <w:r w:rsidRPr="00046FFF">
              <w:rPr>
                <w:rFonts w:ascii="Times New Roman" w:eastAsia="Times New Roman" w:hAnsi="Times New Roman" w:cs="Times New Roman"/>
                <w:noProof w:val="0"/>
                <w:sz w:val="21"/>
                <w:szCs w:val="21"/>
              </w:rPr>
              <w:t xml:space="preserve">6.1. Довідка в довільній формі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пунктом1 статті 50 Закону України «Про захист економічної конкуренції», у вигляді вчинення </w:t>
            </w:r>
            <w:proofErr w:type="spellStart"/>
            <w:r w:rsidRPr="00046FFF">
              <w:rPr>
                <w:rFonts w:ascii="Times New Roman" w:eastAsia="Times New Roman" w:hAnsi="Times New Roman" w:cs="Times New Roman"/>
                <w:noProof w:val="0"/>
                <w:sz w:val="21"/>
                <w:szCs w:val="21"/>
              </w:rPr>
              <w:t>антиконкурентних</w:t>
            </w:r>
            <w:proofErr w:type="spellEnd"/>
            <w:r w:rsidRPr="00046FFF">
              <w:rPr>
                <w:rFonts w:ascii="Times New Roman" w:eastAsia="Times New Roman" w:hAnsi="Times New Roman" w:cs="Times New Roman"/>
                <w:noProof w:val="0"/>
                <w:sz w:val="21"/>
                <w:szCs w:val="21"/>
              </w:rPr>
              <w:t xml:space="preserve"> узгоджених дій, які стосуються спотворення результатів торгів (тендерів).</w:t>
            </w:r>
          </w:p>
        </w:tc>
      </w:tr>
    </w:tbl>
    <w:p w:rsidR="00046FFF" w:rsidRPr="00046FFF" w:rsidRDefault="00046FFF" w:rsidP="00046FFF">
      <w:pPr>
        <w:suppressAutoHyphens/>
        <w:spacing w:after="0" w:line="240" w:lineRule="auto"/>
        <w:contextualSpacing/>
        <w:rPr>
          <w:rFonts w:ascii="Times New Roman" w:eastAsia="Times New Roman" w:hAnsi="Times New Roman" w:cs="Times New Roman"/>
          <w:b/>
          <w:noProof w:val="0"/>
          <w:kern w:val="1"/>
          <w:lang w:eastAsia="ru-RU"/>
        </w:rPr>
      </w:pPr>
    </w:p>
    <w:p w:rsidR="00046FFF" w:rsidRPr="00046FFF" w:rsidRDefault="00046FFF" w:rsidP="00046FFF">
      <w:pPr>
        <w:suppressAutoHyphens/>
        <w:spacing w:after="0" w:line="240" w:lineRule="auto"/>
        <w:contextualSpacing/>
        <w:rPr>
          <w:rFonts w:ascii="Times New Roman" w:eastAsia="Times New Roman" w:hAnsi="Times New Roman" w:cs="Times New Roman"/>
          <w:b/>
          <w:noProof w:val="0"/>
          <w:kern w:val="1"/>
          <w:lang w:eastAsia="ru-RU"/>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ДОДАТОК 4</w:t>
      </w:r>
    </w:p>
    <w:p w:rsid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ПРОЕКТ ДОГОВОРУ</w:t>
      </w:r>
    </w:p>
    <w:p w:rsidR="00EE4486" w:rsidRPr="00046FFF" w:rsidRDefault="00EE4486" w:rsidP="00046FFF">
      <w:pPr>
        <w:widowControl w:val="0"/>
        <w:tabs>
          <w:tab w:val="left" w:pos="1080"/>
        </w:tabs>
        <w:spacing w:after="0" w:line="240" w:lineRule="auto"/>
        <w:contextualSpacing/>
        <w:jc w:val="both"/>
        <w:rPr>
          <w:rFonts w:ascii="Times New Roman" w:hAnsi="Times New Roman" w:cs="Times New Roman"/>
          <w:b/>
          <w:bCs/>
        </w:rPr>
      </w:pPr>
    </w:p>
    <w:p w:rsidR="00754BD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t xml:space="preserve">                        </w:t>
      </w:r>
    </w:p>
    <w:tbl>
      <w:tblPr>
        <w:tblStyle w:val="11"/>
        <w:tblW w:w="9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5"/>
      </w:tblGrid>
      <w:tr w:rsidR="00754BDF" w:rsidRPr="00754BDF" w:rsidTr="00754BDF">
        <w:tc>
          <w:tcPr>
            <w:tcW w:w="9918" w:type="dxa"/>
          </w:tcPr>
          <w:p w:rsidR="00754BDF" w:rsidRPr="00754BDF" w:rsidRDefault="00754BDF" w:rsidP="00754BDF">
            <w:pPr>
              <w:ind w:firstLine="567"/>
              <w:jc w:val="center"/>
              <w:outlineLvl w:val="2"/>
              <w:rPr>
                <w:rFonts w:ascii="Times New Roman" w:eastAsia="Times New Roman" w:hAnsi="Times New Roman"/>
                <w:b/>
                <w:bCs/>
                <w:noProof w:val="0"/>
                <w:sz w:val="28"/>
                <w:szCs w:val="28"/>
                <w:lang w:eastAsia="uk-UA"/>
              </w:rPr>
            </w:pPr>
          </w:p>
          <w:p w:rsidR="00754BDF" w:rsidRPr="00754BDF" w:rsidRDefault="00754BDF" w:rsidP="00754BDF">
            <w:pPr>
              <w:ind w:firstLine="567"/>
              <w:jc w:val="center"/>
              <w:outlineLvl w:val="2"/>
              <w:rPr>
                <w:rFonts w:ascii="Times New Roman" w:eastAsia="Times New Roman" w:hAnsi="Times New Roman"/>
                <w:b/>
                <w:bCs/>
                <w:noProof w:val="0"/>
                <w:sz w:val="28"/>
                <w:szCs w:val="28"/>
                <w:lang w:eastAsia="uk-UA"/>
              </w:rPr>
            </w:pPr>
            <w:r w:rsidRPr="00754BDF">
              <w:rPr>
                <w:rFonts w:ascii="Times New Roman" w:eastAsia="Times New Roman" w:hAnsi="Times New Roman"/>
                <w:b/>
                <w:bCs/>
                <w:noProof w:val="0"/>
                <w:sz w:val="28"/>
                <w:szCs w:val="28"/>
                <w:lang w:eastAsia="uk-UA"/>
              </w:rPr>
              <w:t>Договір №_______________________</w:t>
            </w:r>
          </w:p>
          <w:p w:rsidR="00754BDF" w:rsidRPr="00754BDF" w:rsidRDefault="00754BDF" w:rsidP="00754BDF">
            <w:pPr>
              <w:ind w:firstLine="567"/>
              <w:jc w:val="center"/>
              <w:outlineLvl w:val="2"/>
              <w:rPr>
                <w:rFonts w:ascii="Times New Roman" w:eastAsia="Times New Roman" w:hAnsi="Times New Roman"/>
                <w:b/>
                <w:bCs/>
                <w:noProof w:val="0"/>
                <w:sz w:val="24"/>
                <w:szCs w:val="24"/>
                <w:lang w:eastAsia="uk-UA"/>
              </w:rPr>
            </w:pPr>
            <w:r w:rsidRPr="00754BDF">
              <w:rPr>
                <w:rFonts w:ascii="Times New Roman" w:eastAsia="Times New Roman" w:hAnsi="Times New Roman"/>
                <w:b/>
                <w:bCs/>
                <w:noProof w:val="0"/>
                <w:sz w:val="28"/>
                <w:szCs w:val="28"/>
                <w:lang w:eastAsia="uk-UA"/>
              </w:rPr>
              <w:t>постачання природного газу</w:t>
            </w:r>
          </w:p>
          <w:p w:rsidR="00754BDF" w:rsidRPr="00754BDF" w:rsidRDefault="00754BDF" w:rsidP="00754BDF">
            <w:pPr>
              <w:ind w:firstLine="567"/>
              <w:jc w:val="center"/>
              <w:outlineLvl w:val="2"/>
              <w:rPr>
                <w:rFonts w:ascii="Times New Roman" w:eastAsia="Times New Roman" w:hAnsi="Times New Roman"/>
                <w:b/>
                <w:bCs/>
                <w:noProof w:val="0"/>
                <w:sz w:val="24"/>
                <w:szCs w:val="24"/>
                <w:lang w:eastAsia="uk-UA"/>
              </w:rPr>
            </w:pPr>
          </w:p>
          <w:p w:rsidR="00754BDF" w:rsidRPr="00754BDF" w:rsidRDefault="00754BDF" w:rsidP="00754BDF">
            <w:pPr>
              <w:ind w:firstLine="567"/>
              <w:jc w:val="center"/>
              <w:outlineLvl w:val="2"/>
              <w:rPr>
                <w:rFonts w:ascii="Times New Roman" w:eastAsia="Times New Roman" w:hAnsi="Times New Roman"/>
                <w:b/>
                <w:bCs/>
                <w:noProof w:val="0"/>
                <w:sz w:val="24"/>
                <w:szCs w:val="24"/>
                <w:lang w:eastAsia="uk-UA"/>
              </w:rPr>
            </w:pPr>
          </w:p>
          <w:p w:rsidR="00754BDF" w:rsidRPr="00754BDF" w:rsidRDefault="00754BDF" w:rsidP="00754BDF">
            <w:pPr>
              <w:ind w:left="-112" w:firstLine="147"/>
              <w:outlineLvl w:val="2"/>
              <w:rPr>
                <w:rFonts w:ascii="Times New Roman" w:eastAsia="Times New Roman" w:hAnsi="Times New Roman"/>
                <w:b/>
                <w:bCs/>
                <w:noProof w:val="0"/>
                <w:sz w:val="24"/>
                <w:szCs w:val="24"/>
                <w:lang w:eastAsia="uk-UA"/>
              </w:rPr>
            </w:pPr>
          </w:p>
          <w:p w:rsidR="00754BDF" w:rsidRPr="00754BDF" w:rsidRDefault="009434D6" w:rsidP="00754BDF">
            <w:pPr>
              <w:ind w:left="-112" w:firstLine="147"/>
              <w:outlineLvl w:val="2"/>
              <w:rPr>
                <w:rFonts w:ascii="Times New Roman" w:eastAsia="Times New Roman" w:hAnsi="Times New Roman"/>
                <w:b/>
                <w:bCs/>
                <w:noProof w:val="0"/>
                <w:sz w:val="24"/>
                <w:szCs w:val="24"/>
                <w:lang w:eastAsia="uk-UA"/>
              </w:rPr>
            </w:pPr>
            <w:r>
              <w:rPr>
                <w:rFonts w:ascii="Times New Roman" w:eastAsia="Times New Roman" w:hAnsi="Times New Roman"/>
                <w:b/>
                <w:bCs/>
                <w:noProof w:val="0"/>
                <w:sz w:val="24"/>
                <w:szCs w:val="24"/>
                <w:lang w:eastAsia="uk-UA"/>
              </w:rPr>
              <w:t xml:space="preserve">          </w:t>
            </w:r>
            <w:r w:rsidR="00754BDF" w:rsidRPr="00754BDF">
              <w:rPr>
                <w:rFonts w:ascii="Times New Roman" w:eastAsia="Times New Roman" w:hAnsi="Times New Roman"/>
                <w:b/>
                <w:bCs/>
                <w:noProof w:val="0"/>
                <w:sz w:val="24"/>
                <w:szCs w:val="24"/>
                <w:lang w:eastAsia="uk-UA"/>
              </w:rPr>
              <w:t xml:space="preserve">                                                                                                     «____» _______  2022 року</w:t>
            </w:r>
          </w:p>
          <w:p w:rsidR="00754BDF" w:rsidRPr="00754BDF" w:rsidRDefault="00754BDF" w:rsidP="00754BDF">
            <w:pPr>
              <w:ind w:left="-112" w:firstLine="147"/>
              <w:outlineLvl w:val="2"/>
              <w:rPr>
                <w:rFonts w:ascii="Times New Roman" w:eastAsia="Times New Roman" w:hAnsi="Times New Roman"/>
                <w:b/>
                <w:bCs/>
                <w:noProof w:val="0"/>
                <w:sz w:val="24"/>
                <w:szCs w:val="24"/>
                <w:lang w:eastAsia="uk-UA"/>
              </w:rPr>
            </w:pPr>
          </w:p>
          <w:p w:rsidR="00754BDF" w:rsidRPr="00754BDF" w:rsidRDefault="00754BDF" w:rsidP="00754BDF">
            <w:pPr>
              <w:rPr>
                <w:rFonts w:ascii="Times New Roman" w:hAnsi="Times New Roman"/>
                <w:noProof w:val="0"/>
                <w:sz w:val="24"/>
                <w:szCs w:val="24"/>
              </w:rPr>
            </w:pPr>
          </w:p>
        </w:tc>
      </w:tr>
      <w:tr w:rsidR="00754BDF" w:rsidRPr="00754BDF" w:rsidTr="00754BDF">
        <w:tc>
          <w:tcPr>
            <w:tcW w:w="9918" w:type="dxa"/>
          </w:tcPr>
          <w:p w:rsidR="00754BDF" w:rsidRPr="00754BDF" w:rsidRDefault="006D2054" w:rsidP="00754BDF">
            <w:pPr>
              <w:ind w:left="45" w:firstLine="663"/>
              <w:contextualSpacing/>
              <w:jc w:val="both"/>
              <w:rPr>
                <w:rFonts w:ascii="Times New Roman" w:hAnsi="Times New Roman"/>
                <w:noProof w:val="0"/>
                <w:sz w:val="24"/>
                <w:szCs w:val="24"/>
              </w:rPr>
            </w:pPr>
            <w:r>
              <w:rPr>
                <w:rFonts w:ascii="Times New Roman" w:hAnsi="Times New Roman"/>
                <w:b/>
                <w:noProof w:val="0"/>
                <w:sz w:val="28"/>
                <w:szCs w:val="28"/>
              </w:rPr>
              <w:t>_______________________________________________________________</w:t>
            </w:r>
            <w:r w:rsidR="00754BDF" w:rsidRPr="00754BDF">
              <w:rPr>
                <w:rFonts w:ascii="Times New Roman" w:hAnsi="Times New Roman"/>
                <w:noProof w:val="0"/>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Pr>
                <w:rFonts w:ascii="Times New Roman" w:hAnsi="Times New Roman"/>
                <w:noProof w:val="0"/>
                <w:sz w:val="24"/>
                <w:szCs w:val="24"/>
              </w:rPr>
              <w:t xml:space="preserve">   </w:t>
            </w:r>
            <w:r w:rsidR="00754BDF" w:rsidRPr="00754BDF">
              <w:rPr>
                <w:rFonts w:ascii="Times New Roman" w:hAnsi="Times New Roman"/>
                <w:noProof w:val="0"/>
                <w:sz w:val="24"/>
                <w:szCs w:val="24"/>
              </w:rPr>
              <w:t xml:space="preserve">), надалі – Постачальник, в особі </w:t>
            </w:r>
            <w:r w:rsidR="00754BDF" w:rsidRPr="00754BDF">
              <w:rPr>
                <w:rFonts w:ascii="Times New Roman" w:hAnsi="Times New Roman"/>
                <w:b/>
                <w:noProof w:val="0"/>
                <w:sz w:val="24"/>
                <w:szCs w:val="24"/>
              </w:rPr>
              <w:t>_________________________________</w:t>
            </w:r>
            <w:r w:rsidR="00754BDF" w:rsidRPr="00754BDF">
              <w:rPr>
                <w:rFonts w:ascii="Times New Roman" w:hAnsi="Times New Roman"/>
                <w:noProof w:val="0"/>
                <w:sz w:val="24"/>
                <w:szCs w:val="24"/>
              </w:rPr>
              <w:t>, який діє на підставі ________________________________________</w:t>
            </w:r>
            <w:r w:rsidR="00754BDF" w:rsidRPr="00754BDF">
              <w:rPr>
                <w:rFonts w:ascii="Times New Roman" w:hAnsi="Times New Roman"/>
                <w:noProof w:val="0"/>
                <w:sz w:val="24"/>
                <w:szCs w:val="24"/>
                <w:lang w:val="ru-RU"/>
              </w:rPr>
              <w:t>_</w:t>
            </w:r>
            <w:r w:rsidR="00754BDF" w:rsidRPr="00754BDF">
              <w:rPr>
                <w:rFonts w:ascii="Times New Roman" w:hAnsi="Times New Roman"/>
                <w:noProof w:val="0"/>
                <w:sz w:val="24"/>
                <w:szCs w:val="24"/>
              </w:rPr>
              <w:t xml:space="preserve"> та Статуту, з однієї сторони, та</w:t>
            </w:r>
          </w:p>
          <w:p w:rsidR="00754BDF" w:rsidRPr="00754BDF" w:rsidRDefault="00754BDF" w:rsidP="00754BDF">
            <w:pPr>
              <w:ind w:left="45"/>
              <w:contextualSpacing/>
              <w:jc w:val="both"/>
              <w:rPr>
                <w:rFonts w:ascii="Times New Roman" w:hAnsi="Times New Roman"/>
                <w:noProof w:val="0"/>
                <w:color w:val="000000"/>
                <w:sz w:val="24"/>
                <w:szCs w:val="24"/>
              </w:rPr>
            </w:pPr>
            <w:r w:rsidRPr="00754BDF">
              <w:rPr>
                <w:rFonts w:ascii="Times New Roman" w:hAnsi="Times New Roman"/>
                <w:b/>
                <w:noProof w:val="0"/>
                <w:sz w:val="24"/>
                <w:szCs w:val="24"/>
              </w:rPr>
              <w:t xml:space="preserve">_______________________________________________________________________________, </w:t>
            </w:r>
            <w:r w:rsidRPr="00754BDF">
              <w:rPr>
                <w:rFonts w:ascii="Times New Roman" w:hAnsi="Times New Roman"/>
                <w:b/>
                <w:noProof w:val="0"/>
                <w:sz w:val="28"/>
                <w:szCs w:val="28"/>
              </w:rPr>
              <w:t>ЕІС-код</w:t>
            </w:r>
            <w:r w:rsidRPr="00754BDF">
              <w:rPr>
                <w:rFonts w:ascii="Times New Roman" w:hAnsi="Times New Roman"/>
                <w:b/>
                <w:noProof w:val="0"/>
                <w:sz w:val="24"/>
                <w:szCs w:val="24"/>
              </w:rPr>
              <w:t xml:space="preserve">  ___________________________________, </w:t>
            </w:r>
            <w:r w:rsidRPr="00754BDF">
              <w:rPr>
                <w:rFonts w:ascii="Times New Roman" w:hAnsi="Times New Roman"/>
                <w:noProof w:val="0"/>
                <w:sz w:val="24"/>
                <w:szCs w:val="24"/>
              </w:rPr>
              <w:t xml:space="preserve">юридична особа, що створена та діє відповідно до законодавства України і </w:t>
            </w:r>
            <w:r w:rsidRPr="00754BDF">
              <w:rPr>
                <w:rFonts w:ascii="Times New Roman" w:hAnsi="Times New Roman"/>
                <w:noProof w:val="0"/>
                <w:color w:val="000000"/>
                <w:sz w:val="24"/>
                <w:szCs w:val="24"/>
              </w:rPr>
              <w:t>є</w:t>
            </w:r>
            <w:r w:rsidRPr="00754BDF">
              <w:rPr>
                <w:rFonts w:ascii="Times New Roman" w:hAnsi="Times New Roman"/>
                <w:noProof w:val="0"/>
                <w:color w:val="2F5496"/>
                <w:sz w:val="24"/>
                <w:szCs w:val="24"/>
              </w:rPr>
              <w:t xml:space="preserve"> </w:t>
            </w:r>
            <w:r w:rsidRPr="00754BDF">
              <w:rPr>
                <w:rFonts w:ascii="Times New Roman" w:hAnsi="Times New Roman"/>
                <w:b/>
                <w:noProof w:val="0"/>
                <w:color w:val="000000"/>
                <w:sz w:val="24"/>
                <w:szCs w:val="24"/>
              </w:rPr>
              <w:t>бюджетною</w:t>
            </w:r>
            <w:r w:rsidRPr="00754BDF">
              <w:rPr>
                <w:rFonts w:ascii="Times New Roman" w:hAnsi="Times New Roman"/>
                <w:noProof w:val="0"/>
                <w:color w:val="2F5496"/>
                <w:sz w:val="24"/>
                <w:szCs w:val="24"/>
              </w:rPr>
              <w:t xml:space="preserve"> </w:t>
            </w:r>
            <w:r w:rsidRPr="00754BDF">
              <w:rPr>
                <w:rFonts w:ascii="Times New Roman" w:hAnsi="Times New Roman"/>
                <w:b/>
                <w:noProof w:val="0"/>
                <w:color w:val="000000"/>
                <w:sz w:val="24"/>
                <w:szCs w:val="24"/>
              </w:rPr>
              <w:t xml:space="preserve">установою/організацією, </w:t>
            </w:r>
            <w:r w:rsidRPr="00754BDF">
              <w:rPr>
                <w:rFonts w:ascii="Times New Roman" w:hAnsi="Times New Roman"/>
                <w:noProof w:val="0"/>
                <w:sz w:val="24"/>
                <w:szCs w:val="24"/>
              </w:rPr>
              <w:t xml:space="preserve">надалі – Споживач, в особі </w:t>
            </w:r>
            <w:r w:rsidRPr="00754BDF">
              <w:rPr>
                <w:rFonts w:ascii="Times New Roman" w:hAnsi="Times New Roman"/>
                <w:noProof w:val="0"/>
                <w:sz w:val="24"/>
                <w:szCs w:val="24"/>
                <w:lang w:val="ru-RU"/>
              </w:rPr>
              <w:t>______________________________________________________________</w:t>
            </w:r>
            <w:r w:rsidRPr="00754BDF">
              <w:rPr>
                <w:rFonts w:ascii="Times New Roman" w:hAnsi="Times New Roman"/>
                <w:noProof w:val="0"/>
                <w:sz w:val="24"/>
                <w:szCs w:val="24"/>
              </w:rPr>
              <w:t xml:space="preserve">, який/яка діє на підставі ________________________________________________________, з іншої сторони, в подальшому разом іменовані «Сторони», а кожен окремо – «Сторона», </w:t>
            </w:r>
            <w:r w:rsidRPr="00754BDF">
              <w:rPr>
                <w:rFonts w:ascii="Times New Roman" w:hAnsi="Times New Roman"/>
                <w:noProof w:val="0"/>
                <w:color w:val="000000"/>
                <w:sz w:val="24"/>
                <w:szCs w:val="24"/>
                <w:lang w:eastAsia="uk-UA" w:bidi="uk-UA"/>
              </w:rPr>
              <w:t>«</w:t>
            </w:r>
            <w:r w:rsidRPr="00754BDF">
              <w:rPr>
                <w:rFonts w:ascii="Times New Roman" w:hAnsi="Times New Roman"/>
                <w:noProof w:val="0"/>
                <w:color w:val="000000"/>
                <w:sz w:val="24"/>
                <w:szCs w:val="24"/>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54BDF" w:rsidRPr="00754BDF" w:rsidRDefault="00754BDF" w:rsidP="00754BDF">
            <w:pPr>
              <w:ind w:left="45"/>
              <w:contextualSpacing/>
              <w:jc w:val="both"/>
              <w:rPr>
                <w:rFonts w:ascii="Times New Roman" w:hAnsi="Times New Roman"/>
                <w:noProof w:val="0"/>
                <w:color w:val="000000"/>
                <w:sz w:val="24"/>
                <w:szCs w:val="24"/>
              </w:rPr>
            </w:pPr>
          </w:p>
          <w:p w:rsidR="00754BDF" w:rsidRPr="00754BDF" w:rsidRDefault="00754BDF" w:rsidP="00754BDF">
            <w:pPr>
              <w:tabs>
                <w:tab w:val="left" w:pos="589"/>
              </w:tabs>
              <w:ind w:right="-2"/>
              <w:jc w:val="both"/>
              <w:rPr>
                <w:rFonts w:ascii="Times New Roman" w:eastAsia="Times New Roman" w:hAnsi="Times New Roman"/>
                <w:bCs/>
                <w:noProof w:val="0"/>
                <w:sz w:val="24"/>
                <w:szCs w:val="24"/>
                <w:lang w:eastAsia="ru-RU"/>
              </w:rPr>
            </w:pPr>
          </w:p>
        </w:tc>
      </w:tr>
      <w:tr w:rsidR="00754BDF" w:rsidRPr="00754BDF" w:rsidTr="00754BDF">
        <w:tc>
          <w:tcPr>
            <w:tcW w:w="9918" w:type="dxa"/>
          </w:tcPr>
          <w:p w:rsidR="00754BDF" w:rsidRPr="00754BDF" w:rsidRDefault="00754BDF" w:rsidP="00754BDF">
            <w:pPr>
              <w:numPr>
                <w:ilvl w:val="0"/>
                <w:numId w:val="40"/>
              </w:numPr>
              <w:ind w:left="45" w:hanging="45"/>
              <w:contextualSpacing/>
              <w:jc w:val="center"/>
              <w:rPr>
                <w:rFonts w:ascii="Times New Roman" w:hAnsi="Times New Roman"/>
                <w:b/>
                <w:noProof w:val="0"/>
                <w:sz w:val="28"/>
                <w:szCs w:val="28"/>
                <w:lang w:val="ru-RU"/>
              </w:rPr>
            </w:pPr>
            <w:r w:rsidRPr="00754BDF">
              <w:rPr>
                <w:rFonts w:ascii="Times New Roman" w:hAnsi="Times New Roman"/>
                <w:b/>
                <w:noProof w:val="0"/>
                <w:sz w:val="28"/>
                <w:szCs w:val="28"/>
                <w:lang w:val="ru-RU"/>
              </w:rPr>
              <w:t>Предмет договору</w:t>
            </w:r>
          </w:p>
          <w:p w:rsidR="00754BDF" w:rsidRPr="00754BDF" w:rsidRDefault="00754BDF" w:rsidP="00754BDF">
            <w:pPr>
              <w:ind w:left="45"/>
              <w:contextualSpacing/>
              <w:rPr>
                <w:rFonts w:ascii="Times New Roman" w:hAnsi="Times New Roman"/>
                <w:b/>
                <w:noProof w:val="0"/>
                <w:sz w:val="24"/>
                <w:szCs w:val="24"/>
                <w:lang w:val="ru-RU"/>
              </w:rPr>
            </w:pP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lastRenderedPageBreak/>
              <w:t xml:space="preserve">1.1. Постачальник зобов'язується поставити </w:t>
            </w:r>
            <w:proofErr w:type="spellStart"/>
            <w:r w:rsidRPr="00754BDF">
              <w:rPr>
                <w:rFonts w:ascii="Times New Roman" w:eastAsia="Times New Roman" w:hAnsi="Times New Roman"/>
                <w:noProof w:val="0"/>
                <w:sz w:val="24"/>
                <w:szCs w:val="24"/>
                <w:lang w:eastAsia="uk-UA"/>
              </w:rPr>
              <w:t>Cпоживачеві</w:t>
            </w:r>
            <w:proofErr w:type="spellEnd"/>
            <w:r w:rsidRPr="00754BDF">
              <w:rPr>
                <w:rFonts w:ascii="Times New Roman" w:eastAsia="Times New Roman" w:hAnsi="Times New Roman"/>
                <w:noProof w:val="0"/>
                <w:sz w:val="24"/>
                <w:szCs w:val="24"/>
                <w:lang w:eastAsia="uk-UA"/>
              </w:rPr>
              <w:t xml:space="preserve">  природний газ </w:t>
            </w:r>
            <w:r w:rsidRPr="00754BDF">
              <w:rPr>
                <w:rFonts w:ascii="Times New Roman CYR" w:eastAsia="Times New Roman" w:hAnsi="Times New Roman CYR" w:cs="Times New Roman CYR"/>
                <w:noProof w:val="0"/>
                <w:sz w:val="24"/>
                <w:szCs w:val="24"/>
                <w:lang w:eastAsia="zh-CN"/>
              </w:rPr>
              <w:t>(далі – газ)  за ДК 021:2015 код 09120000-6 «Газове паливо» (природний газ)</w:t>
            </w:r>
            <w:r w:rsidRPr="00754BDF">
              <w:rPr>
                <w:rFonts w:ascii="Times New Roman" w:eastAsia="Times New Roman" w:hAnsi="Times New Roman"/>
                <w:noProof w:val="0"/>
                <w:sz w:val="24"/>
                <w:szCs w:val="24"/>
                <w:lang w:eastAsia="uk-UA"/>
              </w:rPr>
              <w:t>, а Споживач зобов'язується прийняти його та оплатити на умовах цього Договору.</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r w:rsidRPr="00754BDF">
              <w:rPr>
                <w:rFonts w:ascii="Times New Roman" w:hAnsi="Times New Roman"/>
                <w:noProof w:val="0"/>
                <w:sz w:val="24"/>
                <w:szCs w:val="24"/>
              </w:rPr>
              <w:t>1.2. Природний газ, що постачається за цим Договором, використовується Споживачем для своїх власних потреб.</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r w:rsidRPr="00754BDF">
              <w:rPr>
                <w:rFonts w:ascii="Times New Roman" w:hAnsi="Times New Roman"/>
                <w:noProof w:val="0"/>
                <w:sz w:val="24"/>
                <w:szCs w:val="24"/>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754BDF">
              <w:rPr>
                <w:rFonts w:ascii="Times New Roman" w:hAnsi="Times New Roman"/>
                <w:noProof w:val="0"/>
                <w:sz w:val="24"/>
                <w:szCs w:val="24"/>
                <w:lang w:val="ru-RU"/>
              </w:rPr>
              <w:t>’</w:t>
            </w:r>
            <w:proofErr w:type="spellStart"/>
            <w:r w:rsidRPr="00754BDF">
              <w:rPr>
                <w:rFonts w:ascii="Times New Roman" w:hAnsi="Times New Roman"/>
                <w:noProof w:val="0"/>
                <w:sz w:val="24"/>
                <w:szCs w:val="24"/>
              </w:rPr>
              <w:t>єкти</w:t>
            </w:r>
            <w:proofErr w:type="spellEnd"/>
            <w:r w:rsidRPr="00754BDF">
              <w:rPr>
                <w:rFonts w:ascii="Times New Roman" w:hAnsi="Times New Roman"/>
                <w:noProof w:val="0"/>
                <w:sz w:val="24"/>
                <w:szCs w:val="24"/>
              </w:rPr>
              <w:t xml:space="preserve"> Спо</w:t>
            </w:r>
            <w:r w:rsidRPr="00754BDF">
              <w:rPr>
                <w:rFonts w:ascii="Times New Roman" w:hAnsi="Times New Roman"/>
                <w:noProof w:val="0"/>
                <w:sz w:val="24"/>
                <w:szCs w:val="24"/>
                <w:u w:val="single"/>
              </w:rPr>
              <w:t>ж</w:t>
            </w:r>
            <w:r w:rsidRPr="00754BDF">
              <w:rPr>
                <w:rFonts w:ascii="Times New Roman" w:hAnsi="Times New Roman"/>
                <w:noProof w:val="0"/>
                <w:sz w:val="24"/>
                <w:szCs w:val="24"/>
              </w:rPr>
              <w:t>ивача безпосередньо приєднані до газотранспортної мережи</w:t>
            </w:r>
            <w:r w:rsidRPr="00754BDF">
              <w:rPr>
                <w:rFonts w:ascii="Times New Roman" w:hAnsi="Times New Roman"/>
                <w:noProof w:val="0"/>
                <w:sz w:val="24"/>
                <w:szCs w:val="24"/>
                <w:lang w:val="ru-RU"/>
              </w:rPr>
              <w:t>)</w:t>
            </w:r>
            <w:r w:rsidRPr="00754BDF">
              <w:rPr>
                <w:rFonts w:ascii="Times New Roman" w:hAnsi="Times New Roman"/>
                <w:noProof w:val="0"/>
                <w:sz w:val="24"/>
                <w:szCs w:val="24"/>
              </w:rPr>
              <w:t>.</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r w:rsidRPr="00754BDF">
              <w:rPr>
                <w:rFonts w:ascii="Times New Roman" w:hAnsi="Times New Roman"/>
                <w:noProof w:val="0"/>
                <w:sz w:val="24"/>
                <w:szCs w:val="24"/>
              </w:rPr>
              <w:t>Відповідальність за достовірність інформації, зазначеної в  цьому пункті, несе  Споживач.</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754BDF">
              <w:rPr>
                <w:rFonts w:ascii="Times New Roman" w:hAnsi="Times New Roman"/>
                <w:noProof w:val="0"/>
                <w:sz w:val="24"/>
                <w:szCs w:val="24"/>
              </w:rPr>
              <w:t>ють</w:t>
            </w:r>
            <w:proofErr w:type="spellEnd"/>
            <w:r w:rsidRPr="00754BDF">
              <w:rPr>
                <w:rFonts w:ascii="Times New Roman" w:hAnsi="Times New Roman"/>
                <w:noProof w:val="0"/>
                <w:sz w:val="24"/>
                <w:szCs w:val="24"/>
              </w:rPr>
              <w:t>) оператор(и) газорозподільних мереж, а саме: _____________________________________________, з яким (якими) Споживач уклав відповідний договір (договори).</w:t>
            </w:r>
          </w:p>
          <w:p w:rsidR="00754BDF" w:rsidRPr="00754BDF" w:rsidRDefault="00754BDF" w:rsidP="00754BDF">
            <w:pPr>
              <w:ind w:left="45" w:firstLine="663"/>
              <w:jc w:val="both"/>
              <w:rPr>
                <w:rFonts w:ascii="Times New Roman" w:hAnsi="Times New Roman"/>
                <w:noProof w:val="0"/>
                <w:sz w:val="24"/>
                <w:szCs w:val="24"/>
              </w:rPr>
            </w:pPr>
          </w:p>
          <w:p w:rsidR="00754BDF" w:rsidRPr="00754BDF" w:rsidRDefault="00754BDF" w:rsidP="00754BDF">
            <w:pPr>
              <w:jc w:val="both"/>
              <w:rPr>
                <w:rFonts w:ascii="Times New Roman" w:hAnsi="Times New Roman"/>
                <w:b/>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bCs/>
                <w:noProof w:val="0"/>
                <w:sz w:val="28"/>
                <w:szCs w:val="28"/>
                <w:lang w:eastAsia="uk-UA"/>
              </w:rPr>
            </w:pPr>
            <w:r w:rsidRPr="00754BDF">
              <w:rPr>
                <w:rFonts w:ascii="Times New Roman" w:eastAsia="Times New Roman" w:hAnsi="Times New Roman"/>
                <w:b/>
                <w:bCs/>
                <w:noProof w:val="0"/>
                <w:sz w:val="28"/>
                <w:szCs w:val="28"/>
                <w:lang w:eastAsia="uk-UA"/>
              </w:rPr>
              <w:lastRenderedPageBreak/>
              <w:t>2. Кількість та фізико-хімічні показники природного газу</w:t>
            </w:r>
          </w:p>
          <w:p w:rsidR="00754BDF" w:rsidRPr="00754BDF" w:rsidRDefault="00754BDF" w:rsidP="00754BDF">
            <w:pPr>
              <w:spacing w:before="240"/>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____________________________ </w:t>
            </w:r>
            <w:proofErr w:type="spellStart"/>
            <w:r w:rsidRPr="00754BDF">
              <w:rPr>
                <w:rFonts w:ascii="Times New Roman" w:eastAsia="Times New Roman" w:hAnsi="Times New Roman"/>
                <w:bCs/>
                <w:noProof w:val="0"/>
                <w:sz w:val="24"/>
                <w:szCs w:val="24"/>
                <w:lang w:eastAsia="uk-UA"/>
              </w:rPr>
              <w:t>тис.куб.метрів</w:t>
            </w:r>
            <w:proofErr w:type="spellEnd"/>
            <w:r w:rsidRPr="00754BDF">
              <w:rPr>
                <w:rFonts w:ascii="Times New Roman" w:eastAsia="Times New Roman" w:hAnsi="Times New Roman"/>
                <w:bCs/>
                <w:noProof w:val="0"/>
                <w:sz w:val="24"/>
                <w:szCs w:val="24"/>
                <w:lang w:eastAsia="uk-UA"/>
              </w:rPr>
              <w:t xml:space="preserve"> (_____________________________________________________________________куб.метрів), в тому числі по місяцях (далі також  -  розрахункові періоди) (</w:t>
            </w:r>
            <w:proofErr w:type="spellStart"/>
            <w:r w:rsidRPr="00754BDF">
              <w:rPr>
                <w:rFonts w:ascii="Times New Roman" w:eastAsia="Times New Roman" w:hAnsi="Times New Roman"/>
                <w:bCs/>
                <w:noProof w:val="0"/>
                <w:sz w:val="24"/>
                <w:szCs w:val="24"/>
                <w:lang w:eastAsia="uk-UA"/>
              </w:rPr>
              <w:t>тис.куб.м</w:t>
            </w:r>
            <w:proofErr w:type="spellEnd"/>
            <w:r w:rsidRPr="00754BDF">
              <w:rPr>
                <w:rFonts w:ascii="Times New Roman" w:eastAsia="Times New Roman" w:hAnsi="Times New Roman"/>
                <w:bCs/>
                <w:noProof w:val="0"/>
                <w:sz w:val="24"/>
                <w:szCs w:val="24"/>
                <w:lang w:eastAsia="uk-UA"/>
              </w:rPr>
              <w:t>.):</w:t>
            </w:r>
          </w:p>
          <w:p w:rsidR="00754BDF" w:rsidRPr="00754BDF" w:rsidRDefault="00754BDF" w:rsidP="00754BDF">
            <w:pPr>
              <w:spacing w:before="240"/>
              <w:ind w:left="45" w:firstLine="663"/>
              <w:jc w:val="both"/>
              <w:rPr>
                <w:rFonts w:ascii="Times New Roman" w:eastAsia="Times New Roman" w:hAnsi="Times New Roman"/>
                <w:bCs/>
                <w:noProof w:val="0"/>
                <w:sz w:val="24"/>
                <w:szCs w:val="24"/>
                <w:lang w:eastAsia="uk-UA"/>
              </w:rPr>
            </w:pPr>
          </w:p>
          <w:p w:rsidR="00754BDF" w:rsidRPr="00754BDF" w:rsidRDefault="00754BDF" w:rsidP="00754BDF">
            <w:pPr>
              <w:contextualSpacing/>
              <w:jc w:val="both"/>
              <w:outlineLvl w:val="2"/>
              <w:rPr>
                <w:rFonts w:ascii="Times New Roman" w:eastAsia="Times New Roman" w:hAnsi="Times New Roman"/>
                <w:bCs/>
                <w:noProof w:val="0"/>
                <w:sz w:val="24"/>
                <w:szCs w:val="24"/>
                <w:lang w:eastAsia="uk-UA"/>
              </w:rPr>
            </w:pPr>
          </w:p>
          <w:tbl>
            <w:tblPr>
              <w:tblStyle w:val="11"/>
              <w:tblW w:w="0" w:type="auto"/>
              <w:tblInd w:w="284" w:type="dxa"/>
              <w:tblLayout w:type="fixed"/>
              <w:tblLook w:val="04A0" w:firstRow="1" w:lastRow="0" w:firstColumn="1" w:lastColumn="0" w:noHBand="0" w:noVBand="1"/>
            </w:tblPr>
            <w:tblGrid>
              <w:gridCol w:w="3867"/>
              <w:gridCol w:w="5245"/>
            </w:tblGrid>
            <w:tr w:rsidR="00754BDF" w:rsidRPr="00754BDF">
              <w:trPr>
                <w:trHeight w:val="447"/>
              </w:trPr>
              <w:tc>
                <w:tcPr>
                  <w:tcW w:w="3867" w:type="dxa"/>
                  <w:tcBorders>
                    <w:top w:val="single" w:sz="4" w:space="0" w:color="auto"/>
                    <w:left w:val="single" w:sz="4" w:space="0" w:color="auto"/>
                    <w:bottom w:val="single" w:sz="4" w:space="0" w:color="auto"/>
                    <w:right w:val="single" w:sz="4" w:space="0" w:color="auto"/>
                  </w:tcBorders>
                </w:tcPr>
                <w:p w:rsidR="00754BDF" w:rsidRPr="00754BDF" w:rsidRDefault="00754BDF" w:rsidP="00754BDF">
                  <w:pPr>
                    <w:ind w:left="45" w:firstLine="36"/>
                    <w:contextualSpacing/>
                    <w:outlineLvl w:val="2"/>
                    <w:rPr>
                      <w:rFonts w:ascii="Times New Roman" w:eastAsia="Times New Roman" w:hAnsi="Times New Roman"/>
                      <w:bCs/>
                      <w:noProof w:val="0"/>
                      <w:sz w:val="24"/>
                      <w:szCs w:val="24"/>
                      <w:lang w:eastAsia="uk-UA"/>
                    </w:rPr>
                  </w:pPr>
                </w:p>
                <w:p w:rsidR="00754BDF" w:rsidRPr="00754BDF" w:rsidRDefault="00754BDF" w:rsidP="00754BDF">
                  <w:pPr>
                    <w:ind w:left="45" w:firstLine="36"/>
                    <w:contextualSpacing/>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Розрахунковий період</w:t>
                  </w:r>
                </w:p>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p>
              </w:tc>
              <w:tc>
                <w:tcPr>
                  <w:tcW w:w="5245" w:type="dxa"/>
                  <w:tcBorders>
                    <w:top w:val="single" w:sz="4" w:space="0" w:color="auto"/>
                    <w:left w:val="single" w:sz="4" w:space="0" w:color="auto"/>
                    <w:bottom w:val="single" w:sz="4" w:space="0" w:color="auto"/>
                    <w:right w:val="single" w:sz="4" w:space="0" w:color="auto"/>
                  </w:tcBorders>
                </w:tcPr>
                <w:p w:rsidR="00754BDF" w:rsidRPr="00754BDF" w:rsidRDefault="00754BDF" w:rsidP="00754BDF">
                  <w:pPr>
                    <w:ind w:left="45" w:firstLine="36"/>
                    <w:contextualSpacing/>
                    <w:outlineLvl w:val="2"/>
                    <w:rPr>
                      <w:rFonts w:ascii="Times New Roman" w:eastAsia="Times New Roman" w:hAnsi="Times New Roman"/>
                      <w:bCs/>
                      <w:noProof w:val="0"/>
                      <w:sz w:val="24"/>
                      <w:szCs w:val="24"/>
                      <w:lang w:eastAsia="uk-UA"/>
                    </w:rPr>
                  </w:pPr>
                </w:p>
                <w:p w:rsidR="00754BDF" w:rsidRPr="00754BDF" w:rsidRDefault="00754BDF" w:rsidP="00754BDF">
                  <w:pPr>
                    <w:ind w:left="45" w:firstLine="36"/>
                    <w:contextualSpacing/>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Замовлений обсяг, </w:t>
                  </w:r>
                  <w:proofErr w:type="spellStart"/>
                  <w:r w:rsidRPr="00754BDF">
                    <w:rPr>
                      <w:rFonts w:ascii="Times New Roman" w:eastAsia="Times New Roman" w:hAnsi="Times New Roman"/>
                      <w:bCs/>
                      <w:noProof w:val="0"/>
                      <w:sz w:val="24"/>
                      <w:szCs w:val="24"/>
                      <w:lang w:eastAsia="uk-UA"/>
                    </w:rPr>
                    <w:t>тис.куб</w:t>
                  </w:r>
                  <w:proofErr w:type="spellEnd"/>
                  <w:r w:rsidRPr="00754BDF">
                    <w:rPr>
                      <w:rFonts w:ascii="Times New Roman" w:eastAsia="Times New Roman" w:hAnsi="Times New Roman"/>
                      <w:bCs/>
                      <w:noProof w:val="0"/>
                      <w:sz w:val="24"/>
                      <w:szCs w:val="24"/>
                      <w:lang w:eastAsia="uk-UA"/>
                    </w:rPr>
                    <w:t xml:space="preserve"> м</w:t>
                  </w:r>
                </w:p>
              </w:tc>
            </w:tr>
            <w:tr w:rsidR="00754BDF" w:rsidRPr="00754BDF">
              <w:trPr>
                <w:trHeight w:val="271"/>
              </w:trPr>
              <w:tc>
                <w:tcPr>
                  <w:tcW w:w="3867" w:type="dxa"/>
                  <w:tcBorders>
                    <w:top w:val="single" w:sz="4" w:space="0" w:color="auto"/>
                    <w:left w:val="single" w:sz="4" w:space="0" w:color="auto"/>
                    <w:bottom w:val="single" w:sz="4" w:space="0" w:color="auto"/>
                    <w:right w:val="single" w:sz="4" w:space="0" w:color="auto"/>
                  </w:tcBorders>
                  <w:hideMark/>
                </w:tcPr>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Січень 2023</w:t>
                  </w:r>
                </w:p>
              </w:tc>
              <w:tc>
                <w:tcPr>
                  <w:tcW w:w="5245" w:type="dxa"/>
                  <w:tcBorders>
                    <w:top w:val="single" w:sz="4" w:space="0" w:color="auto"/>
                    <w:left w:val="single" w:sz="4" w:space="0" w:color="auto"/>
                    <w:bottom w:val="single" w:sz="4" w:space="0" w:color="auto"/>
                    <w:right w:val="single" w:sz="4" w:space="0" w:color="auto"/>
                  </w:tcBorders>
                </w:tcPr>
                <w:p w:rsidR="00754BDF" w:rsidRPr="00754BDF" w:rsidRDefault="00567959" w:rsidP="00754BDF">
                  <w:pPr>
                    <w:ind w:left="45" w:firstLine="663"/>
                    <w:contextualSpacing/>
                    <w:jc w:val="both"/>
                    <w:outlineLvl w:val="2"/>
                    <w:rPr>
                      <w:rFonts w:ascii="Times New Roman" w:eastAsia="Times New Roman" w:hAnsi="Times New Roman"/>
                      <w:bCs/>
                      <w:noProof w:val="0"/>
                      <w:sz w:val="24"/>
                      <w:szCs w:val="24"/>
                      <w:lang w:eastAsia="uk-UA"/>
                    </w:rPr>
                  </w:pPr>
                  <w:r>
                    <w:rPr>
                      <w:rFonts w:ascii="Times New Roman" w:eastAsia="Times New Roman" w:hAnsi="Times New Roman"/>
                      <w:bCs/>
                      <w:noProof w:val="0"/>
                      <w:sz w:val="24"/>
                      <w:szCs w:val="24"/>
                      <w:lang w:eastAsia="uk-UA"/>
                    </w:rPr>
                    <w:t>19</w:t>
                  </w:r>
                  <w:r w:rsidR="009434D6">
                    <w:rPr>
                      <w:rFonts w:ascii="Times New Roman" w:eastAsia="Times New Roman" w:hAnsi="Times New Roman"/>
                      <w:bCs/>
                      <w:noProof w:val="0"/>
                      <w:sz w:val="24"/>
                      <w:szCs w:val="24"/>
                      <w:lang w:eastAsia="uk-UA"/>
                    </w:rPr>
                    <w:t>,</w:t>
                  </w:r>
                  <w:r>
                    <w:rPr>
                      <w:rFonts w:ascii="Times New Roman" w:eastAsia="Times New Roman" w:hAnsi="Times New Roman"/>
                      <w:bCs/>
                      <w:noProof w:val="0"/>
                      <w:sz w:val="24"/>
                      <w:szCs w:val="24"/>
                      <w:lang w:eastAsia="uk-UA"/>
                    </w:rPr>
                    <w:t xml:space="preserve"> </w:t>
                  </w:r>
                  <w:r w:rsidR="009434D6">
                    <w:rPr>
                      <w:rFonts w:ascii="Times New Roman" w:eastAsia="Times New Roman" w:hAnsi="Times New Roman"/>
                      <w:bCs/>
                      <w:noProof w:val="0"/>
                      <w:sz w:val="24"/>
                      <w:szCs w:val="24"/>
                      <w:lang w:eastAsia="uk-UA"/>
                    </w:rPr>
                    <w:t xml:space="preserve"> </w:t>
                  </w:r>
                  <w:r>
                    <w:rPr>
                      <w:rFonts w:ascii="Times New Roman" w:eastAsia="Times New Roman" w:hAnsi="Times New Roman"/>
                      <w:bCs/>
                      <w:noProof w:val="0"/>
                      <w:sz w:val="24"/>
                      <w:szCs w:val="24"/>
                      <w:lang w:eastAsia="uk-UA"/>
                    </w:rPr>
                    <w:t>050</w:t>
                  </w:r>
                </w:p>
              </w:tc>
            </w:tr>
            <w:tr w:rsidR="00754BDF" w:rsidRPr="00754BDF">
              <w:trPr>
                <w:trHeight w:val="271"/>
              </w:trPr>
              <w:tc>
                <w:tcPr>
                  <w:tcW w:w="3867" w:type="dxa"/>
                  <w:tcBorders>
                    <w:top w:val="single" w:sz="4" w:space="0" w:color="auto"/>
                    <w:left w:val="single" w:sz="4" w:space="0" w:color="auto"/>
                    <w:bottom w:val="single" w:sz="4" w:space="0" w:color="auto"/>
                    <w:right w:val="single" w:sz="4" w:space="0" w:color="auto"/>
                  </w:tcBorders>
                  <w:hideMark/>
                </w:tcPr>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Лютий 2023</w:t>
                  </w:r>
                </w:p>
              </w:tc>
              <w:tc>
                <w:tcPr>
                  <w:tcW w:w="5245" w:type="dxa"/>
                  <w:tcBorders>
                    <w:top w:val="single" w:sz="4" w:space="0" w:color="auto"/>
                    <w:left w:val="single" w:sz="4" w:space="0" w:color="auto"/>
                    <w:bottom w:val="single" w:sz="4" w:space="0" w:color="auto"/>
                    <w:right w:val="single" w:sz="4" w:space="0" w:color="auto"/>
                  </w:tcBorders>
                </w:tcPr>
                <w:p w:rsidR="00754BDF" w:rsidRPr="00754BDF" w:rsidRDefault="00567959" w:rsidP="00754BDF">
                  <w:pPr>
                    <w:ind w:left="45" w:firstLine="663"/>
                    <w:contextualSpacing/>
                    <w:jc w:val="both"/>
                    <w:outlineLvl w:val="2"/>
                    <w:rPr>
                      <w:rFonts w:ascii="Times New Roman" w:eastAsia="Times New Roman" w:hAnsi="Times New Roman"/>
                      <w:bCs/>
                      <w:noProof w:val="0"/>
                      <w:sz w:val="24"/>
                      <w:szCs w:val="24"/>
                      <w:lang w:eastAsia="uk-UA"/>
                    </w:rPr>
                  </w:pPr>
                  <w:r>
                    <w:rPr>
                      <w:rFonts w:ascii="Times New Roman" w:eastAsia="Times New Roman" w:hAnsi="Times New Roman"/>
                      <w:bCs/>
                      <w:noProof w:val="0"/>
                      <w:sz w:val="24"/>
                      <w:szCs w:val="24"/>
                      <w:lang w:eastAsia="uk-UA"/>
                    </w:rPr>
                    <w:t xml:space="preserve">19 </w:t>
                  </w:r>
                  <w:r w:rsidR="009434D6">
                    <w:rPr>
                      <w:rFonts w:ascii="Times New Roman" w:eastAsia="Times New Roman" w:hAnsi="Times New Roman"/>
                      <w:bCs/>
                      <w:noProof w:val="0"/>
                      <w:sz w:val="24"/>
                      <w:szCs w:val="24"/>
                      <w:lang w:eastAsia="uk-UA"/>
                    </w:rPr>
                    <w:t xml:space="preserve">, </w:t>
                  </w:r>
                  <w:r>
                    <w:rPr>
                      <w:rFonts w:ascii="Times New Roman" w:eastAsia="Times New Roman" w:hAnsi="Times New Roman"/>
                      <w:bCs/>
                      <w:noProof w:val="0"/>
                      <w:sz w:val="24"/>
                      <w:szCs w:val="24"/>
                      <w:lang w:eastAsia="uk-UA"/>
                    </w:rPr>
                    <w:t>050</w:t>
                  </w:r>
                </w:p>
              </w:tc>
            </w:tr>
            <w:tr w:rsidR="00754BDF" w:rsidRPr="00754BDF">
              <w:trPr>
                <w:trHeight w:val="271"/>
              </w:trPr>
              <w:tc>
                <w:tcPr>
                  <w:tcW w:w="3867" w:type="dxa"/>
                  <w:tcBorders>
                    <w:top w:val="single" w:sz="4" w:space="0" w:color="auto"/>
                    <w:left w:val="single" w:sz="4" w:space="0" w:color="auto"/>
                    <w:bottom w:val="single" w:sz="4" w:space="0" w:color="auto"/>
                    <w:right w:val="single" w:sz="4" w:space="0" w:color="auto"/>
                  </w:tcBorders>
                  <w:hideMark/>
                </w:tcPr>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Березень 2023</w:t>
                  </w:r>
                </w:p>
              </w:tc>
              <w:tc>
                <w:tcPr>
                  <w:tcW w:w="5245" w:type="dxa"/>
                  <w:tcBorders>
                    <w:top w:val="single" w:sz="4" w:space="0" w:color="auto"/>
                    <w:left w:val="single" w:sz="4" w:space="0" w:color="auto"/>
                    <w:bottom w:val="single" w:sz="4" w:space="0" w:color="auto"/>
                    <w:right w:val="single" w:sz="4" w:space="0" w:color="auto"/>
                  </w:tcBorders>
                </w:tcPr>
                <w:p w:rsidR="00754BDF" w:rsidRPr="00754BDF" w:rsidRDefault="00567959" w:rsidP="00754BDF">
                  <w:pPr>
                    <w:ind w:left="45" w:firstLine="663"/>
                    <w:contextualSpacing/>
                    <w:jc w:val="both"/>
                    <w:outlineLvl w:val="2"/>
                    <w:rPr>
                      <w:rFonts w:ascii="Times New Roman" w:eastAsia="Times New Roman" w:hAnsi="Times New Roman"/>
                      <w:bCs/>
                      <w:noProof w:val="0"/>
                      <w:sz w:val="24"/>
                      <w:szCs w:val="24"/>
                      <w:lang w:eastAsia="uk-UA"/>
                    </w:rPr>
                  </w:pPr>
                  <w:r>
                    <w:rPr>
                      <w:rFonts w:ascii="Times New Roman" w:eastAsia="Times New Roman" w:hAnsi="Times New Roman"/>
                      <w:bCs/>
                      <w:noProof w:val="0"/>
                      <w:sz w:val="24"/>
                      <w:szCs w:val="24"/>
                      <w:lang w:eastAsia="uk-UA"/>
                    </w:rPr>
                    <w:t xml:space="preserve">17 </w:t>
                  </w:r>
                  <w:r w:rsidR="009434D6">
                    <w:rPr>
                      <w:rFonts w:ascii="Times New Roman" w:eastAsia="Times New Roman" w:hAnsi="Times New Roman"/>
                      <w:bCs/>
                      <w:noProof w:val="0"/>
                      <w:sz w:val="24"/>
                      <w:szCs w:val="24"/>
                      <w:lang w:eastAsia="uk-UA"/>
                    </w:rPr>
                    <w:t xml:space="preserve">, </w:t>
                  </w:r>
                  <w:r>
                    <w:rPr>
                      <w:rFonts w:ascii="Times New Roman" w:eastAsia="Times New Roman" w:hAnsi="Times New Roman"/>
                      <w:bCs/>
                      <w:noProof w:val="0"/>
                      <w:sz w:val="24"/>
                      <w:szCs w:val="24"/>
                      <w:lang w:eastAsia="uk-UA"/>
                    </w:rPr>
                    <w:t>500</w:t>
                  </w:r>
                </w:p>
              </w:tc>
            </w:tr>
            <w:tr w:rsidR="00754BDF" w:rsidRPr="00754BDF">
              <w:trPr>
                <w:trHeight w:val="370"/>
              </w:trPr>
              <w:tc>
                <w:tcPr>
                  <w:tcW w:w="3867" w:type="dxa"/>
                  <w:tcBorders>
                    <w:top w:val="single" w:sz="4" w:space="0" w:color="auto"/>
                    <w:left w:val="single" w:sz="4" w:space="0" w:color="auto"/>
                    <w:bottom w:val="single" w:sz="4" w:space="0" w:color="auto"/>
                    <w:right w:val="single" w:sz="4" w:space="0" w:color="auto"/>
                  </w:tcBorders>
                  <w:hideMark/>
                </w:tcPr>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ВСЬОГО </w:t>
                  </w:r>
                </w:p>
              </w:tc>
              <w:tc>
                <w:tcPr>
                  <w:tcW w:w="5245" w:type="dxa"/>
                  <w:tcBorders>
                    <w:top w:val="single" w:sz="4" w:space="0" w:color="auto"/>
                    <w:left w:val="single" w:sz="4" w:space="0" w:color="auto"/>
                    <w:bottom w:val="single" w:sz="4" w:space="0" w:color="auto"/>
                    <w:right w:val="single" w:sz="4" w:space="0" w:color="auto"/>
                  </w:tcBorders>
                </w:tcPr>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p>
              </w:tc>
            </w:tr>
          </w:tbl>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p>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54BDF" w:rsidRPr="00754BDF" w:rsidRDefault="00754BDF" w:rsidP="00754BDF">
            <w:pPr>
              <w:ind w:left="45" w:firstLine="663"/>
              <w:contextualSpacing/>
              <w:jc w:val="both"/>
              <w:outlineLvl w:val="2"/>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Відповідальність за правильність визначення замовлених обсягів газу покладається виключно на Споживача.</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2.4. Перегля</w:t>
            </w:r>
            <w:r w:rsidRPr="00754BDF">
              <w:rPr>
                <w:rFonts w:ascii="Times New Roman" w:eastAsia="Times New Roman" w:hAnsi="Times New Roman"/>
                <w:bCs/>
                <w:noProof w:val="0"/>
                <w:sz w:val="24"/>
                <w:szCs w:val="24"/>
                <w:u w:val="single"/>
                <w:lang w:eastAsia="uk-UA"/>
              </w:rPr>
              <w:t>д</w:t>
            </w:r>
            <w:r w:rsidRPr="00754BDF">
              <w:rPr>
                <w:rFonts w:ascii="Times New Roman" w:eastAsia="Times New Roman" w:hAnsi="Times New Roman"/>
                <w:bCs/>
                <w:noProof w:val="0"/>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В будь-якому випадку, обсяг, визначений в акті приймання-передачі природного газу, </w:t>
            </w:r>
            <w:proofErr w:type="spellStart"/>
            <w:r w:rsidRPr="00754BDF">
              <w:rPr>
                <w:rFonts w:ascii="Times New Roman" w:eastAsia="Times New Roman" w:hAnsi="Times New Roman"/>
                <w:bCs/>
                <w:noProof w:val="0"/>
                <w:sz w:val="24"/>
                <w:szCs w:val="24"/>
                <w:lang w:eastAsia="uk-UA"/>
              </w:rPr>
              <w:t>оформленного</w:t>
            </w:r>
            <w:proofErr w:type="spellEnd"/>
            <w:r w:rsidRPr="00754BDF">
              <w:rPr>
                <w:rFonts w:ascii="Times New Roman" w:eastAsia="Times New Roman" w:hAnsi="Times New Roman"/>
                <w:bCs/>
                <w:noProof w:val="0"/>
                <w:sz w:val="24"/>
                <w:szCs w:val="24"/>
                <w:lang w:eastAsia="uk-UA"/>
              </w:rPr>
              <w:t xml:space="preserve"> відповідно до пункту 3.5.цього Договору, вважається фактично використаним за цим Договором обсягом природного газу.</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 xml:space="preserve">2.5. Режим використання природного газу протягом розрахункового періоду (в </w:t>
            </w:r>
            <w:proofErr w:type="spellStart"/>
            <w:r w:rsidRPr="00754BDF">
              <w:rPr>
                <w:rFonts w:ascii="Times New Roman" w:eastAsia="Times New Roman" w:hAnsi="Times New Roman"/>
                <w:bCs/>
                <w:noProof w:val="0"/>
                <w:sz w:val="24"/>
                <w:szCs w:val="24"/>
                <w:lang w:eastAsia="uk-UA"/>
              </w:rPr>
              <w:t>т.ч</w:t>
            </w:r>
            <w:proofErr w:type="spellEnd"/>
            <w:r w:rsidRPr="00754BDF">
              <w:rPr>
                <w:rFonts w:ascii="Times New Roman" w:eastAsia="Times New Roman" w:hAnsi="Times New Roman"/>
                <w:bCs/>
                <w:noProof w:val="0"/>
                <w:sz w:val="24"/>
                <w:szCs w:val="24"/>
                <w:lang w:eastAsia="uk-UA"/>
              </w:rPr>
              <w:t>. добове використання) Споживач визначає самостійно в залежності від своїх власних потреб.</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754BDF">
              <w:rPr>
                <w:rFonts w:ascii="Times New Roman" w:eastAsia="Times New Roman" w:hAnsi="Times New Roman"/>
                <w:bCs/>
                <w:noProof w:val="0"/>
                <w:sz w:val="24"/>
                <w:szCs w:val="24"/>
                <w:vertAlign w:val="superscript"/>
                <w:lang w:eastAsia="uk-UA"/>
              </w:rPr>
              <w:t>о</w:t>
            </w:r>
            <w:r w:rsidRPr="00754BDF">
              <w:rPr>
                <w:rFonts w:ascii="Times New Roman" w:eastAsia="Times New Roman" w:hAnsi="Times New Roman"/>
                <w:bCs/>
                <w:noProof w:val="0"/>
                <w:sz w:val="24"/>
                <w:szCs w:val="24"/>
                <w:lang w:eastAsia="uk-UA"/>
              </w:rPr>
              <w:t xml:space="preserve">С), тиск газу (Р) 101,325 кПа (760 мм </w:t>
            </w:r>
            <w:proofErr w:type="spellStart"/>
            <w:r w:rsidRPr="00754BDF">
              <w:rPr>
                <w:rFonts w:ascii="Times New Roman" w:eastAsia="Times New Roman" w:hAnsi="Times New Roman"/>
                <w:bCs/>
                <w:noProof w:val="0"/>
                <w:sz w:val="24"/>
                <w:szCs w:val="24"/>
                <w:lang w:eastAsia="uk-UA"/>
              </w:rPr>
              <w:t>рт</w:t>
            </w:r>
            <w:proofErr w:type="spellEnd"/>
            <w:r w:rsidRPr="00754BDF">
              <w:rPr>
                <w:rFonts w:ascii="Times New Roman" w:eastAsia="Times New Roman" w:hAnsi="Times New Roman"/>
                <w:bCs/>
                <w:noProof w:val="0"/>
                <w:sz w:val="24"/>
                <w:szCs w:val="24"/>
                <w:lang w:eastAsia="uk-UA"/>
              </w:rPr>
              <w:t xml:space="preserve">. ст.). </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r w:rsidRPr="00754BDF">
              <w:rPr>
                <w:rFonts w:ascii="Times New Roman" w:eastAsia="Times New Roman" w:hAnsi="Times New Roman"/>
                <w:bCs/>
                <w:noProof w:val="0"/>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754BDF">
              <w:rPr>
                <w:rFonts w:ascii="Times New Roman" w:eastAsia="Times New Roman" w:hAnsi="Times New Roman"/>
                <w:bCs/>
                <w:noProof w:val="0"/>
                <w:sz w:val="24"/>
                <w:szCs w:val="24"/>
                <w:u w:val="single"/>
                <w:lang w:eastAsia="uk-UA"/>
              </w:rPr>
              <w:t>к</w:t>
            </w:r>
            <w:r w:rsidRPr="00754BDF">
              <w:rPr>
                <w:rFonts w:ascii="Times New Roman" w:eastAsia="Times New Roman" w:hAnsi="Times New Roman"/>
                <w:bCs/>
                <w:noProof w:val="0"/>
                <w:sz w:val="24"/>
                <w:szCs w:val="24"/>
                <w:lang w:eastAsia="uk-UA"/>
              </w:rPr>
              <w:t>сом ГРМ.</w:t>
            </w:r>
          </w:p>
          <w:p w:rsidR="00754BDF" w:rsidRPr="00754BDF" w:rsidRDefault="00754BDF" w:rsidP="00754BDF">
            <w:pPr>
              <w:ind w:left="45" w:firstLine="663"/>
              <w:jc w:val="both"/>
              <w:rPr>
                <w:rFonts w:ascii="Times New Roman" w:eastAsia="Times New Roman" w:hAnsi="Times New Roman"/>
                <w:bCs/>
                <w:noProof w:val="0"/>
                <w:sz w:val="24"/>
                <w:szCs w:val="24"/>
                <w:lang w:eastAsia="uk-UA"/>
              </w:rPr>
            </w:pPr>
          </w:p>
          <w:p w:rsidR="00754BDF" w:rsidRPr="00754BDF" w:rsidRDefault="00754BDF" w:rsidP="00754BDF">
            <w:pPr>
              <w:jc w:val="both"/>
              <w:rPr>
                <w:rFonts w:ascii="Times New Roman" w:eastAsia="Times New Roman" w:hAnsi="Times New Roman"/>
                <w:bCs/>
                <w:noProof w:val="0"/>
                <w:sz w:val="24"/>
                <w:szCs w:val="24"/>
                <w:lang w:eastAsia="uk-UA"/>
              </w:rPr>
            </w:pPr>
          </w:p>
        </w:tc>
      </w:tr>
      <w:tr w:rsidR="00754BDF" w:rsidRPr="00754BDF" w:rsidTr="00754BDF">
        <w:tc>
          <w:tcPr>
            <w:tcW w:w="9918" w:type="dxa"/>
          </w:tcPr>
          <w:p w:rsidR="00754BDF" w:rsidRPr="00754BDF" w:rsidRDefault="00754BDF" w:rsidP="00754BDF">
            <w:pPr>
              <w:ind w:left="45" w:firstLine="663"/>
              <w:jc w:val="center"/>
              <w:rPr>
                <w:rFonts w:ascii="Times New Roman" w:hAnsi="Times New Roman"/>
                <w:b/>
                <w:noProof w:val="0"/>
                <w:sz w:val="28"/>
                <w:szCs w:val="28"/>
              </w:rPr>
            </w:pPr>
            <w:r w:rsidRPr="00754BDF">
              <w:rPr>
                <w:rFonts w:ascii="Times New Roman" w:hAnsi="Times New Roman"/>
                <w:b/>
                <w:noProof w:val="0"/>
                <w:sz w:val="28"/>
                <w:szCs w:val="28"/>
              </w:rPr>
              <w:lastRenderedPageBreak/>
              <w:t>3. Порядок та умови передачі природного газу</w:t>
            </w:r>
          </w:p>
          <w:p w:rsidR="00754BDF" w:rsidRPr="00754BDF" w:rsidRDefault="00754BDF" w:rsidP="00754BDF">
            <w:pPr>
              <w:ind w:left="45" w:firstLine="663"/>
              <w:jc w:val="center"/>
              <w:rPr>
                <w:rFonts w:ascii="Times New Roman" w:hAnsi="Times New Roman"/>
                <w:b/>
                <w:noProof w:val="0"/>
                <w:sz w:val="24"/>
                <w:szCs w:val="24"/>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3.1. Постачальник  передає Споживачу у загальному потоці природний газ у внутрішній точці виходу з газотранспортної системи.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754BDF" w:rsidRPr="00754BDF" w:rsidRDefault="00754BDF" w:rsidP="00754BDF">
            <w:pPr>
              <w:ind w:left="45" w:firstLine="663"/>
              <w:jc w:val="both"/>
              <w:rPr>
                <w:rFonts w:ascii="Times New Roman" w:eastAsia="Times New Roman" w:hAnsi="Times New Roman"/>
                <w:strike/>
                <w:noProof w:val="0"/>
                <w:sz w:val="24"/>
                <w:szCs w:val="24"/>
                <w:lang w:eastAsia="uk-UA"/>
              </w:rPr>
            </w:pPr>
            <w:r w:rsidRPr="00754BDF">
              <w:rPr>
                <w:rFonts w:ascii="Times New Roman" w:eastAsia="Times New Roman" w:hAnsi="Times New Roman"/>
                <w:noProof w:val="0"/>
                <w:sz w:val="24"/>
                <w:szCs w:val="24"/>
                <w:lang w:eastAsia="uk-UA"/>
              </w:rPr>
              <w:t xml:space="preserve">3.3. </w:t>
            </w:r>
            <w:r w:rsidRPr="00754BDF">
              <w:rPr>
                <w:rFonts w:ascii="Times New Roman" w:eastAsia="Times New Roman" w:hAnsi="Times New Roman"/>
                <w:noProof w:val="0"/>
                <w:spacing w:val="-4"/>
                <w:sz w:val="24"/>
                <w:szCs w:val="24"/>
                <w:lang w:eastAsia="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754BDF">
              <w:rPr>
                <w:rFonts w:ascii="Times New Roman" w:eastAsia="Times New Roman" w:hAnsi="Times New Roman"/>
                <w:noProof w:val="0"/>
                <w:color w:val="000000"/>
                <w:spacing w:val="-4"/>
                <w:sz w:val="24"/>
                <w:szCs w:val="24"/>
                <w:lang w:eastAsia="uk-UA"/>
              </w:rPr>
              <w:t>дотримання</w:t>
            </w:r>
            <w:r w:rsidRPr="00754BDF">
              <w:rPr>
                <w:rFonts w:ascii="Times New Roman" w:eastAsia="Times New Roman" w:hAnsi="Times New Roman"/>
                <w:noProof w:val="0"/>
                <w:spacing w:val="-4"/>
                <w:sz w:val="24"/>
                <w:szCs w:val="24"/>
                <w:lang w:eastAsia="uk-UA"/>
              </w:rPr>
              <w:t xml:space="preserve"> Споживачем вимог пункту 5.1 цього Договору щодо остаточного розрахунку за фактично переданий природний газ.»</w:t>
            </w:r>
            <w:r w:rsidRPr="00754BDF">
              <w:rPr>
                <w:rFonts w:ascii="Times New Roman" w:eastAsia="Times New Roman" w:hAnsi="Times New Roman"/>
                <w:strike/>
                <w:noProof w:val="0"/>
                <w:sz w:val="24"/>
                <w:szCs w:val="24"/>
                <w:lang w:eastAsia="uk-UA"/>
              </w:rPr>
              <w:t>.</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754BDF">
              <w:rPr>
                <w:rFonts w:ascii="Times New Roman" w:hAnsi="Times New Roman"/>
                <w:noProof w:val="0"/>
                <w:sz w:val="24"/>
                <w:szCs w:val="24"/>
                <w:u w:val="single"/>
              </w:rPr>
              <w:t>н</w:t>
            </w:r>
            <w:r w:rsidRPr="00754BDF">
              <w:rPr>
                <w:rFonts w:ascii="Times New Roman" w:hAnsi="Times New Roman"/>
                <w:noProof w:val="0"/>
                <w:sz w:val="24"/>
                <w:szCs w:val="24"/>
              </w:rPr>
              <w:t>ої доби - оперативну інформацію щодо використання газу за поточну добу.</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3.5.1. Споживач зобов'язується надати Постачальнику не пізніше </w:t>
            </w:r>
            <w:r w:rsidRPr="00754BDF">
              <w:rPr>
                <w:rFonts w:ascii="Times New Roman" w:hAnsi="Times New Roman"/>
                <w:noProof w:val="0"/>
                <w:sz w:val="24"/>
                <w:szCs w:val="24"/>
                <w:lang w:eastAsia="uk-UA"/>
              </w:rPr>
              <w:t>5-го (п’я</w:t>
            </w:r>
            <w:r w:rsidRPr="00754BDF">
              <w:rPr>
                <w:rFonts w:ascii="Times New Roman" w:hAnsi="Times New Roman"/>
                <w:noProof w:val="0"/>
                <w:sz w:val="24"/>
                <w:szCs w:val="24"/>
                <w:u w:val="single"/>
                <w:lang w:eastAsia="uk-UA"/>
              </w:rPr>
              <w:t>т</w:t>
            </w:r>
            <w:r w:rsidRPr="00754BDF">
              <w:rPr>
                <w:rFonts w:ascii="Times New Roman" w:hAnsi="Times New Roman"/>
                <w:noProof w:val="0"/>
                <w:sz w:val="24"/>
                <w:szCs w:val="24"/>
                <w:lang w:eastAsia="uk-UA"/>
              </w:rPr>
              <w:t xml:space="preserve">ого) </w:t>
            </w:r>
            <w:r w:rsidRPr="00754BDF">
              <w:rPr>
                <w:rFonts w:ascii="Times New Roman" w:hAnsi="Times New Roman"/>
                <w:noProof w:val="0"/>
                <w:sz w:val="24"/>
                <w:szCs w:val="24"/>
                <w:lang w:val="ru-RU" w:eastAsia="uk-UA"/>
              </w:rPr>
              <w:t xml:space="preserve">числа </w:t>
            </w:r>
            <w:r w:rsidRPr="00754BDF">
              <w:rPr>
                <w:rFonts w:ascii="Times New Roman" w:eastAsia="Times New Roman" w:hAnsi="Times New Roman"/>
                <w:noProof w:val="0"/>
                <w:sz w:val="24"/>
                <w:szCs w:val="24"/>
                <w:lang w:eastAsia="uk-UA"/>
              </w:rPr>
              <w:t>місяця, наступного за розрахунковим періодом</w:t>
            </w:r>
            <w:r w:rsidRPr="00754BDF">
              <w:rPr>
                <w:rFonts w:ascii="Times New Roman" w:eastAsia="Times New Roman" w:hAnsi="Times New Roman"/>
                <w:noProof w:val="0"/>
                <w:sz w:val="24"/>
                <w:szCs w:val="24"/>
                <w:lang w:val="ru-RU" w:eastAsia="uk-UA"/>
              </w:rPr>
              <w:t>,</w:t>
            </w:r>
            <w:r w:rsidRPr="00754BDF">
              <w:rPr>
                <w:rFonts w:ascii="Times New Roman" w:hAnsi="Times New Roman"/>
                <w:noProof w:val="0"/>
                <w:sz w:val="24"/>
                <w:szCs w:val="24"/>
                <w:lang w:eastAsia="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754BDF">
              <w:rPr>
                <w:rFonts w:ascii="Times New Roman" w:hAnsi="Times New Roman"/>
                <w:noProof w:val="0"/>
                <w:sz w:val="24"/>
                <w:szCs w:val="24"/>
                <w:lang w:eastAsia="uk-UA"/>
              </w:rPr>
              <w:t>ами</w:t>
            </w:r>
            <w:proofErr w:type="spellEnd"/>
            <w:r w:rsidRPr="00754BDF">
              <w:rPr>
                <w:rFonts w:ascii="Times New Roman" w:hAnsi="Times New Roman"/>
                <w:noProof w:val="0"/>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3.5.2. </w:t>
            </w:r>
            <w:r w:rsidRPr="00754BDF">
              <w:rPr>
                <w:rFonts w:ascii="Times New Roman" w:hAnsi="Times New Roman"/>
                <w:noProof w:val="0"/>
                <w:sz w:val="24"/>
                <w:szCs w:val="24"/>
                <w:lang w:eastAsia="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3.5.3. </w:t>
            </w:r>
            <w:r w:rsidRPr="00754BDF">
              <w:rPr>
                <w:rFonts w:ascii="Times New Roman" w:hAnsi="Times New Roman"/>
                <w:noProof w:val="0"/>
                <w:sz w:val="24"/>
                <w:szCs w:val="24"/>
                <w:lang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r w:rsidRPr="00754BDF">
              <w:rPr>
                <w:rFonts w:ascii="Times New Roman" w:hAnsi="Times New Roman"/>
                <w:noProof w:val="0"/>
                <w:sz w:val="24"/>
                <w:szCs w:val="24"/>
              </w:rPr>
              <w:lastRenderedPageBreak/>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754BDF">
              <w:rPr>
                <w:rFonts w:ascii="Times New Roman" w:hAnsi="Times New Roman"/>
                <w:noProof w:val="0"/>
                <w:sz w:val="24"/>
                <w:szCs w:val="24"/>
                <w:u w:val="single"/>
              </w:rPr>
              <w:t>н</w:t>
            </w:r>
            <w:r w:rsidRPr="00754BDF">
              <w:rPr>
                <w:rFonts w:ascii="Times New Roman" w:hAnsi="Times New Roman"/>
                <w:noProof w:val="0"/>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r w:rsidRPr="00754BDF">
              <w:rPr>
                <w:rFonts w:ascii="Times New Roman" w:hAnsi="Times New Roman"/>
                <w:noProof w:val="0"/>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54BDF" w:rsidRPr="00754BDF" w:rsidRDefault="00754BDF" w:rsidP="00754BDF">
            <w:pPr>
              <w:widowControl w:val="0"/>
              <w:suppressAutoHyphens/>
              <w:ind w:left="45" w:firstLine="663"/>
              <w:contextualSpacing/>
              <w:jc w:val="both"/>
              <w:rPr>
                <w:rFonts w:ascii="Times New Roman" w:hAnsi="Times New Roman"/>
                <w:noProof w:val="0"/>
                <w:sz w:val="24"/>
                <w:szCs w:val="24"/>
              </w:rPr>
            </w:pPr>
          </w:p>
          <w:p w:rsidR="00754BDF" w:rsidRPr="00754BDF" w:rsidRDefault="00754BDF" w:rsidP="00754BDF">
            <w:pPr>
              <w:widowControl w:val="0"/>
              <w:suppressAutoHyphens/>
              <w:contextualSpacing/>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noProof w:val="0"/>
                <w:sz w:val="28"/>
                <w:szCs w:val="28"/>
                <w:lang w:eastAsia="uk-UA"/>
              </w:rPr>
            </w:pPr>
            <w:r w:rsidRPr="00754BDF">
              <w:rPr>
                <w:rFonts w:ascii="Times New Roman" w:eastAsia="Times New Roman" w:hAnsi="Times New Roman"/>
                <w:b/>
                <w:noProof w:val="0"/>
                <w:sz w:val="28"/>
                <w:szCs w:val="28"/>
                <w:lang w:eastAsia="uk-UA"/>
              </w:rPr>
              <w:lastRenderedPageBreak/>
              <w:t>4. Ціна та вартість природного газу</w:t>
            </w:r>
          </w:p>
          <w:p w:rsidR="00754BDF" w:rsidRPr="00754BDF" w:rsidRDefault="00754BDF" w:rsidP="00754BDF">
            <w:pPr>
              <w:ind w:left="45" w:firstLine="663"/>
              <w:jc w:val="center"/>
              <w:rPr>
                <w:rFonts w:ascii="Times New Roman" w:eastAsia="Times New Roman" w:hAnsi="Times New Roman"/>
                <w:noProof w:val="0"/>
                <w:sz w:val="24"/>
                <w:szCs w:val="24"/>
                <w:highlight w:val="yellow"/>
                <w:lang w:eastAsia="uk-UA"/>
              </w:rPr>
            </w:pPr>
          </w:p>
        </w:tc>
      </w:tr>
      <w:tr w:rsidR="00754BDF" w:rsidRPr="00754BDF" w:rsidTr="00754BDF">
        <w:tc>
          <w:tcPr>
            <w:tcW w:w="9918" w:type="dxa"/>
          </w:tcPr>
          <w:p w:rsidR="00754BDF" w:rsidRPr="00754BDF" w:rsidRDefault="00754BDF" w:rsidP="00754BDF">
            <w:pPr>
              <w:spacing w:line="256" w:lineRule="auto"/>
              <w:ind w:left="45" w:firstLine="674"/>
              <w:contextualSpacing/>
              <w:rPr>
                <w:rFonts w:ascii="Times New Roman" w:hAnsi="Times New Roman"/>
                <w:noProof w:val="0"/>
                <w:color w:val="000000"/>
                <w:sz w:val="24"/>
                <w:szCs w:val="24"/>
                <w:lang w:val="ru-RU" w:eastAsia="uk-UA" w:bidi="uk-UA"/>
              </w:rPr>
            </w:pPr>
            <w:r w:rsidRPr="00754BDF">
              <w:rPr>
                <w:rFonts w:ascii="Times New Roman" w:hAnsi="Times New Roman"/>
                <w:noProof w:val="0"/>
                <w:sz w:val="24"/>
                <w:szCs w:val="24"/>
                <w:lang w:val="ru-RU"/>
              </w:rPr>
              <w:t>4.1</w:t>
            </w:r>
            <w:r w:rsidRPr="00754BDF">
              <w:rPr>
                <w:rFonts w:ascii="Times New Roman" w:hAnsi="Times New Roman"/>
                <w:noProof w:val="0"/>
                <w:color w:val="000000"/>
                <w:sz w:val="24"/>
                <w:szCs w:val="24"/>
                <w:lang w:val="ru-RU" w:eastAsia="uk-UA" w:bidi="uk-UA"/>
              </w:rPr>
              <w:t xml:space="preserve"> </w:t>
            </w:r>
            <w:proofErr w:type="spellStart"/>
            <w:r w:rsidRPr="00754BDF">
              <w:rPr>
                <w:rFonts w:ascii="Times New Roman" w:hAnsi="Times New Roman"/>
                <w:noProof w:val="0"/>
                <w:color w:val="000000"/>
                <w:sz w:val="24"/>
                <w:szCs w:val="24"/>
                <w:lang w:val="ru-RU" w:eastAsia="uk-UA" w:bidi="uk-UA"/>
              </w:rPr>
              <w:t>Ціна</w:t>
            </w:r>
            <w:proofErr w:type="spellEnd"/>
            <w:r w:rsidRPr="00754BDF">
              <w:rPr>
                <w:rFonts w:ascii="Times New Roman" w:hAnsi="Times New Roman"/>
                <w:noProof w:val="0"/>
                <w:color w:val="000000"/>
                <w:sz w:val="24"/>
                <w:szCs w:val="24"/>
                <w:lang w:val="ru-RU" w:eastAsia="uk-UA" w:bidi="uk-UA"/>
              </w:rPr>
              <w:t xml:space="preserve"> та порядок </w:t>
            </w:r>
            <w:proofErr w:type="spellStart"/>
            <w:r w:rsidRPr="00754BDF">
              <w:rPr>
                <w:rFonts w:ascii="Times New Roman" w:hAnsi="Times New Roman"/>
                <w:noProof w:val="0"/>
                <w:color w:val="000000"/>
                <w:sz w:val="24"/>
                <w:szCs w:val="24"/>
                <w:lang w:val="ru-RU" w:eastAsia="uk-UA" w:bidi="uk-UA"/>
              </w:rPr>
              <w:t>зміни</w:t>
            </w:r>
            <w:proofErr w:type="spellEnd"/>
            <w:r w:rsidRPr="00754BDF">
              <w:rPr>
                <w:rFonts w:ascii="Times New Roman" w:hAnsi="Times New Roman"/>
                <w:noProof w:val="0"/>
                <w:color w:val="000000"/>
                <w:sz w:val="24"/>
                <w:szCs w:val="24"/>
                <w:lang w:val="ru-RU" w:eastAsia="uk-UA" w:bidi="uk-UA"/>
              </w:rPr>
              <w:t xml:space="preserve"> </w:t>
            </w:r>
            <w:proofErr w:type="spellStart"/>
            <w:r w:rsidRPr="00754BDF">
              <w:rPr>
                <w:rFonts w:ascii="Times New Roman" w:hAnsi="Times New Roman"/>
                <w:noProof w:val="0"/>
                <w:color w:val="000000"/>
                <w:sz w:val="24"/>
                <w:szCs w:val="24"/>
                <w:lang w:val="ru-RU" w:eastAsia="uk-UA" w:bidi="uk-UA"/>
              </w:rPr>
              <w:t>ціни</w:t>
            </w:r>
            <w:proofErr w:type="spellEnd"/>
            <w:r w:rsidRPr="00754BDF">
              <w:rPr>
                <w:rFonts w:ascii="Times New Roman" w:hAnsi="Times New Roman"/>
                <w:noProof w:val="0"/>
                <w:color w:val="000000"/>
                <w:sz w:val="24"/>
                <w:szCs w:val="24"/>
                <w:lang w:val="ru-RU" w:eastAsia="uk-UA" w:bidi="uk-UA"/>
              </w:rPr>
              <w:t xml:space="preserve"> на </w:t>
            </w:r>
            <w:proofErr w:type="spellStart"/>
            <w:r w:rsidRPr="00754BDF">
              <w:rPr>
                <w:rFonts w:ascii="Times New Roman" w:hAnsi="Times New Roman"/>
                <w:noProof w:val="0"/>
                <w:color w:val="000000"/>
                <w:sz w:val="24"/>
                <w:szCs w:val="24"/>
                <w:lang w:val="ru-RU" w:eastAsia="uk-UA" w:bidi="uk-UA"/>
              </w:rPr>
              <w:t>природний</w:t>
            </w:r>
            <w:proofErr w:type="spellEnd"/>
            <w:r w:rsidRPr="00754BDF">
              <w:rPr>
                <w:rFonts w:ascii="Times New Roman" w:hAnsi="Times New Roman"/>
                <w:noProof w:val="0"/>
                <w:color w:val="000000"/>
                <w:sz w:val="24"/>
                <w:szCs w:val="24"/>
                <w:lang w:val="ru-RU" w:eastAsia="uk-UA" w:bidi="uk-UA"/>
              </w:rPr>
              <w:t xml:space="preserve"> газ, </w:t>
            </w:r>
            <w:proofErr w:type="spellStart"/>
            <w:r w:rsidRPr="00754BDF">
              <w:rPr>
                <w:rFonts w:ascii="Times New Roman" w:hAnsi="Times New Roman"/>
                <w:noProof w:val="0"/>
                <w:color w:val="000000"/>
                <w:sz w:val="24"/>
                <w:szCs w:val="24"/>
                <w:lang w:val="ru-RU" w:eastAsia="uk-UA" w:bidi="uk-UA"/>
              </w:rPr>
              <w:t>який</w:t>
            </w:r>
            <w:proofErr w:type="spellEnd"/>
            <w:r w:rsidRPr="00754BDF">
              <w:rPr>
                <w:rFonts w:ascii="Times New Roman" w:hAnsi="Times New Roman"/>
                <w:noProof w:val="0"/>
                <w:color w:val="000000"/>
                <w:sz w:val="24"/>
                <w:szCs w:val="24"/>
                <w:lang w:val="ru-RU" w:eastAsia="uk-UA" w:bidi="uk-UA"/>
              </w:rPr>
              <w:t xml:space="preserve"> </w:t>
            </w:r>
            <w:proofErr w:type="spellStart"/>
            <w:r w:rsidRPr="00754BDF">
              <w:rPr>
                <w:rFonts w:ascii="Times New Roman" w:hAnsi="Times New Roman"/>
                <w:noProof w:val="0"/>
                <w:color w:val="000000"/>
                <w:sz w:val="24"/>
                <w:szCs w:val="24"/>
                <w:lang w:val="ru-RU" w:eastAsia="uk-UA" w:bidi="uk-UA"/>
              </w:rPr>
              <w:t>постачається</w:t>
            </w:r>
            <w:proofErr w:type="spellEnd"/>
            <w:r w:rsidRPr="00754BDF">
              <w:rPr>
                <w:rFonts w:ascii="Times New Roman" w:hAnsi="Times New Roman"/>
                <w:noProof w:val="0"/>
                <w:color w:val="000000"/>
                <w:sz w:val="24"/>
                <w:szCs w:val="24"/>
                <w:lang w:val="ru-RU" w:eastAsia="uk-UA" w:bidi="uk-UA"/>
              </w:rPr>
              <w:t xml:space="preserve"> за </w:t>
            </w:r>
            <w:proofErr w:type="spellStart"/>
            <w:r w:rsidRPr="00754BDF">
              <w:rPr>
                <w:rFonts w:ascii="Times New Roman" w:hAnsi="Times New Roman"/>
                <w:noProof w:val="0"/>
                <w:color w:val="000000"/>
                <w:sz w:val="24"/>
                <w:szCs w:val="24"/>
                <w:lang w:val="ru-RU" w:eastAsia="uk-UA" w:bidi="uk-UA"/>
              </w:rPr>
              <w:t>цим</w:t>
            </w:r>
            <w:proofErr w:type="spellEnd"/>
            <w:r w:rsidRPr="00754BDF">
              <w:rPr>
                <w:rFonts w:ascii="Times New Roman" w:hAnsi="Times New Roman"/>
                <w:noProof w:val="0"/>
                <w:color w:val="000000"/>
                <w:sz w:val="24"/>
                <w:szCs w:val="24"/>
                <w:lang w:val="ru-RU" w:eastAsia="uk-UA" w:bidi="uk-UA"/>
              </w:rPr>
              <w:t xml:space="preserve"> Договором, </w:t>
            </w:r>
            <w:proofErr w:type="spellStart"/>
            <w:r w:rsidRPr="00754BDF">
              <w:rPr>
                <w:rFonts w:ascii="Times New Roman" w:hAnsi="Times New Roman"/>
                <w:noProof w:val="0"/>
                <w:color w:val="000000"/>
                <w:sz w:val="24"/>
                <w:szCs w:val="24"/>
                <w:lang w:val="ru-RU" w:eastAsia="uk-UA" w:bidi="uk-UA"/>
              </w:rPr>
              <w:t>встановлюється</w:t>
            </w:r>
            <w:proofErr w:type="spellEnd"/>
            <w:r w:rsidRPr="00754BDF">
              <w:rPr>
                <w:rFonts w:ascii="Times New Roman" w:hAnsi="Times New Roman"/>
                <w:noProof w:val="0"/>
                <w:color w:val="000000"/>
                <w:sz w:val="24"/>
                <w:szCs w:val="24"/>
                <w:lang w:val="ru-RU" w:eastAsia="uk-UA" w:bidi="uk-UA"/>
              </w:rPr>
              <w:t xml:space="preserve"> </w:t>
            </w:r>
            <w:proofErr w:type="spellStart"/>
            <w:r w:rsidRPr="00754BDF">
              <w:rPr>
                <w:rFonts w:ascii="Times New Roman" w:hAnsi="Times New Roman"/>
                <w:noProof w:val="0"/>
                <w:color w:val="000000"/>
                <w:sz w:val="24"/>
                <w:szCs w:val="24"/>
                <w:lang w:val="ru-RU" w:eastAsia="uk-UA" w:bidi="uk-UA"/>
              </w:rPr>
              <w:t>наступним</w:t>
            </w:r>
            <w:proofErr w:type="spellEnd"/>
            <w:r w:rsidRPr="00754BDF">
              <w:rPr>
                <w:rFonts w:ascii="Times New Roman" w:hAnsi="Times New Roman"/>
                <w:noProof w:val="0"/>
                <w:color w:val="000000"/>
                <w:sz w:val="24"/>
                <w:szCs w:val="24"/>
                <w:lang w:val="ru-RU" w:eastAsia="uk-UA" w:bidi="uk-UA"/>
              </w:rPr>
              <w:t xml:space="preserve"> чином:</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noProof w:val="0"/>
                <w:color w:val="000000"/>
                <w:sz w:val="26"/>
                <w:szCs w:val="26"/>
                <w:lang w:eastAsia="uk-UA" w:bidi="uk-UA"/>
              </w:rPr>
              <w:tab/>
            </w:r>
            <w:r w:rsidRPr="00754BDF">
              <w:rPr>
                <w:rFonts w:ascii="Times New Roman" w:hAnsi="Times New Roman"/>
                <w:noProof w:val="0"/>
                <w:color w:val="000000"/>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754BDF">
              <w:rPr>
                <w:rFonts w:ascii="Times New Roman" w:hAnsi="Times New Roman"/>
                <w:noProof w:val="0"/>
                <w:color w:val="000000"/>
                <w:sz w:val="24"/>
                <w:szCs w:val="24"/>
                <w:lang w:eastAsia="uk-UA" w:bidi="uk-UA"/>
              </w:rPr>
              <w:tab/>
            </w:r>
            <w:r w:rsidRPr="00754BDF">
              <w:rPr>
                <w:rFonts w:ascii="Times New Roman" w:hAnsi="Times New Roman"/>
                <w:noProof w:val="0"/>
                <w:color w:val="000000"/>
                <w:sz w:val="24"/>
                <w:szCs w:val="24"/>
                <w:lang w:eastAsia="uk-UA" w:bidi="uk-UA"/>
              </w:rPr>
              <w:tab/>
            </w:r>
            <w:r w:rsidRPr="00754BDF">
              <w:rPr>
                <w:rFonts w:ascii="Times New Roman" w:hAnsi="Times New Roman"/>
                <w:noProof w:val="0"/>
                <w:color w:val="000000"/>
                <w:sz w:val="24"/>
                <w:szCs w:val="24"/>
                <w:lang w:eastAsia="uk-UA" w:bidi="uk-UA"/>
              </w:rPr>
              <w:tab/>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rFonts w:ascii="Times New Roman" w:hAnsi="Times New Roman"/>
                <w:noProof w:val="0"/>
                <w:color w:val="000000"/>
                <w:sz w:val="24"/>
                <w:szCs w:val="24"/>
                <w:lang w:eastAsia="uk-UA" w:bidi="uk-UA"/>
              </w:rPr>
              <w:tab/>
            </w:r>
            <w:r w:rsidRPr="00754BDF">
              <w:rPr>
                <w:rFonts w:ascii="Times New Roman" w:hAnsi="Times New Roman"/>
                <w:b/>
                <w:noProof w:val="0"/>
                <w:color w:val="000000"/>
                <w:sz w:val="24"/>
                <w:szCs w:val="24"/>
                <w:lang w:eastAsia="uk-UA" w:bidi="uk-UA"/>
              </w:rPr>
              <w:t xml:space="preserve">Ціна природного газу </w:t>
            </w:r>
            <w:r w:rsidRPr="00754BDF">
              <w:rPr>
                <w:rFonts w:ascii="Times New Roman" w:hAnsi="Times New Roman"/>
                <w:noProof w:val="0"/>
                <w:color w:val="000000"/>
                <w:sz w:val="24"/>
                <w:szCs w:val="24"/>
                <w:lang w:eastAsia="uk-UA" w:bidi="uk-UA"/>
              </w:rPr>
              <w:t xml:space="preserve">за 1000 куб. м  газу без ПДВ - </w:t>
            </w:r>
            <w:r w:rsidR="00567959">
              <w:rPr>
                <w:rFonts w:ascii="Times New Roman" w:hAnsi="Times New Roman"/>
                <w:b/>
                <w:noProof w:val="0"/>
                <w:color w:val="000000"/>
                <w:sz w:val="24"/>
                <w:szCs w:val="24"/>
                <w:lang w:eastAsia="uk-UA" w:bidi="uk-UA"/>
              </w:rPr>
              <w:t xml:space="preserve">                           </w:t>
            </w:r>
            <w:r w:rsidRPr="00754BDF">
              <w:rPr>
                <w:rFonts w:ascii="Times New Roman" w:hAnsi="Times New Roman"/>
                <w:b/>
                <w:noProof w:val="0"/>
                <w:color w:val="000000"/>
                <w:sz w:val="24"/>
                <w:szCs w:val="24"/>
                <w:lang w:eastAsia="uk-UA" w:bidi="uk-UA"/>
              </w:rPr>
              <w:t xml:space="preserve"> грн.</w:t>
            </w:r>
            <w:r w:rsidRPr="00754BDF">
              <w:rPr>
                <w:rFonts w:ascii="Times New Roman" w:hAnsi="Times New Roman"/>
                <w:noProof w:val="0"/>
                <w:color w:val="000000"/>
                <w:sz w:val="24"/>
                <w:szCs w:val="24"/>
                <w:lang w:eastAsia="uk-UA" w:bidi="uk-UA"/>
              </w:rPr>
              <w:t>,</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rFonts w:ascii="Times New Roman" w:hAnsi="Times New Roman"/>
                <w:noProof w:val="0"/>
                <w:color w:val="000000"/>
                <w:sz w:val="24"/>
                <w:szCs w:val="24"/>
                <w:lang w:eastAsia="uk-UA" w:bidi="uk-UA"/>
              </w:rPr>
              <w:tab/>
              <w:t xml:space="preserve">крім того податок на додану вартість за ставкою 20%, </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rFonts w:ascii="Times New Roman" w:hAnsi="Times New Roman"/>
                <w:noProof w:val="0"/>
                <w:color w:val="000000"/>
                <w:sz w:val="24"/>
                <w:szCs w:val="24"/>
                <w:lang w:eastAsia="uk-UA" w:bidi="uk-UA"/>
              </w:rPr>
              <w:tab/>
              <w:t xml:space="preserve">ціна природного газу за 1000 куб. м з ПДВ – </w:t>
            </w:r>
            <w:r w:rsidR="00567959">
              <w:rPr>
                <w:rFonts w:ascii="Times New Roman" w:hAnsi="Times New Roman"/>
                <w:b/>
                <w:noProof w:val="0"/>
                <w:color w:val="000000"/>
                <w:sz w:val="24"/>
                <w:szCs w:val="24"/>
                <w:lang w:eastAsia="uk-UA" w:bidi="uk-UA"/>
              </w:rPr>
              <w:t xml:space="preserve">                                 </w:t>
            </w:r>
            <w:r w:rsidRPr="00754BDF">
              <w:rPr>
                <w:rFonts w:ascii="Times New Roman" w:hAnsi="Times New Roman"/>
                <w:b/>
                <w:noProof w:val="0"/>
                <w:color w:val="000000"/>
                <w:sz w:val="24"/>
                <w:szCs w:val="24"/>
                <w:lang w:eastAsia="uk-UA" w:bidi="uk-UA"/>
              </w:rPr>
              <w:t xml:space="preserve"> грн</w:t>
            </w:r>
            <w:r w:rsidRPr="00754BDF">
              <w:rPr>
                <w:rFonts w:ascii="Times New Roman" w:hAnsi="Times New Roman"/>
                <w:noProof w:val="0"/>
                <w:color w:val="000000"/>
                <w:sz w:val="24"/>
                <w:szCs w:val="24"/>
                <w:lang w:eastAsia="uk-UA" w:bidi="uk-UA"/>
              </w:rPr>
              <w:t>;</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rFonts w:ascii="Times New Roman" w:hAnsi="Times New Roman"/>
                <w:noProof w:val="0"/>
                <w:color w:val="000000"/>
                <w:sz w:val="24"/>
                <w:szCs w:val="24"/>
                <w:lang w:eastAsia="uk-UA" w:bidi="uk-UA"/>
              </w:rPr>
              <w:tab/>
              <w:t>крім того тариф на послуги транспортування природного газу для внутрішньої точки виходу з газотранспортної системи –</w:t>
            </w:r>
            <w:r w:rsidR="00567959">
              <w:rPr>
                <w:rFonts w:ascii="Times New Roman" w:hAnsi="Times New Roman"/>
                <w:noProof w:val="0"/>
                <w:color w:val="000000"/>
                <w:sz w:val="24"/>
                <w:szCs w:val="24"/>
                <w:lang w:eastAsia="uk-UA" w:bidi="uk-UA"/>
              </w:rPr>
              <w:t xml:space="preserve">                       </w:t>
            </w:r>
            <w:r w:rsidRPr="00754BDF">
              <w:rPr>
                <w:rFonts w:ascii="Times New Roman" w:hAnsi="Times New Roman"/>
                <w:noProof w:val="0"/>
                <w:color w:val="000000"/>
                <w:sz w:val="24"/>
                <w:szCs w:val="24"/>
                <w:lang w:eastAsia="uk-UA" w:bidi="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567959">
              <w:rPr>
                <w:rFonts w:ascii="Times New Roman" w:hAnsi="Times New Roman"/>
                <w:noProof w:val="0"/>
                <w:color w:val="000000"/>
                <w:sz w:val="24"/>
                <w:szCs w:val="24"/>
                <w:lang w:eastAsia="uk-UA" w:bidi="uk-UA"/>
              </w:rPr>
              <w:t xml:space="preserve">                        </w:t>
            </w:r>
            <w:r w:rsidRPr="00754BDF">
              <w:rPr>
                <w:rFonts w:ascii="Times New Roman" w:hAnsi="Times New Roman"/>
                <w:noProof w:val="0"/>
                <w:color w:val="000000"/>
                <w:sz w:val="24"/>
                <w:szCs w:val="24"/>
                <w:lang w:eastAsia="uk-UA" w:bidi="uk-UA"/>
              </w:rPr>
              <w:t xml:space="preserve"> грн., крім того ПДВ 20% - </w:t>
            </w:r>
            <w:r w:rsidR="00567959">
              <w:rPr>
                <w:rFonts w:ascii="Times New Roman" w:hAnsi="Times New Roman"/>
                <w:noProof w:val="0"/>
                <w:color w:val="000000"/>
                <w:sz w:val="24"/>
                <w:szCs w:val="24"/>
                <w:lang w:eastAsia="uk-UA" w:bidi="uk-UA"/>
              </w:rPr>
              <w:t xml:space="preserve">                    </w:t>
            </w:r>
            <w:r w:rsidRPr="00754BDF">
              <w:rPr>
                <w:rFonts w:ascii="Times New Roman" w:hAnsi="Times New Roman"/>
                <w:noProof w:val="0"/>
                <w:color w:val="000000"/>
                <w:sz w:val="24"/>
                <w:szCs w:val="24"/>
                <w:lang w:eastAsia="uk-UA" w:bidi="uk-UA"/>
              </w:rPr>
              <w:t xml:space="preserve">  грн., всього з ПДВ – </w:t>
            </w:r>
            <w:r w:rsidR="00567959">
              <w:rPr>
                <w:rFonts w:ascii="Times New Roman" w:hAnsi="Times New Roman"/>
                <w:noProof w:val="0"/>
                <w:color w:val="000000"/>
                <w:sz w:val="24"/>
                <w:szCs w:val="24"/>
                <w:lang w:eastAsia="uk-UA" w:bidi="uk-UA"/>
              </w:rPr>
              <w:t xml:space="preserve">                </w:t>
            </w:r>
            <w:r w:rsidRPr="00754BDF">
              <w:rPr>
                <w:rFonts w:ascii="Times New Roman" w:hAnsi="Times New Roman"/>
                <w:noProof w:val="0"/>
                <w:color w:val="000000"/>
                <w:sz w:val="24"/>
                <w:szCs w:val="24"/>
                <w:lang w:eastAsia="uk-UA" w:bidi="uk-UA"/>
              </w:rPr>
              <w:t xml:space="preserve"> грн. за 1000 куб. м. </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r w:rsidRPr="00754BDF">
              <w:rPr>
                <w:rFonts w:ascii="Times New Roman" w:hAnsi="Times New Roman"/>
                <w:noProof w:val="0"/>
                <w:color w:val="000000"/>
                <w:sz w:val="24"/>
                <w:szCs w:val="24"/>
                <w:lang w:eastAsia="uk-UA" w:bidi="uk-UA"/>
              </w:rPr>
              <w:tab/>
            </w:r>
            <w:r w:rsidRPr="00754BDF">
              <w:rPr>
                <w:rFonts w:ascii="Times New Roman" w:hAnsi="Times New Roman"/>
                <w:b/>
                <w:noProof w:val="0"/>
                <w:color w:val="000000"/>
                <w:sz w:val="24"/>
                <w:szCs w:val="24"/>
                <w:lang w:eastAsia="uk-UA" w:bidi="uk-UA"/>
              </w:rPr>
              <w:t>Всього ціна газу за 1000 куб. м з ПДВ</w:t>
            </w:r>
            <w:r w:rsidRPr="00754BDF">
              <w:rPr>
                <w:rFonts w:ascii="Times New Roman" w:hAnsi="Times New Roman"/>
                <w:noProof w:val="0"/>
                <w:color w:val="000000"/>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67959">
              <w:rPr>
                <w:rFonts w:ascii="Times New Roman" w:hAnsi="Times New Roman"/>
                <w:b/>
                <w:noProof w:val="0"/>
                <w:color w:val="000000"/>
                <w:sz w:val="24"/>
                <w:szCs w:val="24"/>
                <w:lang w:eastAsia="uk-UA" w:bidi="uk-UA"/>
              </w:rPr>
              <w:t xml:space="preserve">                      </w:t>
            </w:r>
            <w:r w:rsidRPr="00754BDF">
              <w:rPr>
                <w:rFonts w:ascii="Times New Roman" w:hAnsi="Times New Roman"/>
                <w:b/>
                <w:noProof w:val="0"/>
                <w:color w:val="000000"/>
                <w:sz w:val="24"/>
                <w:szCs w:val="24"/>
                <w:lang w:eastAsia="uk-UA" w:bidi="uk-UA"/>
              </w:rPr>
              <w:t xml:space="preserve"> грн</w:t>
            </w:r>
            <w:r w:rsidRPr="00754BDF">
              <w:rPr>
                <w:rFonts w:ascii="Times New Roman" w:hAnsi="Times New Roman"/>
                <w:noProof w:val="0"/>
                <w:color w:val="000000"/>
                <w:sz w:val="24"/>
                <w:szCs w:val="24"/>
                <w:lang w:eastAsia="uk-UA" w:bidi="uk-UA"/>
              </w:rPr>
              <w:t xml:space="preserve">. </w:t>
            </w:r>
          </w:p>
          <w:p w:rsidR="00754BDF" w:rsidRPr="00754BDF" w:rsidRDefault="00754BDF" w:rsidP="00754BDF">
            <w:pPr>
              <w:tabs>
                <w:tab w:val="left" w:pos="709"/>
              </w:tabs>
              <w:jc w:val="both"/>
              <w:rPr>
                <w:rFonts w:ascii="Times New Roman" w:hAnsi="Times New Roman"/>
                <w:noProof w:val="0"/>
                <w:color w:val="000000"/>
                <w:sz w:val="24"/>
                <w:szCs w:val="24"/>
                <w:lang w:eastAsia="uk-UA" w:bidi="uk-UA"/>
              </w:rPr>
            </w:pP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4.3. </w:t>
            </w:r>
            <w:r w:rsidRPr="00754BDF">
              <w:rPr>
                <w:rFonts w:ascii="Times New Roman" w:eastAsia="Times New Roman" w:hAnsi="Times New Roman"/>
                <w:b/>
                <w:noProof w:val="0"/>
                <w:sz w:val="24"/>
                <w:szCs w:val="24"/>
                <w:lang w:eastAsia="uk-UA"/>
              </w:rPr>
              <w:t>Загальна вартість цього Договору</w:t>
            </w:r>
            <w:r w:rsidRPr="00754BDF">
              <w:rPr>
                <w:rFonts w:ascii="Times New Roman" w:eastAsia="Times New Roman" w:hAnsi="Times New Roman"/>
                <w:noProof w:val="0"/>
                <w:sz w:val="24"/>
                <w:szCs w:val="24"/>
                <w:lang w:eastAsia="uk-UA"/>
              </w:rPr>
              <w:t xml:space="preserve"> </w:t>
            </w:r>
            <w:r w:rsidRPr="00754BDF">
              <w:rPr>
                <w:rFonts w:ascii="Times New Roman" w:eastAsia="Times New Roman" w:hAnsi="Times New Roman"/>
                <w:b/>
                <w:noProof w:val="0"/>
                <w:sz w:val="24"/>
                <w:szCs w:val="24"/>
                <w:lang w:val="ru-RU" w:eastAsia="uk-UA"/>
              </w:rPr>
              <w:t xml:space="preserve">на дату </w:t>
            </w:r>
            <w:proofErr w:type="spellStart"/>
            <w:r w:rsidRPr="00754BDF">
              <w:rPr>
                <w:rFonts w:ascii="Times New Roman" w:eastAsia="Times New Roman" w:hAnsi="Times New Roman"/>
                <w:b/>
                <w:noProof w:val="0"/>
                <w:sz w:val="24"/>
                <w:szCs w:val="24"/>
                <w:lang w:val="ru-RU" w:eastAsia="uk-UA"/>
              </w:rPr>
              <w:t>укладання</w:t>
            </w:r>
            <w:proofErr w:type="spellEnd"/>
            <w:r w:rsidRPr="00754BDF">
              <w:rPr>
                <w:rFonts w:ascii="Times New Roman" w:eastAsia="Times New Roman" w:hAnsi="Times New Roman"/>
                <w:noProof w:val="0"/>
                <w:sz w:val="24"/>
                <w:szCs w:val="24"/>
                <w:lang w:eastAsia="uk-UA"/>
              </w:rPr>
              <w:t xml:space="preserve"> становить __________ грн, крім того ПДВ - _______________ грн, разом з ПДВ - ____________________ (__________________________________________________________________________) грн.</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tabs>
                <w:tab w:val="left" w:pos="873"/>
              </w:tabs>
              <w:jc w:val="both"/>
              <w:rPr>
                <w:rFonts w:ascii="Times New Roman" w:eastAsia="Times New Roman" w:hAnsi="Times New Roman"/>
                <w:noProof w:val="0"/>
                <w:sz w:val="24"/>
                <w:szCs w:val="24"/>
                <w:highlight w:val="yellow"/>
                <w:lang w:eastAsia="ru-RU"/>
              </w:rPr>
            </w:pPr>
          </w:p>
        </w:tc>
      </w:tr>
      <w:tr w:rsidR="00754BDF" w:rsidRPr="00754BDF" w:rsidTr="00754BDF">
        <w:trPr>
          <w:trHeight w:val="489"/>
        </w:trPr>
        <w:tc>
          <w:tcPr>
            <w:tcW w:w="9918" w:type="dxa"/>
          </w:tcPr>
          <w:p w:rsidR="00754BDF" w:rsidRPr="00754BDF" w:rsidRDefault="00754BDF" w:rsidP="00754BDF">
            <w:pPr>
              <w:ind w:left="45" w:firstLine="663"/>
              <w:jc w:val="center"/>
              <w:rPr>
                <w:rFonts w:ascii="Times New Roman" w:hAnsi="Times New Roman"/>
                <w:b/>
                <w:noProof w:val="0"/>
                <w:sz w:val="28"/>
                <w:szCs w:val="28"/>
              </w:rPr>
            </w:pPr>
            <w:r w:rsidRPr="00754BDF">
              <w:rPr>
                <w:rFonts w:ascii="Times New Roman" w:hAnsi="Times New Roman"/>
                <w:b/>
                <w:noProof w:val="0"/>
                <w:sz w:val="28"/>
                <w:szCs w:val="28"/>
              </w:rPr>
              <w:t>5. Порядок та умови проведення розрахунків</w:t>
            </w:r>
          </w:p>
          <w:p w:rsidR="00754BDF" w:rsidRPr="00754BDF" w:rsidRDefault="00754BDF" w:rsidP="00754BDF">
            <w:pPr>
              <w:tabs>
                <w:tab w:val="left" w:pos="1092"/>
              </w:tabs>
              <w:ind w:left="45" w:firstLine="663"/>
              <w:contextualSpacing/>
              <w:jc w:val="both"/>
              <w:rPr>
                <w:rFonts w:ascii="Times New Roman" w:hAnsi="Times New Roman"/>
                <w:noProof w:val="0"/>
                <w:sz w:val="24"/>
                <w:szCs w:val="24"/>
                <w:highlight w:val="yellow"/>
                <w:lang w:val="en-US"/>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 xml:space="preserve">ено постачання газу.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754BDF">
              <w:rPr>
                <w:rFonts w:ascii="Times New Roman" w:eastAsia="Times New Roman" w:hAnsi="Times New Roman"/>
                <w:noProof w:val="0"/>
                <w:sz w:val="24"/>
                <w:szCs w:val="24"/>
                <w:lang w:val="ru-RU" w:eastAsia="uk-UA"/>
              </w:rPr>
              <w:t>,</w:t>
            </w:r>
            <w:r w:rsidRPr="00754BDF">
              <w:rPr>
                <w:rFonts w:ascii="Times New Roman" w:eastAsia="Times New Roman" w:hAnsi="Times New Roman"/>
                <w:noProof w:val="0"/>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lastRenderedPageBreak/>
              <w:t>Споживач</w:t>
            </w:r>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має</w:t>
            </w:r>
            <w:proofErr w:type="spellEnd"/>
            <w:r w:rsidRPr="00754BDF">
              <w:rPr>
                <w:rFonts w:ascii="Times New Roman" w:eastAsia="Times New Roman" w:hAnsi="Times New Roman"/>
                <w:noProof w:val="0"/>
                <w:sz w:val="24"/>
                <w:szCs w:val="24"/>
                <w:lang w:val="ru-RU" w:eastAsia="uk-UA"/>
              </w:rPr>
              <w:t xml:space="preserve"> право </w:t>
            </w:r>
            <w:proofErr w:type="spellStart"/>
            <w:r w:rsidRPr="00754BDF">
              <w:rPr>
                <w:rFonts w:ascii="Times New Roman" w:eastAsia="Times New Roman" w:hAnsi="Times New Roman"/>
                <w:noProof w:val="0"/>
                <w:sz w:val="24"/>
                <w:szCs w:val="24"/>
                <w:lang w:val="ru-RU" w:eastAsia="uk-UA"/>
              </w:rPr>
              <w:t>здійснити</w:t>
            </w:r>
            <w:proofErr w:type="spellEnd"/>
            <w:r w:rsidRPr="00754BDF">
              <w:rPr>
                <w:rFonts w:ascii="Times New Roman" w:eastAsia="Times New Roman" w:hAnsi="Times New Roman"/>
                <w:noProof w:val="0"/>
                <w:sz w:val="24"/>
                <w:szCs w:val="24"/>
                <w:lang w:val="ru-RU" w:eastAsia="uk-UA"/>
              </w:rPr>
              <w:t xml:space="preserve"> оплату та/</w:t>
            </w:r>
            <w:proofErr w:type="spellStart"/>
            <w:r w:rsidRPr="00754BDF">
              <w:rPr>
                <w:rFonts w:ascii="Times New Roman" w:eastAsia="Times New Roman" w:hAnsi="Times New Roman"/>
                <w:noProof w:val="0"/>
                <w:sz w:val="24"/>
                <w:szCs w:val="24"/>
                <w:lang w:val="ru-RU" w:eastAsia="uk-UA"/>
              </w:rPr>
              <w:t>або</w:t>
            </w:r>
            <w:proofErr w:type="spellEnd"/>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передоплату</w:t>
            </w:r>
            <w:proofErr w:type="spellEnd"/>
            <w:r w:rsidRPr="00754BDF">
              <w:rPr>
                <w:rFonts w:ascii="Times New Roman" w:eastAsia="Times New Roman" w:hAnsi="Times New Roman"/>
                <w:noProof w:val="0"/>
                <w:sz w:val="24"/>
                <w:szCs w:val="24"/>
                <w:lang w:val="ru-RU" w:eastAsia="uk-UA"/>
              </w:rPr>
              <w:t xml:space="preserve"> за </w:t>
            </w:r>
            <w:proofErr w:type="spellStart"/>
            <w:r w:rsidRPr="00754BDF">
              <w:rPr>
                <w:rFonts w:ascii="Times New Roman" w:eastAsia="Times New Roman" w:hAnsi="Times New Roman"/>
                <w:noProof w:val="0"/>
                <w:sz w:val="24"/>
                <w:szCs w:val="24"/>
                <w:lang w:val="ru-RU" w:eastAsia="uk-UA"/>
              </w:rPr>
              <w:t>природний</w:t>
            </w:r>
            <w:proofErr w:type="spellEnd"/>
            <w:r w:rsidRPr="00754BDF">
              <w:rPr>
                <w:rFonts w:ascii="Times New Roman" w:eastAsia="Times New Roman" w:hAnsi="Times New Roman"/>
                <w:noProof w:val="0"/>
                <w:sz w:val="24"/>
                <w:szCs w:val="24"/>
                <w:lang w:val="ru-RU" w:eastAsia="uk-UA"/>
              </w:rPr>
              <w:t xml:space="preserve"> газ </w:t>
            </w:r>
            <w:proofErr w:type="spellStart"/>
            <w:r w:rsidRPr="00754BDF">
              <w:rPr>
                <w:rFonts w:ascii="Times New Roman" w:eastAsia="Times New Roman" w:hAnsi="Times New Roman"/>
                <w:noProof w:val="0"/>
                <w:sz w:val="24"/>
                <w:szCs w:val="24"/>
                <w:lang w:val="ru-RU" w:eastAsia="uk-UA"/>
              </w:rPr>
              <w:t>протягом</w:t>
            </w:r>
            <w:proofErr w:type="spellEnd"/>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періоду</w:t>
            </w:r>
            <w:proofErr w:type="spellEnd"/>
            <w:r w:rsidRPr="00754BDF">
              <w:rPr>
                <w:rFonts w:ascii="Times New Roman" w:eastAsia="Times New Roman" w:hAnsi="Times New Roman"/>
                <w:noProof w:val="0"/>
                <w:sz w:val="24"/>
                <w:szCs w:val="24"/>
                <w:lang w:val="ru-RU" w:eastAsia="uk-UA"/>
              </w:rPr>
              <w:t xml:space="preserve"> поставки </w:t>
            </w:r>
            <w:proofErr w:type="spellStart"/>
            <w:r w:rsidRPr="00754BDF">
              <w:rPr>
                <w:rFonts w:ascii="Times New Roman" w:eastAsia="Times New Roman" w:hAnsi="Times New Roman"/>
                <w:noProof w:val="0"/>
                <w:sz w:val="24"/>
                <w:szCs w:val="24"/>
                <w:lang w:val="ru-RU" w:eastAsia="uk-UA"/>
              </w:rPr>
              <w:t>або</w:t>
            </w:r>
            <w:proofErr w:type="spellEnd"/>
            <w:r w:rsidRPr="00754BDF">
              <w:rPr>
                <w:rFonts w:ascii="Times New Roman" w:eastAsia="Times New Roman" w:hAnsi="Times New Roman"/>
                <w:noProof w:val="0"/>
                <w:sz w:val="24"/>
                <w:szCs w:val="24"/>
                <w:lang w:val="ru-RU" w:eastAsia="uk-UA"/>
              </w:rPr>
              <w:t xml:space="preserve"> до початку </w:t>
            </w:r>
            <w:proofErr w:type="spellStart"/>
            <w:r w:rsidRPr="00754BDF">
              <w:rPr>
                <w:rFonts w:ascii="Times New Roman" w:eastAsia="Times New Roman" w:hAnsi="Times New Roman"/>
                <w:noProof w:val="0"/>
                <w:sz w:val="24"/>
                <w:szCs w:val="24"/>
                <w:lang w:val="ru-RU" w:eastAsia="uk-UA"/>
              </w:rPr>
              <w:t>розрахункового</w:t>
            </w:r>
            <w:proofErr w:type="spellEnd"/>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періоду</w:t>
            </w:r>
            <w:proofErr w:type="spellEnd"/>
            <w:r w:rsidRPr="00754BDF">
              <w:rPr>
                <w:rFonts w:ascii="Times New Roman" w:eastAsia="Times New Roman" w:hAnsi="Times New Roman"/>
                <w:noProof w:val="0"/>
                <w:sz w:val="24"/>
                <w:szCs w:val="24"/>
                <w:lang w:val="ru-RU" w:eastAsia="uk-UA"/>
              </w:rPr>
              <w:t>.</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754BDF">
              <w:rPr>
                <w:rFonts w:ascii="Times New Roman" w:eastAsia="Times New Roman" w:hAnsi="Times New Roman"/>
                <w:noProof w:val="0"/>
                <w:sz w:val="24"/>
                <w:szCs w:val="24"/>
                <w:u w:val="single"/>
                <w:lang w:eastAsia="uk-UA"/>
              </w:rPr>
              <w:t>д</w:t>
            </w:r>
            <w:r w:rsidRPr="00754BDF">
              <w:rPr>
                <w:rFonts w:ascii="Times New Roman" w:eastAsia="Times New Roman" w:hAnsi="Times New Roman"/>
                <w:noProof w:val="0"/>
                <w:sz w:val="24"/>
                <w:szCs w:val="24"/>
                <w:lang w:eastAsia="uk-UA"/>
              </w:rPr>
              <w:t>ку не пізніше 10 календарних діб з дня надходження відповідних коштів на рахунок Постачальника.</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 у першу чергу відшкодовуються витрати Постачальника, пов'язані з одержанням виконання;</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2) у другу - сплачуються інфляційні нарахування, відсотки річних, пені, штрафи;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ня-передачі.</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right="-2"/>
              <w:jc w:val="both"/>
              <w:rPr>
                <w:rFonts w:ascii="Times New Roman" w:eastAsia="Times New Roman" w:hAnsi="Times New Roman"/>
                <w:noProof w:val="0"/>
                <w:sz w:val="24"/>
                <w:szCs w:val="24"/>
                <w:lang w:eastAsia="uk-UA"/>
              </w:rPr>
            </w:pPr>
          </w:p>
        </w:tc>
      </w:tr>
      <w:tr w:rsidR="00754BDF" w:rsidRPr="00754BDF" w:rsidTr="00754BDF">
        <w:tc>
          <w:tcPr>
            <w:tcW w:w="9918" w:type="dxa"/>
          </w:tcPr>
          <w:p w:rsidR="00754BDF" w:rsidRPr="00754BDF" w:rsidRDefault="00754BDF" w:rsidP="00754BDF">
            <w:pPr>
              <w:ind w:left="45" w:firstLine="663"/>
              <w:jc w:val="center"/>
              <w:rPr>
                <w:rFonts w:ascii="Times New Roman" w:hAnsi="Times New Roman"/>
                <w:b/>
                <w:noProof w:val="0"/>
                <w:sz w:val="28"/>
                <w:szCs w:val="28"/>
              </w:rPr>
            </w:pPr>
            <w:r w:rsidRPr="00754BDF">
              <w:rPr>
                <w:rFonts w:ascii="Times New Roman" w:hAnsi="Times New Roman"/>
                <w:b/>
                <w:noProof w:val="0"/>
                <w:sz w:val="28"/>
                <w:szCs w:val="28"/>
              </w:rPr>
              <w:lastRenderedPageBreak/>
              <w:t>6. Права та обов'язки сторін</w:t>
            </w:r>
          </w:p>
          <w:p w:rsidR="00754BDF" w:rsidRPr="00754BDF" w:rsidRDefault="00754BDF" w:rsidP="00754BDF">
            <w:pPr>
              <w:ind w:left="45" w:firstLine="663"/>
              <w:jc w:val="center"/>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b/>
                <w:noProof w:val="0"/>
                <w:sz w:val="24"/>
                <w:szCs w:val="24"/>
                <w:lang w:eastAsia="uk-UA"/>
              </w:rPr>
              <w:t>6.1. Споживач має право:</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 використовувати (відбирати) природний газ відповідно до умов цього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2) розірвати цей Договір або припинити його в частині поставки природного газу</w:t>
            </w:r>
            <w:r w:rsidRPr="00754BDF">
              <w:rPr>
                <w:rFonts w:ascii="Times New Roman" w:eastAsia="Times New Roman" w:hAnsi="Times New Roman"/>
                <w:noProof w:val="0"/>
                <w:sz w:val="24"/>
                <w:szCs w:val="24"/>
                <w:lang w:val="ru-RU" w:eastAsia="uk-UA"/>
              </w:rPr>
              <w:t xml:space="preserve">, в тому </w:t>
            </w:r>
            <w:proofErr w:type="spellStart"/>
            <w:r w:rsidRPr="00754BDF">
              <w:rPr>
                <w:rFonts w:ascii="Times New Roman" w:eastAsia="Times New Roman" w:hAnsi="Times New Roman"/>
                <w:noProof w:val="0"/>
                <w:sz w:val="24"/>
                <w:szCs w:val="24"/>
                <w:lang w:val="ru-RU" w:eastAsia="uk-UA"/>
              </w:rPr>
              <w:t>числі</w:t>
            </w:r>
            <w:proofErr w:type="spellEnd"/>
            <w:r w:rsidRPr="00754BDF">
              <w:rPr>
                <w:rFonts w:ascii="Times New Roman" w:eastAsia="Times New Roman" w:hAnsi="Times New Roman"/>
                <w:noProof w:val="0"/>
                <w:sz w:val="24"/>
                <w:szCs w:val="24"/>
                <w:lang w:eastAsia="uk-UA"/>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ого газу та їх оплати відповідно до умов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left="45" w:firstLine="663"/>
              <w:jc w:val="both"/>
              <w:rPr>
                <w:rFonts w:ascii="Times New Roman" w:eastAsia="Times New Roman" w:hAnsi="Times New Roman"/>
                <w:b/>
                <w:noProof w:val="0"/>
                <w:sz w:val="24"/>
                <w:szCs w:val="24"/>
                <w:lang w:eastAsia="uk-UA"/>
              </w:rPr>
            </w:pPr>
            <w:r w:rsidRPr="00754BDF">
              <w:rPr>
                <w:rFonts w:ascii="Times New Roman" w:eastAsia="Times New Roman" w:hAnsi="Times New Roman"/>
                <w:b/>
                <w:noProof w:val="0"/>
                <w:sz w:val="24"/>
                <w:szCs w:val="24"/>
                <w:lang w:eastAsia="uk-UA"/>
              </w:rPr>
              <w:t>6.2. Споживач зобов'язаний:</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1) </w:t>
            </w:r>
            <w:proofErr w:type="spellStart"/>
            <w:r w:rsidRPr="00754BDF">
              <w:rPr>
                <w:rFonts w:ascii="Times New Roman" w:eastAsia="Times New Roman" w:hAnsi="Times New Roman"/>
                <w:noProof w:val="0"/>
                <w:sz w:val="24"/>
                <w:szCs w:val="24"/>
                <w:lang w:val="ru-RU" w:eastAsia="uk-UA"/>
              </w:rPr>
              <w:t>мати</w:t>
            </w:r>
            <w:proofErr w:type="spellEnd"/>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діючий</w:t>
            </w:r>
            <w:proofErr w:type="spellEnd"/>
            <w:r w:rsidRPr="00754BDF">
              <w:rPr>
                <w:rFonts w:ascii="Times New Roman" w:eastAsia="Times New Roman" w:hAnsi="Times New Roman"/>
                <w:noProof w:val="0"/>
                <w:sz w:val="24"/>
                <w:szCs w:val="24"/>
                <w:lang w:val="ru-RU" w:eastAsia="uk-UA"/>
              </w:rPr>
              <w:t xml:space="preserve"> (</w:t>
            </w:r>
            <w:r w:rsidRPr="00754BDF">
              <w:rPr>
                <w:rFonts w:ascii="Times New Roman" w:eastAsia="Times New Roman" w:hAnsi="Times New Roman"/>
                <w:noProof w:val="0"/>
                <w:sz w:val="24"/>
                <w:szCs w:val="24"/>
                <w:lang w:eastAsia="uk-UA"/>
              </w:rPr>
              <w:t>діючі)  договір/договори на розподіл природного газу з оператором(</w:t>
            </w:r>
            <w:proofErr w:type="spellStart"/>
            <w:r w:rsidRPr="00754BDF">
              <w:rPr>
                <w:rFonts w:ascii="Times New Roman" w:eastAsia="Times New Roman" w:hAnsi="Times New Roman"/>
                <w:noProof w:val="0"/>
                <w:sz w:val="24"/>
                <w:szCs w:val="24"/>
                <w:lang w:eastAsia="uk-UA"/>
              </w:rPr>
              <w:t>ами</w:t>
            </w:r>
            <w:proofErr w:type="spellEnd"/>
            <w:r w:rsidRPr="00754BDF">
              <w:rPr>
                <w:rFonts w:ascii="Times New Roman" w:eastAsia="Times New Roman" w:hAnsi="Times New Roman"/>
                <w:noProof w:val="0"/>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lastRenderedPageBreak/>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3) самостійно припиняти (обмежувати) використання природного газу в разі:</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порушення строків оплати за договором про постачання природного газу;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перевищення обсягів використання газу, зазначених в пункті 2.1 цього Договору, без їх коригування додатковою угодою;</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 </w:t>
            </w:r>
            <w:proofErr w:type="spellStart"/>
            <w:r w:rsidRPr="00754BDF">
              <w:rPr>
                <w:rFonts w:ascii="Times New Roman" w:eastAsia="Times New Roman" w:hAnsi="Times New Roman"/>
                <w:noProof w:val="0"/>
                <w:sz w:val="24"/>
                <w:szCs w:val="24"/>
                <w:lang w:eastAsia="uk-UA"/>
              </w:rPr>
              <w:t>невключення</w:t>
            </w:r>
            <w:proofErr w:type="spellEnd"/>
            <w:r w:rsidRPr="00754BDF">
              <w:rPr>
                <w:rFonts w:ascii="Times New Roman" w:eastAsia="Times New Roman" w:hAnsi="Times New Roman"/>
                <w:noProof w:val="0"/>
                <w:sz w:val="24"/>
                <w:szCs w:val="24"/>
                <w:lang w:eastAsia="uk-UA"/>
              </w:rPr>
              <w:t>/виключення Споживача до/з Реєстру споживачів Постачальника в інформаційній платформі Оператора ГТС;</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інших випадках, передбачених цим Договором та законодавством;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4) прийняти газ на умовах цього Договору</w:t>
            </w:r>
            <w:r w:rsidRPr="00754BDF">
              <w:rPr>
                <w:rFonts w:ascii="Times New Roman" w:eastAsia="Times New Roman" w:hAnsi="Times New Roman"/>
                <w:noProof w:val="0"/>
                <w:sz w:val="24"/>
                <w:szCs w:val="24"/>
                <w:lang w:val="ru-RU" w:eastAsia="uk-UA"/>
              </w:rPr>
              <w:t xml:space="preserve">, </w:t>
            </w:r>
            <w:r w:rsidRPr="00754BDF">
              <w:rPr>
                <w:rFonts w:ascii="Times New Roman" w:eastAsia="Times New Roman" w:hAnsi="Times New Roman"/>
                <w:noProof w:val="0"/>
                <w:sz w:val="24"/>
                <w:szCs w:val="24"/>
                <w:lang w:eastAsia="uk-UA"/>
              </w:rPr>
              <w:t>своєчасно оплачувати вартість поставленого природного газу в розмірі та порядку, що передбачені цим Договором;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5) компенсувати Постачальнику вартість послуг на відключення газопостачання Споживачу;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left="45" w:firstLine="663"/>
              <w:jc w:val="both"/>
              <w:rPr>
                <w:rFonts w:ascii="Times New Roman" w:eastAsia="Times New Roman" w:hAnsi="Times New Roman"/>
                <w:b/>
                <w:noProof w:val="0"/>
                <w:sz w:val="24"/>
                <w:szCs w:val="24"/>
                <w:lang w:eastAsia="uk-UA"/>
              </w:rPr>
            </w:pPr>
            <w:r w:rsidRPr="00754BDF">
              <w:rPr>
                <w:rFonts w:ascii="Times New Roman" w:eastAsia="Times New Roman" w:hAnsi="Times New Roman"/>
                <w:b/>
                <w:noProof w:val="0"/>
                <w:sz w:val="24"/>
                <w:szCs w:val="24"/>
                <w:lang w:eastAsia="uk-UA"/>
              </w:rPr>
              <w:t>6.3. Постачальник має право:</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1) ініціювати заходи з припинення (обмеження) постачання природного газу Споживачеві в разі: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 невиконання Споживачем пунктів 5.1 та 8.4. цього Договору;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 відмови Споживача від підписання акту приймання-передачі без відповідного письмового обґрунтування.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Газопостачання </w:t>
            </w:r>
            <w:r w:rsidRPr="00754BDF">
              <w:rPr>
                <w:rFonts w:ascii="Times New Roman" w:eastAsia="Times New Roman" w:hAnsi="Times New Roman"/>
                <w:noProof w:val="0"/>
                <w:sz w:val="24"/>
                <w:szCs w:val="24"/>
                <w:lang w:val="ru-RU" w:eastAsia="uk-UA"/>
              </w:rPr>
              <w:t>С</w:t>
            </w:r>
            <w:proofErr w:type="spellStart"/>
            <w:r w:rsidRPr="00754BDF">
              <w:rPr>
                <w:rFonts w:ascii="Times New Roman" w:eastAsia="Times New Roman" w:hAnsi="Times New Roman"/>
                <w:noProof w:val="0"/>
                <w:sz w:val="24"/>
                <w:szCs w:val="24"/>
                <w:lang w:eastAsia="uk-UA"/>
              </w:rPr>
              <w:t>поживачу</w:t>
            </w:r>
            <w:proofErr w:type="spellEnd"/>
            <w:r w:rsidRPr="00754BDF">
              <w:rPr>
                <w:rFonts w:ascii="Times New Roman" w:eastAsia="Times New Roman" w:hAnsi="Times New Roman"/>
                <w:noProof w:val="0"/>
                <w:sz w:val="24"/>
                <w:szCs w:val="24"/>
                <w:lang w:eastAsia="uk-UA"/>
              </w:rPr>
              <w:t xml:space="preserve"> може бути припинено в інших випадках, передбачених чинним законодавством України;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2</w:t>
            </w:r>
            <w:r w:rsidRPr="00754BDF">
              <w:rPr>
                <w:rFonts w:ascii="Times New Roman" w:eastAsia="Times New Roman" w:hAnsi="Times New Roman"/>
                <w:noProof w:val="0"/>
                <w:sz w:val="24"/>
                <w:szCs w:val="24"/>
                <w:lang w:eastAsia="uk-UA"/>
              </w:rPr>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754BDF">
              <w:rPr>
                <w:rFonts w:ascii="Times New Roman" w:eastAsia="Times New Roman" w:hAnsi="Times New Roman"/>
                <w:noProof w:val="0"/>
                <w:sz w:val="24"/>
                <w:szCs w:val="24"/>
                <w:lang w:val="ru-RU" w:eastAsia="uk-UA"/>
              </w:rPr>
              <w:t xml:space="preserve"> В такому </w:t>
            </w:r>
            <w:proofErr w:type="spellStart"/>
            <w:r w:rsidRPr="00754BDF">
              <w:rPr>
                <w:rFonts w:ascii="Times New Roman" w:eastAsia="Times New Roman" w:hAnsi="Times New Roman"/>
                <w:noProof w:val="0"/>
                <w:sz w:val="24"/>
                <w:szCs w:val="24"/>
                <w:lang w:val="ru-RU" w:eastAsia="uk-UA"/>
              </w:rPr>
              <w:t>випадку</w:t>
            </w:r>
            <w:proofErr w:type="spellEnd"/>
            <w:r w:rsidRPr="00754BDF">
              <w:rPr>
                <w:rFonts w:ascii="Times New Roman" w:eastAsia="Times New Roman" w:hAnsi="Times New Roman"/>
                <w:noProof w:val="0"/>
                <w:sz w:val="24"/>
                <w:szCs w:val="24"/>
                <w:lang w:val="ru-RU" w:eastAsia="uk-UA"/>
              </w:rPr>
              <w:t xml:space="preserve"> </w:t>
            </w:r>
            <w:r w:rsidRPr="00754BDF">
              <w:rPr>
                <w:rFonts w:ascii="Times New Roman" w:eastAsia="Times New Roman" w:hAnsi="Times New Roman"/>
                <w:noProof w:val="0"/>
                <w:sz w:val="24"/>
                <w:szCs w:val="24"/>
                <w:shd w:val="clear" w:color="auto" w:fill="FFFFFF"/>
                <w:lang w:eastAsia="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754BDF">
              <w:rPr>
                <w:rFonts w:ascii="Times New Roman" w:eastAsia="Times New Roman" w:hAnsi="Times New Roman"/>
                <w:noProof w:val="0"/>
                <w:sz w:val="24"/>
                <w:szCs w:val="24"/>
                <w:lang w:val="ru-RU" w:eastAsia="uk-UA"/>
              </w:rPr>
              <w:t>;</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ого газу, іншими нормативно-правовими актами України, цим Договором;</w:t>
            </w:r>
          </w:p>
          <w:p w:rsidR="00754BDF" w:rsidRPr="00754BDF" w:rsidRDefault="00754BDF" w:rsidP="00754BDF">
            <w:pPr>
              <w:ind w:left="45" w:firstLine="663"/>
              <w:jc w:val="both"/>
              <w:rPr>
                <w:rFonts w:ascii="Times New Roman" w:eastAsia="Times New Roman" w:hAnsi="Times New Roman"/>
                <w:noProof w:val="0"/>
                <w:sz w:val="24"/>
                <w:szCs w:val="24"/>
                <w:lang w:val="ru-RU" w:eastAsia="uk-UA"/>
              </w:rPr>
            </w:pPr>
            <w:r w:rsidRPr="00754BDF">
              <w:rPr>
                <w:rFonts w:ascii="Times New Roman" w:eastAsia="Times New Roman" w:hAnsi="Times New Roman"/>
                <w:noProof w:val="0"/>
                <w:sz w:val="24"/>
                <w:szCs w:val="24"/>
                <w:lang w:val="ru-RU" w:eastAsia="uk-UA"/>
              </w:rPr>
              <w:t xml:space="preserve">4) </w:t>
            </w:r>
            <w:proofErr w:type="spellStart"/>
            <w:r w:rsidRPr="00754BDF">
              <w:rPr>
                <w:rFonts w:ascii="Times New Roman" w:eastAsia="Times New Roman" w:hAnsi="Times New Roman"/>
                <w:noProof w:val="0"/>
                <w:sz w:val="24"/>
                <w:szCs w:val="24"/>
                <w:lang w:val="ru-RU" w:eastAsia="uk-UA"/>
              </w:rPr>
              <w:t>отримати</w:t>
            </w:r>
            <w:proofErr w:type="spellEnd"/>
            <w:r w:rsidRPr="00754BDF">
              <w:rPr>
                <w:rFonts w:ascii="Times New Roman" w:eastAsia="Times New Roman" w:hAnsi="Times New Roman"/>
                <w:noProof w:val="0"/>
                <w:sz w:val="24"/>
                <w:szCs w:val="24"/>
                <w:lang w:val="ru-RU" w:eastAsia="uk-UA"/>
              </w:rPr>
              <w:t xml:space="preserve"> оплату за </w:t>
            </w:r>
            <w:proofErr w:type="spellStart"/>
            <w:r w:rsidRPr="00754BDF">
              <w:rPr>
                <w:rFonts w:ascii="Times New Roman" w:eastAsia="Times New Roman" w:hAnsi="Times New Roman"/>
                <w:noProof w:val="0"/>
                <w:sz w:val="24"/>
                <w:szCs w:val="24"/>
                <w:lang w:val="ru-RU" w:eastAsia="uk-UA"/>
              </w:rPr>
              <w:t>переданий</w:t>
            </w:r>
            <w:proofErr w:type="spellEnd"/>
            <w:r w:rsidRPr="00754BDF">
              <w:rPr>
                <w:rFonts w:ascii="Times New Roman" w:eastAsia="Times New Roman" w:hAnsi="Times New Roman"/>
                <w:noProof w:val="0"/>
                <w:sz w:val="24"/>
                <w:szCs w:val="24"/>
                <w:lang w:val="ru-RU" w:eastAsia="uk-UA"/>
              </w:rPr>
              <w:t xml:space="preserve"> за </w:t>
            </w:r>
            <w:proofErr w:type="spellStart"/>
            <w:r w:rsidRPr="00754BDF">
              <w:rPr>
                <w:rFonts w:ascii="Times New Roman" w:eastAsia="Times New Roman" w:hAnsi="Times New Roman"/>
                <w:noProof w:val="0"/>
                <w:sz w:val="24"/>
                <w:szCs w:val="24"/>
                <w:lang w:val="ru-RU" w:eastAsia="uk-UA"/>
              </w:rPr>
              <w:t>цим</w:t>
            </w:r>
            <w:proofErr w:type="spellEnd"/>
            <w:r w:rsidRPr="00754BDF">
              <w:rPr>
                <w:rFonts w:ascii="Times New Roman" w:eastAsia="Times New Roman" w:hAnsi="Times New Roman"/>
                <w:noProof w:val="0"/>
                <w:sz w:val="24"/>
                <w:szCs w:val="24"/>
                <w:lang w:val="ru-RU" w:eastAsia="uk-UA"/>
              </w:rPr>
              <w:t xml:space="preserve"> Договором </w:t>
            </w:r>
            <w:proofErr w:type="spellStart"/>
            <w:r w:rsidRPr="00754BDF">
              <w:rPr>
                <w:rFonts w:ascii="Times New Roman" w:eastAsia="Times New Roman" w:hAnsi="Times New Roman"/>
                <w:noProof w:val="0"/>
                <w:sz w:val="24"/>
                <w:szCs w:val="24"/>
                <w:lang w:val="ru-RU" w:eastAsia="uk-UA"/>
              </w:rPr>
              <w:t>природний</w:t>
            </w:r>
            <w:proofErr w:type="spellEnd"/>
            <w:r w:rsidRPr="00754BDF">
              <w:rPr>
                <w:rFonts w:ascii="Times New Roman" w:eastAsia="Times New Roman" w:hAnsi="Times New Roman"/>
                <w:noProof w:val="0"/>
                <w:sz w:val="24"/>
                <w:szCs w:val="24"/>
                <w:lang w:val="ru-RU" w:eastAsia="uk-UA"/>
              </w:rPr>
              <w:t xml:space="preserve"> газ в </w:t>
            </w:r>
            <w:proofErr w:type="spellStart"/>
            <w:r w:rsidRPr="00754BDF">
              <w:rPr>
                <w:rFonts w:ascii="Times New Roman" w:eastAsia="Times New Roman" w:hAnsi="Times New Roman"/>
                <w:noProof w:val="0"/>
                <w:sz w:val="24"/>
                <w:szCs w:val="24"/>
                <w:lang w:val="ru-RU" w:eastAsia="uk-UA"/>
              </w:rPr>
              <w:t>розмірі</w:t>
            </w:r>
            <w:proofErr w:type="spellEnd"/>
            <w:r w:rsidRPr="00754BDF">
              <w:rPr>
                <w:rFonts w:ascii="Times New Roman" w:eastAsia="Times New Roman" w:hAnsi="Times New Roman"/>
                <w:noProof w:val="0"/>
                <w:sz w:val="24"/>
                <w:szCs w:val="24"/>
                <w:lang w:val="ru-RU" w:eastAsia="uk-UA"/>
              </w:rPr>
              <w:t xml:space="preserve"> та в строки, </w:t>
            </w:r>
            <w:proofErr w:type="spellStart"/>
            <w:r w:rsidRPr="00754BDF">
              <w:rPr>
                <w:rFonts w:ascii="Times New Roman" w:eastAsia="Times New Roman" w:hAnsi="Times New Roman"/>
                <w:noProof w:val="0"/>
                <w:sz w:val="24"/>
                <w:szCs w:val="24"/>
                <w:lang w:val="ru-RU" w:eastAsia="uk-UA"/>
              </w:rPr>
              <w:t>визначені</w:t>
            </w:r>
            <w:proofErr w:type="spellEnd"/>
            <w:r w:rsidRPr="00754BDF">
              <w:rPr>
                <w:rFonts w:ascii="Times New Roman" w:eastAsia="Times New Roman" w:hAnsi="Times New Roman"/>
                <w:noProof w:val="0"/>
                <w:sz w:val="24"/>
                <w:szCs w:val="24"/>
                <w:lang w:val="ru-RU" w:eastAsia="uk-UA"/>
              </w:rPr>
              <w:t xml:space="preserve"> </w:t>
            </w:r>
            <w:proofErr w:type="spellStart"/>
            <w:r w:rsidRPr="00754BDF">
              <w:rPr>
                <w:rFonts w:ascii="Times New Roman" w:eastAsia="Times New Roman" w:hAnsi="Times New Roman"/>
                <w:noProof w:val="0"/>
                <w:sz w:val="24"/>
                <w:szCs w:val="24"/>
                <w:lang w:val="ru-RU" w:eastAsia="uk-UA"/>
              </w:rPr>
              <w:t>цим</w:t>
            </w:r>
            <w:proofErr w:type="spellEnd"/>
            <w:r w:rsidRPr="00754BDF">
              <w:rPr>
                <w:rFonts w:ascii="Times New Roman" w:eastAsia="Times New Roman" w:hAnsi="Times New Roman"/>
                <w:noProof w:val="0"/>
                <w:sz w:val="24"/>
                <w:szCs w:val="24"/>
                <w:lang w:val="ru-RU" w:eastAsia="uk-UA"/>
              </w:rPr>
              <w:t xml:space="preserve"> Договором.</w:t>
            </w:r>
          </w:p>
          <w:p w:rsidR="00754BDF" w:rsidRPr="00754BDF" w:rsidRDefault="00754BDF" w:rsidP="00754BDF">
            <w:pPr>
              <w:ind w:left="45" w:firstLine="663"/>
              <w:jc w:val="both"/>
              <w:rPr>
                <w:rFonts w:ascii="Times New Roman" w:eastAsia="Times New Roman" w:hAnsi="Times New Roman"/>
                <w:b/>
                <w:noProof w:val="0"/>
                <w:sz w:val="24"/>
                <w:szCs w:val="24"/>
                <w:lang w:eastAsia="uk-UA"/>
              </w:rPr>
            </w:pPr>
            <w:r w:rsidRPr="00754BDF">
              <w:rPr>
                <w:rFonts w:ascii="Times New Roman" w:eastAsia="Times New Roman" w:hAnsi="Times New Roman"/>
                <w:b/>
                <w:noProof w:val="0"/>
                <w:sz w:val="24"/>
                <w:szCs w:val="24"/>
                <w:lang w:eastAsia="uk-UA"/>
              </w:rPr>
              <w:t>6.4. Постачальник зобов'язаний:</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1) виконувати умови цього Договору;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754BDF" w:rsidRPr="00754BDF" w:rsidRDefault="00754BDF" w:rsidP="00754BDF">
            <w:pPr>
              <w:ind w:left="45" w:firstLine="415"/>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ab/>
              <w:t xml:space="preserve">3) повідомити Споживача про намір внесення змін до Договору постачання природного газу не пізніше ніж за </w:t>
            </w:r>
            <w:r w:rsidRPr="00754BDF">
              <w:rPr>
                <w:rFonts w:ascii="Times New Roman" w:eastAsia="Times New Roman" w:hAnsi="Times New Roman"/>
                <w:noProof w:val="0"/>
                <w:sz w:val="24"/>
                <w:szCs w:val="24"/>
                <w:lang w:val="ru-RU" w:eastAsia="uk-UA"/>
              </w:rPr>
              <w:t>3</w:t>
            </w:r>
            <w:r w:rsidRPr="00754BDF">
              <w:rPr>
                <w:rFonts w:ascii="Times New Roman" w:eastAsia="Times New Roman" w:hAnsi="Times New Roman"/>
                <w:noProof w:val="0"/>
                <w:sz w:val="24"/>
                <w:szCs w:val="24"/>
                <w:lang w:eastAsia="uk-UA"/>
              </w:rPr>
              <w:t>0 днів до набрання чинності таких змін (окрім змін, обумовлених змін</w:t>
            </w:r>
            <w:proofErr w:type="spellStart"/>
            <w:r w:rsidRPr="00754BDF">
              <w:rPr>
                <w:rFonts w:ascii="Times New Roman" w:eastAsia="Times New Roman" w:hAnsi="Times New Roman"/>
                <w:noProof w:val="0"/>
                <w:sz w:val="24"/>
                <w:szCs w:val="24"/>
                <w:lang w:val="ru-RU" w:eastAsia="uk-UA"/>
              </w:rPr>
              <w:t>ою</w:t>
            </w:r>
            <w:proofErr w:type="spellEnd"/>
            <w:r w:rsidRPr="00754BDF">
              <w:rPr>
                <w:rFonts w:ascii="Times New Roman" w:eastAsia="Times New Roman" w:hAnsi="Times New Roman"/>
                <w:noProof w:val="0"/>
                <w:sz w:val="24"/>
                <w:szCs w:val="24"/>
                <w:lang w:val="ru-RU" w:eastAsia="uk-UA"/>
              </w:rPr>
              <w:t xml:space="preserve"> норм</w:t>
            </w:r>
            <w:r w:rsidRPr="00754BDF">
              <w:rPr>
                <w:rFonts w:ascii="Times New Roman" w:eastAsia="Times New Roman" w:hAnsi="Times New Roman"/>
                <w:noProof w:val="0"/>
                <w:sz w:val="24"/>
                <w:szCs w:val="24"/>
                <w:lang w:eastAsia="uk-UA"/>
              </w:rPr>
              <w:t xml:space="preserve"> чинно</w:t>
            </w:r>
            <w:proofErr w:type="spellStart"/>
            <w:r w:rsidRPr="00754BDF">
              <w:rPr>
                <w:rFonts w:ascii="Times New Roman" w:eastAsia="Times New Roman" w:hAnsi="Times New Roman"/>
                <w:noProof w:val="0"/>
                <w:sz w:val="24"/>
                <w:szCs w:val="24"/>
                <w:lang w:val="ru-RU" w:eastAsia="uk-UA"/>
              </w:rPr>
              <w:t>го</w:t>
            </w:r>
            <w:proofErr w:type="spellEnd"/>
            <w:r w:rsidRPr="00754BDF">
              <w:rPr>
                <w:rFonts w:ascii="Times New Roman" w:eastAsia="Times New Roman" w:hAnsi="Times New Roman"/>
                <w:noProof w:val="0"/>
                <w:sz w:val="24"/>
                <w:szCs w:val="24"/>
                <w:lang w:eastAsia="uk-UA"/>
              </w:rPr>
              <w:t xml:space="preserve"> законодавств</w:t>
            </w:r>
            <w:r w:rsidRPr="00754BDF">
              <w:rPr>
                <w:rFonts w:ascii="Times New Roman" w:eastAsia="Times New Roman" w:hAnsi="Times New Roman"/>
                <w:noProof w:val="0"/>
                <w:sz w:val="24"/>
                <w:szCs w:val="24"/>
                <w:lang w:val="ru-RU" w:eastAsia="uk-UA"/>
              </w:rPr>
              <w:t>а</w:t>
            </w:r>
            <w:r w:rsidRPr="00754BDF">
              <w:rPr>
                <w:rFonts w:ascii="Times New Roman" w:eastAsia="Times New Roman" w:hAnsi="Times New Roman"/>
                <w:noProof w:val="0"/>
                <w:sz w:val="24"/>
                <w:szCs w:val="24"/>
                <w:lang w:eastAsia="uk-UA"/>
              </w:rPr>
              <w:t xml:space="preserve"> України). Така інформація може бути надана Споживачу в будь-який спосіб: розміщення на веб-сайті </w:t>
            </w:r>
            <w:r w:rsidRPr="00754BDF">
              <w:rPr>
                <w:rFonts w:ascii="Times New Roman" w:eastAsia="Times New Roman" w:hAnsi="Times New Roman"/>
                <w:noProof w:val="0"/>
                <w:sz w:val="24"/>
                <w:szCs w:val="24"/>
                <w:lang w:val="ru-RU" w:eastAsia="uk-UA"/>
              </w:rPr>
              <w:t>П</w:t>
            </w:r>
            <w:proofErr w:type="spellStart"/>
            <w:r w:rsidRPr="00754BDF">
              <w:rPr>
                <w:rFonts w:ascii="Times New Roman" w:eastAsia="Times New Roman" w:hAnsi="Times New Roman"/>
                <w:noProof w:val="0"/>
                <w:sz w:val="24"/>
                <w:szCs w:val="24"/>
                <w:lang w:eastAsia="uk-UA"/>
              </w:rPr>
              <w:t>остачальника</w:t>
            </w:r>
            <w:proofErr w:type="spellEnd"/>
            <w:r w:rsidRPr="00754BDF">
              <w:rPr>
                <w:rFonts w:ascii="Times New Roman" w:eastAsia="Times New Roman" w:hAnsi="Times New Roman"/>
                <w:noProof w:val="0"/>
                <w:sz w:val="24"/>
                <w:szCs w:val="24"/>
                <w:lang w:eastAsia="uk-UA"/>
              </w:rPr>
              <w:t>, відправлення електронного повідомлення на електронну пошту Споживача, письмове повідомлення тощо;</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5) виконувати інші обов'язки, передбачені Правилами постачання природного газу та чинним законодавством України.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noProof w:val="0"/>
                <w:sz w:val="28"/>
                <w:szCs w:val="28"/>
                <w:lang w:eastAsia="uk-UA"/>
              </w:rPr>
            </w:pPr>
            <w:r w:rsidRPr="00754BDF">
              <w:rPr>
                <w:rFonts w:ascii="Times New Roman" w:eastAsia="Times New Roman" w:hAnsi="Times New Roman"/>
                <w:b/>
                <w:noProof w:val="0"/>
                <w:sz w:val="28"/>
                <w:szCs w:val="28"/>
                <w:lang w:eastAsia="uk-UA"/>
              </w:rPr>
              <w:lastRenderedPageBreak/>
              <w:t>7. Відповідальність сторін</w:t>
            </w:r>
          </w:p>
          <w:p w:rsidR="00754BDF" w:rsidRPr="00754BDF" w:rsidRDefault="00754BDF" w:rsidP="00754BDF">
            <w:pPr>
              <w:ind w:left="45" w:firstLine="663"/>
              <w:jc w:val="center"/>
              <w:rPr>
                <w:rFonts w:ascii="Times New Roman" w:eastAsia="Times New Roman" w:hAnsi="Times New Roman"/>
                <w:noProof w:val="0"/>
                <w:sz w:val="20"/>
                <w:szCs w:val="20"/>
                <w:lang w:eastAsia="uk-UA"/>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w:t>
            </w:r>
            <w:r w:rsidRPr="00754BDF">
              <w:rPr>
                <w:rFonts w:ascii="Times New Roman" w:eastAsia="Times New Roman" w:hAnsi="Times New Roman"/>
                <w:noProof w:val="0"/>
                <w:sz w:val="24"/>
                <w:szCs w:val="24"/>
                <w:lang w:eastAsia="uk-UA"/>
              </w:rPr>
              <w:lastRenderedPageBreak/>
              <w:t>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7.3. Постачальник не відповідає за підтримання належного тиску на газорозподільних станціях.</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ного законодавства України та умов цього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754BDF">
              <w:rPr>
                <w:rFonts w:ascii="Times New Roman" w:eastAsia="Times New Roman" w:hAnsi="Times New Roman"/>
                <w:noProof w:val="0"/>
                <w:sz w:val="24"/>
                <w:szCs w:val="24"/>
                <w:lang w:eastAsia="uk-UA"/>
              </w:rPr>
              <w:t>п.п</w:t>
            </w:r>
            <w:proofErr w:type="spellEnd"/>
            <w:r w:rsidRPr="00754BDF">
              <w:rPr>
                <w:rFonts w:ascii="Times New Roman" w:eastAsia="Times New Roman" w:hAnsi="Times New Roman"/>
                <w:noProof w:val="0"/>
                <w:sz w:val="24"/>
                <w:szCs w:val="24"/>
                <w:lang w:eastAsia="uk-UA"/>
              </w:rPr>
              <w:t>. 13.5 та 13.6 цього Договору.</w:t>
            </w:r>
          </w:p>
          <w:p w:rsidR="00754BDF" w:rsidRPr="00754BDF" w:rsidRDefault="00754BDF" w:rsidP="00754BDF">
            <w:pPr>
              <w:tabs>
                <w:tab w:val="left" w:pos="1085"/>
              </w:tabs>
              <w:ind w:left="45" w:right="-2" w:firstLine="663"/>
              <w:jc w:val="both"/>
              <w:rPr>
                <w:rFonts w:ascii="Times New Roman" w:hAnsi="Times New Roman"/>
                <w:noProof w:val="0"/>
                <w:sz w:val="24"/>
                <w:szCs w:val="24"/>
              </w:rPr>
            </w:pPr>
            <w:r w:rsidRPr="00754BDF">
              <w:rPr>
                <w:rFonts w:ascii="Times New Roman" w:hAnsi="Times New Roman"/>
                <w:noProof w:val="0"/>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54BDF" w:rsidRPr="00754BDF" w:rsidRDefault="00754BDF" w:rsidP="00754BDF">
            <w:pPr>
              <w:tabs>
                <w:tab w:val="left" w:pos="1085"/>
              </w:tabs>
              <w:ind w:left="45" w:right="-2" w:firstLine="663"/>
              <w:jc w:val="both"/>
              <w:rPr>
                <w:rFonts w:ascii="Times New Roman" w:hAnsi="Times New Roman"/>
                <w:noProof w:val="0"/>
                <w:sz w:val="24"/>
                <w:szCs w:val="24"/>
              </w:rPr>
            </w:pPr>
          </w:p>
          <w:p w:rsidR="00754BDF" w:rsidRPr="00754BDF" w:rsidRDefault="00754BDF" w:rsidP="00754BDF">
            <w:pPr>
              <w:tabs>
                <w:tab w:val="left" w:pos="1085"/>
              </w:tabs>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noProof w:val="0"/>
                <w:sz w:val="28"/>
                <w:szCs w:val="28"/>
                <w:lang w:eastAsia="uk-UA"/>
              </w:rPr>
            </w:pPr>
            <w:r w:rsidRPr="00754BDF">
              <w:rPr>
                <w:rFonts w:ascii="Times New Roman" w:eastAsia="Times New Roman" w:hAnsi="Times New Roman"/>
                <w:b/>
                <w:noProof w:val="0"/>
                <w:sz w:val="28"/>
                <w:szCs w:val="28"/>
                <w:lang w:eastAsia="uk-UA"/>
              </w:rPr>
              <w:lastRenderedPageBreak/>
              <w:t>8. Порядок припинення(обмеження) та відновлення газопостачання</w:t>
            </w:r>
          </w:p>
          <w:p w:rsidR="00754BDF" w:rsidRPr="00754BDF" w:rsidRDefault="00754BDF" w:rsidP="00754BDF">
            <w:pPr>
              <w:ind w:left="45" w:firstLine="663"/>
              <w:jc w:val="center"/>
              <w:rPr>
                <w:rFonts w:ascii="Times New Roman" w:eastAsia="Times New Roman" w:hAnsi="Times New Roman"/>
                <w:noProof w:val="0"/>
                <w:sz w:val="24"/>
                <w:szCs w:val="24"/>
                <w:lang w:eastAsia="uk-UA"/>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val="ru-RU" w:eastAsia="uk-UA"/>
              </w:rPr>
            </w:pPr>
            <w:r w:rsidRPr="00754BDF">
              <w:rPr>
                <w:rFonts w:ascii="Times New Roman" w:eastAsia="Times New Roman" w:hAnsi="Times New Roman"/>
                <w:noProof w:val="0"/>
                <w:sz w:val="24"/>
                <w:szCs w:val="24"/>
                <w:lang w:val="ru-RU" w:eastAsia="uk-UA"/>
              </w:rPr>
              <w:t>8</w:t>
            </w:r>
            <w:r w:rsidRPr="00754BDF">
              <w:rPr>
                <w:rFonts w:ascii="Times New Roman" w:eastAsia="Times New Roman" w:hAnsi="Times New Roman"/>
                <w:noProof w:val="0"/>
                <w:sz w:val="24"/>
                <w:szCs w:val="24"/>
                <w:lang w:eastAsia="uk-UA"/>
              </w:rPr>
              <w:t>.</w:t>
            </w:r>
            <w:r w:rsidRPr="00754BDF">
              <w:rPr>
                <w:rFonts w:ascii="Times New Roman" w:eastAsia="Times New Roman" w:hAnsi="Times New Roman"/>
                <w:noProof w:val="0"/>
                <w:sz w:val="24"/>
                <w:szCs w:val="24"/>
                <w:lang w:val="ru-RU" w:eastAsia="uk-UA"/>
              </w:rPr>
              <w:t>1</w:t>
            </w:r>
            <w:r w:rsidRPr="00754BDF">
              <w:rPr>
                <w:rFonts w:ascii="Times New Roman" w:eastAsia="Times New Roman" w:hAnsi="Times New Roman"/>
                <w:noProof w:val="0"/>
                <w:sz w:val="24"/>
                <w:szCs w:val="24"/>
                <w:lang w:eastAsia="uk-UA"/>
              </w:rPr>
              <w:t xml:space="preserve">. </w:t>
            </w:r>
            <w:r w:rsidRPr="00754BDF">
              <w:rPr>
                <w:rFonts w:ascii="Times New Roman" w:eastAsia="Times New Roman" w:hAnsi="Times New Roman"/>
                <w:noProof w:val="0"/>
                <w:sz w:val="24"/>
                <w:szCs w:val="24"/>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754BDF">
              <w:rPr>
                <w:rFonts w:ascii="Times New Roman" w:eastAsia="Times New Roman" w:hAnsi="Times New Roman"/>
                <w:noProof w:val="0"/>
                <w:sz w:val="24"/>
                <w:szCs w:val="24"/>
                <w:lang w:val="ru-RU" w:eastAsia="ru-RU"/>
              </w:rPr>
              <w:t xml:space="preserve">. </w:t>
            </w:r>
            <w:r w:rsidRPr="00754BDF">
              <w:rPr>
                <w:rFonts w:ascii="Times New Roman" w:eastAsia="Times New Roman" w:hAnsi="Times New Roman"/>
                <w:noProof w:val="0"/>
                <w:spacing w:val="-4"/>
                <w:sz w:val="24"/>
                <w:szCs w:val="24"/>
                <w:lang w:eastAsia="ru-RU"/>
              </w:rPr>
              <w:t>Припинення</w:t>
            </w:r>
            <w:r w:rsidRPr="00754BDF">
              <w:rPr>
                <w:rFonts w:ascii="Times New Roman" w:eastAsia="Times New Roman" w:hAnsi="Times New Roman"/>
                <w:noProof w:val="0"/>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754BDF">
              <w:rPr>
                <w:rFonts w:ascii="Times New Roman" w:eastAsia="Times New Roman" w:hAnsi="Times New Roman"/>
                <w:noProof w:val="0"/>
                <w:sz w:val="24"/>
                <w:szCs w:val="24"/>
                <w:lang w:val="ru-RU" w:eastAsia="ru-RU"/>
              </w:rPr>
              <w:t>,</w:t>
            </w:r>
            <w:r w:rsidRPr="00754BDF">
              <w:rPr>
                <w:rFonts w:ascii="Times New Roman" w:eastAsia="Times New Roman" w:hAnsi="Times New Roman"/>
                <w:noProof w:val="0"/>
                <w:sz w:val="24"/>
                <w:szCs w:val="24"/>
                <w:lang w:eastAsia="ru-RU"/>
              </w:rPr>
              <w:t xml:space="preserve"> в якому Споживач мав здійс</w:t>
            </w:r>
            <w:r w:rsidRPr="00754BDF">
              <w:rPr>
                <w:rFonts w:ascii="Times New Roman" w:eastAsia="Times New Roman" w:hAnsi="Times New Roman"/>
                <w:noProof w:val="0"/>
                <w:sz w:val="24"/>
                <w:szCs w:val="24"/>
                <w:u w:val="single"/>
                <w:lang w:eastAsia="ru-RU"/>
              </w:rPr>
              <w:t>н</w:t>
            </w:r>
            <w:r w:rsidRPr="00754BDF">
              <w:rPr>
                <w:rFonts w:ascii="Times New Roman" w:eastAsia="Times New Roman" w:hAnsi="Times New Roman"/>
                <w:noProof w:val="0"/>
                <w:sz w:val="24"/>
                <w:szCs w:val="24"/>
                <w:lang w:eastAsia="ru-RU"/>
              </w:rPr>
              <w:t>ити остаточний розрахунок за розрахунковий період.</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Газопостачання припиняється Постачальником з дати, зазначеної в Повідомленні.</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 xml:space="preserve">Споживач не має права вимагати від Постачальника відшкодування збитків за </w:t>
            </w:r>
            <w:proofErr w:type="spellStart"/>
            <w:r w:rsidRPr="00754BDF">
              <w:rPr>
                <w:rFonts w:ascii="Times New Roman" w:hAnsi="Times New Roman"/>
                <w:noProof w:val="0"/>
                <w:sz w:val="24"/>
                <w:szCs w:val="24"/>
              </w:rPr>
              <w:t>невключення</w:t>
            </w:r>
            <w:proofErr w:type="spellEnd"/>
            <w:r w:rsidRPr="00754BDF">
              <w:rPr>
                <w:rFonts w:ascii="Times New Roman" w:hAnsi="Times New Roman"/>
                <w:noProof w:val="0"/>
                <w:sz w:val="24"/>
                <w:szCs w:val="24"/>
              </w:rPr>
              <w:t xml:space="preserve"> його до Реєстру внаслідок невиконання Споживачем умов цього Договору.</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Постачальник не припиняє постачання Споживачу у випадках:</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 xml:space="preserve">- прийняття рішення </w:t>
            </w:r>
            <w:proofErr w:type="spellStart"/>
            <w:r w:rsidRPr="00754BDF">
              <w:rPr>
                <w:rFonts w:ascii="Times New Roman" w:hAnsi="Times New Roman"/>
                <w:noProof w:val="0"/>
                <w:sz w:val="24"/>
                <w:szCs w:val="24"/>
                <w:lang w:val="ru-RU"/>
              </w:rPr>
              <w:t>учасника</w:t>
            </w:r>
            <w:proofErr w:type="spellEnd"/>
            <w:r w:rsidRPr="00754BDF">
              <w:rPr>
                <w:rFonts w:ascii="Times New Roman" w:hAnsi="Times New Roman"/>
                <w:noProof w:val="0"/>
                <w:sz w:val="24"/>
                <w:szCs w:val="24"/>
              </w:rPr>
              <w:t xml:space="preserve"> Постачальника щодо продовження постачання природного газу Споживачу;</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54BDF" w:rsidRPr="00754BDF" w:rsidRDefault="00754BDF" w:rsidP="00754BDF">
            <w:pPr>
              <w:ind w:left="45" w:firstLine="663"/>
              <w:contextualSpacing/>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8</w:t>
            </w:r>
            <w:r w:rsidRPr="00754BDF">
              <w:rPr>
                <w:rFonts w:ascii="Times New Roman" w:eastAsia="Times New Roman" w:hAnsi="Times New Roman"/>
                <w:noProof w:val="0"/>
                <w:sz w:val="24"/>
                <w:szCs w:val="24"/>
                <w:lang w:eastAsia="uk-UA"/>
              </w:rPr>
              <w:t>.</w:t>
            </w:r>
            <w:r w:rsidRPr="00754BDF">
              <w:rPr>
                <w:rFonts w:ascii="Times New Roman" w:eastAsia="Times New Roman" w:hAnsi="Times New Roman"/>
                <w:noProof w:val="0"/>
                <w:sz w:val="24"/>
                <w:szCs w:val="24"/>
                <w:lang w:val="ru-RU" w:eastAsia="uk-UA"/>
              </w:rPr>
              <w:t>2</w:t>
            </w:r>
            <w:r w:rsidRPr="00754BDF">
              <w:rPr>
                <w:rFonts w:ascii="Times New Roman" w:eastAsia="Times New Roman" w:hAnsi="Times New Roman"/>
                <w:noProof w:val="0"/>
                <w:sz w:val="24"/>
                <w:szCs w:val="24"/>
                <w:lang w:eastAsia="uk-UA"/>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8</w:t>
            </w:r>
            <w:r w:rsidRPr="00754BDF">
              <w:rPr>
                <w:rFonts w:ascii="Times New Roman" w:eastAsia="Times New Roman" w:hAnsi="Times New Roman"/>
                <w:noProof w:val="0"/>
                <w:sz w:val="24"/>
                <w:szCs w:val="24"/>
                <w:lang w:eastAsia="uk-UA"/>
              </w:rPr>
              <w:t>.</w:t>
            </w:r>
            <w:r w:rsidRPr="00754BDF">
              <w:rPr>
                <w:rFonts w:ascii="Times New Roman" w:eastAsia="Times New Roman" w:hAnsi="Times New Roman"/>
                <w:noProof w:val="0"/>
                <w:sz w:val="24"/>
                <w:szCs w:val="24"/>
                <w:lang w:val="ru-RU" w:eastAsia="uk-UA"/>
              </w:rPr>
              <w:t>3</w:t>
            </w:r>
            <w:r w:rsidRPr="00754BDF">
              <w:rPr>
                <w:rFonts w:ascii="Times New Roman" w:eastAsia="Times New Roman" w:hAnsi="Times New Roman"/>
                <w:noProof w:val="0"/>
                <w:sz w:val="24"/>
                <w:szCs w:val="24"/>
                <w:lang w:eastAsia="uk-UA"/>
              </w:rPr>
              <w:t>. Фізичне припинення постачання природного газу за цим Договором здійснює(</w:t>
            </w:r>
            <w:proofErr w:type="spellStart"/>
            <w:r w:rsidRPr="00754BDF">
              <w:rPr>
                <w:rFonts w:ascii="Times New Roman" w:eastAsia="Times New Roman" w:hAnsi="Times New Roman"/>
                <w:noProof w:val="0"/>
                <w:sz w:val="24"/>
                <w:szCs w:val="24"/>
                <w:lang w:eastAsia="uk-UA"/>
              </w:rPr>
              <w:t>ють</w:t>
            </w:r>
            <w:proofErr w:type="spellEnd"/>
            <w:r w:rsidRPr="00754BDF">
              <w:rPr>
                <w:rFonts w:ascii="Times New Roman" w:eastAsia="Times New Roman" w:hAnsi="Times New Roman"/>
                <w:noProof w:val="0"/>
                <w:sz w:val="24"/>
                <w:szCs w:val="24"/>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754BDF">
              <w:rPr>
                <w:rFonts w:ascii="Times New Roman" w:eastAsia="Times New Roman" w:hAnsi="Times New Roman"/>
                <w:noProof w:val="0"/>
                <w:sz w:val="24"/>
                <w:szCs w:val="24"/>
                <w:u w:val="single"/>
                <w:lang w:eastAsia="uk-UA"/>
              </w:rPr>
              <w:t>д</w:t>
            </w:r>
            <w:r w:rsidRPr="00754BDF">
              <w:rPr>
                <w:rFonts w:ascii="Times New Roman" w:eastAsia="Times New Roman" w:hAnsi="Times New Roman"/>
                <w:noProof w:val="0"/>
                <w:sz w:val="24"/>
                <w:szCs w:val="24"/>
                <w:lang w:eastAsia="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8.4. Компенсація Постачальнику вартості послуг з припинення (обмеження) газопостачання здійснюється Споживачем в такому порядку: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компенсація вартості послуг з припинення (обмеження) газопостачання здійснюється Споживачем до 2</w:t>
            </w:r>
            <w:r w:rsidRPr="00754BDF">
              <w:rPr>
                <w:rFonts w:ascii="Times New Roman" w:eastAsia="Times New Roman" w:hAnsi="Times New Roman"/>
                <w:noProof w:val="0"/>
                <w:sz w:val="24"/>
                <w:szCs w:val="24"/>
                <w:lang w:val="ru-RU" w:eastAsia="uk-UA"/>
              </w:rPr>
              <w:t>2</w:t>
            </w:r>
            <w:r w:rsidRPr="00754BDF">
              <w:rPr>
                <w:rFonts w:ascii="Times New Roman" w:eastAsia="Times New Roman" w:hAnsi="Times New Roman"/>
                <w:noProof w:val="0"/>
                <w:sz w:val="24"/>
                <w:szCs w:val="24"/>
                <w:lang w:eastAsia="uk-UA"/>
              </w:rPr>
              <w:t xml:space="preserve">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lastRenderedPageBreak/>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54BDF" w:rsidRPr="00754BDF" w:rsidRDefault="00754BDF" w:rsidP="00754BDF">
            <w:pPr>
              <w:ind w:left="45" w:firstLine="663"/>
              <w:jc w:val="both"/>
              <w:rPr>
                <w:rFonts w:ascii="Times New Roman" w:hAnsi="Times New Roman"/>
                <w:noProof w:val="0"/>
                <w:sz w:val="24"/>
                <w:szCs w:val="24"/>
              </w:rPr>
            </w:pPr>
          </w:p>
          <w:p w:rsidR="00754BDF" w:rsidRPr="00754BDF" w:rsidRDefault="00754BDF" w:rsidP="00754BDF">
            <w:pPr>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hAnsi="Times New Roman"/>
                <w:b/>
                <w:noProof w:val="0"/>
                <w:sz w:val="28"/>
                <w:szCs w:val="28"/>
              </w:rPr>
            </w:pPr>
            <w:r w:rsidRPr="00754BDF">
              <w:rPr>
                <w:rFonts w:ascii="Times New Roman" w:hAnsi="Times New Roman"/>
                <w:noProof w:val="0"/>
                <w:sz w:val="24"/>
                <w:szCs w:val="24"/>
              </w:rPr>
              <w:lastRenderedPageBreak/>
              <w:tab/>
            </w:r>
            <w:r w:rsidRPr="00754BDF">
              <w:rPr>
                <w:rFonts w:ascii="Times New Roman" w:hAnsi="Times New Roman"/>
                <w:b/>
                <w:noProof w:val="0"/>
                <w:sz w:val="28"/>
                <w:szCs w:val="28"/>
              </w:rPr>
              <w:t>9. Порядок зміни постачальника</w:t>
            </w:r>
          </w:p>
          <w:p w:rsidR="00754BDF" w:rsidRPr="00754BDF" w:rsidRDefault="00754BDF" w:rsidP="00754BDF">
            <w:pPr>
              <w:tabs>
                <w:tab w:val="left" w:pos="1889"/>
              </w:tabs>
              <w:ind w:left="45" w:right="-2" w:firstLine="663"/>
              <w:jc w:val="both"/>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754BDF">
              <w:rPr>
                <w:rFonts w:ascii="Times New Roman" w:hAnsi="Times New Roman"/>
                <w:noProof w:val="0"/>
                <w:sz w:val="24"/>
                <w:szCs w:val="24"/>
                <w:u w:val="single"/>
              </w:rPr>
              <w:t>д</w:t>
            </w:r>
            <w:r w:rsidRPr="00754BDF">
              <w:rPr>
                <w:rFonts w:ascii="Times New Roman" w:hAnsi="Times New Roman"/>
                <w:noProof w:val="0"/>
                <w:sz w:val="24"/>
                <w:szCs w:val="24"/>
              </w:rPr>
              <w:t>бачених  Правилами постачання природного газу.</w:t>
            </w:r>
          </w:p>
          <w:p w:rsidR="00754BDF" w:rsidRPr="00754BDF" w:rsidRDefault="00754BDF" w:rsidP="00754BDF">
            <w:pPr>
              <w:ind w:left="45" w:firstLine="663"/>
              <w:jc w:val="both"/>
              <w:rPr>
                <w:rFonts w:ascii="Times New Roman" w:hAnsi="Times New Roman"/>
                <w:strike/>
                <w:noProof w:val="0"/>
                <w:sz w:val="24"/>
                <w:szCs w:val="24"/>
              </w:rPr>
            </w:pPr>
            <w:r w:rsidRPr="00754BDF">
              <w:rPr>
                <w:rFonts w:ascii="Times New Roman" w:hAnsi="Times New Roman"/>
                <w:noProof w:val="0"/>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754BDF" w:rsidRPr="00754BDF" w:rsidRDefault="00754BDF" w:rsidP="00754BDF">
            <w:pPr>
              <w:ind w:left="45" w:firstLine="663"/>
              <w:jc w:val="both"/>
              <w:rPr>
                <w:rFonts w:ascii="Times New Roman" w:hAnsi="Times New Roman"/>
                <w:noProof w:val="0"/>
                <w:sz w:val="24"/>
                <w:szCs w:val="24"/>
              </w:rPr>
            </w:pPr>
          </w:p>
          <w:p w:rsidR="00754BDF" w:rsidRPr="00754BDF" w:rsidRDefault="00754BDF" w:rsidP="00754BDF">
            <w:pPr>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noProof w:val="0"/>
                <w:sz w:val="28"/>
                <w:szCs w:val="28"/>
                <w:lang w:eastAsia="uk-UA"/>
              </w:rPr>
            </w:pPr>
            <w:r w:rsidRPr="00754BDF">
              <w:rPr>
                <w:rFonts w:ascii="Times New Roman" w:eastAsia="Times New Roman" w:hAnsi="Times New Roman"/>
                <w:b/>
                <w:noProof w:val="0"/>
                <w:sz w:val="28"/>
                <w:szCs w:val="28"/>
                <w:lang w:eastAsia="uk-UA"/>
              </w:rPr>
              <w:t>10. Форс-мажор</w:t>
            </w:r>
          </w:p>
          <w:p w:rsidR="00754BDF" w:rsidRPr="00754BDF" w:rsidRDefault="00754BDF" w:rsidP="00754BDF">
            <w:pPr>
              <w:ind w:left="45" w:right="-2" w:firstLine="663"/>
              <w:jc w:val="both"/>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10</w:t>
            </w:r>
            <w:r w:rsidRPr="00754BDF">
              <w:rPr>
                <w:rFonts w:ascii="Times New Roman" w:eastAsia="Times New Roman" w:hAnsi="Times New Roman"/>
                <w:noProof w:val="0"/>
                <w:sz w:val="24"/>
                <w:szCs w:val="24"/>
                <w:lang w:eastAsia="uk-UA"/>
              </w:rPr>
              <w:t xml:space="preserve">.2. Строк виконання зобов'язань відкладається </w:t>
            </w:r>
            <w:proofErr w:type="gramStart"/>
            <w:r w:rsidRPr="00754BDF">
              <w:rPr>
                <w:rFonts w:ascii="Times New Roman" w:eastAsia="Times New Roman" w:hAnsi="Times New Roman"/>
                <w:noProof w:val="0"/>
                <w:sz w:val="24"/>
                <w:szCs w:val="24"/>
                <w:lang w:eastAsia="uk-UA"/>
              </w:rPr>
              <w:t>на строк</w:t>
            </w:r>
            <w:proofErr w:type="gramEnd"/>
            <w:r w:rsidRPr="00754BDF">
              <w:rPr>
                <w:rFonts w:ascii="Times New Roman" w:eastAsia="Times New Roman" w:hAnsi="Times New Roman"/>
                <w:noProof w:val="0"/>
                <w:sz w:val="24"/>
                <w:szCs w:val="24"/>
                <w:lang w:eastAsia="uk-UA"/>
              </w:rPr>
              <w:t xml:space="preserve"> дії форс-мажорних обставин.</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10</w:t>
            </w:r>
            <w:r w:rsidRPr="00754BDF">
              <w:rPr>
                <w:rFonts w:ascii="Times New Roman" w:eastAsia="Times New Roman" w:hAnsi="Times New Roman"/>
                <w:noProof w:val="0"/>
                <w:sz w:val="24"/>
                <w:szCs w:val="24"/>
                <w:lang w:eastAsia="uk-UA"/>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10</w:t>
            </w:r>
            <w:r w:rsidRPr="00754BDF">
              <w:rPr>
                <w:rFonts w:ascii="Times New Roman" w:eastAsia="Times New Roman" w:hAnsi="Times New Roman"/>
                <w:noProof w:val="0"/>
                <w:sz w:val="24"/>
                <w:szCs w:val="24"/>
                <w:lang w:eastAsia="uk-UA"/>
              </w:rPr>
              <w:t xml:space="preserve">.4. Настання форс-мажорних обставин підтверджується </w:t>
            </w:r>
            <w:proofErr w:type="gramStart"/>
            <w:r w:rsidRPr="00754BDF">
              <w:rPr>
                <w:rFonts w:ascii="Times New Roman" w:eastAsia="Times New Roman" w:hAnsi="Times New Roman"/>
                <w:noProof w:val="0"/>
                <w:sz w:val="24"/>
                <w:szCs w:val="24"/>
                <w:lang w:eastAsia="uk-UA"/>
              </w:rPr>
              <w:t>в порядку</w:t>
            </w:r>
            <w:proofErr w:type="gramEnd"/>
            <w:r w:rsidRPr="00754BDF">
              <w:rPr>
                <w:rFonts w:ascii="Times New Roman" w:eastAsia="Times New Roman" w:hAnsi="Times New Roman"/>
                <w:noProof w:val="0"/>
                <w:sz w:val="24"/>
                <w:szCs w:val="24"/>
                <w:lang w:eastAsia="uk-UA"/>
              </w:rPr>
              <w:t>, встановленому чинним законодавством України.</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10</w:t>
            </w:r>
            <w:r w:rsidRPr="00754BDF">
              <w:rPr>
                <w:rFonts w:ascii="Times New Roman" w:eastAsia="Times New Roman" w:hAnsi="Times New Roman"/>
                <w:noProof w:val="0"/>
                <w:sz w:val="24"/>
                <w:szCs w:val="24"/>
                <w:lang w:eastAsia="uk-UA"/>
              </w:rPr>
              <w:t>.5. Виникнення форс-мажорних обставин не є підставою для відмо</w:t>
            </w:r>
            <w:r w:rsidRPr="00754BDF">
              <w:rPr>
                <w:rFonts w:ascii="Times New Roman" w:eastAsia="Times New Roman" w:hAnsi="Times New Roman"/>
                <w:noProof w:val="0"/>
                <w:sz w:val="24"/>
                <w:szCs w:val="24"/>
                <w:u w:val="single"/>
                <w:lang w:eastAsia="uk-UA"/>
              </w:rPr>
              <w:t>в</w:t>
            </w:r>
            <w:r w:rsidRPr="00754BDF">
              <w:rPr>
                <w:rFonts w:ascii="Times New Roman" w:eastAsia="Times New Roman" w:hAnsi="Times New Roman"/>
                <w:noProof w:val="0"/>
                <w:sz w:val="24"/>
                <w:szCs w:val="24"/>
                <w:lang w:eastAsia="uk-UA"/>
              </w:rPr>
              <w:t>и Споживача від сплати Постачальнику вартості природного газу, поставленого до їх настання.</w:t>
            </w:r>
          </w:p>
          <w:p w:rsidR="00754BDF" w:rsidRPr="00754BDF" w:rsidRDefault="00754BDF" w:rsidP="00754BDF">
            <w:pPr>
              <w:ind w:left="45" w:right="-2" w:firstLine="663"/>
              <w:jc w:val="both"/>
              <w:rPr>
                <w:rFonts w:ascii="Times New Roman" w:hAnsi="Times New Roman"/>
                <w:noProof w:val="0"/>
                <w:sz w:val="24"/>
                <w:szCs w:val="24"/>
                <w:shd w:val="clear" w:color="auto" w:fill="FFFFFF"/>
                <w:lang w:bidi="uk-UA"/>
              </w:rPr>
            </w:pPr>
            <w:r w:rsidRPr="00754BDF">
              <w:rPr>
                <w:rFonts w:ascii="Times New Roman" w:hAnsi="Times New Roman"/>
                <w:noProof w:val="0"/>
                <w:sz w:val="24"/>
                <w:szCs w:val="24"/>
              </w:rPr>
              <w:t xml:space="preserve">10.6. </w:t>
            </w:r>
            <w:r w:rsidRPr="00754BDF">
              <w:rPr>
                <w:rFonts w:ascii="Times New Roman" w:hAnsi="Times New Roman"/>
                <w:noProof w:val="0"/>
                <w:sz w:val="24"/>
                <w:szCs w:val="24"/>
                <w:shd w:val="clear" w:color="auto" w:fill="FFFFFF"/>
                <w:lang w:bidi="uk-UA"/>
              </w:rPr>
              <w:t xml:space="preserve">Якщо </w:t>
            </w:r>
            <w:r w:rsidRPr="00754BDF">
              <w:rPr>
                <w:rFonts w:ascii="Times New Roman" w:hAnsi="Times New Roman"/>
                <w:noProof w:val="0"/>
                <w:sz w:val="24"/>
                <w:szCs w:val="24"/>
                <w:shd w:val="clear" w:color="auto" w:fill="FFFFFF"/>
                <w:lang w:val="ru-RU" w:bidi="uk-UA"/>
              </w:rPr>
              <w:t>ф</w:t>
            </w:r>
            <w:proofErr w:type="spellStart"/>
            <w:r w:rsidRPr="00754BDF">
              <w:rPr>
                <w:rFonts w:ascii="Times New Roman" w:hAnsi="Times New Roman"/>
                <w:noProof w:val="0"/>
                <w:sz w:val="24"/>
                <w:szCs w:val="24"/>
                <w:shd w:val="clear" w:color="auto" w:fill="FFFFFF"/>
                <w:lang w:bidi="uk-UA"/>
              </w:rPr>
              <w:t>орс</w:t>
            </w:r>
            <w:proofErr w:type="spellEnd"/>
            <w:r w:rsidRPr="00754BDF">
              <w:rPr>
                <w:rFonts w:ascii="Times New Roman" w:hAnsi="Times New Roman"/>
                <w:noProof w:val="0"/>
                <w:sz w:val="24"/>
                <w:szCs w:val="24"/>
                <w:shd w:val="clear" w:color="auto" w:fill="FFFFFF"/>
                <w:lang w:bidi="uk-UA"/>
              </w:rPr>
              <w:t>-мажорні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54BDF" w:rsidRPr="00754BDF" w:rsidRDefault="00754BDF" w:rsidP="00754BDF">
            <w:pPr>
              <w:ind w:left="45" w:right="-2" w:firstLine="663"/>
              <w:jc w:val="both"/>
              <w:rPr>
                <w:rFonts w:ascii="Times New Roman" w:hAnsi="Times New Roman"/>
                <w:noProof w:val="0"/>
                <w:sz w:val="24"/>
                <w:szCs w:val="24"/>
                <w:shd w:val="clear" w:color="auto" w:fill="FFFFFF"/>
                <w:lang w:bidi="uk-UA"/>
              </w:rPr>
            </w:pPr>
          </w:p>
          <w:p w:rsidR="00754BDF" w:rsidRPr="00754BDF" w:rsidRDefault="00754BDF" w:rsidP="00754BDF">
            <w:pPr>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right="-2" w:firstLine="663"/>
              <w:jc w:val="center"/>
              <w:rPr>
                <w:rFonts w:ascii="Times New Roman" w:hAnsi="Times New Roman"/>
                <w:b/>
                <w:noProof w:val="0"/>
                <w:sz w:val="28"/>
                <w:szCs w:val="28"/>
              </w:rPr>
            </w:pPr>
            <w:r w:rsidRPr="00754BDF">
              <w:rPr>
                <w:rFonts w:ascii="Times New Roman" w:hAnsi="Times New Roman"/>
                <w:b/>
                <w:noProof w:val="0"/>
                <w:sz w:val="28"/>
                <w:szCs w:val="28"/>
                <w:lang w:val="ru-RU"/>
              </w:rPr>
              <w:t>11</w:t>
            </w:r>
            <w:r w:rsidRPr="00754BDF">
              <w:rPr>
                <w:rFonts w:ascii="Times New Roman" w:hAnsi="Times New Roman"/>
                <w:b/>
                <w:noProof w:val="0"/>
                <w:sz w:val="28"/>
                <w:szCs w:val="28"/>
              </w:rPr>
              <w:t>. Порядок розв'язання спорів (розбіжностей)</w:t>
            </w:r>
          </w:p>
          <w:p w:rsidR="00754BDF" w:rsidRPr="00754BDF" w:rsidRDefault="00754BDF" w:rsidP="00754BDF">
            <w:pPr>
              <w:ind w:left="45" w:right="-2" w:firstLine="663"/>
              <w:jc w:val="center"/>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11</w:t>
            </w:r>
            <w:r w:rsidRPr="00754BDF">
              <w:rPr>
                <w:rFonts w:ascii="Times New Roman" w:eastAsia="Times New Roman" w:hAnsi="Times New Roman"/>
                <w:noProof w:val="0"/>
                <w:sz w:val="24"/>
                <w:szCs w:val="24"/>
                <w:lang w:eastAsia="uk-UA"/>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11</w:t>
            </w:r>
            <w:r w:rsidRPr="00754BDF">
              <w:rPr>
                <w:rFonts w:ascii="Times New Roman" w:eastAsia="Times New Roman" w:hAnsi="Times New Roman"/>
                <w:noProof w:val="0"/>
                <w:sz w:val="24"/>
                <w:szCs w:val="24"/>
                <w:lang w:eastAsia="uk-UA"/>
              </w:rPr>
              <w:t>.2. У разі недосягнення Сторонами згоди спори (розбіжності) розв'язуються у судовому порядку.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754BDF">
              <w:rPr>
                <w:rFonts w:ascii="Times New Roman" w:eastAsia="Times New Roman" w:hAnsi="Times New Roman"/>
                <w:noProof w:val="0"/>
                <w:sz w:val="24"/>
                <w:szCs w:val="24"/>
                <w:u w:val="single"/>
                <w:lang w:eastAsia="uk-UA"/>
              </w:rPr>
              <w:t>к</w:t>
            </w:r>
            <w:r w:rsidRPr="00754BDF">
              <w:rPr>
                <w:rFonts w:ascii="Times New Roman" w:eastAsia="Times New Roman" w:hAnsi="Times New Roman"/>
                <w:noProof w:val="0"/>
                <w:sz w:val="24"/>
                <w:szCs w:val="24"/>
                <w:lang w:eastAsia="uk-UA"/>
              </w:rPr>
              <w:t>ів становить п'ять років.</w:t>
            </w:r>
          </w:p>
          <w:p w:rsidR="00754BDF" w:rsidRPr="00754BDF" w:rsidRDefault="00754BDF" w:rsidP="00754BDF">
            <w:pPr>
              <w:ind w:left="45" w:firstLine="663"/>
              <w:jc w:val="both"/>
              <w:rPr>
                <w:rFonts w:ascii="Times New Roman" w:eastAsia="Times New Roman" w:hAnsi="Times New Roman"/>
                <w:noProof w:val="0"/>
                <w:sz w:val="24"/>
                <w:szCs w:val="24"/>
                <w:lang w:eastAsia="uk-UA"/>
              </w:rPr>
            </w:pPr>
          </w:p>
          <w:p w:rsidR="00754BDF" w:rsidRPr="00754BDF" w:rsidRDefault="00754BDF" w:rsidP="00754BDF">
            <w:pPr>
              <w:ind w:left="45" w:right="-2" w:firstLine="663"/>
              <w:jc w:val="both"/>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right="-2" w:firstLine="663"/>
              <w:jc w:val="center"/>
              <w:rPr>
                <w:rFonts w:ascii="Times New Roman" w:hAnsi="Times New Roman"/>
                <w:b/>
                <w:bCs/>
                <w:noProof w:val="0"/>
                <w:sz w:val="28"/>
                <w:szCs w:val="28"/>
                <w:lang w:eastAsia="uk-UA"/>
              </w:rPr>
            </w:pPr>
            <w:r w:rsidRPr="00754BDF">
              <w:rPr>
                <w:rFonts w:ascii="Times New Roman" w:hAnsi="Times New Roman"/>
                <w:b/>
                <w:bCs/>
                <w:noProof w:val="0"/>
                <w:sz w:val="28"/>
                <w:szCs w:val="28"/>
                <w:lang w:val="ru-RU" w:eastAsia="uk-UA"/>
              </w:rPr>
              <w:t xml:space="preserve">12. </w:t>
            </w:r>
            <w:proofErr w:type="spellStart"/>
            <w:r w:rsidRPr="00754BDF">
              <w:rPr>
                <w:rFonts w:ascii="Times New Roman" w:hAnsi="Times New Roman"/>
                <w:b/>
                <w:bCs/>
                <w:noProof w:val="0"/>
                <w:sz w:val="28"/>
                <w:szCs w:val="28"/>
                <w:lang w:eastAsia="uk-UA"/>
              </w:rPr>
              <w:t>Санкційне</w:t>
            </w:r>
            <w:proofErr w:type="spellEnd"/>
            <w:r w:rsidRPr="00754BDF">
              <w:rPr>
                <w:rFonts w:ascii="Times New Roman" w:hAnsi="Times New Roman"/>
                <w:b/>
                <w:bCs/>
                <w:noProof w:val="0"/>
                <w:sz w:val="28"/>
                <w:szCs w:val="28"/>
                <w:lang w:eastAsia="uk-UA"/>
              </w:rPr>
              <w:t xml:space="preserve"> та антикорупційне застереження</w:t>
            </w:r>
          </w:p>
          <w:p w:rsidR="00754BDF" w:rsidRPr="00754BDF" w:rsidRDefault="00754BDF" w:rsidP="00754BDF">
            <w:pPr>
              <w:ind w:left="45" w:right="-2" w:firstLine="663"/>
              <w:jc w:val="center"/>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12.1.</w:t>
            </w:r>
            <w:r w:rsidRPr="00754BDF">
              <w:rPr>
                <w:rFonts w:ascii="Times New Roman" w:eastAsia="Times New Roman" w:hAnsi="Times New Roman"/>
                <w:noProof w:val="0"/>
                <w:sz w:val="24"/>
                <w:szCs w:val="24"/>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 xml:space="preserve">12.1.1.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w:t>
            </w:r>
            <w:proofErr w:type="spellStart"/>
            <w:r w:rsidRPr="00754BDF">
              <w:rPr>
                <w:rFonts w:ascii="Times New Roman" w:hAnsi="Times New Roman"/>
                <w:noProof w:val="0"/>
                <w:sz w:val="24"/>
                <w:szCs w:val="24"/>
                <w:lang w:eastAsia="uk-UA"/>
              </w:rPr>
              <w:t>внесено</w:t>
            </w:r>
            <w:proofErr w:type="spellEnd"/>
            <w:r w:rsidRPr="00754BDF">
              <w:rPr>
                <w:rFonts w:ascii="Times New Roman" w:hAnsi="Times New Roman"/>
                <w:noProof w:val="0"/>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Office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Foreign</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Assets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Control</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US </w:t>
            </w:r>
            <w:proofErr w:type="spellStart"/>
            <w:r w:rsidRPr="00754BDF">
              <w:rPr>
                <w:rFonts w:ascii="Times New Roman" w:hAnsi="Times New Roman"/>
                <w:noProof w:val="0"/>
                <w:sz w:val="24"/>
                <w:szCs w:val="24"/>
                <w:lang w:eastAsia="uk-UA"/>
              </w:rPr>
              <w:t>Department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Treasury</w:t>
            </w:r>
            <w:proofErr w:type="spellEnd"/>
            <w:r w:rsidRPr="00754BDF">
              <w:rPr>
                <w:rFonts w:ascii="Times New Roman" w:hAnsi="Times New Roman"/>
                <w:noProof w:val="0"/>
                <w:sz w:val="24"/>
                <w:szCs w:val="24"/>
                <w:lang w:eastAsia="uk-UA"/>
              </w:rPr>
              <w:t xml:space="preserve">); </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lastRenderedPageBreak/>
              <w:t>1</w:t>
            </w:r>
            <w:r w:rsidRPr="00754BDF">
              <w:rPr>
                <w:rFonts w:ascii="Times New Roman" w:hAnsi="Times New Roman"/>
                <w:noProof w:val="0"/>
                <w:sz w:val="24"/>
                <w:szCs w:val="24"/>
                <w:lang w:val="ru-RU" w:eastAsia="uk-UA"/>
              </w:rPr>
              <w:t>2</w:t>
            </w:r>
            <w:r w:rsidRPr="00754BDF">
              <w:rPr>
                <w:rFonts w:ascii="Times New Roman" w:hAnsi="Times New Roman"/>
                <w:noProof w:val="0"/>
                <w:sz w:val="24"/>
                <w:szCs w:val="24"/>
                <w:lang w:eastAsia="uk-UA"/>
              </w:rPr>
              <w:t xml:space="preserve">.1.2. до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 xml:space="preserve">12.1.3.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w:t>
            </w:r>
            <w:proofErr w:type="spellStart"/>
            <w:r w:rsidRPr="00754BDF">
              <w:rPr>
                <w:rFonts w:ascii="Times New Roman" w:hAnsi="Times New Roman"/>
                <w:noProof w:val="0"/>
                <w:sz w:val="24"/>
                <w:szCs w:val="24"/>
                <w:lang w:eastAsia="uk-UA"/>
              </w:rPr>
              <w:t>внесено</w:t>
            </w:r>
            <w:proofErr w:type="spellEnd"/>
            <w:r w:rsidRPr="00754BDF">
              <w:rPr>
                <w:rFonts w:ascii="Times New Roman" w:hAnsi="Times New Roman"/>
                <w:noProof w:val="0"/>
                <w:sz w:val="24"/>
                <w:szCs w:val="24"/>
                <w:lang w:eastAsia="uk-UA"/>
              </w:rPr>
              <w:t xml:space="preserve"> до списку санкцій Європейського Союзу (</w:t>
            </w:r>
            <w:proofErr w:type="spellStart"/>
            <w:r w:rsidRPr="00754BDF">
              <w:rPr>
                <w:rFonts w:ascii="Times New Roman" w:hAnsi="Times New Roman"/>
                <w:noProof w:val="0"/>
                <w:sz w:val="24"/>
                <w:szCs w:val="24"/>
                <w:lang w:eastAsia="uk-UA"/>
              </w:rPr>
              <w:t>Consolidated</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list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persons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groups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and</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entities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subject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to</w:t>
            </w:r>
            <w:proofErr w:type="spellEnd"/>
            <w:r w:rsidRPr="00754BDF">
              <w:rPr>
                <w:rFonts w:ascii="Times New Roman" w:hAnsi="Times New Roman"/>
                <w:noProof w:val="0"/>
                <w:sz w:val="24"/>
                <w:szCs w:val="24"/>
                <w:lang w:eastAsia="uk-UA"/>
              </w:rPr>
              <w:t xml:space="preserve"> EU </w:t>
            </w:r>
            <w:proofErr w:type="spellStart"/>
            <w:r w:rsidRPr="00754BDF">
              <w:rPr>
                <w:rFonts w:ascii="Times New Roman" w:hAnsi="Times New Roman"/>
                <w:noProof w:val="0"/>
                <w:sz w:val="24"/>
                <w:szCs w:val="24"/>
                <w:lang w:eastAsia="uk-UA"/>
              </w:rPr>
              <w:t>financial</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sanctions</w:t>
            </w:r>
            <w:proofErr w:type="spellEnd"/>
            <w:r w:rsidRPr="00754BDF">
              <w:rPr>
                <w:rFonts w:ascii="Times New Roman" w:hAnsi="Times New Roman"/>
                <w:noProof w:val="0"/>
                <w:sz w:val="24"/>
                <w:szCs w:val="24"/>
                <w:lang w:eastAsia="uk-UA"/>
              </w:rPr>
              <w:t>);</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val="en-US" w:eastAsia="uk-UA"/>
              </w:rPr>
              <w:t>12</w:t>
            </w:r>
            <w:r w:rsidRPr="00754BDF">
              <w:rPr>
                <w:rFonts w:ascii="Times New Roman" w:hAnsi="Times New Roman"/>
                <w:noProof w:val="0"/>
                <w:sz w:val="24"/>
                <w:szCs w:val="24"/>
                <w:lang w:eastAsia="uk-UA"/>
              </w:rPr>
              <w:t xml:space="preserve">.1.4.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w:t>
            </w:r>
            <w:proofErr w:type="spellStart"/>
            <w:r w:rsidRPr="00754BDF">
              <w:rPr>
                <w:rFonts w:ascii="Times New Roman" w:hAnsi="Times New Roman"/>
                <w:noProof w:val="0"/>
                <w:sz w:val="24"/>
                <w:szCs w:val="24"/>
                <w:lang w:eastAsia="uk-UA"/>
              </w:rPr>
              <w:t>внесено</w:t>
            </w:r>
            <w:proofErr w:type="spellEnd"/>
            <w:r w:rsidRPr="00754BDF">
              <w:rPr>
                <w:rFonts w:ascii="Times New Roman" w:hAnsi="Times New Roman"/>
                <w:noProof w:val="0"/>
                <w:sz w:val="24"/>
                <w:szCs w:val="24"/>
                <w:lang w:eastAsia="uk-UA"/>
              </w:rPr>
              <w:t xml:space="preserve"> до списку санкцій </w:t>
            </w:r>
            <w:proofErr w:type="spellStart"/>
            <w:r w:rsidRPr="00754BDF">
              <w:rPr>
                <w:rFonts w:ascii="Times New Roman" w:hAnsi="Times New Roman"/>
                <w:noProof w:val="0"/>
                <w:sz w:val="24"/>
                <w:szCs w:val="24"/>
                <w:lang w:eastAsia="uk-UA"/>
              </w:rPr>
              <w:t>Her</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Majesty’s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Treasury</w:t>
            </w:r>
            <w:proofErr w:type="spellEnd"/>
            <w:r w:rsidRPr="00754BDF">
              <w:rPr>
                <w:rFonts w:ascii="Times New Roman" w:hAnsi="Times New Roman"/>
                <w:noProof w:val="0"/>
                <w:sz w:val="24"/>
                <w:szCs w:val="24"/>
                <w:lang w:eastAsia="uk-UA"/>
              </w:rPr>
              <w:t xml:space="preserve"> Великої Британії (список осіб, включених до </w:t>
            </w:r>
            <w:proofErr w:type="spellStart"/>
            <w:r w:rsidRPr="00754BDF">
              <w:rPr>
                <w:rFonts w:ascii="Times New Roman" w:hAnsi="Times New Roman"/>
                <w:noProof w:val="0"/>
                <w:sz w:val="24"/>
                <w:szCs w:val="24"/>
                <w:lang w:eastAsia="uk-UA"/>
              </w:rPr>
              <w:t>Consolidated</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list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financial</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sanctions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targets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in</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UK та до </w:t>
            </w:r>
            <w:proofErr w:type="spellStart"/>
            <w:r w:rsidRPr="00754BDF">
              <w:rPr>
                <w:rFonts w:ascii="Times New Roman" w:hAnsi="Times New Roman"/>
                <w:noProof w:val="0"/>
                <w:sz w:val="24"/>
                <w:szCs w:val="24"/>
                <w:lang w:eastAsia="uk-UA"/>
              </w:rPr>
              <w:t>List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persons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subject</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to</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restrictive</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measures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in</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view</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Russia’s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actions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destabilising</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situation</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in</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Ukraine</w:t>
            </w:r>
            <w:proofErr w:type="spellEnd"/>
            <w:r w:rsidRPr="00754BDF">
              <w:rPr>
                <w:rFonts w:ascii="Times New Roman" w:hAnsi="Times New Roman"/>
                <w:noProof w:val="0"/>
                <w:sz w:val="24"/>
                <w:szCs w:val="24"/>
                <w:lang w:eastAsia="uk-UA"/>
              </w:rPr>
              <w:t xml:space="preserve">, що ведеться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UK Office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Financial</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Sanctions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Implementation</w:t>
            </w:r>
            <w:proofErr w:type="spellEnd"/>
            <w:r w:rsidRPr="00754BDF">
              <w:rPr>
                <w:rFonts w:ascii="Times New Roman" w:hAnsi="Times New Roman"/>
                <w:noProof w:val="0"/>
                <w:sz w:val="24"/>
                <w:szCs w:val="24"/>
                <w:lang w:eastAsia="uk-UA"/>
              </w:rPr>
              <w:t xml:space="preserve"> (OFSI) </w:t>
            </w:r>
            <w:proofErr w:type="spellStart"/>
            <w:r w:rsidRPr="00754BDF">
              <w:rPr>
                <w:rFonts w:ascii="Times New Roman" w:hAnsi="Times New Roman"/>
                <w:noProof w:val="0"/>
                <w:sz w:val="24"/>
                <w:szCs w:val="24"/>
                <w:lang w:eastAsia="uk-UA"/>
              </w:rPr>
              <w:t>of</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the</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Her</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Majesty’s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Treasury</w:t>
            </w:r>
            <w:proofErr w:type="spellEnd"/>
            <w:r w:rsidRPr="00754BDF">
              <w:rPr>
                <w:rFonts w:ascii="Times New Roman" w:hAnsi="Times New Roman"/>
                <w:noProof w:val="0"/>
                <w:sz w:val="24"/>
                <w:szCs w:val="24"/>
                <w:lang w:eastAsia="uk-UA"/>
              </w:rPr>
              <w:t>);</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 xml:space="preserve">12.1.5.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w:t>
            </w:r>
            <w:proofErr w:type="spellStart"/>
            <w:r w:rsidRPr="00754BDF">
              <w:rPr>
                <w:rFonts w:ascii="Times New Roman" w:hAnsi="Times New Roman"/>
                <w:noProof w:val="0"/>
                <w:sz w:val="24"/>
                <w:szCs w:val="24"/>
                <w:lang w:eastAsia="uk-UA"/>
              </w:rPr>
              <w:t>внесено</w:t>
            </w:r>
            <w:proofErr w:type="spellEnd"/>
            <w:r w:rsidRPr="00754BDF">
              <w:rPr>
                <w:rFonts w:ascii="Times New Roman" w:hAnsi="Times New Roman"/>
                <w:noProof w:val="0"/>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754BDF">
              <w:rPr>
                <w:rFonts w:ascii="Times New Roman" w:hAnsi="Times New Roman"/>
                <w:noProof w:val="0"/>
                <w:sz w:val="24"/>
                <w:szCs w:val="24"/>
                <w:lang w:eastAsia="uk-UA"/>
              </w:rPr>
              <w:t>Consolidated</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United</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Nations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Security</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Council</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Sanctions</w:t>
            </w:r>
            <w:proofErr w:type="spellEnd"/>
            <w:r w:rsidRPr="00754BDF">
              <w:rPr>
                <w:rFonts w:ascii="Times New Roman" w:hAnsi="Times New Roman"/>
                <w:noProof w:val="0"/>
                <w:sz w:val="24"/>
                <w:szCs w:val="24"/>
                <w:lang w:eastAsia="uk-UA"/>
              </w:rPr>
              <w:t xml:space="preserve"> </w:t>
            </w:r>
            <w:proofErr w:type="spellStart"/>
            <w:r w:rsidRPr="00754BDF">
              <w:rPr>
                <w:rFonts w:ascii="Times New Roman" w:hAnsi="Times New Roman"/>
                <w:noProof w:val="0"/>
                <w:sz w:val="24"/>
                <w:szCs w:val="24"/>
                <w:lang w:eastAsia="uk-UA"/>
              </w:rPr>
              <w:t>List</w:t>
            </w:r>
            <w:proofErr w:type="spellEnd"/>
            <w:r w:rsidRPr="00754BDF">
              <w:rPr>
                <w:rFonts w:ascii="Times New Roman" w:hAnsi="Times New Roman"/>
                <w:noProof w:val="0"/>
                <w:sz w:val="24"/>
                <w:szCs w:val="24"/>
                <w:lang w:eastAsia="uk-UA"/>
              </w:rPr>
              <w:t>), до якого включено фізичних та юридичних осіб, щодо яких застосо</w:t>
            </w:r>
            <w:r w:rsidRPr="00754BDF">
              <w:rPr>
                <w:rFonts w:ascii="Times New Roman" w:hAnsi="Times New Roman"/>
                <w:noProof w:val="0"/>
                <w:sz w:val="24"/>
                <w:szCs w:val="24"/>
                <w:u w:val="single"/>
                <w:lang w:eastAsia="uk-UA"/>
              </w:rPr>
              <w:t>в</w:t>
            </w:r>
            <w:r w:rsidRPr="00754BDF">
              <w:rPr>
                <w:rFonts w:ascii="Times New Roman" w:hAnsi="Times New Roman"/>
                <w:noProof w:val="0"/>
                <w:sz w:val="24"/>
                <w:szCs w:val="24"/>
                <w:lang w:eastAsia="uk-UA"/>
              </w:rPr>
              <w:t xml:space="preserve">ано </w:t>
            </w:r>
            <w:proofErr w:type="spellStart"/>
            <w:r w:rsidRPr="00754BDF">
              <w:rPr>
                <w:rFonts w:ascii="Times New Roman" w:hAnsi="Times New Roman"/>
                <w:noProof w:val="0"/>
                <w:sz w:val="24"/>
                <w:szCs w:val="24"/>
                <w:lang w:eastAsia="uk-UA"/>
              </w:rPr>
              <w:t>санкційні</w:t>
            </w:r>
            <w:proofErr w:type="spellEnd"/>
            <w:r w:rsidRPr="00754BDF">
              <w:rPr>
                <w:rFonts w:ascii="Times New Roman" w:hAnsi="Times New Roman"/>
                <w:noProof w:val="0"/>
                <w:sz w:val="24"/>
                <w:szCs w:val="24"/>
                <w:lang w:eastAsia="uk-UA"/>
              </w:rPr>
              <w:t xml:space="preserve"> заходи Ради Безпеки ООН).</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12</w:t>
            </w:r>
            <w:r w:rsidRPr="00754BDF">
              <w:rPr>
                <w:rFonts w:ascii="Times New Roman" w:eastAsia="Times New Roman" w:hAnsi="Times New Roman"/>
                <w:noProof w:val="0"/>
                <w:sz w:val="24"/>
                <w:szCs w:val="24"/>
                <w:lang w:eastAsia="uk-UA"/>
              </w:rPr>
              <w:t>.2.</w:t>
            </w:r>
            <w:r w:rsidRPr="00754BDF">
              <w:rPr>
                <w:rFonts w:ascii="Times New Roman" w:eastAsia="Times New Roman" w:hAnsi="Times New Roman"/>
                <w:noProof w:val="0"/>
                <w:sz w:val="24"/>
                <w:szCs w:val="24"/>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 xml:space="preserve">12.2.1. Споживача, та/або учасника Споживача, та/або кінцевого </w:t>
            </w:r>
            <w:proofErr w:type="spellStart"/>
            <w:r w:rsidRPr="00754BDF">
              <w:rPr>
                <w:rFonts w:ascii="Times New Roman" w:hAnsi="Times New Roman"/>
                <w:noProof w:val="0"/>
                <w:sz w:val="24"/>
                <w:szCs w:val="24"/>
                <w:lang w:eastAsia="uk-UA"/>
              </w:rPr>
              <w:t>бенефіціарного</w:t>
            </w:r>
            <w:proofErr w:type="spellEnd"/>
            <w:r w:rsidRPr="00754BDF">
              <w:rPr>
                <w:rFonts w:ascii="Times New Roman" w:hAnsi="Times New Roman"/>
                <w:noProof w:val="0"/>
                <w:sz w:val="24"/>
                <w:szCs w:val="24"/>
                <w:lang w:eastAsia="uk-UA"/>
              </w:rPr>
              <w:t xml:space="preserve"> власника Споживача </w:t>
            </w:r>
            <w:proofErr w:type="spellStart"/>
            <w:r w:rsidRPr="00754BDF">
              <w:rPr>
                <w:rFonts w:ascii="Times New Roman" w:hAnsi="Times New Roman"/>
                <w:noProof w:val="0"/>
                <w:sz w:val="24"/>
                <w:szCs w:val="24"/>
                <w:lang w:eastAsia="uk-UA"/>
              </w:rPr>
              <w:t>внесено</w:t>
            </w:r>
            <w:proofErr w:type="spellEnd"/>
            <w:r w:rsidRPr="00754BDF">
              <w:rPr>
                <w:rFonts w:ascii="Times New Roman" w:hAnsi="Times New Roman"/>
                <w:noProof w:val="0"/>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754BDF">
              <w:rPr>
                <w:rFonts w:ascii="Times New Roman" w:hAnsi="Times New Roman"/>
                <w:noProof w:val="0"/>
                <w:sz w:val="24"/>
                <w:szCs w:val="24"/>
                <w:u w:val="single"/>
                <w:lang w:eastAsia="uk-UA"/>
              </w:rPr>
              <w:t>п</w:t>
            </w:r>
            <w:r w:rsidRPr="00754BDF">
              <w:rPr>
                <w:rFonts w:ascii="Times New Roman" w:hAnsi="Times New Roman"/>
                <w:noProof w:val="0"/>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54BDF" w:rsidRPr="00754BDF" w:rsidRDefault="00754BDF" w:rsidP="00754BDF">
            <w:pPr>
              <w:ind w:left="45" w:firstLine="663"/>
              <w:jc w:val="both"/>
              <w:rPr>
                <w:rFonts w:ascii="Times New Roman" w:hAnsi="Times New Roman"/>
                <w:noProof w:val="0"/>
                <w:sz w:val="24"/>
                <w:szCs w:val="24"/>
                <w:lang w:eastAsia="uk-UA"/>
              </w:rPr>
            </w:pPr>
            <w:r w:rsidRPr="00754BDF">
              <w:rPr>
                <w:rFonts w:ascii="Times New Roman" w:hAnsi="Times New Roman"/>
                <w:noProof w:val="0"/>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54BDF" w:rsidRPr="00754BDF" w:rsidRDefault="00754BDF" w:rsidP="00754BDF">
            <w:pPr>
              <w:ind w:left="45" w:firstLine="663"/>
              <w:jc w:val="both"/>
              <w:rPr>
                <w:rFonts w:ascii="Times New Roman" w:hAnsi="Times New Roman"/>
                <w:noProof w:val="0"/>
                <w:sz w:val="24"/>
                <w:szCs w:val="24"/>
              </w:rPr>
            </w:pPr>
            <w:r w:rsidRPr="00754BDF">
              <w:rPr>
                <w:rFonts w:ascii="Times New Roman" w:hAnsi="Times New Roman"/>
                <w:noProof w:val="0"/>
                <w:sz w:val="24"/>
                <w:szCs w:val="24"/>
                <w:lang w:val="ru-RU"/>
              </w:rPr>
              <w:t>12.5.</w:t>
            </w:r>
            <w:r w:rsidRPr="00754BDF">
              <w:rPr>
                <w:rFonts w:ascii="Times New Roman" w:hAnsi="Times New Roman"/>
                <w:noProof w:val="0"/>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54BDF" w:rsidRPr="00754BDF" w:rsidRDefault="00754BDF" w:rsidP="00754BDF">
            <w:pPr>
              <w:ind w:left="45" w:firstLine="663"/>
              <w:jc w:val="both"/>
              <w:rPr>
                <w:rFonts w:ascii="Times New Roman" w:hAnsi="Times New Roman"/>
                <w:noProof w:val="0"/>
                <w:sz w:val="24"/>
                <w:szCs w:val="24"/>
              </w:rPr>
            </w:pPr>
          </w:p>
          <w:p w:rsidR="00754BDF" w:rsidRPr="00754BDF" w:rsidRDefault="00754BDF" w:rsidP="00754BDF">
            <w:pPr>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left="45" w:firstLine="663"/>
              <w:jc w:val="center"/>
              <w:rPr>
                <w:rFonts w:ascii="Times New Roman" w:eastAsia="Times New Roman" w:hAnsi="Times New Roman"/>
                <w:b/>
                <w:noProof w:val="0"/>
                <w:sz w:val="28"/>
                <w:szCs w:val="28"/>
                <w:lang w:eastAsia="uk-UA"/>
              </w:rPr>
            </w:pPr>
            <w:r w:rsidRPr="00754BDF">
              <w:rPr>
                <w:rFonts w:ascii="Times New Roman" w:eastAsia="Times New Roman" w:hAnsi="Times New Roman"/>
                <w:b/>
                <w:noProof w:val="0"/>
                <w:sz w:val="28"/>
                <w:szCs w:val="28"/>
                <w:lang w:eastAsia="uk-UA"/>
              </w:rPr>
              <w:lastRenderedPageBreak/>
              <w:t>1</w:t>
            </w:r>
            <w:r w:rsidRPr="00754BDF">
              <w:rPr>
                <w:rFonts w:ascii="Times New Roman" w:eastAsia="Times New Roman" w:hAnsi="Times New Roman"/>
                <w:b/>
                <w:noProof w:val="0"/>
                <w:sz w:val="28"/>
                <w:szCs w:val="28"/>
                <w:lang w:val="ru-RU" w:eastAsia="uk-UA"/>
              </w:rPr>
              <w:t>3</w:t>
            </w:r>
            <w:r w:rsidRPr="00754BDF">
              <w:rPr>
                <w:rFonts w:ascii="Times New Roman" w:eastAsia="Times New Roman" w:hAnsi="Times New Roman"/>
                <w:b/>
                <w:noProof w:val="0"/>
                <w:sz w:val="28"/>
                <w:szCs w:val="28"/>
                <w:lang w:eastAsia="uk-UA"/>
              </w:rPr>
              <w:t>. Строк дії Договору та інші умови.</w:t>
            </w:r>
          </w:p>
          <w:p w:rsidR="00754BDF" w:rsidRPr="00754BDF" w:rsidRDefault="00754BDF" w:rsidP="00754BDF">
            <w:pPr>
              <w:ind w:left="45" w:right="-2" w:firstLine="663"/>
              <w:jc w:val="both"/>
              <w:rPr>
                <w:rFonts w:ascii="Times New Roman" w:hAnsi="Times New Roman"/>
                <w:noProof w:val="0"/>
                <w:sz w:val="20"/>
                <w:szCs w:val="20"/>
              </w:rPr>
            </w:pPr>
          </w:p>
        </w:tc>
      </w:tr>
      <w:tr w:rsidR="00754BDF" w:rsidRPr="00754BDF" w:rsidTr="00754BDF">
        <w:tc>
          <w:tcPr>
            <w:tcW w:w="9918" w:type="dxa"/>
          </w:tcPr>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1</w:t>
            </w:r>
            <w:r w:rsidRPr="00754BDF">
              <w:rPr>
                <w:rFonts w:ascii="Times New Roman" w:eastAsia="Times New Roman" w:hAnsi="Times New Roman"/>
                <w:noProof w:val="0"/>
                <w:sz w:val="24"/>
                <w:szCs w:val="24"/>
                <w:lang w:val="ru-RU" w:eastAsia="uk-UA"/>
              </w:rPr>
              <w:t>3</w:t>
            </w:r>
            <w:r w:rsidRPr="00754BDF">
              <w:rPr>
                <w:rFonts w:ascii="Times New Roman" w:eastAsia="Times New Roman" w:hAnsi="Times New Roman"/>
                <w:noProof w:val="0"/>
                <w:sz w:val="24"/>
                <w:szCs w:val="24"/>
                <w:lang w:eastAsia="uk-UA"/>
              </w:rPr>
              <w:t>.1. Даний Договір набирає чинності з «01» січня  і діє в частині поставки газу до «31» березня 2023 р. (включно), а в частині розрахунків – до повного їх виконання.</w:t>
            </w:r>
            <w:r w:rsidRPr="00754BDF">
              <w:rPr>
                <w:rFonts w:ascii="Times New Roman" w:hAnsi="Times New Roman"/>
                <w:noProof w:val="0"/>
                <w:sz w:val="24"/>
                <w:szCs w:val="24"/>
                <w:lang w:eastAsia="uk-UA"/>
              </w:rPr>
              <w:t xml:space="preserve"> </w:t>
            </w:r>
            <w:r w:rsidRPr="00754BDF">
              <w:rPr>
                <w:rFonts w:ascii="Times New Roman" w:eastAsia="Times New Roman" w:hAnsi="Times New Roman"/>
                <w:noProof w:val="0"/>
                <w:sz w:val="24"/>
                <w:szCs w:val="24"/>
                <w:lang w:eastAsia="uk-UA"/>
              </w:rPr>
              <w:t xml:space="preserve">Продовження </w:t>
            </w:r>
            <w:r w:rsidRPr="00754BDF">
              <w:rPr>
                <w:rFonts w:ascii="Times New Roman" w:eastAsia="Times New Roman" w:hAnsi="Times New Roman"/>
                <w:noProof w:val="0"/>
                <w:sz w:val="24"/>
                <w:szCs w:val="24"/>
                <w:lang w:eastAsia="uk-UA"/>
              </w:rPr>
              <w:lastRenderedPageBreak/>
              <w:t>або припинення  Договору можливе за взаємною згодою Сторін шляхом підписання додаткової угоди до Договору.</w:t>
            </w:r>
          </w:p>
          <w:p w:rsidR="00754BDF" w:rsidRPr="00754BDF" w:rsidRDefault="00754BDF" w:rsidP="00754BDF">
            <w:pPr>
              <w:ind w:firstLine="567"/>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.2. Цей Договір складений у двох примірниках - по одному для кожної із сторін, які мають однакову юридичну силу.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Визнання окремих положень цього Договору недійсними, не тягне за собою визнання Договору недійсним в цілому.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754BDF">
              <w:rPr>
                <w:rFonts w:ascii="Times New Roman" w:eastAsia="Times New Roman" w:hAnsi="Times New Roman"/>
                <w:noProof w:val="0"/>
                <w:sz w:val="24"/>
                <w:szCs w:val="24"/>
                <w:u w:val="single"/>
                <w:lang w:eastAsia="uk-UA"/>
              </w:rPr>
              <w:t>д</w:t>
            </w:r>
            <w:r w:rsidRPr="00754BDF">
              <w:rPr>
                <w:rFonts w:ascii="Times New Roman" w:eastAsia="Times New Roman" w:hAnsi="Times New Roman"/>
                <w:noProof w:val="0"/>
                <w:sz w:val="24"/>
                <w:szCs w:val="24"/>
                <w:lang w:eastAsia="uk-UA"/>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754BDF">
              <w:rPr>
                <w:rFonts w:ascii="Times New Roman" w:eastAsia="Times New Roman" w:hAnsi="Times New Roman"/>
                <w:noProof w:val="0"/>
                <w:sz w:val="24"/>
                <w:szCs w:val="24"/>
                <w:lang w:eastAsia="uk-UA"/>
              </w:rPr>
              <w:t>у пунктах</w:t>
            </w:r>
            <w:proofErr w:type="gramEnd"/>
            <w:r w:rsidRPr="00754BDF">
              <w:rPr>
                <w:rFonts w:ascii="Times New Roman" w:eastAsia="Times New Roman" w:hAnsi="Times New Roman"/>
                <w:noProof w:val="0"/>
                <w:sz w:val="24"/>
                <w:szCs w:val="24"/>
                <w:lang w:eastAsia="uk-UA"/>
              </w:rPr>
              <w:t xml:space="preserve"> 13.4 та 13.5 цього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Споживач _______ платником податку на додану вартість та ___________ статус</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 xml:space="preserve">    (</w:t>
            </w:r>
            <w:r w:rsidRPr="00754BDF">
              <w:rPr>
                <w:rFonts w:ascii="Times New Roman" w:eastAsia="Times New Roman" w:hAnsi="Times New Roman"/>
                <w:b/>
                <w:i/>
                <w:noProof w:val="0"/>
                <w:sz w:val="24"/>
                <w:szCs w:val="24"/>
                <w:lang w:eastAsia="uk-UA"/>
              </w:rPr>
              <w:t>є/ не є, потрібне зазначити</w:t>
            </w:r>
            <w:r w:rsidRPr="00754BDF">
              <w:rPr>
                <w:rFonts w:ascii="Times New Roman" w:eastAsia="Times New Roman" w:hAnsi="Times New Roman"/>
                <w:noProof w:val="0"/>
                <w:sz w:val="24"/>
                <w:szCs w:val="24"/>
                <w:lang w:eastAsia="uk-UA"/>
              </w:rPr>
              <w:t>)                                   (</w:t>
            </w:r>
            <w:r w:rsidRPr="00754BDF">
              <w:rPr>
                <w:rFonts w:ascii="Times New Roman" w:eastAsia="Times New Roman" w:hAnsi="Times New Roman"/>
                <w:b/>
                <w:i/>
                <w:noProof w:val="0"/>
                <w:sz w:val="24"/>
                <w:szCs w:val="24"/>
                <w:lang w:eastAsia="uk-UA"/>
              </w:rPr>
              <w:t>має/ не має, потрібне зазначити</w:t>
            </w:r>
            <w:r w:rsidRPr="00754BDF">
              <w:rPr>
                <w:rFonts w:ascii="Times New Roman" w:eastAsia="Times New Roman" w:hAnsi="Times New Roman"/>
                <w:noProof w:val="0"/>
                <w:sz w:val="24"/>
                <w:szCs w:val="24"/>
                <w:lang w:eastAsia="uk-UA"/>
              </w:rPr>
              <w:t>)</w:t>
            </w:r>
          </w:p>
          <w:p w:rsidR="00754BDF" w:rsidRPr="00754BDF" w:rsidRDefault="00754BDF" w:rsidP="00754BDF">
            <w:pPr>
              <w:ind w:left="45"/>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платника податку на прибуток  на загальних умовах, передбачених Податковим кодексом України.</w:t>
            </w:r>
          </w:p>
          <w:p w:rsidR="00754BDF" w:rsidRPr="00754BDF" w:rsidRDefault="00754BDF" w:rsidP="00754BDF">
            <w:pPr>
              <w:ind w:left="45" w:firstLine="663"/>
              <w:jc w:val="both"/>
              <w:rPr>
                <w:rFonts w:ascii="Times New Roman" w:eastAsia="Times New Roman" w:hAnsi="Times New Roman"/>
                <w:noProof w:val="0"/>
                <w:sz w:val="24"/>
                <w:szCs w:val="24"/>
                <w:lang w:val="ru-RU" w:eastAsia="uk-UA"/>
              </w:rPr>
            </w:pPr>
            <w:r w:rsidRPr="00754BDF">
              <w:rPr>
                <w:rFonts w:ascii="Times New Roman" w:eastAsia="Times New Roman" w:hAnsi="Times New Roman"/>
                <w:noProof w:val="0"/>
                <w:sz w:val="24"/>
                <w:szCs w:val="24"/>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754BDF">
              <w:rPr>
                <w:rFonts w:ascii="Times New Roman" w:eastAsia="Times New Roman" w:hAnsi="Times New Roman"/>
                <w:noProof w:val="0"/>
                <w:sz w:val="24"/>
                <w:szCs w:val="24"/>
                <w:u w:val="single"/>
                <w:lang w:eastAsia="uk-UA"/>
              </w:rPr>
              <w:t>н</w:t>
            </w:r>
            <w:r w:rsidRPr="00754BDF">
              <w:rPr>
                <w:rFonts w:ascii="Times New Roman" w:eastAsia="Times New Roman" w:hAnsi="Times New Roman"/>
                <w:noProof w:val="0"/>
                <w:sz w:val="24"/>
                <w:szCs w:val="24"/>
                <w:lang w:eastAsia="uk-UA"/>
              </w:rPr>
              <w:t>им листом з повідомленням.</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w:t>
            </w:r>
            <w:r w:rsidRPr="00754BDF">
              <w:rPr>
                <w:rFonts w:ascii="Times New Roman" w:eastAsia="Times New Roman" w:hAnsi="Times New Roman"/>
                <w:noProof w:val="0"/>
                <w:sz w:val="24"/>
                <w:szCs w:val="24"/>
                <w:lang w:val="ru-RU" w:eastAsia="uk-UA"/>
              </w:rPr>
              <w:t>6</w:t>
            </w:r>
            <w:r w:rsidRPr="00754BDF">
              <w:rPr>
                <w:rFonts w:ascii="Times New Roman" w:eastAsia="Times New Roman" w:hAnsi="Times New Roman"/>
                <w:noProof w:val="0"/>
                <w:sz w:val="24"/>
                <w:szCs w:val="24"/>
                <w:lang w:eastAsia="uk-UA"/>
              </w:rPr>
              <w:t>. Цей Договір разом з усіма додатками і доповненнями, складений за повного розуміння Сторонами предмета та умов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eastAsia="uk-UA"/>
              </w:rPr>
              <w:t>Споживач розуміє та погоджується з тим, що отримав повну, достовірну та достатню інформацію, необхідну для підписання Договору.</w:t>
            </w:r>
          </w:p>
          <w:p w:rsidR="00754BDF" w:rsidRPr="00754BDF" w:rsidRDefault="00754BDF" w:rsidP="00754BDF">
            <w:pPr>
              <w:ind w:left="45" w:firstLine="663"/>
              <w:jc w:val="both"/>
              <w:rPr>
                <w:rFonts w:ascii="Times New Roman" w:eastAsia="Times New Roman" w:hAnsi="Times New Roman"/>
                <w:noProof w:val="0"/>
                <w:sz w:val="24"/>
                <w:szCs w:val="24"/>
                <w:lang w:eastAsia="uk-UA"/>
              </w:rPr>
            </w:pPr>
            <w:r w:rsidRPr="00754BDF">
              <w:rPr>
                <w:rFonts w:ascii="Times New Roman" w:eastAsia="Times New Roman" w:hAnsi="Times New Roman"/>
                <w:noProof w:val="0"/>
                <w:sz w:val="24"/>
                <w:szCs w:val="24"/>
                <w:lang w:val="ru-RU" w:eastAsia="uk-UA"/>
              </w:rPr>
              <w:t>13</w:t>
            </w:r>
            <w:r w:rsidRPr="00754BDF">
              <w:rPr>
                <w:rFonts w:ascii="Times New Roman" w:eastAsia="Times New Roman" w:hAnsi="Times New Roman"/>
                <w:noProof w:val="0"/>
                <w:sz w:val="24"/>
                <w:szCs w:val="24"/>
                <w:lang w:eastAsia="uk-UA"/>
              </w:rPr>
              <w:t>.</w:t>
            </w:r>
            <w:r w:rsidRPr="00754BDF">
              <w:rPr>
                <w:rFonts w:ascii="Times New Roman" w:eastAsia="Times New Roman" w:hAnsi="Times New Roman"/>
                <w:noProof w:val="0"/>
                <w:sz w:val="24"/>
                <w:szCs w:val="24"/>
                <w:lang w:val="ru-RU" w:eastAsia="uk-UA"/>
              </w:rPr>
              <w:t>7</w:t>
            </w:r>
            <w:r w:rsidRPr="00754BDF">
              <w:rPr>
                <w:rFonts w:ascii="Times New Roman" w:eastAsia="Times New Roman" w:hAnsi="Times New Roman"/>
                <w:noProof w:val="0"/>
                <w:sz w:val="24"/>
                <w:szCs w:val="24"/>
                <w:lang w:eastAsia="uk-UA"/>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54BDF" w:rsidRPr="00754BDF" w:rsidRDefault="00754BDF" w:rsidP="00754BDF">
            <w:pPr>
              <w:ind w:right="-2"/>
              <w:jc w:val="both"/>
              <w:rPr>
                <w:rFonts w:ascii="Times New Roman" w:hAnsi="Times New Roman"/>
                <w:noProof w:val="0"/>
                <w:sz w:val="24"/>
                <w:szCs w:val="24"/>
              </w:rPr>
            </w:pPr>
          </w:p>
        </w:tc>
      </w:tr>
      <w:tr w:rsidR="00754BDF" w:rsidRPr="00754BDF" w:rsidTr="00754BDF">
        <w:tc>
          <w:tcPr>
            <w:tcW w:w="9918" w:type="dxa"/>
          </w:tcPr>
          <w:p w:rsidR="00754BDF" w:rsidRPr="00754BDF" w:rsidRDefault="00754BDF" w:rsidP="00754BDF">
            <w:pPr>
              <w:ind w:firstLine="567"/>
              <w:jc w:val="center"/>
              <w:outlineLvl w:val="2"/>
              <w:rPr>
                <w:rFonts w:ascii="Times New Roman" w:eastAsia="Times New Roman" w:hAnsi="Times New Roman"/>
                <w:b/>
                <w:bCs/>
                <w:noProof w:val="0"/>
                <w:sz w:val="28"/>
                <w:szCs w:val="28"/>
                <w:lang w:eastAsia="uk-UA"/>
              </w:rPr>
            </w:pPr>
            <w:r w:rsidRPr="00754BDF">
              <w:rPr>
                <w:rFonts w:ascii="Times New Roman" w:eastAsia="Times New Roman" w:hAnsi="Times New Roman"/>
                <w:b/>
                <w:bCs/>
                <w:noProof w:val="0"/>
                <w:sz w:val="28"/>
                <w:szCs w:val="28"/>
                <w:lang w:eastAsia="uk-UA"/>
              </w:rPr>
              <w:lastRenderedPageBreak/>
              <w:t>1</w:t>
            </w:r>
            <w:r w:rsidRPr="00754BDF">
              <w:rPr>
                <w:rFonts w:ascii="Times New Roman" w:eastAsia="Times New Roman" w:hAnsi="Times New Roman"/>
                <w:b/>
                <w:bCs/>
                <w:noProof w:val="0"/>
                <w:sz w:val="28"/>
                <w:szCs w:val="28"/>
                <w:lang w:val="ru-RU" w:eastAsia="uk-UA"/>
              </w:rPr>
              <w:t>4</w:t>
            </w:r>
            <w:r w:rsidRPr="00754BDF">
              <w:rPr>
                <w:rFonts w:ascii="Times New Roman" w:eastAsia="Times New Roman" w:hAnsi="Times New Roman"/>
                <w:b/>
                <w:bCs/>
                <w:noProof w:val="0"/>
                <w:sz w:val="28"/>
                <w:szCs w:val="28"/>
                <w:lang w:eastAsia="uk-UA"/>
              </w:rPr>
              <w:t>. Адреси та реквізити сторін</w:t>
            </w:r>
          </w:p>
          <w:p w:rsidR="00754BDF" w:rsidRPr="00754BDF" w:rsidRDefault="00754BDF" w:rsidP="00754BDF">
            <w:pPr>
              <w:ind w:firstLine="567"/>
              <w:jc w:val="center"/>
              <w:outlineLvl w:val="2"/>
              <w:rPr>
                <w:rFonts w:ascii="Times New Roman" w:eastAsia="Times New Roman" w:hAnsi="Times New Roman"/>
                <w:b/>
                <w:bCs/>
                <w:noProof w:val="0"/>
                <w:sz w:val="24"/>
                <w:szCs w:val="24"/>
                <w:lang w:eastAsia="uk-UA"/>
              </w:rPr>
            </w:pPr>
          </w:p>
          <w:tbl>
            <w:tblPr>
              <w:tblW w:w="0" w:type="dxa"/>
              <w:jc w:val="center"/>
              <w:tblLayout w:type="fixed"/>
              <w:tblLook w:val="04A0" w:firstRow="1" w:lastRow="0" w:firstColumn="1" w:lastColumn="0" w:noHBand="0" w:noVBand="1"/>
            </w:tblPr>
            <w:tblGrid>
              <w:gridCol w:w="4915"/>
              <w:gridCol w:w="4911"/>
            </w:tblGrid>
            <w:tr w:rsidR="00754BDF" w:rsidRPr="00754BDF">
              <w:trPr>
                <w:trHeight w:val="5558"/>
                <w:jc w:val="center"/>
              </w:trPr>
              <w:tc>
                <w:tcPr>
                  <w:tcW w:w="4915" w:type="dxa"/>
                </w:tcPr>
                <w:p w:rsidR="00754BDF" w:rsidRPr="00754BDF" w:rsidRDefault="00754BDF" w:rsidP="00754BDF">
                  <w:pPr>
                    <w:spacing w:after="0" w:line="240" w:lineRule="auto"/>
                    <w:contextualSpacing/>
                    <w:jc w:val="center"/>
                    <w:rPr>
                      <w:rFonts w:ascii="Times New Roman" w:eastAsia="Calibri" w:hAnsi="Times New Roman" w:cs="Times New Roman"/>
                      <w:b/>
                      <w:noProof w:val="0"/>
                      <w:sz w:val="24"/>
                      <w:szCs w:val="24"/>
                    </w:rPr>
                  </w:pPr>
                  <w:r w:rsidRPr="00754BDF">
                    <w:rPr>
                      <w:rFonts w:ascii="Times New Roman" w:eastAsia="Calibri" w:hAnsi="Times New Roman" w:cs="Times New Roman"/>
                      <w:b/>
                      <w:noProof w:val="0"/>
                      <w:sz w:val="24"/>
                      <w:szCs w:val="24"/>
                    </w:rPr>
                    <w:t>ПОСТАЧАЛЬНИК</w:t>
                  </w:r>
                </w:p>
                <w:p w:rsidR="00754BDF" w:rsidRPr="00754BDF" w:rsidRDefault="00754BDF" w:rsidP="00754BDF">
                  <w:pPr>
                    <w:spacing w:after="0" w:line="240" w:lineRule="auto"/>
                    <w:contextualSpacing/>
                    <w:jc w:val="center"/>
                    <w:rPr>
                      <w:rFonts w:ascii="Times New Roman" w:eastAsia="Times New Roman" w:hAnsi="Times New Roman" w:cs="Times New Roman"/>
                      <w:b/>
                      <w:noProof w:val="0"/>
                      <w:sz w:val="24"/>
                      <w:szCs w:val="24"/>
                      <w:lang w:eastAsia="ru-RU"/>
                    </w:rPr>
                  </w:pPr>
                  <w:r w:rsidRPr="00754BDF">
                    <w:rPr>
                      <w:rFonts w:ascii="Times New Roman" w:eastAsia="Times New Roman" w:hAnsi="Times New Roman" w:cs="Times New Roman"/>
                      <w:b/>
                      <w:noProof w:val="0"/>
                      <w:sz w:val="24"/>
                      <w:szCs w:val="24"/>
                      <w:lang w:eastAsia="ru-RU"/>
                    </w:rPr>
                    <w:t>Товариство з обмеженою відповідальністю</w:t>
                  </w:r>
                </w:p>
                <w:p w:rsidR="00754BDF" w:rsidRPr="00754BDF" w:rsidRDefault="00754BDF" w:rsidP="00754BDF">
                  <w:pPr>
                    <w:spacing w:after="0" w:line="240" w:lineRule="auto"/>
                    <w:contextualSpacing/>
                    <w:jc w:val="center"/>
                    <w:rPr>
                      <w:rFonts w:ascii="Times New Roman" w:eastAsia="Times New Roman" w:hAnsi="Times New Roman" w:cs="Times New Roman"/>
                      <w:b/>
                      <w:noProof w:val="0"/>
                      <w:sz w:val="24"/>
                      <w:szCs w:val="24"/>
                      <w:lang w:eastAsia="ru-RU"/>
                    </w:rPr>
                  </w:pPr>
                  <w:r w:rsidRPr="00754BDF">
                    <w:rPr>
                      <w:rFonts w:ascii="Times New Roman" w:eastAsia="Times New Roman" w:hAnsi="Times New Roman" w:cs="Times New Roman"/>
                      <w:b/>
                      <w:noProof w:val="0"/>
                      <w:sz w:val="24"/>
                      <w:szCs w:val="24"/>
                      <w:lang w:eastAsia="ru-RU"/>
                    </w:rPr>
                    <w:t>«Газопостачальна компанія</w:t>
                  </w:r>
                </w:p>
                <w:p w:rsidR="00754BDF" w:rsidRPr="00754BDF" w:rsidRDefault="00754BDF" w:rsidP="00754BDF">
                  <w:pPr>
                    <w:spacing w:after="0" w:line="240" w:lineRule="auto"/>
                    <w:contextualSpacing/>
                    <w:jc w:val="center"/>
                    <w:rPr>
                      <w:rFonts w:ascii="Times New Roman" w:eastAsia="Times New Roman" w:hAnsi="Times New Roman" w:cs="Times New Roman"/>
                      <w:b/>
                      <w:bCs/>
                      <w:noProof w:val="0"/>
                      <w:sz w:val="24"/>
                      <w:szCs w:val="24"/>
                      <w:lang w:eastAsia="ru-RU"/>
                    </w:rPr>
                  </w:pPr>
                  <w:r w:rsidRPr="00754BDF">
                    <w:rPr>
                      <w:rFonts w:ascii="Times New Roman" w:eastAsia="Times New Roman" w:hAnsi="Times New Roman" w:cs="Times New Roman"/>
                      <w:b/>
                      <w:noProof w:val="0"/>
                      <w:sz w:val="24"/>
                      <w:szCs w:val="24"/>
                      <w:lang w:eastAsia="ru-RU"/>
                    </w:rPr>
                    <w:t xml:space="preserve">«Нафтогаз </w:t>
                  </w:r>
                  <w:proofErr w:type="spellStart"/>
                  <w:r w:rsidRPr="00754BDF">
                    <w:rPr>
                      <w:rFonts w:ascii="Times New Roman" w:eastAsia="Times New Roman" w:hAnsi="Times New Roman" w:cs="Times New Roman"/>
                      <w:b/>
                      <w:noProof w:val="0"/>
                      <w:sz w:val="24"/>
                      <w:szCs w:val="24"/>
                      <w:lang w:eastAsia="ru-RU"/>
                    </w:rPr>
                    <w:t>Трейдинг</w:t>
                  </w:r>
                  <w:proofErr w:type="spellEnd"/>
                  <w:r w:rsidRPr="00754BDF">
                    <w:rPr>
                      <w:rFonts w:ascii="Times New Roman" w:eastAsia="Times New Roman" w:hAnsi="Times New Roman" w:cs="Times New Roman"/>
                      <w:b/>
                      <w:noProof w:val="0"/>
                      <w:sz w:val="24"/>
                      <w:szCs w:val="24"/>
                      <w:lang w:eastAsia="ru-RU"/>
                    </w:rPr>
                    <w:t>»</w:t>
                  </w:r>
                </w:p>
                <w:p w:rsidR="00754BDF" w:rsidRPr="00754BDF" w:rsidRDefault="00754BDF" w:rsidP="00754BDF">
                  <w:pPr>
                    <w:spacing w:after="0" w:line="240" w:lineRule="auto"/>
                    <w:contextualSpacing/>
                    <w:jc w:val="center"/>
                    <w:rPr>
                      <w:rFonts w:ascii="Times New Roman" w:eastAsia="Times New Roman" w:hAnsi="Times New Roman" w:cs="Times New Roman"/>
                      <w:b/>
                      <w:bCs/>
                      <w:noProof w:val="0"/>
                      <w:sz w:val="24"/>
                      <w:szCs w:val="24"/>
                      <w:lang w:eastAsia="ru-RU"/>
                    </w:rPr>
                  </w:pPr>
                  <w:r w:rsidRPr="00754BDF">
                    <w:rPr>
                      <w:rFonts w:ascii="Times New Roman" w:eastAsia="Times New Roman" w:hAnsi="Times New Roman" w:cs="Times New Roman"/>
                      <w:b/>
                      <w:bCs/>
                      <w:noProof w:val="0"/>
                      <w:sz w:val="24"/>
                      <w:szCs w:val="24"/>
                      <w:lang w:eastAsia="ru-RU"/>
                    </w:rPr>
                    <w:t>(код ЕІС -</w:t>
                  </w:r>
                  <w:r w:rsidRPr="00754BDF">
                    <w:rPr>
                      <w:rFonts w:ascii="Times New Roman" w:eastAsia="Times New Roman" w:hAnsi="Times New Roman" w:cs="Times New Roman"/>
                      <w:b/>
                      <w:bCs/>
                      <w:noProof w:val="0"/>
                      <w:sz w:val="24"/>
                      <w:szCs w:val="24"/>
                      <w:lang w:val="ru-RU" w:eastAsia="ru-RU"/>
                    </w:rPr>
                    <w:t xml:space="preserve"> </w:t>
                  </w:r>
                  <w:r w:rsidRPr="00754BDF">
                    <w:rPr>
                      <w:rFonts w:ascii="Times New Roman" w:eastAsia="Times New Roman" w:hAnsi="Times New Roman" w:cs="Times New Roman"/>
                      <w:b/>
                      <w:bCs/>
                      <w:noProof w:val="0"/>
                      <w:sz w:val="24"/>
                      <w:szCs w:val="24"/>
                      <w:lang w:eastAsia="ru-RU"/>
                    </w:rPr>
                    <w:t>56X930000010610X)</w:t>
                  </w:r>
                </w:p>
                <w:p w:rsidR="00754BDF" w:rsidRPr="00754BDF" w:rsidRDefault="00754BDF" w:rsidP="00754BDF">
                  <w:pPr>
                    <w:spacing w:after="0" w:line="240" w:lineRule="auto"/>
                    <w:contextualSpacing/>
                    <w:jc w:val="center"/>
                    <w:rPr>
                      <w:rFonts w:ascii="Times New Roman" w:eastAsia="Times New Roman" w:hAnsi="Times New Roman" w:cs="Times New Roman"/>
                      <w:b/>
                      <w:bCs/>
                      <w:noProof w:val="0"/>
                      <w:sz w:val="24"/>
                      <w:szCs w:val="24"/>
                      <w:lang w:eastAsia="ru-RU"/>
                    </w:rPr>
                  </w:pPr>
                </w:p>
                <w:p w:rsidR="00754BDF" w:rsidRPr="00754BDF"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t xml:space="preserve">Поштова адреса: </w:t>
                  </w:r>
                </w:p>
                <w:p w:rsidR="00754BDF" w:rsidRPr="00754BDF"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br/>
                    <w:t xml:space="preserve">Рахунок №: </w:t>
                  </w:r>
                </w:p>
                <w:p w:rsidR="00754BDF" w:rsidRPr="00754BDF"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t xml:space="preserve">UA                   </w:t>
                  </w:r>
                </w:p>
                <w:p w:rsidR="00754BDF" w:rsidRPr="00754BDF"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t xml:space="preserve">в </w:t>
                  </w:r>
                </w:p>
                <w:p w:rsidR="009459AD"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t xml:space="preserve">Код ЄДРПОУ: </w:t>
                  </w:r>
                </w:p>
                <w:p w:rsidR="009459AD" w:rsidRDefault="00754BDF" w:rsidP="00754BDF">
                  <w:pPr>
                    <w:spacing w:after="0" w:line="256" w:lineRule="auto"/>
                    <w:contextualSpacing/>
                    <w:rPr>
                      <w:rFonts w:ascii="Times New Roman" w:eastAsia="Times New Roman" w:hAnsi="Times New Roman" w:cs="Times New Roman"/>
                      <w:noProof w:val="0"/>
                      <w:sz w:val="24"/>
                      <w:szCs w:val="24"/>
                      <w:lang w:eastAsia="uk-UA"/>
                    </w:rPr>
                  </w:pPr>
                  <w:r w:rsidRPr="00754BDF">
                    <w:rPr>
                      <w:rFonts w:ascii="Times New Roman" w:eastAsia="Times New Roman" w:hAnsi="Times New Roman" w:cs="Times New Roman"/>
                      <w:noProof w:val="0"/>
                      <w:sz w:val="24"/>
                      <w:szCs w:val="24"/>
                      <w:lang w:eastAsia="uk-UA"/>
                    </w:rPr>
                    <w:t xml:space="preserve">ІПН: </w:t>
                  </w:r>
                  <w:r w:rsidRPr="00754BDF">
                    <w:rPr>
                      <w:rFonts w:ascii="Times New Roman" w:eastAsia="Times New Roman" w:hAnsi="Times New Roman" w:cs="Times New Roman"/>
                      <w:noProof w:val="0"/>
                      <w:sz w:val="24"/>
                      <w:szCs w:val="24"/>
                      <w:lang w:eastAsia="uk-UA"/>
                    </w:rPr>
                    <w:br/>
                    <w:t>Телефон:</w:t>
                  </w:r>
                </w:p>
                <w:p w:rsidR="00754BDF" w:rsidRDefault="00754BDF" w:rsidP="00754BDF">
                  <w:pPr>
                    <w:spacing w:after="0" w:line="240" w:lineRule="auto"/>
                    <w:contextualSpacing/>
                    <w:rPr>
                      <w:rFonts w:ascii="Times New Roman" w:eastAsia="Times New Roman" w:hAnsi="Times New Roman" w:cs="Times New Roman"/>
                      <w:noProof w:val="0"/>
                      <w:color w:val="0563C1"/>
                      <w:sz w:val="24"/>
                      <w:szCs w:val="24"/>
                      <w:u w:val="single"/>
                      <w:lang w:eastAsia="uk-UA"/>
                    </w:rPr>
                  </w:pPr>
                </w:p>
                <w:p w:rsidR="009459AD" w:rsidRDefault="009459AD" w:rsidP="00754BDF">
                  <w:pPr>
                    <w:spacing w:after="0" w:line="240" w:lineRule="auto"/>
                    <w:contextualSpacing/>
                    <w:rPr>
                      <w:rFonts w:ascii="Times New Roman" w:eastAsia="Times New Roman" w:hAnsi="Times New Roman" w:cs="Times New Roman"/>
                      <w:noProof w:val="0"/>
                      <w:color w:val="0563C1"/>
                      <w:sz w:val="24"/>
                      <w:szCs w:val="24"/>
                      <w:u w:val="single"/>
                      <w:lang w:eastAsia="uk-UA"/>
                    </w:rPr>
                  </w:pPr>
                </w:p>
                <w:p w:rsidR="009459AD" w:rsidRDefault="009459AD" w:rsidP="00754BDF">
                  <w:pPr>
                    <w:spacing w:after="0" w:line="240" w:lineRule="auto"/>
                    <w:contextualSpacing/>
                    <w:rPr>
                      <w:rFonts w:ascii="Times New Roman" w:eastAsia="Times New Roman" w:hAnsi="Times New Roman" w:cs="Times New Roman"/>
                      <w:noProof w:val="0"/>
                      <w:color w:val="0563C1"/>
                      <w:sz w:val="24"/>
                      <w:szCs w:val="24"/>
                      <w:u w:val="single"/>
                      <w:lang w:eastAsia="uk-UA"/>
                    </w:rPr>
                  </w:pPr>
                </w:p>
                <w:p w:rsidR="009459AD" w:rsidRPr="00754BDF" w:rsidRDefault="009459AD" w:rsidP="00754BDF">
                  <w:pPr>
                    <w:spacing w:after="0" w:line="240" w:lineRule="auto"/>
                    <w:contextualSpacing/>
                    <w:rPr>
                      <w:rFonts w:ascii="Times New Roman" w:eastAsia="Times New Roman" w:hAnsi="Times New Roman" w:cs="Times New Roman"/>
                      <w:b/>
                      <w:noProof w:val="0"/>
                      <w:sz w:val="24"/>
                      <w:szCs w:val="24"/>
                      <w:lang w:eastAsia="ru-RU"/>
                    </w:rPr>
                  </w:pPr>
                </w:p>
                <w:p w:rsidR="00754BDF" w:rsidRPr="00754BDF" w:rsidRDefault="00754BDF" w:rsidP="00754BDF">
                  <w:pPr>
                    <w:spacing w:after="0" w:line="240" w:lineRule="auto"/>
                    <w:contextualSpacing/>
                    <w:rPr>
                      <w:rFonts w:ascii="Times New Roman" w:eastAsia="Times New Roman" w:hAnsi="Times New Roman" w:cs="Times New Roman"/>
                      <w:b/>
                      <w:noProof w:val="0"/>
                      <w:sz w:val="24"/>
                      <w:szCs w:val="24"/>
                      <w:lang w:eastAsia="ru-RU"/>
                    </w:rPr>
                  </w:pP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r w:rsidRPr="00754BDF">
                    <w:rPr>
                      <w:rFonts w:ascii="Times New Roman" w:eastAsia="Calibri" w:hAnsi="Times New Roman" w:cs="Times New Roman"/>
                      <w:noProof w:val="0"/>
                      <w:sz w:val="24"/>
                      <w:szCs w:val="24"/>
                    </w:rPr>
                    <w:t>___________________/</w:t>
                  </w:r>
                  <w:r w:rsidR="009459AD">
                    <w:rPr>
                      <w:rFonts w:ascii="Times New Roman" w:eastAsia="Times New Roman" w:hAnsi="Times New Roman" w:cs="Times New Roman"/>
                      <w:b/>
                      <w:noProof w:val="0"/>
                      <w:sz w:val="24"/>
                      <w:szCs w:val="24"/>
                      <w:lang w:eastAsia="ru-RU"/>
                    </w:rPr>
                    <w:t xml:space="preserve">                          </w:t>
                  </w:r>
                  <w:r w:rsidRPr="00754BDF">
                    <w:rPr>
                      <w:rFonts w:ascii="Times New Roman" w:eastAsia="Calibri" w:hAnsi="Times New Roman" w:cs="Times New Roman"/>
                      <w:noProof w:val="0"/>
                      <w:sz w:val="24"/>
                      <w:szCs w:val="24"/>
                    </w:rPr>
                    <w:t>/</w:t>
                  </w:r>
                </w:p>
              </w:tc>
              <w:tc>
                <w:tcPr>
                  <w:tcW w:w="4911" w:type="dxa"/>
                </w:tcPr>
                <w:p w:rsidR="00754BDF" w:rsidRPr="00754BDF" w:rsidRDefault="00754BDF" w:rsidP="00754BDF">
                  <w:pPr>
                    <w:spacing w:after="0" w:line="240" w:lineRule="auto"/>
                    <w:contextualSpacing/>
                    <w:jc w:val="center"/>
                    <w:rPr>
                      <w:rFonts w:ascii="Times New Roman" w:eastAsia="Calibri" w:hAnsi="Times New Roman" w:cs="Times New Roman"/>
                      <w:b/>
                      <w:noProof w:val="0"/>
                      <w:sz w:val="24"/>
                      <w:szCs w:val="24"/>
                    </w:rPr>
                  </w:pPr>
                  <w:r w:rsidRPr="00754BDF">
                    <w:rPr>
                      <w:rFonts w:ascii="Times New Roman" w:eastAsia="Calibri" w:hAnsi="Times New Roman" w:cs="Times New Roman"/>
                      <w:b/>
                      <w:noProof w:val="0"/>
                      <w:sz w:val="24"/>
                      <w:szCs w:val="24"/>
                    </w:rPr>
                    <w:t>СПОЖИВАЧ</w:t>
                  </w:r>
                </w:p>
                <w:p w:rsidR="00754BDF" w:rsidRPr="00754BDF" w:rsidRDefault="00754BDF" w:rsidP="00754BDF">
                  <w:pPr>
                    <w:spacing w:after="0" w:line="240" w:lineRule="auto"/>
                    <w:contextualSpacing/>
                    <w:jc w:val="center"/>
                    <w:rPr>
                      <w:rFonts w:ascii="Times New Roman" w:eastAsia="Calibri" w:hAnsi="Times New Roman" w:cs="Times New Roman"/>
                      <w:b/>
                      <w:noProof w:val="0"/>
                      <w:sz w:val="24"/>
                      <w:szCs w:val="24"/>
                    </w:rPr>
                  </w:pPr>
                  <w:r w:rsidRPr="00754BDF">
                    <w:rPr>
                      <w:rFonts w:ascii="Times New Roman" w:eastAsia="Calibri" w:hAnsi="Times New Roman" w:cs="Times New Roman"/>
                      <w:b/>
                      <w:noProof w:val="0"/>
                      <w:sz w:val="24"/>
                      <w:szCs w:val="24"/>
                    </w:rPr>
                    <w:t>___________________________________</w:t>
                  </w:r>
                </w:p>
                <w:p w:rsidR="00754BDF" w:rsidRPr="00754BDF" w:rsidRDefault="00754BDF" w:rsidP="00754BDF">
                  <w:pPr>
                    <w:spacing w:after="0" w:line="240" w:lineRule="auto"/>
                    <w:contextualSpacing/>
                    <w:jc w:val="center"/>
                    <w:rPr>
                      <w:rFonts w:ascii="Times New Roman" w:eastAsia="Calibri" w:hAnsi="Times New Roman" w:cs="Times New Roman"/>
                      <w:b/>
                      <w:noProof w:val="0"/>
                      <w:sz w:val="24"/>
                      <w:szCs w:val="24"/>
                    </w:rPr>
                  </w:pP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r>
                  <w:r w:rsidRPr="00754BDF">
                    <w:rPr>
                      <w:rFonts w:ascii="Times New Roman" w:eastAsia="Calibri" w:hAnsi="Times New Roman" w:cs="Times New Roman"/>
                      <w:b/>
                      <w:noProof w:val="0"/>
                      <w:sz w:val="24"/>
                      <w:szCs w:val="24"/>
                    </w:rPr>
                    <w:softHyphen/>
                    <w:t>___________________________________</w:t>
                  </w:r>
                </w:p>
                <w:p w:rsidR="00754BDF" w:rsidRPr="00754BDF" w:rsidRDefault="00754BDF" w:rsidP="00754BDF">
                  <w:pPr>
                    <w:spacing w:after="0" w:line="240" w:lineRule="auto"/>
                    <w:contextualSpacing/>
                    <w:jc w:val="center"/>
                    <w:rPr>
                      <w:rFonts w:ascii="Times New Roman" w:eastAsia="Times New Roman" w:hAnsi="Times New Roman" w:cs="Times New Roman"/>
                      <w:b/>
                      <w:noProof w:val="0"/>
                      <w:sz w:val="24"/>
                      <w:szCs w:val="24"/>
                      <w:lang w:eastAsia="ru-RU"/>
                    </w:rPr>
                  </w:pPr>
                  <w:r w:rsidRPr="00754BDF">
                    <w:rPr>
                      <w:rFonts w:ascii="Times New Roman" w:eastAsia="Times New Roman" w:hAnsi="Times New Roman" w:cs="Times New Roman"/>
                      <w:b/>
                      <w:noProof w:val="0"/>
                      <w:sz w:val="24"/>
                      <w:szCs w:val="24"/>
                      <w:lang w:eastAsia="ru-RU"/>
                    </w:rPr>
                    <w:t>___________________________________</w:t>
                  </w:r>
                </w:p>
                <w:p w:rsidR="00754BDF" w:rsidRPr="00754BDF" w:rsidRDefault="00754BDF" w:rsidP="00754BDF">
                  <w:pPr>
                    <w:spacing w:after="0" w:line="240" w:lineRule="auto"/>
                    <w:contextualSpacing/>
                    <w:jc w:val="center"/>
                    <w:rPr>
                      <w:rFonts w:ascii="Times New Roman" w:eastAsia="Times New Roman" w:hAnsi="Times New Roman" w:cs="Times New Roman"/>
                      <w:b/>
                      <w:noProof w:val="0"/>
                      <w:sz w:val="24"/>
                      <w:szCs w:val="24"/>
                      <w:lang w:eastAsia="ru-RU"/>
                    </w:rPr>
                  </w:pPr>
                  <w:r w:rsidRPr="00754BDF">
                    <w:rPr>
                      <w:rFonts w:ascii="Times New Roman" w:eastAsia="Times New Roman" w:hAnsi="Times New Roman" w:cs="Times New Roman"/>
                      <w:b/>
                      <w:noProof w:val="0"/>
                      <w:sz w:val="24"/>
                      <w:szCs w:val="24"/>
                      <w:lang w:eastAsia="ru-RU"/>
                    </w:rPr>
                    <w:t>(</w:t>
                  </w:r>
                  <w:r w:rsidRPr="00754BDF">
                    <w:rPr>
                      <w:rFonts w:ascii="Times New Roman" w:eastAsia="Times New Roman" w:hAnsi="Times New Roman" w:cs="Times New Roman"/>
                      <w:b/>
                      <w:bCs/>
                      <w:noProof w:val="0"/>
                      <w:sz w:val="24"/>
                      <w:szCs w:val="24"/>
                      <w:lang w:eastAsia="ru-RU"/>
                    </w:rPr>
                    <w:t xml:space="preserve">код ЕІС - </w:t>
                  </w:r>
                  <w:r w:rsidRPr="00754BDF">
                    <w:rPr>
                      <w:rFonts w:ascii="Times New Roman" w:eastAsia="Times New Roman" w:hAnsi="Times New Roman" w:cs="Times New Roman"/>
                      <w:b/>
                      <w:noProof w:val="0"/>
                      <w:sz w:val="24"/>
                      <w:szCs w:val="24"/>
                      <w:lang w:eastAsia="ru-RU"/>
                    </w:rPr>
                    <w:t>_________________________)</w:t>
                  </w:r>
                </w:p>
                <w:p w:rsidR="00754BDF" w:rsidRPr="00754BDF" w:rsidRDefault="00754BDF" w:rsidP="00754BDF">
                  <w:pPr>
                    <w:spacing w:after="0" w:line="240" w:lineRule="auto"/>
                    <w:contextualSpacing/>
                    <w:jc w:val="center"/>
                    <w:rPr>
                      <w:rFonts w:ascii="Times New Roman" w:eastAsia="Times New Roman" w:hAnsi="Times New Roman" w:cs="Times New Roman"/>
                      <w:b/>
                      <w:noProof w:val="0"/>
                      <w:sz w:val="24"/>
                      <w:szCs w:val="24"/>
                      <w:lang w:eastAsia="ru-RU"/>
                    </w:rPr>
                  </w:pPr>
                </w:p>
                <w:p w:rsidR="00754BDF" w:rsidRPr="00754BDF" w:rsidRDefault="00754BDF" w:rsidP="00754BDF">
                  <w:pPr>
                    <w:spacing w:after="0" w:line="240" w:lineRule="auto"/>
                    <w:contextualSpacing/>
                    <w:rPr>
                      <w:rFonts w:ascii="Times New Roman" w:eastAsia="Times New Roman" w:hAnsi="Times New Roman" w:cs="Times New Roman"/>
                      <w:noProof w:val="0"/>
                      <w:sz w:val="24"/>
                      <w:szCs w:val="24"/>
                      <w:lang w:eastAsia="ru-RU"/>
                    </w:rPr>
                  </w:pPr>
                  <w:r w:rsidRPr="00754BDF">
                    <w:rPr>
                      <w:rFonts w:ascii="Times New Roman" w:eastAsia="Times New Roman" w:hAnsi="Times New Roman" w:cs="Times New Roman"/>
                      <w:noProof w:val="0"/>
                      <w:sz w:val="24"/>
                      <w:szCs w:val="24"/>
                      <w:lang w:eastAsia="ru-RU"/>
                    </w:rPr>
                    <w:t>Поштова адреса: ____________________ ___________________________________</w:t>
                  </w:r>
                </w:p>
                <w:p w:rsidR="00754BDF" w:rsidRPr="00754BDF" w:rsidRDefault="00754BDF" w:rsidP="00754BDF">
                  <w:pPr>
                    <w:spacing w:after="0" w:line="240" w:lineRule="auto"/>
                    <w:contextualSpacing/>
                    <w:rPr>
                      <w:rFonts w:ascii="Times New Roman" w:eastAsia="Times New Roman" w:hAnsi="Times New Roman" w:cs="Times New Roman"/>
                      <w:noProof w:val="0"/>
                      <w:sz w:val="24"/>
                      <w:szCs w:val="24"/>
                      <w:lang w:eastAsia="ru-RU"/>
                    </w:rPr>
                  </w:pPr>
                  <w:r w:rsidRPr="00754BDF">
                    <w:rPr>
                      <w:rFonts w:ascii="Times New Roman" w:eastAsia="Times New Roman" w:hAnsi="Times New Roman" w:cs="Times New Roman"/>
                      <w:noProof w:val="0"/>
                      <w:sz w:val="24"/>
                      <w:szCs w:val="24"/>
                      <w:lang w:eastAsia="ru-RU"/>
                    </w:rPr>
                    <w:t xml:space="preserve">Рахунок №: </w:t>
                  </w:r>
                </w:p>
                <w:p w:rsidR="00754BDF" w:rsidRPr="00754BDF" w:rsidRDefault="00754BDF" w:rsidP="00754BDF">
                  <w:pPr>
                    <w:spacing w:after="0" w:line="240" w:lineRule="auto"/>
                    <w:contextualSpacing/>
                    <w:rPr>
                      <w:rFonts w:ascii="Times New Roman" w:eastAsia="Times New Roman" w:hAnsi="Times New Roman" w:cs="Times New Roman"/>
                      <w:noProof w:val="0"/>
                      <w:sz w:val="24"/>
                      <w:szCs w:val="24"/>
                      <w:lang w:eastAsia="ru-RU"/>
                    </w:rPr>
                  </w:pPr>
                  <w:r w:rsidRPr="00754BDF">
                    <w:rPr>
                      <w:rFonts w:ascii="Times New Roman" w:eastAsia="Times New Roman" w:hAnsi="Times New Roman" w:cs="Times New Roman"/>
                      <w:noProof w:val="0"/>
                      <w:sz w:val="24"/>
                      <w:szCs w:val="24"/>
                      <w:lang w:eastAsia="ru-RU"/>
                    </w:rPr>
                    <w:t>IBAN ______________________________</w:t>
                  </w:r>
                </w:p>
                <w:p w:rsidR="00754BDF" w:rsidRPr="00754BDF" w:rsidRDefault="00754BDF" w:rsidP="00754BDF">
                  <w:pPr>
                    <w:spacing w:after="0" w:line="240" w:lineRule="auto"/>
                    <w:contextualSpacing/>
                    <w:rPr>
                      <w:rFonts w:ascii="Times New Roman" w:eastAsia="Times New Roman" w:hAnsi="Times New Roman" w:cs="Times New Roman"/>
                      <w:noProof w:val="0"/>
                      <w:sz w:val="24"/>
                      <w:szCs w:val="24"/>
                      <w:lang w:eastAsia="ru-RU"/>
                    </w:rPr>
                  </w:pPr>
                  <w:r w:rsidRPr="00754BDF">
                    <w:rPr>
                      <w:rFonts w:ascii="Times New Roman" w:eastAsia="Times New Roman" w:hAnsi="Times New Roman" w:cs="Times New Roman"/>
                      <w:noProof w:val="0"/>
                      <w:sz w:val="24"/>
                      <w:szCs w:val="24"/>
                      <w:lang w:eastAsia="ru-RU"/>
                    </w:rPr>
                    <w:t>в __________________________________</w:t>
                  </w:r>
                  <w:r w:rsidRPr="00754BDF">
                    <w:rPr>
                      <w:rFonts w:ascii="Times New Roman" w:eastAsia="Times New Roman" w:hAnsi="Times New Roman" w:cs="Times New Roman"/>
                      <w:noProof w:val="0"/>
                      <w:sz w:val="24"/>
                      <w:szCs w:val="24"/>
                      <w:lang w:eastAsia="ru-RU"/>
                    </w:rPr>
                    <w:br/>
                    <w:t>Код ЄДРПОУ: ______________________</w:t>
                  </w:r>
                  <w:r w:rsidRPr="00754BDF">
                    <w:rPr>
                      <w:rFonts w:ascii="Times New Roman" w:eastAsia="Times New Roman" w:hAnsi="Times New Roman" w:cs="Times New Roman"/>
                      <w:noProof w:val="0"/>
                      <w:sz w:val="24"/>
                      <w:szCs w:val="24"/>
                      <w:lang w:eastAsia="ru-RU"/>
                    </w:rPr>
                    <w:br/>
                    <w:t>ІПН: _______________________________</w:t>
                  </w:r>
                  <w:r w:rsidRPr="00754BDF">
                    <w:rPr>
                      <w:rFonts w:ascii="Times New Roman" w:eastAsia="Times New Roman" w:hAnsi="Times New Roman" w:cs="Times New Roman"/>
                      <w:noProof w:val="0"/>
                      <w:sz w:val="24"/>
                      <w:szCs w:val="24"/>
                      <w:lang w:eastAsia="ru-RU"/>
                    </w:rPr>
                    <w:br/>
                    <w:t>Телефон: ___________________________</w:t>
                  </w:r>
                  <w:r w:rsidRPr="00754BDF">
                    <w:rPr>
                      <w:rFonts w:ascii="Times New Roman" w:eastAsia="Times New Roman" w:hAnsi="Times New Roman" w:cs="Times New Roman"/>
                      <w:noProof w:val="0"/>
                      <w:sz w:val="24"/>
                      <w:szCs w:val="24"/>
                      <w:lang w:eastAsia="ru-RU"/>
                    </w:rPr>
                    <w:br/>
                  </w:r>
                  <w:r w:rsidRPr="00754BDF">
                    <w:rPr>
                      <w:rFonts w:ascii="Times New Roman" w:eastAsia="Calibri" w:hAnsi="Times New Roman" w:cs="Times New Roman"/>
                      <w:bCs/>
                      <w:noProof w:val="0"/>
                      <w:sz w:val="24"/>
                      <w:szCs w:val="24"/>
                    </w:rPr>
                    <w:t>E-</w:t>
                  </w:r>
                  <w:proofErr w:type="spellStart"/>
                  <w:r w:rsidRPr="00754BDF">
                    <w:rPr>
                      <w:rFonts w:ascii="Times New Roman" w:eastAsia="Calibri" w:hAnsi="Times New Roman" w:cs="Times New Roman"/>
                      <w:bCs/>
                      <w:noProof w:val="0"/>
                      <w:sz w:val="24"/>
                      <w:szCs w:val="24"/>
                    </w:rPr>
                    <w:t>mail</w:t>
                  </w:r>
                  <w:proofErr w:type="spellEnd"/>
                  <w:r w:rsidRPr="00754BDF">
                    <w:rPr>
                      <w:rFonts w:ascii="Times New Roman" w:eastAsia="Calibri" w:hAnsi="Times New Roman" w:cs="Times New Roman"/>
                      <w:bCs/>
                      <w:noProof w:val="0"/>
                      <w:sz w:val="24"/>
                      <w:szCs w:val="24"/>
                    </w:rPr>
                    <w:t>:</w:t>
                  </w:r>
                  <w:r w:rsidRPr="00754BDF">
                    <w:rPr>
                      <w:rFonts w:ascii="Times New Roman" w:eastAsia="Times New Roman" w:hAnsi="Times New Roman" w:cs="Times New Roman"/>
                      <w:noProof w:val="0"/>
                      <w:sz w:val="24"/>
                      <w:szCs w:val="24"/>
                      <w:lang w:eastAsia="ru-RU"/>
                    </w:rPr>
                    <w:t>______________________________</w:t>
                  </w: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p>
                <w:p w:rsidR="00754BDF" w:rsidRPr="00754BDF" w:rsidRDefault="00754BDF" w:rsidP="00754BDF">
                  <w:pPr>
                    <w:spacing w:after="0" w:line="240" w:lineRule="auto"/>
                    <w:contextualSpacing/>
                    <w:rPr>
                      <w:rFonts w:ascii="Times New Roman" w:eastAsia="Calibri" w:hAnsi="Times New Roman" w:cs="Times New Roman"/>
                      <w:noProof w:val="0"/>
                      <w:sz w:val="24"/>
                      <w:szCs w:val="24"/>
                    </w:rPr>
                  </w:pPr>
                  <w:r w:rsidRPr="00754BDF">
                    <w:rPr>
                      <w:rFonts w:ascii="Times New Roman" w:eastAsia="Calibri" w:hAnsi="Times New Roman" w:cs="Times New Roman"/>
                      <w:noProof w:val="0"/>
                      <w:sz w:val="24"/>
                      <w:szCs w:val="24"/>
                    </w:rPr>
                    <w:t>___________________/</w:t>
                  </w:r>
                  <w:r w:rsidRPr="00754BDF">
                    <w:rPr>
                      <w:rFonts w:ascii="Times New Roman" w:eastAsia="Calibri" w:hAnsi="Times New Roman" w:cs="Times New Roman"/>
                      <w:b/>
                      <w:noProof w:val="0"/>
                      <w:sz w:val="24"/>
                      <w:szCs w:val="24"/>
                    </w:rPr>
                    <w:t>_________________</w:t>
                  </w:r>
                  <w:r w:rsidRPr="00754BDF">
                    <w:rPr>
                      <w:rFonts w:ascii="Times New Roman" w:eastAsia="Calibri" w:hAnsi="Times New Roman" w:cs="Times New Roman"/>
                      <w:noProof w:val="0"/>
                      <w:sz w:val="24"/>
                      <w:szCs w:val="24"/>
                    </w:rPr>
                    <w:t>/</w:t>
                  </w:r>
                  <w:r w:rsidRPr="00754BDF">
                    <w:rPr>
                      <w:rFonts w:ascii="Times New Roman" w:eastAsia="Calibri" w:hAnsi="Times New Roman" w:cs="Times New Roman"/>
                      <w:noProof w:val="0"/>
                      <w:sz w:val="24"/>
                      <w:szCs w:val="24"/>
                    </w:rPr>
                    <w:fldChar w:fldCharType="begin">
                      <w:ffData>
                        <w:name w:val="ФирмаТелефон"/>
                        <w:enabled/>
                        <w:calcOnExit w:val="0"/>
                        <w:textInput/>
                      </w:ffData>
                    </w:fldChar>
                  </w:r>
                  <w:r w:rsidRPr="00754BDF">
                    <w:rPr>
                      <w:rFonts w:ascii="Times New Roman" w:eastAsia="Calibri" w:hAnsi="Times New Roman" w:cs="Times New Roman"/>
                      <w:noProof w:val="0"/>
                      <w:sz w:val="24"/>
                      <w:szCs w:val="24"/>
                    </w:rPr>
                    <w:instrText xml:space="preserve"> FORMTEXT </w:instrText>
                  </w:r>
                  <w:r w:rsidRPr="00754BDF">
                    <w:rPr>
                      <w:rFonts w:ascii="Times New Roman" w:eastAsia="Calibri" w:hAnsi="Times New Roman" w:cs="Times New Roman"/>
                      <w:noProof w:val="0"/>
                      <w:sz w:val="24"/>
                      <w:szCs w:val="24"/>
                    </w:rPr>
                  </w:r>
                  <w:r w:rsidRPr="00754BDF">
                    <w:rPr>
                      <w:rFonts w:ascii="Times New Roman" w:eastAsia="Calibri" w:hAnsi="Times New Roman" w:cs="Times New Roman"/>
                      <w:noProof w:val="0"/>
                      <w:sz w:val="24"/>
                      <w:szCs w:val="24"/>
                    </w:rPr>
                    <w:fldChar w:fldCharType="separate"/>
                  </w:r>
                  <w:r w:rsidRPr="00754BDF">
                    <w:rPr>
                      <w:rFonts w:ascii="Times New Roman" w:eastAsia="Calibri" w:hAnsi="Times New Roman" w:cs="Times New Roman"/>
                      <w:noProof w:val="0"/>
                      <w:sz w:val="24"/>
                      <w:szCs w:val="24"/>
                    </w:rPr>
                    <w:fldChar w:fldCharType="end"/>
                  </w:r>
                </w:p>
              </w:tc>
            </w:tr>
          </w:tbl>
          <w:p w:rsidR="00754BDF" w:rsidRPr="00754BDF" w:rsidRDefault="00754BDF" w:rsidP="00754BDF">
            <w:pPr>
              <w:widowControl w:val="0"/>
              <w:ind w:firstLine="567"/>
              <w:jc w:val="both"/>
              <w:rPr>
                <w:rFonts w:ascii="Times New Roman" w:eastAsia="Arial" w:hAnsi="Times New Roman"/>
                <w:noProof w:val="0"/>
                <w:sz w:val="24"/>
                <w:szCs w:val="24"/>
                <w:lang w:eastAsia="ru-RU"/>
              </w:rPr>
            </w:pPr>
          </w:p>
        </w:tc>
      </w:tr>
    </w:tbl>
    <w:p w:rsidR="00754BDF" w:rsidRPr="00754BDF" w:rsidRDefault="00754BDF" w:rsidP="00754BDF">
      <w:pPr>
        <w:spacing w:line="240" w:lineRule="auto"/>
        <w:rPr>
          <w:rFonts w:ascii="Times New Roman" w:eastAsia="Calibri" w:hAnsi="Times New Roman" w:cs="Times New Roman"/>
          <w:noProof w:val="0"/>
          <w:sz w:val="24"/>
          <w:szCs w:val="24"/>
        </w:rPr>
      </w:pPr>
    </w:p>
    <w:p w:rsidR="00046FFF" w:rsidRPr="00046FFF" w:rsidRDefault="00754BDF" w:rsidP="00046FFF">
      <w:pPr>
        <w:widowControl w:val="0"/>
        <w:tabs>
          <w:tab w:val="left" w:pos="1080"/>
        </w:tabs>
        <w:spacing w:after="0" w:line="240" w:lineRule="auto"/>
        <w:contextualSpacing/>
        <w:jc w:val="both"/>
        <w:rPr>
          <w:rFonts w:ascii="Times New Roman" w:hAnsi="Times New Roman" w:cs="Times New Roman"/>
          <w:bCs/>
          <w:lang w:val="ru-RU"/>
        </w:rPr>
      </w:pPr>
      <w:r w:rsidRPr="00046FFF">
        <w:rPr>
          <w:rFonts w:ascii="Times New Roman" w:hAnsi="Times New Roman" w:cs="Times New Roman"/>
          <w:bCs/>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14"/>
      </w:tblGrid>
      <w:tr w:rsidR="00046FFF" w:rsidRPr="00046FFF" w:rsidTr="00754BDF">
        <w:tc>
          <w:tcPr>
            <w:tcW w:w="5115"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lastRenderedPageBreak/>
              <w:t>__________________ / ________________________</w:t>
            </w:r>
          </w:p>
        </w:tc>
        <w:tc>
          <w:tcPr>
            <w:tcW w:w="5114"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t>__________________ / ________________________</w:t>
            </w:r>
          </w:p>
        </w:tc>
      </w:tr>
      <w:tr w:rsidR="00046FFF" w:rsidRPr="00046FFF" w:rsidTr="00754BDF">
        <w:trPr>
          <w:trHeight w:val="60"/>
        </w:trPr>
        <w:tc>
          <w:tcPr>
            <w:tcW w:w="5115"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vertAlign w:val="superscript"/>
                <w:lang w:val="ru-RU"/>
              </w:rPr>
            </w:pPr>
            <w:r w:rsidRPr="00046FFF">
              <w:rPr>
                <w:rFonts w:ascii="Times New Roman" w:hAnsi="Times New Roman" w:cs="Times New Roman"/>
                <w:vertAlign w:val="superscript"/>
                <w:lang w:val="ru-RU"/>
              </w:rPr>
              <w:t>МП                       ПІП</w:t>
            </w:r>
          </w:p>
        </w:tc>
        <w:tc>
          <w:tcPr>
            <w:tcW w:w="5114" w:type="dxa"/>
            <w:tcBorders>
              <w:top w:val="single" w:sz="4" w:space="0" w:color="auto"/>
              <w:left w:val="single" w:sz="4" w:space="0" w:color="auto"/>
              <w:bottom w:val="single" w:sz="4" w:space="0" w:color="auto"/>
              <w:right w:val="single" w:sz="4"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vertAlign w:val="superscript"/>
                <w:lang w:val="ru-RU"/>
              </w:rPr>
            </w:pPr>
            <w:r w:rsidRPr="00046FFF">
              <w:rPr>
                <w:rFonts w:ascii="Times New Roman" w:hAnsi="Times New Roman" w:cs="Times New Roman"/>
                <w:vertAlign w:val="superscript"/>
                <w:lang w:val="ru-RU"/>
              </w:rPr>
              <w:t>МП                       ПІП</w:t>
            </w:r>
          </w:p>
        </w:tc>
      </w:tr>
    </w:tbl>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lang w:val="ru-RU"/>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Додаток1</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До договору № ______</w:t>
      </w:r>
      <w:r w:rsidR="00573E06">
        <w:rPr>
          <w:rFonts w:ascii="Times New Roman" w:hAnsi="Times New Roman" w:cs="Times New Roman"/>
          <w:b/>
          <w:bCs/>
        </w:rPr>
        <w:t>_ від ______________________202</w:t>
      </w:r>
      <w:r w:rsidR="00847BF6">
        <w:rPr>
          <w:rFonts w:ascii="Times New Roman" w:hAnsi="Times New Roman" w:cs="Times New Roman"/>
          <w:b/>
          <w:bCs/>
        </w:rPr>
        <w:t>3</w:t>
      </w:r>
      <w:r w:rsidRPr="00046FFF">
        <w:rPr>
          <w:rFonts w:ascii="Times New Roman" w:hAnsi="Times New Roman" w:cs="Times New Roman"/>
          <w:b/>
          <w:bCs/>
        </w:rPr>
        <w:t xml:space="preserve"> року</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 xml:space="preserve">Перелік об’єктів </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537"/>
        <w:gridCol w:w="5670"/>
      </w:tblGrid>
      <w:tr w:rsidR="00046FFF" w:rsidRPr="00046FFF" w:rsidTr="005A0BE3">
        <w:trPr>
          <w:trHeight w:val="432"/>
        </w:trPr>
        <w:tc>
          <w:tcPr>
            <w:tcW w:w="709"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 з/п</w:t>
            </w:r>
          </w:p>
        </w:tc>
        <w:tc>
          <w:tcPr>
            <w:tcW w:w="4537"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Повна назва закладу</w:t>
            </w:r>
          </w:p>
        </w:tc>
        <w:tc>
          <w:tcPr>
            <w:tcW w:w="5670"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Адреса</w:t>
            </w:r>
          </w:p>
        </w:tc>
      </w:tr>
      <w:tr w:rsidR="00046FFF" w:rsidRPr="00046FFF" w:rsidTr="005A0BE3">
        <w:trPr>
          <w:trHeight w:val="245"/>
        </w:trPr>
        <w:tc>
          <w:tcPr>
            <w:tcW w:w="709" w:type="dxa"/>
            <w:shd w:val="clear" w:color="auto" w:fill="auto"/>
          </w:tcPr>
          <w:p w:rsidR="00046FFF" w:rsidRPr="00046FFF" w:rsidRDefault="00046FFF" w:rsidP="005A0BE3">
            <w:pPr>
              <w:widowControl w:val="0"/>
              <w:tabs>
                <w:tab w:val="left" w:pos="1080"/>
              </w:tabs>
              <w:spacing w:after="0" w:line="240" w:lineRule="auto"/>
              <w:ind w:left="-152"/>
              <w:contextualSpacing/>
              <w:jc w:val="center"/>
              <w:rPr>
                <w:rFonts w:ascii="Times New Roman" w:hAnsi="Times New Roman" w:cs="Times New Roman"/>
                <w:bCs/>
              </w:rPr>
            </w:pPr>
            <w:r w:rsidRPr="00046FFF">
              <w:rPr>
                <w:rFonts w:ascii="Times New Roman" w:hAnsi="Times New Roman" w:cs="Times New Roman"/>
                <w:bCs/>
              </w:rPr>
              <w:t>1.</w:t>
            </w:r>
          </w:p>
        </w:tc>
        <w:tc>
          <w:tcPr>
            <w:tcW w:w="4537"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Староводолазька загальноосвітня школа І-ІІІ ступенів Нововодолазької селищної ради</w:t>
            </w:r>
          </w:p>
        </w:tc>
        <w:tc>
          <w:tcPr>
            <w:tcW w:w="5670"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63213, Харківська область, Нововодолазький район, с. Стара Водолага ,вул. Ребрика, 102</w:t>
            </w:r>
          </w:p>
        </w:tc>
      </w:tr>
      <w:tr w:rsidR="00046FFF" w:rsidRPr="00046FFF" w:rsidTr="005A0BE3">
        <w:trPr>
          <w:trHeight w:val="245"/>
        </w:trPr>
        <w:tc>
          <w:tcPr>
            <w:tcW w:w="709" w:type="dxa"/>
            <w:shd w:val="clear" w:color="auto" w:fill="auto"/>
          </w:tcPr>
          <w:p w:rsidR="00046FFF" w:rsidRPr="00046FFF" w:rsidRDefault="00046FFF" w:rsidP="005A0BE3">
            <w:pPr>
              <w:widowControl w:val="0"/>
              <w:tabs>
                <w:tab w:val="left" w:pos="1080"/>
              </w:tabs>
              <w:spacing w:after="0" w:line="240" w:lineRule="auto"/>
              <w:ind w:left="-129"/>
              <w:contextualSpacing/>
              <w:jc w:val="center"/>
              <w:rPr>
                <w:rFonts w:ascii="Times New Roman" w:hAnsi="Times New Roman" w:cs="Times New Roman"/>
                <w:bCs/>
              </w:rPr>
            </w:pPr>
            <w:r w:rsidRPr="00046FFF">
              <w:rPr>
                <w:rFonts w:ascii="Times New Roman" w:hAnsi="Times New Roman" w:cs="Times New Roman"/>
                <w:bCs/>
              </w:rPr>
              <w:t>2</w:t>
            </w:r>
          </w:p>
        </w:tc>
        <w:tc>
          <w:tcPr>
            <w:tcW w:w="4537"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lang w:val="ru-RU"/>
              </w:rPr>
              <w:t xml:space="preserve"> </w:t>
            </w:r>
            <w:r w:rsidRPr="00046FFF">
              <w:rPr>
                <w:rFonts w:ascii="Times New Roman" w:hAnsi="Times New Roman" w:cs="Times New Roman"/>
                <w:bCs/>
              </w:rPr>
              <w:t>Нововодолазький дошкільний навчальний заклад (ясла-садок) «Казка» Нововодолазької селищної ради Нововодолазького району Харківської області</w:t>
            </w:r>
          </w:p>
        </w:tc>
        <w:tc>
          <w:tcPr>
            <w:tcW w:w="5670"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63202</w:t>
            </w:r>
          </w:p>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Харківська область, Нововодолазький район, смт Нова Водолага,</w:t>
            </w:r>
          </w:p>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вул. Донця Григорія, 12</w:t>
            </w:r>
          </w:p>
        </w:tc>
      </w:tr>
      <w:tr w:rsidR="00046FFF" w:rsidRPr="00046FFF" w:rsidTr="005A0BE3">
        <w:trPr>
          <w:trHeight w:val="245"/>
        </w:trPr>
        <w:tc>
          <w:tcPr>
            <w:tcW w:w="709" w:type="dxa"/>
            <w:shd w:val="clear" w:color="auto" w:fill="auto"/>
          </w:tcPr>
          <w:p w:rsidR="00046FFF" w:rsidRPr="00046FFF" w:rsidRDefault="00573E06" w:rsidP="005A0BE3">
            <w:pPr>
              <w:widowControl w:val="0"/>
              <w:tabs>
                <w:tab w:val="left" w:pos="1080"/>
              </w:tabs>
              <w:spacing w:after="0" w:line="240" w:lineRule="auto"/>
              <w:contextualSpacing/>
              <w:jc w:val="center"/>
              <w:rPr>
                <w:rFonts w:ascii="Times New Roman" w:hAnsi="Times New Roman" w:cs="Times New Roman"/>
                <w:bCs/>
              </w:rPr>
            </w:pPr>
            <w:r>
              <w:rPr>
                <w:rFonts w:ascii="Times New Roman" w:hAnsi="Times New Roman" w:cs="Times New Roman"/>
                <w:bCs/>
              </w:rPr>
              <w:t>3</w:t>
            </w:r>
            <w:r w:rsidR="00046FFF" w:rsidRPr="00046FFF">
              <w:rPr>
                <w:rFonts w:ascii="Times New Roman" w:hAnsi="Times New Roman" w:cs="Times New Roman"/>
                <w:bCs/>
              </w:rPr>
              <w:t>.</w:t>
            </w:r>
          </w:p>
        </w:tc>
        <w:tc>
          <w:tcPr>
            <w:tcW w:w="4537"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lang w:val="ru-RU"/>
              </w:rPr>
              <w:t xml:space="preserve"> </w:t>
            </w:r>
            <w:r w:rsidRPr="00046FFF">
              <w:rPr>
                <w:rFonts w:ascii="Times New Roman" w:hAnsi="Times New Roman" w:cs="Times New Roman"/>
                <w:bCs/>
              </w:rPr>
              <w:t>Нововодолазький дошкільний навчальний заклад (ясла-садок) «Малятко» Нововодолазької селищної ради Нововодолазького району Харківської області</w:t>
            </w:r>
          </w:p>
        </w:tc>
        <w:tc>
          <w:tcPr>
            <w:tcW w:w="5670" w:type="dxa"/>
            <w:shd w:val="clear" w:color="auto" w:fill="auto"/>
          </w:tcPr>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63202</w:t>
            </w:r>
          </w:p>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Харківська область, Нововодолазький район, смт Нова  Водолага</w:t>
            </w:r>
          </w:p>
          <w:p w:rsidR="00046FFF" w:rsidRPr="00046FFF" w:rsidRDefault="00046FFF" w:rsidP="005A0BE3">
            <w:pPr>
              <w:widowControl w:val="0"/>
              <w:tabs>
                <w:tab w:val="left" w:pos="1080"/>
              </w:tabs>
              <w:spacing w:after="0" w:line="240" w:lineRule="auto"/>
              <w:contextualSpacing/>
              <w:jc w:val="both"/>
              <w:rPr>
                <w:rFonts w:ascii="Times New Roman" w:hAnsi="Times New Roman" w:cs="Times New Roman"/>
                <w:bCs/>
              </w:rPr>
            </w:pPr>
            <w:r w:rsidRPr="00046FFF">
              <w:rPr>
                <w:rFonts w:ascii="Times New Roman" w:hAnsi="Times New Roman" w:cs="Times New Roman"/>
                <w:bCs/>
              </w:rPr>
              <w:t>вул. Зелена, 8</w:t>
            </w:r>
          </w:p>
        </w:tc>
      </w:tr>
      <w:tr w:rsidR="009F3178" w:rsidRPr="00046FFF" w:rsidTr="005A0BE3">
        <w:trPr>
          <w:trHeight w:val="245"/>
        </w:trPr>
        <w:tc>
          <w:tcPr>
            <w:tcW w:w="709" w:type="dxa"/>
            <w:shd w:val="clear" w:color="auto" w:fill="auto"/>
          </w:tcPr>
          <w:p w:rsidR="009F3178" w:rsidRPr="00046FFF" w:rsidRDefault="00573E06" w:rsidP="005A0BE3">
            <w:pPr>
              <w:widowControl w:val="0"/>
              <w:tabs>
                <w:tab w:val="left" w:pos="1080"/>
              </w:tabs>
              <w:spacing w:after="0" w:line="240" w:lineRule="auto"/>
              <w:contextualSpacing/>
              <w:jc w:val="center"/>
              <w:rPr>
                <w:rFonts w:ascii="Times New Roman" w:hAnsi="Times New Roman" w:cs="Times New Roman"/>
                <w:bCs/>
              </w:rPr>
            </w:pPr>
            <w:r>
              <w:rPr>
                <w:rFonts w:ascii="Times New Roman" w:hAnsi="Times New Roman" w:cs="Times New Roman"/>
                <w:bCs/>
              </w:rPr>
              <w:t>4</w:t>
            </w:r>
            <w:r w:rsidR="009F3178">
              <w:rPr>
                <w:rFonts w:ascii="Times New Roman" w:hAnsi="Times New Roman" w:cs="Times New Roman"/>
                <w:bCs/>
              </w:rPr>
              <w:t>.</w:t>
            </w:r>
          </w:p>
        </w:tc>
        <w:tc>
          <w:tcPr>
            <w:tcW w:w="4537" w:type="dxa"/>
            <w:shd w:val="clear" w:color="auto" w:fill="auto"/>
          </w:tcPr>
          <w:p w:rsidR="009F3178" w:rsidRDefault="00B56188" w:rsidP="005A0BE3">
            <w:pPr>
              <w:widowControl w:val="0"/>
              <w:tabs>
                <w:tab w:val="left" w:pos="1080"/>
              </w:tabs>
              <w:spacing w:after="0" w:line="240" w:lineRule="auto"/>
              <w:contextualSpacing/>
              <w:jc w:val="both"/>
              <w:rPr>
                <w:rFonts w:ascii="Times New Roman" w:hAnsi="Times New Roman" w:cs="Times New Roman"/>
                <w:lang w:val="ru-RU"/>
              </w:rPr>
            </w:pPr>
            <w:r w:rsidRPr="00B56188">
              <w:rPr>
                <w:rFonts w:ascii="Times New Roman" w:hAnsi="Times New Roman" w:cs="Times New Roman"/>
                <w:lang w:val="ru-RU"/>
              </w:rPr>
              <w:t>Бірківська філія</w:t>
            </w:r>
          </w:p>
          <w:p w:rsidR="00012602" w:rsidRPr="00046FFF" w:rsidRDefault="00012602" w:rsidP="005A0BE3">
            <w:pPr>
              <w:widowControl w:val="0"/>
              <w:tabs>
                <w:tab w:val="left" w:pos="1080"/>
              </w:tabs>
              <w:spacing w:after="0" w:line="240" w:lineRule="auto"/>
              <w:contextualSpacing/>
              <w:jc w:val="both"/>
              <w:rPr>
                <w:rFonts w:ascii="Times New Roman" w:hAnsi="Times New Roman" w:cs="Times New Roman"/>
                <w:lang w:val="ru-RU"/>
              </w:rPr>
            </w:pPr>
          </w:p>
        </w:tc>
        <w:tc>
          <w:tcPr>
            <w:tcW w:w="5670" w:type="dxa"/>
            <w:shd w:val="clear" w:color="auto" w:fill="auto"/>
          </w:tcPr>
          <w:p w:rsidR="009F3178" w:rsidRPr="00046FFF" w:rsidRDefault="009F3178" w:rsidP="005A0BE3">
            <w:pPr>
              <w:widowControl w:val="0"/>
              <w:tabs>
                <w:tab w:val="left" w:pos="1080"/>
              </w:tabs>
              <w:spacing w:after="0" w:line="240" w:lineRule="auto"/>
              <w:contextualSpacing/>
              <w:jc w:val="both"/>
              <w:rPr>
                <w:rFonts w:ascii="Times New Roman" w:hAnsi="Times New Roman" w:cs="Times New Roman"/>
                <w:bCs/>
              </w:rPr>
            </w:pPr>
          </w:p>
        </w:tc>
      </w:tr>
      <w:tr w:rsidR="00012602" w:rsidRPr="00046FFF" w:rsidTr="005A0BE3">
        <w:trPr>
          <w:trHeight w:val="245"/>
        </w:trPr>
        <w:tc>
          <w:tcPr>
            <w:tcW w:w="709" w:type="dxa"/>
            <w:shd w:val="clear" w:color="auto" w:fill="auto"/>
          </w:tcPr>
          <w:p w:rsidR="00012602" w:rsidRPr="00046FFF" w:rsidRDefault="00573E06" w:rsidP="005A0BE3">
            <w:pPr>
              <w:widowControl w:val="0"/>
              <w:tabs>
                <w:tab w:val="left" w:pos="1080"/>
              </w:tabs>
              <w:spacing w:after="0" w:line="240" w:lineRule="auto"/>
              <w:contextualSpacing/>
              <w:jc w:val="center"/>
              <w:rPr>
                <w:rFonts w:ascii="Times New Roman" w:hAnsi="Times New Roman" w:cs="Times New Roman"/>
                <w:bCs/>
              </w:rPr>
            </w:pPr>
            <w:r>
              <w:rPr>
                <w:rFonts w:ascii="Times New Roman" w:hAnsi="Times New Roman" w:cs="Times New Roman"/>
                <w:bCs/>
              </w:rPr>
              <w:t>5</w:t>
            </w:r>
            <w:r w:rsidR="00012602">
              <w:rPr>
                <w:rFonts w:ascii="Times New Roman" w:hAnsi="Times New Roman" w:cs="Times New Roman"/>
                <w:bCs/>
              </w:rPr>
              <w:t>.</w:t>
            </w:r>
          </w:p>
        </w:tc>
        <w:tc>
          <w:tcPr>
            <w:tcW w:w="4537" w:type="dxa"/>
            <w:shd w:val="clear" w:color="auto" w:fill="auto"/>
          </w:tcPr>
          <w:p w:rsidR="00012602" w:rsidRPr="00E84169" w:rsidRDefault="00012602" w:rsidP="00CD4218">
            <w:pPr>
              <w:spacing w:after="0" w:line="240" w:lineRule="auto"/>
              <w:rPr>
                <w:rFonts w:ascii="Times New Roman" w:hAnsi="Times New Roman" w:cs="Times New Roman"/>
              </w:rPr>
            </w:pPr>
            <w:r w:rsidRPr="00E84169">
              <w:rPr>
                <w:rFonts w:ascii="Times New Roman" w:hAnsi="Times New Roman" w:cs="Times New Roman"/>
              </w:rPr>
              <w:t>КЗ «Рокитненс</w:t>
            </w:r>
            <w:r>
              <w:rPr>
                <w:rFonts w:ascii="Times New Roman" w:hAnsi="Times New Roman" w:cs="Times New Roman"/>
              </w:rPr>
              <w:t xml:space="preserve">ький ліцей Нововодолазької селищної ради </w:t>
            </w:r>
            <w:r w:rsidRPr="00E84169">
              <w:rPr>
                <w:rFonts w:ascii="Times New Roman" w:hAnsi="Times New Roman" w:cs="Times New Roman"/>
              </w:rPr>
              <w:t>»</w:t>
            </w:r>
          </w:p>
        </w:tc>
        <w:tc>
          <w:tcPr>
            <w:tcW w:w="5670" w:type="dxa"/>
            <w:shd w:val="clear" w:color="auto" w:fill="auto"/>
          </w:tcPr>
          <w:p w:rsidR="00012602" w:rsidRDefault="00012602" w:rsidP="00CD4218">
            <w:pPr>
              <w:spacing w:after="0" w:line="240" w:lineRule="auto"/>
              <w:jc w:val="center"/>
              <w:rPr>
                <w:rFonts w:ascii="Times New Roman" w:hAnsi="Times New Roman" w:cs="Times New Roman"/>
              </w:rPr>
            </w:pPr>
            <w:r w:rsidRPr="00E84169">
              <w:rPr>
                <w:rFonts w:ascii="Times New Roman" w:hAnsi="Times New Roman" w:cs="Times New Roman"/>
              </w:rPr>
              <w:t>63211</w:t>
            </w:r>
            <w:r>
              <w:rPr>
                <w:rFonts w:ascii="Times New Roman" w:hAnsi="Times New Roman" w:cs="Times New Roman"/>
              </w:rPr>
              <w:t xml:space="preserve">, </w:t>
            </w:r>
            <w:r w:rsidRPr="00E84169">
              <w:rPr>
                <w:rFonts w:ascii="Times New Roman" w:hAnsi="Times New Roman" w:cs="Times New Roman"/>
              </w:rPr>
              <w:t xml:space="preserve">Харківська область, Нововодолазький район, </w:t>
            </w:r>
          </w:p>
          <w:p w:rsidR="00012602" w:rsidRPr="00E84169" w:rsidRDefault="00012602" w:rsidP="00CD4218">
            <w:pPr>
              <w:spacing w:after="0" w:line="240" w:lineRule="auto"/>
              <w:jc w:val="center"/>
              <w:rPr>
                <w:rFonts w:ascii="Times New Roman" w:hAnsi="Times New Roman" w:cs="Times New Roman"/>
              </w:rPr>
            </w:pPr>
            <w:r w:rsidRPr="00E84169">
              <w:rPr>
                <w:rFonts w:ascii="Times New Roman" w:hAnsi="Times New Roman" w:cs="Times New Roman"/>
              </w:rPr>
              <w:t>с. Рокитне, вул. Молодіжна, 1</w:t>
            </w:r>
          </w:p>
          <w:p w:rsidR="00012602" w:rsidRPr="00E84169" w:rsidRDefault="00012602" w:rsidP="00CD4218">
            <w:pPr>
              <w:spacing w:after="0" w:line="240" w:lineRule="auto"/>
              <w:rPr>
                <w:rFonts w:ascii="Times New Roman" w:hAnsi="Times New Roman" w:cs="Times New Roman"/>
              </w:rPr>
            </w:pPr>
          </w:p>
        </w:tc>
      </w:tr>
    </w:tbl>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ab/>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ДОДАТОК 5</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i/>
          <w:iCs/>
        </w:rPr>
      </w:pPr>
      <w:r w:rsidRPr="00046FFF">
        <w:rPr>
          <w:rFonts w:ascii="Times New Roman" w:hAnsi="Times New Roman" w:cs="Times New Roman"/>
          <w:i/>
          <w:iCs/>
        </w:rPr>
        <w:t>Форма „Пропозиція» подається в електронному вигляді, наведеному нижче.</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i/>
          <w:iCs/>
        </w:rPr>
      </w:pPr>
      <w:r w:rsidRPr="00046FFF">
        <w:rPr>
          <w:rFonts w:ascii="Times New Roman" w:hAnsi="Times New Roman" w:cs="Times New Roman"/>
          <w:i/>
          <w:iCs/>
        </w:rPr>
        <w:t>Учасник не повинен відступати від даної форми.</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ФОРМА ПРОПОЗИЦІЇ</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rPr>
        <w:t xml:space="preserve">________________(назва юридичної/фізичної особи) надає свою пропозицію щодо участі у закупівлі </w:t>
      </w:r>
      <w:r w:rsidRPr="00046FFF">
        <w:rPr>
          <w:rFonts w:ascii="Times New Roman" w:hAnsi="Times New Roman" w:cs="Times New Roman"/>
          <w:b/>
          <w:bCs/>
        </w:rPr>
        <w:t>згідно коду</w:t>
      </w:r>
      <w:r w:rsidRPr="00046FFF">
        <w:rPr>
          <w:rFonts w:ascii="Times New Roman" w:hAnsi="Times New Roman" w:cs="Times New Roman"/>
          <w:b/>
          <w:bCs/>
          <w:lang w:val="ru-RU"/>
        </w:rPr>
        <w:t xml:space="preserve">  за ДК 021:2015 (CPV) - 0912</w:t>
      </w:r>
      <w:r w:rsidRPr="00046FFF">
        <w:rPr>
          <w:rFonts w:ascii="Times New Roman" w:hAnsi="Times New Roman" w:cs="Times New Roman"/>
          <w:b/>
          <w:bCs/>
        </w:rPr>
        <w:t>0</w:t>
      </w:r>
      <w:r w:rsidRPr="00046FFF">
        <w:rPr>
          <w:rFonts w:ascii="Times New Roman" w:hAnsi="Times New Roman" w:cs="Times New Roman"/>
          <w:b/>
          <w:bCs/>
          <w:lang w:val="ru-RU"/>
        </w:rPr>
        <w:t>000-</w:t>
      </w:r>
      <w:r w:rsidRPr="00046FFF">
        <w:rPr>
          <w:rFonts w:ascii="Times New Roman" w:hAnsi="Times New Roman" w:cs="Times New Roman"/>
          <w:b/>
          <w:bCs/>
        </w:rPr>
        <w:t>6</w:t>
      </w:r>
      <w:r w:rsidRPr="00046FFF">
        <w:rPr>
          <w:rFonts w:ascii="Times New Roman" w:hAnsi="Times New Roman" w:cs="Times New Roman"/>
          <w:b/>
          <w:bCs/>
          <w:lang w:val="ru-RU"/>
        </w:rPr>
        <w:t xml:space="preserve"> -  газ</w:t>
      </w:r>
      <w:r w:rsidRPr="00046FFF">
        <w:rPr>
          <w:rFonts w:ascii="Times New Roman" w:hAnsi="Times New Roman" w:cs="Times New Roman"/>
          <w:b/>
          <w:bCs/>
        </w:rPr>
        <w:t>ове паливо ( природний  газ)</w:t>
      </w:r>
      <w:r w:rsidRPr="00046FFF">
        <w:rPr>
          <w:rFonts w:ascii="Times New Roman" w:hAnsi="Times New Roman" w:cs="Times New Roman"/>
        </w:rPr>
        <w:t>)</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60"/>
        <w:gridCol w:w="4860"/>
      </w:tblGrid>
      <w:tr w:rsidR="00046FFF" w:rsidRPr="00046FFF" w:rsidTr="00046FFF">
        <w:trPr>
          <w:trHeight w:val="20"/>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Відомості про учасника</w:t>
            </w:r>
          </w:p>
        </w:tc>
        <w:tc>
          <w:tcPr>
            <w:tcW w:w="39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Повне найменування учасника – юридичну / фізичну особу</w:t>
            </w:r>
          </w:p>
        </w:tc>
        <w:tc>
          <w:tcPr>
            <w:tcW w:w="48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r w:rsidR="00046FFF" w:rsidRPr="00046FFF" w:rsidTr="00046FFF">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Ідентифікаційний код / ЄДРПОУ </w:t>
            </w:r>
          </w:p>
        </w:tc>
        <w:tc>
          <w:tcPr>
            <w:tcW w:w="48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r w:rsidR="00046FFF" w:rsidRPr="00046FFF" w:rsidTr="00046FFF">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Реквізити (адреса – юридична та фактична, телефон, факс, е-mail)</w:t>
            </w:r>
          </w:p>
        </w:tc>
        <w:tc>
          <w:tcPr>
            <w:tcW w:w="48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r w:rsidR="00046FFF" w:rsidRPr="00046FFF" w:rsidTr="00046FFF">
        <w:trPr>
          <w:trHeight w:val="20"/>
        </w:trPr>
        <w:tc>
          <w:tcPr>
            <w:tcW w:w="1620" w:type="dxa"/>
            <w:vMerge/>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Банківські реквізити </w:t>
            </w:r>
          </w:p>
        </w:tc>
        <w:tc>
          <w:tcPr>
            <w:tcW w:w="4860" w:type="dxa"/>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bl>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3000"/>
        <w:gridCol w:w="686"/>
        <w:gridCol w:w="99"/>
        <w:gridCol w:w="1222"/>
        <w:gridCol w:w="1135"/>
        <w:gridCol w:w="1135"/>
        <w:gridCol w:w="1110"/>
        <w:gridCol w:w="1156"/>
      </w:tblGrid>
      <w:tr w:rsidR="00046FFF" w:rsidRPr="00046FFF" w:rsidTr="00E22085">
        <w:trPr>
          <w:trHeight w:val="653"/>
        </w:trPr>
        <w:tc>
          <w:tcPr>
            <w:tcW w:w="384"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t>№</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vertAlign w:val="superscript"/>
              </w:rPr>
            </w:pPr>
            <w:r w:rsidRPr="00046FFF">
              <w:rPr>
                <w:rFonts w:ascii="Times New Roman" w:hAnsi="Times New Roman" w:cs="Times New Roman"/>
                <w:b/>
                <w:bCs/>
                <w:vertAlign w:val="superscript"/>
              </w:rPr>
              <w:t>лоту</w:t>
            </w:r>
          </w:p>
        </w:tc>
        <w:tc>
          <w:tcPr>
            <w:tcW w:w="1783" w:type="pct"/>
            <w:gridSpan w:val="2"/>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lang w:val="ru-RU"/>
              </w:rPr>
              <w:t>Найменування товару</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t>країна походження товару(ів)</w:t>
            </w:r>
          </w:p>
        </w:tc>
        <w:tc>
          <w:tcPr>
            <w:tcW w:w="549"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bCs/>
                <w:lang w:val="ru-RU"/>
              </w:rPr>
              <w:t>одиниця виміру</w:t>
            </w:r>
          </w:p>
        </w:tc>
        <w:tc>
          <w:tcPr>
            <w:tcW w:w="549"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lang w:val="ru-RU"/>
              </w:rPr>
              <w:t>к-сть</w:t>
            </w:r>
          </w:p>
          <w:p w:rsidR="00046FFF" w:rsidRPr="00046FFF" w:rsidRDefault="009C0FE4" w:rsidP="00046FFF">
            <w:pPr>
              <w:widowControl w:val="0"/>
              <w:tabs>
                <w:tab w:val="left" w:pos="1080"/>
              </w:tabs>
              <w:spacing w:after="0" w:line="240" w:lineRule="auto"/>
              <w:contextualSpacing/>
              <w:jc w:val="both"/>
              <w:rPr>
                <w:rFonts w:ascii="Times New Roman" w:hAnsi="Times New Roman" w:cs="Times New Roman"/>
                <w:bCs/>
              </w:rPr>
            </w:pPr>
            <w:r>
              <w:rPr>
                <w:rFonts w:ascii="Times New Roman" w:hAnsi="Times New Roman" w:cs="Times New Roman"/>
                <w:bCs/>
              </w:rPr>
              <w:t>м.</w:t>
            </w:r>
            <w:r w:rsidR="00046FFF" w:rsidRPr="00046FFF">
              <w:rPr>
                <w:rFonts w:ascii="Times New Roman" w:hAnsi="Times New Roman" w:cs="Times New Roman"/>
                <w:bCs/>
              </w:rPr>
              <w:t>куб.</w:t>
            </w:r>
          </w:p>
        </w:tc>
        <w:tc>
          <w:tcPr>
            <w:tcW w:w="537"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Ціна за 1 тис.м.</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 xml:space="preserve">куб,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грн., без ПДВ</w:t>
            </w:r>
          </w:p>
        </w:tc>
        <w:tc>
          <w:tcPr>
            <w:tcW w:w="559" w:type="pct"/>
            <w:tcBorders>
              <w:top w:val="single" w:sz="4" w:space="0" w:color="auto"/>
              <w:left w:val="single" w:sz="4" w:space="0" w:color="auto"/>
              <w:bottom w:val="single" w:sz="4" w:space="0" w:color="auto"/>
              <w:right w:val="single" w:sz="4"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Вартість пропозиції , грн., без ПДВ</w:t>
            </w:r>
          </w:p>
        </w:tc>
      </w:tr>
      <w:tr w:rsidR="00046FFF" w:rsidRPr="00046FFF" w:rsidTr="00046FFF">
        <w:tc>
          <w:tcPr>
            <w:tcW w:w="5000" w:type="pct"/>
            <w:gridSpan w:val="9"/>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lang w:val="ru-RU"/>
              </w:rPr>
            </w:pPr>
            <w:r w:rsidRPr="00046FFF">
              <w:rPr>
                <w:rFonts w:ascii="Times New Roman" w:hAnsi="Times New Roman" w:cs="Times New Roman"/>
                <w:b/>
                <w:bCs/>
                <w:lang w:val="ru-RU"/>
              </w:rPr>
              <w:t>код за ДК 021:2015 (CPV) - 0912</w:t>
            </w:r>
            <w:r w:rsidRPr="00046FFF">
              <w:rPr>
                <w:rFonts w:ascii="Times New Roman" w:hAnsi="Times New Roman" w:cs="Times New Roman"/>
                <w:b/>
                <w:bCs/>
              </w:rPr>
              <w:t>0</w:t>
            </w:r>
            <w:r w:rsidRPr="00046FFF">
              <w:rPr>
                <w:rFonts w:ascii="Times New Roman" w:hAnsi="Times New Roman" w:cs="Times New Roman"/>
                <w:b/>
                <w:bCs/>
                <w:lang w:val="ru-RU"/>
              </w:rPr>
              <w:t>000-</w:t>
            </w:r>
            <w:r w:rsidRPr="00046FFF">
              <w:rPr>
                <w:rFonts w:ascii="Times New Roman" w:hAnsi="Times New Roman" w:cs="Times New Roman"/>
                <w:b/>
                <w:bCs/>
              </w:rPr>
              <w:t>6</w:t>
            </w:r>
            <w:r w:rsidRPr="00046FFF">
              <w:rPr>
                <w:rFonts w:ascii="Times New Roman" w:hAnsi="Times New Roman" w:cs="Times New Roman"/>
                <w:b/>
                <w:bCs/>
                <w:lang w:val="ru-RU"/>
              </w:rPr>
              <w:t xml:space="preserve"> - газ</w:t>
            </w:r>
            <w:r w:rsidRPr="00046FFF">
              <w:rPr>
                <w:rFonts w:ascii="Times New Roman" w:hAnsi="Times New Roman" w:cs="Times New Roman"/>
                <w:b/>
                <w:bCs/>
              </w:rPr>
              <w:t>ове паливо  ( природний  газ)</w:t>
            </w:r>
            <w:r w:rsidRPr="00046FFF">
              <w:rPr>
                <w:rFonts w:ascii="Times New Roman" w:hAnsi="Times New Roman" w:cs="Times New Roman"/>
              </w:rPr>
              <w:t>)</w:t>
            </w:r>
          </w:p>
        </w:tc>
      </w:tr>
      <w:tr w:rsidR="00046FFF" w:rsidRPr="00046FFF" w:rsidTr="00E22085">
        <w:tc>
          <w:tcPr>
            <w:tcW w:w="384"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lang w:val="ru-RU"/>
              </w:rPr>
              <w:t>1.</w:t>
            </w:r>
          </w:p>
        </w:tc>
        <w:tc>
          <w:tcPr>
            <w:tcW w:w="1783" w:type="pct"/>
            <w:gridSpan w:val="2"/>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ПРИРОДНИЙ ГАЗ </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p>
        </w:tc>
        <w:tc>
          <w:tcPr>
            <w:tcW w:w="549"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vertAlign w:val="superscript"/>
              </w:rPr>
            </w:pPr>
            <w:r w:rsidRPr="00046FFF">
              <w:rPr>
                <w:rFonts w:ascii="Times New Roman" w:hAnsi="Times New Roman" w:cs="Times New Roman"/>
                <w:vertAlign w:val="superscript"/>
              </w:rPr>
              <w:t>тис. м.куб.</w:t>
            </w:r>
          </w:p>
        </w:tc>
        <w:tc>
          <w:tcPr>
            <w:tcW w:w="549" w:type="pct"/>
            <w:tcBorders>
              <w:top w:val="single" w:sz="4" w:space="0" w:color="auto"/>
              <w:left w:val="single" w:sz="4" w:space="0" w:color="auto"/>
              <w:bottom w:val="single" w:sz="4" w:space="0" w:color="auto"/>
              <w:right w:val="single" w:sz="4" w:space="0" w:color="auto"/>
            </w:tcBorders>
            <w:vAlign w:val="center"/>
          </w:tcPr>
          <w:p w:rsidR="00046FFF" w:rsidRPr="00E22085" w:rsidRDefault="003E0807" w:rsidP="00046FFF">
            <w:pPr>
              <w:widowControl w:val="0"/>
              <w:tabs>
                <w:tab w:val="left" w:pos="1080"/>
              </w:tabs>
              <w:spacing w:after="0" w:line="240" w:lineRule="auto"/>
              <w:contextualSpacing/>
              <w:jc w:val="both"/>
              <w:rPr>
                <w:rFonts w:ascii="Times New Roman" w:hAnsi="Times New Roman" w:cs="Times New Roman"/>
                <w:b/>
                <w:bCs/>
                <w:lang w:val="ru-RU"/>
              </w:rPr>
            </w:pPr>
            <w:r>
              <w:rPr>
                <w:rFonts w:ascii="Times New Roman" w:hAnsi="Times New Roman" w:cs="Times New Roman"/>
                <w:b/>
                <w:bCs/>
              </w:rPr>
              <w:t>55 6</w:t>
            </w:r>
            <w:r w:rsidR="009E552C">
              <w:rPr>
                <w:rFonts w:ascii="Times New Roman" w:hAnsi="Times New Roman" w:cs="Times New Roman"/>
                <w:b/>
                <w:bCs/>
              </w:rPr>
              <w:t>00</w:t>
            </w:r>
            <w:r w:rsidR="00E22085">
              <w:rPr>
                <w:rFonts w:ascii="Times New Roman" w:hAnsi="Times New Roman" w:cs="Times New Roman"/>
                <w:b/>
                <w:bCs/>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r w:rsidR="00046FFF" w:rsidRPr="00046FFF" w:rsidTr="00E22085">
        <w:tblPrEx>
          <w:tblBorders>
            <w:insideH w:val="none" w:sz="0" w:space="0" w:color="auto"/>
            <w:insideV w:val="none" w:sz="0" w:space="0" w:color="auto"/>
          </w:tblBorders>
          <w:tblLook w:val="0000" w:firstRow="0" w:lastRow="0" w:firstColumn="0" w:lastColumn="0" w:noHBand="0" w:noVBand="0"/>
        </w:tblPrEx>
        <w:tc>
          <w:tcPr>
            <w:tcW w:w="1835" w:type="pct"/>
            <w:gridSpan w:val="2"/>
            <w:tcBorders>
              <w:top w:val="single" w:sz="6" w:space="0" w:color="auto"/>
              <w:left w:val="single" w:sz="6" w:space="0" w:color="auto"/>
              <w:bottom w:val="single" w:sz="6"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bCs/>
              </w:rPr>
              <w:t>ВАРТІСТЬ пропозиції без ПДВ (літерами)</w:t>
            </w:r>
          </w:p>
        </w:tc>
        <w:tc>
          <w:tcPr>
            <w:tcW w:w="3165" w:type="pct"/>
            <w:gridSpan w:val="7"/>
            <w:tcBorders>
              <w:top w:val="single" w:sz="6" w:space="0" w:color="auto"/>
              <w:left w:val="single" w:sz="6" w:space="0" w:color="auto"/>
              <w:bottom w:val="single" w:sz="6" w:space="0" w:color="auto"/>
              <w:right w:val="single" w:sz="6"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r w:rsidR="00046FFF" w:rsidRPr="00046FFF" w:rsidTr="00046FFF">
        <w:tblPrEx>
          <w:tblBorders>
            <w:insideH w:val="none" w:sz="0" w:space="0" w:color="auto"/>
            <w:insideV w:val="none" w:sz="0" w:space="0" w:color="auto"/>
          </w:tblBorders>
          <w:tblLook w:val="0000" w:firstRow="0" w:lastRow="0" w:firstColumn="0" w:lastColumn="0" w:noHBand="0" w:noVBand="0"/>
        </w:tblPrEx>
        <w:tc>
          <w:tcPr>
            <w:tcW w:w="2215" w:type="pct"/>
            <w:gridSpan w:val="4"/>
            <w:tcBorders>
              <w:top w:val="single" w:sz="6" w:space="0" w:color="auto"/>
              <w:left w:val="single" w:sz="6" w:space="0" w:color="auto"/>
              <w:bottom w:val="single" w:sz="6"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bCs/>
              </w:rPr>
              <w:t>ПДВ (___%)</w:t>
            </w:r>
          </w:p>
        </w:tc>
        <w:tc>
          <w:tcPr>
            <w:tcW w:w="2785" w:type="pct"/>
            <w:gridSpan w:val="5"/>
            <w:tcBorders>
              <w:top w:val="single" w:sz="6" w:space="0" w:color="auto"/>
              <w:left w:val="single" w:sz="6" w:space="0" w:color="auto"/>
              <w:bottom w:val="single" w:sz="6" w:space="0" w:color="auto"/>
              <w:right w:val="single" w:sz="6"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грн.</w:t>
            </w:r>
          </w:p>
        </w:tc>
      </w:tr>
      <w:tr w:rsidR="00046FFF" w:rsidRPr="00046FFF" w:rsidTr="00E22085">
        <w:tblPrEx>
          <w:tblBorders>
            <w:insideH w:val="none" w:sz="0" w:space="0" w:color="auto"/>
            <w:insideV w:val="none" w:sz="0" w:space="0" w:color="auto"/>
          </w:tblBorders>
          <w:tblLook w:val="0000" w:firstRow="0" w:lastRow="0" w:firstColumn="0" w:lastColumn="0" w:noHBand="0" w:noVBand="0"/>
        </w:tblPrEx>
        <w:tc>
          <w:tcPr>
            <w:tcW w:w="1835" w:type="pct"/>
            <w:gridSpan w:val="2"/>
            <w:tcBorders>
              <w:top w:val="single" w:sz="6" w:space="0" w:color="auto"/>
              <w:left w:val="single" w:sz="6" w:space="0" w:color="auto"/>
              <w:bottom w:val="single" w:sz="6" w:space="0" w:color="auto"/>
              <w:right w:val="single" w:sz="4" w:space="0" w:color="auto"/>
            </w:tcBorders>
            <w:vAlign w:val="center"/>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bCs/>
              </w:rPr>
              <w:t xml:space="preserve">ВАРТІСТЬ пропозиції з ПДВ (літерами)                                                                                                                           </w:t>
            </w:r>
          </w:p>
        </w:tc>
        <w:tc>
          <w:tcPr>
            <w:tcW w:w="3165" w:type="pct"/>
            <w:gridSpan w:val="7"/>
            <w:tcBorders>
              <w:top w:val="single" w:sz="6" w:space="0" w:color="auto"/>
              <w:left w:val="single" w:sz="4" w:space="0" w:color="auto"/>
              <w:bottom w:val="single" w:sz="6" w:space="0" w:color="auto"/>
              <w:right w:val="single" w:sz="6" w:space="0" w:color="auto"/>
            </w:tcBorders>
          </w:tcPr>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tc>
      </w:tr>
    </w:tbl>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пропозиції та Документації.</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Ми погоджуємося:</w:t>
      </w:r>
    </w:p>
    <w:p w:rsidR="00046FFF" w:rsidRPr="00046FFF" w:rsidRDefault="00046FFF" w:rsidP="00046FFF">
      <w:pPr>
        <w:widowControl w:val="0"/>
        <w:numPr>
          <w:ilvl w:val="0"/>
          <w:numId w:val="36"/>
        </w:numPr>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046FFF" w:rsidRPr="00046FFF" w:rsidRDefault="00046FFF" w:rsidP="00046FFF">
      <w:pPr>
        <w:widowControl w:val="0"/>
        <w:numPr>
          <w:ilvl w:val="0"/>
          <w:numId w:val="36"/>
        </w:numPr>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Дотримуватися умов цієї</w:t>
      </w:r>
      <w:r w:rsidR="007E7025">
        <w:rPr>
          <w:rFonts w:ascii="Times New Roman" w:hAnsi="Times New Roman" w:cs="Times New Roman"/>
        </w:rPr>
        <w:t xml:space="preserve"> тендерної пропозиції протягом 12</w:t>
      </w:r>
      <w:r w:rsidRPr="00046FFF">
        <w:rPr>
          <w:rFonts w:ascii="Times New Roman" w:hAnsi="Times New Roman" w:cs="Times New Roman"/>
        </w:rPr>
        <w:t xml:space="preserve">0 календарних днів з дня розкриття </w:t>
      </w:r>
      <w:r w:rsidRPr="00046FFF">
        <w:rPr>
          <w:rFonts w:ascii="Times New Roman" w:hAnsi="Times New Roman" w:cs="Times New Roman"/>
        </w:rPr>
        <w:lastRenderedPageBreak/>
        <w:t>пропозицій. Наша пропозиція буде обов'язковою для нас і може бути визнана найкращою Вами у будь-який час до закінчення зазначеного терміну.</w:t>
      </w:r>
    </w:p>
    <w:p w:rsidR="00046FFF" w:rsidRPr="00046FFF" w:rsidRDefault="00046FFF" w:rsidP="00046FFF">
      <w:pPr>
        <w:widowControl w:val="0"/>
        <w:numPr>
          <w:ilvl w:val="0"/>
          <w:numId w:val="36"/>
        </w:numPr>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rsidR="00046FFF" w:rsidRPr="00046FFF" w:rsidRDefault="00943E49" w:rsidP="00046FFF">
      <w:pPr>
        <w:widowControl w:val="0"/>
        <w:numPr>
          <w:ilvl w:val="0"/>
          <w:numId w:val="36"/>
        </w:numPr>
        <w:tabs>
          <w:tab w:val="left" w:pos="1080"/>
        </w:tabs>
        <w:spacing w:after="0" w:line="240" w:lineRule="auto"/>
        <w:contextualSpacing/>
        <w:jc w:val="both"/>
        <w:rPr>
          <w:rFonts w:ascii="Times New Roman" w:hAnsi="Times New Roman" w:cs="Times New Roman"/>
        </w:rPr>
      </w:pPr>
      <w:r>
        <w:rPr>
          <w:rFonts w:ascii="Times New Roman" w:hAnsi="Times New Roman" w:cs="Times New Roman"/>
        </w:rPr>
        <w:t>У строк, що не перевищує 10 (дес</w:t>
      </w:r>
      <w:r w:rsidR="00046FFF" w:rsidRPr="00046FFF">
        <w:rPr>
          <w:rFonts w:ascii="Times New Roman" w:hAnsi="Times New Roman" w:cs="Times New Roman"/>
        </w:rPr>
        <w:t>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визначених пунктами 2, 5, і 6 частинами першою та другої статті 17 Закону.</w:t>
      </w:r>
    </w:p>
    <w:p w:rsidR="00046FFF" w:rsidRPr="00046FFF" w:rsidRDefault="00046FFF" w:rsidP="00046FFF">
      <w:pPr>
        <w:widowControl w:val="0"/>
        <w:numPr>
          <w:ilvl w:val="0"/>
          <w:numId w:val="36"/>
        </w:numPr>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У строк, що не перевищує 10 (десять) днів з дати оприлюднення на веб-порталі Уповноваженого органу повідомлення про намір укласти договір надає замовнику документи передбачені розділом ІІ додатку 3 цієї документації.</w:t>
      </w:r>
    </w:p>
    <w:p w:rsidR="00046FFF" w:rsidRPr="00046FFF" w:rsidRDefault="00046FFF" w:rsidP="00046FFF">
      <w:pPr>
        <w:widowControl w:val="0"/>
        <w:numPr>
          <w:ilvl w:val="0"/>
          <w:numId w:val="36"/>
        </w:numPr>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Строк поставки товару: </w:t>
      </w:r>
      <w:r w:rsidRPr="00046FFF">
        <w:rPr>
          <w:rFonts w:ascii="Times New Roman" w:hAnsi="Times New Roman" w:cs="Times New Roman"/>
          <w:b/>
          <w:bCs/>
        </w:rPr>
        <w:t>протягом _______ (___</w:t>
      </w:r>
      <w:r w:rsidRPr="00046FFF">
        <w:rPr>
          <w:rFonts w:ascii="Times New Roman" w:hAnsi="Times New Roman" w:cs="Times New Roman"/>
          <w:i/>
          <w:iCs/>
        </w:rPr>
        <w:t>прописом</w:t>
      </w:r>
      <w:r w:rsidRPr="00046FFF">
        <w:rPr>
          <w:rFonts w:ascii="Times New Roman" w:hAnsi="Times New Roman" w:cs="Times New Roman"/>
          <w:b/>
          <w:bCs/>
        </w:rPr>
        <w:t>___) календарних днів з дня отримання заявки від замовника.</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i/>
          <w:iCs/>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i/>
          <w:iCs/>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i/>
          <w:iCs/>
        </w:rPr>
        <w:t>Посада, прізвище, ініціали, підпис уповноваженої особи Учасника, завірені печаткою.</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b/>
          <w:bCs/>
        </w:rPr>
        <w:t>Примітки:</w:t>
      </w:r>
    </w:p>
    <w:p w:rsidR="00046FFF" w:rsidRPr="00046FFF" w:rsidRDefault="00012602" w:rsidP="00046FFF">
      <w:pPr>
        <w:widowControl w:val="0"/>
        <w:tabs>
          <w:tab w:val="left" w:pos="1080"/>
        </w:tabs>
        <w:spacing w:after="0" w:line="240" w:lineRule="auto"/>
        <w:contextualSpacing/>
        <w:jc w:val="both"/>
        <w:rPr>
          <w:rFonts w:ascii="Times New Roman" w:hAnsi="Times New Roman" w:cs="Times New Roman"/>
          <w:i/>
          <w:iCs/>
        </w:rPr>
      </w:pPr>
      <w:r>
        <w:rPr>
          <w:rFonts w:ascii="Times New Roman" w:hAnsi="Times New Roman" w:cs="Times New Roman"/>
          <w:i/>
          <w:iCs/>
        </w:rPr>
        <w:t xml:space="preserve">* - </w:t>
      </w:r>
      <w:r w:rsidR="00046FFF" w:rsidRPr="00046FFF">
        <w:rPr>
          <w:rFonts w:ascii="Times New Roman" w:hAnsi="Times New Roman" w:cs="Times New Roman"/>
          <w:i/>
          <w:iCs/>
        </w:rPr>
        <w:t xml:space="preserve">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F34795" w:rsidRPr="00046FFF" w:rsidRDefault="00046FFF" w:rsidP="00046FFF">
      <w:pPr>
        <w:widowControl w:val="0"/>
        <w:tabs>
          <w:tab w:val="left" w:pos="1080"/>
        </w:tabs>
        <w:spacing w:after="0" w:line="240" w:lineRule="auto"/>
        <w:contextualSpacing/>
        <w:jc w:val="both"/>
        <w:rPr>
          <w:rFonts w:ascii="Times New Roman" w:hAnsi="Times New Roman" w:cs="Times New Roman"/>
          <w:i/>
          <w:iCs/>
        </w:rPr>
      </w:pPr>
      <w:r w:rsidRPr="00046FFF">
        <w:rPr>
          <w:rFonts w:ascii="Times New Roman" w:hAnsi="Times New Roman" w:cs="Times New Roman"/>
          <w:i/>
          <w:iCs/>
        </w:rPr>
        <w:t>** ціни необхідно зазначати в українських гривнях з двома знаками після коми (копійки).</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i/>
          <w:iCs/>
        </w:rPr>
        <w:t xml:space="preserve">*** </w:t>
      </w:r>
      <w:r w:rsidR="00F34795" w:rsidRPr="00F34795">
        <w:rPr>
          <w:rFonts w:ascii="Times New Roman" w:hAnsi="Times New Roman" w:cs="Times New Roman"/>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r w:rsidR="00F34795" w:rsidRPr="00046FFF">
        <w:rPr>
          <w:rFonts w:ascii="Times New Roman" w:hAnsi="Times New Roman" w:cs="Times New Roman"/>
        </w:rPr>
        <w:t xml:space="preserve">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Інші умови договору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вкладення додаткових угод до вкладеного договору. У разі, якщо Учасник не погоджується з проектом Договору, він зобов’язаний надати змістовне пояснення у вигляді інформаційного листа в складі тендерної пропозиції</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rPr>
      </w:pPr>
      <w:r w:rsidRPr="00046FFF">
        <w:rPr>
          <w:rFonts w:ascii="Times New Roman" w:hAnsi="Times New Roman" w:cs="Times New Roman"/>
          <w:b/>
          <w:lang w:val="ru-RU"/>
        </w:rPr>
        <w:t xml:space="preserve">Додаток </w:t>
      </w:r>
      <w:r w:rsidRPr="00046FFF">
        <w:rPr>
          <w:rFonts w:ascii="Times New Roman" w:hAnsi="Times New Roman" w:cs="Times New Roman"/>
          <w:b/>
        </w:rPr>
        <w:t>6</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lang w:val="ru-RU"/>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lang w:val="ru-RU"/>
        </w:rPr>
      </w:pPr>
      <w:r w:rsidRPr="00046FFF">
        <w:rPr>
          <w:rFonts w:ascii="Times New Roman" w:hAnsi="Times New Roman" w:cs="Times New Roman"/>
          <w:b/>
          <w:lang w:val="ru-RU"/>
        </w:rPr>
        <w:t>ІНФОРМАЦІЯ ПРО НЕОБХІДНІ ТЕХНІЧНІ, ЯКІСНІ ТА КІЛЬКІСНІ ХАРАКТЕРИСТИКИ ПРЕДМЕТА ЗАКУПІВЛІ</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Cs/>
          <w:i/>
        </w:rPr>
      </w:pPr>
      <w:r w:rsidRPr="00046FFF">
        <w:rPr>
          <w:rFonts w:ascii="Times New Roman" w:hAnsi="Times New Roman" w:cs="Times New Roman"/>
        </w:rPr>
        <w:t>1. Найменування предмета закупівлі:</w:t>
      </w:r>
      <w:r w:rsidRPr="00046FFF">
        <w:rPr>
          <w:rFonts w:ascii="Times New Roman" w:hAnsi="Times New Roman" w:cs="Times New Roman"/>
          <w:i/>
        </w:rPr>
        <w:t xml:space="preserve"> ДК 021:2015 код: 09120000-6 - газове паливо (постачання природного газу)</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rPr>
      </w:pPr>
      <w:r w:rsidRPr="00046FFF">
        <w:rPr>
          <w:rFonts w:ascii="Times New Roman" w:hAnsi="Times New Roman" w:cs="Times New Roman"/>
        </w:rPr>
        <w:t xml:space="preserve">2. Кількість товарів  </w:t>
      </w:r>
      <w:r w:rsidR="009459AD">
        <w:rPr>
          <w:rFonts w:ascii="Times New Roman" w:hAnsi="Times New Roman" w:cs="Times New Roman"/>
          <w:b/>
          <w:lang w:val="ru-RU"/>
        </w:rPr>
        <w:t>55 6</w:t>
      </w:r>
      <w:r w:rsidR="009E552C">
        <w:rPr>
          <w:rFonts w:ascii="Times New Roman" w:hAnsi="Times New Roman" w:cs="Times New Roman"/>
          <w:b/>
        </w:rPr>
        <w:t>00</w:t>
      </w:r>
      <w:r w:rsidRPr="00046FFF">
        <w:rPr>
          <w:rFonts w:ascii="Times New Roman" w:hAnsi="Times New Roman" w:cs="Times New Roman"/>
          <w:b/>
        </w:rPr>
        <w:t xml:space="preserve"> м. куб.</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rPr>
      </w:pPr>
      <w:r w:rsidRPr="00046FFF">
        <w:rPr>
          <w:rFonts w:ascii="Times New Roman" w:hAnsi="Times New Roman" w:cs="Times New Roman"/>
        </w:rPr>
        <w:t xml:space="preserve">3. Місце поставки товарів: загальноосвітні навчальні заклади Нововодолазького району Харківської області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b/>
          <w:bCs/>
        </w:rPr>
      </w:pPr>
      <w:r w:rsidRPr="00046FFF">
        <w:rPr>
          <w:rFonts w:ascii="Times New Roman" w:hAnsi="Times New Roman" w:cs="Times New Roman"/>
        </w:rPr>
        <w:t xml:space="preserve">4. Строк поставки товарів  </w:t>
      </w:r>
      <w:r w:rsidR="009C0FE4">
        <w:rPr>
          <w:rFonts w:ascii="Times New Roman" w:hAnsi="Times New Roman" w:cs="Times New Roman"/>
          <w:b/>
          <w:bCs/>
        </w:rPr>
        <w:t>Протягом 202</w:t>
      </w:r>
      <w:r w:rsidR="009459AD">
        <w:rPr>
          <w:rFonts w:ascii="Times New Roman" w:hAnsi="Times New Roman" w:cs="Times New Roman"/>
          <w:b/>
          <w:bCs/>
          <w:lang w:val="ru-RU"/>
        </w:rPr>
        <w:t>3</w:t>
      </w:r>
      <w:r w:rsidRPr="00046FFF">
        <w:rPr>
          <w:rFonts w:ascii="Times New Roman" w:hAnsi="Times New Roman" w:cs="Times New Roman"/>
          <w:b/>
          <w:bCs/>
        </w:rPr>
        <w:t xml:space="preserve"> року.</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5. Умови постачання природного газу замовнику повинні відповідати наступним нормативно-правовим актам:</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Закон України «Про ринок природного газу» від 09.04.2015 №329-VIII;</w:t>
      </w:r>
      <w:r w:rsidRPr="00046FFF">
        <w:rPr>
          <w:rFonts w:ascii="Times New Roman" w:hAnsi="Times New Roman" w:cs="Times New Roman"/>
          <w:lang w:val="ru-RU"/>
        </w:rPr>
        <w:t xml:space="preserve"> </w:t>
      </w:r>
      <w:r w:rsidRPr="00046FFF">
        <w:rPr>
          <w:rFonts w:ascii="Times New Roman" w:hAnsi="Times New Roman" w:cs="Times New Roman"/>
        </w:rPr>
        <w:t xml:space="preserve">зі змінами </w:t>
      </w:r>
      <w:r w:rsidRPr="00046FFF">
        <w:rPr>
          <w:rFonts w:ascii="Times New Roman" w:hAnsi="Times New Roman" w:cs="Times New Roman"/>
          <w:lang w:val="ru-RU"/>
        </w:rPr>
        <w:t xml:space="preserve"> вiд 22.09.2016 № 1541-VIII</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№2496;зі змінами від 11.08.2016 №1418</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6.  Вимоги щодо якості товару:</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lang w:val="ru-RU"/>
        </w:rPr>
        <w:t>Вимоги до якості природного газу (фізико-хімічних показників, ФХП), призначеного для промислового та комунально-побутового споживання, викладено</w:t>
      </w:r>
      <w:r w:rsidRPr="00046FFF">
        <w:rPr>
          <w:rFonts w:ascii="Times New Roman" w:hAnsi="Times New Roman" w:cs="Times New Roman"/>
        </w:rPr>
        <w:t xml:space="preserve"> </w:t>
      </w:r>
      <w:r w:rsidRPr="00046FFF">
        <w:rPr>
          <w:rFonts w:ascii="Times New Roman" w:hAnsi="Times New Roman" w:cs="Times New Roman"/>
          <w:lang w:val="ru-RU"/>
        </w:rPr>
        <w:t>в</w:t>
      </w:r>
      <w:r w:rsidRPr="00046FFF">
        <w:rPr>
          <w:rFonts w:ascii="Times New Roman" w:hAnsi="Times New Roman" w:cs="Times New Roman"/>
          <w:b/>
          <w:bCs/>
          <w:lang w:val="ru-RU"/>
        </w:rPr>
        <w:t> Кодексі газорозподільних систем,</w:t>
      </w:r>
      <w:r w:rsidRPr="00046FFF">
        <w:rPr>
          <w:rFonts w:ascii="Times New Roman" w:hAnsi="Times New Roman" w:cs="Times New Roman"/>
          <w:lang w:val="ru-RU"/>
        </w:rPr>
        <w:t> який затвержено постановою Національної комісії, що здійснює державне регулювання у сферах енергетики та комунальних послуг (НКРЕКП) від 30.09.2015 №2494 та зареєстровано в Міністерстві юстиції України від 06.11.2015 за №1379/27824 (далі – Кодекс), та ГОСТ 5542-87</w:t>
      </w:r>
      <w:r w:rsidRPr="00046FFF">
        <w:rPr>
          <w:rFonts w:ascii="Times New Roman" w:hAnsi="Times New Roman" w:cs="Times New Roman"/>
        </w:rPr>
        <w:t xml:space="preserve">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             Природний газ (природний газ, нафтовий (попутний) газ, газ (метан) вугільних родовищ та газ сланцевих товщ)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стовпа і температура - 20° C) і є товарною продукцією.</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rPr>
        <w:lastRenderedPageBreak/>
        <w:t>Постачальник природного газу</w:t>
      </w:r>
      <w:r w:rsidRPr="00046FFF">
        <w:rPr>
          <w:rFonts w:ascii="Times New Roman" w:hAnsi="Times New Roman" w:cs="Times New Roman"/>
        </w:rPr>
        <w:t xml:space="preserve"> (далі - постачальник) - суб’єкт господарювання, який на підставі ліцензії здійснює діяльність із постачання природного газу.</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rPr>
        <w:t>Постачання природного газу</w:t>
      </w:r>
      <w:r w:rsidRPr="00046FFF">
        <w:rPr>
          <w:rFonts w:ascii="Times New Roman" w:hAnsi="Times New Roman" w:cs="Times New Roman"/>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Виконавець забезпечує суворе дотримання правил прийому сировини, наявність сертифікатів відповідності (якості).</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 xml:space="preserve">Якість товару має відповідати вимогам документації та діючим в Україні нормам, щодо якості зазначених у цій документації товарів.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lang w:val="ru-RU"/>
        </w:rPr>
        <w:t xml:space="preserve">Учасники у складі пропозиції  повинні надати копію чинного договору із Публічним акціонерним товариством “УКРТРАНСГАЗ” на транспортування природного газу, затвердженого постановою НКРЕКП від 30 вересня 2015 року № 2497 та копію чинного договору із Публічним акціонерним товариством “УКРТРАНСГАЗ” на зберігання (закачування, зберігання, відбір) природного газу;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Приймання Товару за кількістю і якістю здійснюється представником замовника.</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7. 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rPr>
        <w:t>Посада, прізвище, ініціали, власноручний підпис уповноваженої особи переможця, завірені печаткою (за наявності).</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r w:rsidRPr="00046FFF">
        <w:rPr>
          <w:rFonts w:ascii="Times New Roman" w:hAnsi="Times New Roman" w:cs="Times New Roman"/>
          <w:b/>
          <w:bCs/>
        </w:rPr>
        <w:t xml:space="preserve">                                                                                              </w:t>
      </w:r>
    </w:p>
    <w:p w:rsidR="00046FFF" w:rsidRPr="00046FFF" w:rsidRDefault="00046FFF" w:rsidP="00046FFF">
      <w:pPr>
        <w:widowControl w:val="0"/>
        <w:tabs>
          <w:tab w:val="left" w:pos="1080"/>
        </w:tabs>
        <w:spacing w:after="0" w:line="240" w:lineRule="auto"/>
        <w:contextualSpacing/>
        <w:jc w:val="both"/>
        <w:rPr>
          <w:rFonts w:ascii="Times New Roman" w:hAnsi="Times New Roman" w:cs="Times New Roman"/>
        </w:rPr>
      </w:pPr>
    </w:p>
    <w:p w:rsidR="00C93569" w:rsidRPr="003C10B9" w:rsidRDefault="00046FFF" w:rsidP="009C0FE4">
      <w:pPr>
        <w:widowControl w:val="0"/>
        <w:tabs>
          <w:tab w:val="left" w:pos="1080"/>
        </w:tabs>
        <w:spacing w:after="0" w:line="240" w:lineRule="auto"/>
        <w:contextualSpacing/>
        <w:jc w:val="both"/>
        <w:rPr>
          <w:rFonts w:ascii="Times New Roman" w:eastAsia="Times New Roman CYR" w:hAnsi="Times New Roman" w:cs="Times New Roman"/>
          <w:b/>
          <w:bCs/>
          <w:sz w:val="24"/>
          <w:szCs w:val="24"/>
          <w:lang w:eastAsia="ar-SA"/>
        </w:rPr>
      </w:pPr>
      <w:r w:rsidRPr="00046FFF">
        <w:rPr>
          <w:rFonts w:ascii="Times New Roman" w:hAnsi="Times New Roman" w:cs="Times New Roman"/>
          <w:b/>
          <w:bCs/>
          <w:lang w:val="x-none"/>
        </w:rPr>
        <w:t xml:space="preserve"> </w:t>
      </w:r>
      <w:r w:rsidR="00C93569" w:rsidRPr="003C10B9">
        <w:rPr>
          <w:rFonts w:ascii="Times New Roman" w:eastAsia="Times New Roman" w:hAnsi="Times New Roman" w:cs="Times New Roman"/>
          <w:b/>
          <w:bCs/>
          <w:color w:val="000000"/>
          <w:sz w:val="24"/>
          <w:szCs w:val="24"/>
          <w:lang w:eastAsia="ar-SA"/>
        </w:rPr>
        <w:t xml:space="preserve">ДОДАТОК 1 до тендерної документації </w:t>
      </w:r>
      <w:r w:rsidR="00974170">
        <w:rPr>
          <w:rFonts w:ascii="Times New Roman" w:eastAsia="Times New Roman" w:hAnsi="Times New Roman" w:cs="Times New Roman"/>
          <w:b/>
          <w:bCs/>
          <w:color w:val="000000"/>
          <w:sz w:val="24"/>
          <w:szCs w:val="24"/>
          <w:lang w:eastAsia="ar-SA"/>
        </w:rPr>
        <w:t>додатку 6</w:t>
      </w:r>
    </w:p>
    <w:p w:rsidR="00C93569" w:rsidRPr="003C10B9" w:rsidRDefault="00C93569" w:rsidP="00C93569">
      <w:pPr>
        <w:keepNext/>
        <w:widowControl w:val="0"/>
        <w:suppressAutoHyphens/>
        <w:autoSpaceDE w:val="0"/>
        <w:spacing w:after="0" w:line="240" w:lineRule="auto"/>
        <w:jc w:val="center"/>
        <w:rPr>
          <w:rFonts w:ascii="Times New Roman" w:eastAsia="Times New Roman CYR" w:hAnsi="Times New Roman" w:cs="Times New Roman"/>
          <w:b/>
          <w:bCs/>
          <w:sz w:val="24"/>
          <w:szCs w:val="24"/>
          <w:lang w:eastAsia="ar-SA"/>
        </w:rPr>
      </w:pPr>
    </w:p>
    <w:p w:rsidR="00C93569" w:rsidRPr="003C10B9" w:rsidRDefault="00C93569" w:rsidP="00C9356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3C10B9">
        <w:rPr>
          <w:rFonts w:ascii="Times New Roman" w:eastAsia="Times New Roman" w:hAnsi="Times New Roman" w:cs="Times New Roman"/>
          <w:b/>
          <w:bCs/>
          <w:sz w:val="28"/>
          <w:szCs w:val="28"/>
          <w:lang w:eastAsia="ar-SA"/>
        </w:rPr>
        <w:t>ТЕХНІЧНА СПЕЦИФІКАЦІЯ</w:t>
      </w:r>
    </w:p>
    <w:p w:rsidR="00C93569" w:rsidRPr="00D377D9" w:rsidRDefault="00C93569" w:rsidP="00C93569">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C10B9">
        <w:rPr>
          <w:rFonts w:ascii="Times New Roman" w:eastAsia="Times New Roman" w:hAnsi="Times New Roman" w:cs="Times New Roman"/>
          <w:b/>
          <w:bCs/>
          <w:sz w:val="24"/>
          <w:szCs w:val="24"/>
          <w:lang w:eastAsia="ar-SA"/>
        </w:rPr>
        <w:t>Інформація про необхідні технічні, якісні та кількісні характеристики предмета закупівлі</w:t>
      </w:r>
    </w:p>
    <w:p w:rsidR="00C93569" w:rsidRPr="003C10B9" w:rsidRDefault="00C93569" w:rsidP="00C93569">
      <w:pPr>
        <w:keepNext/>
        <w:widowControl w:val="0"/>
        <w:numPr>
          <w:ilvl w:val="5"/>
          <w:numId w:val="7"/>
        </w:numPr>
        <w:suppressAutoHyphens/>
        <w:autoSpaceDE w:val="0"/>
        <w:spacing w:after="0" w:line="240" w:lineRule="auto"/>
        <w:jc w:val="center"/>
        <w:outlineLvl w:val="5"/>
        <w:rPr>
          <w:rFonts w:ascii="Times New Roman" w:eastAsia="Times New Roman" w:hAnsi="Times New Roman" w:cs="Times New Roman"/>
          <w:sz w:val="24"/>
          <w:szCs w:val="24"/>
          <w:lang w:eastAsia="zh-CN" w:bidi="hi-IN"/>
        </w:rPr>
      </w:pPr>
      <w:r w:rsidRPr="003C10B9">
        <w:rPr>
          <w:rFonts w:ascii="Times New Roman" w:eastAsia="Times New Roman" w:hAnsi="Times New Roman" w:cs="Times New Roman"/>
          <w:b/>
          <w:bCs/>
          <w:sz w:val="24"/>
          <w:szCs w:val="24"/>
          <w:lang w:eastAsia="ar-SA"/>
        </w:rPr>
        <w:t xml:space="preserve">           Предмет закупівлі: </w:t>
      </w:r>
      <w:r w:rsidRPr="003C10B9">
        <w:rPr>
          <w:rFonts w:ascii="Times New Roman" w:eastAsia="Times New Roman" w:hAnsi="Times New Roman" w:cs="Times New Roman"/>
          <w:b/>
          <w:sz w:val="24"/>
          <w:szCs w:val="24"/>
          <w:lang w:eastAsia="zh-CN" w:bidi="hi-IN"/>
        </w:rPr>
        <w:t xml:space="preserve">код </w:t>
      </w:r>
      <w:r w:rsidR="00D8430E">
        <w:rPr>
          <w:rFonts w:ascii="Times New Roman CYR" w:eastAsia="Times New Roman" w:hAnsi="Times New Roman CYR" w:cs="Times New Roman"/>
          <w:b/>
          <w:sz w:val="24"/>
          <w:szCs w:val="24"/>
          <w:lang w:eastAsia="ar-SA"/>
        </w:rPr>
        <w:t>09120000-6</w:t>
      </w:r>
      <w:r w:rsidRPr="003C10B9">
        <w:rPr>
          <w:rFonts w:ascii="Times New Roman CYR" w:eastAsia="Times New Roman" w:hAnsi="Times New Roman CYR" w:cs="Times New Roman"/>
          <w:b/>
          <w:sz w:val="24"/>
          <w:szCs w:val="24"/>
          <w:lang w:eastAsia="ar-SA"/>
        </w:rPr>
        <w:t xml:space="preserve"> </w:t>
      </w:r>
      <w:r w:rsidR="00D8430E">
        <w:rPr>
          <w:rFonts w:ascii="Times New Roman" w:eastAsia="Times New Roman" w:hAnsi="Times New Roman" w:cs="Times New Roman"/>
          <w:b/>
          <w:sz w:val="24"/>
          <w:szCs w:val="24"/>
          <w:lang w:eastAsia="zh-CN" w:bidi="hi-IN"/>
        </w:rPr>
        <w:t>газове паливо</w:t>
      </w:r>
      <w:r w:rsidRPr="003C10B9">
        <w:rPr>
          <w:rFonts w:ascii="Times New Roman" w:eastAsia="Times New Roman" w:hAnsi="Times New Roman" w:cs="Times New Roman"/>
          <w:b/>
          <w:sz w:val="24"/>
          <w:szCs w:val="24"/>
          <w:lang w:eastAsia="ar-SA"/>
        </w:rPr>
        <w:t>, (</w:t>
      </w:r>
      <w:r w:rsidRPr="003C10B9">
        <w:rPr>
          <w:rFonts w:ascii="Times New Roman" w:eastAsia="Times New Roman" w:hAnsi="Times New Roman" w:cs="Times New Roman"/>
          <w:b/>
          <w:bCs/>
          <w:sz w:val="24"/>
          <w:szCs w:val="24"/>
          <w:lang w:eastAsia="ar-SA"/>
        </w:rPr>
        <w:t>природний газ</w:t>
      </w:r>
      <w:r w:rsidRPr="003C10B9">
        <w:rPr>
          <w:rFonts w:ascii="Times New Roman" w:eastAsia="Times New Roman" w:hAnsi="Times New Roman" w:cs="Times New Roman"/>
          <w:b/>
          <w:sz w:val="24"/>
          <w:szCs w:val="24"/>
          <w:lang w:eastAsia="ar-SA"/>
        </w:rPr>
        <w:t>)</w:t>
      </w:r>
    </w:p>
    <w:p w:rsidR="00C93569" w:rsidRPr="003C10B9" w:rsidRDefault="00C93569" w:rsidP="00C9356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D8430E" w:rsidRDefault="00D8430E" w:rsidP="00D8430E">
      <w:pPr>
        <w:widowControl w:val="0"/>
        <w:shd w:val="clear" w:color="auto" w:fill="FFFFFF"/>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w:t>
      </w:r>
      <w:r w:rsidR="00C93569" w:rsidRPr="003C10B9">
        <w:rPr>
          <w:rFonts w:ascii="Times New Roman" w:eastAsia="Times New Roman" w:hAnsi="Times New Roman" w:cs="Times New Roman"/>
          <w:sz w:val="24"/>
          <w:szCs w:val="24"/>
          <w:lang w:eastAsia="ar-SA"/>
        </w:rPr>
        <w:t>Учасник подає усю необхідну інформацію стосо</w:t>
      </w:r>
      <w:r w:rsidR="007E6B60">
        <w:rPr>
          <w:rFonts w:ascii="Times New Roman" w:eastAsia="Times New Roman" w:hAnsi="Times New Roman" w:cs="Times New Roman"/>
          <w:sz w:val="24"/>
          <w:szCs w:val="24"/>
          <w:lang w:eastAsia="ar-SA"/>
        </w:rPr>
        <w:t>вно предмета закупівлі в цілому.</w:t>
      </w:r>
    </w:p>
    <w:p w:rsidR="00C93569" w:rsidRPr="003C10B9" w:rsidRDefault="00C93569" w:rsidP="00C93569">
      <w:pPr>
        <w:keepNext/>
        <w:widowControl w:val="0"/>
        <w:numPr>
          <w:ilvl w:val="5"/>
          <w:numId w:val="7"/>
        </w:numPr>
        <w:suppressAutoHyphens/>
        <w:autoSpaceDE w:val="0"/>
        <w:spacing w:after="0" w:line="240" w:lineRule="auto"/>
        <w:jc w:val="center"/>
        <w:outlineLvl w:val="5"/>
        <w:rPr>
          <w:rFonts w:ascii="Times New Roman" w:eastAsia="Times New Roman" w:hAnsi="Times New Roman" w:cs="Times New Roman"/>
          <w:sz w:val="24"/>
          <w:szCs w:val="24"/>
          <w:lang w:eastAsia="zh-CN" w:bidi="hi-IN"/>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5580"/>
        <w:gridCol w:w="1800"/>
        <w:gridCol w:w="1539"/>
      </w:tblGrid>
      <w:tr w:rsidR="00C93569" w:rsidRPr="003C10B9" w:rsidTr="007E6B60">
        <w:trPr>
          <w:trHeight w:val="600"/>
        </w:trPr>
        <w:tc>
          <w:tcPr>
            <w:tcW w:w="900" w:type="dxa"/>
          </w:tcPr>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C10B9">
              <w:rPr>
                <w:rFonts w:ascii="Times New Roman" w:eastAsia="Times New Roman" w:hAnsi="Times New Roman" w:cs="Times New Roman"/>
                <w:b/>
                <w:sz w:val="24"/>
                <w:szCs w:val="24"/>
                <w:lang w:eastAsia="ar-SA"/>
              </w:rPr>
              <w:t>№ з/п</w:t>
            </w:r>
          </w:p>
        </w:tc>
        <w:tc>
          <w:tcPr>
            <w:tcW w:w="5580" w:type="dxa"/>
          </w:tcPr>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C10B9">
              <w:rPr>
                <w:rFonts w:ascii="Times New Roman" w:eastAsia="Times New Roman" w:hAnsi="Times New Roman" w:cs="Times New Roman"/>
                <w:b/>
                <w:sz w:val="24"/>
                <w:szCs w:val="24"/>
                <w:lang w:eastAsia="ar-SA"/>
              </w:rPr>
              <w:t>Найменування предмету закупівлі</w:t>
            </w:r>
          </w:p>
        </w:tc>
        <w:tc>
          <w:tcPr>
            <w:tcW w:w="1800" w:type="dxa"/>
          </w:tcPr>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C10B9">
              <w:rPr>
                <w:rFonts w:ascii="Times New Roman" w:eastAsia="Times New Roman" w:hAnsi="Times New Roman" w:cs="Times New Roman"/>
                <w:b/>
                <w:sz w:val="24"/>
                <w:szCs w:val="24"/>
                <w:lang w:eastAsia="ar-SA"/>
              </w:rPr>
              <w:t>Одиниця виміру</w:t>
            </w:r>
          </w:p>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39" w:type="dxa"/>
          </w:tcPr>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C10B9">
              <w:rPr>
                <w:rFonts w:ascii="Times New Roman" w:eastAsia="Times New Roman" w:hAnsi="Times New Roman" w:cs="Times New Roman"/>
                <w:b/>
                <w:sz w:val="24"/>
                <w:szCs w:val="24"/>
                <w:lang w:eastAsia="ar-SA"/>
              </w:rPr>
              <w:t>Кількість</w:t>
            </w:r>
          </w:p>
        </w:tc>
      </w:tr>
      <w:tr w:rsidR="00C93569" w:rsidRPr="003C10B9" w:rsidTr="007E6B60">
        <w:trPr>
          <w:trHeight w:val="549"/>
        </w:trPr>
        <w:tc>
          <w:tcPr>
            <w:tcW w:w="900" w:type="dxa"/>
          </w:tcPr>
          <w:p w:rsidR="00C93569" w:rsidRPr="003C10B9" w:rsidRDefault="00C93569" w:rsidP="00C93569">
            <w:pPr>
              <w:widowControl w:val="0"/>
              <w:numPr>
                <w:ilvl w:val="0"/>
                <w:numId w:val="15"/>
              </w:numPr>
              <w:suppressAutoHyphens/>
              <w:autoSpaceDE w:val="0"/>
              <w:spacing w:after="0" w:line="240" w:lineRule="auto"/>
              <w:rPr>
                <w:rFonts w:ascii="Times New Roman" w:eastAsia="Times New Roman" w:hAnsi="Times New Roman" w:cs="Times New Roman"/>
                <w:sz w:val="24"/>
                <w:szCs w:val="24"/>
                <w:lang w:eastAsia="ar-SA"/>
              </w:rPr>
            </w:pPr>
          </w:p>
        </w:tc>
        <w:tc>
          <w:tcPr>
            <w:tcW w:w="5580" w:type="dxa"/>
          </w:tcPr>
          <w:p w:rsidR="00C93569" w:rsidRPr="003C10B9" w:rsidRDefault="00C93569" w:rsidP="00B3080C">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3C10B9">
              <w:rPr>
                <w:rFonts w:ascii="Times New Roman" w:eastAsia="Times New Roman" w:hAnsi="Times New Roman" w:cs="Times New Roman"/>
                <w:bCs/>
                <w:sz w:val="24"/>
                <w:szCs w:val="24"/>
                <w:lang w:eastAsia="ar-SA"/>
              </w:rPr>
              <w:t>природний газ</w:t>
            </w:r>
          </w:p>
        </w:tc>
        <w:tc>
          <w:tcPr>
            <w:tcW w:w="1800" w:type="dxa"/>
          </w:tcPr>
          <w:p w:rsidR="00C93569" w:rsidRPr="003C10B9" w:rsidRDefault="00C93569" w:rsidP="00B3080C">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10B9">
              <w:rPr>
                <w:rFonts w:ascii="Times New Roman" w:eastAsia="Times New Roman" w:hAnsi="Times New Roman" w:cs="Times New Roman"/>
                <w:sz w:val="24"/>
                <w:szCs w:val="24"/>
                <w:lang w:eastAsia="ar-SA"/>
              </w:rPr>
              <w:t>м3</w:t>
            </w:r>
          </w:p>
        </w:tc>
        <w:tc>
          <w:tcPr>
            <w:tcW w:w="1539" w:type="dxa"/>
          </w:tcPr>
          <w:p w:rsidR="00C93569" w:rsidRPr="00D52EEF" w:rsidRDefault="00847BF6" w:rsidP="00B3080C">
            <w:pPr>
              <w:widowControl w:val="0"/>
              <w:suppressAutoHyphens/>
              <w:autoSpaceDE w:val="0"/>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55 6</w:t>
            </w:r>
            <w:r w:rsidR="00D52EEF">
              <w:rPr>
                <w:rFonts w:ascii="Times New Roman" w:eastAsia="Times New Roman" w:hAnsi="Times New Roman" w:cs="Times New Roman"/>
                <w:sz w:val="24"/>
                <w:szCs w:val="24"/>
                <w:lang w:val="ru-RU" w:eastAsia="ar-SA"/>
              </w:rPr>
              <w:t>00</w:t>
            </w:r>
          </w:p>
        </w:tc>
      </w:tr>
    </w:tbl>
    <w:p w:rsidR="00D8430E" w:rsidRPr="00D8430E" w:rsidRDefault="00D8430E" w:rsidP="003637BF">
      <w:pPr>
        <w:widowControl w:val="0"/>
        <w:suppressAutoHyphens/>
        <w:autoSpaceDE w:val="0"/>
        <w:spacing w:after="0" w:line="240" w:lineRule="auto"/>
        <w:jc w:val="both"/>
        <w:rPr>
          <w:rFonts w:ascii="Times New Roman" w:hAnsi="Times New Roman" w:cs="Times New Roman"/>
          <w:noProof w:val="0"/>
          <w:color w:val="000000"/>
          <w:sz w:val="23"/>
          <w:szCs w:val="23"/>
          <w:lang w:val="ru-RU"/>
        </w:rPr>
      </w:pPr>
      <w:r>
        <w:rPr>
          <w:rFonts w:ascii="Times New Roman" w:eastAsia="Times New Roman" w:hAnsi="Times New Roman" w:cs="Times New Roman"/>
          <w:lang w:eastAsia="ru-RU"/>
        </w:rPr>
        <w:t xml:space="preserve">2. </w:t>
      </w:r>
      <w:r w:rsidRPr="00D8430E">
        <w:rPr>
          <w:rFonts w:ascii="Times New Roman" w:hAnsi="Times New Roman" w:cs="Times New Roman"/>
          <w:noProof w:val="0"/>
          <w:color w:val="000000"/>
          <w:sz w:val="23"/>
          <w:szCs w:val="23"/>
          <w:lang w:val="ru-RU"/>
        </w:rPr>
        <w:t xml:space="preserve">За </w:t>
      </w:r>
      <w:proofErr w:type="spellStart"/>
      <w:r w:rsidRPr="00D8430E">
        <w:rPr>
          <w:rFonts w:ascii="Times New Roman" w:hAnsi="Times New Roman" w:cs="Times New Roman"/>
          <w:noProof w:val="0"/>
          <w:color w:val="000000"/>
          <w:sz w:val="23"/>
          <w:szCs w:val="23"/>
          <w:lang w:val="ru-RU"/>
        </w:rPr>
        <w:t>одиницю</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виміру</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кількості</w:t>
      </w:r>
      <w:proofErr w:type="spellEnd"/>
      <w:r w:rsidRPr="00D8430E">
        <w:rPr>
          <w:rFonts w:ascii="Times New Roman" w:hAnsi="Times New Roman" w:cs="Times New Roman"/>
          <w:noProof w:val="0"/>
          <w:color w:val="000000"/>
          <w:sz w:val="23"/>
          <w:szCs w:val="23"/>
          <w:lang w:val="ru-RU"/>
        </w:rPr>
        <w:t xml:space="preserve"> газу при </w:t>
      </w:r>
      <w:proofErr w:type="spellStart"/>
      <w:r w:rsidRPr="00D8430E">
        <w:rPr>
          <w:rFonts w:ascii="Times New Roman" w:hAnsi="Times New Roman" w:cs="Times New Roman"/>
          <w:noProof w:val="0"/>
          <w:color w:val="000000"/>
          <w:sz w:val="23"/>
          <w:szCs w:val="23"/>
          <w:lang w:val="ru-RU"/>
        </w:rPr>
        <w:t>його</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обліку</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приймається</w:t>
      </w:r>
      <w:proofErr w:type="spellEnd"/>
      <w:r w:rsidRPr="00D8430E">
        <w:rPr>
          <w:rFonts w:ascii="Times New Roman" w:hAnsi="Times New Roman" w:cs="Times New Roman"/>
          <w:noProof w:val="0"/>
          <w:color w:val="000000"/>
          <w:sz w:val="23"/>
          <w:szCs w:val="23"/>
          <w:lang w:val="ru-RU"/>
        </w:rPr>
        <w:t xml:space="preserve"> один </w:t>
      </w:r>
      <w:proofErr w:type="spellStart"/>
      <w:r w:rsidRPr="00D8430E">
        <w:rPr>
          <w:rFonts w:ascii="Times New Roman" w:hAnsi="Times New Roman" w:cs="Times New Roman"/>
          <w:noProof w:val="0"/>
          <w:color w:val="000000"/>
          <w:sz w:val="23"/>
          <w:szCs w:val="23"/>
          <w:lang w:val="ru-RU"/>
        </w:rPr>
        <w:t>кубічний</w:t>
      </w:r>
      <w:proofErr w:type="spellEnd"/>
      <w:r w:rsidRPr="00D8430E">
        <w:rPr>
          <w:rFonts w:ascii="Times New Roman" w:hAnsi="Times New Roman" w:cs="Times New Roman"/>
          <w:noProof w:val="0"/>
          <w:color w:val="000000"/>
          <w:sz w:val="23"/>
          <w:szCs w:val="23"/>
          <w:lang w:val="ru-RU"/>
        </w:rPr>
        <w:t xml:space="preserve"> метр (куб. м.), приведений до </w:t>
      </w:r>
      <w:proofErr w:type="spellStart"/>
      <w:r w:rsidRPr="00D8430E">
        <w:rPr>
          <w:rFonts w:ascii="Times New Roman" w:hAnsi="Times New Roman" w:cs="Times New Roman"/>
          <w:noProof w:val="0"/>
          <w:color w:val="000000"/>
          <w:sz w:val="23"/>
          <w:szCs w:val="23"/>
          <w:lang w:val="ru-RU"/>
        </w:rPr>
        <w:t>стандартних</w:t>
      </w:r>
      <w:proofErr w:type="spellEnd"/>
      <w:r w:rsidRPr="00D8430E">
        <w:rPr>
          <w:rFonts w:ascii="Times New Roman" w:hAnsi="Times New Roman" w:cs="Times New Roman"/>
          <w:noProof w:val="0"/>
          <w:color w:val="000000"/>
          <w:sz w:val="23"/>
          <w:szCs w:val="23"/>
          <w:lang w:val="ru-RU"/>
        </w:rPr>
        <w:t xml:space="preserve"> умов: температура газу (t) = 20 </w:t>
      </w:r>
      <w:proofErr w:type="spellStart"/>
      <w:r w:rsidRPr="00D8430E">
        <w:rPr>
          <w:rFonts w:ascii="Times New Roman" w:hAnsi="Times New Roman" w:cs="Times New Roman"/>
          <w:noProof w:val="0"/>
          <w:color w:val="000000"/>
          <w:sz w:val="23"/>
          <w:szCs w:val="23"/>
          <w:lang w:val="ru-RU"/>
        </w:rPr>
        <w:t>градусів</w:t>
      </w:r>
      <w:proofErr w:type="spellEnd"/>
      <w:r w:rsidRPr="00D8430E">
        <w:rPr>
          <w:rFonts w:ascii="Times New Roman" w:hAnsi="Times New Roman" w:cs="Times New Roman"/>
          <w:noProof w:val="0"/>
          <w:color w:val="000000"/>
          <w:sz w:val="23"/>
          <w:szCs w:val="23"/>
          <w:lang w:val="ru-RU"/>
        </w:rPr>
        <w:t xml:space="preserve"> за </w:t>
      </w:r>
      <w:proofErr w:type="spellStart"/>
      <w:r w:rsidRPr="00D8430E">
        <w:rPr>
          <w:rFonts w:ascii="Times New Roman" w:hAnsi="Times New Roman" w:cs="Times New Roman"/>
          <w:noProof w:val="0"/>
          <w:color w:val="000000"/>
          <w:sz w:val="23"/>
          <w:szCs w:val="23"/>
          <w:lang w:val="ru-RU"/>
        </w:rPr>
        <w:t>Цельсієм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тиск</w:t>
      </w:r>
      <w:proofErr w:type="spellEnd"/>
      <w:r w:rsidRPr="00D8430E">
        <w:rPr>
          <w:rFonts w:ascii="Times New Roman" w:hAnsi="Times New Roman" w:cs="Times New Roman"/>
          <w:noProof w:val="0"/>
          <w:color w:val="000000"/>
          <w:sz w:val="23"/>
          <w:szCs w:val="23"/>
          <w:lang w:val="ru-RU"/>
        </w:rPr>
        <w:t xml:space="preserve"> газу (Р) = 760 мм ртутного </w:t>
      </w:r>
      <w:proofErr w:type="spellStart"/>
      <w:r w:rsidRPr="00D8430E">
        <w:rPr>
          <w:rFonts w:ascii="Times New Roman" w:hAnsi="Times New Roman" w:cs="Times New Roman"/>
          <w:noProof w:val="0"/>
          <w:color w:val="000000"/>
          <w:sz w:val="23"/>
          <w:szCs w:val="23"/>
          <w:lang w:val="ru-RU"/>
        </w:rPr>
        <w:t>стовпчика</w:t>
      </w:r>
      <w:proofErr w:type="spellEnd"/>
      <w:r w:rsidRPr="00D8430E">
        <w:rPr>
          <w:rFonts w:ascii="Times New Roman" w:hAnsi="Times New Roman" w:cs="Times New Roman"/>
          <w:noProof w:val="0"/>
          <w:color w:val="000000"/>
          <w:sz w:val="23"/>
          <w:szCs w:val="23"/>
          <w:lang w:val="ru-RU"/>
        </w:rPr>
        <w:t xml:space="preserve"> (101,325 кПа). </w:t>
      </w:r>
    </w:p>
    <w:p w:rsidR="00D8430E" w:rsidRPr="00D8430E" w:rsidRDefault="00D8430E" w:rsidP="003637BF">
      <w:pPr>
        <w:autoSpaceDE w:val="0"/>
        <w:autoSpaceDN w:val="0"/>
        <w:adjustRightInd w:val="0"/>
        <w:spacing w:after="0" w:line="240" w:lineRule="auto"/>
        <w:ind w:firstLine="708"/>
        <w:jc w:val="both"/>
        <w:rPr>
          <w:rFonts w:ascii="Times New Roman" w:hAnsi="Times New Roman" w:cs="Times New Roman"/>
          <w:noProof w:val="0"/>
          <w:color w:val="000000"/>
          <w:sz w:val="23"/>
          <w:szCs w:val="23"/>
          <w:lang w:val="ru-RU"/>
        </w:rPr>
      </w:pPr>
      <w:proofErr w:type="spellStart"/>
      <w:r w:rsidRPr="00D8430E">
        <w:rPr>
          <w:rFonts w:ascii="Times New Roman" w:hAnsi="Times New Roman" w:cs="Times New Roman"/>
          <w:noProof w:val="0"/>
          <w:color w:val="000000"/>
          <w:sz w:val="23"/>
          <w:szCs w:val="23"/>
          <w:lang w:val="ru-RU"/>
        </w:rPr>
        <w:t>Якість</w:t>
      </w:r>
      <w:proofErr w:type="spellEnd"/>
      <w:r w:rsidRPr="00D8430E">
        <w:rPr>
          <w:rFonts w:ascii="Times New Roman" w:hAnsi="Times New Roman" w:cs="Times New Roman"/>
          <w:noProof w:val="0"/>
          <w:color w:val="000000"/>
          <w:sz w:val="23"/>
          <w:szCs w:val="23"/>
          <w:lang w:val="ru-RU"/>
        </w:rPr>
        <w:t xml:space="preserve"> Газу, </w:t>
      </w:r>
      <w:proofErr w:type="spellStart"/>
      <w:r w:rsidRPr="00D8430E">
        <w:rPr>
          <w:rFonts w:ascii="Times New Roman" w:hAnsi="Times New Roman" w:cs="Times New Roman"/>
          <w:noProof w:val="0"/>
          <w:color w:val="000000"/>
          <w:sz w:val="23"/>
          <w:szCs w:val="23"/>
          <w:lang w:val="ru-RU"/>
        </w:rPr>
        <w:t>що</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передається</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Споживачу</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має</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відповідати</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вимогам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визначеним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розділом</w:t>
      </w:r>
      <w:proofErr w:type="spellEnd"/>
      <w:r w:rsidRPr="00D8430E">
        <w:rPr>
          <w:rFonts w:ascii="Times New Roman" w:hAnsi="Times New Roman" w:cs="Times New Roman"/>
          <w:noProof w:val="0"/>
          <w:color w:val="000000"/>
          <w:sz w:val="23"/>
          <w:szCs w:val="23"/>
          <w:lang w:val="ru-RU"/>
        </w:rPr>
        <w:t xml:space="preserve"> III Кодексу </w:t>
      </w:r>
      <w:proofErr w:type="spellStart"/>
      <w:r w:rsidRPr="00D8430E">
        <w:rPr>
          <w:rFonts w:ascii="Times New Roman" w:hAnsi="Times New Roman" w:cs="Times New Roman"/>
          <w:noProof w:val="0"/>
          <w:color w:val="000000"/>
          <w:sz w:val="23"/>
          <w:szCs w:val="23"/>
          <w:lang w:val="ru-RU"/>
        </w:rPr>
        <w:t>газотранспортної</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системи</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затвердженим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постановою</w:t>
      </w:r>
      <w:proofErr w:type="spellEnd"/>
      <w:r w:rsidRPr="00D8430E">
        <w:rPr>
          <w:rFonts w:ascii="Times New Roman" w:hAnsi="Times New Roman" w:cs="Times New Roman"/>
          <w:noProof w:val="0"/>
          <w:color w:val="000000"/>
          <w:sz w:val="23"/>
          <w:szCs w:val="23"/>
          <w:lang w:val="ru-RU"/>
        </w:rPr>
        <w:t xml:space="preserve"> НКРЕКП </w:t>
      </w:r>
      <w:proofErr w:type="spellStart"/>
      <w:r w:rsidRPr="00D8430E">
        <w:rPr>
          <w:rFonts w:ascii="Times New Roman" w:hAnsi="Times New Roman" w:cs="Times New Roman"/>
          <w:noProof w:val="0"/>
          <w:color w:val="000000"/>
          <w:sz w:val="23"/>
          <w:szCs w:val="23"/>
          <w:lang w:val="ru-RU"/>
        </w:rPr>
        <w:t>від</w:t>
      </w:r>
      <w:proofErr w:type="spellEnd"/>
      <w:r w:rsidRPr="00D8430E">
        <w:rPr>
          <w:rFonts w:ascii="Times New Roman" w:hAnsi="Times New Roman" w:cs="Times New Roman"/>
          <w:noProof w:val="0"/>
          <w:color w:val="000000"/>
          <w:sz w:val="23"/>
          <w:szCs w:val="23"/>
          <w:lang w:val="ru-RU"/>
        </w:rPr>
        <w:t xml:space="preserve"> 30 вересня 2015р. №2493</w:t>
      </w:r>
      <w:r w:rsidR="000127F3">
        <w:rPr>
          <w:rFonts w:ascii="Times New Roman" w:hAnsi="Times New Roman" w:cs="Times New Roman"/>
          <w:noProof w:val="0"/>
          <w:color w:val="000000"/>
          <w:sz w:val="23"/>
          <w:szCs w:val="23"/>
          <w:lang w:val="ru-RU"/>
        </w:rPr>
        <w:t xml:space="preserve"> (</w:t>
      </w:r>
      <w:proofErr w:type="spellStart"/>
      <w:r w:rsidR="000127F3">
        <w:rPr>
          <w:rFonts w:ascii="Times New Roman" w:hAnsi="Times New Roman" w:cs="Times New Roman"/>
          <w:noProof w:val="0"/>
          <w:color w:val="000000"/>
          <w:sz w:val="23"/>
          <w:szCs w:val="23"/>
          <w:lang w:val="ru-RU"/>
        </w:rPr>
        <w:t>зі</w:t>
      </w:r>
      <w:proofErr w:type="spellEnd"/>
      <w:r w:rsidR="000127F3">
        <w:rPr>
          <w:rFonts w:ascii="Times New Roman" w:hAnsi="Times New Roman" w:cs="Times New Roman"/>
          <w:noProof w:val="0"/>
          <w:color w:val="000000"/>
          <w:sz w:val="23"/>
          <w:szCs w:val="23"/>
          <w:lang w:val="ru-RU"/>
        </w:rPr>
        <w:t xml:space="preserve"> </w:t>
      </w:r>
      <w:proofErr w:type="spellStart"/>
      <w:r w:rsidR="000127F3">
        <w:rPr>
          <w:rFonts w:ascii="Times New Roman" w:hAnsi="Times New Roman" w:cs="Times New Roman"/>
          <w:noProof w:val="0"/>
          <w:color w:val="000000"/>
          <w:sz w:val="23"/>
          <w:szCs w:val="23"/>
          <w:lang w:val="ru-RU"/>
        </w:rPr>
        <w:t>змінами</w:t>
      </w:r>
      <w:proofErr w:type="spellEnd"/>
      <w:r w:rsidR="000127F3">
        <w:rPr>
          <w:rFonts w:ascii="Times New Roman" w:hAnsi="Times New Roman" w:cs="Times New Roman"/>
          <w:noProof w:val="0"/>
          <w:color w:val="000000"/>
          <w:sz w:val="23"/>
          <w:szCs w:val="23"/>
          <w:lang w:val="ru-RU"/>
        </w:rPr>
        <w:t>)</w:t>
      </w:r>
      <w:r w:rsidRPr="00D8430E">
        <w:rPr>
          <w:rFonts w:ascii="Times New Roman" w:hAnsi="Times New Roman" w:cs="Times New Roman"/>
          <w:noProof w:val="0"/>
          <w:color w:val="000000"/>
          <w:sz w:val="23"/>
          <w:szCs w:val="23"/>
          <w:lang w:val="ru-RU"/>
        </w:rPr>
        <w:t xml:space="preserve"> та Кодексом </w:t>
      </w:r>
      <w:proofErr w:type="spellStart"/>
      <w:r w:rsidRPr="00D8430E">
        <w:rPr>
          <w:rFonts w:ascii="Times New Roman" w:hAnsi="Times New Roman" w:cs="Times New Roman"/>
          <w:noProof w:val="0"/>
          <w:color w:val="000000"/>
          <w:sz w:val="23"/>
          <w:szCs w:val="23"/>
          <w:lang w:val="ru-RU"/>
        </w:rPr>
        <w:t>газорозподільних</w:t>
      </w:r>
      <w:proofErr w:type="spellEnd"/>
      <w:r w:rsidRPr="00D8430E">
        <w:rPr>
          <w:rFonts w:ascii="Times New Roman" w:hAnsi="Times New Roman" w:cs="Times New Roman"/>
          <w:noProof w:val="0"/>
          <w:color w:val="000000"/>
          <w:sz w:val="23"/>
          <w:szCs w:val="23"/>
          <w:lang w:val="ru-RU"/>
        </w:rPr>
        <w:t xml:space="preserve"> систем, </w:t>
      </w:r>
      <w:proofErr w:type="spellStart"/>
      <w:r w:rsidRPr="00D8430E">
        <w:rPr>
          <w:rFonts w:ascii="Times New Roman" w:hAnsi="Times New Roman" w:cs="Times New Roman"/>
          <w:noProof w:val="0"/>
          <w:color w:val="000000"/>
          <w:sz w:val="23"/>
          <w:szCs w:val="23"/>
          <w:lang w:val="ru-RU"/>
        </w:rPr>
        <w:t>затвердженим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постановою</w:t>
      </w:r>
      <w:proofErr w:type="spellEnd"/>
      <w:r w:rsidRPr="00D8430E">
        <w:rPr>
          <w:rFonts w:ascii="Times New Roman" w:hAnsi="Times New Roman" w:cs="Times New Roman"/>
          <w:noProof w:val="0"/>
          <w:color w:val="000000"/>
          <w:sz w:val="23"/>
          <w:szCs w:val="23"/>
          <w:lang w:val="ru-RU"/>
        </w:rPr>
        <w:t xml:space="preserve"> НКРЕКП </w:t>
      </w:r>
      <w:proofErr w:type="spellStart"/>
      <w:r w:rsidRPr="00D8430E">
        <w:rPr>
          <w:rFonts w:ascii="Times New Roman" w:hAnsi="Times New Roman" w:cs="Times New Roman"/>
          <w:noProof w:val="0"/>
          <w:color w:val="000000"/>
          <w:sz w:val="23"/>
          <w:szCs w:val="23"/>
          <w:lang w:val="ru-RU"/>
        </w:rPr>
        <w:t>від</w:t>
      </w:r>
      <w:proofErr w:type="spellEnd"/>
      <w:r w:rsidRPr="00D8430E">
        <w:rPr>
          <w:rFonts w:ascii="Times New Roman" w:hAnsi="Times New Roman" w:cs="Times New Roman"/>
          <w:noProof w:val="0"/>
          <w:color w:val="000000"/>
          <w:sz w:val="23"/>
          <w:szCs w:val="23"/>
          <w:lang w:val="ru-RU"/>
        </w:rPr>
        <w:t xml:space="preserve"> 30 вересня 2015р. №2494</w:t>
      </w:r>
      <w:r w:rsidR="000127F3">
        <w:rPr>
          <w:rFonts w:ascii="Times New Roman" w:hAnsi="Times New Roman" w:cs="Times New Roman"/>
          <w:noProof w:val="0"/>
          <w:color w:val="000000"/>
          <w:sz w:val="23"/>
          <w:szCs w:val="23"/>
          <w:lang w:val="ru-RU"/>
        </w:rPr>
        <w:t xml:space="preserve"> (</w:t>
      </w:r>
      <w:proofErr w:type="spellStart"/>
      <w:r w:rsidR="000127F3">
        <w:rPr>
          <w:rFonts w:ascii="Times New Roman" w:hAnsi="Times New Roman" w:cs="Times New Roman"/>
          <w:noProof w:val="0"/>
          <w:color w:val="000000"/>
          <w:sz w:val="23"/>
          <w:szCs w:val="23"/>
          <w:lang w:val="ru-RU"/>
        </w:rPr>
        <w:t>зі</w:t>
      </w:r>
      <w:proofErr w:type="spellEnd"/>
      <w:r w:rsidR="000127F3">
        <w:rPr>
          <w:rFonts w:ascii="Times New Roman" w:hAnsi="Times New Roman" w:cs="Times New Roman"/>
          <w:noProof w:val="0"/>
          <w:color w:val="000000"/>
          <w:sz w:val="23"/>
          <w:szCs w:val="23"/>
          <w:lang w:val="ru-RU"/>
        </w:rPr>
        <w:t xml:space="preserve"> </w:t>
      </w:r>
      <w:proofErr w:type="spellStart"/>
      <w:r w:rsidR="000127F3">
        <w:rPr>
          <w:rFonts w:ascii="Times New Roman" w:hAnsi="Times New Roman" w:cs="Times New Roman"/>
          <w:noProof w:val="0"/>
          <w:color w:val="000000"/>
          <w:sz w:val="23"/>
          <w:szCs w:val="23"/>
          <w:lang w:val="ru-RU"/>
        </w:rPr>
        <w:t>змінами</w:t>
      </w:r>
      <w:proofErr w:type="spellEnd"/>
      <w:r w:rsidR="000127F3">
        <w:rPr>
          <w:rFonts w:ascii="Times New Roman" w:hAnsi="Times New Roman" w:cs="Times New Roman"/>
          <w:noProof w:val="0"/>
          <w:color w:val="000000"/>
          <w:sz w:val="23"/>
          <w:szCs w:val="23"/>
          <w:lang w:val="ru-RU"/>
        </w:rPr>
        <w:t>)</w:t>
      </w:r>
      <w:r w:rsidRPr="00D8430E">
        <w:rPr>
          <w:rFonts w:ascii="Times New Roman" w:hAnsi="Times New Roman" w:cs="Times New Roman"/>
          <w:noProof w:val="0"/>
          <w:color w:val="000000"/>
          <w:sz w:val="23"/>
          <w:szCs w:val="23"/>
          <w:lang w:val="ru-RU"/>
        </w:rPr>
        <w:t xml:space="preserve">. </w:t>
      </w:r>
    </w:p>
    <w:p w:rsidR="00D8430E" w:rsidRPr="003637BF" w:rsidRDefault="00D8430E" w:rsidP="003637BF">
      <w:pPr>
        <w:autoSpaceDE w:val="0"/>
        <w:autoSpaceDN w:val="0"/>
        <w:adjustRightInd w:val="0"/>
        <w:spacing w:after="0" w:line="240" w:lineRule="auto"/>
        <w:rPr>
          <w:rFonts w:ascii="Times New Roman" w:hAnsi="Times New Roman" w:cs="Times New Roman"/>
          <w:noProof w:val="0"/>
          <w:color w:val="000000"/>
          <w:sz w:val="23"/>
          <w:szCs w:val="23"/>
          <w:lang w:val="ru-RU"/>
        </w:rPr>
      </w:pPr>
      <w:proofErr w:type="spellStart"/>
      <w:r w:rsidRPr="00D8430E">
        <w:rPr>
          <w:rFonts w:ascii="Times New Roman" w:hAnsi="Times New Roman" w:cs="Times New Roman"/>
          <w:noProof w:val="0"/>
          <w:color w:val="000000"/>
          <w:sz w:val="23"/>
          <w:szCs w:val="23"/>
          <w:lang w:val="ru-RU"/>
        </w:rPr>
        <w:t>Якість</w:t>
      </w:r>
      <w:proofErr w:type="spellEnd"/>
      <w:r w:rsidRPr="00D8430E">
        <w:rPr>
          <w:rFonts w:ascii="Times New Roman" w:hAnsi="Times New Roman" w:cs="Times New Roman"/>
          <w:noProof w:val="0"/>
          <w:color w:val="000000"/>
          <w:sz w:val="23"/>
          <w:szCs w:val="23"/>
          <w:lang w:val="ru-RU"/>
        </w:rPr>
        <w:t xml:space="preserve"> товару – </w:t>
      </w:r>
      <w:proofErr w:type="spellStart"/>
      <w:r w:rsidRPr="00D8430E">
        <w:rPr>
          <w:rFonts w:ascii="Times New Roman" w:hAnsi="Times New Roman" w:cs="Times New Roman"/>
          <w:noProof w:val="0"/>
          <w:color w:val="000000"/>
          <w:sz w:val="23"/>
          <w:szCs w:val="23"/>
          <w:lang w:val="ru-RU"/>
        </w:rPr>
        <w:t>це</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відповідність</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значень</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його</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фізико-хімічних</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показників</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встановленим</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нормативним</w:t>
      </w:r>
      <w:proofErr w:type="spellEnd"/>
      <w:r w:rsidRPr="00D8430E">
        <w:rPr>
          <w:rFonts w:ascii="Times New Roman" w:hAnsi="Times New Roman" w:cs="Times New Roman"/>
          <w:noProof w:val="0"/>
          <w:color w:val="000000"/>
          <w:sz w:val="23"/>
          <w:szCs w:val="23"/>
          <w:lang w:val="ru-RU"/>
        </w:rPr>
        <w:t xml:space="preserve"> документам (стандартам </w:t>
      </w:r>
      <w:proofErr w:type="spellStart"/>
      <w:r w:rsidRPr="00D8430E">
        <w:rPr>
          <w:rFonts w:ascii="Times New Roman" w:hAnsi="Times New Roman" w:cs="Times New Roman"/>
          <w:noProof w:val="0"/>
          <w:color w:val="000000"/>
          <w:sz w:val="23"/>
          <w:szCs w:val="23"/>
          <w:lang w:val="ru-RU"/>
        </w:rPr>
        <w:t>якості</w:t>
      </w:r>
      <w:proofErr w:type="spellEnd"/>
      <w:r w:rsidRPr="00D8430E">
        <w:rPr>
          <w:rFonts w:ascii="Times New Roman" w:hAnsi="Times New Roman" w:cs="Times New Roman"/>
          <w:noProof w:val="0"/>
          <w:color w:val="000000"/>
          <w:sz w:val="23"/>
          <w:szCs w:val="23"/>
          <w:lang w:val="ru-RU"/>
        </w:rPr>
        <w:t xml:space="preserve">). </w:t>
      </w:r>
    </w:p>
    <w:p w:rsidR="00D8430E" w:rsidRPr="00D8430E" w:rsidRDefault="00D8430E" w:rsidP="003637BF">
      <w:pPr>
        <w:autoSpaceDE w:val="0"/>
        <w:autoSpaceDN w:val="0"/>
        <w:adjustRightInd w:val="0"/>
        <w:spacing w:after="0" w:line="240" w:lineRule="auto"/>
        <w:ind w:firstLine="708"/>
        <w:rPr>
          <w:rFonts w:ascii="Times New Roman" w:hAnsi="Times New Roman" w:cs="Times New Roman"/>
          <w:noProof w:val="0"/>
          <w:color w:val="000000"/>
          <w:sz w:val="23"/>
          <w:szCs w:val="23"/>
          <w:lang w:val="ru-RU"/>
        </w:rPr>
      </w:pPr>
      <w:proofErr w:type="spellStart"/>
      <w:r w:rsidRPr="00D8430E">
        <w:rPr>
          <w:rFonts w:ascii="Times New Roman" w:hAnsi="Times New Roman" w:cs="Times New Roman"/>
          <w:noProof w:val="0"/>
          <w:color w:val="000000"/>
          <w:sz w:val="23"/>
          <w:szCs w:val="23"/>
          <w:lang w:val="ru-RU"/>
        </w:rPr>
        <w:t>Параметри</w:t>
      </w:r>
      <w:proofErr w:type="spellEnd"/>
      <w:r w:rsidRPr="00D8430E">
        <w:rPr>
          <w:rFonts w:ascii="Times New Roman" w:hAnsi="Times New Roman" w:cs="Times New Roman"/>
          <w:noProof w:val="0"/>
          <w:color w:val="000000"/>
          <w:sz w:val="23"/>
          <w:szCs w:val="23"/>
          <w:lang w:val="ru-RU"/>
        </w:rPr>
        <w:t xml:space="preserve"> товару, </w:t>
      </w:r>
      <w:proofErr w:type="spellStart"/>
      <w:r w:rsidRPr="00D8430E">
        <w:rPr>
          <w:rFonts w:ascii="Times New Roman" w:hAnsi="Times New Roman" w:cs="Times New Roman"/>
          <w:noProof w:val="0"/>
          <w:color w:val="000000"/>
          <w:sz w:val="23"/>
          <w:szCs w:val="23"/>
          <w:lang w:val="ru-RU"/>
        </w:rPr>
        <w:t>який</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Учасник</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зобов’язується</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поставити</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Замовнику</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повинні</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відповідати</w:t>
      </w:r>
      <w:proofErr w:type="spellEnd"/>
      <w:r w:rsidRPr="00D8430E">
        <w:rPr>
          <w:rFonts w:ascii="Times New Roman" w:hAnsi="Times New Roman" w:cs="Times New Roman"/>
          <w:noProof w:val="0"/>
          <w:color w:val="000000"/>
          <w:sz w:val="23"/>
          <w:szCs w:val="23"/>
          <w:lang w:val="ru-RU"/>
        </w:rPr>
        <w:t xml:space="preserve"> параметрам основного потоку в </w:t>
      </w:r>
      <w:proofErr w:type="spellStart"/>
      <w:r w:rsidRPr="00D8430E">
        <w:rPr>
          <w:rFonts w:ascii="Times New Roman" w:hAnsi="Times New Roman" w:cs="Times New Roman"/>
          <w:noProof w:val="0"/>
          <w:color w:val="000000"/>
          <w:sz w:val="23"/>
          <w:szCs w:val="23"/>
          <w:lang w:val="ru-RU"/>
        </w:rPr>
        <w:t>газотранспортній</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системі</w:t>
      </w:r>
      <w:proofErr w:type="spellEnd"/>
      <w:r w:rsidRPr="00D8430E">
        <w:rPr>
          <w:rFonts w:ascii="Times New Roman" w:hAnsi="Times New Roman" w:cs="Times New Roman"/>
          <w:noProof w:val="0"/>
          <w:color w:val="000000"/>
          <w:sz w:val="23"/>
          <w:szCs w:val="23"/>
          <w:lang w:val="ru-RU"/>
        </w:rPr>
        <w:t xml:space="preserve"> </w:t>
      </w:r>
      <w:proofErr w:type="spellStart"/>
      <w:r w:rsidRPr="00D8430E">
        <w:rPr>
          <w:rFonts w:ascii="Times New Roman" w:hAnsi="Times New Roman" w:cs="Times New Roman"/>
          <w:noProof w:val="0"/>
          <w:color w:val="000000"/>
          <w:sz w:val="23"/>
          <w:szCs w:val="23"/>
          <w:lang w:val="ru-RU"/>
        </w:rPr>
        <w:t>України</w:t>
      </w:r>
      <w:proofErr w:type="spellEnd"/>
      <w:r w:rsidRPr="00D8430E">
        <w:rPr>
          <w:rFonts w:ascii="Times New Roman" w:hAnsi="Times New Roman" w:cs="Times New Roman"/>
          <w:noProof w:val="0"/>
          <w:color w:val="000000"/>
          <w:sz w:val="23"/>
          <w:szCs w:val="23"/>
          <w:lang w:val="ru-RU"/>
        </w:rPr>
        <w:t xml:space="preserve">. </w:t>
      </w:r>
    </w:p>
    <w:p w:rsidR="00D8430E" w:rsidRPr="00D8430E" w:rsidRDefault="00D8430E" w:rsidP="00A95434">
      <w:pPr>
        <w:autoSpaceDE w:val="0"/>
        <w:autoSpaceDN w:val="0"/>
        <w:adjustRightInd w:val="0"/>
        <w:spacing w:after="0" w:line="240" w:lineRule="auto"/>
        <w:jc w:val="both"/>
        <w:rPr>
          <w:rFonts w:ascii="Times New Roman" w:hAnsi="Times New Roman" w:cs="Times New Roman"/>
          <w:noProof w:val="0"/>
          <w:color w:val="000000"/>
          <w:sz w:val="23"/>
          <w:szCs w:val="23"/>
          <w:lang w:val="ru-RU"/>
        </w:rPr>
      </w:pPr>
    </w:p>
    <w:p w:rsidR="00D8430E" w:rsidRPr="00D8430E" w:rsidRDefault="00D8430E" w:rsidP="003637BF">
      <w:pPr>
        <w:autoSpaceDE w:val="0"/>
        <w:autoSpaceDN w:val="0"/>
        <w:adjustRightInd w:val="0"/>
        <w:spacing w:after="0" w:line="240" w:lineRule="auto"/>
        <w:ind w:firstLine="708"/>
        <w:rPr>
          <w:rFonts w:ascii="Times New Roman" w:hAnsi="Times New Roman" w:cs="Times New Roman"/>
          <w:noProof w:val="0"/>
          <w:color w:val="000000"/>
          <w:sz w:val="23"/>
          <w:szCs w:val="23"/>
          <w:lang w:val="ru-RU"/>
        </w:rPr>
      </w:pPr>
      <w:proofErr w:type="spellStart"/>
      <w:r w:rsidRPr="00D8430E">
        <w:rPr>
          <w:rFonts w:ascii="Times New Roman" w:hAnsi="Times New Roman" w:cs="Times New Roman"/>
          <w:i/>
          <w:iCs/>
          <w:noProof w:val="0"/>
          <w:color w:val="000000"/>
          <w:sz w:val="23"/>
          <w:szCs w:val="23"/>
          <w:lang w:val="ru-RU"/>
        </w:rPr>
        <w:t>Умови</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постачання</w:t>
      </w:r>
      <w:proofErr w:type="spellEnd"/>
      <w:r w:rsidRPr="00D8430E">
        <w:rPr>
          <w:rFonts w:ascii="Times New Roman" w:hAnsi="Times New Roman" w:cs="Times New Roman"/>
          <w:i/>
          <w:iCs/>
          <w:noProof w:val="0"/>
          <w:color w:val="000000"/>
          <w:sz w:val="23"/>
          <w:szCs w:val="23"/>
          <w:lang w:val="ru-RU"/>
        </w:rPr>
        <w:t xml:space="preserve"> товару </w:t>
      </w:r>
      <w:proofErr w:type="spellStart"/>
      <w:r w:rsidRPr="00D8430E">
        <w:rPr>
          <w:rFonts w:ascii="Times New Roman" w:hAnsi="Times New Roman" w:cs="Times New Roman"/>
          <w:i/>
          <w:iCs/>
          <w:noProof w:val="0"/>
          <w:color w:val="000000"/>
          <w:sz w:val="23"/>
          <w:szCs w:val="23"/>
          <w:lang w:val="ru-RU"/>
        </w:rPr>
        <w:t>Замовнику</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повинні</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відповідати</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наступним</w:t>
      </w:r>
      <w:proofErr w:type="spellEnd"/>
      <w:r w:rsidRPr="00D8430E">
        <w:rPr>
          <w:rFonts w:ascii="Times New Roman" w:hAnsi="Times New Roman" w:cs="Times New Roman"/>
          <w:i/>
          <w:iCs/>
          <w:noProof w:val="0"/>
          <w:color w:val="000000"/>
          <w:sz w:val="23"/>
          <w:szCs w:val="23"/>
          <w:lang w:val="ru-RU"/>
        </w:rPr>
        <w:t xml:space="preserve"> нормативно-</w:t>
      </w:r>
      <w:proofErr w:type="spellStart"/>
      <w:r w:rsidRPr="00D8430E">
        <w:rPr>
          <w:rFonts w:ascii="Times New Roman" w:hAnsi="Times New Roman" w:cs="Times New Roman"/>
          <w:i/>
          <w:iCs/>
          <w:noProof w:val="0"/>
          <w:color w:val="000000"/>
          <w:sz w:val="23"/>
          <w:szCs w:val="23"/>
          <w:lang w:val="ru-RU"/>
        </w:rPr>
        <w:t>правовим</w:t>
      </w:r>
      <w:proofErr w:type="spellEnd"/>
      <w:r w:rsidRPr="00D8430E">
        <w:rPr>
          <w:rFonts w:ascii="Times New Roman" w:hAnsi="Times New Roman" w:cs="Times New Roman"/>
          <w:i/>
          <w:iCs/>
          <w:noProof w:val="0"/>
          <w:color w:val="000000"/>
          <w:sz w:val="23"/>
          <w:szCs w:val="23"/>
          <w:lang w:val="ru-RU"/>
        </w:rPr>
        <w:t xml:space="preserve"> актам: </w:t>
      </w:r>
    </w:p>
    <w:p w:rsidR="00D8430E" w:rsidRPr="00D8430E" w:rsidRDefault="00D8430E" w:rsidP="00D8430E">
      <w:pPr>
        <w:autoSpaceDE w:val="0"/>
        <w:autoSpaceDN w:val="0"/>
        <w:adjustRightInd w:val="0"/>
        <w:spacing w:after="0" w:line="240" w:lineRule="auto"/>
        <w:rPr>
          <w:rFonts w:ascii="Times New Roman" w:hAnsi="Times New Roman" w:cs="Times New Roman"/>
          <w:noProof w:val="0"/>
          <w:color w:val="000000"/>
          <w:sz w:val="23"/>
          <w:szCs w:val="23"/>
          <w:lang w:val="ru-RU"/>
        </w:rPr>
      </w:pPr>
      <w:r w:rsidRPr="00D8430E">
        <w:rPr>
          <w:rFonts w:ascii="Times New Roman" w:hAnsi="Times New Roman" w:cs="Times New Roman"/>
          <w:i/>
          <w:iCs/>
          <w:noProof w:val="0"/>
          <w:color w:val="000000"/>
          <w:sz w:val="23"/>
          <w:szCs w:val="23"/>
          <w:lang w:val="ru-RU"/>
        </w:rPr>
        <w:t xml:space="preserve">- Закон </w:t>
      </w:r>
      <w:proofErr w:type="spellStart"/>
      <w:r w:rsidRPr="00D8430E">
        <w:rPr>
          <w:rFonts w:ascii="Times New Roman" w:hAnsi="Times New Roman" w:cs="Times New Roman"/>
          <w:i/>
          <w:iCs/>
          <w:noProof w:val="0"/>
          <w:color w:val="000000"/>
          <w:sz w:val="23"/>
          <w:szCs w:val="23"/>
          <w:lang w:val="ru-RU"/>
        </w:rPr>
        <w:t>України</w:t>
      </w:r>
      <w:proofErr w:type="spellEnd"/>
      <w:r w:rsidRPr="00D8430E">
        <w:rPr>
          <w:rFonts w:ascii="Times New Roman" w:hAnsi="Times New Roman" w:cs="Times New Roman"/>
          <w:i/>
          <w:iCs/>
          <w:noProof w:val="0"/>
          <w:color w:val="000000"/>
          <w:sz w:val="23"/>
          <w:szCs w:val="23"/>
          <w:lang w:val="ru-RU"/>
        </w:rPr>
        <w:t xml:space="preserve"> «Про </w:t>
      </w:r>
      <w:proofErr w:type="spellStart"/>
      <w:r w:rsidRPr="00D8430E">
        <w:rPr>
          <w:rFonts w:ascii="Times New Roman" w:hAnsi="Times New Roman" w:cs="Times New Roman"/>
          <w:i/>
          <w:iCs/>
          <w:noProof w:val="0"/>
          <w:color w:val="000000"/>
          <w:sz w:val="23"/>
          <w:szCs w:val="23"/>
          <w:lang w:val="ru-RU"/>
        </w:rPr>
        <w:t>ринок</w:t>
      </w:r>
      <w:proofErr w:type="spellEnd"/>
      <w:r w:rsidRPr="00D8430E">
        <w:rPr>
          <w:rFonts w:ascii="Times New Roman" w:hAnsi="Times New Roman" w:cs="Times New Roman"/>
          <w:i/>
          <w:iCs/>
          <w:noProof w:val="0"/>
          <w:color w:val="000000"/>
          <w:sz w:val="23"/>
          <w:szCs w:val="23"/>
          <w:lang w:val="ru-RU"/>
        </w:rPr>
        <w:t xml:space="preserve"> природного газу» </w:t>
      </w:r>
      <w:proofErr w:type="spellStart"/>
      <w:r w:rsidRPr="00D8430E">
        <w:rPr>
          <w:rFonts w:ascii="Times New Roman" w:hAnsi="Times New Roman" w:cs="Times New Roman"/>
          <w:i/>
          <w:iCs/>
          <w:noProof w:val="0"/>
          <w:color w:val="000000"/>
          <w:sz w:val="23"/>
          <w:szCs w:val="23"/>
          <w:lang w:val="ru-RU"/>
        </w:rPr>
        <w:t>від</w:t>
      </w:r>
      <w:proofErr w:type="spellEnd"/>
      <w:r w:rsidRPr="00D8430E">
        <w:rPr>
          <w:rFonts w:ascii="Times New Roman" w:hAnsi="Times New Roman" w:cs="Times New Roman"/>
          <w:i/>
          <w:iCs/>
          <w:noProof w:val="0"/>
          <w:color w:val="000000"/>
          <w:sz w:val="23"/>
          <w:szCs w:val="23"/>
          <w:lang w:val="ru-RU"/>
        </w:rPr>
        <w:t xml:space="preserve"> 09.04.2015 № 329-VII; </w:t>
      </w:r>
    </w:p>
    <w:p w:rsidR="00D8430E" w:rsidRPr="00D8430E" w:rsidRDefault="00D8430E" w:rsidP="00D8430E">
      <w:pPr>
        <w:autoSpaceDE w:val="0"/>
        <w:autoSpaceDN w:val="0"/>
        <w:adjustRightInd w:val="0"/>
        <w:spacing w:after="0" w:line="240" w:lineRule="auto"/>
        <w:rPr>
          <w:rFonts w:ascii="Times New Roman" w:hAnsi="Times New Roman" w:cs="Times New Roman"/>
          <w:noProof w:val="0"/>
          <w:color w:val="000000"/>
          <w:sz w:val="23"/>
          <w:szCs w:val="23"/>
          <w:lang w:val="ru-RU"/>
        </w:rPr>
      </w:pPr>
      <w:r w:rsidRPr="00D8430E">
        <w:rPr>
          <w:rFonts w:ascii="Times New Roman" w:hAnsi="Times New Roman" w:cs="Times New Roman"/>
          <w:i/>
          <w:iCs/>
          <w:noProof w:val="0"/>
          <w:color w:val="000000"/>
          <w:sz w:val="23"/>
          <w:szCs w:val="23"/>
          <w:lang w:val="ru-RU"/>
        </w:rPr>
        <w:t xml:space="preserve">- «Правила </w:t>
      </w:r>
      <w:proofErr w:type="spellStart"/>
      <w:r w:rsidRPr="00D8430E">
        <w:rPr>
          <w:rFonts w:ascii="Times New Roman" w:hAnsi="Times New Roman" w:cs="Times New Roman"/>
          <w:i/>
          <w:iCs/>
          <w:noProof w:val="0"/>
          <w:color w:val="000000"/>
          <w:sz w:val="23"/>
          <w:szCs w:val="23"/>
          <w:lang w:val="ru-RU"/>
        </w:rPr>
        <w:t>постачання</w:t>
      </w:r>
      <w:proofErr w:type="spellEnd"/>
      <w:r w:rsidRPr="00D8430E">
        <w:rPr>
          <w:rFonts w:ascii="Times New Roman" w:hAnsi="Times New Roman" w:cs="Times New Roman"/>
          <w:i/>
          <w:iCs/>
          <w:noProof w:val="0"/>
          <w:color w:val="000000"/>
          <w:sz w:val="23"/>
          <w:szCs w:val="23"/>
          <w:lang w:val="ru-RU"/>
        </w:rPr>
        <w:t xml:space="preserve"> природного газу», </w:t>
      </w:r>
      <w:proofErr w:type="spellStart"/>
      <w:r w:rsidRPr="00D8430E">
        <w:rPr>
          <w:rFonts w:ascii="Times New Roman" w:hAnsi="Times New Roman" w:cs="Times New Roman"/>
          <w:i/>
          <w:iCs/>
          <w:noProof w:val="0"/>
          <w:color w:val="000000"/>
          <w:sz w:val="23"/>
          <w:szCs w:val="23"/>
          <w:lang w:val="ru-RU"/>
        </w:rPr>
        <w:t>затверджені</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постановою</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Національної</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комісії</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що</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здійснює</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державне</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регулювання</w:t>
      </w:r>
      <w:proofErr w:type="spellEnd"/>
      <w:r w:rsidRPr="00D8430E">
        <w:rPr>
          <w:rFonts w:ascii="Times New Roman" w:hAnsi="Times New Roman" w:cs="Times New Roman"/>
          <w:i/>
          <w:iCs/>
          <w:noProof w:val="0"/>
          <w:color w:val="000000"/>
          <w:sz w:val="23"/>
          <w:szCs w:val="23"/>
          <w:lang w:val="ru-RU"/>
        </w:rPr>
        <w:t xml:space="preserve"> у сферах </w:t>
      </w:r>
      <w:proofErr w:type="spellStart"/>
      <w:r w:rsidRPr="00D8430E">
        <w:rPr>
          <w:rFonts w:ascii="Times New Roman" w:hAnsi="Times New Roman" w:cs="Times New Roman"/>
          <w:i/>
          <w:iCs/>
          <w:noProof w:val="0"/>
          <w:color w:val="000000"/>
          <w:sz w:val="23"/>
          <w:szCs w:val="23"/>
          <w:lang w:val="ru-RU"/>
        </w:rPr>
        <w:t>енергетики</w:t>
      </w:r>
      <w:proofErr w:type="spellEnd"/>
      <w:r w:rsidRPr="00D8430E">
        <w:rPr>
          <w:rFonts w:ascii="Times New Roman" w:hAnsi="Times New Roman" w:cs="Times New Roman"/>
          <w:i/>
          <w:iCs/>
          <w:noProof w:val="0"/>
          <w:color w:val="000000"/>
          <w:sz w:val="23"/>
          <w:szCs w:val="23"/>
          <w:lang w:val="ru-RU"/>
        </w:rPr>
        <w:t xml:space="preserve"> та </w:t>
      </w:r>
      <w:proofErr w:type="spellStart"/>
      <w:r w:rsidRPr="00D8430E">
        <w:rPr>
          <w:rFonts w:ascii="Times New Roman" w:hAnsi="Times New Roman" w:cs="Times New Roman"/>
          <w:i/>
          <w:iCs/>
          <w:noProof w:val="0"/>
          <w:color w:val="000000"/>
          <w:sz w:val="23"/>
          <w:szCs w:val="23"/>
          <w:lang w:val="ru-RU"/>
        </w:rPr>
        <w:t>комунальних</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послуг</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від</w:t>
      </w:r>
      <w:proofErr w:type="spellEnd"/>
      <w:r w:rsidRPr="00D8430E">
        <w:rPr>
          <w:rFonts w:ascii="Times New Roman" w:hAnsi="Times New Roman" w:cs="Times New Roman"/>
          <w:i/>
          <w:iCs/>
          <w:noProof w:val="0"/>
          <w:color w:val="000000"/>
          <w:sz w:val="23"/>
          <w:szCs w:val="23"/>
          <w:lang w:val="ru-RU"/>
        </w:rPr>
        <w:t xml:space="preserve"> 30.09.2015 № 2496; </w:t>
      </w:r>
    </w:p>
    <w:p w:rsidR="00D8430E" w:rsidRPr="00D8430E" w:rsidRDefault="00D8430E" w:rsidP="00D8430E">
      <w:pPr>
        <w:autoSpaceDE w:val="0"/>
        <w:autoSpaceDN w:val="0"/>
        <w:adjustRightInd w:val="0"/>
        <w:spacing w:after="0" w:line="240" w:lineRule="auto"/>
        <w:rPr>
          <w:rFonts w:ascii="Times New Roman" w:hAnsi="Times New Roman" w:cs="Times New Roman"/>
          <w:noProof w:val="0"/>
          <w:color w:val="000000"/>
          <w:sz w:val="23"/>
          <w:szCs w:val="23"/>
          <w:lang w:val="ru-RU"/>
        </w:rPr>
      </w:pPr>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іншим</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чинним</w:t>
      </w:r>
      <w:proofErr w:type="spellEnd"/>
      <w:r w:rsidRPr="00D8430E">
        <w:rPr>
          <w:rFonts w:ascii="Times New Roman" w:hAnsi="Times New Roman" w:cs="Times New Roman"/>
          <w:i/>
          <w:iCs/>
          <w:noProof w:val="0"/>
          <w:color w:val="000000"/>
          <w:sz w:val="23"/>
          <w:szCs w:val="23"/>
          <w:lang w:val="ru-RU"/>
        </w:rPr>
        <w:t xml:space="preserve"> нормативно-</w:t>
      </w:r>
      <w:proofErr w:type="spellStart"/>
      <w:r w:rsidRPr="00D8430E">
        <w:rPr>
          <w:rFonts w:ascii="Times New Roman" w:hAnsi="Times New Roman" w:cs="Times New Roman"/>
          <w:i/>
          <w:iCs/>
          <w:noProof w:val="0"/>
          <w:color w:val="000000"/>
          <w:sz w:val="23"/>
          <w:szCs w:val="23"/>
          <w:lang w:val="ru-RU"/>
        </w:rPr>
        <w:t>правовим</w:t>
      </w:r>
      <w:proofErr w:type="spellEnd"/>
      <w:r w:rsidRPr="00D8430E">
        <w:rPr>
          <w:rFonts w:ascii="Times New Roman" w:hAnsi="Times New Roman" w:cs="Times New Roman"/>
          <w:i/>
          <w:iCs/>
          <w:noProof w:val="0"/>
          <w:color w:val="000000"/>
          <w:sz w:val="23"/>
          <w:szCs w:val="23"/>
          <w:lang w:val="ru-RU"/>
        </w:rPr>
        <w:t xml:space="preserve"> актам, </w:t>
      </w:r>
      <w:proofErr w:type="spellStart"/>
      <w:r w:rsidRPr="00D8430E">
        <w:rPr>
          <w:rFonts w:ascii="Times New Roman" w:hAnsi="Times New Roman" w:cs="Times New Roman"/>
          <w:i/>
          <w:iCs/>
          <w:noProof w:val="0"/>
          <w:color w:val="000000"/>
          <w:sz w:val="23"/>
          <w:szCs w:val="23"/>
          <w:lang w:val="ru-RU"/>
        </w:rPr>
        <w:t>прийнятим</w:t>
      </w:r>
      <w:proofErr w:type="spellEnd"/>
      <w:r w:rsidRPr="00D8430E">
        <w:rPr>
          <w:rFonts w:ascii="Times New Roman" w:hAnsi="Times New Roman" w:cs="Times New Roman"/>
          <w:i/>
          <w:iCs/>
          <w:noProof w:val="0"/>
          <w:color w:val="000000"/>
          <w:sz w:val="23"/>
          <w:szCs w:val="23"/>
          <w:lang w:val="ru-RU"/>
        </w:rPr>
        <w:t xml:space="preserve"> на </w:t>
      </w:r>
      <w:proofErr w:type="spellStart"/>
      <w:r w:rsidRPr="00D8430E">
        <w:rPr>
          <w:rFonts w:ascii="Times New Roman" w:hAnsi="Times New Roman" w:cs="Times New Roman"/>
          <w:i/>
          <w:iCs/>
          <w:noProof w:val="0"/>
          <w:color w:val="000000"/>
          <w:sz w:val="23"/>
          <w:szCs w:val="23"/>
          <w:lang w:val="ru-RU"/>
        </w:rPr>
        <w:t>виконання</w:t>
      </w:r>
      <w:proofErr w:type="spellEnd"/>
      <w:r w:rsidRPr="00D8430E">
        <w:rPr>
          <w:rFonts w:ascii="Times New Roman" w:hAnsi="Times New Roman" w:cs="Times New Roman"/>
          <w:i/>
          <w:iCs/>
          <w:noProof w:val="0"/>
          <w:color w:val="000000"/>
          <w:sz w:val="23"/>
          <w:szCs w:val="23"/>
          <w:lang w:val="ru-RU"/>
        </w:rPr>
        <w:t xml:space="preserve"> Закону </w:t>
      </w:r>
      <w:proofErr w:type="spellStart"/>
      <w:r w:rsidRPr="00D8430E">
        <w:rPr>
          <w:rFonts w:ascii="Times New Roman" w:hAnsi="Times New Roman" w:cs="Times New Roman"/>
          <w:i/>
          <w:iCs/>
          <w:noProof w:val="0"/>
          <w:color w:val="000000"/>
          <w:sz w:val="23"/>
          <w:szCs w:val="23"/>
          <w:lang w:val="ru-RU"/>
        </w:rPr>
        <w:t>України</w:t>
      </w:r>
      <w:proofErr w:type="spellEnd"/>
      <w:r w:rsidRPr="00D8430E">
        <w:rPr>
          <w:rFonts w:ascii="Times New Roman" w:hAnsi="Times New Roman" w:cs="Times New Roman"/>
          <w:i/>
          <w:iCs/>
          <w:noProof w:val="0"/>
          <w:color w:val="000000"/>
          <w:sz w:val="23"/>
          <w:szCs w:val="23"/>
          <w:lang w:val="ru-RU"/>
        </w:rPr>
        <w:t xml:space="preserve"> «Про </w:t>
      </w:r>
      <w:proofErr w:type="spellStart"/>
      <w:r w:rsidRPr="00D8430E">
        <w:rPr>
          <w:rFonts w:ascii="Times New Roman" w:hAnsi="Times New Roman" w:cs="Times New Roman"/>
          <w:i/>
          <w:iCs/>
          <w:noProof w:val="0"/>
          <w:color w:val="000000"/>
          <w:sz w:val="23"/>
          <w:szCs w:val="23"/>
          <w:lang w:val="ru-RU"/>
        </w:rPr>
        <w:t>ринок</w:t>
      </w:r>
      <w:proofErr w:type="spellEnd"/>
      <w:r w:rsidRPr="00D8430E">
        <w:rPr>
          <w:rFonts w:ascii="Times New Roman" w:hAnsi="Times New Roman" w:cs="Times New Roman"/>
          <w:i/>
          <w:iCs/>
          <w:noProof w:val="0"/>
          <w:color w:val="000000"/>
          <w:sz w:val="23"/>
          <w:szCs w:val="23"/>
          <w:lang w:val="ru-RU"/>
        </w:rPr>
        <w:t xml:space="preserve"> природного газу». </w:t>
      </w:r>
    </w:p>
    <w:p w:rsidR="00D8430E" w:rsidRPr="00D8430E" w:rsidRDefault="00D8430E" w:rsidP="000127F3">
      <w:pPr>
        <w:autoSpaceDE w:val="0"/>
        <w:autoSpaceDN w:val="0"/>
        <w:adjustRightInd w:val="0"/>
        <w:spacing w:after="0" w:line="240" w:lineRule="auto"/>
        <w:jc w:val="both"/>
        <w:rPr>
          <w:rFonts w:ascii="Times New Roman" w:hAnsi="Times New Roman" w:cs="Times New Roman"/>
          <w:noProof w:val="0"/>
          <w:color w:val="000000"/>
          <w:sz w:val="23"/>
          <w:szCs w:val="23"/>
          <w:lang w:val="ru-RU"/>
        </w:rPr>
      </w:pPr>
      <w:proofErr w:type="spellStart"/>
      <w:r w:rsidRPr="00D8430E">
        <w:rPr>
          <w:rFonts w:ascii="Times New Roman" w:hAnsi="Times New Roman" w:cs="Times New Roman"/>
          <w:i/>
          <w:iCs/>
          <w:noProof w:val="0"/>
          <w:color w:val="000000"/>
          <w:sz w:val="23"/>
          <w:szCs w:val="23"/>
          <w:lang w:val="ru-RU"/>
        </w:rPr>
        <w:t>Постачання</w:t>
      </w:r>
      <w:proofErr w:type="spellEnd"/>
      <w:r w:rsidRPr="00D8430E">
        <w:rPr>
          <w:rFonts w:ascii="Times New Roman" w:hAnsi="Times New Roman" w:cs="Times New Roman"/>
          <w:i/>
          <w:iCs/>
          <w:noProof w:val="0"/>
          <w:color w:val="000000"/>
          <w:sz w:val="23"/>
          <w:szCs w:val="23"/>
          <w:lang w:val="ru-RU"/>
        </w:rPr>
        <w:t xml:space="preserve"> товару </w:t>
      </w:r>
      <w:proofErr w:type="spellStart"/>
      <w:r w:rsidRPr="00D8430E">
        <w:rPr>
          <w:rFonts w:ascii="Times New Roman" w:hAnsi="Times New Roman" w:cs="Times New Roman"/>
          <w:i/>
          <w:iCs/>
          <w:noProof w:val="0"/>
          <w:color w:val="000000"/>
          <w:sz w:val="23"/>
          <w:szCs w:val="23"/>
          <w:lang w:val="ru-RU"/>
        </w:rPr>
        <w:t>здійснюється</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безперервно</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відповідно</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графіку</w:t>
      </w:r>
      <w:proofErr w:type="spellEnd"/>
      <w:r w:rsidRPr="00D8430E">
        <w:rPr>
          <w:rFonts w:ascii="Times New Roman" w:hAnsi="Times New Roman" w:cs="Times New Roman"/>
          <w:i/>
          <w:iCs/>
          <w:noProof w:val="0"/>
          <w:color w:val="000000"/>
          <w:sz w:val="23"/>
          <w:szCs w:val="23"/>
          <w:lang w:val="ru-RU"/>
        </w:rPr>
        <w:t xml:space="preserve"> поставок, </w:t>
      </w:r>
      <w:proofErr w:type="spellStart"/>
      <w:r w:rsidRPr="00D8430E">
        <w:rPr>
          <w:rFonts w:ascii="Times New Roman" w:hAnsi="Times New Roman" w:cs="Times New Roman"/>
          <w:i/>
          <w:iCs/>
          <w:noProof w:val="0"/>
          <w:color w:val="000000"/>
          <w:sz w:val="23"/>
          <w:szCs w:val="23"/>
          <w:lang w:val="ru-RU"/>
        </w:rPr>
        <w:t>який</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розробляється</w:t>
      </w:r>
      <w:proofErr w:type="spellEnd"/>
      <w:r w:rsidRPr="00D8430E">
        <w:rPr>
          <w:rFonts w:ascii="Times New Roman" w:hAnsi="Times New Roman" w:cs="Times New Roman"/>
          <w:i/>
          <w:iCs/>
          <w:noProof w:val="0"/>
          <w:color w:val="000000"/>
          <w:sz w:val="23"/>
          <w:szCs w:val="23"/>
          <w:lang w:val="ru-RU"/>
        </w:rPr>
        <w:t xml:space="preserve"> </w:t>
      </w:r>
      <w:proofErr w:type="spellStart"/>
      <w:r w:rsidRPr="00D8430E">
        <w:rPr>
          <w:rFonts w:ascii="Times New Roman" w:hAnsi="Times New Roman" w:cs="Times New Roman"/>
          <w:i/>
          <w:iCs/>
          <w:noProof w:val="0"/>
          <w:color w:val="000000"/>
          <w:sz w:val="23"/>
          <w:szCs w:val="23"/>
          <w:lang w:val="ru-RU"/>
        </w:rPr>
        <w:t>Замовником</w:t>
      </w:r>
      <w:proofErr w:type="spellEnd"/>
      <w:r w:rsidRPr="00D8430E">
        <w:rPr>
          <w:rFonts w:ascii="Times New Roman" w:hAnsi="Times New Roman" w:cs="Times New Roman"/>
          <w:i/>
          <w:iCs/>
          <w:noProof w:val="0"/>
          <w:color w:val="000000"/>
          <w:sz w:val="23"/>
          <w:szCs w:val="23"/>
          <w:lang w:val="ru-RU"/>
        </w:rPr>
        <w:t xml:space="preserve">, з </w:t>
      </w:r>
      <w:proofErr w:type="spellStart"/>
      <w:r w:rsidRPr="00D8430E">
        <w:rPr>
          <w:rFonts w:ascii="Times New Roman" w:hAnsi="Times New Roman" w:cs="Times New Roman"/>
          <w:i/>
          <w:iCs/>
          <w:noProof w:val="0"/>
          <w:color w:val="000000"/>
          <w:sz w:val="23"/>
          <w:szCs w:val="23"/>
          <w:lang w:val="ru-RU"/>
        </w:rPr>
        <w:t>дотриманням</w:t>
      </w:r>
      <w:proofErr w:type="spellEnd"/>
      <w:r w:rsidRPr="00D8430E">
        <w:rPr>
          <w:rFonts w:ascii="Times New Roman" w:hAnsi="Times New Roman" w:cs="Times New Roman"/>
          <w:i/>
          <w:iCs/>
          <w:noProof w:val="0"/>
          <w:color w:val="000000"/>
          <w:sz w:val="23"/>
          <w:szCs w:val="23"/>
          <w:lang w:val="ru-RU"/>
        </w:rPr>
        <w:t xml:space="preserve"> правил про </w:t>
      </w:r>
      <w:proofErr w:type="spellStart"/>
      <w:r w:rsidRPr="00D8430E">
        <w:rPr>
          <w:rFonts w:ascii="Times New Roman" w:hAnsi="Times New Roman" w:cs="Times New Roman"/>
          <w:i/>
          <w:iCs/>
          <w:noProof w:val="0"/>
          <w:color w:val="000000"/>
          <w:sz w:val="23"/>
          <w:szCs w:val="23"/>
          <w:lang w:val="ru-RU"/>
        </w:rPr>
        <w:t>безпеку</w:t>
      </w:r>
      <w:proofErr w:type="spellEnd"/>
      <w:r w:rsidRPr="00D8430E">
        <w:rPr>
          <w:rFonts w:ascii="Times New Roman" w:hAnsi="Times New Roman" w:cs="Times New Roman"/>
          <w:i/>
          <w:iCs/>
          <w:noProof w:val="0"/>
          <w:color w:val="000000"/>
          <w:sz w:val="23"/>
          <w:szCs w:val="23"/>
          <w:lang w:val="ru-RU"/>
        </w:rPr>
        <w:t xml:space="preserve"> поставки товару. </w:t>
      </w:r>
    </w:p>
    <w:p w:rsidR="00D8430E" w:rsidRPr="009434D6" w:rsidRDefault="003637BF" w:rsidP="00D8430E">
      <w:pPr>
        <w:widowControl w:val="0"/>
        <w:tabs>
          <w:tab w:val="left" w:pos="1080"/>
        </w:tabs>
        <w:spacing w:after="0" w:line="240" w:lineRule="auto"/>
        <w:contextualSpacing/>
        <w:jc w:val="both"/>
        <w:rPr>
          <w:rFonts w:ascii="Times New Roman" w:hAnsi="Times New Roman" w:cs="Times New Roman"/>
        </w:rPr>
      </w:pPr>
      <w:r>
        <w:rPr>
          <w:rFonts w:ascii="Times New Roman" w:hAnsi="Times New Roman" w:cs="Times New Roman"/>
          <w:b/>
          <w:bCs/>
          <w:noProof w:val="0"/>
          <w:color w:val="000000"/>
          <w:sz w:val="23"/>
          <w:szCs w:val="23"/>
          <w:lang w:val="ru-RU"/>
        </w:rPr>
        <w:tab/>
      </w:r>
      <w:proofErr w:type="spellStart"/>
      <w:r w:rsidR="00D8430E" w:rsidRPr="009434D6">
        <w:rPr>
          <w:rFonts w:ascii="Times New Roman" w:hAnsi="Times New Roman" w:cs="Times New Roman"/>
          <w:b/>
          <w:bCs/>
          <w:noProof w:val="0"/>
          <w:color w:val="000000"/>
          <w:sz w:val="23"/>
          <w:szCs w:val="23"/>
          <w:lang w:val="ru-RU"/>
        </w:rPr>
        <w:t>Ціна</w:t>
      </w:r>
      <w:proofErr w:type="spellEnd"/>
      <w:r w:rsidR="00D8430E" w:rsidRPr="009434D6">
        <w:rPr>
          <w:rFonts w:ascii="Times New Roman" w:hAnsi="Times New Roman" w:cs="Times New Roman"/>
          <w:b/>
          <w:bCs/>
          <w:noProof w:val="0"/>
          <w:color w:val="000000"/>
          <w:sz w:val="23"/>
          <w:szCs w:val="23"/>
          <w:lang w:val="ru-RU"/>
        </w:rPr>
        <w:t xml:space="preserve"> на газ </w:t>
      </w:r>
      <w:proofErr w:type="spellStart"/>
      <w:r w:rsidR="00D8430E" w:rsidRPr="009434D6">
        <w:rPr>
          <w:rFonts w:ascii="Times New Roman" w:hAnsi="Times New Roman" w:cs="Times New Roman"/>
          <w:b/>
          <w:bCs/>
          <w:noProof w:val="0"/>
          <w:color w:val="000000"/>
          <w:sz w:val="23"/>
          <w:szCs w:val="23"/>
          <w:lang w:val="ru-RU"/>
        </w:rPr>
        <w:t>встановлюється</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учасником</w:t>
      </w:r>
      <w:proofErr w:type="spellEnd"/>
      <w:r w:rsidR="00D8430E" w:rsidRPr="009434D6">
        <w:rPr>
          <w:rFonts w:ascii="Times New Roman" w:hAnsi="Times New Roman" w:cs="Times New Roman"/>
          <w:b/>
          <w:bCs/>
          <w:noProof w:val="0"/>
          <w:color w:val="000000"/>
          <w:sz w:val="23"/>
          <w:szCs w:val="23"/>
          <w:lang w:val="ru-RU"/>
        </w:rPr>
        <w:t xml:space="preserve"> у </w:t>
      </w:r>
      <w:proofErr w:type="spellStart"/>
      <w:r w:rsidR="00D8430E" w:rsidRPr="009434D6">
        <w:rPr>
          <w:rFonts w:ascii="Times New Roman" w:hAnsi="Times New Roman" w:cs="Times New Roman"/>
          <w:b/>
          <w:bCs/>
          <w:noProof w:val="0"/>
          <w:color w:val="000000"/>
          <w:sz w:val="23"/>
          <w:szCs w:val="23"/>
          <w:lang w:val="ru-RU"/>
        </w:rPr>
        <w:t>відповідності</w:t>
      </w:r>
      <w:proofErr w:type="spellEnd"/>
      <w:r w:rsidR="00D8430E" w:rsidRPr="009434D6">
        <w:rPr>
          <w:rFonts w:ascii="Times New Roman" w:hAnsi="Times New Roman" w:cs="Times New Roman"/>
          <w:b/>
          <w:bCs/>
          <w:noProof w:val="0"/>
          <w:color w:val="000000"/>
          <w:sz w:val="23"/>
          <w:szCs w:val="23"/>
          <w:lang w:val="ru-RU"/>
        </w:rPr>
        <w:t xml:space="preserve"> до ст. 12 Закону </w:t>
      </w:r>
      <w:proofErr w:type="spellStart"/>
      <w:r w:rsidR="00D8430E" w:rsidRPr="009434D6">
        <w:rPr>
          <w:rFonts w:ascii="Times New Roman" w:hAnsi="Times New Roman" w:cs="Times New Roman"/>
          <w:b/>
          <w:bCs/>
          <w:noProof w:val="0"/>
          <w:color w:val="000000"/>
          <w:sz w:val="23"/>
          <w:szCs w:val="23"/>
          <w:lang w:val="ru-RU"/>
        </w:rPr>
        <w:t>України</w:t>
      </w:r>
      <w:proofErr w:type="spellEnd"/>
      <w:r w:rsidR="00D8430E" w:rsidRPr="009434D6">
        <w:rPr>
          <w:rFonts w:ascii="Times New Roman" w:hAnsi="Times New Roman" w:cs="Times New Roman"/>
          <w:b/>
          <w:bCs/>
          <w:noProof w:val="0"/>
          <w:color w:val="000000"/>
          <w:sz w:val="23"/>
          <w:szCs w:val="23"/>
          <w:lang w:val="ru-RU"/>
        </w:rPr>
        <w:t xml:space="preserve"> «Про </w:t>
      </w:r>
      <w:proofErr w:type="spellStart"/>
      <w:r w:rsidR="00D8430E" w:rsidRPr="009434D6">
        <w:rPr>
          <w:rFonts w:ascii="Times New Roman" w:hAnsi="Times New Roman" w:cs="Times New Roman"/>
          <w:b/>
          <w:bCs/>
          <w:noProof w:val="0"/>
          <w:color w:val="000000"/>
          <w:sz w:val="23"/>
          <w:szCs w:val="23"/>
          <w:lang w:val="ru-RU"/>
        </w:rPr>
        <w:lastRenderedPageBreak/>
        <w:t>ринок</w:t>
      </w:r>
      <w:proofErr w:type="spellEnd"/>
      <w:r w:rsidR="00D8430E" w:rsidRPr="009434D6">
        <w:rPr>
          <w:rFonts w:ascii="Times New Roman" w:hAnsi="Times New Roman" w:cs="Times New Roman"/>
          <w:b/>
          <w:bCs/>
          <w:noProof w:val="0"/>
          <w:color w:val="000000"/>
          <w:sz w:val="23"/>
          <w:szCs w:val="23"/>
          <w:lang w:val="ru-RU"/>
        </w:rPr>
        <w:t xml:space="preserve"> природного газу» та повинна </w:t>
      </w:r>
      <w:proofErr w:type="spellStart"/>
      <w:r w:rsidR="00D8430E" w:rsidRPr="009434D6">
        <w:rPr>
          <w:rFonts w:ascii="Times New Roman" w:hAnsi="Times New Roman" w:cs="Times New Roman"/>
          <w:b/>
          <w:bCs/>
          <w:noProof w:val="0"/>
          <w:color w:val="000000"/>
          <w:sz w:val="23"/>
          <w:szCs w:val="23"/>
          <w:lang w:val="ru-RU"/>
        </w:rPr>
        <w:t>включати</w:t>
      </w:r>
      <w:proofErr w:type="spellEnd"/>
      <w:r w:rsidR="00D8430E" w:rsidRPr="009434D6">
        <w:rPr>
          <w:rFonts w:ascii="Times New Roman" w:hAnsi="Times New Roman" w:cs="Times New Roman"/>
          <w:b/>
          <w:bCs/>
          <w:noProof w:val="0"/>
          <w:color w:val="000000"/>
          <w:sz w:val="23"/>
          <w:szCs w:val="23"/>
          <w:lang w:val="ru-RU"/>
        </w:rPr>
        <w:t xml:space="preserve"> до </w:t>
      </w:r>
      <w:proofErr w:type="spellStart"/>
      <w:r w:rsidR="00D8430E" w:rsidRPr="009434D6">
        <w:rPr>
          <w:rFonts w:ascii="Times New Roman" w:hAnsi="Times New Roman" w:cs="Times New Roman"/>
          <w:b/>
          <w:bCs/>
          <w:noProof w:val="0"/>
          <w:color w:val="000000"/>
          <w:sz w:val="23"/>
          <w:szCs w:val="23"/>
          <w:lang w:val="ru-RU"/>
        </w:rPr>
        <w:t>вартості</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ціни</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тендерної</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пропозиції</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ціну</w:t>
      </w:r>
      <w:proofErr w:type="spellEnd"/>
      <w:r w:rsidR="00D8430E" w:rsidRPr="009434D6">
        <w:rPr>
          <w:rFonts w:ascii="Times New Roman" w:hAnsi="Times New Roman" w:cs="Times New Roman"/>
          <w:b/>
          <w:bCs/>
          <w:noProof w:val="0"/>
          <w:color w:val="000000"/>
          <w:sz w:val="23"/>
          <w:szCs w:val="23"/>
          <w:lang w:val="ru-RU"/>
        </w:rPr>
        <w:t xml:space="preserve"> на </w:t>
      </w:r>
      <w:proofErr w:type="spellStart"/>
      <w:r w:rsidR="00D8430E" w:rsidRPr="009434D6">
        <w:rPr>
          <w:rFonts w:ascii="Times New Roman" w:hAnsi="Times New Roman" w:cs="Times New Roman"/>
          <w:b/>
          <w:bCs/>
          <w:noProof w:val="0"/>
          <w:color w:val="000000"/>
          <w:sz w:val="23"/>
          <w:szCs w:val="23"/>
          <w:lang w:val="ru-RU"/>
        </w:rPr>
        <w:t>природний</w:t>
      </w:r>
      <w:proofErr w:type="spellEnd"/>
      <w:r w:rsidR="00D8430E" w:rsidRPr="009434D6">
        <w:rPr>
          <w:rFonts w:ascii="Times New Roman" w:hAnsi="Times New Roman" w:cs="Times New Roman"/>
          <w:b/>
          <w:bCs/>
          <w:noProof w:val="0"/>
          <w:color w:val="000000"/>
          <w:sz w:val="23"/>
          <w:szCs w:val="23"/>
          <w:lang w:val="ru-RU"/>
        </w:rPr>
        <w:t xml:space="preserve"> газ, тариф ТОВ «Оператора ГТС </w:t>
      </w:r>
      <w:proofErr w:type="spellStart"/>
      <w:r w:rsidR="00D8430E" w:rsidRPr="009434D6">
        <w:rPr>
          <w:rFonts w:ascii="Times New Roman" w:hAnsi="Times New Roman" w:cs="Times New Roman"/>
          <w:b/>
          <w:bCs/>
          <w:noProof w:val="0"/>
          <w:color w:val="000000"/>
          <w:sz w:val="23"/>
          <w:szCs w:val="23"/>
          <w:lang w:val="ru-RU"/>
        </w:rPr>
        <w:t>України</w:t>
      </w:r>
      <w:proofErr w:type="spellEnd"/>
      <w:r w:rsidR="00D8430E" w:rsidRPr="009434D6">
        <w:rPr>
          <w:rFonts w:ascii="Times New Roman" w:hAnsi="Times New Roman" w:cs="Times New Roman"/>
          <w:b/>
          <w:bCs/>
          <w:noProof w:val="0"/>
          <w:color w:val="000000"/>
          <w:sz w:val="23"/>
          <w:szCs w:val="23"/>
          <w:lang w:val="ru-RU"/>
        </w:rPr>
        <w:t xml:space="preserve">» на </w:t>
      </w:r>
      <w:proofErr w:type="spellStart"/>
      <w:r w:rsidR="00D8430E" w:rsidRPr="009434D6">
        <w:rPr>
          <w:rFonts w:ascii="Times New Roman" w:hAnsi="Times New Roman" w:cs="Times New Roman"/>
          <w:b/>
          <w:bCs/>
          <w:noProof w:val="0"/>
          <w:color w:val="000000"/>
          <w:sz w:val="23"/>
          <w:szCs w:val="23"/>
          <w:lang w:val="ru-RU"/>
        </w:rPr>
        <w:t>послуги</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транспортування</w:t>
      </w:r>
      <w:proofErr w:type="spellEnd"/>
      <w:r w:rsidR="00D8430E" w:rsidRPr="009434D6">
        <w:rPr>
          <w:rFonts w:ascii="Times New Roman" w:hAnsi="Times New Roman" w:cs="Times New Roman"/>
          <w:b/>
          <w:bCs/>
          <w:noProof w:val="0"/>
          <w:color w:val="000000"/>
          <w:sz w:val="23"/>
          <w:szCs w:val="23"/>
          <w:lang w:val="ru-RU"/>
        </w:rPr>
        <w:t xml:space="preserve"> природного газу для </w:t>
      </w:r>
      <w:proofErr w:type="spellStart"/>
      <w:r w:rsidR="00D8430E" w:rsidRPr="009434D6">
        <w:rPr>
          <w:rFonts w:ascii="Times New Roman" w:hAnsi="Times New Roman" w:cs="Times New Roman"/>
          <w:b/>
          <w:bCs/>
          <w:noProof w:val="0"/>
          <w:color w:val="000000"/>
          <w:sz w:val="23"/>
          <w:szCs w:val="23"/>
          <w:lang w:val="ru-RU"/>
        </w:rPr>
        <w:t>внутрішньої</w:t>
      </w:r>
      <w:proofErr w:type="spellEnd"/>
      <w:r w:rsidR="00D8430E" w:rsidRPr="009434D6">
        <w:rPr>
          <w:rFonts w:ascii="Times New Roman" w:hAnsi="Times New Roman" w:cs="Times New Roman"/>
          <w:b/>
          <w:bCs/>
          <w:noProof w:val="0"/>
          <w:color w:val="000000"/>
          <w:sz w:val="23"/>
          <w:szCs w:val="23"/>
          <w:lang w:val="ru-RU"/>
        </w:rPr>
        <w:t xml:space="preserve"> точки </w:t>
      </w:r>
      <w:proofErr w:type="spellStart"/>
      <w:r w:rsidR="00D8430E" w:rsidRPr="009434D6">
        <w:rPr>
          <w:rFonts w:ascii="Times New Roman" w:hAnsi="Times New Roman" w:cs="Times New Roman"/>
          <w:b/>
          <w:bCs/>
          <w:noProof w:val="0"/>
          <w:color w:val="000000"/>
          <w:sz w:val="23"/>
          <w:szCs w:val="23"/>
          <w:lang w:val="ru-RU"/>
        </w:rPr>
        <w:t>виходу</w:t>
      </w:r>
      <w:proofErr w:type="spellEnd"/>
      <w:r w:rsidR="00D8430E" w:rsidRPr="009434D6">
        <w:rPr>
          <w:rFonts w:ascii="Times New Roman" w:hAnsi="Times New Roman" w:cs="Times New Roman"/>
          <w:b/>
          <w:bCs/>
          <w:noProof w:val="0"/>
          <w:color w:val="000000"/>
          <w:sz w:val="23"/>
          <w:szCs w:val="23"/>
          <w:lang w:val="ru-RU"/>
        </w:rPr>
        <w:t xml:space="preserve"> з </w:t>
      </w:r>
      <w:proofErr w:type="spellStart"/>
      <w:r w:rsidR="00D8430E" w:rsidRPr="009434D6">
        <w:rPr>
          <w:rFonts w:ascii="Times New Roman" w:hAnsi="Times New Roman" w:cs="Times New Roman"/>
          <w:b/>
          <w:bCs/>
          <w:noProof w:val="0"/>
          <w:color w:val="000000"/>
          <w:sz w:val="23"/>
          <w:szCs w:val="23"/>
          <w:lang w:val="ru-RU"/>
        </w:rPr>
        <w:t>газотранспортної</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системи</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податок</w:t>
      </w:r>
      <w:proofErr w:type="spellEnd"/>
      <w:r w:rsidR="00D8430E" w:rsidRPr="009434D6">
        <w:rPr>
          <w:rFonts w:ascii="Times New Roman" w:hAnsi="Times New Roman" w:cs="Times New Roman"/>
          <w:b/>
          <w:bCs/>
          <w:noProof w:val="0"/>
          <w:color w:val="000000"/>
          <w:sz w:val="23"/>
          <w:szCs w:val="23"/>
          <w:lang w:val="ru-RU"/>
        </w:rPr>
        <w:t xml:space="preserve"> на </w:t>
      </w:r>
      <w:proofErr w:type="spellStart"/>
      <w:r w:rsidR="00D8430E" w:rsidRPr="009434D6">
        <w:rPr>
          <w:rFonts w:ascii="Times New Roman" w:hAnsi="Times New Roman" w:cs="Times New Roman"/>
          <w:b/>
          <w:bCs/>
          <w:noProof w:val="0"/>
          <w:color w:val="000000"/>
          <w:sz w:val="23"/>
          <w:szCs w:val="23"/>
          <w:lang w:val="ru-RU"/>
        </w:rPr>
        <w:t>додану</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вартість</w:t>
      </w:r>
      <w:proofErr w:type="spellEnd"/>
      <w:r w:rsidR="00D8430E" w:rsidRPr="009434D6">
        <w:rPr>
          <w:rFonts w:ascii="Times New Roman" w:hAnsi="Times New Roman" w:cs="Times New Roman"/>
          <w:b/>
          <w:bCs/>
          <w:noProof w:val="0"/>
          <w:color w:val="000000"/>
          <w:sz w:val="23"/>
          <w:szCs w:val="23"/>
          <w:lang w:val="ru-RU"/>
        </w:rPr>
        <w:t xml:space="preserve"> </w:t>
      </w:r>
      <w:r w:rsidR="007E6B60" w:rsidRPr="009434D6">
        <w:rPr>
          <w:rFonts w:ascii="Times New Roman" w:hAnsi="Times New Roman" w:cs="Times New Roman"/>
          <w:b/>
          <w:bCs/>
          <w:noProof w:val="0"/>
          <w:color w:val="000000"/>
          <w:sz w:val="23"/>
          <w:szCs w:val="23"/>
          <w:lang w:val="ru-RU"/>
        </w:rPr>
        <w:t>, п</w:t>
      </w:r>
      <w:r w:rsidR="00D8430E" w:rsidRPr="009434D6">
        <w:rPr>
          <w:rFonts w:ascii="Times New Roman" w:hAnsi="Times New Roman" w:cs="Times New Roman"/>
          <w:b/>
          <w:bCs/>
          <w:noProof w:val="0"/>
          <w:color w:val="000000"/>
          <w:sz w:val="23"/>
          <w:szCs w:val="23"/>
          <w:lang w:val="ru-RU"/>
        </w:rPr>
        <w:t xml:space="preserve">ро </w:t>
      </w:r>
      <w:proofErr w:type="spellStart"/>
      <w:r w:rsidR="00D8430E" w:rsidRPr="009434D6">
        <w:rPr>
          <w:rFonts w:ascii="Times New Roman" w:hAnsi="Times New Roman" w:cs="Times New Roman"/>
          <w:b/>
          <w:bCs/>
          <w:noProof w:val="0"/>
          <w:color w:val="000000"/>
          <w:sz w:val="23"/>
          <w:szCs w:val="23"/>
          <w:lang w:val="ru-RU"/>
        </w:rPr>
        <w:t>що</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Учасник</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надає</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довідку</w:t>
      </w:r>
      <w:proofErr w:type="spellEnd"/>
      <w:r w:rsidR="00D8430E" w:rsidRPr="009434D6">
        <w:rPr>
          <w:rFonts w:ascii="Times New Roman" w:hAnsi="Times New Roman" w:cs="Times New Roman"/>
          <w:b/>
          <w:bCs/>
          <w:noProof w:val="0"/>
          <w:color w:val="000000"/>
          <w:sz w:val="23"/>
          <w:szCs w:val="23"/>
          <w:lang w:val="ru-RU"/>
        </w:rPr>
        <w:t xml:space="preserve"> у </w:t>
      </w:r>
      <w:proofErr w:type="spellStart"/>
      <w:r w:rsidR="00D8430E" w:rsidRPr="009434D6">
        <w:rPr>
          <w:rFonts w:ascii="Times New Roman" w:hAnsi="Times New Roman" w:cs="Times New Roman"/>
          <w:b/>
          <w:bCs/>
          <w:noProof w:val="0"/>
          <w:color w:val="000000"/>
          <w:sz w:val="23"/>
          <w:szCs w:val="23"/>
          <w:lang w:val="ru-RU"/>
        </w:rPr>
        <w:t>складі</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тендерної</w:t>
      </w:r>
      <w:proofErr w:type="spellEnd"/>
      <w:r w:rsidR="00D8430E" w:rsidRPr="009434D6">
        <w:rPr>
          <w:rFonts w:ascii="Times New Roman" w:hAnsi="Times New Roman" w:cs="Times New Roman"/>
          <w:b/>
          <w:bCs/>
          <w:noProof w:val="0"/>
          <w:color w:val="000000"/>
          <w:sz w:val="23"/>
          <w:szCs w:val="23"/>
          <w:lang w:val="ru-RU"/>
        </w:rPr>
        <w:t xml:space="preserve"> </w:t>
      </w:r>
      <w:proofErr w:type="spellStart"/>
      <w:r w:rsidR="00D8430E" w:rsidRPr="009434D6">
        <w:rPr>
          <w:rFonts w:ascii="Times New Roman" w:hAnsi="Times New Roman" w:cs="Times New Roman"/>
          <w:b/>
          <w:bCs/>
          <w:noProof w:val="0"/>
          <w:color w:val="000000"/>
          <w:sz w:val="23"/>
          <w:szCs w:val="23"/>
          <w:lang w:val="ru-RU"/>
        </w:rPr>
        <w:t>пропозиції</w:t>
      </w:r>
      <w:proofErr w:type="spellEnd"/>
      <w:r w:rsidR="00D8430E" w:rsidRPr="009434D6">
        <w:rPr>
          <w:rFonts w:ascii="Times New Roman" w:hAnsi="Times New Roman" w:cs="Times New Roman"/>
          <w:b/>
          <w:bCs/>
          <w:noProof w:val="0"/>
          <w:color w:val="000000"/>
          <w:sz w:val="23"/>
          <w:szCs w:val="23"/>
          <w:lang w:val="ru-RU"/>
        </w:rPr>
        <w:t>.</w:t>
      </w:r>
    </w:p>
    <w:p w:rsidR="00D8430E" w:rsidRPr="009434D6" w:rsidRDefault="00D8430E" w:rsidP="00161AAA">
      <w:pPr>
        <w:widowControl w:val="0"/>
        <w:tabs>
          <w:tab w:val="left" w:pos="1080"/>
        </w:tabs>
        <w:spacing w:after="0" w:line="240" w:lineRule="auto"/>
        <w:contextualSpacing/>
        <w:jc w:val="both"/>
        <w:rPr>
          <w:rFonts w:ascii="Times New Roman" w:hAnsi="Times New Roman" w:cs="Times New Roman"/>
        </w:rPr>
      </w:pPr>
    </w:p>
    <w:p w:rsidR="00D8430E" w:rsidRPr="009434D6" w:rsidRDefault="00D8430E" w:rsidP="00161AAA">
      <w:pPr>
        <w:widowControl w:val="0"/>
        <w:tabs>
          <w:tab w:val="left" w:pos="1080"/>
        </w:tabs>
        <w:spacing w:after="0" w:line="240" w:lineRule="auto"/>
        <w:contextualSpacing/>
        <w:jc w:val="both"/>
        <w:rPr>
          <w:rFonts w:ascii="Times New Roman" w:hAnsi="Times New Roman" w:cs="Times New Roman"/>
        </w:rPr>
      </w:pPr>
    </w:p>
    <w:p w:rsidR="00C93569" w:rsidRPr="009434D6" w:rsidRDefault="00C93569" w:rsidP="003637BF">
      <w:pPr>
        <w:autoSpaceDE w:val="0"/>
        <w:autoSpaceDN w:val="0"/>
        <w:adjustRightInd w:val="0"/>
        <w:spacing w:after="0" w:line="240" w:lineRule="auto"/>
        <w:jc w:val="right"/>
        <w:rPr>
          <w:rFonts w:ascii="Times New Roman" w:hAnsi="Times New Roman" w:cs="Times New Roman"/>
          <w:color w:val="000000"/>
        </w:rPr>
      </w:pPr>
      <w:r w:rsidRPr="009434D6">
        <w:rPr>
          <w:rFonts w:ascii="Times New Roman" w:hAnsi="Times New Roman" w:cs="Times New Roman"/>
          <w:b/>
          <w:bCs/>
          <w:color w:val="000000"/>
        </w:rPr>
        <w:t>ДОДАТОК № 2</w:t>
      </w:r>
    </w:p>
    <w:p w:rsidR="00C93569" w:rsidRPr="009434D6" w:rsidRDefault="00C93569" w:rsidP="003637BF">
      <w:pPr>
        <w:autoSpaceDE w:val="0"/>
        <w:autoSpaceDN w:val="0"/>
        <w:adjustRightInd w:val="0"/>
        <w:spacing w:after="0" w:line="240" w:lineRule="auto"/>
        <w:jc w:val="right"/>
        <w:rPr>
          <w:rFonts w:ascii="Times New Roman" w:hAnsi="Times New Roman" w:cs="Times New Roman"/>
          <w:color w:val="000000"/>
        </w:rPr>
      </w:pPr>
      <w:r w:rsidRPr="009434D6">
        <w:rPr>
          <w:rFonts w:ascii="Times New Roman" w:hAnsi="Times New Roman" w:cs="Times New Roman"/>
          <w:color w:val="000000"/>
        </w:rPr>
        <w:t xml:space="preserve">                                                                                                                до Тендерної документації </w:t>
      </w:r>
      <w:r w:rsidR="00252E70" w:rsidRPr="009434D6">
        <w:rPr>
          <w:rFonts w:ascii="Times New Roman" w:hAnsi="Times New Roman" w:cs="Times New Roman"/>
          <w:color w:val="000000"/>
        </w:rPr>
        <w:t xml:space="preserve"> </w:t>
      </w:r>
    </w:p>
    <w:p w:rsidR="00C93569" w:rsidRPr="009434D6" w:rsidRDefault="00C93569" w:rsidP="00C93569">
      <w:pPr>
        <w:autoSpaceDE w:val="0"/>
        <w:autoSpaceDN w:val="0"/>
        <w:adjustRightInd w:val="0"/>
        <w:spacing w:after="0" w:line="240" w:lineRule="auto"/>
        <w:rPr>
          <w:rFonts w:ascii="Times New Roman" w:hAnsi="Times New Roman" w:cs="Times New Roman"/>
          <w:color w:val="000000"/>
        </w:rPr>
      </w:pPr>
    </w:p>
    <w:p w:rsidR="00C93569" w:rsidRPr="009434D6" w:rsidRDefault="00C93569" w:rsidP="001623B7">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9434D6">
        <w:rPr>
          <w:rFonts w:ascii="Times New Roman" w:eastAsia="Times New Roman" w:hAnsi="Times New Roman" w:cs="Times New Roman"/>
          <w:b/>
          <w:sz w:val="28"/>
          <w:szCs w:val="28"/>
          <w:lang w:eastAsia="ru-RU"/>
        </w:rPr>
        <w:t>Інформація про спосіб підтвердження Учасником</w:t>
      </w:r>
      <w:r w:rsidR="001623B7" w:rsidRPr="009434D6">
        <w:rPr>
          <w:rFonts w:ascii="Times New Roman" w:eastAsia="Times New Roman" w:hAnsi="Times New Roman" w:cs="Times New Roman"/>
          <w:b/>
          <w:sz w:val="28"/>
          <w:szCs w:val="28"/>
          <w:lang w:eastAsia="ru-RU"/>
        </w:rPr>
        <w:t>/переможцем</w:t>
      </w:r>
      <w:r w:rsidRPr="009434D6">
        <w:rPr>
          <w:rFonts w:ascii="Times New Roman" w:eastAsia="Times New Roman" w:hAnsi="Times New Roman" w:cs="Times New Roman"/>
          <w:b/>
          <w:sz w:val="28"/>
          <w:szCs w:val="28"/>
          <w:lang w:eastAsia="ru-RU"/>
        </w:rPr>
        <w:t xml:space="preserve"> відсутності підстав,</w:t>
      </w:r>
      <w:r w:rsidR="001623B7" w:rsidRPr="009434D6">
        <w:rPr>
          <w:rFonts w:ascii="Times New Roman" w:eastAsia="Times New Roman" w:hAnsi="Times New Roman" w:cs="Times New Roman"/>
          <w:b/>
          <w:sz w:val="28"/>
          <w:szCs w:val="28"/>
          <w:lang w:eastAsia="ru-RU"/>
        </w:rPr>
        <w:t xml:space="preserve"> </w:t>
      </w:r>
      <w:r w:rsidRPr="009434D6">
        <w:rPr>
          <w:rFonts w:ascii="Times New Roman" w:eastAsia="Times New Roman" w:hAnsi="Times New Roman" w:cs="Times New Roman"/>
          <w:b/>
          <w:sz w:val="28"/>
          <w:szCs w:val="28"/>
          <w:lang w:eastAsia="ru-RU"/>
        </w:rPr>
        <w:t>визначених у статті 17 Закону</w:t>
      </w:r>
    </w:p>
    <w:p w:rsidR="00C93569" w:rsidRPr="009434D6"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9434D6"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9434D6">
        <w:rPr>
          <w:rFonts w:ascii="Times New Roman" w:eastAsia="Times New Roman" w:hAnsi="Times New Roman" w:cs="Times New Roman"/>
          <w:b/>
          <w:sz w:val="24"/>
          <w:szCs w:val="24"/>
          <w:u w:val="single"/>
          <w:lang w:eastAsia="ru-RU"/>
        </w:rPr>
        <w:t>ДЛЯ УЧАСНИКА</w:t>
      </w:r>
    </w:p>
    <w:p w:rsidR="00C93569" w:rsidRPr="009434D6"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9434D6" w:rsidRDefault="00C93569" w:rsidP="00C93569">
      <w:pPr>
        <w:widowControl w:val="0"/>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9434D6">
        <w:rPr>
          <w:rFonts w:ascii="Times New Roman" w:eastAsia="Times New Roman" w:hAnsi="Times New Roman" w:cs="Times New Roman"/>
          <w:b/>
          <w:color w:val="000000"/>
          <w:sz w:val="24"/>
          <w:szCs w:val="24"/>
          <w:lang w:eastAsia="ru-RU"/>
        </w:rPr>
        <w:t>Учасник, для підтвердження відсутності підстав, передбачених пунктами 5, 6, 12 і 13 частини першої та частиною другою статті 17 Закону, надає:</w:t>
      </w:r>
    </w:p>
    <w:p w:rsidR="00C93569" w:rsidRPr="009434D6" w:rsidRDefault="00C93569" w:rsidP="00C9356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p w:rsidR="00C93569" w:rsidRPr="009434D6" w:rsidRDefault="00C93569" w:rsidP="00C93569">
      <w:pPr>
        <w:widowControl w:val="0"/>
        <w:numPr>
          <w:ilvl w:val="0"/>
          <w:numId w:val="17"/>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9434D6">
        <w:rPr>
          <w:rFonts w:ascii="Times New Roman" w:eastAsia="Times New Roman" w:hAnsi="Times New Roman" w:cs="Times New Roman"/>
          <w:color w:val="000000"/>
          <w:sz w:val="24"/>
          <w:szCs w:val="24"/>
          <w:lang w:eastAsia="ru-RU"/>
        </w:rPr>
        <w:t xml:space="preserve">Довідку в довільній формі </w:t>
      </w:r>
      <w:r w:rsidRPr="009434D6">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9434D6">
        <w:rPr>
          <w:rFonts w:ascii="Times New Roman" w:eastAsia="Times New Roman" w:hAnsi="Times New Roman" w:cs="Times New Roman"/>
          <w:color w:val="000000"/>
          <w:sz w:val="24"/>
          <w:szCs w:val="24"/>
          <w:lang w:eastAsia="ru-RU"/>
        </w:rPr>
        <w:t xml:space="preserve"> про те, що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bookmarkStart w:id="17" w:name="n539"/>
      <w:bookmarkEnd w:id="17"/>
    </w:p>
    <w:p w:rsidR="00C93569" w:rsidRPr="009434D6" w:rsidRDefault="00C93569" w:rsidP="00C93569">
      <w:pPr>
        <w:widowControl w:val="0"/>
        <w:numPr>
          <w:ilvl w:val="0"/>
          <w:numId w:val="17"/>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9434D6">
        <w:rPr>
          <w:rFonts w:ascii="Times New Roman" w:eastAsia="Times New Roman" w:hAnsi="Times New Roman" w:cs="Times New Roman"/>
          <w:color w:val="000000"/>
          <w:sz w:val="24"/>
          <w:szCs w:val="24"/>
          <w:lang w:eastAsia="ru-RU"/>
        </w:rPr>
        <w:t xml:space="preserve">Довідку в довільній формі </w:t>
      </w:r>
      <w:r w:rsidRPr="009434D6">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9434D6">
        <w:rPr>
          <w:rFonts w:ascii="Times New Roman" w:eastAsia="Times New Roman" w:hAnsi="Times New Roman" w:cs="Times New Roman"/>
          <w:color w:val="000000"/>
          <w:sz w:val="24"/>
          <w:szCs w:val="24"/>
          <w:lang w:eastAsia="ru-RU"/>
        </w:rPr>
        <w:t xml:space="preserve">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93569" w:rsidRPr="009434D6" w:rsidRDefault="00C93569" w:rsidP="00C93569">
      <w:pPr>
        <w:widowControl w:val="0"/>
        <w:numPr>
          <w:ilvl w:val="0"/>
          <w:numId w:val="17"/>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9434D6">
        <w:rPr>
          <w:rFonts w:ascii="Times New Roman" w:eastAsia="Times New Roman" w:hAnsi="Times New Roman" w:cs="Times New Roman"/>
          <w:color w:val="000000"/>
          <w:sz w:val="24"/>
          <w:szCs w:val="24"/>
          <w:lang w:eastAsia="ru-RU"/>
        </w:rPr>
        <w:t xml:space="preserve">Довідку в довільній формі </w:t>
      </w:r>
      <w:r w:rsidRPr="009434D6">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9434D6">
        <w:rPr>
          <w:rFonts w:ascii="Times New Roman" w:eastAsia="Times New Roman" w:hAnsi="Times New Roman" w:cs="Times New Roman"/>
          <w:color w:val="000000"/>
          <w:sz w:val="24"/>
          <w:szCs w:val="24"/>
          <w:lang w:eastAsia="ru-RU"/>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8" w:name="n546"/>
      <w:bookmarkEnd w:id="18"/>
    </w:p>
    <w:p w:rsidR="00C93569" w:rsidRPr="009434D6" w:rsidRDefault="00C93569" w:rsidP="00C93569">
      <w:pPr>
        <w:widowControl w:val="0"/>
        <w:numPr>
          <w:ilvl w:val="0"/>
          <w:numId w:val="17"/>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9434D6">
        <w:rPr>
          <w:rFonts w:ascii="Times New Roman" w:eastAsia="Times New Roman" w:hAnsi="Times New Roman" w:cs="Times New Roman"/>
          <w:color w:val="000000"/>
          <w:sz w:val="24"/>
          <w:szCs w:val="24"/>
          <w:lang w:eastAsia="ru-RU"/>
        </w:rPr>
        <w:t xml:space="preserve">Довідку в довільній формі </w:t>
      </w:r>
      <w:r w:rsidRPr="009434D6">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9434D6">
        <w:rPr>
          <w:rFonts w:ascii="Times New Roman" w:eastAsia="Times New Roman" w:hAnsi="Times New Roman" w:cs="Times New Roman"/>
          <w:color w:val="000000"/>
          <w:sz w:val="24"/>
          <w:szCs w:val="24"/>
          <w:lang w:eastAsia="ru-RU"/>
        </w:rPr>
        <w:t xml:space="preserve"> про те, що учасник процедури закупівлі не має заборгованість із сплати податків і зборів (обов’язкових платежів), або довідку в довільній формі про те, що учасник процедури закупівлі випадку, здійснив заходи щодо заборгованість із сплати податків і зборів (обов’язкових платежів) у порядку та на умовах, визначених законодавством країни реєстрації такого учасника.</w:t>
      </w:r>
    </w:p>
    <w:p w:rsidR="00C93569" w:rsidRPr="009434D6" w:rsidRDefault="00C93569" w:rsidP="00C93569">
      <w:pPr>
        <w:widowControl w:val="0"/>
        <w:numPr>
          <w:ilvl w:val="0"/>
          <w:numId w:val="17"/>
        </w:numPr>
        <w:shd w:val="clear" w:color="auto" w:fill="FFFFFF"/>
        <w:autoSpaceDE w:val="0"/>
        <w:autoSpaceDN w:val="0"/>
        <w:spacing w:after="150" w:line="240" w:lineRule="auto"/>
        <w:ind w:left="330" w:firstLine="0"/>
        <w:jc w:val="both"/>
        <w:rPr>
          <w:rFonts w:ascii="Times New Roman" w:eastAsia="Times New Roman" w:hAnsi="Times New Roman" w:cs="Times New Roman"/>
          <w:color w:val="000000"/>
          <w:sz w:val="24"/>
          <w:szCs w:val="24"/>
          <w:lang w:eastAsia="ru-RU"/>
        </w:rPr>
      </w:pPr>
      <w:r w:rsidRPr="009434D6">
        <w:rPr>
          <w:rFonts w:ascii="Times New Roman" w:eastAsia="Times New Roman" w:hAnsi="Times New Roman" w:cs="Times New Roman"/>
          <w:color w:val="000000"/>
          <w:sz w:val="24"/>
          <w:szCs w:val="24"/>
          <w:lang w:eastAsia="ru-RU"/>
        </w:rPr>
        <w:t xml:space="preserve">Довідку в довільній формі </w:t>
      </w:r>
      <w:r w:rsidRPr="009434D6">
        <w:rPr>
          <w:rFonts w:ascii="Times New Roman" w:eastAsia="Times New Roman" w:hAnsi="Times New Roman" w:cs="Times New Roman"/>
          <w:sz w:val="24"/>
          <w:szCs w:val="24"/>
          <w:lang w:eastAsia="ru-RU"/>
        </w:rPr>
        <w:t>та/або документ виданий відповідним органом, який має такі повноваження</w:t>
      </w:r>
      <w:r w:rsidRPr="009434D6">
        <w:rPr>
          <w:rFonts w:ascii="Times New Roman" w:eastAsia="Times New Roman" w:hAnsi="Times New Roman" w:cs="Times New Roman"/>
          <w:color w:val="000000"/>
          <w:sz w:val="24"/>
          <w:szCs w:val="24"/>
          <w:lang w:eastAsia="ru-RU"/>
        </w:rPr>
        <w:t xml:space="preserve"> про те, що учасник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(у разі наявності такого договору)</w:t>
      </w:r>
    </w:p>
    <w:p w:rsidR="00C93569" w:rsidRPr="009434D6" w:rsidRDefault="00C93569" w:rsidP="00C93569">
      <w:pPr>
        <w:widowControl w:val="0"/>
        <w:tabs>
          <w:tab w:val="left" w:pos="1080"/>
        </w:tabs>
        <w:autoSpaceDE w:val="0"/>
        <w:autoSpaceDN w:val="0"/>
        <w:spacing w:after="0" w:line="240" w:lineRule="auto"/>
        <w:jc w:val="both"/>
        <w:rPr>
          <w:rFonts w:ascii="Times New Roman" w:eastAsia="Times New Roman" w:hAnsi="Times New Roman" w:cs="Times New Roman"/>
          <w:b/>
          <w:bCs/>
          <w:i/>
          <w:color w:val="000000"/>
          <w:sz w:val="28"/>
          <w:szCs w:val="28"/>
          <w:lang w:eastAsia="uk-UA"/>
        </w:rPr>
      </w:pPr>
      <w:bookmarkStart w:id="19" w:name="n548"/>
      <w:bookmarkEnd w:id="19"/>
      <w:r w:rsidRPr="009434D6">
        <w:rPr>
          <w:rFonts w:ascii="Times New Roman" w:eastAsia="Times New Roman" w:hAnsi="Times New Roman" w:cs="Times New Roman"/>
          <w:b/>
          <w:bCs/>
          <w:i/>
          <w:color w:val="000000"/>
          <w:sz w:val="28"/>
          <w:szCs w:val="28"/>
          <w:lang w:eastAsia="uk-UA"/>
        </w:rPr>
        <w:t xml:space="preserve">В підтвердження </w:t>
      </w:r>
      <w:r w:rsidRPr="009434D6">
        <w:rPr>
          <w:rFonts w:ascii="Times New Roman" w:eastAsia="Times New Roman" w:hAnsi="Times New Roman" w:cs="Times New Roman"/>
          <w:b/>
          <w:i/>
          <w:color w:val="000000"/>
          <w:sz w:val="28"/>
          <w:szCs w:val="28"/>
          <w:lang w:eastAsia="ru-RU"/>
        </w:rPr>
        <w:t>відсутності підстав, передбачених пунктами 5, 6, 12 і 13 частини першої та частиною другою статті 17 Закону</w:t>
      </w:r>
      <w:r w:rsidRPr="009434D6">
        <w:rPr>
          <w:rFonts w:ascii="Times New Roman" w:eastAsia="Times New Roman" w:hAnsi="Times New Roman" w:cs="Times New Roman"/>
          <w:b/>
          <w:bCs/>
          <w:i/>
          <w:color w:val="000000"/>
          <w:sz w:val="28"/>
          <w:szCs w:val="28"/>
          <w:lang w:eastAsia="uk-UA"/>
        </w:rPr>
        <w:t xml:space="preserve"> Учасник може надати одну довідку в довільній формі, із відокремленням кожної підстави, або окремими довідками (на розсуд учасника). </w:t>
      </w:r>
    </w:p>
    <w:p w:rsidR="00C93569" w:rsidRPr="009434D6" w:rsidRDefault="00C93569" w:rsidP="00C93569">
      <w:pPr>
        <w:widowControl w:val="0"/>
        <w:tabs>
          <w:tab w:val="left" w:pos="993"/>
        </w:tabs>
        <w:autoSpaceDE w:val="0"/>
        <w:autoSpaceDN w:val="0"/>
        <w:spacing w:after="0" w:line="240" w:lineRule="auto"/>
        <w:ind w:firstLine="709"/>
        <w:jc w:val="both"/>
        <w:rPr>
          <w:rFonts w:ascii="Times New Roman" w:eastAsia="Times New Roman" w:hAnsi="Times New Roman" w:cs="Times New Roman"/>
          <w:b/>
          <w:bCs/>
          <w:i/>
          <w:iCs/>
          <w:sz w:val="24"/>
          <w:szCs w:val="24"/>
          <w:u w:val="single"/>
          <w:lang w:eastAsia="ru-RU"/>
        </w:rPr>
      </w:pPr>
      <w:r w:rsidRPr="009434D6">
        <w:rPr>
          <w:rFonts w:ascii="Times New Roman" w:eastAsia="Dotum" w:hAnsi="Times New Roman" w:cs="Times New Roman"/>
          <w:bCs/>
          <w:i/>
          <w:iCs/>
          <w:color w:val="FF0000"/>
          <w:sz w:val="24"/>
          <w:szCs w:val="24"/>
          <w:lang w:eastAsia="uk-UA"/>
        </w:rPr>
        <w:tab/>
      </w:r>
      <w:r w:rsidRPr="009434D6">
        <w:rPr>
          <w:rFonts w:ascii="Times New Roman" w:eastAsia="Times New Roman" w:hAnsi="Times New Roman" w:cs="Times New Roman"/>
          <w:b/>
          <w:bCs/>
          <w:i/>
          <w:iCs/>
          <w:sz w:val="24"/>
          <w:szCs w:val="24"/>
          <w:u w:val="single"/>
          <w:lang w:eastAsia="ru-RU"/>
        </w:rPr>
        <w:t>Примітки:</w:t>
      </w:r>
    </w:p>
    <w:p w:rsidR="00C93569" w:rsidRPr="009434D6" w:rsidRDefault="00C93569" w:rsidP="00C93569">
      <w:pPr>
        <w:widowControl w:val="0"/>
        <w:numPr>
          <w:ilvl w:val="0"/>
          <w:numId w:val="18"/>
        </w:numPr>
        <w:tabs>
          <w:tab w:val="left" w:pos="993"/>
        </w:tabs>
        <w:autoSpaceDE w:val="0"/>
        <w:autoSpaceDN w:val="0"/>
        <w:spacing w:after="0" w:line="240" w:lineRule="auto"/>
        <w:ind w:left="0" w:firstLine="567"/>
        <w:contextualSpacing/>
        <w:jc w:val="both"/>
        <w:rPr>
          <w:rFonts w:ascii="Times New Roman" w:eastAsia="Arial" w:hAnsi="Times New Roman" w:cs="Times New Roman"/>
          <w:bCs/>
          <w:iCs/>
          <w:color w:val="000000"/>
          <w:lang w:eastAsia="ru-RU"/>
        </w:rPr>
      </w:pPr>
      <w:r w:rsidRPr="009434D6">
        <w:rPr>
          <w:rFonts w:ascii="Times New Roman" w:eastAsia="Arial" w:hAnsi="Times New Roman" w:cs="Times New Roman"/>
          <w:bCs/>
          <w:color w:val="000000"/>
          <w:lang w:eastAsia="ru-RU"/>
        </w:rPr>
        <w:t>у разі, якщо</w:t>
      </w:r>
      <w:r w:rsidRPr="009434D6">
        <w:rPr>
          <w:rFonts w:ascii="Times New Roman" w:eastAsia="Arial" w:hAnsi="Times New Roman" w:cs="Times New Roman"/>
          <w:bCs/>
          <w:iCs/>
          <w:color w:val="000000"/>
          <w:lang w:eastAsia="ru-RU"/>
        </w:rPr>
        <w:t xml:space="preserve"> будь-який з документів не може бути наданий з причин його втрати чинності або зміни форми, назви тощо, Учасник надає інший рівнозначний документ та/або відповідний лист-роз’яснення </w:t>
      </w:r>
      <w:r w:rsidRPr="009434D6">
        <w:rPr>
          <w:rFonts w:ascii="Times New Roman" w:eastAsia="Arial" w:hAnsi="Times New Roman" w:cs="Times New Roman"/>
          <w:bCs/>
          <w:color w:val="000000"/>
          <w:lang w:eastAsia="ru-RU"/>
        </w:rPr>
        <w:t>у довільній формі</w:t>
      </w:r>
      <w:r w:rsidRPr="009434D6">
        <w:rPr>
          <w:rFonts w:ascii="Times New Roman" w:eastAsia="Arial" w:hAnsi="Times New Roman" w:cs="Times New Roman"/>
          <w:bCs/>
          <w:iCs/>
          <w:color w:val="000000"/>
          <w:lang w:eastAsia="ru-RU"/>
        </w:rPr>
        <w:t>.</w:t>
      </w:r>
    </w:p>
    <w:p w:rsidR="00C93569" w:rsidRPr="00D879FF" w:rsidRDefault="00C93569" w:rsidP="00C93569">
      <w:pPr>
        <w:widowControl w:val="0"/>
        <w:numPr>
          <w:ilvl w:val="0"/>
          <w:numId w:val="18"/>
        </w:numPr>
        <w:tabs>
          <w:tab w:val="left" w:pos="993"/>
        </w:tabs>
        <w:autoSpaceDE w:val="0"/>
        <w:autoSpaceDN w:val="0"/>
        <w:spacing w:after="0" w:line="240" w:lineRule="auto"/>
        <w:ind w:left="0" w:firstLine="567"/>
        <w:contextualSpacing/>
        <w:jc w:val="both"/>
        <w:rPr>
          <w:rFonts w:ascii="Times New Roman" w:eastAsia="Arial" w:hAnsi="Times New Roman" w:cs="Times New Roman"/>
          <w:bCs/>
          <w:color w:val="000000"/>
          <w:lang w:eastAsia="ru-RU"/>
        </w:rPr>
      </w:pPr>
      <w:r w:rsidRPr="009434D6">
        <w:rPr>
          <w:rFonts w:ascii="Times New Roman" w:eastAsia="Arial" w:hAnsi="Times New Roman" w:cs="Times New Roman"/>
          <w:bCs/>
          <w:color w:val="000000"/>
          <w:lang w:eastAsia="ru-RU"/>
        </w:rPr>
        <w:t>документи, що не передбачені законодавством для учасників – юридичних, фізичних осіб, у тому</w:t>
      </w:r>
      <w:bookmarkStart w:id="20" w:name="_GoBack"/>
      <w:bookmarkEnd w:id="20"/>
      <w:r w:rsidRPr="00D879FF">
        <w:rPr>
          <w:rFonts w:ascii="Times New Roman" w:eastAsia="Arial" w:hAnsi="Times New Roman" w:cs="Times New Roman"/>
          <w:bCs/>
          <w:color w:val="000000"/>
          <w:lang w:eastAsia="ru-RU"/>
        </w:rPr>
        <w:t xml:space="preserve"> </w:t>
      </w:r>
      <w:r w:rsidRPr="00D879FF">
        <w:rPr>
          <w:rFonts w:ascii="Times New Roman" w:eastAsia="Arial" w:hAnsi="Times New Roman" w:cs="Times New Roman"/>
          <w:bCs/>
          <w:color w:val="000000"/>
          <w:lang w:eastAsia="ru-RU"/>
        </w:rPr>
        <w:lastRenderedPageBreak/>
        <w:t xml:space="preserve">числі фізичних осіб - підприємців, не подаються ними у складі тендерної пропозиції. 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ПЕРЕМОЖЦЯ</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p>
    <w:p w:rsidR="00C93569" w:rsidRPr="00D879FF" w:rsidRDefault="00C93569" w:rsidP="00C93569">
      <w:pPr>
        <w:widowControl w:val="0"/>
        <w:shd w:val="clear" w:color="auto" w:fill="FFFFFF"/>
        <w:autoSpaceDE w:val="0"/>
        <w:autoSpaceDN w:val="0"/>
        <w:spacing w:after="150" w:line="240" w:lineRule="auto"/>
        <w:jc w:val="both"/>
        <w:rPr>
          <w:rFonts w:ascii="Times New Roman" w:eastAsia="Times New Roman" w:hAnsi="Times New Roman" w:cs="Times New Roman"/>
          <w:color w:val="000000"/>
          <w:sz w:val="24"/>
          <w:szCs w:val="24"/>
          <w:lang w:eastAsia="ru-RU"/>
        </w:rPr>
      </w:pPr>
      <w:bookmarkStart w:id="21" w:name="n553"/>
      <w:bookmarkEnd w:id="21"/>
      <w:r w:rsidRPr="00D879FF">
        <w:rPr>
          <w:rFonts w:ascii="Times New Roman" w:eastAsia="Times New Roman" w:hAnsi="Times New Roman" w:cs="Times New Roman"/>
          <w:color w:val="000000"/>
          <w:sz w:val="24"/>
          <w:szCs w:val="24"/>
          <w:lang w:eastAsia="ru-RU"/>
        </w:rPr>
        <w:t xml:space="preserve">Відповідно до вимог  п.3 ст. 17. 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17 статті. </w:t>
      </w:r>
    </w:p>
    <w:p w:rsidR="00C93569" w:rsidRPr="00D879FF" w:rsidRDefault="00C93569" w:rsidP="00C93569">
      <w:pPr>
        <w:widowControl w:val="0"/>
        <w:shd w:val="clear" w:color="auto" w:fill="FFFFFF"/>
        <w:autoSpaceDE w:val="0"/>
        <w:autoSpaceDN w:val="0"/>
        <w:spacing w:after="150" w:line="240" w:lineRule="auto"/>
        <w:jc w:val="both"/>
        <w:rPr>
          <w:rFonts w:ascii="Times New Roman" w:eastAsia="Times New Roman" w:hAnsi="Times New Roman" w:cs="Times New Roman"/>
          <w:b/>
          <w:color w:val="000000"/>
          <w:sz w:val="24"/>
          <w:szCs w:val="24"/>
          <w:lang w:eastAsia="ru-RU"/>
        </w:rPr>
      </w:pPr>
      <w:r w:rsidRPr="00D879FF">
        <w:rPr>
          <w:rFonts w:ascii="Times New Roman" w:eastAsia="Times New Roman" w:hAnsi="Times New Roman" w:cs="Times New Roman"/>
          <w:b/>
          <w:color w:val="000000"/>
          <w:sz w:val="24"/>
          <w:szCs w:val="24"/>
          <w:lang w:eastAsia="ru-RU"/>
        </w:rPr>
        <w:t xml:space="preserve">Переможець протягом 10 днів </w:t>
      </w:r>
      <w:r w:rsidRPr="00D879FF">
        <w:rPr>
          <w:rFonts w:ascii="Times New Roman" w:eastAsia="Times New Roman" w:hAnsi="Times New Roman" w:cs="Times New Roman"/>
          <w:color w:val="000000"/>
          <w:sz w:val="24"/>
          <w:szCs w:val="24"/>
          <w:u w:val="single"/>
          <w:lang w:eastAsia="ru-RU"/>
        </w:rPr>
        <w:t>з дати оприлюднення в електронній системі закупівель повідомлення про намір укласти договір</w:t>
      </w:r>
      <w:r w:rsidRPr="00D879FF">
        <w:rPr>
          <w:rFonts w:ascii="Times New Roman" w:eastAsia="Times New Roman" w:hAnsi="Times New Roman" w:cs="Times New Roman"/>
          <w:b/>
          <w:color w:val="000000"/>
          <w:sz w:val="24"/>
          <w:szCs w:val="24"/>
          <w:lang w:eastAsia="ru-RU"/>
        </w:rPr>
        <w:t xml:space="preserve"> повинен надати:</w:t>
      </w:r>
    </w:p>
    <w:p w:rsidR="00C93569" w:rsidRPr="00D879FF" w:rsidRDefault="00C93569" w:rsidP="00C93569">
      <w:pPr>
        <w:widowControl w:val="0"/>
        <w:numPr>
          <w:ilvl w:val="0"/>
          <w:numId w:val="17"/>
        </w:numPr>
        <w:shd w:val="clear" w:color="auto" w:fill="FFFFFF"/>
        <w:autoSpaceDE w:val="0"/>
        <w:autoSpaceDN w:val="0"/>
        <w:spacing w:after="150" w:line="240" w:lineRule="auto"/>
        <w:ind w:left="284" w:firstLine="76"/>
        <w:jc w:val="both"/>
        <w:rPr>
          <w:rFonts w:ascii="Times New Roman" w:eastAsia="Times New Roman" w:hAnsi="Times New Roman" w:cs="Times New Roman"/>
          <w:color w:val="000000"/>
          <w:sz w:val="24"/>
          <w:szCs w:val="24"/>
          <w:lang w:eastAsia="ru-RU"/>
        </w:rPr>
      </w:pPr>
      <w:r w:rsidRPr="00D879FF">
        <w:rPr>
          <w:rFonts w:ascii="Times New Roman" w:eastAsia="Times New Roman" w:hAnsi="Times New Roman" w:cs="Times New Roman"/>
          <w:sz w:val="24"/>
          <w:szCs w:val="24"/>
          <w:lang w:eastAsia="ru-RU"/>
        </w:rPr>
        <w:t xml:space="preserve">оригінал довідки або електронну довідку або нотаріально завірену копію довідки про те, що </w:t>
      </w:r>
      <w:r w:rsidRPr="00D879FF">
        <w:rPr>
          <w:rFonts w:ascii="Times New Roman" w:eastAsia="Times New Roman" w:hAnsi="Times New Roman" w:cs="Times New Roman"/>
          <w:b/>
          <w:sz w:val="24"/>
          <w:szCs w:val="24"/>
          <w:lang w:eastAsia="ru-RU"/>
        </w:rPr>
        <w:t>фізична особа, яка є учасником</w:t>
      </w:r>
      <w:r w:rsidRPr="00D879FF">
        <w:rPr>
          <w:rFonts w:ascii="Times New Roman" w:eastAsia="Times New Roman" w:hAnsi="Times New Roman" w:cs="Times New Roman"/>
          <w:sz w:val="24"/>
          <w:szCs w:val="24"/>
          <w:lang w:eastAsia="ru-RU"/>
        </w:rPr>
        <w:t xml:space="preserve"> чи </w:t>
      </w:r>
      <w:r w:rsidRPr="00D879FF">
        <w:rPr>
          <w:rFonts w:ascii="Times New Roman" w:eastAsia="Times New Roman" w:hAnsi="Times New Roman" w:cs="Times New Roman"/>
          <w:b/>
          <w:color w:val="000000"/>
          <w:sz w:val="24"/>
          <w:szCs w:val="24"/>
          <w:lang w:eastAsia="ru-RU"/>
        </w:rPr>
        <w:t>службова (посадова)</w:t>
      </w:r>
      <w:r w:rsidRPr="00D879FF">
        <w:rPr>
          <w:rFonts w:ascii="Times New Roman" w:eastAsia="Times New Roman" w:hAnsi="Times New Roman" w:cs="Times New Roman"/>
          <w:color w:val="000000"/>
          <w:sz w:val="24"/>
          <w:szCs w:val="24"/>
          <w:lang w:eastAsia="ru-RU"/>
        </w:rPr>
        <w:t xml:space="preserve"> </w:t>
      </w:r>
      <w:r w:rsidRPr="00D879FF">
        <w:rPr>
          <w:rFonts w:ascii="Times New Roman" w:eastAsia="Times New Roman" w:hAnsi="Times New Roman" w:cs="Times New Roman"/>
          <w:b/>
          <w:color w:val="000000"/>
          <w:sz w:val="24"/>
          <w:szCs w:val="24"/>
          <w:lang w:eastAsia="ru-RU"/>
        </w:rPr>
        <w:t>особа учасника</w:t>
      </w:r>
      <w:r w:rsidRPr="00D879FF">
        <w:rPr>
          <w:rFonts w:ascii="Times New Roman" w:eastAsia="Times New Roman" w:hAnsi="Times New Roman" w:cs="Times New Roman"/>
          <w:color w:val="000000"/>
          <w:sz w:val="24"/>
          <w:szCs w:val="24"/>
          <w:lang w:eastAsia="ru-RU"/>
        </w:rPr>
        <w:t xml:space="preserve"> процедури закупівлі, </w:t>
      </w:r>
      <w:r w:rsidRPr="00D879FF">
        <w:rPr>
          <w:rFonts w:ascii="Times New Roman" w:eastAsia="Times New Roman" w:hAnsi="Times New Roman" w:cs="Times New Roman"/>
          <w:b/>
          <w:color w:val="000000"/>
          <w:sz w:val="24"/>
          <w:szCs w:val="24"/>
          <w:lang w:eastAsia="ru-RU"/>
        </w:rPr>
        <w:t>яка підписала тендерну пропозицію</w:t>
      </w:r>
      <w:r w:rsidRPr="00D879FF">
        <w:rPr>
          <w:rFonts w:ascii="Times New Roman" w:eastAsia="Times New Roman" w:hAnsi="Times New Roman" w:cs="Times New Roman"/>
          <w:color w:val="000000"/>
          <w:sz w:val="24"/>
          <w:szCs w:val="24"/>
          <w:lang w:eastAsia="ru-RU"/>
        </w:rPr>
        <w:t xml:space="preserve"> (або уповноважена на підписання договору в разі переговорної процедури закупівлі), </w:t>
      </w:r>
      <w:r w:rsidRPr="00D879FF">
        <w:rPr>
          <w:rFonts w:ascii="Times New Roman" w:eastAsia="Times New Roman" w:hAnsi="Times New Roman" w:cs="Times New Roman"/>
          <w:b/>
          <w:color w:val="000000"/>
          <w:sz w:val="24"/>
          <w:szCs w:val="24"/>
          <w:lang w:eastAsia="ru-RU"/>
        </w:rPr>
        <w:t>не була засуджена</w:t>
      </w:r>
      <w:r w:rsidRPr="00D879FF">
        <w:rPr>
          <w:rFonts w:ascii="Times New Roman" w:eastAsia="Times New Roman" w:hAnsi="Times New Roman" w:cs="Times New Roman"/>
          <w:color w:val="000000"/>
          <w:sz w:val="24"/>
          <w:szCs w:val="24"/>
          <w:lang w:eastAsia="ru-RU"/>
        </w:rPr>
        <w:t xml:space="preserve">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та вказана особа не була притягнута згідно із законом до відповідальності за вчинення кримінального правопорушення, пов’язаного з використанням дитячої праці чи будь-якими формами торгівлі людьми,</w:t>
      </w:r>
      <w:r w:rsidRPr="00D879FF">
        <w:rPr>
          <w:rFonts w:ascii="Times New Roman" w:eastAsia="Times New Roman" w:hAnsi="Times New Roman" w:cs="Times New Roman"/>
          <w:sz w:val="24"/>
          <w:szCs w:val="24"/>
          <w:lang w:eastAsia="ru-RU"/>
        </w:rPr>
        <w:t xml:space="preserve"> за визначеною законодавством формою, що видана уповноваженим на це органом (довідка в електронному вигляді повинна бути  підписана КЕП відповідної посадової особи органу уповноваженого її надавати). Вказана довідка повинна бути не більше 30-ти денної давнини відносно дати її завантаження в електронну систему закупівель;</w:t>
      </w:r>
    </w:p>
    <w:p w:rsidR="00C93569" w:rsidRPr="00D879FF" w:rsidRDefault="00C93569" w:rsidP="00C93569">
      <w:pPr>
        <w:widowControl w:val="0"/>
        <w:numPr>
          <w:ilvl w:val="0"/>
          <w:numId w:val="17"/>
        </w:numPr>
        <w:shd w:val="clear" w:color="auto" w:fill="FFFFFF"/>
        <w:autoSpaceDE w:val="0"/>
        <w:autoSpaceDN w:val="0"/>
        <w:spacing w:after="150" w:line="240" w:lineRule="auto"/>
        <w:ind w:left="284" w:firstLine="0"/>
        <w:jc w:val="both"/>
        <w:rPr>
          <w:rFonts w:ascii="Times New Roman" w:eastAsia="Times New Roman" w:hAnsi="Times New Roman" w:cs="Times New Roman"/>
          <w:color w:val="000000"/>
          <w:sz w:val="24"/>
          <w:szCs w:val="24"/>
          <w:lang w:eastAsia="ru-RU"/>
        </w:rPr>
      </w:pPr>
      <w:r w:rsidRPr="00D879FF">
        <w:rPr>
          <w:rFonts w:ascii="Times New Roman" w:eastAsia="Times New Roman" w:hAnsi="Times New Roman" w:cs="Times New Roman"/>
          <w:sz w:val="24"/>
          <w:szCs w:val="24"/>
          <w:lang w:eastAsia="ru-RU"/>
        </w:rPr>
        <w:t xml:space="preserve">оригінал довідки або електронну довідку або нотаріально завірену копію довідки про те, що </w:t>
      </w:r>
      <w:r w:rsidRPr="00D879FF">
        <w:rPr>
          <w:rFonts w:ascii="Times New Roman" w:eastAsia="Times New Roman" w:hAnsi="Times New Roman" w:cs="Times New Roman"/>
          <w:color w:val="000000"/>
          <w:sz w:val="24"/>
          <w:szCs w:val="24"/>
          <w:lang w:eastAsia="ru-RU"/>
        </w:rPr>
        <w:t xml:space="preserve">учасник процедури закупівлі </w:t>
      </w:r>
      <w:r w:rsidRPr="00D879FF">
        <w:rPr>
          <w:rFonts w:ascii="Times New Roman" w:eastAsia="Times New Roman" w:hAnsi="Times New Roman" w:cs="Times New Roman"/>
          <w:b/>
          <w:color w:val="000000"/>
          <w:sz w:val="24"/>
          <w:szCs w:val="24"/>
          <w:lang w:eastAsia="ru-RU"/>
        </w:rPr>
        <w:t xml:space="preserve">не має заборгованість із сплати податків і зборів </w:t>
      </w:r>
      <w:r w:rsidRPr="00D879FF">
        <w:rPr>
          <w:rFonts w:ascii="Times New Roman" w:eastAsia="Times New Roman" w:hAnsi="Times New Roman" w:cs="Times New Roman"/>
          <w:color w:val="000000"/>
          <w:sz w:val="24"/>
          <w:szCs w:val="24"/>
          <w:lang w:eastAsia="ru-RU"/>
        </w:rPr>
        <w:t xml:space="preserve">(обов’язкових платежів), </w:t>
      </w:r>
      <w:r w:rsidRPr="00D879FF">
        <w:rPr>
          <w:rFonts w:ascii="Times New Roman" w:eastAsia="Times New Roman" w:hAnsi="Times New Roman" w:cs="Times New Roman"/>
          <w:sz w:val="24"/>
          <w:szCs w:val="24"/>
          <w:lang w:eastAsia="ru-RU"/>
        </w:rPr>
        <w:t>за визначеною законодавством формою, що видана уповноваженим на це органом, яка дійсна на дату завантаження її Учасником в електронну систему закупівель.</w:t>
      </w:r>
      <w:r w:rsidRPr="00D879FF">
        <w:rPr>
          <w:rFonts w:ascii="Times New Roman" w:hAnsi="Times New Roman" w:cs="Times New Roman"/>
        </w:rPr>
        <w:t xml:space="preserve"> </w:t>
      </w:r>
      <w:r w:rsidRPr="00D879FF">
        <w:rPr>
          <w:rFonts w:ascii="Times New Roman" w:eastAsia="Times New Roman" w:hAnsi="Times New Roman" w:cs="Times New Roman"/>
          <w:sz w:val="24"/>
          <w:szCs w:val="24"/>
          <w:lang w:eastAsia="ru-RU"/>
        </w:rPr>
        <w:t>(Довідка в електронному вигляді повинна бути  підписана  КЕП відповідної посадової особи органу уповноваженого її надавати). У</w:t>
      </w:r>
      <w:r w:rsidRPr="00D879FF">
        <w:rPr>
          <w:rFonts w:ascii="Times New Roman" w:eastAsia="Times New Roman" w:hAnsi="Times New Roman" w:cs="Times New Roman"/>
          <w:color w:val="000000"/>
          <w:sz w:val="24"/>
          <w:szCs w:val="24"/>
          <w:lang w:eastAsia="ru-RU"/>
        </w:rPr>
        <w:t xml:space="preserve"> разі наявності заборгованості із сплати податків і зборів (обов’язкових платежів) та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w:t>
      </w:r>
      <w:r w:rsidRPr="00D879FF">
        <w:rPr>
          <w:rFonts w:ascii="Times New Roman" w:eastAsia="Times New Roman" w:hAnsi="Times New Roman" w:cs="Times New Roman"/>
          <w:sz w:val="24"/>
          <w:szCs w:val="24"/>
          <w:lang w:eastAsia="ru-RU"/>
        </w:rPr>
        <w:t>за визначеною законодавством формою, що виданий уповноваженим на це органом, який дійсний на дату подання</w:t>
      </w:r>
      <w:r w:rsidRPr="00D879FF">
        <w:rPr>
          <w:rFonts w:ascii="Times New Roman" w:eastAsia="Times New Roman" w:hAnsi="Times New Roman" w:cs="Times New Roman"/>
          <w:color w:val="000000"/>
          <w:sz w:val="24"/>
          <w:szCs w:val="24"/>
          <w:lang w:eastAsia="ru-RU"/>
        </w:rPr>
        <w:t xml:space="preserve"> та підтверджує здійснення заходів щодо розстрочення і відстрочення такої заборгованості у порядку та на умовах, визначених законодавством.</w:t>
      </w:r>
    </w:p>
    <w:p w:rsidR="00C93569" w:rsidRPr="00D879FF" w:rsidRDefault="00C93569" w:rsidP="00C93569">
      <w:pPr>
        <w:spacing w:after="0"/>
        <w:ind w:left="284" w:firstLine="142"/>
        <w:contextualSpacing/>
        <w:jc w:val="both"/>
        <w:rPr>
          <w:rFonts w:ascii="Times New Roman" w:eastAsia="Times New Roman" w:hAnsi="Times New Roman" w:cs="Times New Roman"/>
          <w:color w:val="000000"/>
          <w:sz w:val="24"/>
          <w:szCs w:val="24"/>
          <w:lang w:eastAsia="ru-RU"/>
        </w:rPr>
      </w:pPr>
      <w:r w:rsidRPr="00D879FF">
        <w:rPr>
          <w:rFonts w:ascii="Times New Roman" w:eastAsia="Times New Roman" w:hAnsi="Times New Roman" w:cs="Times New Roman"/>
          <w:color w:val="000000"/>
          <w:sz w:val="24"/>
          <w:szCs w:val="24"/>
          <w:lang w:eastAsia="ru-RU"/>
        </w:rPr>
        <w:t xml:space="preserve">- </w:t>
      </w:r>
      <w:r w:rsidRPr="00D879FF">
        <w:rPr>
          <w:rFonts w:ascii="Times New Roman" w:eastAsia="Times New Roman" w:hAnsi="Times New Roman" w:cs="Times New Roman"/>
          <w:color w:val="000000"/>
          <w:sz w:val="24"/>
          <w:szCs w:val="24"/>
          <w:lang w:eastAsia="ru-RU"/>
        </w:rPr>
        <w:tab/>
        <w:t>оригінал довідки в довільній формі про те, що переможець процедури закупівлі виконав свої зобов’язання за раніше укладеним договором про закупівлю з цим самим замовником, договір не був достроково розірваним і до учасника не застосовувалися санкції у вигляді штрафів та/або відшкодування збитків – протягом трьох років з дати дострокового розірвання такого договору.  (надається лише у разі наявності такого договору)</w:t>
      </w:r>
    </w:p>
    <w:p w:rsidR="00C93569" w:rsidRPr="00D879FF" w:rsidRDefault="00C93569" w:rsidP="00C93569">
      <w:pPr>
        <w:spacing w:after="0"/>
        <w:ind w:left="426"/>
        <w:contextualSpacing/>
        <w:jc w:val="both"/>
        <w:rPr>
          <w:rFonts w:ascii="Times New Roman" w:eastAsia="Times New Roman" w:hAnsi="Times New Roman" w:cs="Times New Roman"/>
          <w:color w:val="000000"/>
          <w:sz w:val="24"/>
          <w:szCs w:val="24"/>
          <w:lang w:eastAsia="ru-RU"/>
        </w:rPr>
      </w:pPr>
    </w:p>
    <w:p w:rsidR="00C93569" w:rsidRPr="00D879FF" w:rsidRDefault="00C93569" w:rsidP="00C93569">
      <w:pPr>
        <w:widowControl w:val="0"/>
        <w:tabs>
          <w:tab w:val="left" w:pos="1080"/>
          <w:tab w:val="left" w:pos="10381"/>
        </w:tabs>
        <w:suppressAutoHyphens/>
        <w:autoSpaceDE w:val="0"/>
        <w:spacing w:after="0" w:line="240" w:lineRule="auto"/>
        <w:ind w:firstLine="211"/>
        <w:jc w:val="both"/>
        <w:rPr>
          <w:rFonts w:ascii="Times New Roman" w:eastAsia="Times New Roman" w:hAnsi="Times New Roman" w:cs="Times New Roman"/>
          <w:sz w:val="24"/>
          <w:szCs w:val="24"/>
          <w:lang w:eastAsia="zh-CN"/>
        </w:rPr>
      </w:pPr>
      <w:r w:rsidRPr="00D879FF">
        <w:rPr>
          <w:rFonts w:ascii="Times New Roman" w:eastAsia="Times New Roman" w:hAnsi="Times New Roman" w:cs="Times New Roman"/>
          <w:sz w:val="24"/>
          <w:szCs w:val="24"/>
          <w:lang w:eastAsia="zh-CN"/>
        </w:rPr>
        <w:t xml:space="preserve">Згідно з частиною 5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Листом-роз’ясненням Міністерство розвитку економіки, торгівлі та сільського господарства України  від 16.01.2020 №3304-04/2361-06 щодо інформації про перелік відкритих реєстрів, доступ до яких є вільним, визначено, що такими реєстрами є Єдиний державний реєстр підприємств, щодо яких порушено провадження у справі про банкрутство, Єдиний державний реєстр юридичних осіб та фізичних осіб – підприємців та громадських формувань та Єдиний державний реєстр осіб, які вчинили корупційні або пов’язані з корупцією правопорушення. Тому Замовник самостійно перевіряє відсутність щодо учасника обставин, які передбачені пунктами 2, 3 та 8 частини першої статті 17 Закону. </w:t>
      </w:r>
      <w:r w:rsidRPr="00D879FF">
        <w:rPr>
          <w:rFonts w:ascii="Times New Roman" w:eastAsia="Times New Roman" w:hAnsi="Times New Roman" w:cs="Times New Roman"/>
          <w:b/>
          <w:bCs/>
          <w:sz w:val="24"/>
          <w:szCs w:val="24"/>
          <w:lang w:eastAsia="zh-CN"/>
        </w:rPr>
        <w:t>В той же час, на виконання вимог частини</w:t>
      </w:r>
      <w:r w:rsidRPr="00D879FF">
        <w:rPr>
          <w:rFonts w:ascii="Times New Roman" w:eastAsia="Times New Roman" w:hAnsi="Times New Roman" w:cs="Times New Roman"/>
          <w:sz w:val="24"/>
          <w:szCs w:val="24"/>
          <w:lang w:eastAsia="zh-CN"/>
        </w:rPr>
        <w:t xml:space="preserve"> </w:t>
      </w:r>
      <w:r w:rsidRPr="00D879FF">
        <w:rPr>
          <w:rFonts w:ascii="Times New Roman" w:eastAsia="Times New Roman" w:hAnsi="Times New Roman" w:cs="Times New Roman"/>
          <w:sz w:val="24"/>
          <w:szCs w:val="24"/>
          <w:shd w:val="clear" w:color="auto" w:fill="F2F2F2"/>
          <w:lang w:eastAsia="zh-CN"/>
        </w:rPr>
        <w:t>6 статті 17</w:t>
      </w:r>
      <w:r w:rsidRPr="00D879FF">
        <w:rPr>
          <w:rFonts w:ascii="Times New Roman" w:eastAsia="Times New Roman" w:hAnsi="Times New Roman" w:cs="Times New Roman"/>
          <w:sz w:val="24"/>
          <w:szCs w:val="24"/>
          <w:lang w:eastAsia="zh-CN"/>
        </w:rPr>
        <w:t xml:space="preserve"> Закону, </w:t>
      </w:r>
      <w:r w:rsidRPr="00D879FF">
        <w:rPr>
          <w:rFonts w:ascii="Times New Roman" w:eastAsia="Times New Roman" w:hAnsi="Times New Roman" w:cs="Times New Roman"/>
          <w:b/>
          <w:bCs/>
          <w:sz w:val="24"/>
          <w:szCs w:val="24"/>
          <w:u w:val="single"/>
          <w:lang w:eastAsia="zh-CN"/>
        </w:rPr>
        <w:t>рекомендується</w:t>
      </w:r>
      <w:r w:rsidRPr="00D879FF">
        <w:rPr>
          <w:rFonts w:ascii="Times New Roman" w:eastAsia="Times New Roman" w:hAnsi="Times New Roman" w:cs="Times New Roman"/>
          <w:sz w:val="24"/>
          <w:szCs w:val="24"/>
          <w:lang w:eastAsia="zh-CN"/>
        </w:rPr>
        <w:t xml:space="preserve"> переможцю у строки, передбачені цим додатком, оприлюднити в електронній системі закупівель </w:t>
      </w:r>
      <w:r w:rsidRPr="00D879FF">
        <w:rPr>
          <w:rFonts w:ascii="Times New Roman" w:eastAsia="Times New Roman" w:hAnsi="Times New Roman" w:cs="Times New Roman"/>
          <w:sz w:val="24"/>
          <w:szCs w:val="24"/>
          <w:lang w:eastAsia="zh-CN"/>
        </w:rPr>
        <w:lastRenderedPageBreak/>
        <w:t xml:space="preserve">довідку/и в довільній формі щодо відсутності вищезазначених обставин. </w:t>
      </w:r>
    </w:p>
    <w:p w:rsidR="00C93569" w:rsidRPr="00D879FF" w:rsidRDefault="00C93569" w:rsidP="00C93569">
      <w:pPr>
        <w:widowControl w:val="0"/>
        <w:tabs>
          <w:tab w:val="left" w:pos="1080"/>
          <w:tab w:val="left" w:pos="10381"/>
        </w:tabs>
        <w:suppressAutoHyphens/>
        <w:autoSpaceDE w:val="0"/>
        <w:spacing w:after="0" w:line="240" w:lineRule="auto"/>
        <w:ind w:firstLine="211"/>
        <w:jc w:val="both"/>
        <w:rPr>
          <w:rFonts w:ascii="Times New Roman" w:eastAsia="Times New Roman" w:hAnsi="Times New Roman" w:cs="Times New Roman"/>
          <w:sz w:val="24"/>
          <w:szCs w:val="24"/>
          <w:lang w:eastAsia="zh-CN"/>
        </w:rPr>
      </w:pPr>
    </w:p>
    <w:p w:rsidR="00C93569" w:rsidRPr="00D879FF" w:rsidRDefault="00C93569" w:rsidP="00C93569">
      <w:pPr>
        <w:tabs>
          <w:tab w:val="left" w:pos="142"/>
        </w:tabs>
        <w:spacing w:after="0"/>
        <w:ind w:left="142"/>
        <w:contextualSpacing/>
        <w:jc w:val="both"/>
        <w:rPr>
          <w:rFonts w:ascii="Times New Roman" w:eastAsia="Times New Roman" w:hAnsi="Times New Roman" w:cs="Times New Roman"/>
          <w:sz w:val="24"/>
          <w:szCs w:val="24"/>
          <w:lang w:eastAsia="zh-CN"/>
        </w:rPr>
      </w:pPr>
      <w:r w:rsidRPr="00D879FF">
        <w:rPr>
          <w:rFonts w:ascii="Times New Roman" w:eastAsia="Times New Roman" w:hAnsi="Times New Roman" w:cs="Times New Roman"/>
          <w:sz w:val="24"/>
          <w:szCs w:val="24"/>
          <w:lang w:eastAsia="zh-CN"/>
        </w:rPr>
        <w:t xml:space="preserve">         У разі подання тендерної пропозиції об’єднанням учасників без створення окремої юридичної особи, інформація, передбачена для надання переможцем, подається по кожному з учасників, які входять у склад об’єднання окремо.</w:t>
      </w:r>
    </w:p>
    <w:p w:rsidR="00C93569" w:rsidRPr="00D879FF" w:rsidRDefault="00C93569" w:rsidP="00C93569">
      <w:pPr>
        <w:shd w:val="clear" w:color="auto" w:fill="FFFFFF"/>
        <w:tabs>
          <w:tab w:val="left" w:pos="426"/>
        </w:tabs>
        <w:spacing w:after="0" w:line="240" w:lineRule="auto"/>
        <w:contextualSpacing/>
        <w:jc w:val="both"/>
        <w:rPr>
          <w:rFonts w:ascii="Times New Roman" w:eastAsia="Arial" w:hAnsi="Times New Roman" w:cs="Times New Roman"/>
          <w:b/>
          <w:u w:val="single"/>
          <w:lang w:eastAsia="ru-RU"/>
        </w:rPr>
      </w:pPr>
    </w:p>
    <w:p w:rsidR="00C93569" w:rsidRPr="00D879FF" w:rsidRDefault="00C93569" w:rsidP="00C93569">
      <w:pPr>
        <w:widowControl w:val="0"/>
        <w:shd w:val="clear" w:color="auto" w:fill="FFFFFF"/>
        <w:autoSpaceDE w:val="0"/>
        <w:autoSpaceDN w:val="0"/>
        <w:spacing w:after="0" w:line="240" w:lineRule="auto"/>
        <w:jc w:val="both"/>
        <w:rPr>
          <w:rFonts w:ascii="Times New Roman" w:hAnsi="Times New Roman" w:cs="Times New Roman"/>
          <w:b/>
          <w:i/>
          <w:sz w:val="24"/>
          <w:szCs w:val="24"/>
          <w:lang w:val="ru-RU" w:eastAsia="uk-UA"/>
        </w:rPr>
      </w:pPr>
      <w:r w:rsidRPr="00D879FF">
        <w:rPr>
          <w:rFonts w:ascii="Times New Roman" w:eastAsia="Times New Roman" w:hAnsi="Times New Roman" w:cs="Times New Roman"/>
          <w:b/>
          <w:i/>
          <w:lang w:eastAsia="ru-RU"/>
        </w:rPr>
        <w:t xml:space="preserve">Ненадання у спосіб, зазначений в тендерній документації, документів, що підтверджують відсутність підстав, установлених статтею 17 Закону відповідно до цього Додатку, буде підставою для відхилення відповідно до абз.3 п. 3 ч. 1 ст. 31 Закону. </w:t>
      </w:r>
    </w:p>
    <w:p w:rsidR="00C93569" w:rsidRDefault="00C93569" w:rsidP="00C93569">
      <w:pPr>
        <w:rPr>
          <w:rFonts w:ascii="Times New Roman" w:hAnsi="Times New Roman" w:cs="Times New Roman"/>
          <w:lang w:val="ru-RU"/>
        </w:rPr>
      </w:pPr>
    </w:p>
    <w:p w:rsidR="00806A3E" w:rsidRDefault="00806A3E" w:rsidP="00C93569">
      <w:pPr>
        <w:rPr>
          <w:rFonts w:ascii="Times New Roman" w:hAnsi="Times New Roman" w:cs="Times New Roman"/>
          <w:lang w:val="ru-RU"/>
        </w:rPr>
      </w:pPr>
    </w:p>
    <w:p w:rsidR="002564C7" w:rsidRDefault="002564C7" w:rsidP="00C93569">
      <w:pPr>
        <w:rPr>
          <w:rFonts w:ascii="Times New Roman" w:hAnsi="Times New Roman" w:cs="Times New Roman"/>
          <w:lang w:val="ru-RU"/>
        </w:rPr>
      </w:pPr>
    </w:p>
    <w:sectPr w:rsidR="002564C7" w:rsidSect="00D34F14">
      <w:footerReference w:type="default" r:id="rId13"/>
      <w:pgSz w:w="11906" w:h="16838"/>
      <w:pgMar w:top="567" w:right="566" w:bottom="284" w:left="993"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7BF6" w:rsidRDefault="00847BF6" w:rsidP="00B51603">
      <w:pPr>
        <w:spacing w:after="0" w:line="240" w:lineRule="auto"/>
      </w:pPr>
      <w:r>
        <w:separator/>
      </w:r>
    </w:p>
  </w:endnote>
  <w:endnote w:type="continuationSeparator" w:id="0">
    <w:p w:rsidR="00847BF6" w:rsidRDefault="00847BF6" w:rsidP="00B5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144181"/>
      <w:docPartObj>
        <w:docPartGallery w:val="Page Numbers (Bottom of Page)"/>
        <w:docPartUnique/>
      </w:docPartObj>
    </w:sdtPr>
    <w:sdtContent>
      <w:p w:rsidR="00847BF6" w:rsidRDefault="00847BF6">
        <w:pPr>
          <w:pStyle w:val="ad"/>
          <w:jc w:val="right"/>
        </w:pPr>
        <w:r>
          <w:fldChar w:fldCharType="begin"/>
        </w:r>
        <w:r>
          <w:instrText>PAGE   \* MERGEFORMAT</w:instrText>
        </w:r>
        <w:r>
          <w:fldChar w:fldCharType="separate"/>
        </w:r>
        <w:r w:rsidRPr="00CB5138">
          <w:rPr>
            <w:lang w:val="ru-RU"/>
          </w:rPr>
          <w:t>40</w:t>
        </w:r>
        <w:r>
          <w:fldChar w:fldCharType="end"/>
        </w:r>
      </w:p>
    </w:sdtContent>
  </w:sdt>
  <w:p w:rsidR="00847BF6" w:rsidRDefault="00847B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7BF6" w:rsidRDefault="00847BF6" w:rsidP="00B51603">
      <w:pPr>
        <w:spacing w:after="0" w:line="240" w:lineRule="auto"/>
      </w:pPr>
      <w:r>
        <w:separator/>
      </w:r>
    </w:p>
  </w:footnote>
  <w:footnote w:type="continuationSeparator" w:id="0">
    <w:p w:rsidR="00847BF6" w:rsidRDefault="00847BF6" w:rsidP="00B51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E1E"/>
    <w:multiLevelType w:val="hybridMultilevel"/>
    <w:tmpl w:val="D14018D4"/>
    <w:lvl w:ilvl="0" w:tplc="2E68B85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A617FE"/>
    <w:multiLevelType w:val="hybridMultilevel"/>
    <w:tmpl w:val="3506AED8"/>
    <w:lvl w:ilvl="0" w:tplc="E0723A12">
      <w:start w:val="1"/>
      <w:numFmt w:val="bullet"/>
      <w:lvlText w:val="-"/>
      <w:lvlJc w:val="left"/>
      <w:pPr>
        <w:ind w:left="1440" w:hanging="360"/>
      </w:pPr>
      <w:rPr>
        <w:rFonts w:ascii="Calibri" w:eastAsia="Times New Roman" w:hAnsi="Calibri"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37BF"/>
    <w:multiLevelType w:val="multilevel"/>
    <w:tmpl w:val="CD6E92F8"/>
    <w:lvl w:ilvl="0">
      <w:start w:val="1"/>
      <w:numFmt w:val="decimal"/>
      <w:lvlText w:val="%1."/>
      <w:lvlJc w:val="left"/>
      <w:pPr>
        <w:ind w:left="720"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15:restartNumberingAfterBreak="0">
    <w:nsid w:val="17F66277"/>
    <w:multiLevelType w:val="hybridMultilevel"/>
    <w:tmpl w:val="4620BBD0"/>
    <w:lvl w:ilvl="0" w:tplc="D416DA32">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1A317508"/>
    <w:multiLevelType w:val="hybridMultilevel"/>
    <w:tmpl w:val="6FE6336C"/>
    <w:lvl w:ilvl="0" w:tplc="DCDEBAA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A9058F"/>
    <w:multiLevelType w:val="hybridMultilevel"/>
    <w:tmpl w:val="B9FED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113609"/>
    <w:multiLevelType w:val="multilevel"/>
    <w:tmpl w:val="45DA4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A3BEB"/>
    <w:multiLevelType w:val="multilevel"/>
    <w:tmpl w:val="AF30624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B5DBC"/>
    <w:multiLevelType w:val="multilevel"/>
    <w:tmpl w:val="9200B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9C0314"/>
    <w:multiLevelType w:val="multilevel"/>
    <w:tmpl w:val="A3F47508"/>
    <w:lvl w:ilvl="0">
      <w:start w:val="2"/>
      <w:numFmt w:val="decimal"/>
      <w:lvlText w:val="%1."/>
      <w:lvlJc w:val="left"/>
      <w:pPr>
        <w:ind w:left="540" w:hanging="540"/>
      </w:pPr>
      <w:rPr>
        <w:rFonts w:hint="default"/>
      </w:rPr>
    </w:lvl>
    <w:lvl w:ilvl="1">
      <w:start w:val="7"/>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E2DB8"/>
    <w:multiLevelType w:val="multilevel"/>
    <w:tmpl w:val="5596D87E"/>
    <w:lvl w:ilvl="0">
      <w:start w:val="2"/>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64A2E"/>
    <w:multiLevelType w:val="hybridMultilevel"/>
    <w:tmpl w:val="5EFEB3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1" w15:restartNumberingAfterBreak="0">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F22A3"/>
    <w:multiLevelType w:val="hybridMultilevel"/>
    <w:tmpl w:val="A0AC5442"/>
    <w:lvl w:ilvl="0" w:tplc="1E1452CA">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E35378"/>
    <w:multiLevelType w:val="multilevel"/>
    <w:tmpl w:val="E10625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A77DD7"/>
    <w:multiLevelType w:val="hybridMultilevel"/>
    <w:tmpl w:val="2552394C"/>
    <w:lvl w:ilvl="0" w:tplc="B6A09A2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6" w15:restartNumberingAfterBreak="0">
    <w:nsid w:val="5CCC4B6C"/>
    <w:multiLevelType w:val="hybridMultilevel"/>
    <w:tmpl w:val="6BA649F6"/>
    <w:lvl w:ilvl="0" w:tplc="6C72E176">
      <w:start w:val="1"/>
      <w:numFmt w:val="decimal"/>
      <w:lvlText w:val="2.%1."/>
      <w:lvlJc w:val="left"/>
      <w:pPr>
        <w:ind w:left="3196"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15:restartNumberingAfterBreak="0">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46EAB"/>
    <w:multiLevelType w:val="multilevel"/>
    <w:tmpl w:val="D50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D2CD3"/>
    <w:multiLevelType w:val="hybridMultilevel"/>
    <w:tmpl w:val="F9FC005A"/>
    <w:lvl w:ilvl="0" w:tplc="0419000F">
      <w:start w:val="1"/>
      <w:numFmt w:val="decimal"/>
      <w:lvlText w:val="%1."/>
      <w:lvlJc w:val="left"/>
      <w:pPr>
        <w:ind w:left="659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1" w15:restartNumberingAfterBreak="0">
    <w:nsid w:val="63697047"/>
    <w:multiLevelType w:val="hybridMultilevel"/>
    <w:tmpl w:val="67A6C0B4"/>
    <w:lvl w:ilvl="0" w:tplc="DDE05AB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20E64"/>
    <w:multiLevelType w:val="multilevel"/>
    <w:tmpl w:val="6D70F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E66CCC"/>
    <w:multiLevelType w:val="hybridMultilevel"/>
    <w:tmpl w:val="2EE47180"/>
    <w:lvl w:ilvl="0" w:tplc="C32263FA">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25"/>
  </w:num>
  <w:num w:numId="4">
    <w:abstractNumId w:val="4"/>
  </w:num>
  <w:num w:numId="5">
    <w:abstractNumId w:val="1"/>
  </w:num>
  <w:num w:numId="6">
    <w:abstractNumId w:val="3"/>
  </w:num>
  <w:num w:numId="7">
    <w:abstractNumId w:val="5"/>
  </w:num>
  <w:num w:numId="8">
    <w:abstractNumId w:val="17"/>
  </w:num>
  <w:num w:numId="9">
    <w:abstractNumId w:val="38"/>
  </w:num>
  <w:num w:numId="10">
    <w:abstractNumId w:val="37"/>
  </w:num>
  <w:num w:numId="11">
    <w:abstractNumId w:val="10"/>
  </w:num>
  <w:num w:numId="12">
    <w:abstractNumId w:val="23"/>
  </w:num>
  <w:num w:numId="13">
    <w:abstractNumId w:val="7"/>
  </w:num>
  <w:num w:numId="14">
    <w:abstractNumId w:val="8"/>
  </w:num>
  <w:num w:numId="15">
    <w:abstractNumId w:val="9"/>
  </w:num>
  <w:num w:numId="16">
    <w:abstractNumId w:val="35"/>
  </w:num>
  <w:num w:numId="17">
    <w:abstractNumId w:val="0"/>
  </w:num>
  <w:num w:numId="18">
    <w:abstractNumId w:val="18"/>
  </w:num>
  <w:num w:numId="19">
    <w:abstractNumId w:val="33"/>
  </w:num>
  <w:num w:numId="20">
    <w:abstractNumId w:val="26"/>
  </w:num>
  <w:num w:numId="21">
    <w:abstractNumId w:val="21"/>
  </w:num>
  <w:num w:numId="22">
    <w:abstractNumId w:val="27"/>
  </w:num>
  <w:num w:numId="23">
    <w:abstractNumId w:val="6"/>
  </w:num>
  <w:num w:numId="24">
    <w:abstractNumId w:val="32"/>
  </w:num>
  <w:num w:numId="25">
    <w:abstractNumId w:val="2"/>
  </w:num>
  <w:num w:numId="26">
    <w:abstractNumId w:val="36"/>
  </w:num>
  <w:num w:numId="27">
    <w:abstractNumId w:val="34"/>
  </w:num>
  <w:num w:numId="28">
    <w:abstractNumId w:val="19"/>
  </w:num>
  <w:num w:numId="29">
    <w:abstractNumId w:val="16"/>
  </w:num>
  <w:num w:numId="30">
    <w:abstractNumId w:val="14"/>
  </w:num>
  <w:num w:numId="31">
    <w:abstractNumId w:val="3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3"/>
  </w:num>
  <w:num w:numId="36">
    <w:abstractNumId w:val="30"/>
  </w:num>
  <w:num w:numId="37">
    <w:abstractNumId w:val="12"/>
  </w:num>
  <w:num w:numId="38">
    <w:abstractNumId w:val="11"/>
  </w:num>
  <w:num w:numId="39">
    <w:abstractNumId w:val="28"/>
  </w:num>
  <w:num w:numId="40">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4F"/>
    <w:rsid w:val="000007F3"/>
    <w:rsid w:val="00001A6B"/>
    <w:rsid w:val="00012602"/>
    <w:rsid w:val="000127F3"/>
    <w:rsid w:val="00023474"/>
    <w:rsid w:val="00026CC2"/>
    <w:rsid w:val="0003008B"/>
    <w:rsid w:val="0004483A"/>
    <w:rsid w:val="00046FFF"/>
    <w:rsid w:val="00047040"/>
    <w:rsid w:val="0004780B"/>
    <w:rsid w:val="00064D53"/>
    <w:rsid w:val="000753D0"/>
    <w:rsid w:val="00077B6E"/>
    <w:rsid w:val="00085DA5"/>
    <w:rsid w:val="00094767"/>
    <w:rsid w:val="00095FEF"/>
    <w:rsid w:val="000979F4"/>
    <w:rsid w:val="00097F17"/>
    <w:rsid w:val="000A5111"/>
    <w:rsid w:val="000A6015"/>
    <w:rsid w:val="000C19F3"/>
    <w:rsid w:val="000C4BD1"/>
    <w:rsid w:val="000D7903"/>
    <w:rsid w:val="000E225F"/>
    <w:rsid w:val="000F04A8"/>
    <w:rsid w:val="000F41DC"/>
    <w:rsid w:val="001003BF"/>
    <w:rsid w:val="0011200A"/>
    <w:rsid w:val="00112949"/>
    <w:rsid w:val="001146F7"/>
    <w:rsid w:val="001272FC"/>
    <w:rsid w:val="001456E3"/>
    <w:rsid w:val="00152032"/>
    <w:rsid w:val="0015423D"/>
    <w:rsid w:val="00161AAA"/>
    <w:rsid w:val="001623B7"/>
    <w:rsid w:val="00165CFD"/>
    <w:rsid w:val="00171C68"/>
    <w:rsid w:val="00180BEC"/>
    <w:rsid w:val="0018259A"/>
    <w:rsid w:val="001B3915"/>
    <w:rsid w:val="001C581A"/>
    <w:rsid w:val="001D27F7"/>
    <w:rsid w:val="001E0E61"/>
    <w:rsid w:val="001E25A6"/>
    <w:rsid w:val="001E67DE"/>
    <w:rsid w:val="001E79AF"/>
    <w:rsid w:val="001F4A99"/>
    <w:rsid w:val="00204DAB"/>
    <w:rsid w:val="00221743"/>
    <w:rsid w:val="00225D60"/>
    <w:rsid w:val="0023217C"/>
    <w:rsid w:val="00242257"/>
    <w:rsid w:val="00245317"/>
    <w:rsid w:val="0024683C"/>
    <w:rsid w:val="00252E70"/>
    <w:rsid w:val="002545DB"/>
    <w:rsid w:val="002564C7"/>
    <w:rsid w:val="00263A2E"/>
    <w:rsid w:val="002659DB"/>
    <w:rsid w:val="002901D4"/>
    <w:rsid w:val="002A6859"/>
    <w:rsid w:val="002B11EE"/>
    <w:rsid w:val="002B640F"/>
    <w:rsid w:val="002C7D17"/>
    <w:rsid w:val="002F4F0D"/>
    <w:rsid w:val="002F5DC9"/>
    <w:rsid w:val="003007DE"/>
    <w:rsid w:val="00301E47"/>
    <w:rsid w:val="00302277"/>
    <w:rsid w:val="00302FF8"/>
    <w:rsid w:val="00317F3E"/>
    <w:rsid w:val="0033294C"/>
    <w:rsid w:val="00333525"/>
    <w:rsid w:val="00337C46"/>
    <w:rsid w:val="00341274"/>
    <w:rsid w:val="00347FEC"/>
    <w:rsid w:val="003545E6"/>
    <w:rsid w:val="00361D55"/>
    <w:rsid w:val="003637BF"/>
    <w:rsid w:val="00364AA1"/>
    <w:rsid w:val="00367084"/>
    <w:rsid w:val="0038474A"/>
    <w:rsid w:val="00387071"/>
    <w:rsid w:val="003A7004"/>
    <w:rsid w:val="003B310E"/>
    <w:rsid w:val="003B442A"/>
    <w:rsid w:val="003B4C45"/>
    <w:rsid w:val="003C5D62"/>
    <w:rsid w:val="003D472C"/>
    <w:rsid w:val="003D5D36"/>
    <w:rsid w:val="003D66E8"/>
    <w:rsid w:val="003D7163"/>
    <w:rsid w:val="003D73FD"/>
    <w:rsid w:val="003D7E62"/>
    <w:rsid w:val="003E0410"/>
    <w:rsid w:val="003E0807"/>
    <w:rsid w:val="003F0142"/>
    <w:rsid w:val="003F2228"/>
    <w:rsid w:val="0040092C"/>
    <w:rsid w:val="0041081F"/>
    <w:rsid w:val="00420AD4"/>
    <w:rsid w:val="00421976"/>
    <w:rsid w:val="004235B7"/>
    <w:rsid w:val="004453F4"/>
    <w:rsid w:val="004554AD"/>
    <w:rsid w:val="004647CD"/>
    <w:rsid w:val="00472763"/>
    <w:rsid w:val="00477F6B"/>
    <w:rsid w:val="00480B8F"/>
    <w:rsid w:val="00491FD3"/>
    <w:rsid w:val="00492B58"/>
    <w:rsid w:val="00495A82"/>
    <w:rsid w:val="00496C76"/>
    <w:rsid w:val="004A3C06"/>
    <w:rsid w:val="004C6EB7"/>
    <w:rsid w:val="004E22E7"/>
    <w:rsid w:val="00500F1F"/>
    <w:rsid w:val="0050289B"/>
    <w:rsid w:val="00507A8E"/>
    <w:rsid w:val="0053061B"/>
    <w:rsid w:val="005361B9"/>
    <w:rsid w:val="00540CBB"/>
    <w:rsid w:val="0054412C"/>
    <w:rsid w:val="00544E79"/>
    <w:rsid w:val="00545863"/>
    <w:rsid w:val="00557DA3"/>
    <w:rsid w:val="00567959"/>
    <w:rsid w:val="00573E06"/>
    <w:rsid w:val="005745D7"/>
    <w:rsid w:val="005776F5"/>
    <w:rsid w:val="00583418"/>
    <w:rsid w:val="005867FD"/>
    <w:rsid w:val="005945E8"/>
    <w:rsid w:val="00595A3D"/>
    <w:rsid w:val="005A0BE3"/>
    <w:rsid w:val="005A7ECD"/>
    <w:rsid w:val="005B0FA5"/>
    <w:rsid w:val="005D1429"/>
    <w:rsid w:val="005D5BE9"/>
    <w:rsid w:val="005E6978"/>
    <w:rsid w:val="005F3CD5"/>
    <w:rsid w:val="005F4254"/>
    <w:rsid w:val="005F7251"/>
    <w:rsid w:val="00617081"/>
    <w:rsid w:val="006202C7"/>
    <w:rsid w:val="00626408"/>
    <w:rsid w:val="00631F80"/>
    <w:rsid w:val="006374D7"/>
    <w:rsid w:val="006522A2"/>
    <w:rsid w:val="006546EA"/>
    <w:rsid w:val="006707F4"/>
    <w:rsid w:val="006726C0"/>
    <w:rsid w:val="00675EF7"/>
    <w:rsid w:val="006817E5"/>
    <w:rsid w:val="00682A77"/>
    <w:rsid w:val="00685A3B"/>
    <w:rsid w:val="00686FA4"/>
    <w:rsid w:val="006A1E53"/>
    <w:rsid w:val="006A1F2B"/>
    <w:rsid w:val="006A24B8"/>
    <w:rsid w:val="006C699B"/>
    <w:rsid w:val="006C7CE0"/>
    <w:rsid w:val="006D1280"/>
    <w:rsid w:val="006D2054"/>
    <w:rsid w:val="00704394"/>
    <w:rsid w:val="00705FEB"/>
    <w:rsid w:val="0074352A"/>
    <w:rsid w:val="00754BDF"/>
    <w:rsid w:val="0075604C"/>
    <w:rsid w:val="0075691A"/>
    <w:rsid w:val="007632C6"/>
    <w:rsid w:val="007648D3"/>
    <w:rsid w:val="007675F8"/>
    <w:rsid w:val="0078513D"/>
    <w:rsid w:val="00785D83"/>
    <w:rsid w:val="00786F52"/>
    <w:rsid w:val="00786FBB"/>
    <w:rsid w:val="007B5DD5"/>
    <w:rsid w:val="007B6553"/>
    <w:rsid w:val="007C65B9"/>
    <w:rsid w:val="007E100B"/>
    <w:rsid w:val="007E6B60"/>
    <w:rsid w:val="007E7025"/>
    <w:rsid w:val="007F56FC"/>
    <w:rsid w:val="007F71CC"/>
    <w:rsid w:val="00801880"/>
    <w:rsid w:val="008022F6"/>
    <w:rsid w:val="00806A3E"/>
    <w:rsid w:val="008102E0"/>
    <w:rsid w:val="00814CAB"/>
    <w:rsid w:val="00816187"/>
    <w:rsid w:val="00820D66"/>
    <w:rsid w:val="00826EE4"/>
    <w:rsid w:val="00832959"/>
    <w:rsid w:val="0084145C"/>
    <w:rsid w:val="00847BF6"/>
    <w:rsid w:val="00847E88"/>
    <w:rsid w:val="008557AC"/>
    <w:rsid w:val="0086650D"/>
    <w:rsid w:val="008676E3"/>
    <w:rsid w:val="00881556"/>
    <w:rsid w:val="008835F2"/>
    <w:rsid w:val="008A584A"/>
    <w:rsid w:val="008A7AF5"/>
    <w:rsid w:val="008B1FD1"/>
    <w:rsid w:val="008C1EC2"/>
    <w:rsid w:val="008D0CD0"/>
    <w:rsid w:val="008D1A5D"/>
    <w:rsid w:val="008D382B"/>
    <w:rsid w:val="008D3A5D"/>
    <w:rsid w:val="008E24CB"/>
    <w:rsid w:val="008F1B43"/>
    <w:rsid w:val="008F3537"/>
    <w:rsid w:val="009004AB"/>
    <w:rsid w:val="009242CA"/>
    <w:rsid w:val="0093025E"/>
    <w:rsid w:val="00934FE8"/>
    <w:rsid w:val="009351B2"/>
    <w:rsid w:val="009434D6"/>
    <w:rsid w:val="00943E49"/>
    <w:rsid w:val="009459AD"/>
    <w:rsid w:val="0094706E"/>
    <w:rsid w:val="0095337B"/>
    <w:rsid w:val="00967A10"/>
    <w:rsid w:val="00974170"/>
    <w:rsid w:val="00991A4B"/>
    <w:rsid w:val="00992A25"/>
    <w:rsid w:val="0099721E"/>
    <w:rsid w:val="009A0FDB"/>
    <w:rsid w:val="009A414C"/>
    <w:rsid w:val="009B101E"/>
    <w:rsid w:val="009B246C"/>
    <w:rsid w:val="009B67DD"/>
    <w:rsid w:val="009C0FE4"/>
    <w:rsid w:val="009D6F85"/>
    <w:rsid w:val="009D7723"/>
    <w:rsid w:val="009E552C"/>
    <w:rsid w:val="009F24AC"/>
    <w:rsid w:val="009F3178"/>
    <w:rsid w:val="00A017D1"/>
    <w:rsid w:val="00A1146F"/>
    <w:rsid w:val="00A24C24"/>
    <w:rsid w:val="00A5393A"/>
    <w:rsid w:val="00A53C7A"/>
    <w:rsid w:val="00A6263D"/>
    <w:rsid w:val="00A6591E"/>
    <w:rsid w:val="00A76F9B"/>
    <w:rsid w:val="00A83EC4"/>
    <w:rsid w:val="00A90ABA"/>
    <w:rsid w:val="00A9137F"/>
    <w:rsid w:val="00A95434"/>
    <w:rsid w:val="00A96C19"/>
    <w:rsid w:val="00AA3B74"/>
    <w:rsid w:val="00AA5A81"/>
    <w:rsid w:val="00AA6383"/>
    <w:rsid w:val="00AB741D"/>
    <w:rsid w:val="00AC2CCA"/>
    <w:rsid w:val="00AD1124"/>
    <w:rsid w:val="00AD12B6"/>
    <w:rsid w:val="00AD2A81"/>
    <w:rsid w:val="00AD3D4F"/>
    <w:rsid w:val="00AD577E"/>
    <w:rsid w:val="00AD7E78"/>
    <w:rsid w:val="00AE3B60"/>
    <w:rsid w:val="00AF504B"/>
    <w:rsid w:val="00B00C11"/>
    <w:rsid w:val="00B13322"/>
    <w:rsid w:val="00B209C3"/>
    <w:rsid w:val="00B21F09"/>
    <w:rsid w:val="00B223A4"/>
    <w:rsid w:val="00B22D58"/>
    <w:rsid w:val="00B3080C"/>
    <w:rsid w:val="00B37BCB"/>
    <w:rsid w:val="00B51603"/>
    <w:rsid w:val="00B56188"/>
    <w:rsid w:val="00B81B9F"/>
    <w:rsid w:val="00B82633"/>
    <w:rsid w:val="00B96EF9"/>
    <w:rsid w:val="00BB0194"/>
    <w:rsid w:val="00BB3DF5"/>
    <w:rsid w:val="00BC28BB"/>
    <w:rsid w:val="00BC2EC6"/>
    <w:rsid w:val="00BC725C"/>
    <w:rsid w:val="00BD3D3F"/>
    <w:rsid w:val="00BE01DD"/>
    <w:rsid w:val="00C0140B"/>
    <w:rsid w:val="00C01A1E"/>
    <w:rsid w:val="00C1251D"/>
    <w:rsid w:val="00C2507F"/>
    <w:rsid w:val="00C274C7"/>
    <w:rsid w:val="00C36858"/>
    <w:rsid w:val="00C3742B"/>
    <w:rsid w:val="00C37670"/>
    <w:rsid w:val="00C37BAE"/>
    <w:rsid w:val="00C53672"/>
    <w:rsid w:val="00C54035"/>
    <w:rsid w:val="00C62B82"/>
    <w:rsid w:val="00C65F20"/>
    <w:rsid w:val="00C76913"/>
    <w:rsid w:val="00C80A4F"/>
    <w:rsid w:val="00C80E14"/>
    <w:rsid w:val="00C821DC"/>
    <w:rsid w:val="00C85C6C"/>
    <w:rsid w:val="00C9300A"/>
    <w:rsid w:val="00C93569"/>
    <w:rsid w:val="00CA11F2"/>
    <w:rsid w:val="00CB2120"/>
    <w:rsid w:val="00CB2BCD"/>
    <w:rsid w:val="00CB5138"/>
    <w:rsid w:val="00CB7691"/>
    <w:rsid w:val="00CC3BB4"/>
    <w:rsid w:val="00CC3E58"/>
    <w:rsid w:val="00CC5B9F"/>
    <w:rsid w:val="00CC6C2E"/>
    <w:rsid w:val="00CD4218"/>
    <w:rsid w:val="00CD55D9"/>
    <w:rsid w:val="00CE2939"/>
    <w:rsid w:val="00CE4D5D"/>
    <w:rsid w:val="00CE5334"/>
    <w:rsid w:val="00CE7E21"/>
    <w:rsid w:val="00CF3B45"/>
    <w:rsid w:val="00D03F37"/>
    <w:rsid w:val="00D05769"/>
    <w:rsid w:val="00D110DC"/>
    <w:rsid w:val="00D26574"/>
    <w:rsid w:val="00D27215"/>
    <w:rsid w:val="00D34F14"/>
    <w:rsid w:val="00D46EEF"/>
    <w:rsid w:val="00D50916"/>
    <w:rsid w:val="00D52EEF"/>
    <w:rsid w:val="00D54B2B"/>
    <w:rsid w:val="00D775FF"/>
    <w:rsid w:val="00D8430E"/>
    <w:rsid w:val="00D90F92"/>
    <w:rsid w:val="00DA387B"/>
    <w:rsid w:val="00DA4490"/>
    <w:rsid w:val="00DB605F"/>
    <w:rsid w:val="00DB6F35"/>
    <w:rsid w:val="00DB78E0"/>
    <w:rsid w:val="00DC5F62"/>
    <w:rsid w:val="00DF02C6"/>
    <w:rsid w:val="00DF1462"/>
    <w:rsid w:val="00DF20E4"/>
    <w:rsid w:val="00DF3FAE"/>
    <w:rsid w:val="00DF51A7"/>
    <w:rsid w:val="00DF6CD2"/>
    <w:rsid w:val="00E0369E"/>
    <w:rsid w:val="00E0496F"/>
    <w:rsid w:val="00E12165"/>
    <w:rsid w:val="00E125BF"/>
    <w:rsid w:val="00E15C66"/>
    <w:rsid w:val="00E22004"/>
    <w:rsid w:val="00E22085"/>
    <w:rsid w:val="00E26773"/>
    <w:rsid w:val="00E322F3"/>
    <w:rsid w:val="00E338B2"/>
    <w:rsid w:val="00E402BF"/>
    <w:rsid w:val="00E40F81"/>
    <w:rsid w:val="00E456CA"/>
    <w:rsid w:val="00E535E2"/>
    <w:rsid w:val="00E56D61"/>
    <w:rsid w:val="00E8727E"/>
    <w:rsid w:val="00EB50A8"/>
    <w:rsid w:val="00ED730F"/>
    <w:rsid w:val="00EE0A62"/>
    <w:rsid w:val="00EE3B15"/>
    <w:rsid w:val="00EE4486"/>
    <w:rsid w:val="00EF1133"/>
    <w:rsid w:val="00F066C6"/>
    <w:rsid w:val="00F16BC3"/>
    <w:rsid w:val="00F20C03"/>
    <w:rsid w:val="00F34154"/>
    <w:rsid w:val="00F34795"/>
    <w:rsid w:val="00F47357"/>
    <w:rsid w:val="00F47DB6"/>
    <w:rsid w:val="00F52D4F"/>
    <w:rsid w:val="00F547DC"/>
    <w:rsid w:val="00F61995"/>
    <w:rsid w:val="00F6338C"/>
    <w:rsid w:val="00FA5D84"/>
    <w:rsid w:val="00FB33AB"/>
    <w:rsid w:val="00FB3D7A"/>
    <w:rsid w:val="00FC07A2"/>
    <w:rsid w:val="00FC1E2B"/>
    <w:rsid w:val="00FC648B"/>
    <w:rsid w:val="00FE2DD1"/>
    <w:rsid w:val="00FE6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DEA95"/>
  <w15:docId w15:val="{48E43C22-2D82-4F7C-B44D-904D4ED9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uk-UA"/>
    </w:rPr>
  </w:style>
  <w:style w:type="paragraph" w:styleId="3">
    <w:name w:val="heading 3"/>
    <w:basedOn w:val="a"/>
    <w:next w:val="a"/>
    <w:link w:val="30"/>
    <w:uiPriority w:val="99"/>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6">
    <w:name w:val="heading 6"/>
    <w:basedOn w:val="a"/>
    <w:next w:val="a"/>
    <w:link w:val="60"/>
    <w:uiPriority w:val="9"/>
    <w:semiHidden/>
    <w:unhideWhenUsed/>
    <w:qFormat/>
    <w:rsid w:val="00046FF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81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8102E0"/>
    <w:rPr>
      <w:color w:val="0000FF"/>
      <w:u w:val="single"/>
    </w:rPr>
  </w:style>
  <w:style w:type="paragraph" w:customStyle="1" w:styleId="1">
    <w:name w:val="Обычный1"/>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basedOn w:val="a"/>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nhideWhenUsed/>
    <w:qFormat/>
    <w:rsid w:val="00B209C3"/>
    <w:pPr>
      <w:spacing w:after="0" w:line="240" w:lineRule="auto"/>
    </w:pPr>
    <w:rPr>
      <w:rFonts w:ascii="Tahoma" w:eastAsia="Calibri" w:hAnsi="Tahoma" w:cs="Times New Roman"/>
      <w:noProof w:val="0"/>
      <w:sz w:val="16"/>
      <w:szCs w:val="16"/>
    </w:rPr>
  </w:style>
  <w:style w:type="character" w:customStyle="1" w:styleId="a7">
    <w:name w:val="Текст у виносці Знак"/>
    <w:basedOn w:val="a0"/>
    <w:link w:val="a6"/>
    <w:qFormat/>
    <w:rsid w:val="00B209C3"/>
    <w:rPr>
      <w:rFonts w:ascii="Tahoma" w:eastAsia="Calibri" w:hAnsi="Tahoma" w:cs="Times New Roman"/>
      <w:sz w:val="16"/>
      <w:szCs w:val="16"/>
      <w:lang w:val="uk-UA"/>
    </w:rPr>
  </w:style>
  <w:style w:type="character" w:styleId="a8">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0">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9">
    <w:name w:val="Normal (Web)"/>
    <w:basedOn w:val="a"/>
    <w:link w:val="aa"/>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a">
    <w:name w:val="Звичайний (веб) Знак"/>
    <w:link w:val="a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и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b">
    <w:name w:val="header"/>
    <w:basedOn w:val="a"/>
    <w:link w:val="ac"/>
    <w:uiPriority w:val="99"/>
    <w:unhideWhenUsed/>
    <w:rsid w:val="00B51603"/>
    <w:pPr>
      <w:tabs>
        <w:tab w:val="center" w:pos="4513"/>
        <w:tab w:val="right" w:pos="9026"/>
      </w:tabs>
      <w:spacing w:after="0" w:line="240" w:lineRule="auto"/>
    </w:pPr>
  </w:style>
  <w:style w:type="character" w:customStyle="1" w:styleId="ac">
    <w:name w:val="Верхній колонтитул Знак"/>
    <w:basedOn w:val="a0"/>
    <w:link w:val="ab"/>
    <w:uiPriority w:val="99"/>
    <w:rsid w:val="00B51603"/>
    <w:rPr>
      <w:noProof/>
      <w:lang w:val="uk-UA"/>
    </w:rPr>
  </w:style>
  <w:style w:type="paragraph" w:styleId="ad">
    <w:name w:val="footer"/>
    <w:basedOn w:val="a"/>
    <w:link w:val="ae"/>
    <w:uiPriority w:val="99"/>
    <w:unhideWhenUsed/>
    <w:rsid w:val="00B51603"/>
    <w:pPr>
      <w:tabs>
        <w:tab w:val="center" w:pos="4513"/>
        <w:tab w:val="right" w:pos="9026"/>
      </w:tabs>
      <w:spacing w:after="0" w:line="240" w:lineRule="auto"/>
    </w:pPr>
  </w:style>
  <w:style w:type="character" w:customStyle="1" w:styleId="ae">
    <w:name w:val="Нижній колонтитул Знак"/>
    <w:basedOn w:val="a0"/>
    <w:link w:val="ad"/>
    <w:uiPriority w:val="99"/>
    <w:rsid w:val="00B51603"/>
    <w:rPr>
      <w:noProof/>
      <w:lang w:val="uk-UA"/>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uiPriority w:val="99"/>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
    <w:name w:val="Body Text"/>
    <w:basedOn w:val="a"/>
    <w:link w:val="af0"/>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0">
    <w:name w:val="Основний текст Знак"/>
    <w:basedOn w:val="a0"/>
    <w:link w:val="af"/>
    <w:rsid w:val="00FC1E2B"/>
    <w:rPr>
      <w:rFonts w:ascii="Times New Roman" w:eastAsia="Times New Roman" w:hAnsi="Times New Roman" w:cs="Times New Roman"/>
      <w:sz w:val="24"/>
      <w:szCs w:val="24"/>
      <w:lang w:val="uk-UA" w:eastAsia="ar-SA"/>
    </w:rPr>
  </w:style>
  <w:style w:type="paragraph" w:customStyle="1" w:styleId="CharChar">
    <w:name w:val="Char Знак Знак Char Знак Знак Знак Знак Знак Знак Знак Знак Знак Знак Знак Знак Знак"/>
    <w:basedOn w:val="a"/>
    <w:rsid w:val="00786FBB"/>
    <w:pPr>
      <w:spacing w:after="0" w:line="240" w:lineRule="auto"/>
    </w:pPr>
    <w:rPr>
      <w:rFonts w:ascii="Verdana" w:eastAsia="Times New Roman" w:hAnsi="Verdana" w:cs="Verdana"/>
      <w:noProof w:val="0"/>
      <w:sz w:val="20"/>
      <w:szCs w:val="20"/>
      <w:lang w:val="en-US"/>
    </w:rPr>
  </w:style>
  <w:style w:type="paragraph" w:styleId="af1">
    <w:name w:val="No Spacing"/>
    <w:uiPriority w:val="1"/>
    <w:qFormat/>
    <w:rsid w:val="00D52EEF"/>
    <w:pPr>
      <w:spacing w:after="0" w:line="240" w:lineRule="auto"/>
    </w:pPr>
  </w:style>
  <w:style w:type="character" w:customStyle="1" w:styleId="60">
    <w:name w:val="Заголовок 6 Знак"/>
    <w:basedOn w:val="a0"/>
    <w:link w:val="6"/>
    <w:uiPriority w:val="9"/>
    <w:semiHidden/>
    <w:rsid w:val="00046FFF"/>
    <w:rPr>
      <w:rFonts w:asciiTheme="majorHAnsi" w:eastAsiaTheme="majorEastAsia" w:hAnsiTheme="majorHAnsi" w:cstheme="majorBidi"/>
      <w:i/>
      <w:iCs/>
      <w:noProof/>
      <w:color w:val="1F4D78" w:themeColor="accent1" w:themeShade="7F"/>
      <w:lang w:val="uk-UA"/>
    </w:rPr>
  </w:style>
  <w:style w:type="table" w:customStyle="1" w:styleId="11">
    <w:name w:val="Сітка таблиці1"/>
    <w:basedOn w:val="a1"/>
    <w:next w:val="a3"/>
    <w:uiPriority w:val="59"/>
    <w:rsid w:val="00754BDF"/>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592">
      <w:bodyDiv w:val="1"/>
      <w:marLeft w:val="0"/>
      <w:marRight w:val="0"/>
      <w:marTop w:val="0"/>
      <w:marBottom w:val="0"/>
      <w:divBdr>
        <w:top w:val="none" w:sz="0" w:space="0" w:color="auto"/>
        <w:left w:val="none" w:sz="0" w:space="0" w:color="auto"/>
        <w:bottom w:val="none" w:sz="0" w:space="0" w:color="auto"/>
        <w:right w:val="none" w:sz="0" w:space="0" w:color="auto"/>
      </w:divBdr>
    </w:div>
    <w:div w:id="74983968">
      <w:bodyDiv w:val="1"/>
      <w:marLeft w:val="0"/>
      <w:marRight w:val="0"/>
      <w:marTop w:val="0"/>
      <w:marBottom w:val="0"/>
      <w:divBdr>
        <w:top w:val="none" w:sz="0" w:space="0" w:color="auto"/>
        <w:left w:val="none" w:sz="0" w:space="0" w:color="auto"/>
        <w:bottom w:val="none" w:sz="0" w:space="0" w:color="auto"/>
        <w:right w:val="none" w:sz="0" w:space="0" w:color="auto"/>
      </w:divBdr>
    </w:div>
    <w:div w:id="407847383">
      <w:bodyDiv w:val="1"/>
      <w:marLeft w:val="0"/>
      <w:marRight w:val="0"/>
      <w:marTop w:val="0"/>
      <w:marBottom w:val="0"/>
      <w:divBdr>
        <w:top w:val="none" w:sz="0" w:space="0" w:color="auto"/>
        <w:left w:val="none" w:sz="0" w:space="0" w:color="auto"/>
        <w:bottom w:val="none" w:sz="0" w:space="0" w:color="auto"/>
        <w:right w:val="none" w:sz="0" w:space="0" w:color="auto"/>
      </w:divBdr>
      <w:divsChild>
        <w:div w:id="2071533413">
          <w:marLeft w:val="0"/>
          <w:marRight w:val="0"/>
          <w:marTop w:val="0"/>
          <w:marBottom w:val="0"/>
          <w:divBdr>
            <w:top w:val="none" w:sz="0" w:space="0" w:color="auto"/>
            <w:left w:val="none" w:sz="0" w:space="0" w:color="auto"/>
            <w:bottom w:val="none" w:sz="0" w:space="0" w:color="auto"/>
            <w:right w:val="none" w:sz="0" w:space="0" w:color="auto"/>
          </w:divBdr>
          <w:divsChild>
            <w:div w:id="986783139">
              <w:marLeft w:val="0"/>
              <w:marRight w:val="0"/>
              <w:marTop w:val="0"/>
              <w:marBottom w:val="0"/>
              <w:divBdr>
                <w:top w:val="none" w:sz="0" w:space="0" w:color="auto"/>
                <w:left w:val="none" w:sz="0" w:space="0" w:color="auto"/>
                <w:bottom w:val="none" w:sz="0" w:space="0" w:color="auto"/>
                <w:right w:val="none" w:sz="0" w:space="0" w:color="auto"/>
              </w:divBdr>
              <w:divsChild>
                <w:div w:id="943653890">
                  <w:marLeft w:val="0"/>
                  <w:marRight w:val="0"/>
                  <w:marTop w:val="0"/>
                  <w:marBottom w:val="0"/>
                  <w:divBdr>
                    <w:top w:val="none" w:sz="0" w:space="0" w:color="auto"/>
                    <w:left w:val="none" w:sz="0" w:space="0" w:color="auto"/>
                    <w:bottom w:val="none" w:sz="0" w:space="0" w:color="auto"/>
                    <w:right w:val="none" w:sz="0" w:space="0" w:color="auto"/>
                  </w:divBdr>
                  <w:divsChild>
                    <w:div w:id="1288970560">
                      <w:marLeft w:val="0"/>
                      <w:marRight w:val="0"/>
                      <w:marTop w:val="0"/>
                      <w:marBottom w:val="0"/>
                      <w:divBdr>
                        <w:top w:val="none" w:sz="0" w:space="0" w:color="auto"/>
                        <w:left w:val="none" w:sz="0" w:space="0" w:color="auto"/>
                        <w:bottom w:val="none" w:sz="0" w:space="0" w:color="auto"/>
                        <w:right w:val="none" w:sz="0" w:space="0" w:color="auto"/>
                      </w:divBdr>
                      <w:divsChild>
                        <w:div w:id="30370092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446344745">
      <w:bodyDiv w:val="1"/>
      <w:marLeft w:val="0"/>
      <w:marRight w:val="0"/>
      <w:marTop w:val="0"/>
      <w:marBottom w:val="0"/>
      <w:divBdr>
        <w:top w:val="none" w:sz="0" w:space="0" w:color="auto"/>
        <w:left w:val="none" w:sz="0" w:space="0" w:color="auto"/>
        <w:bottom w:val="none" w:sz="0" w:space="0" w:color="auto"/>
        <w:right w:val="none" w:sz="0" w:space="0" w:color="auto"/>
      </w:divBdr>
      <w:divsChild>
        <w:div w:id="177277755">
          <w:marLeft w:val="0"/>
          <w:marRight w:val="0"/>
          <w:marTop w:val="0"/>
          <w:marBottom w:val="0"/>
          <w:divBdr>
            <w:top w:val="none" w:sz="0" w:space="0" w:color="auto"/>
            <w:left w:val="none" w:sz="0" w:space="0" w:color="auto"/>
            <w:bottom w:val="none" w:sz="0" w:space="0" w:color="auto"/>
            <w:right w:val="none" w:sz="0" w:space="0" w:color="auto"/>
          </w:divBdr>
          <w:divsChild>
            <w:div w:id="86580793">
              <w:marLeft w:val="0"/>
              <w:marRight w:val="0"/>
              <w:marTop w:val="0"/>
              <w:marBottom w:val="0"/>
              <w:divBdr>
                <w:top w:val="none" w:sz="0" w:space="0" w:color="auto"/>
                <w:left w:val="none" w:sz="0" w:space="0" w:color="auto"/>
                <w:bottom w:val="none" w:sz="0" w:space="0" w:color="auto"/>
                <w:right w:val="none" w:sz="0" w:space="0" w:color="auto"/>
              </w:divBdr>
              <w:divsChild>
                <w:div w:id="606699416">
                  <w:marLeft w:val="0"/>
                  <w:marRight w:val="0"/>
                  <w:marTop w:val="0"/>
                  <w:marBottom w:val="0"/>
                  <w:divBdr>
                    <w:top w:val="none" w:sz="0" w:space="0" w:color="auto"/>
                    <w:left w:val="none" w:sz="0" w:space="0" w:color="auto"/>
                    <w:bottom w:val="none" w:sz="0" w:space="0" w:color="auto"/>
                    <w:right w:val="none" w:sz="0" w:space="0" w:color="auto"/>
                  </w:divBdr>
                  <w:divsChild>
                    <w:div w:id="871696659">
                      <w:marLeft w:val="0"/>
                      <w:marRight w:val="0"/>
                      <w:marTop w:val="0"/>
                      <w:marBottom w:val="0"/>
                      <w:divBdr>
                        <w:top w:val="none" w:sz="0" w:space="0" w:color="auto"/>
                        <w:left w:val="none" w:sz="0" w:space="0" w:color="auto"/>
                        <w:bottom w:val="none" w:sz="0" w:space="0" w:color="auto"/>
                        <w:right w:val="none" w:sz="0" w:space="0" w:color="auto"/>
                      </w:divBdr>
                      <w:divsChild>
                        <w:div w:id="2108429854">
                          <w:marLeft w:val="0"/>
                          <w:marRight w:val="0"/>
                          <w:marTop w:val="0"/>
                          <w:marBottom w:val="0"/>
                          <w:divBdr>
                            <w:top w:val="none" w:sz="0" w:space="0" w:color="auto"/>
                            <w:left w:val="none" w:sz="0" w:space="0" w:color="auto"/>
                            <w:bottom w:val="none" w:sz="0" w:space="0" w:color="auto"/>
                            <w:right w:val="none" w:sz="0" w:space="0" w:color="auto"/>
                          </w:divBdr>
                          <w:divsChild>
                            <w:div w:id="221214588">
                              <w:marLeft w:val="0"/>
                              <w:marRight w:val="0"/>
                              <w:marTop w:val="0"/>
                              <w:marBottom w:val="0"/>
                              <w:divBdr>
                                <w:top w:val="none" w:sz="0" w:space="0" w:color="auto"/>
                                <w:left w:val="none" w:sz="0" w:space="0" w:color="auto"/>
                                <w:bottom w:val="none" w:sz="0" w:space="0" w:color="auto"/>
                                <w:right w:val="none" w:sz="0" w:space="0" w:color="auto"/>
                              </w:divBdr>
                            </w:div>
                          </w:divsChild>
                        </w:div>
                        <w:div w:id="1530144388">
                          <w:marLeft w:val="0"/>
                          <w:marRight w:val="0"/>
                          <w:marTop w:val="0"/>
                          <w:marBottom w:val="0"/>
                          <w:divBdr>
                            <w:top w:val="none" w:sz="0" w:space="0" w:color="auto"/>
                            <w:left w:val="none" w:sz="0" w:space="0" w:color="auto"/>
                            <w:bottom w:val="none" w:sz="0" w:space="0" w:color="auto"/>
                            <w:right w:val="none" w:sz="0" w:space="0" w:color="auto"/>
                          </w:divBdr>
                          <w:divsChild>
                            <w:div w:id="2053846409">
                              <w:marLeft w:val="0"/>
                              <w:marRight w:val="0"/>
                              <w:marTop w:val="0"/>
                              <w:marBottom w:val="0"/>
                              <w:divBdr>
                                <w:top w:val="none" w:sz="0" w:space="0" w:color="auto"/>
                                <w:left w:val="none" w:sz="0" w:space="0" w:color="auto"/>
                                <w:bottom w:val="none" w:sz="0" w:space="0" w:color="auto"/>
                                <w:right w:val="none" w:sz="0" w:space="0" w:color="auto"/>
                              </w:divBdr>
                            </w:div>
                          </w:divsChild>
                        </w:div>
                        <w:div w:id="1126896293">
                          <w:marLeft w:val="0"/>
                          <w:marRight w:val="0"/>
                          <w:marTop w:val="0"/>
                          <w:marBottom w:val="0"/>
                          <w:divBdr>
                            <w:top w:val="none" w:sz="0" w:space="0" w:color="auto"/>
                            <w:left w:val="none" w:sz="0" w:space="0" w:color="auto"/>
                            <w:bottom w:val="none" w:sz="0" w:space="0" w:color="auto"/>
                            <w:right w:val="none" w:sz="0" w:space="0" w:color="auto"/>
                          </w:divBdr>
                          <w:divsChild>
                            <w:div w:id="775905001">
                              <w:marLeft w:val="0"/>
                              <w:marRight w:val="0"/>
                              <w:marTop w:val="0"/>
                              <w:marBottom w:val="0"/>
                              <w:divBdr>
                                <w:top w:val="none" w:sz="0" w:space="0" w:color="auto"/>
                                <w:left w:val="none" w:sz="0" w:space="0" w:color="auto"/>
                                <w:bottom w:val="none" w:sz="0" w:space="0" w:color="auto"/>
                                <w:right w:val="none" w:sz="0" w:space="0" w:color="auto"/>
                              </w:divBdr>
                            </w:div>
                          </w:divsChild>
                        </w:div>
                        <w:div w:id="1069499436">
                          <w:marLeft w:val="0"/>
                          <w:marRight w:val="0"/>
                          <w:marTop w:val="0"/>
                          <w:marBottom w:val="0"/>
                          <w:divBdr>
                            <w:top w:val="none" w:sz="0" w:space="0" w:color="auto"/>
                            <w:left w:val="none" w:sz="0" w:space="0" w:color="auto"/>
                            <w:bottom w:val="none" w:sz="0" w:space="0" w:color="auto"/>
                            <w:right w:val="none" w:sz="0" w:space="0" w:color="auto"/>
                          </w:divBdr>
                          <w:divsChild>
                            <w:div w:id="1267814134">
                              <w:marLeft w:val="0"/>
                              <w:marRight w:val="0"/>
                              <w:marTop w:val="0"/>
                              <w:marBottom w:val="0"/>
                              <w:divBdr>
                                <w:top w:val="none" w:sz="0" w:space="0" w:color="auto"/>
                                <w:left w:val="none" w:sz="0" w:space="0" w:color="auto"/>
                                <w:bottom w:val="none" w:sz="0" w:space="0" w:color="auto"/>
                                <w:right w:val="none" w:sz="0" w:space="0" w:color="auto"/>
                              </w:divBdr>
                            </w:div>
                          </w:divsChild>
                        </w:div>
                        <w:div w:id="666205316">
                          <w:marLeft w:val="0"/>
                          <w:marRight w:val="0"/>
                          <w:marTop w:val="0"/>
                          <w:marBottom w:val="0"/>
                          <w:divBdr>
                            <w:top w:val="none" w:sz="0" w:space="0" w:color="auto"/>
                            <w:left w:val="none" w:sz="0" w:space="0" w:color="auto"/>
                            <w:bottom w:val="none" w:sz="0" w:space="0" w:color="auto"/>
                            <w:right w:val="none" w:sz="0" w:space="0" w:color="auto"/>
                          </w:divBdr>
                          <w:divsChild>
                            <w:div w:id="1541085490">
                              <w:marLeft w:val="0"/>
                              <w:marRight w:val="0"/>
                              <w:marTop w:val="0"/>
                              <w:marBottom w:val="0"/>
                              <w:divBdr>
                                <w:top w:val="none" w:sz="0" w:space="0" w:color="auto"/>
                                <w:left w:val="none" w:sz="0" w:space="0" w:color="auto"/>
                                <w:bottom w:val="none" w:sz="0" w:space="0" w:color="auto"/>
                                <w:right w:val="none" w:sz="0" w:space="0" w:color="auto"/>
                              </w:divBdr>
                            </w:div>
                          </w:divsChild>
                        </w:div>
                        <w:div w:id="156502863">
                          <w:marLeft w:val="0"/>
                          <w:marRight w:val="0"/>
                          <w:marTop w:val="0"/>
                          <w:marBottom w:val="0"/>
                          <w:divBdr>
                            <w:top w:val="none" w:sz="0" w:space="0" w:color="auto"/>
                            <w:left w:val="none" w:sz="0" w:space="0" w:color="auto"/>
                            <w:bottom w:val="none" w:sz="0" w:space="0" w:color="auto"/>
                            <w:right w:val="none" w:sz="0" w:space="0" w:color="auto"/>
                          </w:divBdr>
                          <w:divsChild>
                            <w:div w:id="100496225">
                              <w:marLeft w:val="0"/>
                              <w:marRight w:val="0"/>
                              <w:marTop w:val="0"/>
                              <w:marBottom w:val="0"/>
                              <w:divBdr>
                                <w:top w:val="none" w:sz="0" w:space="0" w:color="auto"/>
                                <w:left w:val="none" w:sz="0" w:space="0" w:color="auto"/>
                                <w:bottom w:val="none" w:sz="0" w:space="0" w:color="auto"/>
                                <w:right w:val="none" w:sz="0" w:space="0" w:color="auto"/>
                              </w:divBdr>
                            </w:div>
                          </w:divsChild>
                        </w:div>
                        <w:div w:id="81226302">
                          <w:marLeft w:val="0"/>
                          <w:marRight w:val="0"/>
                          <w:marTop w:val="0"/>
                          <w:marBottom w:val="0"/>
                          <w:divBdr>
                            <w:top w:val="none" w:sz="0" w:space="0" w:color="auto"/>
                            <w:left w:val="none" w:sz="0" w:space="0" w:color="auto"/>
                            <w:bottom w:val="none" w:sz="0" w:space="0" w:color="auto"/>
                            <w:right w:val="none" w:sz="0" w:space="0" w:color="auto"/>
                          </w:divBdr>
                          <w:divsChild>
                            <w:div w:id="1345017825">
                              <w:marLeft w:val="0"/>
                              <w:marRight w:val="0"/>
                              <w:marTop w:val="0"/>
                              <w:marBottom w:val="0"/>
                              <w:divBdr>
                                <w:top w:val="none" w:sz="0" w:space="0" w:color="auto"/>
                                <w:left w:val="none" w:sz="0" w:space="0" w:color="auto"/>
                                <w:bottom w:val="none" w:sz="0" w:space="0" w:color="auto"/>
                                <w:right w:val="none" w:sz="0" w:space="0" w:color="auto"/>
                              </w:divBdr>
                            </w:div>
                          </w:divsChild>
                        </w:div>
                        <w:div w:id="425807976">
                          <w:marLeft w:val="0"/>
                          <w:marRight w:val="0"/>
                          <w:marTop w:val="0"/>
                          <w:marBottom w:val="0"/>
                          <w:divBdr>
                            <w:top w:val="none" w:sz="0" w:space="0" w:color="auto"/>
                            <w:left w:val="none" w:sz="0" w:space="0" w:color="auto"/>
                            <w:bottom w:val="none" w:sz="0" w:space="0" w:color="auto"/>
                            <w:right w:val="none" w:sz="0" w:space="0" w:color="auto"/>
                          </w:divBdr>
                          <w:divsChild>
                            <w:div w:id="1120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22-19/print14525996452205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3.rada.gov.ua/laws/show/922-19/print14525996452205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F5495-66FA-4B88-B7C5-091B4430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43</Pages>
  <Words>19899</Words>
  <Characters>113426</Characters>
  <Application>Microsoft Office Word</Application>
  <DocSecurity>0</DocSecurity>
  <Lines>945</Lines>
  <Paragraphs>266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adm</cp:lastModifiedBy>
  <cp:revision>13</cp:revision>
  <cp:lastPrinted>2020-12-14T09:53:00Z</cp:lastPrinted>
  <dcterms:created xsi:type="dcterms:W3CDTF">2022-10-06T08:11:00Z</dcterms:created>
  <dcterms:modified xsi:type="dcterms:W3CDTF">2022-10-06T09:17:00Z</dcterms:modified>
</cp:coreProperties>
</file>