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6C" w:rsidRPr="0037395E" w:rsidRDefault="00A5596C" w:rsidP="00A5596C">
      <w:pPr>
        <w:jc w:val="right"/>
        <w:rPr>
          <w:b/>
          <w:bCs/>
        </w:rPr>
      </w:pPr>
      <w:r w:rsidRPr="0037395E">
        <w:rPr>
          <w:b/>
          <w:bCs/>
        </w:rPr>
        <w:t>Додаток</w:t>
      </w:r>
      <w:r>
        <w:rPr>
          <w:b/>
          <w:bCs/>
        </w:rPr>
        <w:t xml:space="preserve"> №</w:t>
      </w:r>
      <w:r w:rsidRPr="0037395E">
        <w:rPr>
          <w:b/>
          <w:bCs/>
        </w:rPr>
        <w:t xml:space="preserve"> </w:t>
      </w:r>
      <w:r>
        <w:rPr>
          <w:b/>
          <w:bCs/>
        </w:rPr>
        <w:t>5</w:t>
      </w:r>
    </w:p>
    <w:p w:rsidR="00A5596C" w:rsidRDefault="00A5596C" w:rsidP="00A5596C">
      <w:pPr>
        <w:shd w:val="clear" w:color="auto" w:fill="FFFFFF"/>
        <w:jc w:val="right"/>
        <w:rPr>
          <w:b/>
          <w:bCs/>
        </w:rPr>
      </w:pPr>
      <w:r w:rsidRPr="0037395E">
        <w:rPr>
          <w:b/>
          <w:bCs/>
        </w:rPr>
        <w:t>до тендерної документації</w:t>
      </w:r>
    </w:p>
    <w:p w:rsidR="00A5596C" w:rsidRPr="0037395E" w:rsidRDefault="00A5596C" w:rsidP="00A5596C">
      <w:pPr>
        <w:shd w:val="clear" w:color="auto" w:fill="FFFFFF"/>
        <w:jc w:val="right"/>
        <w:rPr>
          <w:b/>
          <w:bCs/>
        </w:rPr>
      </w:pPr>
    </w:p>
    <w:p w:rsidR="00A5596C" w:rsidRPr="000A09E8" w:rsidRDefault="00A5596C" w:rsidP="00A5596C">
      <w:pPr>
        <w:shd w:val="clear" w:color="auto" w:fill="FFFFFF"/>
        <w:tabs>
          <w:tab w:val="left" w:pos="1215"/>
        </w:tabs>
        <w:ind w:firstLine="709"/>
        <w:jc w:val="both"/>
        <w:rPr>
          <w:b/>
          <w:i/>
          <w:color w:val="FF0000"/>
        </w:rPr>
      </w:pPr>
      <w:r w:rsidRPr="000A09E8">
        <w:rPr>
          <w:b/>
          <w:i/>
          <w:color w:val="FF0000"/>
        </w:rPr>
        <w:t xml:space="preserve">У разі не надання письмової відмови переможця процедури закупівлі від підписання договору про закупівлю, </w:t>
      </w:r>
      <w:proofErr w:type="spellStart"/>
      <w:r w:rsidRPr="000A09E8">
        <w:rPr>
          <w:b/>
          <w:i/>
          <w:color w:val="FF0000"/>
        </w:rPr>
        <w:t>неукладення</w:t>
      </w:r>
      <w:proofErr w:type="spellEnd"/>
      <w:r w:rsidRPr="000A09E8">
        <w:rPr>
          <w:b/>
          <w:i/>
          <w:color w:val="FF0000"/>
        </w:rPr>
        <w:t xml:space="preserve"> договору про закупівлю з вини учасника або ненадання замовнику підписаного договору у строк, визначений Законом, замовник вважатиме що учасник відмовився від укладання договору про закупівлю та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A5596C" w:rsidRPr="00981DAD" w:rsidRDefault="00A5596C" w:rsidP="00A5596C">
      <w:pPr>
        <w:widowControl w:val="0"/>
        <w:spacing w:line="240" w:lineRule="atLeast"/>
        <w:jc w:val="right"/>
        <w:rPr>
          <w:b/>
          <w:kern w:val="1"/>
          <w:lang w:eastAsia="hi-IN" w:bidi="hi-IN"/>
        </w:rPr>
      </w:pPr>
      <w:r w:rsidRPr="00981DAD">
        <w:rPr>
          <w:b/>
          <w:kern w:val="1"/>
          <w:lang w:eastAsia="hi-IN" w:bidi="hi-IN"/>
        </w:rPr>
        <w:t>ПРОЄКТ ДОГОВОРУ</w:t>
      </w:r>
    </w:p>
    <w:p w:rsidR="007C00F1" w:rsidRPr="001F393D" w:rsidRDefault="007C00F1" w:rsidP="006E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C00F1" w:rsidRPr="001F393D" w:rsidRDefault="007C00F1" w:rsidP="00711B5D">
      <w:pPr>
        <w:suppressAutoHyphens/>
        <w:spacing w:line="240" w:lineRule="atLeast"/>
        <w:ind w:firstLine="567"/>
        <w:jc w:val="center"/>
        <w:rPr>
          <w:b/>
          <w:color w:val="000000"/>
          <w:lang w:eastAsia="en-US"/>
        </w:rPr>
      </w:pPr>
      <w:r w:rsidRPr="001F393D">
        <w:rPr>
          <w:b/>
          <w:color w:val="000000"/>
          <w:lang w:eastAsia="en-US"/>
        </w:rPr>
        <w:t>ДОГОВ</w:t>
      </w:r>
      <w:r w:rsidR="00B777BE">
        <w:rPr>
          <w:b/>
          <w:color w:val="000000"/>
          <w:lang w:eastAsia="en-US"/>
        </w:rPr>
        <w:t>І</w:t>
      </w:r>
      <w:r w:rsidRPr="001F393D">
        <w:rPr>
          <w:b/>
          <w:color w:val="000000"/>
          <w:lang w:eastAsia="en-US"/>
        </w:rPr>
        <w:t>Р ПРО НАДАННЯ ПОСЛУГ</w:t>
      </w:r>
    </w:p>
    <w:p w:rsidR="007C00F1" w:rsidRPr="001F393D" w:rsidRDefault="007C00F1" w:rsidP="00711B5D">
      <w:pPr>
        <w:suppressAutoHyphens/>
        <w:spacing w:line="240" w:lineRule="atLeast"/>
        <w:ind w:firstLine="567"/>
        <w:jc w:val="center"/>
        <w:rPr>
          <w:b/>
          <w:color w:val="000000"/>
          <w:lang w:eastAsia="en-US"/>
        </w:rPr>
      </w:pPr>
      <w:r w:rsidRPr="001F393D">
        <w:rPr>
          <w:b/>
          <w:color w:val="000000"/>
          <w:lang w:eastAsia="en-US"/>
        </w:rPr>
        <w:t>№ _______________</w:t>
      </w:r>
    </w:p>
    <w:p w:rsidR="007C00F1" w:rsidRPr="001F393D" w:rsidRDefault="007C00F1" w:rsidP="00711B5D">
      <w:pPr>
        <w:suppressAutoHyphens/>
        <w:spacing w:line="240" w:lineRule="atLeast"/>
        <w:ind w:firstLine="567"/>
        <w:jc w:val="center"/>
        <w:rPr>
          <w:b/>
          <w:color w:val="000000"/>
          <w:lang w:eastAsia="en-US"/>
        </w:rPr>
      </w:pPr>
    </w:p>
    <w:p w:rsidR="007C00F1" w:rsidRPr="001F393D" w:rsidRDefault="007C00F1" w:rsidP="00711B5D">
      <w:pPr>
        <w:suppressAutoHyphens/>
        <w:spacing w:line="240" w:lineRule="atLeast"/>
        <w:ind w:firstLine="567"/>
        <w:jc w:val="both"/>
        <w:rPr>
          <w:b/>
          <w:color w:val="000000"/>
          <w:lang w:eastAsia="en-US"/>
        </w:rPr>
      </w:pPr>
      <w:r w:rsidRPr="001F393D">
        <w:rPr>
          <w:b/>
          <w:color w:val="000000"/>
          <w:lang w:eastAsia="en-US"/>
        </w:rPr>
        <w:t xml:space="preserve">Місто Чернівці                                                                         </w:t>
      </w:r>
      <w:r w:rsidR="004130C9" w:rsidRPr="001F393D">
        <w:rPr>
          <w:b/>
          <w:color w:val="000000"/>
          <w:lang w:eastAsia="en-US"/>
        </w:rPr>
        <w:t xml:space="preserve">                 __._______ 202</w:t>
      </w:r>
      <w:r w:rsidR="002359F8">
        <w:rPr>
          <w:b/>
          <w:color w:val="000000"/>
          <w:lang w:eastAsia="en-US"/>
        </w:rPr>
        <w:t>4</w:t>
      </w:r>
      <w:r w:rsidRPr="001F393D">
        <w:rPr>
          <w:b/>
          <w:color w:val="000000"/>
          <w:lang w:eastAsia="en-US"/>
        </w:rPr>
        <w:t xml:space="preserve"> року</w:t>
      </w:r>
    </w:p>
    <w:p w:rsidR="007C00F1" w:rsidRPr="001F393D" w:rsidRDefault="007C00F1" w:rsidP="00711B5D">
      <w:pPr>
        <w:spacing w:line="240" w:lineRule="atLeast"/>
        <w:jc w:val="both"/>
        <w:rPr>
          <w:b/>
          <w:bCs/>
          <w:color w:val="000000"/>
          <w:lang w:eastAsia="en-US"/>
        </w:rPr>
      </w:pPr>
    </w:p>
    <w:p w:rsidR="007C00F1" w:rsidRPr="001F393D" w:rsidRDefault="007C00F1" w:rsidP="00711B5D">
      <w:pPr>
        <w:spacing w:line="240" w:lineRule="atLeast"/>
        <w:ind w:firstLine="567"/>
        <w:jc w:val="both"/>
        <w:rPr>
          <w:color w:val="000000"/>
          <w:lang w:eastAsia="en-US"/>
        </w:rPr>
      </w:pPr>
      <w:r w:rsidRPr="001F393D">
        <w:rPr>
          <w:b/>
          <w:bCs/>
          <w:color w:val="000000"/>
          <w:lang w:eastAsia="en-US"/>
        </w:rPr>
        <w:t>Територіальне управління Державної судової адміністрації України в Чернівецькій області</w:t>
      </w:r>
      <w:r w:rsidRPr="001F393D">
        <w:rPr>
          <w:color w:val="000000"/>
          <w:lang w:eastAsia="en-US"/>
        </w:rPr>
        <w:t xml:space="preserve">, в особі начальника управління </w:t>
      </w:r>
      <w:proofErr w:type="spellStart"/>
      <w:r w:rsidRPr="001F393D">
        <w:rPr>
          <w:color w:val="000000"/>
          <w:lang w:eastAsia="en-US"/>
        </w:rPr>
        <w:t>Гончарука</w:t>
      </w:r>
      <w:proofErr w:type="spellEnd"/>
      <w:r w:rsidRPr="001F393D">
        <w:rPr>
          <w:color w:val="000000"/>
          <w:lang w:eastAsia="en-US"/>
        </w:rPr>
        <w:t xml:space="preserve"> Юрія Георгійовича, що діє на підставі Положення (далі – Замовник), з однієї сторони, та </w:t>
      </w:r>
      <w:r w:rsidR="003237D7">
        <w:rPr>
          <w:b/>
          <w:bCs/>
        </w:rPr>
        <w:t>______________________________</w:t>
      </w:r>
      <w:r w:rsidRPr="001F393D">
        <w:rPr>
          <w:color w:val="000000"/>
          <w:lang w:eastAsia="en-US"/>
        </w:rPr>
        <w:t xml:space="preserve">, в особі </w:t>
      </w:r>
      <w:r w:rsidR="003237D7">
        <w:rPr>
          <w:rFonts w:eastAsia="Calibri" w:cs="Calibri"/>
          <w:color w:val="000000"/>
          <w:lang w:eastAsia="en-US"/>
        </w:rPr>
        <w:t>_________________________________</w:t>
      </w:r>
      <w:r w:rsidR="00B777BE" w:rsidRPr="00084259">
        <w:rPr>
          <w:rFonts w:eastAsia="Calibri" w:cs="Calibri"/>
          <w:color w:val="000000"/>
          <w:lang w:eastAsia="en-US"/>
        </w:rPr>
        <w:t xml:space="preserve">, що діє на підставі </w:t>
      </w:r>
      <w:r w:rsidR="003237D7">
        <w:rPr>
          <w:rFonts w:eastAsia="Calibri" w:cs="Calibri"/>
          <w:color w:val="000000"/>
          <w:lang w:eastAsia="en-US"/>
        </w:rPr>
        <w:t>______________</w:t>
      </w:r>
      <w:r w:rsidRPr="001F393D">
        <w:rPr>
          <w:color w:val="000000"/>
          <w:lang w:eastAsia="en-US"/>
        </w:rPr>
        <w:t xml:space="preserve"> (далі – Виконавець), з іншої сторони, в подальшому разом іменуються Сторони, а кожна окремо – Сторона, уклали цей Договір про нижченаведене (далі - Договір):</w:t>
      </w:r>
    </w:p>
    <w:p w:rsidR="007C00F1" w:rsidRPr="001F393D" w:rsidRDefault="007C00F1" w:rsidP="00711B5D">
      <w:pPr>
        <w:spacing w:line="240" w:lineRule="atLeast"/>
        <w:ind w:firstLine="567"/>
        <w:jc w:val="both"/>
        <w:rPr>
          <w:color w:val="000000"/>
          <w:lang w:eastAsia="en-US"/>
        </w:rPr>
      </w:pPr>
    </w:p>
    <w:p w:rsidR="007C00F1" w:rsidRPr="001F393D" w:rsidRDefault="007C00F1" w:rsidP="00711B5D">
      <w:pPr>
        <w:spacing w:line="240" w:lineRule="atLeast"/>
        <w:ind w:firstLine="851"/>
        <w:jc w:val="center"/>
        <w:rPr>
          <w:b/>
          <w:bCs/>
          <w:color w:val="000000"/>
        </w:rPr>
      </w:pPr>
      <w:r w:rsidRPr="001F393D">
        <w:rPr>
          <w:b/>
          <w:bCs/>
          <w:color w:val="000000"/>
        </w:rPr>
        <w:t>1. ПРЕДМЕТ ДОГОВОРУ</w:t>
      </w:r>
    </w:p>
    <w:p w:rsidR="007C00F1" w:rsidRPr="001F393D" w:rsidRDefault="007C00F1" w:rsidP="00711B5D">
      <w:pPr>
        <w:spacing w:line="240" w:lineRule="atLeast"/>
        <w:ind w:right="113" w:firstLine="709"/>
        <w:jc w:val="both"/>
        <w:rPr>
          <w:color w:val="000000"/>
        </w:rPr>
      </w:pPr>
      <w:r w:rsidRPr="001F393D">
        <w:rPr>
          <w:color w:val="000000"/>
        </w:rPr>
        <w:t xml:space="preserve">1.1. </w:t>
      </w:r>
      <w:r w:rsidR="004130C9" w:rsidRPr="001F393D">
        <w:rPr>
          <w:color w:val="000000"/>
        </w:rPr>
        <w:t>Виконавець зобов'язується в 202</w:t>
      </w:r>
      <w:r w:rsidR="002359F8">
        <w:rPr>
          <w:color w:val="000000"/>
        </w:rPr>
        <w:t>4</w:t>
      </w:r>
      <w:r w:rsidRPr="001F393D">
        <w:rPr>
          <w:color w:val="000000"/>
        </w:rPr>
        <w:t xml:space="preserve"> році в порядку та на умовах, визначених цим Договором, надати Замовнику послуги </w:t>
      </w:r>
      <w:r w:rsidRPr="001F393D">
        <w:rPr>
          <w:color w:val="000000"/>
          <w:lang w:eastAsia="en-US"/>
        </w:rPr>
        <w:t>з постачання антивірусного програмного продукту</w:t>
      </w:r>
      <w:r w:rsidRPr="001F393D">
        <w:rPr>
          <w:color w:val="000000"/>
        </w:rPr>
        <w:t xml:space="preserve"> згідно коду за </w:t>
      </w:r>
      <w:proofErr w:type="spellStart"/>
      <w:r w:rsidRPr="001F393D">
        <w:rPr>
          <w:color w:val="000000"/>
        </w:rPr>
        <w:t>ДК</w:t>
      </w:r>
      <w:proofErr w:type="spellEnd"/>
      <w:r w:rsidRPr="001F393D">
        <w:rPr>
          <w:color w:val="000000"/>
        </w:rPr>
        <w:t xml:space="preserve"> 021:2015: </w:t>
      </w:r>
      <w:r w:rsidRPr="001F393D">
        <w:rPr>
          <w:b/>
          <w:color w:val="000000"/>
        </w:rPr>
        <w:t>48760000-3 «Пакети програмного забезпечення для захисту від вірусів»</w:t>
      </w:r>
      <w:r w:rsidRPr="001F393D">
        <w:rPr>
          <w:color w:val="000000"/>
        </w:rPr>
        <w:t xml:space="preserve"> (послуги </w:t>
      </w:r>
      <w:r w:rsidRPr="001F393D">
        <w:rPr>
          <w:color w:val="000000"/>
          <w:lang w:eastAsia="en-US"/>
        </w:rPr>
        <w:t>з постачання антивірусного програмного продукту</w:t>
      </w:r>
      <w:r w:rsidRPr="001F393D">
        <w:rPr>
          <w:color w:val="000000"/>
        </w:rPr>
        <w:t>) (далі - Послуги), у кількості та по ціні, згідно зі Технічною специфікацією (Додаток № 1 до Договору), яка є невід’ємною частиною Договору, а Замовник зобов'язується прийняти ці Послуги та оплатити їх у порядку і на умовах визначених цим Договором.</w:t>
      </w:r>
    </w:p>
    <w:p w:rsidR="007C00F1" w:rsidRPr="001F393D" w:rsidRDefault="007C00F1" w:rsidP="00711B5D">
      <w:pPr>
        <w:shd w:val="clear" w:color="auto" w:fill="FFFFFF"/>
        <w:tabs>
          <w:tab w:val="left" w:pos="709"/>
          <w:tab w:val="left" w:pos="1190"/>
          <w:tab w:val="left" w:leader="underscore" w:pos="9799"/>
        </w:tabs>
        <w:spacing w:line="240" w:lineRule="atLeast"/>
        <w:ind w:firstLine="851"/>
        <w:jc w:val="both"/>
        <w:rPr>
          <w:color w:val="000000"/>
        </w:rPr>
      </w:pPr>
      <w:r w:rsidRPr="001F393D">
        <w:rPr>
          <w:color w:val="000000"/>
        </w:rPr>
        <w:t>1.2. Надання Послуг здійснюється згідно зі Технічною специфікацією (Додаток № 1 до Договору).</w:t>
      </w:r>
    </w:p>
    <w:p w:rsidR="007C00F1" w:rsidRPr="001F393D" w:rsidRDefault="007C00F1" w:rsidP="00711B5D">
      <w:pPr>
        <w:shd w:val="clear" w:color="auto" w:fill="FFFFFF"/>
        <w:tabs>
          <w:tab w:val="left" w:pos="709"/>
          <w:tab w:val="left" w:pos="1190"/>
          <w:tab w:val="left" w:leader="underscore" w:pos="9799"/>
        </w:tabs>
        <w:spacing w:line="240" w:lineRule="atLeast"/>
        <w:ind w:firstLine="851"/>
        <w:jc w:val="both"/>
        <w:rPr>
          <w:color w:val="000000"/>
        </w:rPr>
      </w:pPr>
      <w:r w:rsidRPr="001F393D">
        <w:rPr>
          <w:color w:val="000000"/>
        </w:rPr>
        <w:t>1.3. Обсяги закупівлі Послуг можуть бути зменшені залежно від реального фінансування видатків.</w:t>
      </w:r>
    </w:p>
    <w:p w:rsidR="007C00F1" w:rsidRPr="001F393D" w:rsidRDefault="007C00F1" w:rsidP="00711B5D">
      <w:pPr>
        <w:shd w:val="clear" w:color="auto" w:fill="FFFFFF"/>
        <w:tabs>
          <w:tab w:val="left" w:pos="709"/>
          <w:tab w:val="left" w:pos="1190"/>
          <w:tab w:val="left" w:leader="underscore" w:pos="9799"/>
        </w:tabs>
        <w:spacing w:line="240" w:lineRule="atLeast"/>
        <w:ind w:firstLine="851"/>
        <w:jc w:val="both"/>
        <w:rPr>
          <w:color w:val="000000"/>
        </w:rPr>
      </w:pPr>
    </w:p>
    <w:p w:rsidR="007C00F1" w:rsidRPr="001F393D" w:rsidRDefault="007C00F1" w:rsidP="00711B5D">
      <w:pPr>
        <w:spacing w:line="240" w:lineRule="atLeast"/>
        <w:ind w:left="924"/>
        <w:jc w:val="center"/>
        <w:rPr>
          <w:b/>
          <w:color w:val="000000"/>
        </w:rPr>
      </w:pPr>
      <w:r w:rsidRPr="001F393D">
        <w:rPr>
          <w:b/>
          <w:color w:val="000000"/>
        </w:rPr>
        <w:t>2. ЯКІСТЬ ПОСЛУГ</w:t>
      </w:r>
    </w:p>
    <w:p w:rsidR="007C00F1" w:rsidRPr="001F393D" w:rsidRDefault="007C00F1" w:rsidP="00711B5D">
      <w:pPr>
        <w:shd w:val="clear" w:color="auto" w:fill="FFFFFF"/>
        <w:tabs>
          <w:tab w:val="left" w:pos="709"/>
          <w:tab w:val="left" w:pos="1190"/>
          <w:tab w:val="left" w:leader="underscore" w:pos="9799"/>
        </w:tabs>
        <w:spacing w:line="240" w:lineRule="atLeast"/>
        <w:ind w:firstLine="851"/>
        <w:jc w:val="both"/>
        <w:rPr>
          <w:color w:val="000000"/>
        </w:rPr>
      </w:pPr>
      <w:r w:rsidRPr="001F393D">
        <w:rPr>
          <w:color w:val="000000"/>
        </w:rPr>
        <w:t xml:space="preserve">2.1. Якість програмних продуктів повинна відповідати вимогам нормативно-технічної документації, яка діє на території України. </w:t>
      </w:r>
    </w:p>
    <w:p w:rsidR="007C00F1" w:rsidRPr="001F393D" w:rsidRDefault="007C00F1" w:rsidP="00711B5D">
      <w:pPr>
        <w:shd w:val="clear" w:color="auto" w:fill="FFFFFF"/>
        <w:tabs>
          <w:tab w:val="left" w:pos="709"/>
          <w:tab w:val="left" w:pos="1190"/>
          <w:tab w:val="left" w:leader="underscore" w:pos="9799"/>
        </w:tabs>
        <w:spacing w:line="240" w:lineRule="atLeast"/>
        <w:ind w:firstLine="851"/>
        <w:jc w:val="both"/>
        <w:rPr>
          <w:color w:val="000000"/>
        </w:rPr>
      </w:pPr>
      <w:r w:rsidRPr="001F393D">
        <w:rPr>
          <w:color w:val="000000"/>
        </w:rPr>
        <w:t xml:space="preserve">2.2. Виконавець гарантує постачання ліцензій в упаковці та з маркуванням виробника або Виконавця. </w:t>
      </w:r>
    </w:p>
    <w:p w:rsidR="007C00F1" w:rsidRPr="001F393D" w:rsidRDefault="007C00F1" w:rsidP="00711B5D">
      <w:pPr>
        <w:suppressAutoHyphens/>
        <w:spacing w:line="240" w:lineRule="atLeast"/>
        <w:ind w:right="45" w:firstLine="851"/>
        <w:jc w:val="both"/>
        <w:rPr>
          <w:color w:val="000000"/>
        </w:rPr>
      </w:pPr>
      <w:r w:rsidRPr="001F393D">
        <w:rPr>
          <w:color w:val="000000"/>
        </w:rPr>
        <w:t>2.3. Якість Послуг може бути покращена за умови, що таке покращення не призведе до збільшення суми, визначеної у Договорі.</w:t>
      </w:r>
    </w:p>
    <w:p w:rsidR="007C00F1" w:rsidRPr="001F393D" w:rsidRDefault="007C00F1" w:rsidP="00711B5D">
      <w:pPr>
        <w:suppressAutoHyphens/>
        <w:spacing w:line="240" w:lineRule="atLeast"/>
        <w:ind w:right="45" w:firstLine="851"/>
        <w:jc w:val="both"/>
        <w:rPr>
          <w:color w:val="000000"/>
        </w:rPr>
      </w:pPr>
    </w:p>
    <w:p w:rsidR="007C00F1" w:rsidRPr="001F393D" w:rsidRDefault="007C00F1" w:rsidP="00711B5D">
      <w:pPr>
        <w:spacing w:line="240" w:lineRule="atLeast"/>
        <w:ind w:left="1281"/>
        <w:jc w:val="center"/>
        <w:rPr>
          <w:b/>
          <w:color w:val="000000"/>
        </w:rPr>
      </w:pPr>
      <w:r w:rsidRPr="001F393D">
        <w:rPr>
          <w:b/>
          <w:color w:val="000000"/>
        </w:rPr>
        <w:t>3. ГАРАНТІЙНІ ЗОБОВЯЗАННЯ ТА ТЕХНІЧНА ПІДТРИМКА</w:t>
      </w:r>
    </w:p>
    <w:p w:rsidR="007C00F1" w:rsidRPr="001F393D" w:rsidRDefault="007C00F1" w:rsidP="00711B5D">
      <w:pPr>
        <w:suppressAutoHyphens/>
        <w:spacing w:line="240" w:lineRule="atLeast"/>
        <w:ind w:right="45" w:firstLine="851"/>
        <w:jc w:val="both"/>
        <w:rPr>
          <w:color w:val="000000"/>
        </w:rPr>
      </w:pPr>
      <w:r w:rsidRPr="001F393D">
        <w:rPr>
          <w:color w:val="000000"/>
        </w:rPr>
        <w:t xml:space="preserve">3.1. Виконавець гарантує активацію ліцензій (реєстраційних ключів) програмних продуктів з дня, вказаного Замовником у письмовому замовленні, а у випадку поновлення, з дня закінчення строку дії попередньої ліцензії. </w:t>
      </w:r>
    </w:p>
    <w:p w:rsidR="007C00F1" w:rsidRPr="001F393D" w:rsidRDefault="007C00F1" w:rsidP="00711B5D">
      <w:pPr>
        <w:widowControl w:val="0"/>
        <w:numPr>
          <w:ilvl w:val="1"/>
          <w:numId w:val="35"/>
        </w:numPr>
        <w:tabs>
          <w:tab w:val="left" w:pos="851"/>
          <w:tab w:val="left" w:pos="993"/>
        </w:tabs>
        <w:suppressAutoHyphens/>
        <w:autoSpaceDE w:val="0"/>
        <w:spacing w:line="240" w:lineRule="atLeast"/>
        <w:ind w:left="0" w:right="45" w:firstLine="709"/>
        <w:jc w:val="both"/>
        <w:rPr>
          <w:color w:val="000000"/>
        </w:rPr>
      </w:pPr>
      <w:r w:rsidRPr="001F393D">
        <w:rPr>
          <w:color w:val="000000"/>
        </w:rPr>
        <w:t xml:space="preserve"> Виконавець гарантує надання копій відповідних висновків Державної служби спеціального зв’язку та захисту інформації України, що засвідчують відповідність запропонованих програмних продуктів вимогам нормативних документів системи технічного захисту інформації в Україні, в тому числі і тих, що будуть отримані протягом дії Договору.</w:t>
      </w:r>
    </w:p>
    <w:p w:rsidR="007C00F1" w:rsidRPr="001F393D" w:rsidRDefault="007C00F1" w:rsidP="00711B5D">
      <w:pPr>
        <w:widowControl w:val="0"/>
        <w:numPr>
          <w:ilvl w:val="1"/>
          <w:numId w:val="36"/>
        </w:numPr>
        <w:tabs>
          <w:tab w:val="left" w:pos="851"/>
          <w:tab w:val="left" w:pos="993"/>
        </w:tabs>
        <w:suppressAutoHyphens/>
        <w:autoSpaceDE w:val="0"/>
        <w:spacing w:line="240" w:lineRule="atLeast"/>
        <w:ind w:left="0" w:right="45" w:firstLine="709"/>
        <w:contextualSpacing/>
        <w:jc w:val="both"/>
        <w:rPr>
          <w:color w:val="000000"/>
        </w:rPr>
      </w:pPr>
      <w:r w:rsidRPr="001F393D">
        <w:rPr>
          <w:color w:val="000000"/>
        </w:rPr>
        <w:t>Виконавець гарантує можливість самостійного отримання з сайту виробника (офіційного представника) дистрибутивів програмних продуктів, пакетів оновлень та доповнень до них.</w:t>
      </w:r>
    </w:p>
    <w:p w:rsidR="007C00F1" w:rsidRPr="001F393D" w:rsidRDefault="007C00F1" w:rsidP="00711B5D">
      <w:pPr>
        <w:widowControl w:val="0"/>
        <w:numPr>
          <w:ilvl w:val="1"/>
          <w:numId w:val="36"/>
        </w:numPr>
        <w:tabs>
          <w:tab w:val="left" w:pos="851"/>
          <w:tab w:val="left" w:pos="993"/>
        </w:tabs>
        <w:suppressAutoHyphens/>
        <w:autoSpaceDE w:val="0"/>
        <w:spacing w:line="240" w:lineRule="atLeast"/>
        <w:ind w:left="0" w:right="45" w:firstLine="709"/>
        <w:contextualSpacing/>
        <w:jc w:val="both"/>
        <w:rPr>
          <w:color w:val="000000"/>
        </w:rPr>
      </w:pPr>
      <w:r w:rsidRPr="001F393D">
        <w:rPr>
          <w:color w:val="000000"/>
        </w:rPr>
        <w:lastRenderedPageBreak/>
        <w:t>Технічну підтримку програмних продуктів протягом дії ліцензій забезпечує виробник програмних продуктів у режимі 24 години 7 днів на тиждень у термін, що не перевищує 3  днів.</w:t>
      </w:r>
    </w:p>
    <w:p w:rsidR="007C00F1" w:rsidRPr="001F393D" w:rsidRDefault="007C00F1" w:rsidP="00711B5D">
      <w:pPr>
        <w:widowControl w:val="0"/>
        <w:numPr>
          <w:ilvl w:val="1"/>
          <w:numId w:val="36"/>
        </w:numPr>
        <w:tabs>
          <w:tab w:val="left" w:pos="851"/>
          <w:tab w:val="left" w:pos="993"/>
        </w:tabs>
        <w:suppressAutoHyphens/>
        <w:autoSpaceDE w:val="0"/>
        <w:spacing w:line="240" w:lineRule="atLeast"/>
        <w:ind w:left="0" w:right="45" w:firstLine="709"/>
        <w:jc w:val="both"/>
        <w:rPr>
          <w:color w:val="000000"/>
        </w:rPr>
      </w:pPr>
      <w:r w:rsidRPr="001F393D">
        <w:rPr>
          <w:color w:val="000000"/>
        </w:rPr>
        <w:t xml:space="preserve">Виконавець гарантує Замовнику наявність у нього права на укладення цього Договору, а також те, що надання Послуг здійснюється Виконавцем з відома та за згодою суб’єкта авторських майнових прав на </w:t>
      </w:r>
      <w:r w:rsidRPr="001F393D">
        <w:rPr>
          <w:color w:val="000000"/>
          <w:lang w:eastAsia="ar-SA"/>
        </w:rPr>
        <w:t>програмні продукти</w:t>
      </w:r>
      <w:r w:rsidRPr="001F393D">
        <w:rPr>
          <w:color w:val="000000"/>
        </w:rPr>
        <w:t>.</w:t>
      </w:r>
    </w:p>
    <w:p w:rsidR="007C00F1" w:rsidRPr="001F393D" w:rsidRDefault="007C00F1" w:rsidP="00711B5D">
      <w:pPr>
        <w:widowControl w:val="0"/>
        <w:suppressAutoHyphens/>
        <w:autoSpaceDE w:val="0"/>
        <w:spacing w:line="240" w:lineRule="atLeast"/>
        <w:ind w:left="2077" w:right="45"/>
        <w:jc w:val="both"/>
        <w:rPr>
          <w:color w:val="000000"/>
        </w:rPr>
      </w:pPr>
    </w:p>
    <w:p w:rsidR="007C00F1" w:rsidRPr="001F393D" w:rsidRDefault="007C00F1" w:rsidP="00711B5D">
      <w:pPr>
        <w:shd w:val="clear" w:color="auto" w:fill="FFFFFF"/>
        <w:spacing w:line="240" w:lineRule="atLeast"/>
        <w:ind w:firstLine="720"/>
        <w:jc w:val="center"/>
        <w:rPr>
          <w:b/>
          <w:bCs/>
          <w:color w:val="000000"/>
        </w:rPr>
      </w:pPr>
      <w:r w:rsidRPr="001F393D">
        <w:rPr>
          <w:b/>
          <w:color w:val="000000"/>
        </w:rPr>
        <w:t>4. Ц</w:t>
      </w:r>
      <w:r w:rsidRPr="001F393D">
        <w:rPr>
          <w:b/>
          <w:bCs/>
          <w:color w:val="000000"/>
        </w:rPr>
        <w:t>ІНА ДОГОВОРУ</w:t>
      </w:r>
    </w:p>
    <w:p w:rsidR="007C00F1" w:rsidRPr="001F393D" w:rsidRDefault="007C00F1" w:rsidP="00711B5D">
      <w:pPr>
        <w:tabs>
          <w:tab w:val="left" w:pos="1134"/>
          <w:tab w:val="left" w:pos="1276"/>
        </w:tabs>
        <w:spacing w:line="240" w:lineRule="atLeast"/>
        <w:ind w:firstLine="709"/>
        <w:jc w:val="both"/>
        <w:rPr>
          <w:color w:val="000000"/>
        </w:rPr>
      </w:pPr>
      <w:r w:rsidRPr="001F393D">
        <w:rPr>
          <w:color w:val="000000"/>
        </w:rPr>
        <w:t xml:space="preserve">4.1. Ціна Договору складає </w:t>
      </w:r>
      <w:bookmarkStart w:id="0" w:name="_Hlk95320651"/>
      <w:r w:rsidR="003237D7">
        <w:rPr>
          <w:bCs/>
          <w:color w:val="000000"/>
        </w:rPr>
        <w:t>_______________</w:t>
      </w:r>
      <w:r w:rsidR="00B777BE" w:rsidRPr="00B777BE">
        <w:rPr>
          <w:bCs/>
          <w:color w:val="000000"/>
        </w:rPr>
        <w:t xml:space="preserve"> грн. (</w:t>
      </w:r>
      <w:r w:rsidR="003237D7">
        <w:rPr>
          <w:bCs/>
          <w:color w:val="000000"/>
        </w:rPr>
        <w:t>_______________</w:t>
      </w:r>
      <w:r w:rsidR="00B777BE" w:rsidRPr="00B777BE">
        <w:rPr>
          <w:bCs/>
          <w:color w:val="000000"/>
        </w:rPr>
        <w:t xml:space="preserve"> грив</w:t>
      </w:r>
      <w:r w:rsidR="003237D7">
        <w:rPr>
          <w:bCs/>
          <w:color w:val="000000"/>
        </w:rPr>
        <w:t>ень____</w:t>
      </w:r>
      <w:r w:rsidR="00B777BE" w:rsidRPr="00B777BE">
        <w:rPr>
          <w:bCs/>
          <w:color w:val="000000"/>
        </w:rPr>
        <w:t xml:space="preserve"> копійок),</w:t>
      </w:r>
      <w:r w:rsidR="003237D7">
        <w:rPr>
          <w:bCs/>
          <w:color w:val="000000"/>
        </w:rPr>
        <w:t xml:space="preserve"> у т.ч.</w:t>
      </w:r>
      <w:r w:rsidR="00B777BE" w:rsidRPr="00B777BE">
        <w:rPr>
          <w:bCs/>
          <w:color w:val="000000"/>
        </w:rPr>
        <w:t xml:space="preserve"> ПДВ</w:t>
      </w:r>
      <w:r w:rsidR="003237D7">
        <w:rPr>
          <w:bCs/>
          <w:color w:val="000000"/>
        </w:rPr>
        <w:t xml:space="preserve"> _______________</w:t>
      </w:r>
      <w:r w:rsidR="003237D7" w:rsidRPr="00B777BE">
        <w:rPr>
          <w:bCs/>
          <w:color w:val="000000"/>
        </w:rPr>
        <w:t xml:space="preserve"> грн. (</w:t>
      </w:r>
      <w:r w:rsidR="003237D7">
        <w:rPr>
          <w:bCs/>
          <w:color w:val="000000"/>
        </w:rPr>
        <w:t>_______________</w:t>
      </w:r>
      <w:r w:rsidR="003237D7" w:rsidRPr="00B777BE">
        <w:rPr>
          <w:bCs/>
          <w:color w:val="000000"/>
        </w:rPr>
        <w:t xml:space="preserve"> грив</w:t>
      </w:r>
      <w:r w:rsidR="003237D7">
        <w:rPr>
          <w:bCs/>
          <w:color w:val="000000"/>
        </w:rPr>
        <w:t>ень____</w:t>
      </w:r>
      <w:r w:rsidR="003237D7" w:rsidRPr="00B777BE">
        <w:rPr>
          <w:bCs/>
          <w:color w:val="000000"/>
        </w:rPr>
        <w:t xml:space="preserve"> копійок)</w:t>
      </w:r>
      <w:r w:rsidRPr="001F393D">
        <w:rPr>
          <w:bCs/>
          <w:color w:val="000000"/>
        </w:rPr>
        <w:t>.</w:t>
      </w:r>
      <w:bookmarkEnd w:id="0"/>
    </w:p>
    <w:p w:rsidR="007C00F1" w:rsidRPr="001F393D" w:rsidRDefault="007C00F1" w:rsidP="00711B5D">
      <w:pPr>
        <w:tabs>
          <w:tab w:val="left" w:pos="1134"/>
          <w:tab w:val="left" w:pos="1276"/>
        </w:tabs>
        <w:spacing w:line="240" w:lineRule="atLeast"/>
        <w:ind w:firstLine="709"/>
        <w:jc w:val="both"/>
        <w:rPr>
          <w:color w:val="000000"/>
        </w:rPr>
      </w:pPr>
      <w:r w:rsidRPr="001F393D">
        <w:rPr>
          <w:color w:val="000000"/>
        </w:rPr>
        <w:t>4.2. Ціна цього Договору може бути зменшена за взаємною згодою Сторін.</w:t>
      </w:r>
    </w:p>
    <w:p w:rsidR="007C00F1" w:rsidRPr="001F393D" w:rsidRDefault="007C00F1" w:rsidP="00711B5D">
      <w:pPr>
        <w:tabs>
          <w:tab w:val="left" w:pos="1134"/>
          <w:tab w:val="left" w:pos="1276"/>
        </w:tabs>
        <w:spacing w:line="240" w:lineRule="atLeast"/>
        <w:jc w:val="both"/>
        <w:rPr>
          <w:color w:val="000000"/>
        </w:rPr>
      </w:pPr>
    </w:p>
    <w:p w:rsidR="007C00F1" w:rsidRPr="001F393D" w:rsidRDefault="007C00F1" w:rsidP="00711B5D">
      <w:pPr>
        <w:tabs>
          <w:tab w:val="left" w:pos="1134"/>
          <w:tab w:val="left" w:pos="1276"/>
        </w:tabs>
        <w:spacing w:line="240" w:lineRule="atLeast"/>
        <w:jc w:val="both"/>
        <w:rPr>
          <w:color w:val="000000"/>
        </w:rPr>
      </w:pPr>
    </w:p>
    <w:p w:rsidR="007C00F1" w:rsidRPr="001F393D" w:rsidRDefault="007C00F1" w:rsidP="00711B5D">
      <w:pPr>
        <w:shd w:val="clear" w:color="auto" w:fill="FFFFFF"/>
        <w:spacing w:line="240" w:lineRule="atLeast"/>
        <w:ind w:left="2721" w:firstLine="159"/>
        <w:rPr>
          <w:b/>
          <w:bCs/>
          <w:color w:val="000000"/>
        </w:rPr>
      </w:pPr>
      <w:r w:rsidRPr="001F393D">
        <w:rPr>
          <w:b/>
          <w:bCs/>
          <w:color w:val="000000"/>
        </w:rPr>
        <w:t>5. ПОРЯДОК ЗДІЙСНЕННЯ ОПЛАТИ</w:t>
      </w:r>
    </w:p>
    <w:p w:rsidR="007C00F1" w:rsidRPr="001F393D" w:rsidRDefault="007C00F1" w:rsidP="00711B5D">
      <w:pPr>
        <w:tabs>
          <w:tab w:val="left" w:pos="1134"/>
          <w:tab w:val="left" w:pos="1276"/>
        </w:tabs>
        <w:spacing w:line="240" w:lineRule="atLeast"/>
        <w:ind w:firstLine="709"/>
        <w:jc w:val="both"/>
        <w:rPr>
          <w:color w:val="000000"/>
        </w:rPr>
      </w:pPr>
      <w:r w:rsidRPr="001F393D">
        <w:rPr>
          <w:color w:val="000000"/>
        </w:rPr>
        <w:t>5.1. Спосіб розрахунків за Послуги – безготівковий.</w:t>
      </w:r>
    </w:p>
    <w:p w:rsidR="007C00F1" w:rsidRPr="001F393D" w:rsidRDefault="007C00F1" w:rsidP="00711B5D">
      <w:pPr>
        <w:tabs>
          <w:tab w:val="left" w:pos="1134"/>
          <w:tab w:val="left" w:pos="1276"/>
        </w:tabs>
        <w:spacing w:line="240" w:lineRule="atLeast"/>
        <w:ind w:firstLine="709"/>
        <w:jc w:val="both"/>
        <w:rPr>
          <w:color w:val="000000"/>
        </w:rPr>
      </w:pPr>
      <w:r w:rsidRPr="001F393D">
        <w:rPr>
          <w:color w:val="000000"/>
        </w:rPr>
        <w:t>5.2.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Виконавця.</w:t>
      </w:r>
    </w:p>
    <w:p w:rsidR="007C00F1" w:rsidRPr="001F393D" w:rsidRDefault="007C00F1" w:rsidP="00711B5D">
      <w:pPr>
        <w:tabs>
          <w:tab w:val="left" w:pos="1134"/>
          <w:tab w:val="left" w:pos="1276"/>
        </w:tabs>
        <w:spacing w:line="240" w:lineRule="atLeast"/>
        <w:ind w:firstLine="709"/>
        <w:jc w:val="both"/>
        <w:rPr>
          <w:color w:val="000000"/>
        </w:rPr>
      </w:pPr>
      <w:r w:rsidRPr="001F393D">
        <w:rPr>
          <w:color w:val="000000"/>
        </w:rPr>
        <w:t>5.3. Оплата вважається здійсненою з дати зарахування відповідної суми грошових коштів на поточний рахунок Виконавця</w:t>
      </w:r>
      <w:r w:rsidR="0085491A" w:rsidRPr="001F393D">
        <w:rPr>
          <w:color w:val="000000"/>
        </w:rPr>
        <w:t xml:space="preserve"> протягом 7 (семи) робочих днів з дня підписання акту прийому-передачі наданих послуг</w:t>
      </w:r>
      <w:r w:rsidRPr="001F393D">
        <w:rPr>
          <w:color w:val="000000"/>
        </w:rPr>
        <w:t>.</w:t>
      </w:r>
    </w:p>
    <w:p w:rsidR="007C00F1" w:rsidRPr="001F393D" w:rsidRDefault="007C00F1" w:rsidP="00711B5D">
      <w:pPr>
        <w:tabs>
          <w:tab w:val="left" w:pos="1134"/>
          <w:tab w:val="left" w:pos="1276"/>
        </w:tabs>
        <w:spacing w:line="240" w:lineRule="atLeast"/>
        <w:ind w:firstLine="709"/>
        <w:jc w:val="both"/>
        <w:rPr>
          <w:color w:val="000000"/>
        </w:rPr>
      </w:pPr>
      <w:r w:rsidRPr="001F393D">
        <w:rPr>
          <w:color w:val="000000"/>
        </w:rPr>
        <w:t>5.4. Бюджетні зобов’язання за Договором виникають у разі наявності</w:t>
      </w:r>
      <w:r w:rsidRPr="001F393D">
        <w:rPr>
          <w:color w:val="000000"/>
          <w:spacing w:val="-4"/>
        </w:rPr>
        <w:t xml:space="preserve"> кошторисних призначень коштів та в межах відповідних бюджетних асигнувань</w:t>
      </w:r>
      <w:r w:rsidRPr="001F393D">
        <w:rPr>
          <w:color w:val="000000"/>
        </w:rPr>
        <w:t>.</w:t>
      </w:r>
    </w:p>
    <w:p w:rsidR="007C00F1" w:rsidRPr="001F393D" w:rsidRDefault="007C00F1" w:rsidP="00711B5D">
      <w:pPr>
        <w:tabs>
          <w:tab w:val="left" w:pos="1134"/>
          <w:tab w:val="left" w:pos="1276"/>
        </w:tabs>
        <w:spacing w:line="240" w:lineRule="atLeast"/>
        <w:ind w:firstLine="1134"/>
        <w:jc w:val="both"/>
        <w:rPr>
          <w:color w:val="000000"/>
        </w:rPr>
      </w:pPr>
    </w:p>
    <w:p w:rsidR="007C00F1" w:rsidRPr="001F393D" w:rsidRDefault="007C00F1" w:rsidP="00711B5D">
      <w:pPr>
        <w:widowControl w:val="0"/>
        <w:numPr>
          <w:ilvl w:val="0"/>
          <w:numId w:val="34"/>
        </w:numPr>
        <w:shd w:val="clear" w:color="auto" w:fill="FFFFFF"/>
        <w:suppressAutoHyphens/>
        <w:autoSpaceDE w:val="0"/>
        <w:spacing w:line="240" w:lineRule="atLeast"/>
        <w:ind w:left="0" w:hanging="12"/>
        <w:jc w:val="center"/>
        <w:rPr>
          <w:b/>
          <w:bCs/>
          <w:color w:val="000000"/>
        </w:rPr>
      </w:pPr>
      <w:r w:rsidRPr="001F393D">
        <w:rPr>
          <w:b/>
          <w:bCs/>
          <w:color w:val="000000"/>
        </w:rPr>
        <w:t>НАДАННЯ ПОСЛУГ</w:t>
      </w:r>
    </w:p>
    <w:p w:rsidR="007C00F1" w:rsidRPr="001F393D" w:rsidRDefault="007C00F1" w:rsidP="00711B5D">
      <w:pPr>
        <w:shd w:val="clear" w:color="auto" w:fill="FFFFFF"/>
        <w:tabs>
          <w:tab w:val="left" w:pos="709"/>
          <w:tab w:val="left" w:pos="1276"/>
          <w:tab w:val="left" w:leader="underscore" w:pos="9799"/>
        </w:tabs>
        <w:spacing w:line="240" w:lineRule="atLeast"/>
        <w:ind w:firstLine="851"/>
        <w:jc w:val="both"/>
        <w:rPr>
          <w:color w:val="000000"/>
        </w:rPr>
      </w:pPr>
      <w:r w:rsidRPr="001F393D">
        <w:rPr>
          <w:color w:val="000000"/>
        </w:rPr>
        <w:t>6.1. Строк надання П</w:t>
      </w:r>
      <w:r w:rsidR="004130C9" w:rsidRPr="001F393D">
        <w:rPr>
          <w:color w:val="000000"/>
        </w:rPr>
        <w:t>ослуг: в період від ___.___.202</w:t>
      </w:r>
      <w:r w:rsidR="002359F8">
        <w:rPr>
          <w:color w:val="000000"/>
        </w:rPr>
        <w:t>4</w:t>
      </w:r>
      <w:r w:rsidR="004130C9" w:rsidRPr="001F393D">
        <w:rPr>
          <w:color w:val="000000"/>
        </w:rPr>
        <w:t xml:space="preserve"> року до 31.12.202</w:t>
      </w:r>
      <w:r w:rsidR="002359F8">
        <w:rPr>
          <w:color w:val="000000"/>
        </w:rPr>
        <w:t>4</w:t>
      </w:r>
      <w:r w:rsidRPr="001F393D">
        <w:rPr>
          <w:color w:val="000000"/>
        </w:rPr>
        <w:t xml:space="preserve"> року.</w:t>
      </w:r>
    </w:p>
    <w:p w:rsidR="007C00F1" w:rsidRPr="001F393D" w:rsidRDefault="007C00F1" w:rsidP="00711B5D">
      <w:pPr>
        <w:shd w:val="clear" w:color="auto" w:fill="FFFFFF"/>
        <w:tabs>
          <w:tab w:val="left" w:pos="709"/>
          <w:tab w:val="left" w:pos="1276"/>
          <w:tab w:val="left" w:leader="underscore" w:pos="9799"/>
        </w:tabs>
        <w:spacing w:line="240" w:lineRule="atLeast"/>
        <w:ind w:firstLine="851"/>
        <w:jc w:val="both"/>
        <w:rPr>
          <w:color w:val="000000"/>
        </w:rPr>
      </w:pPr>
      <w:r w:rsidRPr="001F393D">
        <w:rPr>
          <w:color w:val="000000"/>
        </w:rPr>
        <w:t>6.2. Місце надання Послуг: за адресами Замовника.</w:t>
      </w:r>
    </w:p>
    <w:p w:rsidR="007C00F1" w:rsidRPr="001F393D" w:rsidRDefault="007C00F1" w:rsidP="00711B5D">
      <w:pPr>
        <w:shd w:val="clear" w:color="auto" w:fill="FFFFFF"/>
        <w:tabs>
          <w:tab w:val="left" w:pos="709"/>
          <w:tab w:val="left" w:pos="1276"/>
          <w:tab w:val="left" w:leader="underscore" w:pos="9799"/>
        </w:tabs>
        <w:spacing w:line="240" w:lineRule="atLeast"/>
        <w:ind w:firstLine="851"/>
        <w:jc w:val="both"/>
        <w:rPr>
          <w:color w:val="000000"/>
        </w:rPr>
      </w:pPr>
      <w:r w:rsidRPr="001F393D">
        <w:rPr>
          <w:color w:val="000000"/>
        </w:rPr>
        <w:t xml:space="preserve">6.3. Про готовність надання Послуг Виконавець зобов’язаний повідомити Замовника за телефоном. </w:t>
      </w:r>
    </w:p>
    <w:p w:rsidR="007C00F1" w:rsidRPr="001F393D" w:rsidRDefault="007C00F1" w:rsidP="00711B5D">
      <w:pPr>
        <w:shd w:val="clear" w:color="auto" w:fill="FFFFFF"/>
        <w:tabs>
          <w:tab w:val="left" w:pos="709"/>
          <w:tab w:val="left" w:pos="1276"/>
          <w:tab w:val="left" w:leader="underscore" w:pos="9799"/>
        </w:tabs>
        <w:spacing w:line="240" w:lineRule="atLeast"/>
        <w:ind w:firstLine="851"/>
        <w:jc w:val="both"/>
        <w:rPr>
          <w:color w:val="000000"/>
        </w:rPr>
      </w:pPr>
      <w:r w:rsidRPr="001F393D">
        <w:rPr>
          <w:color w:val="000000"/>
        </w:rPr>
        <w:t>6.4. Під час надання Послуг Сторони зобов’язанні належним чином перевірити у повному обсязі кількість та відповідність ліцензій на право користування антивірусним програмним забезпеченням, яка повинна відповідати усім основним показникам, наведеним в Додатку № 1 та оформити і підписати всі необхідні документи, що засвідчують факт надання Послуг.</w:t>
      </w:r>
    </w:p>
    <w:p w:rsidR="007C00F1" w:rsidRPr="001F393D" w:rsidRDefault="007C00F1" w:rsidP="00711B5D">
      <w:pPr>
        <w:shd w:val="clear" w:color="auto" w:fill="FFFFFF"/>
        <w:tabs>
          <w:tab w:val="left" w:pos="709"/>
          <w:tab w:val="left" w:pos="1276"/>
          <w:tab w:val="left" w:leader="underscore" w:pos="9799"/>
        </w:tabs>
        <w:spacing w:line="240" w:lineRule="atLeast"/>
        <w:ind w:firstLine="851"/>
        <w:jc w:val="both"/>
        <w:rPr>
          <w:color w:val="000000"/>
        </w:rPr>
      </w:pPr>
      <w:r w:rsidRPr="001F393D">
        <w:rPr>
          <w:color w:val="000000"/>
        </w:rPr>
        <w:t>6.5. Перевірка ліцензій на відповідність умовам Договору здійснюється Замовником у день прийняття Послуг.</w:t>
      </w:r>
    </w:p>
    <w:p w:rsidR="007C00F1" w:rsidRPr="001F393D" w:rsidRDefault="007C00F1" w:rsidP="00711B5D">
      <w:pPr>
        <w:shd w:val="clear" w:color="auto" w:fill="FFFFFF"/>
        <w:tabs>
          <w:tab w:val="left" w:pos="709"/>
          <w:tab w:val="left" w:pos="1276"/>
          <w:tab w:val="left" w:leader="underscore" w:pos="9799"/>
        </w:tabs>
        <w:spacing w:line="240" w:lineRule="atLeast"/>
        <w:ind w:firstLine="851"/>
        <w:jc w:val="both"/>
        <w:rPr>
          <w:color w:val="000000"/>
        </w:rPr>
      </w:pPr>
      <w:r w:rsidRPr="001F393D">
        <w:rPr>
          <w:color w:val="000000"/>
        </w:rPr>
        <w:t>6.6. Надання Послуг від Виконавця до Замовника відбувається в момент передачі Послуг Замовнику, що оформляється відповідним актом приймання-передачі, в якому, за наявності, вказуються претензії до наданих Послуг. Факт приймання засвідчується відміткою Замовника на відповідному акті.</w:t>
      </w:r>
    </w:p>
    <w:p w:rsidR="007C00F1" w:rsidRPr="001F393D" w:rsidRDefault="007C00F1" w:rsidP="00711B5D">
      <w:pPr>
        <w:shd w:val="clear" w:color="auto" w:fill="FFFFFF"/>
        <w:tabs>
          <w:tab w:val="left" w:pos="709"/>
          <w:tab w:val="left" w:pos="1276"/>
          <w:tab w:val="left" w:leader="underscore" w:pos="9799"/>
        </w:tabs>
        <w:spacing w:line="240" w:lineRule="atLeast"/>
        <w:ind w:firstLine="851"/>
        <w:jc w:val="both"/>
        <w:rPr>
          <w:color w:val="000000"/>
        </w:rPr>
      </w:pPr>
    </w:p>
    <w:p w:rsidR="007C00F1" w:rsidRPr="001F393D" w:rsidRDefault="007C00F1" w:rsidP="00711B5D">
      <w:pPr>
        <w:widowControl w:val="0"/>
        <w:numPr>
          <w:ilvl w:val="0"/>
          <w:numId w:val="34"/>
        </w:numPr>
        <w:shd w:val="clear" w:color="auto" w:fill="FFFFFF"/>
        <w:suppressAutoHyphens/>
        <w:autoSpaceDE w:val="0"/>
        <w:spacing w:line="240" w:lineRule="atLeast"/>
        <w:ind w:left="1281" w:hanging="357"/>
        <w:jc w:val="center"/>
        <w:rPr>
          <w:b/>
          <w:bCs/>
          <w:color w:val="000000"/>
        </w:rPr>
      </w:pPr>
      <w:r w:rsidRPr="001F393D">
        <w:rPr>
          <w:b/>
          <w:bCs/>
          <w:color w:val="000000"/>
        </w:rPr>
        <w:t>ПРАВА ТА ОБОВ’ЯЗКИ СТОРІН</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b/>
          <w:color w:val="000000"/>
        </w:rPr>
      </w:pPr>
      <w:r w:rsidRPr="001F393D">
        <w:rPr>
          <w:b/>
          <w:color w:val="000000"/>
        </w:rPr>
        <w:t>7.1. Замовник зобов’язаний:</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7.1.1. Своєчасно та в повному обсязі сплачувати за надані Послуги.</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7.1.2. Приймати надані Послуги згідно з актами наданих Послуг.</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7.1.3. Інші обов’язки виконуються згідно Договору.</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b/>
          <w:color w:val="000000"/>
        </w:rPr>
        <w:t>7.2. Замовник має право:</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7.2.1. Одностороннього розірвання Договору у разі невиконання (неналежного) виконання зобов’язань за Договором Виконавцем. Замовник не відшкодовує витрати та/або збитки Виконавця у разі розірвання Договору з причин невиконання (неналежного) виконання зобов’язань за Договором Виконавцем.</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7.2.2. Контролювати надання Послуг у строки, встановлені Договором.</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lastRenderedPageBreak/>
        <w:t>7.2.3. 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7.2.4. Повернути документи Виконавцю без здійснення оплати, в разі неналежного їх оформлення (відсутність печатки, підписів тощо).</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7.2.5. Інші права встановлюються згідно законодавства України.</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b/>
          <w:color w:val="000000"/>
        </w:rPr>
      </w:pPr>
      <w:r w:rsidRPr="001F393D">
        <w:rPr>
          <w:b/>
          <w:color w:val="000000"/>
        </w:rPr>
        <w:t>7.3. Виконавець зобов’язаний:</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 xml:space="preserve">7.3.1. Забезпечити надання Послуг у строки, встановлені Договором. </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7.3.2. Забезпечити надання Послуг, якість яких відповідає умовам, установленим у Договорі.</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7.3.6. Інші обов’язки виконуються згідно Договору.</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b/>
          <w:color w:val="000000"/>
        </w:rPr>
      </w:pPr>
      <w:r w:rsidRPr="001F393D">
        <w:rPr>
          <w:b/>
          <w:color w:val="000000"/>
        </w:rPr>
        <w:t>7.4.    Виконавець має право:</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7.4.1. Своєчасно та в повному обсязі отримувати плату за надані Послуги.</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7.4.2. На дострокове надання Послуг за письмовим погодженням Замовника.</w:t>
      </w:r>
    </w:p>
    <w:p w:rsidR="007C00F1" w:rsidRPr="001F393D" w:rsidRDefault="007C00F1" w:rsidP="00711B5D">
      <w:pPr>
        <w:shd w:val="clear" w:color="auto" w:fill="FFFFFF"/>
        <w:tabs>
          <w:tab w:val="left" w:pos="709"/>
          <w:tab w:val="left" w:pos="1276"/>
          <w:tab w:val="left" w:leader="underscore" w:pos="9799"/>
        </w:tabs>
        <w:spacing w:line="240" w:lineRule="atLeast"/>
        <w:ind w:firstLine="709"/>
        <w:jc w:val="both"/>
        <w:rPr>
          <w:color w:val="000000"/>
        </w:rPr>
      </w:pPr>
      <w:r w:rsidRPr="001F393D">
        <w:rPr>
          <w:color w:val="000000"/>
        </w:rPr>
        <w:t>7.4.3. Інші права встановлюються згідно законодавства України.</w:t>
      </w:r>
    </w:p>
    <w:p w:rsidR="007C00F1" w:rsidRPr="001F393D" w:rsidRDefault="007C00F1" w:rsidP="00711B5D">
      <w:pPr>
        <w:shd w:val="clear" w:color="auto" w:fill="FFFFFF"/>
        <w:tabs>
          <w:tab w:val="left" w:pos="709"/>
          <w:tab w:val="left" w:pos="1276"/>
          <w:tab w:val="left" w:leader="underscore" w:pos="9799"/>
        </w:tabs>
        <w:spacing w:line="240" w:lineRule="atLeast"/>
        <w:ind w:firstLine="851"/>
        <w:jc w:val="both"/>
        <w:rPr>
          <w:color w:val="000000"/>
        </w:rPr>
      </w:pPr>
    </w:p>
    <w:p w:rsidR="007C00F1" w:rsidRPr="001F393D" w:rsidRDefault="007C00F1" w:rsidP="00711B5D">
      <w:pPr>
        <w:shd w:val="clear" w:color="auto" w:fill="FFFFFF"/>
        <w:tabs>
          <w:tab w:val="left" w:pos="709"/>
          <w:tab w:val="left" w:pos="1276"/>
          <w:tab w:val="left" w:leader="underscore" w:pos="9799"/>
        </w:tabs>
        <w:spacing w:line="240" w:lineRule="atLeast"/>
        <w:ind w:firstLine="851"/>
        <w:jc w:val="both"/>
        <w:rPr>
          <w:color w:val="000000"/>
        </w:rPr>
      </w:pPr>
    </w:p>
    <w:p w:rsidR="007C00F1" w:rsidRPr="001F393D" w:rsidRDefault="007C00F1" w:rsidP="00711B5D">
      <w:pPr>
        <w:widowControl w:val="0"/>
        <w:numPr>
          <w:ilvl w:val="0"/>
          <w:numId w:val="34"/>
        </w:numPr>
        <w:shd w:val="clear" w:color="auto" w:fill="FFFFFF"/>
        <w:suppressAutoHyphens/>
        <w:autoSpaceDE w:val="0"/>
        <w:spacing w:line="240" w:lineRule="atLeast"/>
        <w:ind w:left="1281" w:right="11" w:hanging="357"/>
        <w:jc w:val="center"/>
        <w:rPr>
          <w:b/>
          <w:bCs/>
          <w:color w:val="000000"/>
        </w:rPr>
      </w:pPr>
      <w:r w:rsidRPr="001F393D">
        <w:rPr>
          <w:b/>
          <w:bCs/>
          <w:color w:val="000000"/>
        </w:rPr>
        <w:t>ВІДПОВІДАЛЬНІСТЬ СТОРІН</w:t>
      </w:r>
    </w:p>
    <w:p w:rsidR="007C00F1" w:rsidRPr="001F393D" w:rsidRDefault="007C00F1" w:rsidP="00711B5D">
      <w:pPr>
        <w:spacing w:line="240" w:lineRule="atLeast"/>
        <w:ind w:firstLine="709"/>
        <w:jc w:val="both"/>
        <w:rPr>
          <w:color w:val="000000"/>
        </w:rPr>
      </w:pPr>
      <w:r w:rsidRPr="001F393D">
        <w:rPr>
          <w:color w:val="000000"/>
        </w:rPr>
        <w:t>8.1.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7C00F1" w:rsidRPr="001F393D" w:rsidRDefault="007C00F1" w:rsidP="00711B5D">
      <w:pPr>
        <w:spacing w:line="240" w:lineRule="atLeast"/>
        <w:ind w:firstLine="709"/>
        <w:jc w:val="both"/>
        <w:rPr>
          <w:color w:val="000000"/>
        </w:rPr>
      </w:pPr>
      <w:r w:rsidRPr="001F393D">
        <w:rPr>
          <w:color w:val="000000"/>
        </w:rPr>
        <w:t>8.2 За порушення строків виконання зобов’язання Виконавець сплачує Замовнику пеню у розмірі 0,1% вартості Послуг, з яких допущено прострочення Виконання зобов’язання, за кожний день прострочення.</w:t>
      </w:r>
    </w:p>
    <w:p w:rsidR="007C00F1" w:rsidRPr="001F393D" w:rsidRDefault="007C00F1" w:rsidP="00711B5D">
      <w:pPr>
        <w:autoSpaceDN w:val="0"/>
        <w:adjustRightInd w:val="0"/>
        <w:spacing w:line="240" w:lineRule="atLeast"/>
        <w:ind w:firstLine="709"/>
        <w:jc w:val="both"/>
        <w:rPr>
          <w:color w:val="000000"/>
        </w:rPr>
      </w:pPr>
      <w:r w:rsidRPr="001F393D">
        <w:rPr>
          <w:color w:val="000000"/>
        </w:rPr>
        <w:t>8.3. Неустойка (штраф, пеня) за прострочення Замовником оплати Послуг не нараховується у разі, якщо прострочення виникне внаслідок припинення бюджетного фінансування відповідних видатків Замовника.</w:t>
      </w:r>
    </w:p>
    <w:p w:rsidR="007C00F1" w:rsidRPr="001F393D" w:rsidRDefault="007C00F1" w:rsidP="00711B5D">
      <w:pPr>
        <w:autoSpaceDN w:val="0"/>
        <w:adjustRightInd w:val="0"/>
        <w:spacing w:line="240" w:lineRule="atLeast"/>
        <w:ind w:firstLine="709"/>
        <w:jc w:val="both"/>
        <w:rPr>
          <w:color w:val="000000"/>
        </w:rPr>
      </w:pPr>
      <w:r w:rsidRPr="001F393D">
        <w:rPr>
          <w:color w:val="000000"/>
        </w:rPr>
        <w:t>8.4. Сплата штрафних санкцій не звільняє винну Сторону від виконання своїх обов’язків.</w:t>
      </w:r>
    </w:p>
    <w:p w:rsidR="007C00F1" w:rsidRPr="001F393D" w:rsidRDefault="007C00F1" w:rsidP="00711B5D">
      <w:pPr>
        <w:autoSpaceDN w:val="0"/>
        <w:adjustRightInd w:val="0"/>
        <w:spacing w:line="240" w:lineRule="atLeast"/>
        <w:jc w:val="both"/>
        <w:rPr>
          <w:color w:val="000000"/>
        </w:rPr>
      </w:pPr>
    </w:p>
    <w:p w:rsidR="007C00F1" w:rsidRPr="001F393D" w:rsidRDefault="007C00F1" w:rsidP="00711B5D">
      <w:pPr>
        <w:widowControl w:val="0"/>
        <w:shd w:val="clear" w:color="auto" w:fill="FFFFFF"/>
        <w:suppressAutoHyphens/>
        <w:autoSpaceDE w:val="0"/>
        <w:spacing w:line="240" w:lineRule="atLeast"/>
        <w:ind w:left="927" w:right="11"/>
        <w:jc w:val="center"/>
        <w:rPr>
          <w:b/>
          <w:bCs/>
          <w:color w:val="000000"/>
        </w:rPr>
      </w:pPr>
      <w:r w:rsidRPr="001F393D">
        <w:rPr>
          <w:b/>
          <w:bCs/>
          <w:color w:val="000000"/>
        </w:rPr>
        <w:t>9 ОБСТАВИНИ НЕПЕРЕБОРНОЇ СИЛИ</w:t>
      </w:r>
    </w:p>
    <w:p w:rsidR="007C00F1" w:rsidRPr="001F393D" w:rsidRDefault="007C00F1" w:rsidP="00711B5D">
      <w:pPr>
        <w:autoSpaceDN w:val="0"/>
        <w:adjustRightInd w:val="0"/>
        <w:spacing w:line="240" w:lineRule="atLeast"/>
        <w:ind w:firstLine="709"/>
        <w:jc w:val="both"/>
        <w:rPr>
          <w:color w:val="000000"/>
        </w:rPr>
      </w:pPr>
      <w:r w:rsidRPr="001F393D">
        <w:rPr>
          <w:color w:val="000000"/>
        </w:rPr>
        <w:t xml:space="preserve">9.1.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w:t>
      </w:r>
    </w:p>
    <w:p w:rsidR="007C00F1" w:rsidRPr="001F393D" w:rsidRDefault="007C00F1" w:rsidP="00711B5D">
      <w:pPr>
        <w:autoSpaceDN w:val="0"/>
        <w:adjustRightInd w:val="0"/>
        <w:spacing w:line="240" w:lineRule="atLeast"/>
        <w:ind w:firstLine="709"/>
        <w:jc w:val="both"/>
        <w:rPr>
          <w:color w:val="000000"/>
        </w:rPr>
      </w:pPr>
      <w:r w:rsidRPr="001F393D">
        <w:rPr>
          <w:color w:val="000000"/>
        </w:rPr>
        <w:t>9.2.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влади, тощо.</w:t>
      </w:r>
    </w:p>
    <w:p w:rsidR="007C00F1" w:rsidRPr="001F393D" w:rsidRDefault="007C00F1" w:rsidP="00711B5D">
      <w:pPr>
        <w:autoSpaceDN w:val="0"/>
        <w:adjustRightInd w:val="0"/>
        <w:spacing w:line="240" w:lineRule="atLeast"/>
        <w:ind w:firstLine="709"/>
        <w:jc w:val="both"/>
        <w:rPr>
          <w:color w:val="000000"/>
        </w:rPr>
      </w:pPr>
      <w:r w:rsidRPr="001F393D">
        <w:rPr>
          <w:color w:val="000000"/>
        </w:rPr>
        <w:t>9.3. Термін виконання обов’язків за цим Договором відкладається при виникненні обставин, зазначених у пунктах 9.1 - 9.2, на час, протягом якого останні будуть діяти.</w:t>
      </w:r>
    </w:p>
    <w:p w:rsidR="007C00F1" w:rsidRPr="001F393D" w:rsidRDefault="007C00F1" w:rsidP="00711B5D">
      <w:pPr>
        <w:autoSpaceDN w:val="0"/>
        <w:adjustRightInd w:val="0"/>
        <w:spacing w:line="240" w:lineRule="atLeast"/>
        <w:ind w:firstLine="709"/>
        <w:jc w:val="both"/>
        <w:rPr>
          <w:color w:val="000000"/>
        </w:rPr>
      </w:pPr>
      <w:r w:rsidRPr="001F393D">
        <w:rPr>
          <w:color w:val="000000"/>
        </w:rPr>
        <w:t xml:space="preserve">9.4.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w:t>
      </w:r>
      <w:r w:rsidRPr="001F393D">
        <w:rPr>
          <w:color w:val="000000"/>
        </w:rPr>
        <w:br/>
        <w:t>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rsidR="007C00F1" w:rsidRPr="001F393D" w:rsidRDefault="007C00F1" w:rsidP="00711B5D">
      <w:pPr>
        <w:autoSpaceDN w:val="0"/>
        <w:adjustRightInd w:val="0"/>
        <w:spacing w:line="240" w:lineRule="atLeast"/>
        <w:ind w:firstLine="709"/>
        <w:jc w:val="both"/>
        <w:rPr>
          <w:color w:val="000000"/>
        </w:rPr>
      </w:pPr>
      <w:r w:rsidRPr="001F393D">
        <w:rPr>
          <w:color w:val="000000"/>
        </w:rPr>
        <w:t>9.5. Належним доказом обставин, зазначених у пунктах 9.1 - 9.2 цього Договору та строку їх дії служать довідки, які видаються відповідним уповноваженим органом.</w:t>
      </w:r>
    </w:p>
    <w:p w:rsidR="007C00F1" w:rsidRDefault="007C00F1" w:rsidP="00711B5D">
      <w:pPr>
        <w:autoSpaceDN w:val="0"/>
        <w:adjustRightInd w:val="0"/>
        <w:spacing w:line="240" w:lineRule="atLeast"/>
        <w:ind w:firstLine="709"/>
        <w:jc w:val="both"/>
        <w:rPr>
          <w:color w:val="000000"/>
        </w:rPr>
      </w:pPr>
      <w:r w:rsidRPr="001F393D">
        <w:rPr>
          <w:color w:val="000000"/>
        </w:rPr>
        <w:t>9.6. Якщо обставини, зазначені у пунктах 9.1 - 9.2 цього Договору, будуть продовжуватись більше 3-х місяців, то кожна із Сторін буде вправі розірвати Договір повністю чи частково і , в такому випадку, жодна із Сторін не буде мати права вимагати від іншої відшкодування можливих збитків. Сторони зобов’язуються, при цьому, у місячний термін провести остаточні взаєморозрахунки, якщо між ними існує заборгованість.</w:t>
      </w:r>
    </w:p>
    <w:p w:rsidR="002359F8" w:rsidRPr="001F393D" w:rsidRDefault="002359F8" w:rsidP="00711B5D">
      <w:pPr>
        <w:autoSpaceDN w:val="0"/>
        <w:adjustRightInd w:val="0"/>
        <w:spacing w:line="240" w:lineRule="atLeast"/>
        <w:ind w:firstLine="709"/>
        <w:jc w:val="both"/>
        <w:rPr>
          <w:color w:val="000000"/>
        </w:rPr>
      </w:pPr>
    </w:p>
    <w:p w:rsidR="002359F8" w:rsidRPr="001F2FE3" w:rsidRDefault="002359F8" w:rsidP="002359F8">
      <w:pPr>
        <w:tabs>
          <w:tab w:val="left" w:pos="9339"/>
          <w:tab w:val="left" w:pos="10490"/>
        </w:tabs>
        <w:ind w:right="-21" w:firstLine="596"/>
        <w:jc w:val="center"/>
        <w:rPr>
          <w:b/>
        </w:rPr>
      </w:pPr>
      <w:r>
        <w:rPr>
          <w:b/>
        </w:rPr>
        <w:t>10. ПОРЯДОК ВНЕСЕННЯ ЗМІН ДО ДОГОВОРУ ТА ВИРІШЕННЯ СПОРІВ</w:t>
      </w:r>
    </w:p>
    <w:p w:rsidR="002359F8" w:rsidRPr="00704344" w:rsidRDefault="002359F8" w:rsidP="002359F8">
      <w:pPr>
        <w:pStyle w:val="rvps2"/>
        <w:shd w:val="clear" w:color="auto" w:fill="FFFFFF"/>
        <w:spacing w:before="0" w:beforeAutospacing="0" w:after="0" w:afterAutospacing="0"/>
        <w:ind w:firstLine="505"/>
        <w:jc w:val="both"/>
        <w:rPr>
          <w:color w:val="000000"/>
        </w:rPr>
      </w:pPr>
      <w:r>
        <w:rPr>
          <w:color w:val="000000"/>
          <w:lang w:val="uk-UA"/>
        </w:rPr>
        <w:t xml:space="preserve">10.1. </w:t>
      </w:r>
      <w:proofErr w:type="spellStart"/>
      <w:r w:rsidRPr="00704344">
        <w:rPr>
          <w:color w:val="000000"/>
        </w:rPr>
        <w:t>Умови</w:t>
      </w:r>
      <w:proofErr w:type="spellEnd"/>
      <w:r w:rsidRPr="00704344">
        <w:rPr>
          <w:color w:val="000000"/>
        </w:rPr>
        <w:t xml:space="preserve"> договору про </w:t>
      </w:r>
      <w:proofErr w:type="spellStart"/>
      <w:r w:rsidRPr="00704344">
        <w:rPr>
          <w:color w:val="000000"/>
        </w:rPr>
        <w:t>закупівлю</w:t>
      </w:r>
      <w:proofErr w:type="spellEnd"/>
      <w:r w:rsidRPr="00704344">
        <w:rPr>
          <w:color w:val="000000"/>
        </w:rPr>
        <w:t xml:space="preserve"> не </w:t>
      </w:r>
      <w:proofErr w:type="spellStart"/>
      <w:r w:rsidRPr="00704344">
        <w:rPr>
          <w:color w:val="000000"/>
        </w:rPr>
        <w:t>повинні</w:t>
      </w:r>
      <w:proofErr w:type="spellEnd"/>
      <w:r w:rsidRPr="00704344">
        <w:rPr>
          <w:color w:val="000000"/>
        </w:rPr>
        <w:t xml:space="preserve"> </w:t>
      </w:r>
      <w:proofErr w:type="spellStart"/>
      <w:r w:rsidRPr="00704344">
        <w:rPr>
          <w:color w:val="000000"/>
        </w:rPr>
        <w:t>ві</w:t>
      </w:r>
      <w:proofErr w:type="gramStart"/>
      <w:r w:rsidRPr="00704344">
        <w:rPr>
          <w:color w:val="000000"/>
        </w:rPr>
        <w:t>др</w:t>
      </w:r>
      <w:proofErr w:type="gramEnd"/>
      <w:r w:rsidRPr="00704344">
        <w:rPr>
          <w:color w:val="000000"/>
        </w:rPr>
        <w:t>ізнятися</w:t>
      </w:r>
      <w:proofErr w:type="spellEnd"/>
      <w:r w:rsidRPr="00704344">
        <w:rPr>
          <w:color w:val="000000"/>
        </w:rPr>
        <w:t xml:space="preserve"> </w:t>
      </w:r>
      <w:proofErr w:type="spellStart"/>
      <w:r w:rsidRPr="00704344">
        <w:rPr>
          <w:color w:val="000000"/>
        </w:rPr>
        <w:t>від</w:t>
      </w:r>
      <w:proofErr w:type="spellEnd"/>
      <w:r w:rsidRPr="00704344">
        <w:rPr>
          <w:color w:val="000000"/>
        </w:rPr>
        <w:t xml:space="preserve"> </w:t>
      </w:r>
      <w:proofErr w:type="spellStart"/>
      <w:r w:rsidRPr="00704344">
        <w:rPr>
          <w:color w:val="000000"/>
        </w:rPr>
        <w:t>змісту</w:t>
      </w:r>
      <w:proofErr w:type="spellEnd"/>
      <w:r w:rsidRPr="00704344">
        <w:rPr>
          <w:color w:val="000000"/>
        </w:rPr>
        <w:t xml:space="preserve"> </w:t>
      </w:r>
      <w:proofErr w:type="spellStart"/>
      <w:r w:rsidRPr="00704344">
        <w:rPr>
          <w:color w:val="000000"/>
        </w:rPr>
        <w:t>тендерної</w:t>
      </w:r>
      <w:proofErr w:type="spellEnd"/>
      <w:r w:rsidRPr="00704344">
        <w:rPr>
          <w:color w:val="000000"/>
        </w:rPr>
        <w:t xml:space="preserve"> </w:t>
      </w:r>
      <w:proofErr w:type="spellStart"/>
      <w:r w:rsidRPr="00704344">
        <w:rPr>
          <w:color w:val="000000"/>
        </w:rPr>
        <w:t>пропозиції</w:t>
      </w:r>
      <w:proofErr w:type="spellEnd"/>
      <w:r w:rsidRPr="00704344">
        <w:rPr>
          <w:color w:val="000000"/>
        </w:rPr>
        <w:t xml:space="preserve"> </w:t>
      </w:r>
      <w:proofErr w:type="spellStart"/>
      <w:r w:rsidRPr="00704344">
        <w:rPr>
          <w:color w:val="000000"/>
        </w:rPr>
        <w:t>переможця</w:t>
      </w:r>
      <w:proofErr w:type="spellEnd"/>
      <w:r w:rsidRPr="00704344">
        <w:rPr>
          <w:color w:val="000000"/>
        </w:rPr>
        <w:t xml:space="preserve"> </w:t>
      </w:r>
      <w:proofErr w:type="spellStart"/>
      <w:r w:rsidRPr="00704344">
        <w:rPr>
          <w:color w:val="000000"/>
        </w:rPr>
        <w:t>процедури</w:t>
      </w:r>
      <w:proofErr w:type="spellEnd"/>
      <w:r w:rsidRPr="00704344">
        <w:rPr>
          <w:color w:val="000000"/>
        </w:rPr>
        <w:t xml:space="preserve"> </w:t>
      </w:r>
      <w:proofErr w:type="spellStart"/>
      <w:r w:rsidRPr="00704344">
        <w:rPr>
          <w:color w:val="000000"/>
        </w:rPr>
        <w:t>закупівлі</w:t>
      </w:r>
      <w:proofErr w:type="spellEnd"/>
      <w:r w:rsidRPr="00704344">
        <w:rPr>
          <w:color w:val="000000"/>
        </w:rPr>
        <w:t xml:space="preserve">, у тому </w:t>
      </w:r>
      <w:proofErr w:type="spellStart"/>
      <w:r w:rsidRPr="00704344">
        <w:rPr>
          <w:color w:val="000000"/>
        </w:rPr>
        <w:t>числі</w:t>
      </w:r>
      <w:proofErr w:type="spellEnd"/>
      <w:r w:rsidRPr="00704344">
        <w:rPr>
          <w:color w:val="000000"/>
        </w:rPr>
        <w:t xml:space="preserve"> за результатами </w:t>
      </w:r>
      <w:proofErr w:type="spellStart"/>
      <w:r w:rsidRPr="00704344">
        <w:rPr>
          <w:color w:val="000000"/>
        </w:rPr>
        <w:t>електронного</w:t>
      </w:r>
      <w:proofErr w:type="spellEnd"/>
      <w:r w:rsidRPr="00704344">
        <w:rPr>
          <w:color w:val="000000"/>
        </w:rPr>
        <w:t xml:space="preserve"> </w:t>
      </w:r>
      <w:proofErr w:type="spellStart"/>
      <w:r w:rsidRPr="00704344">
        <w:rPr>
          <w:color w:val="000000"/>
        </w:rPr>
        <w:t>аукціону</w:t>
      </w:r>
      <w:proofErr w:type="spellEnd"/>
      <w:r w:rsidRPr="00704344">
        <w:rPr>
          <w:color w:val="000000"/>
        </w:rPr>
        <w:t xml:space="preserve">, </w:t>
      </w:r>
      <w:proofErr w:type="spellStart"/>
      <w:r w:rsidRPr="00704344">
        <w:rPr>
          <w:color w:val="000000"/>
        </w:rPr>
        <w:t>крім</w:t>
      </w:r>
      <w:proofErr w:type="spellEnd"/>
      <w:r w:rsidRPr="00704344">
        <w:rPr>
          <w:color w:val="000000"/>
        </w:rPr>
        <w:t xml:space="preserve"> </w:t>
      </w:r>
      <w:proofErr w:type="spellStart"/>
      <w:r w:rsidRPr="00704344">
        <w:rPr>
          <w:color w:val="000000"/>
        </w:rPr>
        <w:t>випадків</w:t>
      </w:r>
      <w:proofErr w:type="spellEnd"/>
      <w:r w:rsidRPr="00704344">
        <w:rPr>
          <w:color w:val="000000"/>
        </w:rPr>
        <w:t>:</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1" w:name="n506"/>
      <w:bookmarkEnd w:id="1"/>
      <w:proofErr w:type="spellStart"/>
      <w:r w:rsidRPr="00704344">
        <w:rPr>
          <w:color w:val="000000"/>
        </w:rPr>
        <w:lastRenderedPageBreak/>
        <w:t>визначення</w:t>
      </w:r>
      <w:proofErr w:type="spellEnd"/>
      <w:r w:rsidRPr="00704344">
        <w:rPr>
          <w:color w:val="000000"/>
        </w:rPr>
        <w:t xml:space="preserve"> </w:t>
      </w:r>
      <w:proofErr w:type="gramStart"/>
      <w:r w:rsidRPr="00704344">
        <w:rPr>
          <w:color w:val="000000"/>
        </w:rPr>
        <w:t>грошового</w:t>
      </w:r>
      <w:proofErr w:type="gramEnd"/>
      <w:r w:rsidRPr="00704344">
        <w:rPr>
          <w:color w:val="000000"/>
        </w:rPr>
        <w:t xml:space="preserve"> </w:t>
      </w:r>
      <w:proofErr w:type="spellStart"/>
      <w:r w:rsidRPr="00704344">
        <w:rPr>
          <w:color w:val="000000"/>
        </w:rPr>
        <w:t>еквівалента</w:t>
      </w:r>
      <w:proofErr w:type="spellEnd"/>
      <w:r w:rsidRPr="00704344">
        <w:rPr>
          <w:color w:val="000000"/>
        </w:rPr>
        <w:t xml:space="preserve"> </w:t>
      </w:r>
      <w:proofErr w:type="spellStart"/>
      <w:r w:rsidRPr="00704344">
        <w:rPr>
          <w:color w:val="000000"/>
        </w:rPr>
        <w:t>зобов’язання</w:t>
      </w:r>
      <w:proofErr w:type="spellEnd"/>
      <w:r w:rsidRPr="00704344">
        <w:rPr>
          <w:color w:val="000000"/>
        </w:rPr>
        <w:t xml:space="preserve"> в </w:t>
      </w:r>
      <w:proofErr w:type="spellStart"/>
      <w:r w:rsidRPr="00704344">
        <w:rPr>
          <w:color w:val="000000"/>
        </w:rPr>
        <w:t>іноземній</w:t>
      </w:r>
      <w:proofErr w:type="spellEnd"/>
      <w:r w:rsidRPr="00704344">
        <w:rPr>
          <w:color w:val="000000"/>
        </w:rPr>
        <w:t xml:space="preserve"> </w:t>
      </w:r>
      <w:proofErr w:type="spellStart"/>
      <w:r w:rsidRPr="00704344">
        <w:rPr>
          <w:color w:val="000000"/>
        </w:rPr>
        <w:t>валюті</w:t>
      </w:r>
      <w:proofErr w:type="spellEnd"/>
      <w:r w:rsidRPr="00704344">
        <w:rPr>
          <w:color w:val="000000"/>
        </w:rPr>
        <w:t>;</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2" w:name="n507"/>
      <w:bookmarkEnd w:id="2"/>
      <w:proofErr w:type="spellStart"/>
      <w:r w:rsidRPr="00704344">
        <w:rPr>
          <w:color w:val="000000"/>
        </w:rPr>
        <w:t>перерахунку</w:t>
      </w:r>
      <w:proofErr w:type="spellEnd"/>
      <w:r w:rsidRPr="00704344">
        <w:rPr>
          <w:color w:val="000000"/>
        </w:rPr>
        <w:t xml:space="preserve"> </w:t>
      </w:r>
      <w:proofErr w:type="spellStart"/>
      <w:r w:rsidRPr="00704344">
        <w:rPr>
          <w:color w:val="000000"/>
        </w:rPr>
        <w:t>ціни</w:t>
      </w:r>
      <w:proofErr w:type="spellEnd"/>
      <w:r w:rsidRPr="00704344">
        <w:rPr>
          <w:color w:val="000000"/>
        </w:rPr>
        <w:t xml:space="preserve"> в </w:t>
      </w:r>
      <w:proofErr w:type="spellStart"/>
      <w:r w:rsidRPr="00704344">
        <w:rPr>
          <w:color w:val="000000"/>
        </w:rPr>
        <w:t>бік</w:t>
      </w:r>
      <w:proofErr w:type="spellEnd"/>
      <w:r w:rsidRPr="00704344">
        <w:rPr>
          <w:color w:val="000000"/>
        </w:rPr>
        <w:t xml:space="preserve"> </w:t>
      </w:r>
      <w:proofErr w:type="spellStart"/>
      <w:r w:rsidRPr="00704344">
        <w:rPr>
          <w:color w:val="000000"/>
        </w:rPr>
        <w:t>зменшення</w:t>
      </w:r>
      <w:proofErr w:type="spellEnd"/>
      <w:r w:rsidRPr="00704344">
        <w:rPr>
          <w:color w:val="000000"/>
        </w:rPr>
        <w:t xml:space="preserve"> </w:t>
      </w:r>
      <w:proofErr w:type="spellStart"/>
      <w:r w:rsidRPr="00704344">
        <w:rPr>
          <w:color w:val="000000"/>
        </w:rPr>
        <w:t>ціни</w:t>
      </w:r>
      <w:proofErr w:type="spellEnd"/>
      <w:r w:rsidRPr="00704344">
        <w:rPr>
          <w:color w:val="000000"/>
        </w:rPr>
        <w:t xml:space="preserve"> </w:t>
      </w:r>
      <w:proofErr w:type="spellStart"/>
      <w:r w:rsidRPr="00704344">
        <w:rPr>
          <w:color w:val="000000"/>
        </w:rPr>
        <w:t>тендерної</w:t>
      </w:r>
      <w:proofErr w:type="spellEnd"/>
      <w:r w:rsidRPr="00704344">
        <w:rPr>
          <w:color w:val="000000"/>
        </w:rPr>
        <w:t xml:space="preserve"> </w:t>
      </w:r>
      <w:proofErr w:type="spellStart"/>
      <w:r w:rsidRPr="00704344">
        <w:rPr>
          <w:color w:val="000000"/>
        </w:rPr>
        <w:t>пропозиції</w:t>
      </w:r>
      <w:proofErr w:type="spellEnd"/>
      <w:r w:rsidRPr="00704344">
        <w:rPr>
          <w:color w:val="000000"/>
        </w:rPr>
        <w:t xml:space="preserve"> </w:t>
      </w:r>
      <w:proofErr w:type="spellStart"/>
      <w:r w:rsidRPr="00704344">
        <w:rPr>
          <w:color w:val="000000"/>
        </w:rPr>
        <w:t>переможця</w:t>
      </w:r>
      <w:proofErr w:type="spellEnd"/>
      <w:r w:rsidRPr="00704344">
        <w:rPr>
          <w:color w:val="000000"/>
        </w:rPr>
        <w:t xml:space="preserve"> без </w:t>
      </w:r>
      <w:proofErr w:type="spellStart"/>
      <w:r w:rsidRPr="00704344">
        <w:rPr>
          <w:color w:val="000000"/>
        </w:rPr>
        <w:t>зменшення</w:t>
      </w:r>
      <w:proofErr w:type="spellEnd"/>
      <w:r w:rsidRPr="00704344">
        <w:rPr>
          <w:color w:val="000000"/>
        </w:rPr>
        <w:t xml:space="preserve"> </w:t>
      </w:r>
      <w:proofErr w:type="spellStart"/>
      <w:r w:rsidRPr="00704344">
        <w:rPr>
          <w:color w:val="000000"/>
        </w:rPr>
        <w:t>обсягів</w:t>
      </w:r>
      <w:proofErr w:type="spellEnd"/>
      <w:r w:rsidRPr="00704344">
        <w:rPr>
          <w:color w:val="000000"/>
        </w:rPr>
        <w:t xml:space="preserve"> </w:t>
      </w:r>
      <w:proofErr w:type="spellStart"/>
      <w:r w:rsidRPr="00704344">
        <w:rPr>
          <w:color w:val="000000"/>
        </w:rPr>
        <w:t>закупі</w:t>
      </w:r>
      <w:proofErr w:type="gramStart"/>
      <w:r w:rsidRPr="00704344">
        <w:rPr>
          <w:color w:val="000000"/>
        </w:rPr>
        <w:t>вл</w:t>
      </w:r>
      <w:proofErr w:type="gramEnd"/>
      <w:r w:rsidRPr="00704344">
        <w:rPr>
          <w:color w:val="000000"/>
        </w:rPr>
        <w:t>і</w:t>
      </w:r>
      <w:proofErr w:type="spellEnd"/>
      <w:r w:rsidRPr="00704344">
        <w:rPr>
          <w:color w:val="000000"/>
        </w:rPr>
        <w:t>;</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3" w:name="n508"/>
      <w:bookmarkEnd w:id="3"/>
      <w:proofErr w:type="spellStart"/>
      <w:r w:rsidRPr="00704344">
        <w:rPr>
          <w:color w:val="000000"/>
        </w:rPr>
        <w:t>перерахунку</w:t>
      </w:r>
      <w:proofErr w:type="spellEnd"/>
      <w:r w:rsidRPr="00704344">
        <w:rPr>
          <w:color w:val="000000"/>
        </w:rPr>
        <w:t xml:space="preserve"> </w:t>
      </w:r>
      <w:proofErr w:type="spellStart"/>
      <w:r w:rsidRPr="00704344">
        <w:rPr>
          <w:color w:val="000000"/>
        </w:rPr>
        <w:t>ціни</w:t>
      </w:r>
      <w:proofErr w:type="spellEnd"/>
      <w:r w:rsidRPr="00704344">
        <w:rPr>
          <w:color w:val="000000"/>
        </w:rPr>
        <w:t xml:space="preserve"> та </w:t>
      </w:r>
      <w:proofErr w:type="spellStart"/>
      <w:r w:rsidRPr="00704344">
        <w:rPr>
          <w:color w:val="000000"/>
        </w:rPr>
        <w:t>обсягів</w:t>
      </w:r>
      <w:proofErr w:type="spellEnd"/>
      <w:r w:rsidRPr="00704344">
        <w:rPr>
          <w:color w:val="000000"/>
        </w:rPr>
        <w:t xml:space="preserve"> </w:t>
      </w:r>
      <w:proofErr w:type="spellStart"/>
      <w:r w:rsidRPr="00704344">
        <w:rPr>
          <w:color w:val="000000"/>
        </w:rPr>
        <w:t>товарів</w:t>
      </w:r>
      <w:proofErr w:type="spellEnd"/>
      <w:r w:rsidRPr="00704344">
        <w:rPr>
          <w:color w:val="000000"/>
        </w:rPr>
        <w:t xml:space="preserve"> </w:t>
      </w:r>
      <w:proofErr w:type="gramStart"/>
      <w:r w:rsidRPr="00704344">
        <w:rPr>
          <w:color w:val="000000"/>
        </w:rPr>
        <w:t>в</w:t>
      </w:r>
      <w:proofErr w:type="gramEnd"/>
      <w:r w:rsidRPr="00704344">
        <w:rPr>
          <w:color w:val="000000"/>
        </w:rPr>
        <w:t xml:space="preserve"> </w:t>
      </w:r>
      <w:proofErr w:type="spellStart"/>
      <w:r w:rsidRPr="00704344">
        <w:rPr>
          <w:color w:val="000000"/>
        </w:rPr>
        <w:t>бік</w:t>
      </w:r>
      <w:proofErr w:type="spellEnd"/>
      <w:r w:rsidRPr="00704344">
        <w:rPr>
          <w:color w:val="000000"/>
        </w:rPr>
        <w:t xml:space="preserve"> </w:t>
      </w:r>
      <w:proofErr w:type="spellStart"/>
      <w:r w:rsidRPr="00704344">
        <w:rPr>
          <w:color w:val="000000"/>
        </w:rPr>
        <w:t>зменшення</w:t>
      </w:r>
      <w:proofErr w:type="spellEnd"/>
      <w:r w:rsidRPr="00704344">
        <w:rPr>
          <w:color w:val="000000"/>
        </w:rPr>
        <w:t xml:space="preserve"> за </w:t>
      </w:r>
      <w:proofErr w:type="spellStart"/>
      <w:r w:rsidRPr="00704344">
        <w:rPr>
          <w:color w:val="000000"/>
        </w:rPr>
        <w:t>умови</w:t>
      </w:r>
      <w:proofErr w:type="spellEnd"/>
      <w:r w:rsidRPr="00704344">
        <w:rPr>
          <w:color w:val="000000"/>
        </w:rPr>
        <w:t xml:space="preserve"> </w:t>
      </w:r>
      <w:proofErr w:type="spellStart"/>
      <w:r w:rsidRPr="00704344">
        <w:rPr>
          <w:color w:val="000000"/>
        </w:rPr>
        <w:t>необхідності</w:t>
      </w:r>
      <w:proofErr w:type="spellEnd"/>
      <w:r w:rsidRPr="00704344">
        <w:rPr>
          <w:color w:val="000000"/>
        </w:rPr>
        <w:t xml:space="preserve"> </w:t>
      </w:r>
      <w:proofErr w:type="spellStart"/>
      <w:r w:rsidRPr="00704344">
        <w:rPr>
          <w:color w:val="000000"/>
        </w:rPr>
        <w:t>приведення</w:t>
      </w:r>
      <w:proofErr w:type="spellEnd"/>
      <w:r w:rsidRPr="00704344">
        <w:rPr>
          <w:color w:val="000000"/>
        </w:rPr>
        <w:t xml:space="preserve"> </w:t>
      </w:r>
      <w:proofErr w:type="spellStart"/>
      <w:r w:rsidRPr="00704344">
        <w:rPr>
          <w:color w:val="000000"/>
        </w:rPr>
        <w:t>обсягів</w:t>
      </w:r>
      <w:proofErr w:type="spellEnd"/>
      <w:r w:rsidRPr="00704344">
        <w:rPr>
          <w:color w:val="000000"/>
        </w:rPr>
        <w:t xml:space="preserve"> </w:t>
      </w:r>
      <w:proofErr w:type="spellStart"/>
      <w:r w:rsidRPr="00704344">
        <w:rPr>
          <w:color w:val="000000"/>
        </w:rPr>
        <w:t>товарів</w:t>
      </w:r>
      <w:proofErr w:type="spellEnd"/>
      <w:r w:rsidRPr="00704344">
        <w:rPr>
          <w:color w:val="000000"/>
        </w:rPr>
        <w:t xml:space="preserve"> до </w:t>
      </w:r>
      <w:proofErr w:type="spellStart"/>
      <w:r w:rsidRPr="00704344">
        <w:rPr>
          <w:color w:val="000000"/>
        </w:rPr>
        <w:t>кратності</w:t>
      </w:r>
      <w:proofErr w:type="spellEnd"/>
      <w:r w:rsidRPr="00704344">
        <w:rPr>
          <w:color w:val="000000"/>
        </w:rPr>
        <w:t xml:space="preserve"> упаковки.</w:t>
      </w:r>
    </w:p>
    <w:p w:rsidR="002359F8" w:rsidRPr="00704344" w:rsidRDefault="002359F8" w:rsidP="002359F8">
      <w:pPr>
        <w:pStyle w:val="rvps2"/>
        <w:shd w:val="clear" w:color="auto" w:fill="FFFFFF"/>
        <w:spacing w:before="0" w:beforeAutospacing="0" w:after="0" w:afterAutospacing="0"/>
        <w:ind w:firstLine="505"/>
        <w:jc w:val="both"/>
        <w:rPr>
          <w:color w:val="000000"/>
          <w:lang w:val="uk-UA"/>
        </w:rPr>
      </w:pPr>
      <w:bookmarkStart w:id="4" w:name="n509"/>
      <w:bookmarkEnd w:id="4"/>
      <w:r>
        <w:rPr>
          <w:color w:val="000000"/>
        </w:rPr>
        <w:t>1</w:t>
      </w:r>
      <w:r>
        <w:rPr>
          <w:color w:val="000000"/>
          <w:lang w:val="uk-UA"/>
        </w:rPr>
        <w:t>0</w:t>
      </w:r>
      <w:r w:rsidRPr="00704344">
        <w:rPr>
          <w:color w:val="000000"/>
        </w:rPr>
        <w:t>.</w:t>
      </w:r>
      <w:r>
        <w:rPr>
          <w:color w:val="000000"/>
          <w:lang w:val="uk-UA"/>
        </w:rPr>
        <w:t xml:space="preserve">2. </w:t>
      </w:r>
      <w:r w:rsidRPr="00704344">
        <w:rPr>
          <w:color w:val="000000"/>
          <w:lang w:val="uk-UA"/>
        </w:rPr>
        <w:t>Істотні умови договору про закупівлю, укладеного відповідно до</w:t>
      </w:r>
      <w:r w:rsidRPr="00704344">
        <w:rPr>
          <w:color w:val="000000"/>
        </w:rPr>
        <w:t> </w:t>
      </w:r>
      <w:hyperlink r:id="rId7" w:anchor="n454" w:history="1">
        <w:r w:rsidRPr="00704344">
          <w:rPr>
            <w:rStyle w:val="a5"/>
            <w:color w:val="000000"/>
            <w:u w:val="none"/>
            <w:lang w:val="uk-UA"/>
          </w:rPr>
          <w:t>пунктів 10</w:t>
        </w:r>
      </w:hyperlink>
      <w:r w:rsidRPr="00704344">
        <w:rPr>
          <w:color w:val="000000"/>
        </w:rPr>
        <w:t> </w:t>
      </w:r>
      <w:r w:rsidRPr="00704344">
        <w:rPr>
          <w:color w:val="000000"/>
          <w:lang w:val="uk-UA"/>
        </w:rPr>
        <w:t>і</w:t>
      </w:r>
      <w:r w:rsidRPr="00704344">
        <w:rPr>
          <w:color w:val="000000"/>
        </w:rPr>
        <w:t> </w:t>
      </w:r>
      <w:hyperlink r:id="rId8" w:anchor="n466" w:history="1">
        <w:r w:rsidRPr="00704344">
          <w:rPr>
            <w:rStyle w:val="a5"/>
            <w:color w:val="000000"/>
            <w:u w:val="none"/>
            <w:lang w:val="uk-UA"/>
          </w:rPr>
          <w:t>13</w:t>
        </w:r>
      </w:hyperlink>
      <w:r w:rsidRPr="00704344">
        <w:rPr>
          <w:color w:val="000000"/>
        </w:rPr>
        <w:t> </w:t>
      </w:r>
      <w:r w:rsidRPr="00704344">
        <w:rPr>
          <w:color w:val="000000"/>
          <w:lang w:val="uk-UA"/>
        </w:rPr>
        <w:t>(крім</w:t>
      </w:r>
      <w:r w:rsidRPr="00704344">
        <w:rPr>
          <w:color w:val="000000"/>
        </w:rPr>
        <w:t> </w:t>
      </w:r>
      <w:hyperlink r:id="rId9" w:anchor="n488" w:history="1">
        <w:proofErr w:type="gramStart"/>
        <w:r w:rsidRPr="00704344">
          <w:rPr>
            <w:rStyle w:val="a5"/>
            <w:color w:val="000000"/>
            <w:u w:val="none"/>
            <w:lang w:val="uk-UA"/>
          </w:rPr>
          <w:t>п</w:t>
        </w:r>
        <w:proofErr w:type="gramEnd"/>
        <w:r w:rsidRPr="00704344">
          <w:rPr>
            <w:rStyle w:val="a5"/>
            <w:color w:val="000000"/>
            <w:u w:val="none"/>
            <w:lang w:val="uk-UA"/>
          </w:rPr>
          <w:t>ідпункту 13</w:t>
        </w:r>
      </w:hyperlink>
      <w:r>
        <w:rPr>
          <w:color w:val="000000"/>
        </w:rPr>
        <w:t> </w:t>
      </w:r>
      <w:r w:rsidRPr="00704344">
        <w:rPr>
          <w:color w:val="000000"/>
          <w:lang w:val="uk-UA"/>
        </w:rPr>
        <w:t>пункту 13)</w:t>
      </w:r>
      <w:r>
        <w:rPr>
          <w:color w:val="000000"/>
          <w:lang w:val="uk-UA"/>
        </w:rPr>
        <w:t xml:space="preserve"> О</w:t>
      </w:r>
      <w:r w:rsidRPr="00704344">
        <w:rPr>
          <w:color w:val="000000"/>
          <w:lang w:val="uk-UA"/>
        </w:rPr>
        <w:t>собливостей</w:t>
      </w:r>
      <w:r>
        <w:rPr>
          <w:color w:val="000000"/>
          <w:lang w:val="uk-UA"/>
        </w:rPr>
        <w:t xml:space="preserve"> </w:t>
      </w:r>
      <w:r w:rsidRPr="006935A8">
        <w:rPr>
          <w:lang w:val="uk-UA"/>
        </w:rPr>
        <w:t xml:space="preserve">здійснення публічних закупівель товарів, робіт і послуг для замовників, передбачених Законом України </w:t>
      </w:r>
      <w:proofErr w:type="spellStart"/>
      <w:r w:rsidRPr="006935A8">
        <w:rPr>
          <w:lang w:val="uk-UA"/>
        </w:rPr>
        <w:t>“Про</w:t>
      </w:r>
      <w:proofErr w:type="spellEnd"/>
      <w:r w:rsidRPr="006935A8">
        <w:rPr>
          <w:lang w:val="uk-UA"/>
        </w:rPr>
        <w:t xml:space="preserve">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935A8">
        <w:rPr>
          <w:lang w:val="uk-UA"/>
        </w:rPr>
        <w:t>“Про</w:t>
      </w:r>
      <w:proofErr w:type="spellEnd"/>
      <w:r w:rsidRPr="006935A8">
        <w:rPr>
          <w:lang w:val="uk-UA"/>
        </w:rPr>
        <w:t xml:space="preserve"> публічні </w:t>
      </w:r>
      <w:proofErr w:type="spellStart"/>
      <w:r w:rsidRPr="006935A8">
        <w:rPr>
          <w:lang w:val="uk-UA"/>
        </w:rPr>
        <w:t>закупівлі”</w:t>
      </w:r>
      <w:proofErr w:type="spellEnd"/>
      <w:r w:rsidRPr="006935A8">
        <w:rPr>
          <w:lang w:val="uk-UA"/>
        </w:rPr>
        <w:t>, на період дії правового режиму воєнного стану в Україні та протягом 90 днів з дня його припинення або скасування»</w:t>
      </w:r>
      <w:r w:rsidRPr="00704344">
        <w:rPr>
          <w:color w:val="000000"/>
          <w:lang w:val="uk-UA"/>
        </w:rPr>
        <w:t>, не можуть змінюватися після його підписання до виконання зобов’язань сторонами в повному обсязі, крім випадків:</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5" w:name="n510"/>
      <w:bookmarkEnd w:id="5"/>
      <w:r w:rsidRPr="00704344">
        <w:rPr>
          <w:color w:val="000000"/>
        </w:rPr>
        <w:t xml:space="preserve">1) </w:t>
      </w:r>
      <w:proofErr w:type="spellStart"/>
      <w:r w:rsidRPr="00704344">
        <w:rPr>
          <w:color w:val="000000"/>
        </w:rPr>
        <w:t>зменшення</w:t>
      </w:r>
      <w:proofErr w:type="spellEnd"/>
      <w:r w:rsidRPr="00704344">
        <w:rPr>
          <w:color w:val="000000"/>
        </w:rPr>
        <w:t xml:space="preserve"> </w:t>
      </w:r>
      <w:proofErr w:type="spellStart"/>
      <w:r w:rsidRPr="00704344">
        <w:rPr>
          <w:color w:val="000000"/>
        </w:rPr>
        <w:t>обсягів</w:t>
      </w:r>
      <w:proofErr w:type="spellEnd"/>
      <w:r w:rsidRPr="00704344">
        <w:rPr>
          <w:color w:val="000000"/>
        </w:rPr>
        <w:t xml:space="preserve"> </w:t>
      </w:r>
      <w:proofErr w:type="spellStart"/>
      <w:r w:rsidRPr="00704344">
        <w:rPr>
          <w:color w:val="000000"/>
        </w:rPr>
        <w:t>закупі</w:t>
      </w:r>
      <w:proofErr w:type="gramStart"/>
      <w:r w:rsidRPr="00704344">
        <w:rPr>
          <w:color w:val="000000"/>
        </w:rPr>
        <w:t>вл</w:t>
      </w:r>
      <w:proofErr w:type="gramEnd"/>
      <w:r w:rsidRPr="00704344">
        <w:rPr>
          <w:color w:val="000000"/>
        </w:rPr>
        <w:t>і</w:t>
      </w:r>
      <w:proofErr w:type="spellEnd"/>
      <w:r w:rsidRPr="00704344">
        <w:rPr>
          <w:color w:val="000000"/>
        </w:rPr>
        <w:t xml:space="preserve">, </w:t>
      </w:r>
      <w:proofErr w:type="spellStart"/>
      <w:r w:rsidRPr="00704344">
        <w:rPr>
          <w:color w:val="000000"/>
        </w:rPr>
        <w:t>зокрема</w:t>
      </w:r>
      <w:proofErr w:type="spellEnd"/>
      <w:r w:rsidRPr="00704344">
        <w:rPr>
          <w:color w:val="000000"/>
        </w:rPr>
        <w:t xml:space="preserve"> </w:t>
      </w:r>
      <w:proofErr w:type="spellStart"/>
      <w:r w:rsidRPr="00704344">
        <w:rPr>
          <w:color w:val="000000"/>
        </w:rPr>
        <w:t>з</w:t>
      </w:r>
      <w:proofErr w:type="spellEnd"/>
      <w:r w:rsidRPr="00704344">
        <w:rPr>
          <w:color w:val="000000"/>
        </w:rPr>
        <w:t xml:space="preserve"> </w:t>
      </w:r>
      <w:proofErr w:type="spellStart"/>
      <w:r w:rsidRPr="00704344">
        <w:rPr>
          <w:color w:val="000000"/>
        </w:rPr>
        <w:t>урахуванням</w:t>
      </w:r>
      <w:proofErr w:type="spellEnd"/>
      <w:r w:rsidRPr="00704344">
        <w:rPr>
          <w:color w:val="000000"/>
        </w:rPr>
        <w:t xml:space="preserve"> фактичного </w:t>
      </w:r>
      <w:proofErr w:type="spellStart"/>
      <w:r w:rsidRPr="00704344">
        <w:rPr>
          <w:color w:val="000000"/>
        </w:rPr>
        <w:t>обсягу</w:t>
      </w:r>
      <w:proofErr w:type="spellEnd"/>
      <w:r w:rsidRPr="00704344">
        <w:rPr>
          <w:color w:val="000000"/>
        </w:rPr>
        <w:t xml:space="preserve"> </w:t>
      </w:r>
      <w:proofErr w:type="spellStart"/>
      <w:r w:rsidRPr="00704344">
        <w:rPr>
          <w:color w:val="000000"/>
        </w:rPr>
        <w:t>видатків</w:t>
      </w:r>
      <w:proofErr w:type="spellEnd"/>
      <w:r w:rsidRPr="00704344">
        <w:rPr>
          <w:color w:val="000000"/>
        </w:rPr>
        <w:t xml:space="preserve"> </w:t>
      </w:r>
      <w:proofErr w:type="spellStart"/>
      <w:r w:rsidRPr="00704344">
        <w:rPr>
          <w:color w:val="000000"/>
        </w:rPr>
        <w:t>замовника</w:t>
      </w:r>
      <w:proofErr w:type="spellEnd"/>
      <w:r w:rsidRPr="00704344">
        <w:rPr>
          <w:color w:val="000000"/>
        </w:rPr>
        <w:t>;</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6" w:name="n511"/>
      <w:bookmarkEnd w:id="6"/>
      <w:r w:rsidRPr="00704344">
        <w:rPr>
          <w:color w:val="000000"/>
        </w:rPr>
        <w:t xml:space="preserve">2) </w:t>
      </w:r>
      <w:proofErr w:type="spellStart"/>
      <w:r w:rsidRPr="00704344">
        <w:rPr>
          <w:color w:val="000000"/>
        </w:rPr>
        <w:t>погодження</w:t>
      </w:r>
      <w:proofErr w:type="spellEnd"/>
      <w:r w:rsidRPr="00704344">
        <w:rPr>
          <w:color w:val="000000"/>
        </w:rPr>
        <w:t xml:space="preserve"> </w:t>
      </w:r>
      <w:proofErr w:type="spellStart"/>
      <w:r w:rsidRPr="00704344">
        <w:rPr>
          <w:color w:val="000000"/>
        </w:rPr>
        <w:t>зміни</w:t>
      </w:r>
      <w:proofErr w:type="spellEnd"/>
      <w:r w:rsidRPr="00704344">
        <w:rPr>
          <w:color w:val="000000"/>
        </w:rPr>
        <w:t xml:space="preserve"> </w:t>
      </w:r>
      <w:proofErr w:type="spellStart"/>
      <w:proofErr w:type="gramStart"/>
      <w:r w:rsidRPr="00704344">
        <w:rPr>
          <w:color w:val="000000"/>
        </w:rPr>
        <w:t>ц</w:t>
      </w:r>
      <w:proofErr w:type="gramEnd"/>
      <w:r w:rsidRPr="00704344">
        <w:rPr>
          <w:color w:val="000000"/>
        </w:rPr>
        <w:t>іни</w:t>
      </w:r>
      <w:proofErr w:type="spellEnd"/>
      <w:r w:rsidRPr="00704344">
        <w:rPr>
          <w:color w:val="000000"/>
        </w:rPr>
        <w:t xml:space="preserve"> за </w:t>
      </w:r>
      <w:proofErr w:type="spellStart"/>
      <w:r w:rsidRPr="00704344">
        <w:rPr>
          <w:color w:val="000000"/>
        </w:rPr>
        <w:t>одиницю</w:t>
      </w:r>
      <w:proofErr w:type="spellEnd"/>
      <w:r w:rsidRPr="00704344">
        <w:rPr>
          <w:color w:val="000000"/>
        </w:rPr>
        <w:t xml:space="preserve"> товару в </w:t>
      </w:r>
      <w:proofErr w:type="spellStart"/>
      <w:r w:rsidRPr="00704344">
        <w:rPr>
          <w:color w:val="000000"/>
        </w:rPr>
        <w:t>договорі</w:t>
      </w:r>
      <w:proofErr w:type="spellEnd"/>
      <w:r w:rsidRPr="00704344">
        <w:rPr>
          <w:color w:val="000000"/>
        </w:rPr>
        <w:t xml:space="preserve"> про </w:t>
      </w:r>
      <w:proofErr w:type="spellStart"/>
      <w:r w:rsidRPr="00704344">
        <w:rPr>
          <w:color w:val="000000"/>
        </w:rPr>
        <w:t>закупівлю</w:t>
      </w:r>
      <w:proofErr w:type="spellEnd"/>
      <w:r w:rsidRPr="00704344">
        <w:rPr>
          <w:color w:val="000000"/>
        </w:rPr>
        <w:t xml:space="preserve"> у </w:t>
      </w:r>
      <w:proofErr w:type="spellStart"/>
      <w:r w:rsidRPr="00704344">
        <w:rPr>
          <w:color w:val="000000"/>
        </w:rPr>
        <w:t>разі</w:t>
      </w:r>
      <w:proofErr w:type="spellEnd"/>
      <w:r w:rsidRPr="00704344">
        <w:rPr>
          <w:color w:val="000000"/>
        </w:rPr>
        <w:t xml:space="preserve"> </w:t>
      </w:r>
      <w:proofErr w:type="spellStart"/>
      <w:r w:rsidRPr="00704344">
        <w:rPr>
          <w:color w:val="000000"/>
        </w:rPr>
        <w:t>коливання</w:t>
      </w:r>
      <w:proofErr w:type="spellEnd"/>
      <w:r w:rsidRPr="00704344">
        <w:rPr>
          <w:color w:val="000000"/>
        </w:rPr>
        <w:t xml:space="preserve"> </w:t>
      </w:r>
      <w:proofErr w:type="spellStart"/>
      <w:r w:rsidRPr="00704344">
        <w:rPr>
          <w:color w:val="000000"/>
        </w:rPr>
        <w:t>ціни</w:t>
      </w:r>
      <w:proofErr w:type="spellEnd"/>
      <w:r w:rsidRPr="00704344">
        <w:rPr>
          <w:color w:val="000000"/>
        </w:rPr>
        <w:t xml:space="preserve"> такого товару на ринку, </w:t>
      </w:r>
      <w:proofErr w:type="spellStart"/>
      <w:r w:rsidRPr="00704344">
        <w:rPr>
          <w:color w:val="000000"/>
        </w:rPr>
        <w:t>що</w:t>
      </w:r>
      <w:proofErr w:type="spellEnd"/>
      <w:r w:rsidRPr="00704344">
        <w:rPr>
          <w:color w:val="000000"/>
        </w:rPr>
        <w:t xml:space="preserve"> </w:t>
      </w:r>
      <w:proofErr w:type="spellStart"/>
      <w:r w:rsidRPr="00704344">
        <w:rPr>
          <w:color w:val="000000"/>
        </w:rPr>
        <w:t>відбулося</w:t>
      </w:r>
      <w:proofErr w:type="spellEnd"/>
      <w:r w:rsidRPr="00704344">
        <w:rPr>
          <w:color w:val="000000"/>
        </w:rPr>
        <w:t xml:space="preserve"> </w:t>
      </w:r>
      <w:proofErr w:type="spellStart"/>
      <w:r w:rsidRPr="00704344">
        <w:rPr>
          <w:color w:val="000000"/>
        </w:rPr>
        <w:t>з</w:t>
      </w:r>
      <w:proofErr w:type="spellEnd"/>
      <w:r w:rsidRPr="00704344">
        <w:rPr>
          <w:color w:val="000000"/>
        </w:rPr>
        <w:t xml:space="preserve"> моменту </w:t>
      </w:r>
      <w:proofErr w:type="spellStart"/>
      <w:r w:rsidRPr="00704344">
        <w:rPr>
          <w:color w:val="000000"/>
        </w:rPr>
        <w:t>укладення</w:t>
      </w:r>
      <w:proofErr w:type="spellEnd"/>
      <w:r w:rsidRPr="00704344">
        <w:rPr>
          <w:color w:val="000000"/>
        </w:rPr>
        <w:t xml:space="preserve"> договору про </w:t>
      </w:r>
      <w:proofErr w:type="spellStart"/>
      <w:r w:rsidRPr="00704344">
        <w:rPr>
          <w:color w:val="000000"/>
        </w:rPr>
        <w:t>закупівлю</w:t>
      </w:r>
      <w:proofErr w:type="spellEnd"/>
      <w:r w:rsidRPr="00704344">
        <w:rPr>
          <w:color w:val="000000"/>
        </w:rPr>
        <w:t xml:space="preserve"> </w:t>
      </w:r>
      <w:proofErr w:type="spellStart"/>
      <w:r w:rsidRPr="00704344">
        <w:rPr>
          <w:color w:val="000000"/>
        </w:rPr>
        <w:t>або</w:t>
      </w:r>
      <w:proofErr w:type="spellEnd"/>
      <w:r w:rsidRPr="00704344">
        <w:rPr>
          <w:color w:val="000000"/>
        </w:rPr>
        <w:t xml:space="preserve"> </w:t>
      </w:r>
      <w:proofErr w:type="spellStart"/>
      <w:r w:rsidRPr="00704344">
        <w:rPr>
          <w:color w:val="000000"/>
        </w:rPr>
        <w:t>останнього</w:t>
      </w:r>
      <w:proofErr w:type="spellEnd"/>
      <w:r w:rsidRPr="00704344">
        <w:rPr>
          <w:color w:val="000000"/>
        </w:rPr>
        <w:t xml:space="preserve"> </w:t>
      </w:r>
      <w:proofErr w:type="spellStart"/>
      <w:r w:rsidRPr="00704344">
        <w:rPr>
          <w:color w:val="000000"/>
        </w:rPr>
        <w:t>внесення</w:t>
      </w:r>
      <w:proofErr w:type="spellEnd"/>
      <w:r w:rsidRPr="00704344">
        <w:rPr>
          <w:color w:val="000000"/>
        </w:rPr>
        <w:t xml:space="preserve"> </w:t>
      </w:r>
      <w:proofErr w:type="spellStart"/>
      <w:r w:rsidRPr="00704344">
        <w:rPr>
          <w:color w:val="000000"/>
        </w:rPr>
        <w:t>змін</w:t>
      </w:r>
      <w:proofErr w:type="spellEnd"/>
      <w:r w:rsidRPr="00704344">
        <w:rPr>
          <w:color w:val="000000"/>
        </w:rPr>
        <w:t xml:space="preserve"> до договору про </w:t>
      </w:r>
      <w:proofErr w:type="spellStart"/>
      <w:r w:rsidRPr="00704344">
        <w:rPr>
          <w:color w:val="000000"/>
        </w:rPr>
        <w:t>закупівлю</w:t>
      </w:r>
      <w:proofErr w:type="spellEnd"/>
      <w:r w:rsidRPr="00704344">
        <w:rPr>
          <w:color w:val="000000"/>
        </w:rPr>
        <w:t xml:space="preserve"> в </w:t>
      </w:r>
      <w:proofErr w:type="spellStart"/>
      <w:r w:rsidRPr="00704344">
        <w:rPr>
          <w:color w:val="000000"/>
        </w:rPr>
        <w:t>частині</w:t>
      </w:r>
      <w:proofErr w:type="spellEnd"/>
      <w:r w:rsidRPr="00704344">
        <w:rPr>
          <w:color w:val="000000"/>
        </w:rPr>
        <w:t xml:space="preserve"> </w:t>
      </w:r>
      <w:proofErr w:type="spellStart"/>
      <w:r w:rsidRPr="00704344">
        <w:rPr>
          <w:color w:val="000000"/>
        </w:rPr>
        <w:t>зміни</w:t>
      </w:r>
      <w:proofErr w:type="spellEnd"/>
      <w:r w:rsidRPr="00704344">
        <w:rPr>
          <w:color w:val="000000"/>
        </w:rPr>
        <w:t xml:space="preserve"> </w:t>
      </w:r>
      <w:proofErr w:type="spellStart"/>
      <w:r w:rsidRPr="00704344">
        <w:rPr>
          <w:color w:val="000000"/>
        </w:rPr>
        <w:t>ціни</w:t>
      </w:r>
      <w:proofErr w:type="spellEnd"/>
      <w:r w:rsidRPr="00704344">
        <w:rPr>
          <w:color w:val="000000"/>
        </w:rPr>
        <w:t xml:space="preserve"> за </w:t>
      </w:r>
      <w:proofErr w:type="spellStart"/>
      <w:r w:rsidRPr="00704344">
        <w:rPr>
          <w:color w:val="000000"/>
        </w:rPr>
        <w:t>одиницю</w:t>
      </w:r>
      <w:proofErr w:type="spellEnd"/>
      <w:r w:rsidRPr="00704344">
        <w:rPr>
          <w:color w:val="000000"/>
        </w:rPr>
        <w:t xml:space="preserve"> товару. </w:t>
      </w:r>
      <w:proofErr w:type="spellStart"/>
      <w:r w:rsidRPr="00704344">
        <w:rPr>
          <w:color w:val="000000"/>
        </w:rPr>
        <w:t>Зміна</w:t>
      </w:r>
      <w:proofErr w:type="spellEnd"/>
      <w:r w:rsidRPr="00704344">
        <w:rPr>
          <w:color w:val="000000"/>
        </w:rPr>
        <w:t xml:space="preserve"> </w:t>
      </w:r>
      <w:proofErr w:type="spellStart"/>
      <w:r w:rsidRPr="00704344">
        <w:rPr>
          <w:color w:val="000000"/>
        </w:rPr>
        <w:t>ціни</w:t>
      </w:r>
      <w:proofErr w:type="spellEnd"/>
      <w:r w:rsidRPr="00704344">
        <w:rPr>
          <w:color w:val="000000"/>
        </w:rPr>
        <w:t xml:space="preserve"> за </w:t>
      </w:r>
      <w:proofErr w:type="spellStart"/>
      <w:r w:rsidRPr="00704344">
        <w:rPr>
          <w:color w:val="000000"/>
        </w:rPr>
        <w:t>одиницю</w:t>
      </w:r>
      <w:proofErr w:type="spellEnd"/>
      <w:r w:rsidRPr="00704344">
        <w:rPr>
          <w:color w:val="000000"/>
        </w:rPr>
        <w:t xml:space="preserve"> товару </w:t>
      </w:r>
      <w:proofErr w:type="spellStart"/>
      <w:r w:rsidRPr="00704344">
        <w:rPr>
          <w:color w:val="000000"/>
        </w:rPr>
        <w:t>здійснюється</w:t>
      </w:r>
      <w:proofErr w:type="spellEnd"/>
      <w:r w:rsidRPr="00704344">
        <w:rPr>
          <w:color w:val="000000"/>
        </w:rPr>
        <w:t xml:space="preserve"> </w:t>
      </w:r>
      <w:proofErr w:type="spellStart"/>
      <w:r w:rsidRPr="00704344">
        <w:rPr>
          <w:color w:val="000000"/>
        </w:rPr>
        <w:t>пропорційно</w:t>
      </w:r>
      <w:proofErr w:type="spellEnd"/>
      <w:r w:rsidRPr="00704344">
        <w:rPr>
          <w:color w:val="000000"/>
        </w:rPr>
        <w:t xml:space="preserve"> </w:t>
      </w:r>
      <w:proofErr w:type="spellStart"/>
      <w:r w:rsidRPr="00704344">
        <w:rPr>
          <w:color w:val="000000"/>
        </w:rPr>
        <w:t>коливанню</w:t>
      </w:r>
      <w:proofErr w:type="spellEnd"/>
      <w:r w:rsidRPr="00704344">
        <w:rPr>
          <w:color w:val="000000"/>
        </w:rPr>
        <w:t xml:space="preserve"> </w:t>
      </w:r>
      <w:proofErr w:type="spellStart"/>
      <w:r w:rsidRPr="00704344">
        <w:rPr>
          <w:color w:val="000000"/>
        </w:rPr>
        <w:t>ціни</w:t>
      </w:r>
      <w:proofErr w:type="spellEnd"/>
      <w:r w:rsidRPr="00704344">
        <w:rPr>
          <w:color w:val="000000"/>
        </w:rPr>
        <w:t xml:space="preserve"> такого товару на ринку (</w:t>
      </w:r>
      <w:proofErr w:type="spellStart"/>
      <w:r w:rsidRPr="00704344">
        <w:rPr>
          <w:color w:val="000000"/>
        </w:rPr>
        <w:t>відсоток</w:t>
      </w:r>
      <w:proofErr w:type="spellEnd"/>
      <w:r w:rsidRPr="00704344">
        <w:rPr>
          <w:color w:val="000000"/>
        </w:rPr>
        <w:t xml:space="preserve"> </w:t>
      </w:r>
      <w:proofErr w:type="spellStart"/>
      <w:r w:rsidRPr="00704344">
        <w:rPr>
          <w:color w:val="000000"/>
        </w:rPr>
        <w:t>збільшення</w:t>
      </w:r>
      <w:proofErr w:type="spellEnd"/>
      <w:r w:rsidRPr="00704344">
        <w:rPr>
          <w:color w:val="000000"/>
        </w:rPr>
        <w:t xml:space="preserve"> </w:t>
      </w:r>
      <w:proofErr w:type="spellStart"/>
      <w:r w:rsidRPr="00704344">
        <w:rPr>
          <w:color w:val="000000"/>
        </w:rPr>
        <w:t>ціни</w:t>
      </w:r>
      <w:proofErr w:type="spellEnd"/>
      <w:r w:rsidRPr="00704344">
        <w:rPr>
          <w:color w:val="000000"/>
        </w:rPr>
        <w:t xml:space="preserve"> за </w:t>
      </w:r>
      <w:proofErr w:type="spellStart"/>
      <w:r w:rsidRPr="00704344">
        <w:rPr>
          <w:color w:val="000000"/>
        </w:rPr>
        <w:t>одиницю</w:t>
      </w:r>
      <w:proofErr w:type="spellEnd"/>
      <w:r w:rsidRPr="00704344">
        <w:rPr>
          <w:color w:val="000000"/>
        </w:rPr>
        <w:t xml:space="preserve"> товару не </w:t>
      </w:r>
      <w:proofErr w:type="spellStart"/>
      <w:r w:rsidRPr="00704344">
        <w:rPr>
          <w:color w:val="000000"/>
        </w:rPr>
        <w:t>може</w:t>
      </w:r>
      <w:proofErr w:type="spellEnd"/>
      <w:r w:rsidRPr="00704344">
        <w:rPr>
          <w:color w:val="000000"/>
        </w:rPr>
        <w:t xml:space="preserve"> </w:t>
      </w:r>
      <w:proofErr w:type="spellStart"/>
      <w:r w:rsidRPr="00704344">
        <w:rPr>
          <w:color w:val="000000"/>
        </w:rPr>
        <w:t>перевищувати</w:t>
      </w:r>
      <w:proofErr w:type="spellEnd"/>
      <w:r w:rsidRPr="00704344">
        <w:rPr>
          <w:color w:val="000000"/>
        </w:rPr>
        <w:t xml:space="preserve"> </w:t>
      </w:r>
      <w:proofErr w:type="spellStart"/>
      <w:r w:rsidRPr="00704344">
        <w:rPr>
          <w:color w:val="000000"/>
        </w:rPr>
        <w:t>відсоток</w:t>
      </w:r>
      <w:proofErr w:type="spellEnd"/>
      <w:r w:rsidRPr="00704344">
        <w:rPr>
          <w:color w:val="000000"/>
        </w:rPr>
        <w:t xml:space="preserve"> </w:t>
      </w:r>
      <w:proofErr w:type="spellStart"/>
      <w:r w:rsidRPr="00704344">
        <w:rPr>
          <w:color w:val="000000"/>
        </w:rPr>
        <w:t>коливання</w:t>
      </w:r>
      <w:proofErr w:type="spellEnd"/>
      <w:r w:rsidRPr="00704344">
        <w:rPr>
          <w:color w:val="000000"/>
        </w:rPr>
        <w:t xml:space="preserve"> (</w:t>
      </w:r>
      <w:proofErr w:type="spellStart"/>
      <w:r w:rsidRPr="00704344">
        <w:rPr>
          <w:color w:val="000000"/>
        </w:rPr>
        <w:t>збільшення</w:t>
      </w:r>
      <w:proofErr w:type="spellEnd"/>
      <w:r w:rsidRPr="00704344">
        <w:rPr>
          <w:color w:val="000000"/>
        </w:rPr>
        <w:t xml:space="preserve">) </w:t>
      </w:r>
      <w:proofErr w:type="spellStart"/>
      <w:r w:rsidRPr="00704344">
        <w:rPr>
          <w:color w:val="000000"/>
        </w:rPr>
        <w:t>ціни</w:t>
      </w:r>
      <w:proofErr w:type="spellEnd"/>
      <w:r w:rsidRPr="00704344">
        <w:rPr>
          <w:color w:val="000000"/>
        </w:rPr>
        <w:t xml:space="preserve"> такого товару на ринку) за </w:t>
      </w:r>
      <w:proofErr w:type="spellStart"/>
      <w:r w:rsidRPr="00704344">
        <w:rPr>
          <w:color w:val="000000"/>
        </w:rPr>
        <w:t>умови</w:t>
      </w:r>
      <w:proofErr w:type="spellEnd"/>
      <w:r w:rsidRPr="00704344">
        <w:rPr>
          <w:color w:val="000000"/>
        </w:rPr>
        <w:t xml:space="preserve"> документального </w:t>
      </w:r>
      <w:proofErr w:type="spellStart"/>
      <w:proofErr w:type="gramStart"/>
      <w:r w:rsidRPr="00704344">
        <w:rPr>
          <w:color w:val="000000"/>
        </w:rPr>
        <w:t>п</w:t>
      </w:r>
      <w:proofErr w:type="gramEnd"/>
      <w:r w:rsidRPr="00704344">
        <w:rPr>
          <w:color w:val="000000"/>
        </w:rPr>
        <w:t>ідтвердження</w:t>
      </w:r>
      <w:proofErr w:type="spellEnd"/>
      <w:r w:rsidRPr="00704344">
        <w:rPr>
          <w:color w:val="000000"/>
        </w:rPr>
        <w:t xml:space="preserve"> такого </w:t>
      </w:r>
      <w:proofErr w:type="spellStart"/>
      <w:r w:rsidRPr="00704344">
        <w:rPr>
          <w:color w:val="000000"/>
        </w:rPr>
        <w:t>коливання</w:t>
      </w:r>
      <w:proofErr w:type="spellEnd"/>
      <w:r w:rsidRPr="00704344">
        <w:rPr>
          <w:color w:val="000000"/>
        </w:rPr>
        <w:t xml:space="preserve"> та не повинна </w:t>
      </w:r>
      <w:proofErr w:type="spellStart"/>
      <w:r w:rsidRPr="00704344">
        <w:rPr>
          <w:color w:val="000000"/>
        </w:rPr>
        <w:t>призвести</w:t>
      </w:r>
      <w:proofErr w:type="spellEnd"/>
      <w:r w:rsidRPr="00704344">
        <w:rPr>
          <w:color w:val="000000"/>
        </w:rPr>
        <w:t xml:space="preserve"> до </w:t>
      </w:r>
      <w:proofErr w:type="spellStart"/>
      <w:r w:rsidRPr="00704344">
        <w:rPr>
          <w:color w:val="000000"/>
        </w:rPr>
        <w:t>збільшення</w:t>
      </w:r>
      <w:proofErr w:type="spellEnd"/>
      <w:r w:rsidRPr="00704344">
        <w:rPr>
          <w:color w:val="000000"/>
        </w:rPr>
        <w:t xml:space="preserve"> </w:t>
      </w:r>
      <w:proofErr w:type="spellStart"/>
      <w:r w:rsidRPr="00704344">
        <w:rPr>
          <w:color w:val="000000"/>
        </w:rPr>
        <w:t>суми</w:t>
      </w:r>
      <w:proofErr w:type="spellEnd"/>
      <w:r w:rsidRPr="00704344">
        <w:rPr>
          <w:color w:val="000000"/>
        </w:rPr>
        <w:t xml:space="preserve">, </w:t>
      </w:r>
      <w:proofErr w:type="spellStart"/>
      <w:r w:rsidRPr="00704344">
        <w:rPr>
          <w:color w:val="000000"/>
        </w:rPr>
        <w:t>визначеної</w:t>
      </w:r>
      <w:proofErr w:type="spellEnd"/>
      <w:r w:rsidRPr="00704344">
        <w:rPr>
          <w:color w:val="000000"/>
        </w:rPr>
        <w:t xml:space="preserve"> в </w:t>
      </w:r>
      <w:proofErr w:type="spellStart"/>
      <w:r w:rsidRPr="00704344">
        <w:rPr>
          <w:color w:val="000000"/>
        </w:rPr>
        <w:t>договорі</w:t>
      </w:r>
      <w:proofErr w:type="spellEnd"/>
      <w:r w:rsidRPr="00704344">
        <w:rPr>
          <w:color w:val="000000"/>
        </w:rPr>
        <w:t xml:space="preserve"> </w:t>
      </w:r>
      <w:proofErr w:type="gramStart"/>
      <w:r w:rsidRPr="00704344">
        <w:rPr>
          <w:color w:val="000000"/>
        </w:rPr>
        <w:t>про</w:t>
      </w:r>
      <w:proofErr w:type="gramEnd"/>
      <w:r w:rsidRPr="00704344">
        <w:rPr>
          <w:color w:val="000000"/>
        </w:rPr>
        <w:t xml:space="preserve"> </w:t>
      </w:r>
      <w:proofErr w:type="spellStart"/>
      <w:r w:rsidRPr="00704344">
        <w:rPr>
          <w:color w:val="000000"/>
        </w:rPr>
        <w:t>закупівлю</w:t>
      </w:r>
      <w:proofErr w:type="spellEnd"/>
      <w:r w:rsidRPr="00704344">
        <w:rPr>
          <w:color w:val="000000"/>
        </w:rPr>
        <w:t xml:space="preserve"> на момент </w:t>
      </w:r>
      <w:proofErr w:type="spellStart"/>
      <w:r w:rsidRPr="00704344">
        <w:rPr>
          <w:color w:val="000000"/>
        </w:rPr>
        <w:t>його</w:t>
      </w:r>
      <w:proofErr w:type="spellEnd"/>
      <w:r w:rsidRPr="00704344">
        <w:rPr>
          <w:color w:val="000000"/>
        </w:rPr>
        <w:t xml:space="preserve"> </w:t>
      </w:r>
      <w:proofErr w:type="spellStart"/>
      <w:r w:rsidRPr="00704344">
        <w:rPr>
          <w:color w:val="000000"/>
        </w:rPr>
        <w:t>укладення</w:t>
      </w:r>
      <w:proofErr w:type="spellEnd"/>
      <w:r w:rsidRPr="00704344">
        <w:rPr>
          <w:color w:val="000000"/>
        </w:rPr>
        <w:t>;</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7" w:name="n512"/>
      <w:bookmarkEnd w:id="7"/>
      <w:r w:rsidRPr="00704344">
        <w:rPr>
          <w:color w:val="000000"/>
        </w:rPr>
        <w:t xml:space="preserve">3) </w:t>
      </w:r>
      <w:proofErr w:type="spellStart"/>
      <w:r w:rsidRPr="00704344">
        <w:rPr>
          <w:color w:val="000000"/>
        </w:rPr>
        <w:t>покращення</w:t>
      </w:r>
      <w:proofErr w:type="spellEnd"/>
      <w:r w:rsidRPr="00704344">
        <w:rPr>
          <w:color w:val="000000"/>
        </w:rPr>
        <w:t xml:space="preserve"> </w:t>
      </w:r>
      <w:proofErr w:type="spellStart"/>
      <w:r w:rsidRPr="00704344">
        <w:rPr>
          <w:color w:val="000000"/>
        </w:rPr>
        <w:t>якості</w:t>
      </w:r>
      <w:proofErr w:type="spellEnd"/>
      <w:r w:rsidRPr="00704344">
        <w:rPr>
          <w:color w:val="000000"/>
        </w:rPr>
        <w:t xml:space="preserve"> предмета </w:t>
      </w:r>
      <w:proofErr w:type="spellStart"/>
      <w:r w:rsidRPr="00704344">
        <w:rPr>
          <w:color w:val="000000"/>
        </w:rPr>
        <w:t>закупі</w:t>
      </w:r>
      <w:proofErr w:type="gramStart"/>
      <w:r w:rsidRPr="00704344">
        <w:rPr>
          <w:color w:val="000000"/>
        </w:rPr>
        <w:t>вл</w:t>
      </w:r>
      <w:proofErr w:type="gramEnd"/>
      <w:r w:rsidRPr="00704344">
        <w:rPr>
          <w:color w:val="000000"/>
        </w:rPr>
        <w:t>і</w:t>
      </w:r>
      <w:proofErr w:type="spellEnd"/>
      <w:r w:rsidRPr="00704344">
        <w:rPr>
          <w:color w:val="000000"/>
        </w:rPr>
        <w:t xml:space="preserve"> за </w:t>
      </w:r>
      <w:proofErr w:type="spellStart"/>
      <w:r w:rsidRPr="00704344">
        <w:rPr>
          <w:color w:val="000000"/>
        </w:rPr>
        <w:t>умови</w:t>
      </w:r>
      <w:proofErr w:type="spellEnd"/>
      <w:r w:rsidRPr="00704344">
        <w:rPr>
          <w:color w:val="000000"/>
        </w:rPr>
        <w:t xml:space="preserve">, </w:t>
      </w:r>
      <w:proofErr w:type="spellStart"/>
      <w:r w:rsidRPr="00704344">
        <w:rPr>
          <w:color w:val="000000"/>
        </w:rPr>
        <w:t>що</w:t>
      </w:r>
      <w:proofErr w:type="spellEnd"/>
      <w:r w:rsidRPr="00704344">
        <w:rPr>
          <w:color w:val="000000"/>
        </w:rPr>
        <w:t xml:space="preserve"> </w:t>
      </w:r>
      <w:proofErr w:type="spellStart"/>
      <w:r w:rsidRPr="00704344">
        <w:rPr>
          <w:color w:val="000000"/>
        </w:rPr>
        <w:t>таке</w:t>
      </w:r>
      <w:proofErr w:type="spellEnd"/>
      <w:r w:rsidRPr="00704344">
        <w:rPr>
          <w:color w:val="000000"/>
        </w:rPr>
        <w:t xml:space="preserve"> </w:t>
      </w:r>
      <w:proofErr w:type="spellStart"/>
      <w:r w:rsidRPr="00704344">
        <w:rPr>
          <w:color w:val="000000"/>
        </w:rPr>
        <w:t>покращення</w:t>
      </w:r>
      <w:proofErr w:type="spellEnd"/>
      <w:r w:rsidRPr="00704344">
        <w:rPr>
          <w:color w:val="000000"/>
        </w:rPr>
        <w:t xml:space="preserve"> не </w:t>
      </w:r>
      <w:proofErr w:type="spellStart"/>
      <w:r w:rsidRPr="00704344">
        <w:rPr>
          <w:color w:val="000000"/>
        </w:rPr>
        <w:t>призведе</w:t>
      </w:r>
      <w:proofErr w:type="spellEnd"/>
      <w:r w:rsidRPr="00704344">
        <w:rPr>
          <w:color w:val="000000"/>
        </w:rPr>
        <w:t xml:space="preserve"> до </w:t>
      </w:r>
      <w:proofErr w:type="spellStart"/>
      <w:r w:rsidRPr="00704344">
        <w:rPr>
          <w:color w:val="000000"/>
        </w:rPr>
        <w:t>збільшення</w:t>
      </w:r>
      <w:proofErr w:type="spellEnd"/>
      <w:r w:rsidRPr="00704344">
        <w:rPr>
          <w:color w:val="000000"/>
        </w:rPr>
        <w:t xml:space="preserve"> </w:t>
      </w:r>
      <w:proofErr w:type="spellStart"/>
      <w:r w:rsidRPr="00704344">
        <w:rPr>
          <w:color w:val="000000"/>
        </w:rPr>
        <w:t>суми</w:t>
      </w:r>
      <w:proofErr w:type="spellEnd"/>
      <w:r w:rsidRPr="00704344">
        <w:rPr>
          <w:color w:val="000000"/>
        </w:rPr>
        <w:t xml:space="preserve">, </w:t>
      </w:r>
      <w:proofErr w:type="spellStart"/>
      <w:r w:rsidRPr="00704344">
        <w:rPr>
          <w:color w:val="000000"/>
        </w:rPr>
        <w:t>визначеної</w:t>
      </w:r>
      <w:proofErr w:type="spellEnd"/>
      <w:r w:rsidRPr="00704344">
        <w:rPr>
          <w:color w:val="000000"/>
        </w:rPr>
        <w:t xml:space="preserve"> в </w:t>
      </w:r>
      <w:proofErr w:type="spellStart"/>
      <w:r w:rsidRPr="00704344">
        <w:rPr>
          <w:color w:val="000000"/>
        </w:rPr>
        <w:t>договорі</w:t>
      </w:r>
      <w:proofErr w:type="spellEnd"/>
      <w:r w:rsidRPr="00704344">
        <w:rPr>
          <w:color w:val="000000"/>
        </w:rPr>
        <w:t xml:space="preserve"> про </w:t>
      </w:r>
      <w:proofErr w:type="spellStart"/>
      <w:r w:rsidRPr="00704344">
        <w:rPr>
          <w:color w:val="000000"/>
        </w:rPr>
        <w:t>закупівлю</w:t>
      </w:r>
      <w:proofErr w:type="spellEnd"/>
      <w:r w:rsidRPr="00704344">
        <w:rPr>
          <w:color w:val="000000"/>
        </w:rPr>
        <w:t>;</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8" w:name="n513"/>
      <w:bookmarkEnd w:id="8"/>
      <w:r w:rsidRPr="00704344">
        <w:rPr>
          <w:color w:val="000000"/>
        </w:rPr>
        <w:t xml:space="preserve">4) </w:t>
      </w:r>
      <w:proofErr w:type="spellStart"/>
      <w:r w:rsidRPr="00704344">
        <w:rPr>
          <w:color w:val="000000"/>
        </w:rPr>
        <w:t>продовження</w:t>
      </w:r>
      <w:proofErr w:type="spellEnd"/>
      <w:r w:rsidRPr="00704344">
        <w:rPr>
          <w:color w:val="000000"/>
        </w:rPr>
        <w:t xml:space="preserve"> строку </w:t>
      </w:r>
      <w:proofErr w:type="spellStart"/>
      <w:r w:rsidRPr="00704344">
        <w:rPr>
          <w:color w:val="000000"/>
        </w:rPr>
        <w:t>дії</w:t>
      </w:r>
      <w:proofErr w:type="spellEnd"/>
      <w:r w:rsidRPr="00704344">
        <w:rPr>
          <w:color w:val="000000"/>
        </w:rPr>
        <w:t xml:space="preserve"> договору про </w:t>
      </w:r>
      <w:proofErr w:type="spellStart"/>
      <w:r w:rsidRPr="00704344">
        <w:rPr>
          <w:color w:val="000000"/>
        </w:rPr>
        <w:t>закупівлю</w:t>
      </w:r>
      <w:proofErr w:type="spellEnd"/>
      <w:r w:rsidRPr="00704344">
        <w:rPr>
          <w:color w:val="000000"/>
        </w:rPr>
        <w:t xml:space="preserve"> та/</w:t>
      </w:r>
      <w:proofErr w:type="spellStart"/>
      <w:r w:rsidRPr="00704344">
        <w:rPr>
          <w:color w:val="000000"/>
        </w:rPr>
        <w:t>або</w:t>
      </w:r>
      <w:proofErr w:type="spellEnd"/>
      <w:r w:rsidRPr="00704344">
        <w:rPr>
          <w:color w:val="000000"/>
        </w:rPr>
        <w:t xml:space="preserve"> строку </w:t>
      </w:r>
      <w:proofErr w:type="spellStart"/>
      <w:r w:rsidRPr="00704344">
        <w:rPr>
          <w:color w:val="000000"/>
        </w:rPr>
        <w:t>виконання</w:t>
      </w:r>
      <w:proofErr w:type="spellEnd"/>
      <w:r w:rsidRPr="00704344">
        <w:rPr>
          <w:color w:val="000000"/>
        </w:rPr>
        <w:t xml:space="preserve"> </w:t>
      </w:r>
      <w:proofErr w:type="spellStart"/>
      <w:r w:rsidRPr="00704344">
        <w:rPr>
          <w:color w:val="000000"/>
        </w:rPr>
        <w:t>зобов’язань</w:t>
      </w:r>
      <w:proofErr w:type="spellEnd"/>
      <w:r w:rsidRPr="00704344">
        <w:rPr>
          <w:color w:val="000000"/>
        </w:rPr>
        <w:t xml:space="preserve"> </w:t>
      </w:r>
      <w:proofErr w:type="spellStart"/>
      <w:r w:rsidRPr="00704344">
        <w:rPr>
          <w:color w:val="000000"/>
        </w:rPr>
        <w:t>щодо</w:t>
      </w:r>
      <w:proofErr w:type="spellEnd"/>
      <w:r w:rsidRPr="00704344">
        <w:rPr>
          <w:color w:val="000000"/>
        </w:rPr>
        <w:t xml:space="preserve"> </w:t>
      </w:r>
      <w:proofErr w:type="spellStart"/>
      <w:r w:rsidRPr="00704344">
        <w:rPr>
          <w:color w:val="000000"/>
        </w:rPr>
        <w:t>передачі</w:t>
      </w:r>
      <w:proofErr w:type="spellEnd"/>
      <w:r w:rsidRPr="00704344">
        <w:rPr>
          <w:color w:val="000000"/>
        </w:rPr>
        <w:t xml:space="preserve"> товару, </w:t>
      </w:r>
      <w:proofErr w:type="spellStart"/>
      <w:r w:rsidRPr="00704344">
        <w:rPr>
          <w:color w:val="000000"/>
        </w:rPr>
        <w:t>виконання</w:t>
      </w:r>
      <w:proofErr w:type="spellEnd"/>
      <w:r w:rsidRPr="00704344">
        <w:rPr>
          <w:color w:val="000000"/>
        </w:rPr>
        <w:t xml:space="preserve"> </w:t>
      </w:r>
      <w:proofErr w:type="spellStart"/>
      <w:r w:rsidRPr="00704344">
        <w:rPr>
          <w:color w:val="000000"/>
        </w:rPr>
        <w:t>робіт</w:t>
      </w:r>
      <w:proofErr w:type="spellEnd"/>
      <w:r w:rsidRPr="00704344">
        <w:rPr>
          <w:color w:val="000000"/>
        </w:rPr>
        <w:t xml:space="preserve">, </w:t>
      </w:r>
      <w:proofErr w:type="spellStart"/>
      <w:r w:rsidRPr="00704344">
        <w:rPr>
          <w:color w:val="000000"/>
        </w:rPr>
        <w:t>надання</w:t>
      </w:r>
      <w:proofErr w:type="spellEnd"/>
      <w:r w:rsidRPr="00704344">
        <w:rPr>
          <w:color w:val="000000"/>
        </w:rPr>
        <w:t xml:space="preserve"> </w:t>
      </w:r>
      <w:proofErr w:type="spellStart"/>
      <w:r w:rsidRPr="00704344">
        <w:rPr>
          <w:color w:val="000000"/>
        </w:rPr>
        <w:t>послуг</w:t>
      </w:r>
      <w:proofErr w:type="spellEnd"/>
      <w:r w:rsidRPr="00704344">
        <w:rPr>
          <w:color w:val="000000"/>
        </w:rPr>
        <w:t xml:space="preserve"> у </w:t>
      </w:r>
      <w:proofErr w:type="spellStart"/>
      <w:r w:rsidRPr="00704344">
        <w:rPr>
          <w:color w:val="000000"/>
        </w:rPr>
        <w:t>разі</w:t>
      </w:r>
      <w:proofErr w:type="spellEnd"/>
      <w:r w:rsidRPr="00704344">
        <w:rPr>
          <w:color w:val="000000"/>
        </w:rPr>
        <w:t xml:space="preserve"> </w:t>
      </w:r>
      <w:proofErr w:type="spellStart"/>
      <w:r w:rsidRPr="00704344">
        <w:rPr>
          <w:color w:val="000000"/>
        </w:rPr>
        <w:t>виникнення</w:t>
      </w:r>
      <w:proofErr w:type="spellEnd"/>
      <w:r w:rsidRPr="00704344">
        <w:rPr>
          <w:color w:val="000000"/>
        </w:rPr>
        <w:t xml:space="preserve"> документально </w:t>
      </w:r>
      <w:proofErr w:type="spellStart"/>
      <w:proofErr w:type="gramStart"/>
      <w:r w:rsidRPr="00704344">
        <w:rPr>
          <w:color w:val="000000"/>
        </w:rPr>
        <w:t>п</w:t>
      </w:r>
      <w:proofErr w:type="gramEnd"/>
      <w:r w:rsidRPr="00704344">
        <w:rPr>
          <w:color w:val="000000"/>
        </w:rPr>
        <w:t>ідтверджених</w:t>
      </w:r>
      <w:proofErr w:type="spellEnd"/>
      <w:r w:rsidRPr="00704344">
        <w:rPr>
          <w:color w:val="000000"/>
        </w:rPr>
        <w:t xml:space="preserve"> </w:t>
      </w:r>
      <w:proofErr w:type="spellStart"/>
      <w:r w:rsidRPr="00704344">
        <w:rPr>
          <w:color w:val="000000"/>
        </w:rPr>
        <w:t>об’єктивних</w:t>
      </w:r>
      <w:proofErr w:type="spellEnd"/>
      <w:r w:rsidRPr="00704344">
        <w:rPr>
          <w:color w:val="000000"/>
        </w:rPr>
        <w:t xml:space="preserve"> </w:t>
      </w:r>
      <w:proofErr w:type="spellStart"/>
      <w:r w:rsidRPr="00704344">
        <w:rPr>
          <w:color w:val="000000"/>
        </w:rPr>
        <w:t>обставин</w:t>
      </w:r>
      <w:proofErr w:type="spellEnd"/>
      <w:r w:rsidRPr="00704344">
        <w:rPr>
          <w:color w:val="000000"/>
        </w:rPr>
        <w:t xml:space="preserve">, </w:t>
      </w:r>
      <w:proofErr w:type="spellStart"/>
      <w:r w:rsidRPr="00704344">
        <w:rPr>
          <w:color w:val="000000"/>
        </w:rPr>
        <w:t>що</w:t>
      </w:r>
      <w:proofErr w:type="spellEnd"/>
      <w:r w:rsidRPr="00704344">
        <w:rPr>
          <w:color w:val="000000"/>
        </w:rPr>
        <w:t xml:space="preserve"> </w:t>
      </w:r>
      <w:proofErr w:type="spellStart"/>
      <w:r w:rsidRPr="00704344">
        <w:rPr>
          <w:color w:val="000000"/>
        </w:rPr>
        <w:t>спричинили</w:t>
      </w:r>
      <w:proofErr w:type="spellEnd"/>
      <w:r w:rsidRPr="00704344">
        <w:rPr>
          <w:color w:val="000000"/>
        </w:rPr>
        <w:t xml:space="preserve"> </w:t>
      </w:r>
      <w:proofErr w:type="spellStart"/>
      <w:r w:rsidRPr="00704344">
        <w:rPr>
          <w:color w:val="000000"/>
        </w:rPr>
        <w:t>таке</w:t>
      </w:r>
      <w:proofErr w:type="spellEnd"/>
      <w:r w:rsidRPr="00704344">
        <w:rPr>
          <w:color w:val="000000"/>
        </w:rPr>
        <w:t xml:space="preserve"> </w:t>
      </w:r>
      <w:proofErr w:type="spellStart"/>
      <w:r w:rsidRPr="00704344">
        <w:rPr>
          <w:color w:val="000000"/>
        </w:rPr>
        <w:t>продовження</w:t>
      </w:r>
      <w:proofErr w:type="spellEnd"/>
      <w:r w:rsidRPr="00704344">
        <w:rPr>
          <w:color w:val="000000"/>
        </w:rPr>
        <w:t xml:space="preserve">, у тому </w:t>
      </w:r>
      <w:proofErr w:type="spellStart"/>
      <w:r w:rsidRPr="00704344">
        <w:rPr>
          <w:color w:val="000000"/>
        </w:rPr>
        <w:t>числі</w:t>
      </w:r>
      <w:proofErr w:type="spellEnd"/>
      <w:r w:rsidRPr="00704344">
        <w:rPr>
          <w:color w:val="000000"/>
        </w:rPr>
        <w:t xml:space="preserve"> </w:t>
      </w:r>
      <w:proofErr w:type="spellStart"/>
      <w:r w:rsidRPr="00704344">
        <w:rPr>
          <w:color w:val="000000"/>
        </w:rPr>
        <w:t>обставин</w:t>
      </w:r>
      <w:proofErr w:type="spellEnd"/>
      <w:r w:rsidRPr="00704344">
        <w:rPr>
          <w:color w:val="000000"/>
        </w:rPr>
        <w:t xml:space="preserve"> </w:t>
      </w:r>
      <w:proofErr w:type="spellStart"/>
      <w:r w:rsidRPr="00704344">
        <w:rPr>
          <w:color w:val="000000"/>
        </w:rPr>
        <w:t>непереборної</w:t>
      </w:r>
      <w:proofErr w:type="spellEnd"/>
      <w:r w:rsidRPr="00704344">
        <w:rPr>
          <w:color w:val="000000"/>
        </w:rPr>
        <w:t xml:space="preserve"> </w:t>
      </w:r>
      <w:proofErr w:type="spellStart"/>
      <w:r w:rsidRPr="00704344">
        <w:rPr>
          <w:color w:val="000000"/>
        </w:rPr>
        <w:t>сили</w:t>
      </w:r>
      <w:proofErr w:type="spellEnd"/>
      <w:r w:rsidRPr="00704344">
        <w:rPr>
          <w:color w:val="000000"/>
        </w:rPr>
        <w:t xml:space="preserve">, </w:t>
      </w:r>
      <w:proofErr w:type="spellStart"/>
      <w:r w:rsidRPr="00704344">
        <w:rPr>
          <w:color w:val="000000"/>
        </w:rPr>
        <w:t>затримки</w:t>
      </w:r>
      <w:proofErr w:type="spellEnd"/>
      <w:r w:rsidRPr="00704344">
        <w:rPr>
          <w:color w:val="000000"/>
        </w:rPr>
        <w:t xml:space="preserve"> </w:t>
      </w:r>
      <w:proofErr w:type="spellStart"/>
      <w:r w:rsidRPr="00704344">
        <w:rPr>
          <w:color w:val="000000"/>
        </w:rPr>
        <w:t>фінансування</w:t>
      </w:r>
      <w:proofErr w:type="spellEnd"/>
      <w:r w:rsidRPr="00704344">
        <w:rPr>
          <w:color w:val="000000"/>
        </w:rPr>
        <w:t xml:space="preserve"> </w:t>
      </w:r>
      <w:proofErr w:type="spellStart"/>
      <w:r w:rsidRPr="00704344">
        <w:rPr>
          <w:color w:val="000000"/>
        </w:rPr>
        <w:t>витрат</w:t>
      </w:r>
      <w:proofErr w:type="spellEnd"/>
      <w:r w:rsidRPr="00704344">
        <w:rPr>
          <w:color w:val="000000"/>
        </w:rPr>
        <w:t xml:space="preserve"> </w:t>
      </w:r>
      <w:proofErr w:type="spellStart"/>
      <w:r w:rsidRPr="00704344">
        <w:rPr>
          <w:color w:val="000000"/>
        </w:rPr>
        <w:t>замовника</w:t>
      </w:r>
      <w:proofErr w:type="spellEnd"/>
      <w:r w:rsidRPr="00704344">
        <w:rPr>
          <w:color w:val="000000"/>
        </w:rPr>
        <w:t xml:space="preserve">, за </w:t>
      </w:r>
      <w:proofErr w:type="spellStart"/>
      <w:r w:rsidRPr="00704344">
        <w:rPr>
          <w:color w:val="000000"/>
        </w:rPr>
        <w:t>умови</w:t>
      </w:r>
      <w:proofErr w:type="spellEnd"/>
      <w:r w:rsidRPr="00704344">
        <w:rPr>
          <w:color w:val="000000"/>
        </w:rPr>
        <w:t xml:space="preserve">, </w:t>
      </w:r>
      <w:proofErr w:type="spellStart"/>
      <w:r w:rsidRPr="00704344">
        <w:rPr>
          <w:color w:val="000000"/>
        </w:rPr>
        <w:t>що</w:t>
      </w:r>
      <w:proofErr w:type="spellEnd"/>
      <w:r w:rsidRPr="00704344">
        <w:rPr>
          <w:color w:val="000000"/>
        </w:rPr>
        <w:t xml:space="preserve"> </w:t>
      </w:r>
      <w:proofErr w:type="spellStart"/>
      <w:r w:rsidRPr="00704344">
        <w:rPr>
          <w:color w:val="000000"/>
        </w:rPr>
        <w:t>такі</w:t>
      </w:r>
      <w:proofErr w:type="spellEnd"/>
      <w:r w:rsidRPr="00704344">
        <w:rPr>
          <w:color w:val="000000"/>
        </w:rPr>
        <w:t xml:space="preserve"> </w:t>
      </w:r>
      <w:proofErr w:type="spellStart"/>
      <w:r w:rsidRPr="00704344">
        <w:rPr>
          <w:color w:val="000000"/>
        </w:rPr>
        <w:t>зміни</w:t>
      </w:r>
      <w:proofErr w:type="spellEnd"/>
      <w:r w:rsidRPr="00704344">
        <w:rPr>
          <w:color w:val="000000"/>
        </w:rPr>
        <w:t xml:space="preserve"> не </w:t>
      </w:r>
      <w:proofErr w:type="spellStart"/>
      <w:r w:rsidRPr="00704344">
        <w:rPr>
          <w:color w:val="000000"/>
        </w:rPr>
        <w:t>призведуть</w:t>
      </w:r>
      <w:proofErr w:type="spellEnd"/>
      <w:r w:rsidRPr="00704344">
        <w:rPr>
          <w:color w:val="000000"/>
        </w:rPr>
        <w:t xml:space="preserve"> до </w:t>
      </w:r>
      <w:proofErr w:type="spellStart"/>
      <w:r w:rsidRPr="00704344">
        <w:rPr>
          <w:color w:val="000000"/>
        </w:rPr>
        <w:t>збільшення</w:t>
      </w:r>
      <w:proofErr w:type="spellEnd"/>
      <w:r w:rsidRPr="00704344">
        <w:rPr>
          <w:color w:val="000000"/>
        </w:rPr>
        <w:t xml:space="preserve"> </w:t>
      </w:r>
      <w:proofErr w:type="spellStart"/>
      <w:r w:rsidRPr="00704344">
        <w:rPr>
          <w:color w:val="000000"/>
        </w:rPr>
        <w:t>суми</w:t>
      </w:r>
      <w:proofErr w:type="spellEnd"/>
      <w:r w:rsidRPr="00704344">
        <w:rPr>
          <w:color w:val="000000"/>
        </w:rPr>
        <w:t xml:space="preserve">, </w:t>
      </w:r>
      <w:proofErr w:type="spellStart"/>
      <w:r w:rsidRPr="00704344">
        <w:rPr>
          <w:color w:val="000000"/>
        </w:rPr>
        <w:t>визначеної</w:t>
      </w:r>
      <w:proofErr w:type="spellEnd"/>
      <w:r w:rsidRPr="00704344">
        <w:rPr>
          <w:color w:val="000000"/>
        </w:rPr>
        <w:t xml:space="preserve"> в </w:t>
      </w:r>
      <w:proofErr w:type="spellStart"/>
      <w:r w:rsidRPr="00704344">
        <w:rPr>
          <w:color w:val="000000"/>
        </w:rPr>
        <w:t>договорі</w:t>
      </w:r>
      <w:proofErr w:type="spellEnd"/>
      <w:r w:rsidRPr="00704344">
        <w:rPr>
          <w:color w:val="000000"/>
        </w:rPr>
        <w:t xml:space="preserve"> </w:t>
      </w:r>
      <w:proofErr w:type="gramStart"/>
      <w:r w:rsidRPr="00704344">
        <w:rPr>
          <w:color w:val="000000"/>
        </w:rPr>
        <w:t>про</w:t>
      </w:r>
      <w:proofErr w:type="gramEnd"/>
      <w:r w:rsidRPr="00704344">
        <w:rPr>
          <w:color w:val="000000"/>
        </w:rPr>
        <w:t xml:space="preserve"> </w:t>
      </w:r>
      <w:proofErr w:type="spellStart"/>
      <w:r w:rsidRPr="00704344">
        <w:rPr>
          <w:color w:val="000000"/>
        </w:rPr>
        <w:t>закупівлю</w:t>
      </w:r>
      <w:proofErr w:type="spellEnd"/>
      <w:r w:rsidRPr="00704344">
        <w:rPr>
          <w:color w:val="000000"/>
        </w:rPr>
        <w:t>;</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9" w:name="n514"/>
      <w:bookmarkEnd w:id="9"/>
      <w:r w:rsidRPr="00704344">
        <w:rPr>
          <w:color w:val="000000"/>
        </w:rPr>
        <w:t xml:space="preserve">5) </w:t>
      </w:r>
      <w:proofErr w:type="spellStart"/>
      <w:r w:rsidRPr="00704344">
        <w:rPr>
          <w:color w:val="000000"/>
        </w:rPr>
        <w:t>погодження</w:t>
      </w:r>
      <w:proofErr w:type="spellEnd"/>
      <w:r w:rsidRPr="00704344">
        <w:rPr>
          <w:color w:val="000000"/>
        </w:rPr>
        <w:t xml:space="preserve"> </w:t>
      </w:r>
      <w:proofErr w:type="spellStart"/>
      <w:r w:rsidRPr="00704344">
        <w:rPr>
          <w:color w:val="000000"/>
        </w:rPr>
        <w:t>зміни</w:t>
      </w:r>
      <w:proofErr w:type="spellEnd"/>
      <w:r w:rsidRPr="00704344">
        <w:rPr>
          <w:color w:val="000000"/>
        </w:rPr>
        <w:t xml:space="preserve"> </w:t>
      </w:r>
      <w:proofErr w:type="spellStart"/>
      <w:proofErr w:type="gramStart"/>
      <w:r w:rsidRPr="00704344">
        <w:rPr>
          <w:color w:val="000000"/>
        </w:rPr>
        <w:t>ц</w:t>
      </w:r>
      <w:proofErr w:type="gramEnd"/>
      <w:r w:rsidRPr="00704344">
        <w:rPr>
          <w:color w:val="000000"/>
        </w:rPr>
        <w:t>іни</w:t>
      </w:r>
      <w:proofErr w:type="spellEnd"/>
      <w:r w:rsidRPr="00704344">
        <w:rPr>
          <w:color w:val="000000"/>
        </w:rPr>
        <w:t xml:space="preserve"> в </w:t>
      </w:r>
      <w:proofErr w:type="spellStart"/>
      <w:r w:rsidRPr="00704344">
        <w:rPr>
          <w:color w:val="000000"/>
        </w:rPr>
        <w:t>договорі</w:t>
      </w:r>
      <w:proofErr w:type="spellEnd"/>
      <w:r w:rsidRPr="00704344">
        <w:rPr>
          <w:color w:val="000000"/>
        </w:rPr>
        <w:t xml:space="preserve"> про </w:t>
      </w:r>
      <w:proofErr w:type="spellStart"/>
      <w:r w:rsidRPr="00704344">
        <w:rPr>
          <w:color w:val="000000"/>
        </w:rPr>
        <w:t>закупівлю</w:t>
      </w:r>
      <w:proofErr w:type="spellEnd"/>
      <w:r w:rsidRPr="00704344">
        <w:rPr>
          <w:color w:val="000000"/>
        </w:rPr>
        <w:t xml:space="preserve"> в </w:t>
      </w:r>
      <w:proofErr w:type="spellStart"/>
      <w:r w:rsidRPr="00704344">
        <w:rPr>
          <w:color w:val="000000"/>
        </w:rPr>
        <w:t>бік</w:t>
      </w:r>
      <w:proofErr w:type="spellEnd"/>
      <w:r w:rsidRPr="00704344">
        <w:rPr>
          <w:color w:val="000000"/>
        </w:rPr>
        <w:t xml:space="preserve"> </w:t>
      </w:r>
      <w:proofErr w:type="spellStart"/>
      <w:r w:rsidRPr="00704344">
        <w:rPr>
          <w:color w:val="000000"/>
        </w:rPr>
        <w:t>зменшення</w:t>
      </w:r>
      <w:proofErr w:type="spellEnd"/>
      <w:r w:rsidRPr="00704344">
        <w:rPr>
          <w:color w:val="000000"/>
        </w:rPr>
        <w:t xml:space="preserve"> (без </w:t>
      </w:r>
      <w:proofErr w:type="spellStart"/>
      <w:r w:rsidRPr="00704344">
        <w:rPr>
          <w:color w:val="000000"/>
        </w:rPr>
        <w:t>зміни</w:t>
      </w:r>
      <w:proofErr w:type="spellEnd"/>
      <w:r w:rsidRPr="00704344">
        <w:rPr>
          <w:color w:val="000000"/>
        </w:rPr>
        <w:t xml:space="preserve"> </w:t>
      </w:r>
      <w:proofErr w:type="spellStart"/>
      <w:r w:rsidRPr="00704344">
        <w:rPr>
          <w:color w:val="000000"/>
        </w:rPr>
        <w:t>кількості</w:t>
      </w:r>
      <w:proofErr w:type="spellEnd"/>
      <w:r w:rsidRPr="00704344">
        <w:rPr>
          <w:color w:val="000000"/>
        </w:rPr>
        <w:t xml:space="preserve"> (</w:t>
      </w:r>
      <w:proofErr w:type="spellStart"/>
      <w:r w:rsidRPr="00704344">
        <w:rPr>
          <w:color w:val="000000"/>
        </w:rPr>
        <w:t>обсягу</w:t>
      </w:r>
      <w:proofErr w:type="spellEnd"/>
      <w:r w:rsidRPr="00704344">
        <w:rPr>
          <w:color w:val="000000"/>
        </w:rPr>
        <w:t xml:space="preserve">) та </w:t>
      </w:r>
      <w:proofErr w:type="spellStart"/>
      <w:r w:rsidRPr="00704344">
        <w:rPr>
          <w:color w:val="000000"/>
        </w:rPr>
        <w:t>якості</w:t>
      </w:r>
      <w:proofErr w:type="spellEnd"/>
      <w:r w:rsidRPr="00704344">
        <w:rPr>
          <w:color w:val="000000"/>
        </w:rPr>
        <w:t xml:space="preserve"> </w:t>
      </w:r>
      <w:proofErr w:type="spellStart"/>
      <w:r w:rsidRPr="00704344">
        <w:rPr>
          <w:color w:val="000000"/>
        </w:rPr>
        <w:t>товарів</w:t>
      </w:r>
      <w:proofErr w:type="spellEnd"/>
      <w:r w:rsidRPr="00704344">
        <w:rPr>
          <w:color w:val="000000"/>
        </w:rPr>
        <w:t xml:space="preserve">, </w:t>
      </w:r>
      <w:proofErr w:type="spellStart"/>
      <w:r w:rsidRPr="00704344">
        <w:rPr>
          <w:color w:val="000000"/>
        </w:rPr>
        <w:t>робіт</w:t>
      </w:r>
      <w:proofErr w:type="spellEnd"/>
      <w:r w:rsidRPr="00704344">
        <w:rPr>
          <w:color w:val="000000"/>
        </w:rPr>
        <w:t xml:space="preserve"> </w:t>
      </w:r>
      <w:proofErr w:type="spellStart"/>
      <w:r w:rsidRPr="00704344">
        <w:rPr>
          <w:color w:val="000000"/>
        </w:rPr>
        <w:t>і</w:t>
      </w:r>
      <w:proofErr w:type="spellEnd"/>
      <w:r w:rsidRPr="00704344">
        <w:rPr>
          <w:color w:val="000000"/>
        </w:rPr>
        <w:t xml:space="preserve"> </w:t>
      </w:r>
      <w:proofErr w:type="spellStart"/>
      <w:r w:rsidRPr="00704344">
        <w:rPr>
          <w:color w:val="000000"/>
        </w:rPr>
        <w:t>послуг</w:t>
      </w:r>
      <w:proofErr w:type="spellEnd"/>
      <w:r w:rsidRPr="00704344">
        <w:rPr>
          <w:color w:val="000000"/>
        </w:rPr>
        <w:t>);</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10" w:name="n515"/>
      <w:bookmarkEnd w:id="10"/>
      <w:r w:rsidRPr="00704344">
        <w:rPr>
          <w:color w:val="000000"/>
        </w:rPr>
        <w:t xml:space="preserve">6) </w:t>
      </w:r>
      <w:proofErr w:type="spellStart"/>
      <w:r w:rsidRPr="00704344">
        <w:rPr>
          <w:color w:val="000000"/>
        </w:rPr>
        <w:t>зміни</w:t>
      </w:r>
      <w:proofErr w:type="spellEnd"/>
      <w:r w:rsidRPr="00704344">
        <w:rPr>
          <w:color w:val="000000"/>
        </w:rPr>
        <w:t xml:space="preserve"> </w:t>
      </w:r>
      <w:proofErr w:type="spellStart"/>
      <w:r w:rsidRPr="00704344">
        <w:rPr>
          <w:color w:val="000000"/>
        </w:rPr>
        <w:t>ціни</w:t>
      </w:r>
      <w:proofErr w:type="spellEnd"/>
      <w:r w:rsidRPr="00704344">
        <w:rPr>
          <w:color w:val="000000"/>
        </w:rPr>
        <w:t xml:space="preserve"> в </w:t>
      </w:r>
      <w:proofErr w:type="spellStart"/>
      <w:r w:rsidRPr="00704344">
        <w:rPr>
          <w:color w:val="000000"/>
        </w:rPr>
        <w:t>договорі</w:t>
      </w:r>
      <w:proofErr w:type="spellEnd"/>
      <w:r w:rsidRPr="00704344">
        <w:rPr>
          <w:color w:val="000000"/>
        </w:rPr>
        <w:t xml:space="preserve"> про </w:t>
      </w:r>
      <w:proofErr w:type="spellStart"/>
      <w:r w:rsidRPr="00704344">
        <w:rPr>
          <w:color w:val="000000"/>
        </w:rPr>
        <w:t>закупівлю</w:t>
      </w:r>
      <w:proofErr w:type="spellEnd"/>
      <w:r w:rsidRPr="00704344">
        <w:rPr>
          <w:color w:val="000000"/>
        </w:rPr>
        <w:t xml:space="preserve"> у </w:t>
      </w:r>
      <w:proofErr w:type="spellStart"/>
      <w:r w:rsidRPr="00704344">
        <w:rPr>
          <w:color w:val="000000"/>
        </w:rPr>
        <w:t>зв’язку</w:t>
      </w:r>
      <w:proofErr w:type="spellEnd"/>
      <w:r w:rsidRPr="00704344">
        <w:rPr>
          <w:color w:val="000000"/>
        </w:rPr>
        <w:t xml:space="preserve"> </w:t>
      </w:r>
      <w:proofErr w:type="spellStart"/>
      <w:r w:rsidRPr="00704344">
        <w:rPr>
          <w:color w:val="000000"/>
        </w:rPr>
        <w:t>з</w:t>
      </w:r>
      <w:proofErr w:type="spellEnd"/>
      <w:r w:rsidRPr="00704344">
        <w:rPr>
          <w:color w:val="000000"/>
        </w:rPr>
        <w:t xml:space="preserve"> </w:t>
      </w:r>
      <w:proofErr w:type="spellStart"/>
      <w:r w:rsidRPr="00704344">
        <w:rPr>
          <w:color w:val="000000"/>
        </w:rPr>
        <w:t>зміною</w:t>
      </w:r>
      <w:proofErr w:type="spellEnd"/>
      <w:r w:rsidRPr="00704344">
        <w:rPr>
          <w:color w:val="000000"/>
        </w:rPr>
        <w:t xml:space="preserve"> ставок </w:t>
      </w:r>
      <w:proofErr w:type="spellStart"/>
      <w:r w:rsidRPr="00704344">
        <w:rPr>
          <w:color w:val="000000"/>
        </w:rPr>
        <w:t>податків</w:t>
      </w:r>
      <w:proofErr w:type="spellEnd"/>
      <w:r w:rsidRPr="00704344">
        <w:rPr>
          <w:color w:val="000000"/>
        </w:rPr>
        <w:t xml:space="preserve"> </w:t>
      </w:r>
      <w:proofErr w:type="spellStart"/>
      <w:r w:rsidRPr="00704344">
        <w:rPr>
          <w:color w:val="000000"/>
        </w:rPr>
        <w:t>і</w:t>
      </w:r>
      <w:proofErr w:type="spellEnd"/>
      <w:r w:rsidRPr="00704344">
        <w:rPr>
          <w:color w:val="000000"/>
        </w:rPr>
        <w:t xml:space="preserve"> </w:t>
      </w:r>
      <w:proofErr w:type="spellStart"/>
      <w:r w:rsidRPr="00704344">
        <w:rPr>
          <w:color w:val="000000"/>
        </w:rPr>
        <w:t>зборів</w:t>
      </w:r>
      <w:proofErr w:type="spellEnd"/>
      <w:r w:rsidRPr="00704344">
        <w:rPr>
          <w:color w:val="000000"/>
        </w:rPr>
        <w:t xml:space="preserve"> та/</w:t>
      </w:r>
      <w:proofErr w:type="spellStart"/>
      <w:r w:rsidRPr="00704344">
        <w:rPr>
          <w:color w:val="000000"/>
        </w:rPr>
        <w:t>або</w:t>
      </w:r>
      <w:proofErr w:type="spellEnd"/>
      <w:r w:rsidRPr="00704344">
        <w:rPr>
          <w:color w:val="000000"/>
        </w:rPr>
        <w:t xml:space="preserve"> </w:t>
      </w:r>
      <w:proofErr w:type="spellStart"/>
      <w:r w:rsidRPr="00704344">
        <w:rPr>
          <w:color w:val="000000"/>
        </w:rPr>
        <w:t>зміною</w:t>
      </w:r>
      <w:proofErr w:type="spellEnd"/>
      <w:r w:rsidRPr="00704344">
        <w:rPr>
          <w:color w:val="000000"/>
        </w:rPr>
        <w:t xml:space="preserve"> умов </w:t>
      </w:r>
      <w:proofErr w:type="spellStart"/>
      <w:r w:rsidRPr="00704344">
        <w:rPr>
          <w:color w:val="000000"/>
        </w:rPr>
        <w:t>щодо</w:t>
      </w:r>
      <w:proofErr w:type="spellEnd"/>
      <w:r w:rsidRPr="00704344">
        <w:rPr>
          <w:color w:val="000000"/>
        </w:rPr>
        <w:t xml:space="preserve"> </w:t>
      </w:r>
      <w:proofErr w:type="spellStart"/>
      <w:r w:rsidRPr="00704344">
        <w:rPr>
          <w:color w:val="000000"/>
        </w:rPr>
        <w:t>надання</w:t>
      </w:r>
      <w:proofErr w:type="spellEnd"/>
      <w:r w:rsidRPr="00704344">
        <w:rPr>
          <w:color w:val="000000"/>
        </w:rPr>
        <w:t xml:space="preserve"> </w:t>
      </w:r>
      <w:proofErr w:type="spellStart"/>
      <w:proofErr w:type="gramStart"/>
      <w:r w:rsidRPr="00704344">
        <w:rPr>
          <w:color w:val="000000"/>
        </w:rPr>
        <w:t>п</w:t>
      </w:r>
      <w:proofErr w:type="gramEnd"/>
      <w:r w:rsidRPr="00704344">
        <w:rPr>
          <w:color w:val="000000"/>
        </w:rPr>
        <w:t>ільг</w:t>
      </w:r>
      <w:proofErr w:type="spellEnd"/>
      <w:r w:rsidRPr="00704344">
        <w:rPr>
          <w:color w:val="000000"/>
        </w:rPr>
        <w:t xml:space="preserve"> </w:t>
      </w:r>
      <w:proofErr w:type="spellStart"/>
      <w:r w:rsidRPr="00704344">
        <w:rPr>
          <w:color w:val="000000"/>
        </w:rPr>
        <w:t>з</w:t>
      </w:r>
      <w:proofErr w:type="spellEnd"/>
      <w:r w:rsidRPr="00704344">
        <w:rPr>
          <w:color w:val="000000"/>
        </w:rPr>
        <w:t xml:space="preserve"> </w:t>
      </w:r>
      <w:proofErr w:type="spellStart"/>
      <w:r w:rsidRPr="00704344">
        <w:rPr>
          <w:color w:val="000000"/>
        </w:rPr>
        <w:t>оподаткування</w:t>
      </w:r>
      <w:proofErr w:type="spellEnd"/>
      <w:r w:rsidRPr="00704344">
        <w:rPr>
          <w:color w:val="000000"/>
        </w:rPr>
        <w:t xml:space="preserve"> - </w:t>
      </w:r>
      <w:proofErr w:type="spellStart"/>
      <w:r w:rsidRPr="00704344">
        <w:rPr>
          <w:color w:val="000000"/>
        </w:rPr>
        <w:t>пропорційно</w:t>
      </w:r>
      <w:proofErr w:type="spellEnd"/>
      <w:r w:rsidRPr="00704344">
        <w:rPr>
          <w:color w:val="000000"/>
        </w:rPr>
        <w:t xml:space="preserve"> до </w:t>
      </w:r>
      <w:proofErr w:type="spellStart"/>
      <w:r w:rsidRPr="00704344">
        <w:rPr>
          <w:color w:val="000000"/>
        </w:rPr>
        <w:t>зміни</w:t>
      </w:r>
      <w:proofErr w:type="spellEnd"/>
      <w:r w:rsidRPr="00704344">
        <w:rPr>
          <w:color w:val="000000"/>
        </w:rPr>
        <w:t xml:space="preserve"> таких ставок та/</w:t>
      </w:r>
      <w:proofErr w:type="spellStart"/>
      <w:r w:rsidRPr="00704344">
        <w:rPr>
          <w:color w:val="000000"/>
        </w:rPr>
        <w:t>або</w:t>
      </w:r>
      <w:proofErr w:type="spellEnd"/>
      <w:r w:rsidRPr="00704344">
        <w:rPr>
          <w:color w:val="000000"/>
        </w:rPr>
        <w:t xml:space="preserve"> </w:t>
      </w:r>
      <w:proofErr w:type="spellStart"/>
      <w:r w:rsidRPr="00704344">
        <w:rPr>
          <w:color w:val="000000"/>
        </w:rPr>
        <w:t>пільг</w:t>
      </w:r>
      <w:proofErr w:type="spellEnd"/>
      <w:r w:rsidRPr="00704344">
        <w:rPr>
          <w:color w:val="000000"/>
        </w:rPr>
        <w:t xml:space="preserve"> </w:t>
      </w:r>
      <w:proofErr w:type="spellStart"/>
      <w:r w:rsidRPr="00704344">
        <w:rPr>
          <w:color w:val="000000"/>
        </w:rPr>
        <w:t>з</w:t>
      </w:r>
      <w:proofErr w:type="spellEnd"/>
      <w:r w:rsidRPr="00704344">
        <w:rPr>
          <w:color w:val="000000"/>
        </w:rPr>
        <w:t xml:space="preserve"> </w:t>
      </w:r>
      <w:proofErr w:type="spellStart"/>
      <w:r w:rsidRPr="00704344">
        <w:rPr>
          <w:color w:val="000000"/>
        </w:rPr>
        <w:t>оподаткування</w:t>
      </w:r>
      <w:proofErr w:type="spellEnd"/>
      <w:r w:rsidRPr="00704344">
        <w:rPr>
          <w:color w:val="000000"/>
        </w:rPr>
        <w:t xml:space="preserve">, а </w:t>
      </w:r>
      <w:proofErr w:type="spellStart"/>
      <w:r w:rsidRPr="00704344">
        <w:rPr>
          <w:color w:val="000000"/>
        </w:rPr>
        <w:t>також</w:t>
      </w:r>
      <w:proofErr w:type="spellEnd"/>
      <w:r w:rsidRPr="00704344">
        <w:rPr>
          <w:color w:val="000000"/>
        </w:rPr>
        <w:t xml:space="preserve"> у </w:t>
      </w:r>
      <w:proofErr w:type="spellStart"/>
      <w:r w:rsidRPr="00704344">
        <w:rPr>
          <w:color w:val="000000"/>
        </w:rPr>
        <w:t>зв’язку</w:t>
      </w:r>
      <w:proofErr w:type="spellEnd"/>
      <w:r w:rsidRPr="00704344">
        <w:rPr>
          <w:color w:val="000000"/>
        </w:rPr>
        <w:t xml:space="preserve"> </w:t>
      </w:r>
      <w:proofErr w:type="spellStart"/>
      <w:r w:rsidRPr="00704344">
        <w:rPr>
          <w:color w:val="000000"/>
        </w:rPr>
        <w:t>із</w:t>
      </w:r>
      <w:proofErr w:type="spellEnd"/>
      <w:r w:rsidRPr="00704344">
        <w:rPr>
          <w:color w:val="000000"/>
        </w:rPr>
        <w:t xml:space="preserve"> </w:t>
      </w:r>
      <w:proofErr w:type="spellStart"/>
      <w:r w:rsidRPr="00704344">
        <w:rPr>
          <w:color w:val="000000"/>
        </w:rPr>
        <w:t>зміною</w:t>
      </w:r>
      <w:proofErr w:type="spellEnd"/>
      <w:r w:rsidRPr="00704344">
        <w:rPr>
          <w:color w:val="000000"/>
        </w:rPr>
        <w:t xml:space="preserve"> </w:t>
      </w:r>
      <w:proofErr w:type="spellStart"/>
      <w:r w:rsidRPr="00704344">
        <w:rPr>
          <w:color w:val="000000"/>
        </w:rPr>
        <w:t>системи</w:t>
      </w:r>
      <w:proofErr w:type="spellEnd"/>
      <w:r w:rsidRPr="00704344">
        <w:rPr>
          <w:color w:val="000000"/>
        </w:rPr>
        <w:t xml:space="preserve"> </w:t>
      </w:r>
      <w:proofErr w:type="spellStart"/>
      <w:r w:rsidRPr="00704344">
        <w:rPr>
          <w:color w:val="000000"/>
        </w:rPr>
        <w:t>оподаткування</w:t>
      </w:r>
      <w:proofErr w:type="spellEnd"/>
      <w:r w:rsidRPr="00704344">
        <w:rPr>
          <w:color w:val="000000"/>
        </w:rPr>
        <w:t xml:space="preserve"> </w:t>
      </w:r>
      <w:proofErr w:type="spellStart"/>
      <w:r w:rsidRPr="00704344">
        <w:rPr>
          <w:color w:val="000000"/>
        </w:rPr>
        <w:t>пропорційно</w:t>
      </w:r>
      <w:proofErr w:type="spellEnd"/>
      <w:r w:rsidRPr="00704344">
        <w:rPr>
          <w:color w:val="000000"/>
        </w:rPr>
        <w:t xml:space="preserve"> до </w:t>
      </w:r>
      <w:proofErr w:type="spellStart"/>
      <w:r w:rsidRPr="00704344">
        <w:rPr>
          <w:color w:val="000000"/>
        </w:rPr>
        <w:t>зміни</w:t>
      </w:r>
      <w:proofErr w:type="spellEnd"/>
      <w:r w:rsidRPr="00704344">
        <w:rPr>
          <w:color w:val="000000"/>
        </w:rPr>
        <w:t xml:space="preserve"> </w:t>
      </w:r>
      <w:proofErr w:type="spellStart"/>
      <w:r w:rsidRPr="00704344">
        <w:rPr>
          <w:color w:val="000000"/>
        </w:rPr>
        <w:t>податкового</w:t>
      </w:r>
      <w:proofErr w:type="spellEnd"/>
      <w:r w:rsidRPr="00704344">
        <w:rPr>
          <w:color w:val="000000"/>
        </w:rPr>
        <w:t xml:space="preserve"> </w:t>
      </w:r>
      <w:proofErr w:type="spellStart"/>
      <w:r w:rsidRPr="00704344">
        <w:rPr>
          <w:color w:val="000000"/>
        </w:rPr>
        <w:t>навантаження</w:t>
      </w:r>
      <w:proofErr w:type="spellEnd"/>
      <w:r w:rsidRPr="00704344">
        <w:rPr>
          <w:color w:val="000000"/>
        </w:rPr>
        <w:t xml:space="preserve"> </w:t>
      </w:r>
      <w:proofErr w:type="spellStart"/>
      <w:r w:rsidRPr="00704344">
        <w:rPr>
          <w:color w:val="000000"/>
        </w:rPr>
        <w:t>внаслідок</w:t>
      </w:r>
      <w:proofErr w:type="spellEnd"/>
      <w:r w:rsidRPr="00704344">
        <w:rPr>
          <w:color w:val="000000"/>
        </w:rPr>
        <w:t xml:space="preserve"> </w:t>
      </w:r>
      <w:proofErr w:type="spellStart"/>
      <w:r w:rsidRPr="00704344">
        <w:rPr>
          <w:color w:val="000000"/>
        </w:rPr>
        <w:t>зміни</w:t>
      </w:r>
      <w:proofErr w:type="spellEnd"/>
      <w:r w:rsidRPr="00704344">
        <w:rPr>
          <w:color w:val="000000"/>
        </w:rPr>
        <w:t xml:space="preserve"> </w:t>
      </w:r>
      <w:proofErr w:type="spellStart"/>
      <w:r w:rsidRPr="00704344">
        <w:rPr>
          <w:color w:val="000000"/>
        </w:rPr>
        <w:t>системи</w:t>
      </w:r>
      <w:proofErr w:type="spellEnd"/>
      <w:r w:rsidRPr="00704344">
        <w:rPr>
          <w:color w:val="000000"/>
        </w:rPr>
        <w:t xml:space="preserve"> </w:t>
      </w:r>
      <w:proofErr w:type="spellStart"/>
      <w:r w:rsidRPr="00704344">
        <w:rPr>
          <w:color w:val="000000"/>
        </w:rPr>
        <w:t>оподаткування</w:t>
      </w:r>
      <w:proofErr w:type="spellEnd"/>
      <w:r w:rsidRPr="00704344">
        <w:rPr>
          <w:color w:val="000000"/>
        </w:rPr>
        <w:t>;</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11" w:name="n516"/>
      <w:bookmarkEnd w:id="11"/>
      <w:proofErr w:type="gramStart"/>
      <w:r w:rsidRPr="00704344">
        <w:rPr>
          <w:color w:val="000000"/>
        </w:rPr>
        <w:t xml:space="preserve">7) </w:t>
      </w:r>
      <w:proofErr w:type="spellStart"/>
      <w:r w:rsidRPr="00704344">
        <w:rPr>
          <w:color w:val="000000"/>
        </w:rPr>
        <w:t>зміни</w:t>
      </w:r>
      <w:proofErr w:type="spellEnd"/>
      <w:r w:rsidRPr="00704344">
        <w:rPr>
          <w:color w:val="000000"/>
        </w:rPr>
        <w:t xml:space="preserve"> </w:t>
      </w:r>
      <w:proofErr w:type="spellStart"/>
      <w:r w:rsidRPr="00704344">
        <w:rPr>
          <w:color w:val="000000"/>
        </w:rPr>
        <w:t>встановленого</w:t>
      </w:r>
      <w:proofErr w:type="spellEnd"/>
      <w:r w:rsidRPr="00704344">
        <w:rPr>
          <w:color w:val="000000"/>
        </w:rPr>
        <w:t xml:space="preserve"> </w:t>
      </w:r>
      <w:proofErr w:type="spellStart"/>
      <w:r w:rsidRPr="00704344">
        <w:rPr>
          <w:color w:val="000000"/>
        </w:rPr>
        <w:t>згідно</w:t>
      </w:r>
      <w:proofErr w:type="spellEnd"/>
      <w:r w:rsidRPr="00704344">
        <w:rPr>
          <w:color w:val="000000"/>
        </w:rPr>
        <w:t xml:space="preserve"> </w:t>
      </w:r>
      <w:proofErr w:type="spellStart"/>
      <w:r w:rsidRPr="00704344">
        <w:rPr>
          <w:color w:val="000000"/>
        </w:rPr>
        <w:t>із</w:t>
      </w:r>
      <w:proofErr w:type="spellEnd"/>
      <w:r w:rsidRPr="00704344">
        <w:rPr>
          <w:color w:val="000000"/>
        </w:rPr>
        <w:t xml:space="preserve"> </w:t>
      </w:r>
      <w:proofErr w:type="spellStart"/>
      <w:r w:rsidRPr="00704344">
        <w:rPr>
          <w:color w:val="000000"/>
        </w:rPr>
        <w:t>законодавством</w:t>
      </w:r>
      <w:proofErr w:type="spellEnd"/>
      <w:r w:rsidRPr="00704344">
        <w:rPr>
          <w:color w:val="000000"/>
        </w:rPr>
        <w:t xml:space="preserve"> органами </w:t>
      </w:r>
      <w:proofErr w:type="spellStart"/>
      <w:r w:rsidRPr="00704344">
        <w:rPr>
          <w:color w:val="000000"/>
        </w:rPr>
        <w:t>державної</w:t>
      </w:r>
      <w:proofErr w:type="spellEnd"/>
      <w:r w:rsidRPr="00704344">
        <w:rPr>
          <w:color w:val="000000"/>
        </w:rPr>
        <w:t xml:space="preserve"> статистики </w:t>
      </w:r>
      <w:proofErr w:type="spellStart"/>
      <w:r w:rsidRPr="00704344">
        <w:rPr>
          <w:color w:val="000000"/>
        </w:rPr>
        <w:t>індексу</w:t>
      </w:r>
      <w:proofErr w:type="spellEnd"/>
      <w:r w:rsidRPr="00704344">
        <w:rPr>
          <w:color w:val="000000"/>
        </w:rPr>
        <w:t xml:space="preserve"> </w:t>
      </w:r>
      <w:proofErr w:type="spellStart"/>
      <w:r w:rsidRPr="00704344">
        <w:rPr>
          <w:color w:val="000000"/>
        </w:rPr>
        <w:t>споживчих</w:t>
      </w:r>
      <w:proofErr w:type="spellEnd"/>
      <w:r w:rsidRPr="00704344">
        <w:rPr>
          <w:color w:val="000000"/>
        </w:rPr>
        <w:t xml:space="preserve"> </w:t>
      </w:r>
      <w:proofErr w:type="spellStart"/>
      <w:r w:rsidRPr="00704344">
        <w:rPr>
          <w:color w:val="000000"/>
        </w:rPr>
        <w:t>цін</w:t>
      </w:r>
      <w:proofErr w:type="spellEnd"/>
      <w:r w:rsidRPr="00704344">
        <w:rPr>
          <w:color w:val="000000"/>
        </w:rPr>
        <w:t xml:space="preserve">, </w:t>
      </w:r>
      <w:proofErr w:type="spellStart"/>
      <w:r w:rsidRPr="00704344">
        <w:rPr>
          <w:color w:val="000000"/>
        </w:rPr>
        <w:t>зміни</w:t>
      </w:r>
      <w:proofErr w:type="spellEnd"/>
      <w:r w:rsidRPr="00704344">
        <w:rPr>
          <w:color w:val="000000"/>
        </w:rPr>
        <w:t xml:space="preserve"> курсу </w:t>
      </w:r>
      <w:proofErr w:type="spellStart"/>
      <w:r w:rsidRPr="00704344">
        <w:rPr>
          <w:color w:val="000000"/>
        </w:rPr>
        <w:t>іноземної</w:t>
      </w:r>
      <w:proofErr w:type="spellEnd"/>
      <w:r w:rsidRPr="00704344">
        <w:rPr>
          <w:color w:val="000000"/>
        </w:rPr>
        <w:t xml:space="preserve"> </w:t>
      </w:r>
      <w:proofErr w:type="spellStart"/>
      <w:r w:rsidRPr="00704344">
        <w:rPr>
          <w:color w:val="000000"/>
        </w:rPr>
        <w:t>валюти</w:t>
      </w:r>
      <w:proofErr w:type="spellEnd"/>
      <w:r w:rsidRPr="00704344">
        <w:rPr>
          <w:color w:val="000000"/>
        </w:rPr>
        <w:t xml:space="preserve">, </w:t>
      </w:r>
      <w:proofErr w:type="spellStart"/>
      <w:r w:rsidRPr="00704344">
        <w:rPr>
          <w:color w:val="000000"/>
        </w:rPr>
        <w:t>зміни</w:t>
      </w:r>
      <w:proofErr w:type="spellEnd"/>
      <w:r w:rsidRPr="00704344">
        <w:rPr>
          <w:color w:val="000000"/>
        </w:rPr>
        <w:t xml:space="preserve"> </w:t>
      </w:r>
      <w:proofErr w:type="spellStart"/>
      <w:r w:rsidRPr="00704344">
        <w:rPr>
          <w:color w:val="000000"/>
        </w:rPr>
        <w:t>біржових</w:t>
      </w:r>
      <w:proofErr w:type="spellEnd"/>
      <w:r w:rsidRPr="00704344">
        <w:rPr>
          <w:color w:val="000000"/>
        </w:rPr>
        <w:t xml:space="preserve"> </w:t>
      </w:r>
      <w:proofErr w:type="spellStart"/>
      <w:r w:rsidRPr="00704344">
        <w:rPr>
          <w:color w:val="000000"/>
        </w:rPr>
        <w:t>котирувань</w:t>
      </w:r>
      <w:proofErr w:type="spellEnd"/>
      <w:r w:rsidRPr="00704344">
        <w:rPr>
          <w:color w:val="000000"/>
        </w:rPr>
        <w:t xml:space="preserve"> </w:t>
      </w:r>
      <w:proofErr w:type="spellStart"/>
      <w:r w:rsidRPr="00704344">
        <w:rPr>
          <w:color w:val="000000"/>
        </w:rPr>
        <w:t>або</w:t>
      </w:r>
      <w:proofErr w:type="spellEnd"/>
      <w:r w:rsidRPr="00704344">
        <w:rPr>
          <w:color w:val="000000"/>
        </w:rPr>
        <w:t xml:space="preserve"> </w:t>
      </w:r>
      <w:proofErr w:type="spellStart"/>
      <w:r w:rsidRPr="00704344">
        <w:rPr>
          <w:color w:val="000000"/>
        </w:rPr>
        <w:t>показників</w:t>
      </w:r>
      <w:proofErr w:type="spellEnd"/>
      <w:r w:rsidRPr="00704344">
        <w:rPr>
          <w:color w:val="000000"/>
        </w:rPr>
        <w:t xml:space="preserve"> </w:t>
      </w:r>
      <w:proofErr w:type="spellStart"/>
      <w:r w:rsidRPr="00704344">
        <w:rPr>
          <w:color w:val="000000"/>
        </w:rPr>
        <w:t>Platts</w:t>
      </w:r>
      <w:proofErr w:type="spellEnd"/>
      <w:r w:rsidRPr="00704344">
        <w:rPr>
          <w:color w:val="000000"/>
        </w:rPr>
        <w:t xml:space="preserve">, ARGUS, </w:t>
      </w:r>
      <w:proofErr w:type="spellStart"/>
      <w:r w:rsidRPr="00704344">
        <w:rPr>
          <w:color w:val="000000"/>
        </w:rPr>
        <w:t>регульованих</w:t>
      </w:r>
      <w:proofErr w:type="spellEnd"/>
      <w:r w:rsidRPr="00704344">
        <w:rPr>
          <w:color w:val="000000"/>
        </w:rPr>
        <w:t xml:space="preserve"> </w:t>
      </w:r>
      <w:proofErr w:type="spellStart"/>
      <w:r w:rsidRPr="00704344">
        <w:rPr>
          <w:color w:val="000000"/>
        </w:rPr>
        <w:t>цін</w:t>
      </w:r>
      <w:proofErr w:type="spellEnd"/>
      <w:r w:rsidRPr="00704344">
        <w:rPr>
          <w:color w:val="000000"/>
        </w:rPr>
        <w:t xml:space="preserve"> (</w:t>
      </w:r>
      <w:proofErr w:type="spellStart"/>
      <w:r w:rsidRPr="00704344">
        <w:rPr>
          <w:color w:val="000000"/>
        </w:rPr>
        <w:t>тарифів</w:t>
      </w:r>
      <w:proofErr w:type="spellEnd"/>
      <w:r w:rsidRPr="00704344">
        <w:rPr>
          <w:color w:val="000000"/>
        </w:rPr>
        <w:t xml:space="preserve">), </w:t>
      </w:r>
      <w:proofErr w:type="spellStart"/>
      <w:r w:rsidRPr="00704344">
        <w:rPr>
          <w:color w:val="000000"/>
        </w:rPr>
        <w:t>нормативів</w:t>
      </w:r>
      <w:proofErr w:type="spellEnd"/>
      <w:r w:rsidRPr="00704344">
        <w:rPr>
          <w:color w:val="000000"/>
        </w:rPr>
        <w:t xml:space="preserve">, </w:t>
      </w:r>
      <w:proofErr w:type="spellStart"/>
      <w:r w:rsidRPr="00704344">
        <w:rPr>
          <w:color w:val="000000"/>
        </w:rPr>
        <w:t>середньозважених</w:t>
      </w:r>
      <w:proofErr w:type="spellEnd"/>
      <w:r w:rsidRPr="00704344">
        <w:rPr>
          <w:color w:val="000000"/>
        </w:rPr>
        <w:t xml:space="preserve"> </w:t>
      </w:r>
      <w:proofErr w:type="spellStart"/>
      <w:r w:rsidRPr="00704344">
        <w:rPr>
          <w:color w:val="000000"/>
        </w:rPr>
        <w:t>цін</w:t>
      </w:r>
      <w:proofErr w:type="spellEnd"/>
      <w:r w:rsidRPr="00704344">
        <w:rPr>
          <w:color w:val="000000"/>
        </w:rPr>
        <w:t xml:space="preserve"> на </w:t>
      </w:r>
      <w:proofErr w:type="spellStart"/>
      <w:r w:rsidRPr="00704344">
        <w:rPr>
          <w:color w:val="000000"/>
        </w:rPr>
        <w:t>електроенергію</w:t>
      </w:r>
      <w:proofErr w:type="spellEnd"/>
      <w:r w:rsidRPr="00704344">
        <w:rPr>
          <w:color w:val="000000"/>
        </w:rPr>
        <w:t xml:space="preserve"> на ринку “на </w:t>
      </w:r>
      <w:proofErr w:type="spellStart"/>
      <w:r w:rsidRPr="00704344">
        <w:rPr>
          <w:color w:val="000000"/>
        </w:rPr>
        <w:t>добу</w:t>
      </w:r>
      <w:proofErr w:type="spellEnd"/>
      <w:r w:rsidRPr="00704344">
        <w:rPr>
          <w:color w:val="000000"/>
        </w:rPr>
        <w:t xml:space="preserve"> наперед”, </w:t>
      </w:r>
      <w:proofErr w:type="spellStart"/>
      <w:r w:rsidRPr="00704344">
        <w:rPr>
          <w:color w:val="000000"/>
        </w:rPr>
        <w:t>що</w:t>
      </w:r>
      <w:proofErr w:type="spellEnd"/>
      <w:r w:rsidRPr="00704344">
        <w:rPr>
          <w:color w:val="000000"/>
        </w:rPr>
        <w:t xml:space="preserve"> </w:t>
      </w:r>
      <w:proofErr w:type="spellStart"/>
      <w:r w:rsidRPr="00704344">
        <w:rPr>
          <w:color w:val="000000"/>
        </w:rPr>
        <w:t>застосовуються</w:t>
      </w:r>
      <w:proofErr w:type="spellEnd"/>
      <w:r w:rsidRPr="00704344">
        <w:rPr>
          <w:color w:val="000000"/>
        </w:rPr>
        <w:t xml:space="preserve"> в </w:t>
      </w:r>
      <w:proofErr w:type="spellStart"/>
      <w:r w:rsidRPr="00704344">
        <w:rPr>
          <w:color w:val="000000"/>
        </w:rPr>
        <w:t>договорі</w:t>
      </w:r>
      <w:proofErr w:type="spellEnd"/>
      <w:r w:rsidRPr="00704344">
        <w:rPr>
          <w:color w:val="000000"/>
        </w:rPr>
        <w:t xml:space="preserve"> про </w:t>
      </w:r>
      <w:proofErr w:type="spellStart"/>
      <w:r w:rsidRPr="00704344">
        <w:rPr>
          <w:color w:val="000000"/>
        </w:rPr>
        <w:t>закупівлю</w:t>
      </w:r>
      <w:proofErr w:type="spellEnd"/>
      <w:r w:rsidRPr="00704344">
        <w:rPr>
          <w:color w:val="000000"/>
        </w:rPr>
        <w:t xml:space="preserve">, у </w:t>
      </w:r>
      <w:proofErr w:type="spellStart"/>
      <w:r w:rsidRPr="00704344">
        <w:rPr>
          <w:color w:val="000000"/>
        </w:rPr>
        <w:t>разі</w:t>
      </w:r>
      <w:proofErr w:type="spellEnd"/>
      <w:r w:rsidRPr="00704344">
        <w:rPr>
          <w:color w:val="000000"/>
        </w:rPr>
        <w:t xml:space="preserve"> </w:t>
      </w:r>
      <w:proofErr w:type="spellStart"/>
      <w:r w:rsidRPr="00704344">
        <w:rPr>
          <w:color w:val="000000"/>
        </w:rPr>
        <w:t>встановлення</w:t>
      </w:r>
      <w:proofErr w:type="spellEnd"/>
      <w:r w:rsidRPr="00704344">
        <w:rPr>
          <w:color w:val="000000"/>
        </w:rPr>
        <w:t xml:space="preserve"> в </w:t>
      </w:r>
      <w:proofErr w:type="spellStart"/>
      <w:r w:rsidRPr="00704344">
        <w:rPr>
          <w:color w:val="000000"/>
        </w:rPr>
        <w:t>договор</w:t>
      </w:r>
      <w:proofErr w:type="gramEnd"/>
      <w:r w:rsidRPr="00704344">
        <w:rPr>
          <w:color w:val="000000"/>
        </w:rPr>
        <w:t>і</w:t>
      </w:r>
      <w:proofErr w:type="spellEnd"/>
      <w:r w:rsidRPr="00704344">
        <w:rPr>
          <w:color w:val="000000"/>
        </w:rPr>
        <w:t xml:space="preserve"> </w:t>
      </w:r>
      <w:proofErr w:type="gramStart"/>
      <w:r w:rsidRPr="00704344">
        <w:rPr>
          <w:color w:val="000000"/>
        </w:rPr>
        <w:t>про</w:t>
      </w:r>
      <w:proofErr w:type="gramEnd"/>
      <w:r w:rsidRPr="00704344">
        <w:rPr>
          <w:color w:val="000000"/>
        </w:rPr>
        <w:t xml:space="preserve"> </w:t>
      </w:r>
      <w:proofErr w:type="spellStart"/>
      <w:r w:rsidRPr="00704344">
        <w:rPr>
          <w:color w:val="000000"/>
        </w:rPr>
        <w:t>закупівлю</w:t>
      </w:r>
      <w:proofErr w:type="spellEnd"/>
      <w:r w:rsidRPr="00704344">
        <w:rPr>
          <w:color w:val="000000"/>
        </w:rPr>
        <w:t xml:space="preserve"> порядку </w:t>
      </w:r>
      <w:proofErr w:type="spellStart"/>
      <w:r w:rsidRPr="00704344">
        <w:rPr>
          <w:color w:val="000000"/>
        </w:rPr>
        <w:t>зміни</w:t>
      </w:r>
      <w:proofErr w:type="spellEnd"/>
      <w:r w:rsidRPr="00704344">
        <w:rPr>
          <w:color w:val="000000"/>
        </w:rPr>
        <w:t xml:space="preserve"> </w:t>
      </w:r>
      <w:proofErr w:type="spellStart"/>
      <w:r w:rsidRPr="00704344">
        <w:rPr>
          <w:color w:val="000000"/>
        </w:rPr>
        <w:t>ціни</w:t>
      </w:r>
      <w:proofErr w:type="spellEnd"/>
      <w:r w:rsidRPr="00704344">
        <w:rPr>
          <w:color w:val="000000"/>
        </w:rPr>
        <w:t>;</w:t>
      </w:r>
    </w:p>
    <w:p w:rsidR="002359F8" w:rsidRPr="00704344" w:rsidRDefault="002359F8" w:rsidP="002359F8">
      <w:pPr>
        <w:pStyle w:val="rvps2"/>
        <w:shd w:val="clear" w:color="auto" w:fill="FFFFFF"/>
        <w:spacing w:before="0" w:beforeAutospacing="0" w:after="0" w:afterAutospacing="0"/>
        <w:ind w:firstLine="505"/>
        <w:jc w:val="both"/>
        <w:rPr>
          <w:color w:val="000000"/>
        </w:rPr>
      </w:pPr>
      <w:bookmarkStart w:id="12" w:name="n517"/>
      <w:bookmarkEnd w:id="12"/>
      <w:r w:rsidRPr="00704344">
        <w:rPr>
          <w:color w:val="000000"/>
        </w:rPr>
        <w:t xml:space="preserve">8) </w:t>
      </w:r>
      <w:proofErr w:type="spellStart"/>
      <w:r w:rsidRPr="00704344">
        <w:rPr>
          <w:color w:val="000000"/>
        </w:rPr>
        <w:t>зміни</w:t>
      </w:r>
      <w:proofErr w:type="spellEnd"/>
      <w:r w:rsidRPr="00704344">
        <w:rPr>
          <w:color w:val="000000"/>
        </w:rPr>
        <w:t xml:space="preserve"> умов у </w:t>
      </w:r>
      <w:proofErr w:type="spellStart"/>
      <w:r w:rsidRPr="00704344">
        <w:rPr>
          <w:color w:val="000000"/>
        </w:rPr>
        <w:t>зв’язку</w:t>
      </w:r>
      <w:proofErr w:type="spellEnd"/>
      <w:r w:rsidRPr="00704344">
        <w:rPr>
          <w:color w:val="000000"/>
        </w:rPr>
        <w:t xml:space="preserve"> </w:t>
      </w:r>
      <w:proofErr w:type="spellStart"/>
      <w:r w:rsidRPr="00704344">
        <w:rPr>
          <w:color w:val="000000"/>
        </w:rPr>
        <w:t>із</w:t>
      </w:r>
      <w:proofErr w:type="spellEnd"/>
      <w:r w:rsidRPr="00704344">
        <w:rPr>
          <w:color w:val="000000"/>
        </w:rPr>
        <w:t xml:space="preserve"> </w:t>
      </w:r>
      <w:proofErr w:type="spellStart"/>
      <w:r w:rsidRPr="00704344">
        <w:rPr>
          <w:color w:val="000000"/>
        </w:rPr>
        <w:t>застосуванням</w:t>
      </w:r>
      <w:proofErr w:type="spellEnd"/>
      <w:r w:rsidRPr="00704344">
        <w:rPr>
          <w:color w:val="000000"/>
        </w:rPr>
        <w:t xml:space="preserve"> </w:t>
      </w:r>
      <w:proofErr w:type="spellStart"/>
      <w:r w:rsidRPr="00704344">
        <w:rPr>
          <w:color w:val="000000"/>
        </w:rPr>
        <w:t>положень</w:t>
      </w:r>
      <w:proofErr w:type="spellEnd"/>
      <w:r w:rsidRPr="00704344">
        <w:rPr>
          <w:color w:val="000000"/>
        </w:rPr>
        <w:t> </w:t>
      </w:r>
      <w:proofErr w:type="spellStart"/>
      <w:r>
        <w:fldChar w:fldCharType="begin"/>
      </w:r>
      <w:r>
        <w:instrText>HYPERLINK "https://zakon.rada.gov.ua/laws/show/922-19" \l "n1778" \t "_blank"</w:instrText>
      </w:r>
      <w:r>
        <w:fldChar w:fldCharType="separate"/>
      </w:r>
      <w:r w:rsidRPr="00704344">
        <w:rPr>
          <w:rStyle w:val="a5"/>
          <w:color w:val="000000"/>
          <w:u w:val="none"/>
        </w:rPr>
        <w:t>частини</w:t>
      </w:r>
      <w:proofErr w:type="spellEnd"/>
      <w:r w:rsidRPr="00704344">
        <w:rPr>
          <w:rStyle w:val="a5"/>
          <w:color w:val="000000"/>
          <w:u w:val="none"/>
        </w:rPr>
        <w:t xml:space="preserve"> </w:t>
      </w:r>
      <w:proofErr w:type="spellStart"/>
      <w:r w:rsidRPr="00704344">
        <w:rPr>
          <w:rStyle w:val="a5"/>
          <w:color w:val="000000"/>
          <w:u w:val="none"/>
        </w:rPr>
        <w:t>шостої</w:t>
      </w:r>
      <w:proofErr w:type="spellEnd"/>
      <w:r>
        <w:fldChar w:fldCharType="end"/>
      </w:r>
      <w:r w:rsidRPr="00704344">
        <w:rPr>
          <w:color w:val="000000"/>
        </w:rPr>
        <w:t> </w:t>
      </w:r>
      <w:proofErr w:type="spellStart"/>
      <w:r w:rsidRPr="00704344">
        <w:rPr>
          <w:color w:val="000000"/>
        </w:rPr>
        <w:t>статті</w:t>
      </w:r>
      <w:proofErr w:type="spellEnd"/>
      <w:r w:rsidRPr="00704344">
        <w:rPr>
          <w:color w:val="000000"/>
        </w:rPr>
        <w:t xml:space="preserve"> 41 Закону</w:t>
      </w:r>
      <w:r>
        <w:rPr>
          <w:color w:val="000000"/>
          <w:lang w:val="uk-UA"/>
        </w:rPr>
        <w:t xml:space="preserve"> України «Про публічні закупі</w:t>
      </w:r>
      <w:proofErr w:type="gramStart"/>
      <w:r>
        <w:rPr>
          <w:color w:val="000000"/>
          <w:lang w:val="uk-UA"/>
        </w:rPr>
        <w:t>вл</w:t>
      </w:r>
      <w:proofErr w:type="gramEnd"/>
      <w:r>
        <w:rPr>
          <w:color w:val="000000"/>
          <w:lang w:val="uk-UA"/>
        </w:rPr>
        <w:t>і»</w:t>
      </w:r>
      <w:r w:rsidRPr="00704344">
        <w:rPr>
          <w:color w:val="000000"/>
        </w:rPr>
        <w:t>.</w:t>
      </w:r>
    </w:p>
    <w:p w:rsidR="007C00F1" w:rsidRPr="001F393D" w:rsidRDefault="002359F8" w:rsidP="00711B5D">
      <w:pPr>
        <w:spacing w:line="240" w:lineRule="atLeast"/>
        <w:ind w:firstLine="709"/>
        <w:jc w:val="both"/>
        <w:rPr>
          <w:color w:val="000000"/>
        </w:rPr>
      </w:pPr>
      <w:r>
        <w:rPr>
          <w:color w:val="000000"/>
        </w:rPr>
        <w:t>10.3</w:t>
      </w:r>
      <w:r w:rsidR="007C00F1" w:rsidRPr="001F393D">
        <w:rPr>
          <w:color w:val="000000"/>
        </w:rPr>
        <w:t>. У випадку виникнення спорів або розбіжностей Сторони зобов’язуються вирішувати їх шляхом взаємних переговорів та консультацій.</w:t>
      </w:r>
    </w:p>
    <w:p w:rsidR="007C00F1" w:rsidRPr="001F393D" w:rsidRDefault="002359F8" w:rsidP="00711B5D">
      <w:pPr>
        <w:tabs>
          <w:tab w:val="left" w:pos="1134"/>
        </w:tabs>
        <w:spacing w:line="240" w:lineRule="atLeast"/>
        <w:ind w:right="43" w:firstLine="709"/>
        <w:jc w:val="both"/>
        <w:rPr>
          <w:color w:val="000000"/>
        </w:rPr>
      </w:pPr>
      <w:r>
        <w:rPr>
          <w:color w:val="000000"/>
        </w:rPr>
        <w:t>10.4</w:t>
      </w:r>
      <w:r w:rsidR="007C00F1" w:rsidRPr="001F393D">
        <w:rPr>
          <w:color w:val="000000"/>
        </w:rPr>
        <w:t>. У тому разі, якщо спір неможливо вирішити шляхом переговорів, він вирішується в судовому порядку визначеному законодавством України.</w:t>
      </w:r>
    </w:p>
    <w:p w:rsidR="007C00F1" w:rsidRPr="001F393D" w:rsidRDefault="007C00F1" w:rsidP="00711B5D">
      <w:pPr>
        <w:tabs>
          <w:tab w:val="left" w:pos="1134"/>
        </w:tabs>
        <w:spacing w:line="240" w:lineRule="atLeast"/>
        <w:ind w:right="43" w:firstLine="851"/>
        <w:jc w:val="both"/>
        <w:rPr>
          <w:color w:val="000000"/>
        </w:rPr>
      </w:pPr>
    </w:p>
    <w:p w:rsidR="007C00F1" w:rsidRPr="001F393D" w:rsidRDefault="002359F8" w:rsidP="002359F8">
      <w:pPr>
        <w:widowControl w:val="0"/>
        <w:suppressAutoHyphens/>
        <w:autoSpaceDE w:val="0"/>
        <w:spacing w:line="240" w:lineRule="atLeast"/>
        <w:ind w:left="927" w:right="45"/>
        <w:jc w:val="center"/>
        <w:rPr>
          <w:b/>
          <w:color w:val="000000"/>
        </w:rPr>
      </w:pPr>
      <w:r>
        <w:rPr>
          <w:b/>
          <w:color w:val="000000"/>
        </w:rPr>
        <w:t>11.</w:t>
      </w:r>
      <w:r w:rsidR="007C00F1" w:rsidRPr="001F393D">
        <w:rPr>
          <w:b/>
          <w:color w:val="000000"/>
        </w:rPr>
        <w:t>СТРОК ДІЇ ДОГОВОРУ</w:t>
      </w:r>
    </w:p>
    <w:p w:rsidR="007C00F1" w:rsidRPr="001F393D" w:rsidRDefault="007C00F1" w:rsidP="00711B5D">
      <w:pPr>
        <w:tabs>
          <w:tab w:val="left" w:pos="1134"/>
        </w:tabs>
        <w:spacing w:line="240" w:lineRule="atLeast"/>
        <w:ind w:right="43" w:firstLine="709"/>
        <w:jc w:val="both"/>
        <w:rPr>
          <w:color w:val="000000"/>
        </w:rPr>
      </w:pPr>
      <w:r w:rsidRPr="001F393D">
        <w:rPr>
          <w:color w:val="000000"/>
        </w:rPr>
        <w:t>11.1. Строк дії Договору з моме</w:t>
      </w:r>
      <w:r w:rsidR="004130C9" w:rsidRPr="001F393D">
        <w:rPr>
          <w:color w:val="000000"/>
        </w:rPr>
        <w:t>нту підписання до 31 грудня 202</w:t>
      </w:r>
      <w:r w:rsidR="002359F8">
        <w:rPr>
          <w:color w:val="000000"/>
        </w:rPr>
        <w:t>4</w:t>
      </w:r>
      <w:r w:rsidRPr="001F393D">
        <w:rPr>
          <w:color w:val="000000"/>
        </w:rPr>
        <w:t xml:space="preserve"> року, але до повного виконання Сторонами своїх зобов’язань за Договором.</w:t>
      </w:r>
    </w:p>
    <w:p w:rsidR="007C00F1" w:rsidRDefault="007C00F1" w:rsidP="00711B5D">
      <w:pPr>
        <w:tabs>
          <w:tab w:val="left" w:pos="1134"/>
        </w:tabs>
        <w:spacing w:line="240" w:lineRule="atLeast"/>
        <w:ind w:right="43" w:firstLine="709"/>
        <w:jc w:val="both"/>
        <w:rPr>
          <w:color w:val="000000"/>
        </w:rPr>
      </w:pPr>
    </w:p>
    <w:p w:rsidR="00B777BE" w:rsidRPr="001F393D" w:rsidRDefault="00B777BE" w:rsidP="00711B5D">
      <w:pPr>
        <w:tabs>
          <w:tab w:val="left" w:pos="1134"/>
        </w:tabs>
        <w:spacing w:line="240" w:lineRule="atLeast"/>
        <w:ind w:right="43" w:firstLine="709"/>
        <w:jc w:val="both"/>
        <w:rPr>
          <w:color w:val="000000"/>
        </w:rPr>
      </w:pPr>
    </w:p>
    <w:p w:rsidR="007C00F1" w:rsidRPr="001F393D" w:rsidRDefault="002359F8" w:rsidP="002359F8">
      <w:pPr>
        <w:widowControl w:val="0"/>
        <w:suppressAutoHyphens/>
        <w:autoSpaceDE w:val="0"/>
        <w:spacing w:line="240" w:lineRule="atLeast"/>
        <w:ind w:left="927" w:right="43"/>
        <w:jc w:val="center"/>
        <w:rPr>
          <w:b/>
          <w:color w:val="000000"/>
        </w:rPr>
      </w:pPr>
      <w:r>
        <w:rPr>
          <w:b/>
          <w:color w:val="000000"/>
        </w:rPr>
        <w:t>12.</w:t>
      </w:r>
      <w:r w:rsidR="007C00F1" w:rsidRPr="001F393D">
        <w:rPr>
          <w:b/>
          <w:color w:val="000000"/>
        </w:rPr>
        <w:t>ІНШІ УМОВИ</w:t>
      </w:r>
    </w:p>
    <w:p w:rsidR="007C00F1" w:rsidRPr="001F393D" w:rsidRDefault="007C00F1" w:rsidP="00711B5D">
      <w:pPr>
        <w:tabs>
          <w:tab w:val="left" w:pos="1134"/>
        </w:tabs>
        <w:spacing w:line="240" w:lineRule="atLeast"/>
        <w:ind w:right="43" w:firstLine="709"/>
        <w:jc w:val="both"/>
        <w:rPr>
          <w:color w:val="000000"/>
        </w:rPr>
      </w:pPr>
      <w:r w:rsidRPr="001F393D">
        <w:rPr>
          <w:color w:val="000000"/>
        </w:rPr>
        <w:t>12.1. Сторони мають право за взаємною письмовою згодою внести в цей Договір будь-які зміни чи доповнення. Всі зміни та доповнення до даного Договору дійсні тільки тоді, коли вони здійснені у письмовій формі та підписані обома Сторонами.</w:t>
      </w:r>
    </w:p>
    <w:p w:rsidR="007C00F1" w:rsidRPr="001F393D" w:rsidRDefault="007C00F1" w:rsidP="00711B5D">
      <w:pPr>
        <w:tabs>
          <w:tab w:val="left" w:pos="1134"/>
        </w:tabs>
        <w:spacing w:line="240" w:lineRule="atLeast"/>
        <w:ind w:right="43" w:firstLine="709"/>
        <w:jc w:val="both"/>
        <w:rPr>
          <w:color w:val="000000"/>
        </w:rPr>
      </w:pPr>
      <w:r w:rsidRPr="001F393D">
        <w:rPr>
          <w:color w:val="000000"/>
        </w:rPr>
        <w:t>12.2. Умови Договору про закупівлю не повинні відрізнятися від змісту пропозиції за результатами аукціону (у тому числі, ціни за ліцензію)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5 статті 41 Закону України «Про публічні закупівлі».</w:t>
      </w:r>
    </w:p>
    <w:p w:rsidR="007C00F1" w:rsidRPr="001F393D" w:rsidRDefault="007C00F1" w:rsidP="00711B5D">
      <w:pPr>
        <w:spacing w:line="240" w:lineRule="atLeast"/>
        <w:ind w:firstLine="709"/>
        <w:jc w:val="both"/>
        <w:rPr>
          <w:color w:val="000000"/>
        </w:rPr>
      </w:pPr>
    </w:p>
    <w:p w:rsidR="007C00F1" w:rsidRPr="001F393D" w:rsidRDefault="002359F8" w:rsidP="002359F8">
      <w:pPr>
        <w:widowControl w:val="0"/>
        <w:shd w:val="clear" w:color="auto" w:fill="FFFFFF"/>
        <w:suppressAutoHyphens/>
        <w:autoSpaceDE w:val="0"/>
        <w:spacing w:line="240" w:lineRule="atLeast"/>
        <w:ind w:left="927"/>
        <w:jc w:val="center"/>
        <w:rPr>
          <w:b/>
          <w:bCs/>
          <w:color w:val="000000"/>
        </w:rPr>
      </w:pPr>
      <w:r>
        <w:rPr>
          <w:b/>
          <w:bCs/>
          <w:color w:val="000000"/>
        </w:rPr>
        <w:t>13.</w:t>
      </w:r>
      <w:r w:rsidR="007C00F1" w:rsidRPr="001F393D">
        <w:rPr>
          <w:b/>
          <w:bCs/>
          <w:color w:val="000000"/>
        </w:rPr>
        <w:t xml:space="preserve"> ДОДАТКИ ДО ДОГОВОРУ</w:t>
      </w:r>
    </w:p>
    <w:p w:rsidR="007C00F1" w:rsidRPr="001F393D" w:rsidRDefault="007C00F1" w:rsidP="00711B5D">
      <w:pPr>
        <w:shd w:val="clear" w:color="auto" w:fill="FFFFFF"/>
        <w:spacing w:line="240" w:lineRule="atLeast"/>
        <w:ind w:firstLine="709"/>
        <w:jc w:val="both"/>
        <w:rPr>
          <w:bCs/>
          <w:color w:val="000000"/>
        </w:rPr>
      </w:pPr>
      <w:r w:rsidRPr="001F393D">
        <w:rPr>
          <w:bCs/>
          <w:color w:val="000000"/>
        </w:rPr>
        <w:t>13.1. Невід’ємною частиною цього Договору є: Додаток № 1 до Договору (Технічна специфікація).</w:t>
      </w:r>
    </w:p>
    <w:p w:rsidR="007C00F1" w:rsidRPr="001F393D" w:rsidRDefault="007C00F1" w:rsidP="00711B5D">
      <w:pPr>
        <w:shd w:val="clear" w:color="auto" w:fill="FFFFFF"/>
        <w:spacing w:line="240" w:lineRule="atLeast"/>
        <w:ind w:firstLine="709"/>
        <w:jc w:val="both"/>
        <w:rPr>
          <w:bCs/>
          <w:color w:val="000000"/>
        </w:rPr>
      </w:pPr>
    </w:p>
    <w:p w:rsidR="007C00F1" w:rsidRPr="001F393D" w:rsidRDefault="007C00F1" w:rsidP="0023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927"/>
        <w:jc w:val="center"/>
        <w:rPr>
          <w:b/>
          <w:color w:val="000000"/>
          <w:lang w:eastAsia="en-US"/>
        </w:rPr>
      </w:pPr>
      <w:r w:rsidRPr="001F393D">
        <w:rPr>
          <w:b/>
          <w:color w:val="000000"/>
          <w:lang w:eastAsia="en-US"/>
        </w:rPr>
        <w:t>Місцезнаходження та банківські реквізити сторін</w:t>
      </w:r>
    </w:p>
    <w:tbl>
      <w:tblPr>
        <w:tblW w:w="0" w:type="auto"/>
        <w:tblLayout w:type="fixed"/>
        <w:tblLook w:val="00A0"/>
      </w:tblPr>
      <w:tblGrid>
        <w:gridCol w:w="4536"/>
        <w:gridCol w:w="4722"/>
      </w:tblGrid>
      <w:tr w:rsidR="007C00F1" w:rsidRPr="001F393D" w:rsidTr="00B777BE">
        <w:tc>
          <w:tcPr>
            <w:tcW w:w="4536" w:type="dxa"/>
          </w:tcPr>
          <w:p w:rsidR="007C00F1" w:rsidRPr="001F393D" w:rsidRDefault="007C00F1" w:rsidP="00711B5D">
            <w:pPr>
              <w:spacing w:line="240" w:lineRule="atLeast"/>
              <w:jc w:val="center"/>
              <w:rPr>
                <w:b/>
                <w:bCs/>
                <w:color w:val="000000"/>
                <w:lang w:eastAsia="en-US"/>
              </w:rPr>
            </w:pPr>
            <w:r w:rsidRPr="001F393D">
              <w:rPr>
                <w:b/>
                <w:bCs/>
                <w:color w:val="000000"/>
                <w:lang w:eastAsia="en-US"/>
              </w:rPr>
              <w:t>ВИКОНАВЕЦЬ:</w:t>
            </w:r>
          </w:p>
          <w:p w:rsidR="007C00F1" w:rsidRPr="001F393D" w:rsidRDefault="007C00F1" w:rsidP="00711B5D">
            <w:pPr>
              <w:spacing w:line="240" w:lineRule="atLeast"/>
              <w:jc w:val="center"/>
              <w:rPr>
                <w:b/>
                <w:bCs/>
                <w:color w:val="000000"/>
                <w:lang w:eastAsia="en-US"/>
              </w:rPr>
            </w:pPr>
          </w:p>
          <w:p w:rsidR="007C00F1" w:rsidRDefault="007C00F1" w:rsidP="00B777BE">
            <w:pPr>
              <w:spacing w:line="240" w:lineRule="atLeast"/>
              <w:jc w:val="center"/>
              <w:rPr>
                <w:b/>
                <w:bCs/>
                <w:color w:val="000000"/>
                <w:lang w:eastAsia="en-US"/>
              </w:rPr>
            </w:pPr>
          </w:p>
          <w:p w:rsidR="00B777BE" w:rsidRDefault="00B777BE" w:rsidP="00B777BE">
            <w:pPr>
              <w:spacing w:line="240" w:lineRule="atLeast"/>
              <w:jc w:val="center"/>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3237D7" w:rsidRDefault="003237D7" w:rsidP="00B777BE">
            <w:pPr>
              <w:spacing w:line="240" w:lineRule="atLeast"/>
              <w:rPr>
                <w:b/>
                <w:bCs/>
                <w:color w:val="000000"/>
                <w:lang w:eastAsia="en-US"/>
              </w:rPr>
            </w:pPr>
          </w:p>
          <w:p w:rsidR="00B777BE" w:rsidRPr="001F393D" w:rsidRDefault="003237D7" w:rsidP="00B777BE">
            <w:pPr>
              <w:spacing w:line="240" w:lineRule="atLeast"/>
              <w:rPr>
                <w:b/>
                <w:bCs/>
                <w:color w:val="000000"/>
                <w:lang w:eastAsia="en-US"/>
              </w:rPr>
            </w:pPr>
            <w:r>
              <w:rPr>
                <w:b/>
                <w:bCs/>
                <w:color w:val="000000"/>
                <w:lang w:eastAsia="en-US"/>
              </w:rPr>
              <w:t>________________</w:t>
            </w:r>
          </w:p>
          <w:p w:rsidR="007C00F1" w:rsidRPr="001F393D" w:rsidRDefault="007C00F1" w:rsidP="00B777BE">
            <w:pPr>
              <w:spacing w:line="240" w:lineRule="atLeast"/>
              <w:rPr>
                <w:b/>
                <w:bCs/>
                <w:color w:val="000000"/>
                <w:lang w:eastAsia="en-US"/>
              </w:rPr>
            </w:pPr>
          </w:p>
          <w:p w:rsidR="00B777BE" w:rsidRDefault="00B777BE" w:rsidP="00711B5D">
            <w:pPr>
              <w:spacing w:line="240" w:lineRule="atLeast"/>
              <w:jc w:val="center"/>
              <w:rPr>
                <w:b/>
                <w:bCs/>
                <w:color w:val="000000"/>
                <w:lang w:eastAsia="en-US"/>
              </w:rPr>
            </w:pPr>
          </w:p>
          <w:p w:rsidR="007C00F1" w:rsidRPr="001F393D" w:rsidRDefault="007C00F1" w:rsidP="00711B5D">
            <w:pPr>
              <w:spacing w:line="240" w:lineRule="atLeast"/>
              <w:jc w:val="center"/>
              <w:rPr>
                <w:b/>
                <w:bCs/>
                <w:color w:val="000000"/>
                <w:lang w:eastAsia="en-US"/>
              </w:rPr>
            </w:pPr>
            <w:r w:rsidRPr="001F393D">
              <w:rPr>
                <w:b/>
                <w:bCs/>
                <w:color w:val="000000"/>
                <w:lang w:eastAsia="en-US"/>
              </w:rPr>
              <w:t xml:space="preserve">___________________/ </w:t>
            </w:r>
            <w:r w:rsidR="003237D7">
              <w:rPr>
                <w:b/>
                <w:bCs/>
                <w:color w:val="000000"/>
                <w:lang w:eastAsia="en-US"/>
              </w:rPr>
              <w:t>______________</w:t>
            </w:r>
            <w:r w:rsidRPr="001F393D">
              <w:rPr>
                <w:b/>
                <w:bCs/>
                <w:color w:val="000000"/>
                <w:lang w:eastAsia="en-US"/>
              </w:rPr>
              <w:t>/</w:t>
            </w:r>
          </w:p>
          <w:p w:rsidR="007C00F1" w:rsidRPr="001F393D" w:rsidRDefault="007C00F1" w:rsidP="00711B5D">
            <w:pPr>
              <w:spacing w:line="240" w:lineRule="atLeast"/>
              <w:jc w:val="center"/>
              <w:rPr>
                <w:b/>
                <w:bCs/>
                <w:color w:val="000000"/>
                <w:lang w:eastAsia="en-US"/>
              </w:rPr>
            </w:pPr>
            <w:r w:rsidRPr="001F393D">
              <w:rPr>
                <w:b/>
                <w:bCs/>
                <w:color w:val="000000"/>
                <w:lang w:eastAsia="en-US"/>
              </w:rPr>
              <w:t>М.П.</w:t>
            </w:r>
          </w:p>
          <w:p w:rsidR="007C00F1" w:rsidRPr="001F393D" w:rsidRDefault="007C00F1" w:rsidP="00711B5D">
            <w:pPr>
              <w:spacing w:line="240" w:lineRule="atLeast"/>
              <w:jc w:val="center"/>
              <w:rPr>
                <w:b/>
                <w:bCs/>
                <w:color w:val="000000"/>
                <w:lang w:eastAsia="en-US"/>
              </w:rPr>
            </w:pPr>
          </w:p>
          <w:p w:rsidR="007C00F1" w:rsidRPr="001F393D" w:rsidRDefault="007C00F1" w:rsidP="00711B5D">
            <w:pPr>
              <w:spacing w:line="240" w:lineRule="atLeast"/>
              <w:jc w:val="center"/>
              <w:rPr>
                <w:b/>
                <w:bCs/>
                <w:color w:val="000000"/>
                <w:lang w:eastAsia="en-US"/>
              </w:rPr>
            </w:pPr>
            <w:r w:rsidRPr="001F393D">
              <w:rPr>
                <w:b/>
                <w:bCs/>
                <w:color w:val="000000"/>
                <w:lang w:eastAsia="en-US"/>
              </w:rPr>
              <w:t>м. п.</w:t>
            </w:r>
          </w:p>
        </w:tc>
        <w:tc>
          <w:tcPr>
            <w:tcW w:w="4722" w:type="dxa"/>
          </w:tcPr>
          <w:p w:rsidR="007C00F1" w:rsidRPr="001F393D" w:rsidRDefault="007C00F1" w:rsidP="00711B5D">
            <w:pPr>
              <w:spacing w:line="240" w:lineRule="atLeast"/>
              <w:jc w:val="center"/>
              <w:rPr>
                <w:b/>
                <w:color w:val="000000"/>
                <w:lang w:eastAsia="en-US"/>
              </w:rPr>
            </w:pPr>
            <w:r w:rsidRPr="001F393D">
              <w:rPr>
                <w:b/>
                <w:color w:val="000000"/>
                <w:lang w:eastAsia="en-US"/>
              </w:rPr>
              <w:t>ЗАМОВНИК:</w:t>
            </w:r>
          </w:p>
          <w:p w:rsidR="007C00F1" w:rsidRPr="001F393D" w:rsidRDefault="007C00F1" w:rsidP="00711B5D">
            <w:pPr>
              <w:spacing w:line="240" w:lineRule="atLeast"/>
              <w:jc w:val="center"/>
              <w:rPr>
                <w:b/>
                <w:color w:val="000000"/>
                <w:lang w:eastAsia="en-US"/>
              </w:rPr>
            </w:pPr>
          </w:p>
          <w:p w:rsidR="007C00F1" w:rsidRPr="001F393D" w:rsidRDefault="007C00F1" w:rsidP="00711B5D">
            <w:pPr>
              <w:spacing w:line="240" w:lineRule="atLeast"/>
              <w:jc w:val="center"/>
              <w:rPr>
                <w:b/>
                <w:color w:val="000000"/>
                <w:lang w:eastAsia="en-US"/>
              </w:rPr>
            </w:pPr>
            <w:r w:rsidRPr="001F393D">
              <w:rPr>
                <w:b/>
                <w:color w:val="000000"/>
                <w:lang w:eastAsia="en-US"/>
              </w:rPr>
              <w:t>Територіальне управління Державної судової адміністрації України в Чернівецькій області</w:t>
            </w:r>
          </w:p>
          <w:p w:rsidR="007C00F1" w:rsidRPr="001F393D" w:rsidRDefault="007C00F1" w:rsidP="00711B5D">
            <w:pPr>
              <w:spacing w:line="240" w:lineRule="atLeast"/>
              <w:jc w:val="center"/>
              <w:rPr>
                <w:b/>
                <w:color w:val="000000"/>
                <w:lang w:eastAsia="en-US"/>
              </w:rPr>
            </w:pPr>
            <w:r w:rsidRPr="001F393D">
              <w:rPr>
                <w:b/>
                <w:color w:val="000000"/>
                <w:lang w:eastAsia="en-US"/>
              </w:rPr>
              <w:t>58007, м. Чернівці, вул. Хотинська, 3</w:t>
            </w:r>
          </w:p>
          <w:p w:rsidR="007C00F1" w:rsidRPr="001F393D" w:rsidRDefault="007C00F1" w:rsidP="00E760BE">
            <w:pPr>
              <w:spacing w:line="240" w:lineRule="atLeast"/>
              <w:rPr>
                <w:b/>
                <w:color w:val="000000"/>
                <w:lang w:eastAsia="en-US"/>
              </w:rPr>
            </w:pPr>
            <w:r w:rsidRPr="001F393D">
              <w:rPr>
                <w:b/>
                <w:color w:val="000000"/>
                <w:lang w:eastAsia="en-US"/>
              </w:rPr>
              <w:t>Код ЄДРПОУ 26311401</w:t>
            </w:r>
          </w:p>
          <w:p w:rsidR="007C00F1" w:rsidRPr="00E760BE" w:rsidRDefault="007C00F1" w:rsidP="00711B5D">
            <w:pPr>
              <w:spacing w:line="240" w:lineRule="atLeast"/>
              <w:jc w:val="center"/>
              <w:rPr>
                <w:b/>
              </w:rPr>
            </w:pPr>
            <w:r w:rsidRPr="001F393D">
              <w:rPr>
                <w:b/>
                <w:color w:val="000000"/>
                <w:lang w:eastAsia="en-US"/>
              </w:rPr>
              <w:t xml:space="preserve">р/р </w:t>
            </w:r>
            <w:r w:rsidR="00E760BE">
              <w:rPr>
                <w:b/>
                <w:color w:val="000000"/>
                <w:lang w:eastAsia="en-US"/>
              </w:rPr>
              <w:t>UA</w:t>
            </w:r>
            <w:r w:rsidR="00E760BE" w:rsidRPr="00E760BE">
              <w:rPr>
                <w:b/>
              </w:rPr>
              <w:t xml:space="preserve">408201720343170002000008745, </w:t>
            </w:r>
          </w:p>
          <w:p w:rsidR="00E760BE" w:rsidRDefault="00E760BE" w:rsidP="00E760BE">
            <w:pPr>
              <w:jc w:val="both"/>
              <w:rPr>
                <w:b/>
              </w:rPr>
            </w:pPr>
            <w:r w:rsidRPr="00E760BE">
              <w:rPr>
                <w:b/>
              </w:rPr>
              <w:t xml:space="preserve">   UA298201720343151002100008745</w:t>
            </w:r>
          </w:p>
          <w:p w:rsidR="007C00F1" w:rsidRPr="00E760BE" w:rsidRDefault="007C00F1" w:rsidP="00E760BE">
            <w:pPr>
              <w:jc w:val="both"/>
              <w:rPr>
                <w:b/>
              </w:rPr>
            </w:pPr>
            <w:r w:rsidRPr="001F393D">
              <w:rPr>
                <w:b/>
                <w:color w:val="000000"/>
                <w:lang w:eastAsia="en-US"/>
              </w:rPr>
              <w:t>в ДКСУ, м. Київ, МФО 820172</w:t>
            </w:r>
          </w:p>
          <w:p w:rsidR="007C00F1" w:rsidRPr="001F393D" w:rsidRDefault="007C00F1" w:rsidP="00711B5D">
            <w:pPr>
              <w:spacing w:line="240" w:lineRule="atLeast"/>
              <w:jc w:val="center"/>
              <w:rPr>
                <w:b/>
                <w:color w:val="000000"/>
                <w:lang w:eastAsia="en-US"/>
              </w:rPr>
            </w:pPr>
          </w:p>
          <w:p w:rsidR="00B777BE" w:rsidRDefault="00B777BE" w:rsidP="00711B5D">
            <w:pPr>
              <w:spacing w:line="240" w:lineRule="atLeast"/>
              <w:rPr>
                <w:b/>
                <w:color w:val="000000"/>
                <w:lang w:eastAsia="en-US"/>
              </w:rPr>
            </w:pPr>
          </w:p>
          <w:p w:rsidR="00A5596C" w:rsidRDefault="00A5596C" w:rsidP="00711B5D">
            <w:pPr>
              <w:spacing w:line="240" w:lineRule="atLeast"/>
              <w:rPr>
                <w:b/>
                <w:color w:val="000000"/>
                <w:lang w:eastAsia="en-US"/>
              </w:rPr>
            </w:pPr>
          </w:p>
          <w:p w:rsidR="00B777BE" w:rsidRDefault="00B777BE" w:rsidP="00711B5D">
            <w:pPr>
              <w:spacing w:line="240" w:lineRule="atLeast"/>
              <w:rPr>
                <w:b/>
                <w:color w:val="000000"/>
                <w:lang w:eastAsia="en-US"/>
              </w:rPr>
            </w:pPr>
          </w:p>
          <w:p w:rsidR="00B777BE" w:rsidRDefault="00B777BE" w:rsidP="00711B5D">
            <w:pPr>
              <w:spacing w:line="240" w:lineRule="atLeast"/>
              <w:rPr>
                <w:b/>
                <w:color w:val="000000"/>
                <w:lang w:eastAsia="en-US"/>
              </w:rPr>
            </w:pPr>
          </w:p>
          <w:p w:rsidR="00B777BE" w:rsidRDefault="00B777BE" w:rsidP="00711B5D">
            <w:pPr>
              <w:spacing w:line="240" w:lineRule="atLeast"/>
              <w:rPr>
                <w:b/>
                <w:color w:val="000000"/>
                <w:lang w:eastAsia="en-US"/>
              </w:rPr>
            </w:pPr>
          </w:p>
          <w:p w:rsidR="007C00F1" w:rsidRPr="001F393D" w:rsidRDefault="007C00F1" w:rsidP="00711B5D">
            <w:pPr>
              <w:spacing w:line="240" w:lineRule="atLeast"/>
              <w:rPr>
                <w:b/>
                <w:color w:val="000000"/>
                <w:lang w:eastAsia="en-US"/>
              </w:rPr>
            </w:pPr>
            <w:r w:rsidRPr="001F393D">
              <w:rPr>
                <w:b/>
                <w:color w:val="000000"/>
                <w:lang w:eastAsia="en-US"/>
              </w:rPr>
              <w:t>Начальник управління</w:t>
            </w:r>
          </w:p>
          <w:p w:rsidR="007C00F1" w:rsidRPr="001F393D" w:rsidRDefault="007C00F1" w:rsidP="00711B5D">
            <w:pPr>
              <w:spacing w:line="240" w:lineRule="atLeast"/>
              <w:jc w:val="center"/>
              <w:rPr>
                <w:b/>
                <w:color w:val="000000"/>
                <w:lang w:eastAsia="en-US"/>
              </w:rPr>
            </w:pPr>
          </w:p>
          <w:p w:rsidR="007C00F1" w:rsidRPr="001F393D" w:rsidRDefault="007C00F1" w:rsidP="00711B5D">
            <w:pPr>
              <w:spacing w:line="240" w:lineRule="atLeast"/>
              <w:jc w:val="center"/>
              <w:rPr>
                <w:b/>
                <w:color w:val="000000"/>
                <w:lang w:eastAsia="en-US"/>
              </w:rPr>
            </w:pPr>
          </w:p>
          <w:p w:rsidR="007C00F1" w:rsidRPr="001F393D" w:rsidRDefault="007C00F1" w:rsidP="00711B5D">
            <w:pPr>
              <w:spacing w:line="240" w:lineRule="atLeast"/>
              <w:jc w:val="center"/>
              <w:rPr>
                <w:b/>
                <w:color w:val="000000"/>
                <w:lang w:eastAsia="en-US"/>
              </w:rPr>
            </w:pPr>
            <w:r w:rsidRPr="001F393D">
              <w:rPr>
                <w:b/>
                <w:color w:val="000000"/>
                <w:lang w:eastAsia="en-US"/>
              </w:rPr>
              <w:t xml:space="preserve">___________________/ Ю.Г. </w:t>
            </w:r>
            <w:proofErr w:type="spellStart"/>
            <w:r w:rsidRPr="001F393D">
              <w:rPr>
                <w:b/>
                <w:color w:val="000000"/>
                <w:lang w:eastAsia="en-US"/>
              </w:rPr>
              <w:t>Гончарук</w:t>
            </w:r>
            <w:proofErr w:type="spellEnd"/>
            <w:r w:rsidRPr="001F393D">
              <w:rPr>
                <w:b/>
                <w:color w:val="000000"/>
                <w:lang w:eastAsia="en-US"/>
              </w:rPr>
              <w:t>/</w:t>
            </w:r>
          </w:p>
          <w:p w:rsidR="007C00F1" w:rsidRPr="001F393D" w:rsidRDefault="007C00F1" w:rsidP="00711B5D">
            <w:pPr>
              <w:spacing w:line="240" w:lineRule="atLeast"/>
              <w:jc w:val="center"/>
              <w:rPr>
                <w:b/>
                <w:color w:val="000000"/>
                <w:lang w:eastAsia="en-US"/>
              </w:rPr>
            </w:pPr>
            <w:r w:rsidRPr="001F393D">
              <w:rPr>
                <w:b/>
                <w:color w:val="000000"/>
                <w:lang w:eastAsia="en-US"/>
              </w:rPr>
              <w:t>М.П.</w:t>
            </w:r>
          </w:p>
          <w:p w:rsidR="007C00F1" w:rsidRPr="001F393D" w:rsidRDefault="007C00F1" w:rsidP="00711B5D">
            <w:pPr>
              <w:spacing w:line="240" w:lineRule="atLeast"/>
              <w:jc w:val="center"/>
              <w:rPr>
                <w:b/>
                <w:color w:val="000000"/>
                <w:lang w:eastAsia="en-US"/>
              </w:rPr>
            </w:pPr>
          </w:p>
          <w:p w:rsidR="007C00F1" w:rsidRPr="001F393D" w:rsidRDefault="007C00F1" w:rsidP="00711B5D">
            <w:pPr>
              <w:spacing w:line="240" w:lineRule="atLeast"/>
              <w:jc w:val="center"/>
              <w:rPr>
                <w:b/>
                <w:color w:val="000000"/>
                <w:lang w:eastAsia="en-US"/>
              </w:rPr>
            </w:pPr>
            <w:r w:rsidRPr="001F393D">
              <w:rPr>
                <w:b/>
                <w:color w:val="000000"/>
                <w:lang w:eastAsia="en-US"/>
              </w:rPr>
              <w:t>м. п.</w:t>
            </w:r>
          </w:p>
        </w:tc>
      </w:tr>
    </w:tbl>
    <w:p w:rsidR="007C00F1" w:rsidRPr="001F393D" w:rsidRDefault="007C00F1" w:rsidP="00711B5D">
      <w:pPr>
        <w:spacing w:line="240" w:lineRule="atLeast"/>
        <w:jc w:val="both"/>
        <w:rPr>
          <w:color w:val="000000"/>
          <w:lang w:eastAsia="en-US"/>
        </w:rPr>
      </w:pPr>
    </w:p>
    <w:p w:rsidR="007C00F1" w:rsidRPr="001F393D" w:rsidRDefault="007C00F1" w:rsidP="00711B5D">
      <w:pPr>
        <w:spacing w:line="240" w:lineRule="atLeast"/>
        <w:ind w:left="5954"/>
        <w:outlineLvl w:val="0"/>
        <w:rPr>
          <w:b/>
          <w:color w:val="000000"/>
          <w:lang w:eastAsia="en-US"/>
        </w:rPr>
      </w:pPr>
    </w:p>
    <w:p w:rsidR="007C00F1" w:rsidRPr="001F393D" w:rsidRDefault="007C00F1" w:rsidP="00711B5D">
      <w:pPr>
        <w:spacing w:line="240" w:lineRule="atLeast"/>
        <w:ind w:left="5954"/>
        <w:outlineLvl w:val="0"/>
        <w:rPr>
          <w:b/>
          <w:color w:val="000000"/>
          <w:lang w:eastAsia="en-US"/>
        </w:rPr>
      </w:pPr>
    </w:p>
    <w:p w:rsidR="007C00F1" w:rsidRPr="001F393D" w:rsidRDefault="007C00F1" w:rsidP="00711B5D">
      <w:pPr>
        <w:spacing w:line="240" w:lineRule="atLeast"/>
        <w:ind w:left="5954"/>
        <w:outlineLvl w:val="0"/>
        <w:rPr>
          <w:b/>
          <w:color w:val="000000"/>
          <w:lang w:eastAsia="en-US"/>
        </w:rPr>
      </w:pPr>
    </w:p>
    <w:p w:rsidR="007C00F1" w:rsidRDefault="007C00F1" w:rsidP="00711B5D">
      <w:pPr>
        <w:spacing w:line="240" w:lineRule="atLeast"/>
        <w:ind w:left="5954"/>
        <w:outlineLvl w:val="0"/>
        <w:rPr>
          <w:b/>
          <w:color w:val="000000"/>
          <w:lang w:eastAsia="en-US"/>
        </w:rPr>
      </w:pPr>
    </w:p>
    <w:p w:rsidR="002359F8" w:rsidRDefault="002359F8" w:rsidP="00711B5D">
      <w:pPr>
        <w:spacing w:line="240" w:lineRule="atLeast"/>
        <w:ind w:left="5954"/>
        <w:outlineLvl w:val="0"/>
        <w:rPr>
          <w:b/>
          <w:color w:val="000000"/>
          <w:lang w:eastAsia="en-US"/>
        </w:rPr>
      </w:pPr>
    </w:p>
    <w:p w:rsidR="002359F8" w:rsidRDefault="002359F8" w:rsidP="00711B5D">
      <w:pPr>
        <w:spacing w:line="240" w:lineRule="atLeast"/>
        <w:ind w:left="5954"/>
        <w:outlineLvl w:val="0"/>
        <w:rPr>
          <w:b/>
          <w:color w:val="000000"/>
          <w:lang w:eastAsia="en-US"/>
        </w:rPr>
      </w:pPr>
    </w:p>
    <w:p w:rsidR="002359F8" w:rsidRDefault="002359F8" w:rsidP="00711B5D">
      <w:pPr>
        <w:spacing w:line="240" w:lineRule="atLeast"/>
        <w:ind w:left="5954"/>
        <w:outlineLvl w:val="0"/>
        <w:rPr>
          <w:b/>
          <w:color w:val="000000"/>
          <w:lang w:eastAsia="en-US"/>
        </w:rPr>
      </w:pPr>
    </w:p>
    <w:p w:rsidR="002359F8" w:rsidRPr="001F393D" w:rsidRDefault="002359F8" w:rsidP="00711B5D">
      <w:pPr>
        <w:spacing w:line="240" w:lineRule="atLeast"/>
        <w:ind w:left="5954"/>
        <w:outlineLvl w:val="0"/>
        <w:rPr>
          <w:b/>
          <w:color w:val="000000"/>
          <w:lang w:eastAsia="en-US"/>
        </w:rPr>
      </w:pPr>
    </w:p>
    <w:p w:rsidR="007C00F1" w:rsidRPr="001F393D" w:rsidRDefault="007C00F1" w:rsidP="00711B5D">
      <w:pPr>
        <w:spacing w:line="240" w:lineRule="atLeast"/>
        <w:ind w:left="5954"/>
        <w:outlineLvl w:val="0"/>
        <w:rPr>
          <w:b/>
          <w:color w:val="000000"/>
          <w:lang w:eastAsia="en-US"/>
        </w:rPr>
      </w:pPr>
    </w:p>
    <w:p w:rsidR="007C00F1" w:rsidRPr="001F393D" w:rsidRDefault="007C00F1" w:rsidP="00711B5D">
      <w:pPr>
        <w:spacing w:line="240" w:lineRule="atLeast"/>
        <w:ind w:left="5954"/>
        <w:outlineLvl w:val="0"/>
        <w:rPr>
          <w:b/>
          <w:color w:val="000000"/>
          <w:lang w:eastAsia="en-US"/>
        </w:rPr>
      </w:pPr>
      <w:r w:rsidRPr="001F393D">
        <w:rPr>
          <w:b/>
          <w:color w:val="000000"/>
          <w:lang w:eastAsia="en-US"/>
        </w:rPr>
        <w:lastRenderedPageBreak/>
        <w:t>Додаток № 1 до договору</w:t>
      </w:r>
      <w:r w:rsidRPr="001F393D">
        <w:rPr>
          <w:b/>
          <w:color w:val="000000"/>
          <w:lang w:eastAsia="en-US"/>
        </w:rPr>
        <w:br/>
        <w:t>від ____.____.202</w:t>
      </w:r>
      <w:r w:rsidR="002359F8">
        <w:rPr>
          <w:b/>
          <w:color w:val="000000"/>
          <w:lang w:eastAsia="en-US"/>
        </w:rPr>
        <w:t>4</w:t>
      </w:r>
      <w:r w:rsidRPr="001F393D">
        <w:rPr>
          <w:b/>
          <w:color w:val="000000"/>
          <w:lang w:eastAsia="en-US"/>
        </w:rPr>
        <w:t xml:space="preserve"> року </w:t>
      </w:r>
      <w:r w:rsidRPr="001F393D">
        <w:rPr>
          <w:b/>
          <w:color w:val="000000"/>
          <w:lang w:eastAsia="en-US"/>
        </w:rPr>
        <w:br/>
        <w:t>№ ____________</w:t>
      </w:r>
    </w:p>
    <w:p w:rsidR="007C00F1" w:rsidRPr="001F393D" w:rsidRDefault="007C00F1" w:rsidP="00711B5D">
      <w:pPr>
        <w:spacing w:line="240" w:lineRule="atLeast"/>
        <w:outlineLvl w:val="0"/>
        <w:rPr>
          <w:b/>
          <w:color w:val="000000"/>
          <w:lang w:eastAsia="en-US"/>
        </w:rPr>
      </w:pPr>
    </w:p>
    <w:p w:rsidR="007C00F1" w:rsidRPr="001F393D" w:rsidRDefault="007C00F1" w:rsidP="00711B5D">
      <w:pPr>
        <w:spacing w:line="240" w:lineRule="atLeast"/>
        <w:jc w:val="center"/>
        <w:outlineLvl w:val="0"/>
        <w:rPr>
          <w:b/>
          <w:color w:val="000000"/>
          <w:lang w:eastAsia="en-US"/>
        </w:rPr>
      </w:pPr>
      <w:r w:rsidRPr="001F393D">
        <w:rPr>
          <w:b/>
          <w:color w:val="000000"/>
          <w:lang w:eastAsia="en-US"/>
        </w:rPr>
        <w:t>ТЕХНІЧНА СПЕЦИФІКАЦІЯ</w:t>
      </w:r>
    </w:p>
    <w:p w:rsidR="007C00F1" w:rsidRPr="001F393D" w:rsidRDefault="007C00F1" w:rsidP="00711B5D">
      <w:pPr>
        <w:spacing w:line="240" w:lineRule="atLeast"/>
        <w:jc w:val="center"/>
        <w:outlineLvl w:val="0"/>
        <w:rPr>
          <w:b/>
          <w:color w:val="000000"/>
          <w:lang w:eastAsia="en-US"/>
        </w:rPr>
      </w:pPr>
    </w:p>
    <w:tbl>
      <w:tblPr>
        <w:tblW w:w="10036" w:type="dxa"/>
        <w:tblInd w:w="-5" w:type="dxa"/>
        <w:tblLayout w:type="fixed"/>
        <w:tblLook w:val="0000"/>
      </w:tblPr>
      <w:tblGrid>
        <w:gridCol w:w="674"/>
        <w:gridCol w:w="4259"/>
        <w:gridCol w:w="1134"/>
        <w:gridCol w:w="2122"/>
        <w:gridCol w:w="1847"/>
      </w:tblGrid>
      <w:tr w:rsidR="007C00F1" w:rsidRPr="00B777BE" w:rsidTr="00B777BE">
        <w:tc>
          <w:tcPr>
            <w:tcW w:w="674" w:type="dxa"/>
            <w:tcBorders>
              <w:top w:val="single" w:sz="4" w:space="0" w:color="000000"/>
              <w:left w:val="single" w:sz="4" w:space="0" w:color="000000"/>
              <w:bottom w:val="single" w:sz="4" w:space="0" w:color="000000"/>
            </w:tcBorders>
            <w:vAlign w:val="center"/>
          </w:tcPr>
          <w:p w:rsidR="007C00F1" w:rsidRPr="00B777BE" w:rsidRDefault="007C00F1" w:rsidP="00866C90">
            <w:pPr>
              <w:suppressAutoHyphens/>
              <w:spacing w:before="60" w:after="60" w:line="240" w:lineRule="atLeast"/>
              <w:jc w:val="center"/>
              <w:rPr>
                <w:sz w:val="22"/>
                <w:szCs w:val="22"/>
                <w:lang w:eastAsia="ar-SA"/>
              </w:rPr>
            </w:pPr>
            <w:r w:rsidRPr="00B777BE">
              <w:rPr>
                <w:sz w:val="22"/>
                <w:szCs w:val="22"/>
                <w:lang w:eastAsia="ar-SA"/>
              </w:rPr>
              <w:t>№</w:t>
            </w:r>
          </w:p>
        </w:tc>
        <w:tc>
          <w:tcPr>
            <w:tcW w:w="4259" w:type="dxa"/>
            <w:tcBorders>
              <w:top w:val="single" w:sz="4" w:space="0" w:color="000000"/>
              <w:left w:val="single" w:sz="4" w:space="0" w:color="000000"/>
              <w:bottom w:val="single" w:sz="4" w:space="0" w:color="000000"/>
            </w:tcBorders>
            <w:vAlign w:val="center"/>
          </w:tcPr>
          <w:p w:rsidR="007C00F1" w:rsidRPr="00B777BE" w:rsidRDefault="007C00F1" w:rsidP="00866C90">
            <w:pPr>
              <w:suppressAutoHyphens/>
              <w:spacing w:before="60" w:after="60" w:line="240" w:lineRule="atLeast"/>
              <w:jc w:val="center"/>
              <w:rPr>
                <w:sz w:val="22"/>
                <w:szCs w:val="22"/>
                <w:lang w:eastAsia="ar-SA"/>
              </w:rPr>
            </w:pPr>
            <w:r w:rsidRPr="00B777BE">
              <w:rPr>
                <w:sz w:val="22"/>
                <w:szCs w:val="22"/>
                <w:lang w:eastAsia="ar-SA"/>
              </w:rPr>
              <w:t xml:space="preserve">Найменування послуг </w:t>
            </w:r>
          </w:p>
        </w:tc>
        <w:tc>
          <w:tcPr>
            <w:tcW w:w="1134" w:type="dxa"/>
            <w:tcBorders>
              <w:top w:val="single" w:sz="4" w:space="0" w:color="000000"/>
              <w:left w:val="single" w:sz="4" w:space="0" w:color="000000"/>
              <w:bottom w:val="single" w:sz="4" w:space="0" w:color="000000"/>
            </w:tcBorders>
            <w:vAlign w:val="center"/>
          </w:tcPr>
          <w:p w:rsidR="007C00F1" w:rsidRPr="00B777BE" w:rsidRDefault="007C00F1" w:rsidP="00866C90">
            <w:pPr>
              <w:suppressAutoHyphens/>
              <w:spacing w:before="60" w:after="60" w:line="240" w:lineRule="atLeast"/>
              <w:jc w:val="center"/>
              <w:rPr>
                <w:sz w:val="22"/>
                <w:szCs w:val="22"/>
                <w:lang w:eastAsia="ar-SA"/>
              </w:rPr>
            </w:pPr>
            <w:proofErr w:type="spellStart"/>
            <w:r w:rsidRPr="00B777BE">
              <w:rPr>
                <w:sz w:val="22"/>
                <w:szCs w:val="22"/>
                <w:lang w:eastAsia="ar-SA"/>
              </w:rPr>
              <w:t>Кіль-ть</w:t>
            </w:r>
            <w:proofErr w:type="spellEnd"/>
          </w:p>
        </w:tc>
        <w:tc>
          <w:tcPr>
            <w:tcW w:w="2122" w:type="dxa"/>
            <w:tcBorders>
              <w:top w:val="single" w:sz="4" w:space="0" w:color="000000"/>
              <w:left w:val="single" w:sz="4" w:space="0" w:color="000000"/>
              <w:bottom w:val="single" w:sz="4" w:space="0" w:color="000000"/>
            </w:tcBorders>
            <w:vAlign w:val="center"/>
          </w:tcPr>
          <w:p w:rsidR="007C00F1" w:rsidRPr="00B777BE" w:rsidRDefault="007C00F1" w:rsidP="00866C90">
            <w:pPr>
              <w:suppressAutoHyphens/>
              <w:spacing w:before="60" w:after="60" w:line="240" w:lineRule="atLeast"/>
              <w:jc w:val="center"/>
              <w:rPr>
                <w:sz w:val="22"/>
                <w:szCs w:val="22"/>
                <w:lang w:eastAsia="ar-SA"/>
              </w:rPr>
            </w:pPr>
            <w:r w:rsidRPr="00B777BE">
              <w:rPr>
                <w:sz w:val="22"/>
                <w:szCs w:val="22"/>
                <w:lang w:eastAsia="ar-SA"/>
              </w:rPr>
              <w:t xml:space="preserve">Ціна </w:t>
            </w:r>
            <w:r w:rsidR="003237D7">
              <w:rPr>
                <w:sz w:val="22"/>
                <w:szCs w:val="22"/>
                <w:lang w:eastAsia="ar-SA"/>
              </w:rPr>
              <w:t>з</w:t>
            </w:r>
            <w:r w:rsidRPr="00B777BE">
              <w:rPr>
                <w:sz w:val="22"/>
                <w:szCs w:val="22"/>
                <w:lang w:eastAsia="ar-SA"/>
              </w:rPr>
              <w:t xml:space="preserve"> ПДВ</w:t>
            </w:r>
          </w:p>
        </w:tc>
        <w:tc>
          <w:tcPr>
            <w:tcW w:w="1847" w:type="dxa"/>
            <w:tcBorders>
              <w:top w:val="single" w:sz="4" w:space="0" w:color="000000"/>
              <w:left w:val="single" w:sz="4" w:space="0" w:color="000000"/>
              <w:bottom w:val="single" w:sz="4" w:space="0" w:color="000000"/>
              <w:right w:val="single" w:sz="4" w:space="0" w:color="000000"/>
            </w:tcBorders>
            <w:vAlign w:val="center"/>
          </w:tcPr>
          <w:p w:rsidR="007C00F1" w:rsidRPr="00B777BE" w:rsidRDefault="007C00F1" w:rsidP="00866C90">
            <w:pPr>
              <w:suppressAutoHyphens/>
              <w:spacing w:before="60" w:after="60" w:line="240" w:lineRule="atLeast"/>
              <w:jc w:val="center"/>
              <w:rPr>
                <w:sz w:val="22"/>
                <w:szCs w:val="22"/>
                <w:lang w:eastAsia="ar-SA"/>
              </w:rPr>
            </w:pPr>
            <w:r w:rsidRPr="00B777BE">
              <w:rPr>
                <w:sz w:val="22"/>
                <w:szCs w:val="22"/>
                <w:lang w:eastAsia="ar-SA"/>
              </w:rPr>
              <w:t xml:space="preserve">Вартість </w:t>
            </w:r>
            <w:r w:rsidR="003237D7">
              <w:rPr>
                <w:sz w:val="22"/>
                <w:szCs w:val="22"/>
                <w:lang w:eastAsia="ar-SA"/>
              </w:rPr>
              <w:t>з</w:t>
            </w:r>
            <w:r w:rsidRPr="00B777BE">
              <w:rPr>
                <w:sz w:val="22"/>
                <w:szCs w:val="22"/>
                <w:lang w:eastAsia="ar-SA"/>
              </w:rPr>
              <w:t xml:space="preserve"> ПДВ</w:t>
            </w:r>
          </w:p>
        </w:tc>
      </w:tr>
      <w:tr w:rsidR="007C00F1" w:rsidRPr="00B777BE" w:rsidTr="00B777BE">
        <w:tc>
          <w:tcPr>
            <w:tcW w:w="674" w:type="dxa"/>
            <w:tcBorders>
              <w:top w:val="single" w:sz="4" w:space="0" w:color="000000"/>
              <w:left w:val="single" w:sz="4" w:space="0" w:color="000000"/>
              <w:bottom w:val="single" w:sz="4" w:space="0" w:color="000000"/>
            </w:tcBorders>
            <w:vAlign w:val="center"/>
          </w:tcPr>
          <w:p w:rsidR="007C00F1" w:rsidRPr="00B777BE" w:rsidRDefault="007C00F1" w:rsidP="00866C90">
            <w:pPr>
              <w:suppressAutoHyphens/>
              <w:spacing w:before="60" w:after="60" w:line="240" w:lineRule="atLeast"/>
              <w:jc w:val="center"/>
              <w:rPr>
                <w:sz w:val="22"/>
                <w:szCs w:val="22"/>
                <w:lang w:eastAsia="ar-SA"/>
              </w:rPr>
            </w:pPr>
            <w:r w:rsidRPr="00B777BE">
              <w:rPr>
                <w:sz w:val="22"/>
                <w:szCs w:val="22"/>
                <w:lang w:eastAsia="ar-SA"/>
              </w:rPr>
              <w:t>1</w:t>
            </w:r>
          </w:p>
        </w:tc>
        <w:tc>
          <w:tcPr>
            <w:tcW w:w="4259" w:type="dxa"/>
            <w:tcBorders>
              <w:top w:val="single" w:sz="4" w:space="0" w:color="000000"/>
              <w:left w:val="single" w:sz="4" w:space="0" w:color="000000"/>
              <w:bottom w:val="single" w:sz="4" w:space="0" w:color="000000"/>
            </w:tcBorders>
            <w:vAlign w:val="center"/>
          </w:tcPr>
          <w:p w:rsidR="007C00F1" w:rsidRPr="00B777BE" w:rsidRDefault="004130C9" w:rsidP="00866C90">
            <w:pPr>
              <w:suppressAutoHyphens/>
              <w:spacing w:line="240" w:lineRule="atLeast"/>
              <w:rPr>
                <w:sz w:val="22"/>
                <w:szCs w:val="22"/>
                <w:lang w:eastAsia="ar-SA"/>
              </w:rPr>
            </w:pPr>
            <w:r w:rsidRPr="00B777BE">
              <w:rPr>
                <w:color w:val="000000"/>
                <w:sz w:val="22"/>
                <w:szCs w:val="22"/>
              </w:rPr>
              <w:t xml:space="preserve">Програмна продукція 'ESET PROTECT </w:t>
            </w:r>
            <w:proofErr w:type="spellStart"/>
            <w:r w:rsidRPr="00B777BE">
              <w:rPr>
                <w:color w:val="000000"/>
                <w:sz w:val="22"/>
                <w:szCs w:val="22"/>
              </w:rPr>
              <w:t>Entry</w:t>
            </w:r>
            <w:proofErr w:type="spellEnd"/>
            <w:r w:rsidRPr="00B777BE">
              <w:rPr>
                <w:color w:val="000000"/>
                <w:sz w:val="22"/>
                <w:szCs w:val="22"/>
              </w:rPr>
              <w:t xml:space="preserve"> з </w:t>
            </w:r>
            <w:r w:rsidR="008C7B7F">
              <w:rPr>
                <w:color w:val="000000"/>
                <w:sz w:val="22"/>
                <w:szCs w:val="22"/>
              </w:rPr>
              <w:t>локал</w:t>
            </w:r>
            <w:r w:rsidR="005D7FEB">
              <w:rPr>
                <w:color w:val="000000"/>
                <w:sz w:val="22"/>
                <w:szCs w:val="22"/>
              </w:rPr>
              <w:t>ьним управлінням'. На 1 рік</w:t>
            </w:r>
            <w:r w:rsidRPr="00B777BE">
              <w:rPr>
                <w:color w:val="000000"/>
                <w:sz w:val="22"/>
                <w:szCs w:val="22"/>
              </w:rPr>
              <w:t>. Поновлення. Для захисту 571 об’єкту.</w:t>
            </w:r>
          </w:p>
        </w:tc>
        <w:tc>
          <w:tcPr>
            <w:tcW w:w="1134" w:type="dxa"/>
            <w:tcBorders>
              <w:top w:val="single" w:sz="4" w:space="0" w:color="000000"/>
              <w:left w:val="single" w:sz="4" w:space="0" w:color="000000"/>
              <w:bottom w:val="single" w:sz="4" w:space="0" w:color="000000"/>
            </w:tcBorders>
            <w:vAlign w:val="center"/>
          </w:tcPr>
          <w:p w:rsidR="007C00F1" w:rsidRPr="00B777BE" w:rsidRDefault="007C00F1" w:rsidP="00866C90">
            <w:pPr>
              <w:suppressAutoHyphens/>
              <w:spacing w:before="60" w:after="60" w:line="240" w:lineRule="atLeast"/>
              <w:jc w:val="center"/>
              <w:rPr>
                <w:sz w:val="22"/>
                <w:szCs w:val="22"/>
                <w:lang w:eastAsia="ar-SA"/>
              </w:rPr>
            </w:pPr>
            <w:r w:rsidRPr="00B777BE">
              <w:rPr>
                <w:sz w:val="22"/>
                <w:szCs w:val="22"/>
                <w:lang w:eastAsia="ar-SA"/>
              </w:rPr>
              <w:t>1</w:t>
            </w:r>
          </w:p>
        </w:tc>
        <w:tc>
          <w:tcPr>
            <w:tcW w:w="2122" w:type="dxa"/>
            <w:tcBorders>
              <w:top w:val="single" w:sz="4" w:space="0" w:color="000000"/>
              <w:left w:val="single" w:sz="4" w:space="0" w:color="000000"/>
              <w:bottom w:val="single" w:sz="4" w:space="0" w:color="000000"/>
            </w:tcBorders>
            <w:vAlign w:val="center"/>
          </w:tcPr>
          <w:p w:rsidR="007C00F1" w:rsidRPr="00B777BE" w:rsidRDefault="007C00F1" w:rsidP="00866C90">
            <w:pPr>
              <w:suppressAutoHyphens/>
              <w:spacing w:before="60" w:after="60" w:line="240" w:lineRule="atLeast"/>
              <w:jc w:val="center"/>
              <w:rPr>
                <w:sz w:val="22"/>
                <w:szCs w:val="22"/>
                <w:lang w:eastAsia="ar-SA"/>
              </w:rPr>
            </w:pPr>
          </w:p>
        </w:tc>
        <w:tc>
          <w:tcPr>
            <w:tcW w:w="1847" w:type="dxa"/>
            <w:tcBorders>
              <w:top w:val="single" w:sz="4" w:space="0" w:color="000000"/>
              <w:left w:val="single" w:sz="4" w:space="0" w:color="000000"/>
              <w:bottom w:val="single" w:sz="4" w:space="0" w:color="000000"/>
              <w:right w:val="single" w:sz="4" w:space="0" w:color="000000"/>
            </w:tcBorders>
            <w:vAlign w:val="center"/>
          </w:tcPr>
          <w:p w:rsidR="007C00F1" w:rsidRPr="00B777BE" w:rsidRDefault="007C00F1" w:rsidP="00866C90">
            <w:pPr>
              <w:suppressAutoHyphens/>
              <w:spacing w:before="60" w:after="60" w:line="240" w:lineRule="atLeast"/>
              <w:jc w:val="center"/>
              <w:rPr>
                <w:sz w:val="22"/>
                <w:szCs w:val="22"/>
                <w:lang w:eastAsia="ar-SA"/>
              </w:rPr>
            </w:pPr>
          </w:p>
        </w:tc>
      </w:tr>
      <w:tr w:rsidR="007C00F1" w:rsidRPr="00B777BE" w:rsidTr="00B777BE">
        <w:trPr>
          <w:trHeight w:val="465"/>
        </w:trPr>
        <w:tc>
          <w:tcPr>
            <w:tcW w:w="6067" w:type="dxa"/>
            <w:gridSpan w:val="3"/>
          </w:tcPr>
          <w:p w:rsidR="007C00F1" w:rsidRPr="00B777BE" w:rsidRDefault="007C00F1" w:rsidP="00866C90">
            <w:pPr>
              <w:suppressAutoHyphens/>
              <w:spacing w:after="200" w:line="276" w:lineRule="auto"/>
              <w:rPr>
                <w:sz w:val="22"/>
                <w:szCs w:val="22"/>
                <w:lang w:eastAsia="ar-SA"/>
              </w:rPr>
            </w:pPr>
          </w:p>
        </w:tc>
        <w:tc>
          <w:tcPr>
            <w:tcW w:w="2122" w:type="dxa"/>
            <w:tcBorders>
              <w:top w:val="single" w:sz="4" w:space="0" w:color="000000"/>
              <w:left w:val="single" w:sz="4" w:space="0" w:color="000000"/>
              <w:bottom w:val="single" w:sz="4" w:space="0" w:color="000000"/>
            </w:tcBorders>
            <w:vAlign w:val="center"/>
          </w:tcPr>
          <w:p w:rsidR="007C00F1" w:rsidRPr="00B777BE" w:rsidRDefault="007C00F1" w:rsidP="00866C90">
            <w:pPr>
              <w:suppressAutoHyphens/>
              <w:spacing w:line="240" w:lineRule="atLeast"/>
              <w:jc w:val="right"/>
              <w:rPr>
                <w:b/>
                <w:sz w:val="22"/>
                <w:szCs w:val="22"/>
                <w:lang w:eastAsia="ar-SA"/>
              </w:rPr>
            </w:pPr>
            <w:r w:rsidRPr="00B777BE">
              <w:rPr>
                <w:b/>
                <w:sz w:val="22"/>
                <w:szCs w:val="22"/>
                <w:lang w:eastAsia="ar-SA"/>
              </w:rPr>
              <w:t>Разом</w:t>
            </w:r>
            <w:r w:rsidR="003237D7">
              <w:rPr>
                <w:b/>
                <w:sz w:val="22"/>
                <w:szCs w:val="22"/>
                <w:lang w:eastAsia="ar-SA"/>
              </w:rPr>
              <w:t xml:space="preserve"> з ПДВ</w:t>
            </w:r>
            <w:r w:rsidRPr="00B777BE">
              <w:rPr>
                <w:b/>
                <w:sz w:val="22"/>
                <w:szCs w:val="22"/>
                <w:lang w:eastAsia="ar-SA"/>
              </w:rPr>
              <w:t>:</w:t>
            </w:r>
          </w:p>
        </w:tc>
        <w:tc>
          <w:tcPr>
            <w:tcW w:w="1847" w:type="dxa"/>
            <w:tcBorders>
              <w:top w:val="single" w:sz="4" w:space="0" w:color="000000"/>
              <w:left w:val="single" w:sz="4" w:space="0" w:color="000000"/>
              <w:bottom w:val="single" w:sz="4" w:space="0" w:color="000000"/>
              <w:right w:val="single" w:sz="4" w:space="0" w:color="000000"/>
            </w:tcBorders>
            <w:vAlign w:val="center"/>
          </w:tcPr>
          <w:p w:rsidR="007C00F1" w:rsidRPr="00B777BE" w:rsidRDefault="007C00F1" w:rsidP="00866C90">
            <w:pPr>
              <w:suppressAutoHyphens/>
              <w:spacing w:line="240" w:lineRule="atLeast"/>
              <w:jc w:val="center"/>
              <w:rPr>
                <w:b/>
                <w:bCs/>
                <w:sz w:val="22"/>
                <w:szCs w:val="22"/>
                <w:lang w:eastAsia="ar-SA"/>
              </w:rPr>
            </w:pPr>
          </w:p>
        </w:tc>
      </w:tr>
      <w:tr w:rsidR="007C00F1" w:rsidRPr="00B777BE" w:rsidTr="00B777BE">
        <w:trPr>
          <w:trHeight w:val="465"/>
        </w:trPr>
        <w:tc>
          <w:tcPr>
            <w:tcW w:w="6067" w:type="dxa"/>
            <w:gridSpan w:val="3"/>
          </w:tcPr>
          <w:p w:rsidR="007C00F1" w:rsidRPr="00B777BE" w:rsidRDefault="007C00F1" w:rsidP="00866C90">
            <w:pPr>
              <w:suppressAutoHyphens/>
              <w:spacing w:after="200" w:line="276" w:lineRule="auto"/>
              <w:rPr>
                <w:sz w:val="22"/>
                <w:szCs w:val="22"/>
                <w:lang w:eastAsia="ar-SA"/>
              </w:rPr>
            </w:pPr>
          </w:p>
        </w:tc>
        <w:tc>
          <w:tcPr>
            <w:tcW w:w="2122" w:type="dxa"/>
            <w:tcBorders>
              <w:top w:val="single" w:sz="4" w:space="0" w:color="000000"/>
              <w:left w:val="single" w:sz="4" w:space="0" w:color="000000"/>
              <w:bottom w:val="single" w:sz="4" w:space="0" w:color="000000"/>
            </w:tcBorders>
            <w:vAlign w:val="center"/>
          </w:tcPr>
          <w:p w:rsidR="007C00F1" w:rsidRPr="00B777BE" w:rsidRDefault="003237D7" w:rsidP="00866C90">
            <w:pPr>
              <w:suppressAutoHyphens/>
              <w:spacing w:line="240" w:lineRule="atLeast"/>
              <w:jc w:val="right"/>
              <w:rPr>
                <w:b/>
                <w:sz w:val="22"/>
                <w:szCs w:val="22"/>
                <w:lang w:eastAsia="ar-SA"/>
              </w:rPr>
            </w:pPr>
            <w:r>
              <w:rPr>
                <w:b/>
                <w:sz w:val="22"/>
                <w:szCs w:val="22"/>
                <w:lang w:eastAsia="ar-SA"/>
              </w:rPr>
              <w:t xml:space="preserve">У тому числі </w:t>
            </w:r>
            <w:r w:rsidR="007C00F1" w:rsidRPr="00B777BE">
              <w:rPr>
                <w:b/>
                <w:sz w:val="22"/>
                <w:szCs w:val="22"/>
                <w:lang w:eastAsia="ar-SA"/>
              </w:rPr>
              <w:t>ПДВ:</w:t>
            </w:r>
          </w:p>
        </w:tc>
        <w:tc>
          <w:tcPr>
            <w:tcW w:w="1847" w:type="dxa"/>
            <w:tcBorders>
              <w:top w:val="single" w:sz="4" w:space="0" w:color="000000"/>
              <w:left w:val="single" w:sz="4" w:space="0" w:color="000000"/>
              <w:bottom w:val="single" w:sz="4" w:space="0" w:color="000000"/>
              <w:right w:val="single" w:sz="4" w:space="0" w:color="000000"/>
            </w:tcBorders>
            <w:vAlign w:val="center"/>
          </w:tcPr>
          <w:p w:rsidR="007C00F1" w:rsidRPr="00B777BE" w:rsidRDefault="007C00F1" w:rsidP="00866C90">
            <w:pPr>
              <w:suppressAutoHyphens/>
              <w:spacing w:line="240" w:lineRule="atLeast"/>
              <w:jc w:val="center"/>
              <w:rPr>
                <w:sz w:val="22"/>
                <w:szCs w:val="22"/>
                <w:lang w:eastAsia="ar-SA"/>
              </w:rPr>
            </w:pPr>
          </w:p>
        </w:tc>
      </w:tr>
    </w:tbl>
    <w:p w:rsidR="007C00F1" w:rsidRPr="001F393D" w:rsidRDefault="007C00F1" w:rsidP="00711B5D">
      <w:pPr>
        <w:spacing w:line="240" w:lineRule="atLeast"/>
        <w:rPr>
          <w:color w:val="000000"/>
          <w:lang w:eastAsia="en-US"/>
        </w:rPr>
      </w:pPr>
    </w:p>
    <w:p w:rsidR="007C00F1" w:rsidRDefault="007C00F1" w:rsidP="00711B5D">
      <w:pPr>
        <w:spacing w:line="240" w:lineRule="atLeast"/>
        <w:jc w:val="both"/>
      </w:pPr>
    </w:p>
    <w:p w:rsidR="003237D7" w:rsidRPr="001F393D" w:rsidRDefault="003237D7" w:rsidP="00711B5D">
      <w:pPr>
        <w:spacing w:line="240" w:lineRule="atLeast"/>
        <w:jc w:val="both"/>
        <w:rPr>
          <w:color w:val="000000"/>
          <w:lang w:eastAsia="en-US"/>
        </w:rPr>
      </w:pPr>
    </w:p>
    <w:p w:rsidR="007C00F1" w:rsidRPr="001F393D" w:rsidRDefault="007C00F1" w:rsidP="00711B5D">
      <w:pPr>
        <w:spacing w:line="240" w:lineRule="atLeast"/>
        <w:rPr>
          <w:color w:val="000000"/>
          <w:lang w:eastAsia="en-US"/>
        </w:rPr>
      </w:pPr>
    </w:p>
    <w:tbl>
      <w:tblPr>
        <w:tblW w:w="0" w:type="auto"/>
        <w:tblLayout w:type="fixed"/>
        <w:tblLook w:val="00A0"/>
      </w:tblPr>
      <w:tblGrid>
        <w:gridCol w:w="4536"/>
        <w:gridCol w:w="4722"/>
      </w:tblGrid>
      <w:tr w:rsidR="003237D7" w:rsidRPr="001F393D" w:rsidTr="00580681">
        <w:tc>
          <w:tcPr>
            <w:tcW w:w="4536" w:type="dxa"/>
          </w:tcPr>
          <w:p w:rsidR="003237D7" w:rsidRPr="001F393D" w:rsidRDefault="003237D7" w:rsidP="00580681">
            <w:pPr>
              <w:spacing w:line="240" w:lineRule="atLeast"/>
              <w:jc w:val="center"/>
              <w:rPr>
                <w:b/>
                <w:bCs/>
                <w:color w:val="000000"/>
                <w:lang w:eastAsia="en-US"/>
              </w:rPr>
            </w:pPr>
            <w:r w:rsidRPr="001F393D">
              <w:rPr>
                <w:b/>
                <w:bCs/>
                <w:color w:val="000000"/>
                <w:lang w:eastAsia="en-US"/>
              </w:rPr>
              <w:t>ВИКОНАВЕЦЬ:</w:t>
            </w:r>
          </w:p>
          <w:p w:rsidR="003237D7" w:rsidRPr="001F393D" w:rsidRDefault="003237D7" w:rsidP="00580681">
            <w:pPr>
              <w:spacing w:line="240" w:lineRule="atLeast"/>
              <w:jc w:val="center"/>
              <w:rPr>
                <w:b/>
                <w:bCs/>
                <w:color w:val="000000"/>
                <w:lang w:eastAsia="en-US"/>
              </w:rPr>
            </w:pPr>
          </w:p>
          <w:p w:rsidR="003237D7" w:rsidRDefault="003237D7" w:rsidP="00580681">
            <w:pPr>
              <w:spacing w:line="240" w:lineRule="atLeast"/>
              <w:jc w:val="center"/>
              <w:rPr>
                <w:b/>
                <w:bCs/>
                <w:color w:val="000000"/>
                <w:lang w:eastAsia="en-US"/>
              </w:rPr>
            </w:pPr>
          </w:p>
          <w:p w:rsidR="003237D7" w:rsidRDefault="003237D7" w:rsidP="00580681">
            <w:pPr>
              <w:spacing w:line="240" w:lineRule="atLeast"/>
              <w:jc w:val="center"/>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Default="003237D7" w:rsidP="00580681">
            <w:pPr>
              <w:spacing w:line="240" w:lineRule="atLeast"/>
              <w:rPr>
                <w:b/>
                <w:bCs/>
                <w:color w:val="000000"/>
                <w:lang w:eastAsia="en-US"/>
              </w:rPr>
            </w:pPr>
          </w:p>
          <w:p w:rsidR="003237D7" w:rsidRPr="001F393D" w:rsidRDefault="003237D7" w:rsidP="00580681">
            <w:pPr>
              <w:spacing w:line="240" w:lineRule="atLeast"/>
              <w:rPr>
                <w:b/>
                <w:bCs/>
                <w:color w:val="000000"/>
                <w:lang w:eastAsia="en-US"/>
              </w:rPr>
            </w:pPr>
            <w:r>
              <w:rPr>
                <w:b/>
                <w:bCs/>
                <w:color w:val="000000"/>
                <w:lang w:eastAsia="en-US"/>
              </w:rPr>
              <w:t>________________</w:t>
            </w:r>
          </w:p>
          <w:p w:rsidR="003237D7" w:rsidRPr="001F393D" w:rsidRDefault="003237D7" w:rsidP="00580681">
            <w:pPr>
              <w:spacing w:line="240" w:lineRule="atLeast"/>
              <w:rPr>
                <w:b/>
                <w:bCs/>
                <w:color w:val="000000"/>
                <w:lang w:eastAsia="en-US"/>
              </w:rPr>
            </w:pPr>
          </w:p>
          <w:p w:rsidR="003237D7" w:rsidRDefault="003237D7" w:rsidP="00580681">
            <w:pPr>
              <w:spacing w:line="240" w:lineRule="atLeast"/>
              <w:jc w:val="center"/>
              <w:rPr>
                <w:b/>
                <w:bCs/>
                <w:color w:val="000000"/>
                <w:lang w:eastAsia="en-US"/>
              </w:rPr>
            </w:pPr>
          </w:p>
          <w:p w:rsidR="003237D7" w:rsidRPr="001F393D" w:rsidRDefault="003237D7" w:rsidP="00580681">
            <w:pPr>
              <w:spacing w:line="240" w:lineRule="atLeast"/>
              <w:jc w:val="center"/>
              <w:rPr>
                <w:b/>
                <w:bCs/>
                <w:color w:val="000000"/>
                <w:lang w:eastAsia="en-US"/>
              </w:rPr>
            </w:pPr>
            <w:r w:rsidRPr="001F393D">
              <w:rPr>
                <w:b/>
                <w:bCs/>
                <w:color w:val="000000"/>
                <w:lang w:eastAsia="en-US"/>
              </w:rPr>
              <w:t xml:space="preserve">___________________/ </w:t>
            </w:r>
            <w:r>
              <w:rPr>
                <w:b/>
                <w:bCs/>
                <w:color w:val="000000"/>
                <w:lang w:eastAsia="en-US"/>
              </w:rPr>
              <w:t>______________</w:t>
            </w:r>
            <w:r w:rsidRPr="001F393D">
              <w:rPr>
                <w:b/>
                <w:bCs/>
                <w:color w:val="000000"/>
                <w:lang w:eastAsia="en-US"/>
              </w:rPr>
              <w:t>/</w:t>
            </w:r>
          </w:p>
          <w:p w:rsidR="003237D7" w:rsidRPr="001F393D" w:rsidRDefault="003237D7" w:rsidP="00580681">
            <w:pPr>
              <w:spacing w:line="240" w:lineRule="atLeast"/>
              <w:jc w:val="center"/>
              <w:rPr>
                <w:b/>
                <w:bCs/>
                <w:color w:val="000000"/>
                <w:lang w:eastAsia="en-US"/>
              </w:rPr>
            </w:pPr>
            <w:r w:rsidRPr="001F393D">
              <w:rPr>
                <w:b/>
                <w:bCs/>
                <w:color w:val="000000"/>
                <w:lang w:eastAsia="en-US"/>
              </w:rPr>
              <w:t>М.П.</w:t>
            </w:r>
          </w:p>
          <w:p w:rsidR="003237D7" w:rsidRPr="001F393D" w:rsidRDefault="003237D7" w:rsidP="00580681">
            <w:pPr>
              <w:spacing w:line="240" w:lineRule="atLeast"/>
              <w:jc w:val="center"/>
              <w:rPr>
                <w:b/>
                <w:bCs/>
                <w:color w:val="000000"/>
                <w:lang w:eastAsia="en-US"/>
              </w:rPr>
            </w:pPr>
          </w:p>
          <w:p w:rsidR="003237D7" w:rsidRPr="001F393D" w:rsidRDefault="003237D7" w:rsidP="00580681">
            <w:pPr>
              <w:spacing w:line="240" w:lineRule="atLeast"/>
              <w:jc w:val="center"/>
              <w:rPr>
                <w:b/>
                <w:bCs/>
                <w:color w:val="000000"/>
                <w:lang w:eastAsia="en-US"/>
              </w:rPr>
            </w:pPr>
            <w:r w:rsidRPr="001F393D">
              <w:rPr>
                <w:b/>
                <w:bCs/>
                <w:color w:val="000000"/>
                <w:lang w:eastAsia="en-US"/>
              </w:rPr>
              <w:t>м. п.</w:t>
            </w:r>
          </w:p>
        </w:tc>
        <w:tc>
          <w:tcPr>
            <w:tcW w:w="4722" w:type="dxa"/>
          </w:tcPr>
          <w:p w:rsidR="003237D7" w:rsidRPr="001F393D" w:rsidRDefault="003237D7" w:rsidP="00580681">
            <w:pPr>
              <w:spacing w:line="240" w:lineRule="atLeast"/>
              <w:jc w:val="center"/>
              <w:rPr>
                <w:b/>
                <w:color w:val="000000"/>
                <w:lang w:eastAsia="en-US"/>
              </w:rPr>
            </w:pPr>
            <w:r w:rsidRPr="001F393D">
              <w:rPr>
                <w:b/>
                <w:color w:val="000000"/>
                <w:lang w:eastAsia="en-US"/>
              </w:rPr>
              <w:t>ЗАМОВНИК:</w:t>
            </w:r>
          </w:p>
          <w:p w:rsidR="003237D7" w:rsidRPr="001F393D" w:rsidRDefault="003237D7" w:rsidP="00580681">
            <w:pPr>
              <w:spacing w:line="240" w:lineRule="atLeast"/>
              <w:jc w:val="center"/>
              <w:rPr>
                <w:b/>
                <w:color w:val="000000"/>
                <w:lang w:eastAsia="en-US"/>
              </w:rPr>
            </w:pPr>
          </w:p>
          <w:p w:rsidR="003237D7" w:rsidRPr="001F393D" w:rsidRDefault="003237D7" w:rsidP="00580681">
            <w:pPr>
              <w:spacing w:line="240" w:lineRule="atLeast"/>
              <w:jc w:val="center"/>
              <w:rPr>
                <w:b/>
                <w:color w:val="000000"/>
                <w:lang w:eastAsia="en-US"/>
              </w:rPr>
            </w:pPr>
            <w:r w:rsidRPr="001F393D">
              <w:rPr>
                <w:b/>
                <w:color w:val="000000"/>
                <w:lang w:eastAsia="en-US"/>
              </w:rPr>
              <w:t>Територіальне управління Державної судової адміністрації України в Чернівецькій області</w:t>
            </w:r>
          </w:p>
          <w:p w:rsidR="003237D7" w:rsidRPr="001F393D" w:rsidRDefault="003237D7" w:rsidP="00580681">
            <w:pPr>
              <w:spacing w:line="240" w:lineRule="atLeast"/>
              <w:jc w:val="center"/>
              <w:rPr>
                <w:b/>
                <w:color w:val="000000"/>
                <w:lang w:eastAsia="en-US"/>
              </w:rPr>
            </w:pPr>
            <w:r w:rsidRPr="001F393D">
              <w:rPr>
                <w:b/>
                <w:color w:val="000000"/>
                <w:lang w:eastAsia="en-US"/>
              </w:rPr>
              <w:t>58007, м. Чернівці, вул. Хотинська, 3</w:t>
            </w:r>
          </w:p>
          <w:p w:rsidR="003237D7" w:rsidRPr="001F393D" w:rsidRDefault="003237D7" w:rsidP="00580681">
            <w:pPr>
              <w:spacing w:line="240" w:lineRule="atLeast"/>
              <w:rPr>
                <w:b/>
                <w:color w:val="000000"/>
                <w:lang w:eastAsia="en-US"/>
              </w:rPr>
            </w:pPr>
            <w:r w:rsidRPr="001F393D">
              <w:rPr>
                <w:b/>
                <w:color w:val="000000"/>
                <w:lang w:eastAsia="en-US"/>
              </w:rPr>
              <w:t>Код ЄДРПОУ 26311401</w:t>
            </w:r>
          </w:p>
          <w:p w:rsidR="003237D7" w:rsidRPr="00E760BE" w:rsidRDefault="003237D7" w:rsidP="00580681">
            <w:pPr>
              <w:spacing w:line="240" w:lineRule="atLeast"/>
              <w:jc w:val="center"/>
              <w:rPr>
                <w:b/>
              </w:rPr>
            </w:pPr>
            <w:r w:rsidRPr="001F393D">
              <w:rPr>
                <w:b/>
                <w:color w:val="000000"/>
                <w:lang w:eastAsia="en-US"/>
              </w:rPr>
              <w:t xml:space="preserve">р/р </w:t>
            </w:r>
            <w:r>
              <w:rPr>
                <w:b/>
                <w:color w:val="000000"/>
                <w:lang w:eastAsia="en-US"/>
              </w:rPr>
              <w:t>UA</w:t>
            </w:r>
            <w:r w:rsidRPr="00E760BE">
              <w:rPr>
                <w:b/>
              </w:rPr>
              <w:t xml:space="preserve">408201720343170002000008745, </w:t>
            </w:r>
          </w:p>
          <w:p w:rsidR="003237D7" w:rsidRDefault="003237D7" w:rsidP="00580681">
            <w:pPr>
              <w:jc w:val="both"/>
              <w:rPr>
                <w:b/>
              </w:rPr>
            </w:pPr>
            <w:r w:rsidRPr="00E760BE">
              <w:rPr>
                <w:b/>
              </w:rPr>
              <w:t xml:space="preserve">   UA298201720343151002100008745</w:t>
            </w:r>
          </w:p>
          <w:p w:rsidR="003237D7" w:rsidRPr="00E760BE" w:rsidRDefault="003237D7" w:rsidP="00580681">
            <w:pPr>
              <w:jc w:val="both"/>
              <w:rPr>
                <w:b/>
              </w:rPr>
            </w:pPr>
            <w:r w:rsidRPr="001F393D">
              <w:rPr>
                <w:b/>
                <w:color w:val="000000"/>
                <w:lang w:eastAsia="en-US"/>
              </w:rPr>
              <w:t>в ДКСУ, м. Київ, МФО 820172</w:t>
            </w:r>
          </w:p>
          <w:p w:rsidR="003237D7" w:rsidRPr="001F393D" w:rsidRDefault="003237D7" w:rsidP="00580681">
            <w:pPr>
              <w:spacing w:line="240" w:lineRule="atLeast"/>
              <w:jc w:val="center"/>
              <w:rPr>
                <w:b/>
                <w:color w:val="000000"/>
                <w:lang w:eastAsia="en-US"/>
              </w:rPr>
            </w:pPr>
          </w:p>
          <w:p w:rsidR="003237D7" w:rsidRDefault="003237D7" w:rsidP="00580681">
            <w:pPr>
              <w:spacing w:line="240" w:lineRule="atLeast"/>
              <w:rPr>
                <w:b/>
                <w:color w:val="000000"/>
                <w:lang w:eastAsia="en-US"/>
              </w:rPr>
            </w:pPr>
          </w:p>
          <w:p w:rsidR="003237D7" w:rsidRDefault="003237D7" w:rsidP="00580681">
            <w:pPr>
              <w:spacing w:line="240" w:lineRule="atLeast"/>
              <w:rPr>
                <w:b/>
                <w:color w:val="000000"/>
                <w:lang w:eastAsia="en-US"/>
              </w:rPr>
            </w:pPr>
          </w:p>
          <w:p w:rsidR="003237D7" w:rsidRDefault="003237D7" w:rsidP="00580681">
            <w:pPr>
              <w:spacing w:line="240" w:lineRule="atLeast"/>
              <w:rPr>
                <w:b/>
                <w:color w:val="000000"/>
                <w:lang w:eastAsia="en-US"/>
              </w:rPr>
            </w:pPr>
          </w:p>
          <w:p w:rsidR="003237D7" w:rsidRDefault="003237D7" w:rsidP="00580681">
            <w:pPr>
              <w:spacing w:line="240" w:lineRule="atLeast"/>
              <w:rPr>
                <w:b/>
                <w:color w:val="000000"/>
                <w:lang w:eastAsia="en-US"/>
              </w:rPr>
            </w:pPr>
          </w:p>
          <w:p w:rsidR="003237D7" w:rsidRDefault="003237D7" w:rsidP="00580681">
            <w:pPr>
              <w:spacing w:line="240" w:lineRule="atLeast"/>
              <w:rPr>
                <w:b/>
                <w:color w:val="000000"/>
                <w:lang w:eastAsia="en-US"/>
              </w:rPr>
            </w:pPr>
          </w:p>
          <w:p w:rsidR="003237D7" w:rsidRDefault="003237D7" w:rsidP="00580681">
            <w:pPr>
              <w:spacing w:line="240" w:lineRule="atLeast"/>
              <w:rPr>
                <w:b/>
                <w:color w:val="000000"/>
                <w:lang w:eastAsia="en-US"/>
              </w:rPr>
            </w:pPr>
          </w:p>
          <w:p w:rsidR="003237D7" w:rsidRDefault="003237D7" w:rsidP="00580681">
            <w:pPr>
              <w:spacing w:line="240" w:lineRule="atLeast"/>
              <w:rPr>
                <w:b/>
                <w:color w:val="000000"/>
                <w:lang w:eastAsia="en-US"/>
              </w:rPr>
            </w:pPr>
          </w:p>
          <w:p w:rsidR="003237D7" w:rsidRPr="001F393D" w:rsidRDefault="003237D7" w:rsidP="00580681">
            <w:pPr>
              <w:spacing w:line="240" w:lineRule="atLeast"/>
              <w:rPr>
                <w:b/>
                <w:color w:val="000000"/>
                <w:lang w:eastAsia="en-US"/>
              </w:rPr>
            </w:pPr>
            <w:r w:rsidRPr="001F393D">
              <w:rPr>
                <w:b/>
                <w:color w:val="000000"/>
                <w:lang w:eastAsia="en-US"/>
              </w:rPr>
              <w:t>Начальник управління</w:t>
            </w:r>
          </w:p>
          <w:p w:rsidR="003237D7" w:rsidRPr="001F393D" w:rsidRDefault="003237D7" w:rsidP="00580681">
            <w:pPr>
              <w:spacing w:line="240" w:lineRule="atLeast"/>
              <w:jc w:val="center"/>
              <w:rPr>
                <w:b/>
                <w:color w:val="000000"/>
                <w:lang w:eastAsia="en-US"/>
              </w:rPr>
            </w:pPr>
          </w:p>
          <w:p w:rsidR="003237D7" w:rsidRPr="001F393D" w:rsidRDefault="003237D7" w:rsidP="00580681">
            <w:pPr>
              <w:spacing w:line="240" w:lineRule="atLeast"/>
              <w:jc w:val="center"/>
              <w:rPr>
                <w:b/>
                <w:color w:val="000000"/>
                <w:lang w:eastAsia="en-US"/>
              </w:rPr>
            </w:pPr>
          </w:p>
          <w:p w:rsidR="003237D7" w:rsidRPr="001F393D" w:rsidRDefault="003237D7" w:rsidP="00580681">
            <w:pPr>
              <w:spacing w:line="240" w:lineRule="atLeast"/>
              <w:jc w:val="center"/>
              <w:rPr>
                <w:b/>
                <w:color w:val="000000"/>
                <w:lang w:eastAsia="en-US"/>
              </w:rPr>
            </w:pPr>
            <w:r w:rsidRPr="001F393D">
              <w:rPr>
                <w:b/>
                <w:color w:val="000000"/>
                <w:lang w:eastAsia="en-US"/>
              </w:rPr>
              <w:t xml:space="preserve">___________________/ Ю.Г. </w:t>
            </w:r>
            <w:proofErr w:type="spellStart"/>
            <w:r w:rsidRPr="001F393D">
              <w:rPr>
                <w:b/>
                <w:color w:val="000000"/>
                <w:lang w:eastAsia="en-US"/>
              </w:rPr>
              <w:t>Гончарук</w:t>
            </w:r>
            <w:proofErr w:type="spellEnd"/>
            <w:r w:rsidRPr="001F393D">
              <w:rPr>
                <w:b/>
                <w:color w:val="000000"/>
                <w:lang w:eastAsia="en-US"/>
              </w:rPr>
              <w:t>/</w:t>
            </w:r>
          </w:p>
          <w:p w:rsidR="003237D7" w:rsidRPr="001F393D" w:rsidRDefault="003237D7" w:rsidP="00580681">
            <w:pPr>
              <w:spacing w:line="240" w:lineRule="atLeast"/>
              <w:jc w:val="center"/>
              <w:rPr>
                <w:b/>
                <w:color w:val="000000"/>
                <w:lang w:eastAsia="en-US"/>
              </w:rPr>
            </w:pPr>
            <w:r w:rsidRPr="001F393D">
              <w:rPr>
                <w:b/>
                <w:color w:val="000000"/>
                <w:lang w:eastAsia="en-US"/>
              </w:rPr>
              <w:t>М.П.</w:t>
            </w:r>
          </w:p>
          <w:p w:rsidR="003237D7" w:rsidRPr="001F393D" w:rsidRDefault="003237D7" w:rsidP="00580681">
            <w:pPr>
              <w:spacing w:line="240" w:lineRule="atLeast"/>
              <w:jc w:val="center"/>
              <w:rPr>
                <w:b/>
                <w:color w:val="000000"/>
                <w:lang w:eastAsia="en-US"/>
              </w:rPr>
            </w:pPr>
          </w:p>
          <w:p w:rsidR="003237D7" w:rsidRPr="001F393D" w:rsidRDefault="003237D7" w:rsidP="00580681">
            <w:pPr>
              <w:spacing w:line="240" w:lineRule="atLeast"/>
              <w:jc w:val="center"/>
              <w:rPr>
                <w:b/>
                <w:color w:val="000000"/>
                <w:lang w:eastAsia="en-US"/>
              </w:rPr>
            </w:pPr>
            <w:r w:rsidRPr="001F393D">
              <w:rPr>
                <w:b/>
                <w:color w:val="000000"/>
                <w:lang w:eastAsia="en-US"/>
              </w:rPr>
              <w:t>м. п.</w:t>
            </w:r>
          </w:p>
        </w:tc>
      </w:tr>
    </w:tbl>
    <w:p w:rsidR="007C00F1" w:rsidRPr="001F393D" w:rsidRDefault="007C00F1" w:rsidP="00711B5D">
      <w:pPr>
        <w:spacing w:line="240" w:lineRule="atLeast"/>
        <w:jc w:val="both"/>
        <w:rPr>
          <w:color w:val="000000"/>
          <w:lang w:eastAsia="en-US"/>
        </w:rPr>
      </w:pPr>
    </w:p>
    <w:p w:rsidR="007C00F1" w:rsidRPr="001F393D" w:rsidRDefault="007C00F1" w:rsidP="00711B5D">
      <w:pPr>
        <w:spacing w:line="240" w:lineRule="atLeast"/>
        <w:ind w:firstLine="709"/>
        <w:jc w:val="both"/>
        <w:rPr>
          <w:lang w:eastAsia="en-US"/>
        </w:rPr>
      </w:pPr>
    </w:p>
    <w:p w:rsidR="007C00F1" w:rsidRPr="001F393D" w:rsidRDefault="007C00F1" w:rsidP="00711B5D">
      <w:pPr>
        <w:spacing w:line="240" w:lineRule="atLeast"/>
        <w:ind w:firstLine="709"/>
        <w:jc w:val="both"/>
        <w:rPr>
          <w:lang w:eastAsia="en-US"/>
        </w:rPr>
      </w:pPr>
    </w:p>
    <w:p w:rsidR="007C00F1" w:rsidRPr="001F393D" w:rsidRDefault="007C00F1" w:rsidP="006E2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sectPr w:rsidR="007C00F1" w:rsidRPr="001F393D" w:rsidSect="002A10AD">
      <w:footerReference w:type="default" r:id="rId10"/>
      <w:pgSz w:w="11906" w:h="16838"/>
      <w:pgMar w:top="851" w:right="566"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9D1" w:rsidRDefault="007619D1" w:rsidP="00860DE5">
      <w:r>
        <w:separator/>
      </w:r>
    </w:p>
  </w:endnote>
  <w:endnote w:type="continuationSeparator" w:id="1">
    <w:p w:rsidR="007619D1" w:rsidRDefault="007619D1" w:rsidP="00860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3A" w:rsidRDefault="00A30AF4">
    <w:pPr>
      <w:pStyle w:val="a8"/>
      <w:jc w:val="center"/>
    </w:pPr>
    <w:r>
      <w:rPr>
        <w:noProof/>
      </w:rPr>
      <w:fldChar w:fldCharType="begin"/>
    </w:r>
    <w:r w:rsidR="00873D3A">
      <w:rPr>
        <w:noProof/>
      </w:rPr>
      <w:instrText xml:space="preserve"> PAGE   \* MERGEFORMAT </w:instrText>
    </w:r>
    <w:r>
      <w:rPr>
        <w:noProof/>
      </w:rPr>
      <w:fldChar w:fldCharType="separate"/>
    </w:r>
    <w:r w:rsidR="002359F8">
      <w:rPr>
        <w:noProof/>
      </w:rPr>
      <w:t>6</w:t>
    </w:r>
    <w:r>
      <w:rPr>
        <w:noProof/>
      </w:rPr>
      <w:fldChar w:fldCharType="end"/>
    </w:r>
  </w:p>
  <w:p w:rsidR="00873D3A" w:rsidRDefault="00873D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9D1" w:rsidRDefault="007619D1" w:rsidP="00860DE5">
      <w:r>
        <w:separator/>
      </w:r>
    </w:p>
  </w:footnote>
  <w:footnote w:type="continuationSeparator" w:id="1">
    <w:p w:rsidR="007619D1" w:rsidRDefault="007619D1" w:rsidP="00860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308A1D2"/>
    <w:lvl w:ilvl="0">
      <w:start w:val="9"/>
      <w:numFmt w:val="decimal"/>
      <w:lvlText w:val="%1."/>
      <w:lvlJc w:val="left"/>
      <w:pPr>
        <w:ind w:left="360" w:hanging="360"/>
      </w:pPr>
      <w:rPr>
        <w:rFonts w:cs="Times New Roman" w:hint="default"/>
        <w:color w:val="auto"/>
        <w:sz w:val="24"/>
        <w:szCs w:val="24"/>
      </w:rPr>
    </w:lvl>
    <w:lvl w:ilvl="1">
      <w:start w:val="1"/>
      <w:numFmt w:val="decimal"/>
      <w:lvlText w:val="%1.%2."/>
      <w:lvlJc w:val="left"/>
      <w:pPr>
        <w:ind w:left="360" w:hanging="360"/>
      </w:pPr>
      <w:rPr>
        <w:rFonts w:cs="Times New Roman" w:hint="default"/>
        <w:b w:val="0"/>
        <w:sz w:val="24"/>
        <w:szCs w:val="24"/>
      </w:rPr>
    </w:lvl>
    <w:lvl w:ilvl="2">
      <w:start w:val="1"/>
      <w:numFmt w:val="decimal"/>
      <w:lvlText w:val="%1.%2.%3."/>
      <w:lvlJc w:val="left"/>
      <w:pPr>
        <w:ind w:left="1571" w:hanging="720"/>
      </w:pPr>
      <w:rPr>
        <w:rFonts w:cs="Times New Roman" w:hint="default"/>
        <w:sz w:val="24"/>
        <w:szCs w:val="24"/>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1">
    <w:nsid w:val="01332704"/>
    <w:multiLevelType w:val="multilevel"/>
    <w:tmpl w:val="80AE25C2"/>
    <w:styleLink w:val="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8B834BA"/>
    <w:multiLevelType w:val="hybridMultilevel"/>
    <w:tmpl w:val="47A60D92"/>
    <w:lvl w:ilvl="0" w:tplc="5C78CC5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EC4726"/>
    <w:multiLevelType w:val="hybridMultilevel"/>
    <w:tmpl w:val="4346544E"/>
    <w:lvl w:ilvl="0" w:tplc="5C78CC5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0E4824C6"/>
    <w:multiLevelType w:val="hybridMultilevel"/>
    <w:tmpl w:val="FD98679A"/>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D202E5"/>
    <w:multiLevelType w:val="hybridMultilevel"/>
    <w:tmpl w:val="7F78BDA6"/>
    <w:lvl w:ilvl="0" w:tplc="5C78CC5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6B4377D"/>
    <w:multiLevelType w:val="hybridMultilevel"/>
    <w:tmpl w:val="30905F28"/>
    <w:lvl w:ilvl="0" w:tplc="02EC51EE">
      <w:start w:val="1"/>
      <w:numFmt w:val="decimal"/>
      <w:lvlText w:val="%1."/>
      <w:lvlJc w:val="left"/>
      <w:pPr>
        <w:tabs>
          <w:tab w:val="num" w:pos="720"/>
        </w:tabs>
        <w:ind w:left="720" w:hanging="4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BA0A43"/>
    <w:multiLevelType w:val="hybridMultilevel"/>
    <w:tmpl w:val="32344944"/>
    <w:lvl w:ilvl="0" w:tplc="5C78CC56">
      <w:numFmt w:val="bullet"/>
      <w:lvlText w:val="-"/>
      <w:lvlJc w:val="left"/>
      <w:pPr>
        <w:ind w:left="578" w:hanging="360"/>
      </w:pPr>
      <w:rPr>
        <w:rFonts w:ascii="Times New Roman" w:eastAsia="Times New Roman" w:hAnsi="Times New Roman" w:hint="default"/>
      </w:rPr>
    </w:lvl>
    <w:lvl w:ilvl="1" w:tplc="04220003" w:tentative="1">
      <w:start w:val="1"/>
      <w:numFmt w:val="bullet"/>
      <w:lvlText w:val="o"/>
      <w:lvlJc w:val="left"/>
      <w:pPr>
        <w:ind w:left="1298" w:hanging="360"/>
      </w:pPr>
      <w:rPr>
        <w:rFonts w:ascii="Courier New" w:hAnsi="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8">
    <w:nsid w:val="1D2842C9"/>
    <w:multiLevelType w:val="multilevel"/>
    <w:tmpl w:val="4F143F0A"/>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12F460E"/>
    <w:multiLevelType w:val="multilevel"/>
    <w:tmpl w:val="00000003"/>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870BD6"/>
    <w:multiLevelType w:val="multilevel"/>
    <w:tmpl w:val="8FBEF906"/>
    <w:lvl w:ilvl="0">
      <w:start w:val="7"/>
      <w:numFmt w:val="decimal"/>
      <w:lvlText w:val="%1."/>
      <w:lvlJc w:val="left"/>
      <w:pPr>
        <w:ind w:left="360" w:hanging="360"/>
      </w:pPr>
      <w:rPr>
        <w:rFonts w:cs="Times New Roman" w:hint="default"/>
      </w:rPr>
    </w:lvl>
    <w:lvl w:ilvl="1">
      <w:start w:val="1"/>
      <w:numFmt w:val="decimal"/>
      <w:lvlText w:val="%2."/>
      <w:lvlJc w:val="left"/>
      <w:pPr>
        <w:ind w:left="2771" w:hanging="360"/>
      </w:pPr>
      <w:rPr>
        <w:rFonts w:ascii="Times New Roman" w:eastAsia="Times New Roman" w:hAnsi="Times New Roman" w:cs="Times New Roman"/>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5BD00AD"/>
    <w:multiLevelType w:val="multilevel"/>
    <w:tmpl w:val="370C4774"/>
    <w:lvl w:ilvl="0">
      <w:start w:val="5"/>
      <w:numFmt w:val="decimal"/>
      <w:lvlText w:val="%1."/>
      <w:lvlJc w:val="left"/>
      <w:pPr>
        <w:ind w:left="360" w:hanging="360"/>
      </w:pPr>
      <w:rPr>
        <w:rFonts w:cs="Times New Roman" w:hint="default"/>
      </w:rPr>
    </w:lvl>
    <w:lvl w:ilvl="1">
      <w:start w:val="1"/>
      <w:numFmt w:val="bullet"/>
      <w:lvlText w:val=""/>
      <w:lvlJc w:val="left"/>
      <w:pPr>
        <w:ind w:left="786" w:hanging="360"/>
      </w:pPr>
      <w:rPr>
        <w:rFonts w:ascii="Symbol" w:hAnsi="Symbol" w:hint="default"/>
        <w:color w:val="auto"/>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2BD5425A"/>
    <w:multiLevelType w:val="hybridMultilevel"/>
    <w:tmpl w:val="1CF2DDDC"/>
    <w:lvl w:ilvl="0" w:tplc="27E4DB7E">
      <w:start w:val="10"/>
      <w:numFmt w:val="decimal"/>
      <w:lvlText w:val="%1."/>
      <w:lvlJc w:val="left"/>
      <w:pPr>
        <w:ind w:left="1287" w:hanging="360"/>
      </w:pPr>
      <w:rPr>
        <w:rFonts w:cs="Times New Roman" w:hint="default"/>
      </w:rPr>
    </w:lvl>
    <w:lvl w:ilvl="1" w:tplc="04190019">
      <w:start w:val="1"/>
      <w:numFmt w:val="lowerLetter"/>
      <w:lvlText w:val="%2."/>
      <w:lvlJc w:val="left"/>
      <w:pPr>
        <w:ind w:left="1920"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C113F5B"/>
    <w:multiLevelType w:val="multilevel"/>
    <w:tmpl w:val="C2C6E240"/>
    <w:styleLink w:val="1"/>
    <w:lvl w:ilvl="0">
      <w:start w:val="7"/>
      <w:numFmt w:val="decimal"/>
      <w:lvlText w:val="%1."/>
      <w:lvlJc w:val="left"/>
      <w:pPr>
        <w:ind w:left="360" w:hanging="360"/>
      </w:pPr>
      <w:rPr>
        <w:rFonts w:cs="Times New Roman" w:hint="default"/>
        <w:b/>
        <w:color w:val="auto"/>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DBD5A6F"/>
    <w:multiLevelType w:val="multilevel"/>
    <w:tmpl w:val="0B2260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B741772"/>
    <w:multiLevelType w:val="multilevel"/>
    <w:tmpl w:val="F84879E6"/>
    <w:lvl w:ilvl="0">
      <w:start w:val="3"/>
      <w:numFmt w:val="decimal"/>
      <w:lvlText w:val="%1."/>
      <w:lvlJc w:val="left"/>
      <w:pPr>
        <w:ind w:left="360" w:hanging="360"/>
      </w:pPr>
      <w:rPr>
        <w:rFonts w:cs="Times New Roman" w:hint="default"/>
        <w:color w:val="auto"/>
      </w:rPr>
    </w:lvl>
    <w:lvl w:ilvl="1">
      <w:start w:val="1"/>
      <w:numFmt w:val="decimal"/>
      <w:lvlText w:val="%1.1."/>
      <w:lvlJc w:val="left"/>
      <w:pPr>
        <w:ind w:left="360" w:hanging="36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7D2841"/>
    <w:multiLevelType w:val="hybridMultilevel"/>
    <w:tmpl w:val="F9C21F56"/>
    <w:lvl w:ilvl="0" w:tplc="02EC51EE">
      <w:start w:val="1"/>
      <w:numFmt w:val="decimal"/>
      <w:lvlText w:val="%1."/>
      <w:lvlJc w:val="left"/>
      <w:pPr>
        <w:tabs>
          <w:tab w:val="num" w:pos="720"/>
        </w:tabs>
        <w:ind w:left="720" w:hanging="4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102E0B"/>
    <w:multiLevelType w:val="multilevel"/>
    <w:tmpl w:val="80AE25C2"/>
    <w:numStyleLink w:val="6"/>
  </w:abstractNum>
  <w:abstractNum w:abstractNumId="18">
    <w:nsid w:val="42A31AC5"/>
    <w:multiLevelType w:val="multilevel"/>
    <w:tmpl w:val="788E7AF0"/>
    <w:lvl w:ilvl="0">
      <w:start w:val="3"/>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0F4E17"/>
    <w:multiLevelType w:val="multilevel"/>
    <w:tmpl w:val="09765440"/>
    <w:lvl w:ilvl="0">
      <w:start w:val="1"/>
      <w:numFmt w:val="bullet"/>
      <w:lvlText w:val=""/>
      <w:lvlJc w:val="left"/>
      <w:pPr>
        <w:ind w:left="1211" w:hanging="360"/>
      </w:pPr>
      <w:rPr>
        <w:rFonts w:ascii="Symbol" w:hAnsi="Symbol" w:hint="default"/>
        <w:b/>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1004"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0">
    <w:nsid w:val="490A3732"/>
    <w:multiLevelType w:val="hybridMultilevel"/>
    <w:tmpl w:val="5FF00E22"/>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9620AA8"/>
    <w:multiLevelType w:val="multilevel"/>
    <w:tmpl w:val="7A46512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B703FA9"/>
    <w:multiLevelType w:val="multilevel"/>
    <w:tmpl w:val="09765440"/>
    <w:lvl w:ilvl="0">
      <w:start w:val="1"/>
      <w:numFmt w:val="bullet"/>
      <w:lvlText w:val=""/>
      <w:lvlJc w:val="left"/>
      <w:pPr>
        <w:ind w:left="1211" w:hanging="360"/>
      </w:pPr>
      <w:rPr>
        <w:rFonts w:ascii="Symbol" w:hAnsi="Symbol" w:hint="default"/>
        <w:b/>
        <w:i w:val="0"/>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1004"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3">
    <w:nsid w:val="4BE962B0"/>
    <w:multiLevelType w:val="hybridMultilevel"/>
    <w:tmpl w:val="A6C43E90"/>
    <w:lvl w:ilvl="0" w:tplc="5C78CC5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4C6054F1"/>
    <w:multiLevelType w:val="hybridMultilevel"/>
    <w:tmpl w:val="59824EF8"/>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D8A5E5E"/>
    <w:multiLevelType w:val="multilevel"/>
    <w:tmpl w:val="0422001D"/>
    <w:styleLink w:val="4"/>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E8E677D"/>
    <w:multiLevelType w:val="hybridMultilevel"/>
    <w:tmpl w:val="3536EA8A"/>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3F813D1"/>
    <w:multiLevelType w:val="hybridMultilevel"/>
    <w:tmpl w:val="A4D2AC6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4DB20B8"/>
    <w:multiLevelType w:val="hybridMultilevel"/>
    <w:tmpl w:val="BBE035CA"/>
    <w:lvl w:ilvl="0" w:tplc="BA7C9B6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62E95E49"/>
    <w:multiLevelType w:val="multilevel"/>
    <w:tmpl w:val="CAE41206"/>
    <w:lvl w:ilvl="0">
      <w:start w:val="3"/>
      <w:numFmt w:val="decimal"/>
      <w:lvlText w:val="%1"/>
      <w:lvlJc w:val="left"/>
      <w:pPr>
        <w:ind w:left="375" w:hanging="375"/>
      </w:pPr>
      <w:rPr>
        <w:rFonts w:cs="Times New Roman" w:hint="default"/>
      </w:rPr>
    </w:lvl>
    <w:lvl w:ilvl="1">
      <w:start w:val="2"/>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0">
    <w:nsid w:val="6CAF31B8"/>
    <w:multiLevelType w:val="multilevel"/>
    <w:tmpl w:val="FB3028EE"/>
    <w:styleLink w:val="3"/>
    <w:lvl w:ilvl="0">
      <w:start w:val="8"/>
      <w:numFmt w:val="decimal"/>
      <w:lvlText w:val="%1."/>
      <w:lvlJc w:val="left"/>
      <w:pPr>
        <w:ind w:left="720" w:hanging="360"/>
      </w:pPr>
      <w:rPr>
        <w:rFonts w:cs="Times New Roman" w:hint="default"/>
        <w:b/>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733A5BCA"/>
    <w:multiLevelType w:val="hybridMultilevel"/>
    <w:tmpl w:val="03809D6A"/>
    <w:lvl w:ilvl="0" w:tplc="02EC51EE">
      <w:start w:val="1"/>
      <w:numFmt w:val="decimal"/>
      <w:lvlText w:val="%1."/>
      <w:lvlJc w:val="left"/>
      <w:pPr>
        <w:tabs>
          <w:tab w:val="num" w:pos="720"/>
        </w:tabs>
        <w:ind w:left="720" w:hanging="4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9340892"/>
    <w:multiLevelType w:val="hybridMultilevel"/>
    <w:tmpl w:val="AB509740"/>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0D3EFD"/>
    <w:multiLevelType w:val="hybridMultilevel"/>
    <w:tmpl w:val="07E07F42"/>
    <w:lvl w:ilvl="0" w:tplc="DCB24C56">
      <w:start w:val="6"/>
      <w:numFmt w:val="decimal"/>
      <w:lvlText w:val="%1."/>
      <w:lvlJc w:val="left"/>
      <w:pPr>
        <w:ind w:left="4832" w:hanging="360"/>
      </w:pPr>
      <w:rPr>
        <w:rFonts w:cs="Times New Roman" w:hint="default"/>
      </w:rPr>
    </w:lvl>
    <w:lvl w:ilvl="1" w:tplc="04190019" w:tentative="1">
      <w:start w:val="1"/>
      <w:numFmt w:val="lowerLetter"/>
      <w:lvlText w:val="%2."/>
      <w:lvlJc w:val="left"/>
      <w:pPr>
        <w:ind w:left="5552" w:hanging="360"/>
      </w:pPr>
      <w:rPr>
        <w:rFonts w:cs="Times New Roman"/>
      </w:rPr>
    </w:lvl>
    <w:lvl w:ilvl="2" w:tplc="0419001B" w:tentative="1">
      <w:start w:val="1"/>
      <w:numFmt w:val="lowerRoman"/>
      <w:lvlText w:val="%3."/>
      <w:lvlJc w:val="right"/>
      <w:pPr>
        <w:ind w:left="6272" w:hanging="180"/>
      </w:pPr>
      <w:rPr>
        <w:rFonts w:cs="Times New Roman"/>
      </w:rPr>
    </w:lvl>
    <w:lvl w:ilvl="3" w:tplc="0419000F" w:tentative="1">
      <w:start w:val="1"/>
      <w:numFmt w:val="decimal"/>
      <w:lvlText w:val="%4."/>
      <w:lvlJc w:val="left"/>
      <w:pPr>
        <w:ind w:left="6992" w:hanging="360"/>
      </w:pPr>
      <w:rPr>
        <w:rFonts w:cs="Times New Roman"/>
      </w:rPr>
    </w:lvl>
    <w:lvl w:ilvl="4" w:tplc="04190019" w:tentative="1">
      <w:start w:val="1"/>
      <w:numFmt w:val="lowerLetter"/>
      <w:lvlText w:val="%5."/>
      <w:lvlJc w:val="left"/>
      <w:pPr>
        <w:ind w:left="7712" w:hanging="360"/>
      </w:pPr>
      <w:rPr>
        <w:rFonts w:cs="Times New Roman"/>
      </w:rPr>
    </w:lvl>
    <w:lvl w:ilvl="5" w:tplc="0419001B" w:tentative="1">
      <w:start w:val="1"/>
      <w:numFmt w:val="lowerRoman"/>
      <w:lvlText w:val="%6."/>
      <w:lvlJc w:val="right"/>
      <w:pPr>
        <w:ind w:left="8432" w:hanging="180"/>
      </w:pPr>
      <w:rPr>
        <w:rFonts w:cs="Times New Roman"/>
      </w:rPr>
    </w:lvl>
    <w:lvl w:ilvl="6" w:tplc="0419000F" w:tentative="1">
      <w:start w:val="1"/>
      <w:numFmt w:val="decimal"/>
      <w:lvlText w:val="%7."/>
      <w:lvlJc w:val="left"/>
      <w:pPr>
        <w:ind w:left="9152" w:hanging="360"/>
      </w:pPr>
      <w:rPr>
        <w:rFonts w:cs="Times New Roman"/>
      </w:rPr>
    </w:lvl>
    <w:lvl w:ilvl="7" w:tplc="04190019" w:tentative="1">
      <w:start w:val="1"/>
      <w:numFmt w:val="lowerLetter"/>
      <w:lvlText w:val="%8."/>
      <w:lvlJc w:val="left"/>
      <w:pPr>
        <w:ind w:left="9872" w:hanging="360"/>
      </w:pPr>
      <w:rPr>
        <w:rFonts w:cs="Times New Roman"/>
      </w:rPr>
    </w:lvl>
    <w:lvl w:ilvl="8" w:tplc="0419001B" w:tentative="1">
      <w:start w:val="1"/>
      <w:numFmt w:val="lowerRoman"/>
      <w:lvlText w:val="%9."/>
      <w:lvlJc w:val="right"/>
      <w:pPr>
        <w:ind w:left="10592" w:hanging="180"/>
      </w:pPr>
      <w:rPr>
        <w:rFonts w:cs="Times New Roman"/>
      </w:rPr>
    </w:lvl>
  </w:abstractNum>
  <w:abstractNum w:abstractNumId="34">
    <w:nsid w:val="7DDC2399"/>
    <w:multiLevelType w:val="multilevel"/>
    <w:tmpl w:val="1BCE31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7E9E37AE"/>
    <w:multiLevelType w:val="multilevel"/>
    <w:tmpl w:val="813AEF88"/>
    <w:styleLink w:val="5"/>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4"/>
  </w:num>
  <w:num w:numId="2">
    <w:abstractNumId w:val="19"/>
  </w:num>
  <w:num w:numId="3">
    <w:abstractNumId w:val="22"/>
  </w:num>
  <w:num w:numId="4">
    <w:abstractNumId w:val="14"/>
  </w:num>
  <w:num w:numId="5">
    <w:abstractNumId w:val="10"/>
  </w:num>
  <w:num w:numId="6">
    <w:abstractNumId w:val="17"/>
  </w:num>
  <w:num w:numId="7">
    <w:abstractNumId w:val="21"/>
  </w:num>
  <w:num w:numId="8">
    <w:abstractNumId w:val="8"/>
  </w:num>
  <w:num w:numId="9">
    <w:abstractNumId w:val="15"/>
  </w:num>
  <w:num w:numId="10">
    <w:abstractNumId w:val="11"/>
  </w:num>
  <w:num w:numId="11">
    <w:abstractNumId w:val="0"/>
  </w:num>
  <w:num w:numId="12">
    <w:abstractNumId w:val="9"/>
  </w:num>
  <w:num w:numId="13">
    <w:abstractNumId w:val="13"/>
  </w:num>
  <w:num w:numId="14">
    <w:abstractNumId w:val="30"/>
  </w:num>
  <w:num w:numId="15">
    <w:abstractNumId w:val="25"/>
  </w:num>
  <w:num w:numId="16">
    <w:abstractNumId w:val="35"/>
  </w:num>
  <w:num w:numId="17">
    <w:abstractNumId w:val="1"/>
  </w:num>
  <w:num w:numId="18">
    <w:abstractNumId w:val="27"/>
  </w:num>
  <w:num w:numId="19">
    <w:abstractNumId w:val="28"/>
  </w:num>
  <w:num w:numId="20">
    <w:abstractNumId w:val="31"/>
  </w:num>
  <w:num w:numId="21">
    <w:abstractNumId w:val="3"/>
  </w:num>
  <w:num w:numId="22">
    <w:abstractNumId w:val="4"/>
  </w:num>
  <w:num w:numId="23">
    <w:abstractNumId w:val="24"/>
  </w:num>
  <w:num w:numId="24">
    <w:abstractNumId w:val="32"/>
  </w:num>
  <w:num w:numId="25">
    <w:abstractNumId w:val="23"/>
  </w:num>
  <w:num w:numId="26">
    <w:abstractNumId w:val="2"/>
  </w:num>
  <w:num w:numId="27">
    <w:abstractNumId w:val="5"/>
  </w:num>
  <w:num w:numId="28">
    <w:abstractNumId w:val="6"/>
  </w:num>
  <w:num w:numId="29">
    <w:abstractNumId w:val="16"/>
  </w:num>
  <w:num w:numId="30">
    <w:abstractNumId w:val="26"/>
  </w:num>
  <w:num w:numId="31">
    <w:abstractNumId w:val="7"/>
  </w:num>
  <w:num w:numId="32">
    <w:abstractNumId w:val="20"/>
  </w:num>
  <w:num w:numId="33">
    <w:abstractNumId w:val="12"/>
  </w:num>
  <w:num w:numId="34">
    <w:abstractNumId w:val="33"/>
  </w:num>
  <w:num w:numId="35">
    <w:abstractNumId w:val="29"/>
  </w:num>
  <w:num w:numId="36">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D7A"/>
    <w:rsid w:val="000058AE"/>
    <w:rsid w:val="00007970"/>
    <w:rsid w:val="0001031A"/>
    <w:rsid w:val="000340D3"/>
    <w:rsid w:val="00034FB6"/>
    <w:rsid w:val="00043AF9"/>
    <w:rsid w:val="00047F2D"/>
    <w:rsid w:val="00053100"/>
    <w:rsid w:val="00062C05"/>
    <w:rsid w:val="00080489"/>
    <w:rsid w:val="0008723D"/>
    <w:rsid w:val="00091280"/>
    <w:rsid w:val="000A0359"/>
    <w:rsid w:val="000A05A7"/>
    <w:rsid w:val="000C69D9"/>
    <w:rsid w:val="000C7180"/>
    <w:rsid w:val="000C72F8"/>
    <w:rsid w:val="000D0605"/>
    <w:rsid w:val="000E66EB"/>
    <w:rsid w:val="000F2B2C"/>
    <w:rsid w:val="0011135C"/>
    <w:rsid w:val="0011607C"/>
    <w:rsid w:val="00120CEB"/>
    <w:rsid w:val="00123C84"/>
    <w:rsid w:val="00134C26"/>
    <w:rsid w:val="00143A48"/>
    <w:rsid w:val="00144E2D"/>
    <w:rsid w:val="00155AB4"/>
    <w:rsid w:val="00165697"/>
    <w:rsid w:val="001659D5"/>
    <w:rsid w:val="00170236"/>
    <w:rsid w:val="001747AC"/>
    <w:rsid w:val="001803D1"/>
    <w:rsid w:val="00182EEF"/>
    <w:rsid w:val="001A7475"/>
    <w:rsid w:val="001C48A0"/>
    <w:rsid w:val="001C57E4"/>
    <w:rsid w:val="001C6753"/>
    <w:rsid w:val="001E699E"/>
    <w:rsid w:val="001F393D"/>
    <w:rsid w:val="00220CB5"/>
    <w:rsid w:val="002239A2"/>
    <w:rsid w:val="002359F8"/>
    <w:rsid w:val="00247BB1"/>
    <w:rsid w:val="00254C06"/>
    <w:rsid w:val="00262974"/>
    <w:rsid w:val="0026300C"/>
    <w:rsid w:val="0026543F"/>
    <w:rsid w:val="00270020"/>
    <w:rsid w:val="00286A60"/>
    <w:rsid w:val="00290FC3"/>
    <w:rsid w:val="002A10AD"/>
    <w:rsid w:val="002A6444"/>
    <w:rsid w:val="002A746B"/>
    <w:rsid w:val="002D71E7"/>
    <w:rsid w:val="002E57F4"/>
    <w:rsid w:val="003075D1"/>
    <w:rsid w:val="003237D7"/>
    <w:rsid w:val="00332B61"/>
    <w:rsid w:val="00333F8E"/>
    <w:rsid w:val="00345CA4"/>
    <w:rsid w:val="00360587"/>
    <w:rsid w:val="00363772"/>
    <w:rsid w:val="00370021"/>
    <w:rsid w:val="003747C3"/>
    <w:rsid w:val="00377662"/>
    <w:rsid w:val="00380D72"/>
    <w:rsid w:val="00391737"/>
    <w:rsid w:val="003A1E8E"/>
    <w:rsid w:val="003C001D"/>
    <w:rsid w:val="003C0281"/>
    <w:rsid w:val="003E4B1A"/>
    <w:rsid w:val="003F5590"/>
    <w:rsid w:val="003F78BF"/>
    <w:rsid w:val="00400029"/>
    <w:rsid w:val="00406C2C"/>
    <w:rsid w:val="004127E8"/>
    <w:rsid w:val="004130C9"/>
    <w:rsid w:val="004135C9"/>
    <w:rsid w:val="004347B5"/>
    <w:rsid w:val="0044337D"/>
    <w:rsid w:val="004526A6"/>
    <w:rsid w:val="00457B38"/>
    <w:rsid w:val="004614ED"/>
    <w:rsid w:val="004705EE"/>
    <w:rsid w:val="004842E9"/>
    <w:rsid w:val="004C35F2"/>
    <w:rsid w:val="004E476A"/>
    <w:rsid w:val="004F5A6F"/>
    <w:rsid w:val="00511148"/>
    <w:rsid w:val="00532785"/>
    <w:rsid w:val="0054487E"/>
    <w:rsid w:val="00551048"/>
    <w:rsid w:val="00551A80"/>
    <w:rsid w:val="005525C1"/>
    <w:rsid w:val="00552DFE"/>
    <w:rsid w:val="00556527"/>
    <w:rsid w:val="00575F67"/>
    <w:rsid w:val="005762CE"/>
    <w:rsid w:val="0059712B"/>
    <w:rsid w:val="005B7D54"/>
    <w:rsid w:val="005C64AF"/>
    <w:rsid w:val="005D7FEB"/>
    <w:rsid w:val="005F0E83"/>
    <w:rsid w:val="005F17D0"/>
    <w:rsid w:val="005F3EDC"/>
    <w:rsid w:val="00603FA5"/>
    <w:rsid w:val="00622A01"/>
    <w:rsid w:val="00624085"/>
    <w:rsid w:val="00627B03"/>
    <w:rsid w:val="00632219"/>
    <w:rsid w:val="0064088C"/>
    <w:rsid w:val="00654357"/>
    <w:rsid w:val="00655FEA"/>
    <w:rsid w:val="00686945"/>
    <w:rsid w:val="00687034"/>
    <w:rsid w:val="006942E2"/>
    <w:rsid w:val="006A76DA"/>
    <w:rsid w:val="006C354A"/>
    <w:rsid w:val="006D37B9"/>
    <w:rsid w:val="006D63AE"/>
    <w:rsid w:val="006E2D7A"/>
    <w:rsid w:val="006E4A61"/>
    <w:rsid w:val="006E546C"/>
    <w:rsid w:val="006F4DA7"/>
    <w:rsid w:val="006F579C"/>
    <w:rsid w:val="00701A1E"/>
    <w:rsid w:val="00701CBC"/>
    <w:rsid w:val="007047BD"/>
    <w:rsid w:val="00711B5D"/>
    <w:rsid w:val="007147D3"/>
    <w:rsid w:val="00734FF6"/>
    <w:rsid w:val="00735C09"/>
    <w:rsid w:val="00744962"/>
    <w:rsid w:val="007549C4"/>
    <w:rsid w:val="007619D1"/>
    <w:rsid w:val="007762F9"/>
    <w:rsid w:val="00794FD5"/>
    <w:rsid w:val="007B3B03"/>
    <w:rsid w:val="007B530C"/>
    <w:rsid w:val="007C00F1"/>
    <w:rsid w:val="007C23EB"/>
    <w:rsid w:val="007C3DBC"/>
    <w:rsid w:val="007D5A2A"/>
    <w:rsid w:val="007D63E3"/>
    <w:rsid w:val="007E531F"/>
    <w:rsid w:val="007F71C0"/>
    <w:rsid w:val="00813E14"/>
    <w:rsid w:val="00816A77"/>
    <w:rsid w:val="008254A2"/>
    <w:rsid w:val="008275E3"/>
    <w:rsid w:val="008535AD"/>
    <w:rsid w:val="0085491A"/>
    <w:rsid w:val="00860DE5"/>
    <w:rsid w:val="00861E14"/>
    <w:rsid w:val="00864375"/>
    <w:rsid w:val="00866C90"/>
    <w:rsid w:val="00873D3A"/>
    <w:rsid w:val="00876288"/>
    <w:rsid w:val="00895DF0"/>
    <w:rsid w:val="008964CF"/>
    <w:rsid w:val="00896B75"/>
    <w:rsid w:val="0089794F"/>
    <w:rsid w:val="008B3547"/>
    <w:rsid w:val="008C7B7F"/>
    <w:rsid w:val="008D4CA3"/>
    <w:rsid w:val="008E3D7D"/>
    <w:rsid w:val="008E4492"/>
    <w:rsid w:val="009024B0"/>
    <w:rsid w:val="00904132"/>
    <w:rsid w:val="009704CC"/>
    <w:rsid w:val="00975D24"/>
    <w:rsid w:val="00981C49"/>
    <w:rsid w:val="00984D44"/>
    <w:rsid w:val="00993AB2"/>
    <w:rsid w:val="009A2A63"/>
    <w:rsid w:val="009A45B4"/>
    <w:rsid w:val="009B74DE"/>
    <w:rsid w:val="009C203E"/>
    <w:rsid w:val="009C2719"/>
    <w:rsid w:val="009D0B68"/>
    <w:rsid w:val="00A03C07"/>
    <w:rsid w:val="00A14301"/>
    <w:rsid w:val="00A22410"/>
    <w:rsid w:val="00A30AF4"/>
    <w:rsid w:val="00A323F3"/>
    <w:rsid w:val="00A34819"/>
    <w:rsid w:val="00A36EC4"/>
    <w:rsid w:val="00A406AF"/>
    <w:rsid w:val="00A41F67"/>
    <w:rsid w:val="00A422DB"/>
    <w:rsid w:val="00A5111C"/>
    <w:rsid w:val="00A52D9B"/>
    <w:rsid w:val="00A54308"/>
    <w:rsid w:val="00A5596C"/>
    <w:rsid w:val="00A62263"/>
    <w:rsid w:val="00A75D38"/>
    <w:rsid w:val="00A86408"/>
    <w:rsid w:val="00AB434C"/>
    <w:rsid w:val="00AB7A72"/>
    <w:rsid w:val="00AC0FE1"/>
    <w:rsid w:val="00AC4982"/>
    <w:rsid w:val="00AD7B85"/>
    <w:rsid w:val="00AE00CA"/>
    <w:rsid w:val="00AE0D43"/>
    <w:rsid w:val="00AF5858"/>
    <w:rsid w:val="00B0178F"/>
    <w:rsid w:val="00B103E8"/>
    <w:rsid w:val="00B15BA1"/>
    <w:rsid w:val="00B2087F"/>
    <w:rsid w:val="00B21850"/>
    <w:rsid w:val="00B25101"/>
    <w:rsid w:val="00B32182"/>
    <w:rsid w:val="00B368E1"/>
    <w:rsid w:val="00B4193C"/>
    <w:rsid w:val="00B42DEF"/>
    <w:rsid w:val="00B43CFE"/>
    <w:rsid w:val="00B5454F"/>
    <w:rsid w:val="00B54B6D"/>
    <w:rsid w:val="00B649F5"/>
    <w:rsid w:val="00B71B03"/>
    <w:rsid w:val="00B74CF3"/>
    <w:rsid w:val="00B777BE"/>
    <w:rsid w:val="00B83B28"/>
    <w:rsid w:val="00B90B66"/>
    <w:rsid w:val="00BA6A98"/>
    <w:rsid w:val="00BB4598"/>
    <w:rsid w:val="00BB6558"/>
    <w:rsid w:val="00BC5A64"/>
    <w:rsid w:val="00BE2D99"/>
    <w:rsid w:val="00C03702"/>
    <w:rsid w:val="00C04089"/>
    <w:rsid w:val="00C070BA"/>
    <w:rsid w:val="00C11C5E"/>
    <w:rsid w:val="00C34954"/>
    <w:rsid w:val="00C66EF6"/>
    <w:rsid w:val="00C765AF"/>
    <w:rsid w:val="00C92BCC"/>
    <w:rsid w:val="00C9548E"/>
    <w:rsid w:val="00C958F7"/>
    <w:rsid w:val="00CA121A"/>
    <w:rsid w:val="00CA138B"/>
    <w:rsid w:val="00CA2EC0"/>
    <w:rsid w:val="00CB3952"/>
    <w:rsid w:val="00CB4438"/>
    <w:rsid w:val="00CD0C58"/>
    <w:rsid w:val="00CD5746"/>
    <w:rsid w:val="00CF1A1F"/>
    <w:rsid w:val="00CF3A71"/>
    <w:rsid w:val="00CF5118"/>
    <w:rsid w:val="00D043F5"/>
    <w:rsid w:val="00D04619"/>
    <w:rsid w:val="00D11A82"/>
    <w:rsid w:val="00D31830"/>
    <w:rsid w:val="00D31E57"/>
    <w:rsid w:val="00D70FB2"/>
    <w:rsid w:val="00D741B2"/>
    <w:rsid w:val="00D758DA"/>
    <w:rsid w:val="00DA5103"/>
    <w:rsid w:val="00DC0924"/>
    <w:rsid w:val="00DE1349"/>
    <w:rsid w:val="00DE1844"/>
    <w:rsid w:val="00DE241E"/>
    <w:rsid w:val="00E11759"/>
    <w:rsid w:val="00E22371"/>
    <w:rsid w:val="00E2339A"/>
    <w:rsid w:val="00E25DFF"/>
    <w:rsid w:val="00E3620D"/>
    <w:rsid w:val="00E42D59"/>
    <w:rsid w:val="00E62281"/>
    <w:rsid w:val="00E6387E"/>
    <w:rsid w:val="00E760BE"/>
    <w:rsid w:val="00E84E1A"/>
    <w:rsid w:val="00ED59ED"/>
    <w:rsid w:val="00F15A90"/>
    <w:rsid w:val="00F16BF5"/>
    <w:rsid w:val="00F52C39"/>
    <w:rsid w:val="00F55ED4"/>
    <w:rsid w:val="00F6044D"/>
    <w:rsid w:val="00F60CC2"/>
    <w:rsid w:val="00F6433C"/>
    <w:rsid w:val="00F72F61"/>
    <w:rsid w:val="00F8171D"/>
    <w:rsid w:val="00FA3D6E"/>
    <w:rsid w:val="00FA76F5"/>
    <w:rsid w:val="00FB2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7A"/>
    <w:rPr>
      <w:rFonts w:ascii="Times New Roman" w:eastAsia="Times New Roman" w:hAnsi="Times New Roman"/>
      <w:sz w:val="24"/>
      <w:szCs w:val="24"/>
    </w:rPr>
  </w:style>
  <w:style w:type="paragraph" w:styleId="10">
    <w:name w:val="heading 1"/>
    <w:basedOn w:val="a"/>
    <w:next w:val="a"/>
    <w:link w:val="11"/>
    <w:uiPriority w:val="99"/>
    <w:qFormat/>
    <w:rsid w:val="00E3620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E2D7A"/>
    <w:pPr>
      <w:keepNext/>
      <w:spacing w:before="240" w:after="60"/>
      <w:outlineLvl w:val="1"/>
    </w:pPr>
    <w:rPr>
      <w:rFonts w:ascii="Cambria" w:hAnsi="Cambria"/>
      <w:b/>
      <w:bCs/>
      <w:i/>
      <w:iCs/>
      <w:sz w:val="28"/>
      <w:szCs w:val="28"/>
    </w:rPr>
  </w:style>
  <w:style w:type="paragraph" w:styleId="30">
    <w:name w:val="heading 3"/>
    <w:basedOn w:val="a"/>
    <w:next w:val="a"/>
    <w:link w:val="31"/>
    <w:uiPriority w:val="99"/>
    <w:qFormat/>
    <w:locked/>
    <w:rsid w:val="005525C1"/>
    <w:pPr>
      <w:keepNext/>
      <w:spacing w:before="240" w:after="60"/>
      <w:outlineLvl w:val="2"/>
    </w:pPr>
    <w:rPr>
      <w:rFonts w:ascii="Cambria" w:hAnsi="Cambria"/>
      <w:b/>
      <w:bCs/>
      <w:sz w:val="26"/>
      <w:szCs w:val="26"/>
    </w:rPr>
  </w:style>
  <w:style w:type="paragraph" w:styleId="40">
    <w:name w:val="heading 4"/>
    <w:basedOn w:val="a"/>
    <w:next w:val="a"/>
    <w:link w:val="41"/>
    <w:uiPriority w:val="99"/>
    <w:qFormat/>
    <w:rsid w:val="00007970"/>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007970"/>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E3620D"/>
    <w:rPr>
      <w:rFonts w:ascii="Cambria" w:hAnsi="Cambria" w:cs="Times New Roman"/>
      <w:b/>
      <w:bCs/>
      <w:kern w:val="32"/>
      <w:sz w:val="32"/>
      <w:szCs w:val="32"/>
    </w:rPr>
  </w:style>
  <w:style w:type="character" w:customStyle="1" w:styleId="20">
    <w:name w:val="Заголовок 2 Знак"/>
    <w:link w:val="2"/>
    <w:uiPriority w:val="99"/>
    <w:locked/>
    <w:rsid w:val="006E2D7A"/>
    <w:rPr>
      <w:rFonts w:ascii="Cambria" w:hAnsi="Cambria" w:cs="Times New Roman"/>
      <w:b/>
      <w:bCs/>
      <w:i/>
      <w:iCs/>
      <w:sz w:val="28"/>
      <w:szCs w:val="28"/>
    </w:rPr>
  </w:style>
  <w:style w:type="character" w:customStyle="1" w:styleId="31">
    <w:name w:val="Заголовок 3 Знак"/>
    <w:link w:val="30"/>
    <w:uiPriority w:val="99"/>
    <w:semiHidden/>
    <w:locked/>
    <w:rsid w:val="005525C1"/>
    <w:rPr>
      <w:rFonts w:ascii="Cambria" w:hAnsi="Cambria" w:cs="Times New Roman"/>
      <w:b/>
      <w:bCs/>
      <w:sz w:val="26"/>
      <w:szCs w:val="26"/>
      <w:lang w:val="uk-UA" w:eastAsia="uk-UA"/>
    </w:rPr>
  </w:style>
  <w:style w:type="character" w:customStyle="1" w:styleId="41">
    <w:name w:val="Заголовок 4 Знак"/>
    <w:link w:val="40"/>
    <w:uiPriority w:val="99"/>
    <w:semiHidden/>
    <w:locked/>
    <w:rsid w:val="00007970"/>
    <w:rPr>
      <w:rFonts w:ascii="Cambria" w:hAnsi="Cambria" w:cs="Times New Roman"/>
      <w:b/>
      <w:bCs/>
      <w:i/>
      <w:iCs/>
      <w:color w:val="4F81BD"/>
      <w:sz w:val="24"/>
      <w:szCs w:val="24"/>
      <w:lang w:eastAsia="uk-UA"/>
    </w:rPr>
  </w:style>
  <w:style w:type="character" w:customStyle="1" w:styleId="70">
    <w:name w:val="Заголовок 7 Знак"/>
    <w:link w:val="7"/>
    <w:uiPriority w:val="99"/>
    <w:semiHidden/>
    <w:locked/>
    <w:rsid w:val="00007970"/>
    <w:rPr>
      <w:rFonts w:ascii="Cambria" w:hAnsi="Cambria" w:cs="Times New Roman"/>
      <w:i/>
      <w:iCs/>
      <w:color w:val="404040"/>
      <w:sz w:val="24"/>
      <w:szCs w:val="24"/>
      <w:lang w:eastAsia="uk-UA"/>
    </w:rPr>
  </w:style>
  <w:style w:type="paragraph" w:styleId="a3">
    <w:name w:val="Normal (Web)"/>
    <w:basedOn w:val="a"/>
    <w:link w:val="a4"/>
    <w:uiPriority w:val="99"/>
    <w:rsid w:val="006E2D7A"/>
    <w:pPr>
      <w:spacing w:before="100" w:beforeAutospacing="1" w:after="100" w:afterAutospacing="1"/>
    </w:pPr>
    <w:rPr>
      <w:rFonts w:eastAsia="Calibri"/>
      <w:szCs w:val="20"/>
      <w:lang w:val="ru-RU"/>
    </w:rPr>
  </w:style>
  <w:style w:type="character" w:customStyle="1" w:styleId="a4">
    <w:name w:val="Звичайний (веб) Знак"/>
    <w:link w:val="a3"/>
    <w:uiPriority w:val="99"/>
    <w:locked/>
    <w:rsid w:val="006E2D7A"/>
    <w:rPr>
      <w:rFonts w:ascii="Times New Roman" w:hAnsi="Times New Roman"/>
      <w:sz w:val="24"/>
      <w:lang w:eastAsia="uk-UA"/>
    </w:rPr>
  </w:style>
  <w:style w:type="character" w:styleId="a5">
    <w:name w:val="Hyperlink"/>
    <w:uiPriority w:val="99"/>
    <w:rsid w:val="006E2D7A"/>
    <w:rPr>
      <w:rFonts w:cs="Times New Roman"/>
      <w:color w:val="0000FF"/>
      <w:u w:val="single"/>
    </w:rPr>
  </w:style>
  <w:style w:type="paragraph" w:styleId="a6">
    <w:name w:val="Body Text"/>
    <w:basedOn w:val="a"/>
    <w:link w:val="a7"/>
    <w:uiPriority w:val="99"/>
    <w:rsid w:val="006E2D7A"/>
    <w:pPr>
      <w:spacing w:after="120"/>
    </w:pPr>
  </w:style>
  <w:style w:type="character" w:customStyle="1" w:styleId="a7">
    <w:name w:val="Основний текст Знак"/>
    <w:link w:val="a6"/>
    <w:uiPriority w:val="99"/>
    <w:locked/>
    <w:rsid w:val="006E2D7A"/>
    <w:rPr>
      <w:rFonts w:ascii="Times New Roman" w:hAnsi="Times New Roman" w:cs="Times New Roman"/>
      <w:sz w:val="24"/>
      <w:szCs w:val="24"/>
    </w:rPr>
  </w:style>
  <w:style w:type="paragraph" w:styleId="a8">
    <w:name w:val="footer"/>
    <w:basedOn w:val="a"/>
    <w:link w:val="a9"/>
    <w:uiPriority w:val="99"/>
    <w:rsid w:val="006E2D7A"/>
    <w:pPr>
      <w:tabs>
        <w:tab w:val="center" w:pos="4819"/>
        <w:tab w:val="right" w:pos="9639"/>
      </w:tabs>
    </w:pPr>
  </w:style>
  <w:style w:type="character" w:customStyle="1" w:styleId="a9">
    <w:name w:val="Нижній колонтитул Знак"/>
    <w:link w:val="a8"/>
    <w:uiPriority w:val="99"/>
    <w:locked/>
    <w:rsid w:val="006E2D7A"/>
    <w:rPr>
      <w:rFonts w:ascii="Times New Roman" w:hAnsi="Times New Roman" w:cs="Times New Roman"/>
      <w:sz w:val="24"/>
      <w:szCs w:val="24"/>
    </w:rPr>
  </w:style>
  <w:style w:type="paragraph" w:customStyle="1" w:styleId="ListParagraph1">
    <w:name w:val="List Paragraph1"/>
    <w:basedOn w:val="a"/>
    <w:uiPriority w:val="99"/>
    <w:rsid w:val="006E2D7A"/>
    <w:pPr>
      <w:ind w:left="720"/>
      <w:contextualSpacing/>
    </w:pPr>
    <w:rPr>
      <w:sz w:val="20"/>
      <w:szCs w:val="20"/>
      <w:lang w:val="en-AU" w:eastAsia="en-US"/>
    </w:rPr>
  </w:style>
  <w:style w:type="paragraph" w:customStyle="1" w:styleId="21">
    <w:name w:val="Абзац списка2"/>
    <w:basedOn w:val="a"/>
    <w:uiPriority w:val="99"/>
    <w:rsid w:val="006E2D7A"/>
    <w:pPr>
      <w:ind w:left="720"/>
      <w:contextualSpacing/>
    </w:pPr>
    <w:rPr>
      <w:rFonts w:eastAsia="Calibri"/>
      <w:sz w:val="20"/>
      <w:szCs w:val="20"/>
      <w:lang w:val="en-AU" w:eastAsia="en-US"/>
    </w:rPr>
  </w:style>
  <w:style w:type="paragraph" w:styleId="aa">
    <w:name w:val="Subtitle"/>
    <w:basedOn w:val="a"/>
    <w:link w:val="ab"/>
    <w:uiPriority w:val="99"/>
    <w:qFormat/>
    <w:rsid w:val="006E2D7A"/>
    <w:pPr>
      <w:spacing w:after="60"/>
      <w:jc w:val="center"/>
      <w:outlineLvl w:val="1"/>
    </w:pPr>
    <w:rPr>
      <w:rFonts w:ascii="Arial" w:hAnsi="Arial"/>
      <w:lang w:eastAsia="ru-RU"/>
    </w:rPr>
  </w:style>
  <w:style w:type="character" w:customStyle="1" w:styleId="ab">
    <w:name w:val="Підзаголовок Знак"/>
    <w:link w:val="aa"/>
    <w:uiPriority w:val="99"/>
    <w:locked/>
    <w:rsid w:val="006E2D7A"/>
    <w:rPr>
      <w:rFonts w:ascii="Arial" w:hAnsi="Arial" w:cs="Times New Roman"/>
      <w:sz w:val="24"/>
      <w:szCs w:val="24"/>
      <w:lang w:eastAsia="ru-RU"/>
    </w:rPr>
  </w:style>
  <w:style w:type="paragraph" w:customStyle="1" w:styleId="22">
    <w:name w:val="Стиль2"/>
    <w:basedOn w:val="a"/>
    <w:next w:val="aa"/>
    <w:link w:val="ac"/>
    <w:uiPriority w:val="99"/>
    <w:rsid w:val="006E2D7A"/>
    <w:pPr>
      <w:suppressAutoHyphens/>
      <w:ind w:right="-908" w:hanging="851"/>
      <w:jc w:val="center"/>
    </w:pPr>
    <w:rPr>
      <w:rFonts w:eastAsia="Calibri"/>
      <w:b/>
      <w:sz w:val="20"/>
      <w:szCs w:val="20"/>
      <w:lang w:val="ru-RU" w:eastAsia="ar-SA"/>
    </w:rPr>
  </w:style>
  <w:style w:type="character" w:customStyle="1" w:styleId="ac">
    <w:name w:val="Заголовок Знак"/>
    <w:link w:val="22"/>
    <w:uiPriority w:val="99"/>
    <w:locked/>
    <w:rsid w:val="006E2D7A"/>
    <w:rPr>
      <w:rFonts w:ascii="Times New Roman" w:hAnsi="Times New Roman"/>
      <w:b/>
      <w:sz w:val="20"/>
      <w:lang w:eastAsia="ar-SA" w:bidi="ar-SA"/>
    </w:rPr>
  </w:style>
  <w:style w:type="paragraph" w:styleId="ad">
    <w:name w:val="List Paragraph"/>
    <w:aliases w:val="Текст таблицы"/>
    <w:basedOn w:val="a"/>
    <w:link w:val="ae"/>
    <w:uiPriority w:val="34"/>
    <w:qFormat/>
    <w:rsid w:val="00B21850"/>
    <w:pPr>
      <w:ind w:left="720"/>
      <w:contextualSpacing/>
    </w:pPr>
    <w:rPr>
      <w:rFonts w:eastAsia="Calibri"/>
      <w:szCs w:val="20"/>
      <w:lang w:val="ru-RU"/>
    </w:rPr>
  </w:style>
  <w:style w:type="table" w:styleId="af">
    <w:name w:val="Table Grid"/>
    <w:basedOn w:val="a1"/>
    <w:uiPriority w:val="99"/>
    <w:rsid w:val="00E362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uiPriority w:val="99"/>
    <w:qFormat/>
    <w:rsid w:val="00E3620D"/>
    <w:rPr>
      <w:rFonts w:cs="Times New Roman"/>
      <w:i/>
    </w:rPr>
  </w:style>
  <w:style w:type="paragraph" w:customStyle="1" w:styleId="210">
    <w:name w:val="Основной текст с отступом 21"/>
    <w:basedOn w:val="a"/>
    <w:uiPriority w:val="99"/>
    <w:rsid w:val="00E3620D"/>
    <w:pPr>
      <w:suppressAutoHyphens/>
      <w:spacing w:after="120" w:line="480" w:lineRule="auto"/>
      <w:ind w:left="283"/>
    </w:pPr>
    <w:rPr>
      <w:lang w:eastAsia="zh-CN"/>
    </w:rPr>
  </w:style>
  <w:style w:type="paragraph" w:customStyle="1" w:styleId="12">
    <w:name w:val="Звичайний1"/>
    <w:uiPriority w:val="99"/>
    <w:rsid w:val="00E3620D"/>
    <w:rPr>
      <w:rFonts w:ascii="Times New Roman" w:eastAsia="Times New Roman" w:hAnsi="Times New Roman"/>
      <w:color w:val="000000"/>
      <w:sz w:val="24"/>
      <w:szCs w:val="24"/>
      <w:lang w:val="en-US" w:eastAsia="en-US"/>
    </w:rPr>
  </w:style>
  <w:style w:type="paragraph" w:styleId="23">
    <w:name w:val="Body Text Indent 2"/>
    <w:basedOn w:val="a"/>
    <w:link w:val="24"/>
    <w:uiPriority w:val="99"/>
    <w:rsid w:val="00E3620D"/>
    <w:pPr>
      <w:spacing w:after="120" w:line="480" w:lineRule="auto"/>
      <w:ind w:left="283"/>
    </w:pPr>
  </w:style>
  <w:style w:type="character" w:customStyle="1" w:styleId="24">
    <w:name w:val="Основний текст з відступом 2 Знак"/>
    <w:link w:val="23"/>
    <w:uiPriority w:val="99"/>
    <w:locked/>
    <w:rsid w:val="00E3620D"/>
    <w:rPr>
      <w:rFonts w:ascii="Times New Roman" w:hAnsi="Times New Roman" w:cs="Times New Roman"/>
      <w:sz w:val="24"/>
      <w:szCs w:val="24"/>
    </w:rPr>
  </w:style>
  <w:style w:type="paragraph" w:customStyle="1" w:styleId="110">
    <w:name w:val="Звичайний11"/>
    <w:uiPriority w:val="99"/>
    <w:rsid w:val="00E3620D"/>
    <w:rPr>
      <w:rFonts w:ascii="Times New Roman" w:eastAsia="Times New Roman" w:hAnsi="Times New Roman"/>
      <w:color w:val="000000"/>
      <w:sz w:val="24"/>
      <w:szCs w:val="24"/>
      <w:lang w:val="en-US" w:eastAsia="en-US"/>
    </w:rPr>
  </w:style>
  <w:style w:type="character" w:customStyle="1" w:styleId="cef1edeee2edeee9f8f0e8f4f2e0e1e7e0f6e0">
    <w:name w:val="Оceсf1нedоeeвe2нedоeeйe9 шf8рf0иe8фf4тf2 аe0бe1зe7аe0цf6аe0"/>
    <w:uiPriority w:val="99"/>
    <w:rsid w:val="00E3620D"/>
    <w:rPr>
      <w:rFonts w:ascii="Times New Roman" w:hAnsi="Times New Roman"/>
      <w:sz w:val="22"/>
    </w:rPr>
  </w:style>
  <w:style w:type="paragraph" w:customStyle="1" w:styleId="FR1">
    <w:name w:val="FR1"/>
    <w:uiPriority w:val="99"/>
    <w:rsid w:val="00E3620D"/>
    <w:pPr>
      <w:widowControl w:val="0"/>
      <w:ind w:left="40"/>
      <w:jc w:val="both"/>
    </w:pPr>
    <w:rPr>
      <w:rFonts w:ascii="Times New Roman" w:eastAsia="Times New Roman" w:hAnsi="Times New Roman"/>
      <w:lang w:eastAsia="en-US"/>
    </w:rPr>
  </w:style>
  <w:style w:type="paragraph" w:customStyle="1" w:styleId="13">
    <w:name w:val="Без інтервалів1"/>
    <w:uiPriority w:val="99"/>
    <w:rsid w:val="00E3620D"/>
    <w:rPr>
      <w:rFonts w:ascii="Arial Narrow" w:eastAsia="Times New Roman" w:hAnsi="Arial Narrow"/>
      <w:sz w:val="24"/>
      <w:szCs w:val="24"/>
    </w:rPr>
  </w:style>
  <w:style w:type="character" w:customStyle="1" w:styleId="ae">
    <w:name w:val="Абзац списку Знак"/>
    <w:aliases w:val="Текст таблицы Знак"/>
    <w:link w:val="ad"/>
    <w:uiPriority w:val="99"/>
    <w:locked/>
    <w:rsid w:val="00E3620D"/>
    <w:rPr>
      <w:rFonts w:ascii="Times New Roman" w:hAnsi="Times New Roman"/>
      <w:sz w:val="24"/>
      <w:lang w:eastAsia="uk-UA"/>
    </w:rPr>
  </w:style>
  <w:style w:type="paragraph" w:customStyle="1" w:styleId="14">
    <w:name w:val="Без интервала1"/>
    <w:uiPriority w:val="99"/>
    <w:rsid w:val="00E3620D"/>
    <w:pPr>
      <w:suppressAutoHyphens/>
    </w:pPr>
    <w:rPr>
      <w:rFonts w:eastAsia="Times New Roman"/>
      <w:sz w:val="22"/>
      <w:szCs w:val="22"/>
      <w:lang w:eastAsia="zh-CN"/>
    </w:rPr>
  </w:style>
  <w:style w:type="table" w:customStyle="1" w:styleId="Style15">
    <w:name w:val="_Style 15"/>
    <w:uiPriority w:val="99"/>
    <w:rsid w:val="006942E2"/>
    <w:pPr>
      <w:spacing w:after="160" w:line="259" w:lineRule="auto"/>
    </w:pPr>
    <w:rPr>
      <w:lang w:val="ru-RU" w:eastAsia="ru-RU"/>
    </w:rPr>
    <w:tblPr>
      <w:tblInd w:w="0" w:type="dxa"/>
      <w:tblCellMar>
        <w:top w:w="100" w:type="dxa"/>
        <w:left w:w="100" w:type="dxa"/>
        <w:bottom w:w="100" w:type="dxa"/>
        <w:right w:w="100" w:type="dxa"/>
      </w:tblCellMar>
    </w:tblPr>
  </w:style>
  <w:style w:type="paragraph" w:customStyle="1" w:styleId="25">
    <w:name w:val="Обычный2"/>
    <w:uiPriority w:val="99"/>
    <w:rsid w:val="00876288"/>
    <w:pPr>
      <w:spacing w:after="200" w:line="276" w:lineRule="auto"/>
    </w:pPr>
    <w:rPr>
      <w:rFonts w:eastAsia="Times New Roman" w:cs="Calibri"/>
      <w:sz w:val="22"/>
      <w:szCs w:val="22"/>
      <w:lang w:eastAsia="ru-RU"/>
    </w:rPr>
  </w:style>
  <w:style w:type="paragraph" w:customStyle="1" w:styleId="15">
    <w:name w:val="Обычный1"/>
    <w:uiPriority w:val="99"/>
    <w:rsid w:val="00532785"/>
    <w:pPr>
      <w:spacing w:after="200" w:line="276" w:lineRule="auto"/>
    </w:pPr>
    <w:rPr>
      <w:rFonts w:eastAsia="Times New Roman" w:cs="Calibri"/>
      <w:sz w:val="22"/>
      <w:szCs w:val="22"/>
      <w:lang w:eastAsia="ru-RU"/>
    </w:rPr>
  </w:style>
  <w:style w:type="character" w:customStyle="1" w:styleId="26">
    <w:name w:val="Основной текст (2)_"/>
    <w:link w:val="27"/>
    <w:uiPriority w:val="99"/>
    <w:locked/>
    <w:rsid w:val="00532785"/>
    <w:rPr>
      <w:shd w:val="clear" w:color="auto" w:fill="FFFFFF"/>
    </w:rPr>
  </w:style>
  <w:style w:type="paragraph" w:customStyle="1" w:styleId="27">
    <w:name w:val="Основной текст (2)"/>
    <w:basedOn w:val="a"/>
    <w:link w:val="26"/>
    <w:uiPriority w:val="99"/>
    <w:rsid w:val="00532785"/>
    <w:pPr>
      <w:widowControl w:val="0"/>
      <w:shd w:val="clear" w:color="auto" w:fill="FFFFFF"/>
      <w:spacing w:after="160" w:line="312" w:lineRule="exact"/>
      <w:ind w:hanging="340"/>
      <w:jc w:val="both"/>
    </w:pPr>
    <w:rPr>
      <w:rFonts w:ascii="Calibri" w:eastAsia="Calibri" w:hAnsi="Calibri"/>
      <w:sz w:val="20"/>
      <w:szCs w:val="20"/>
      <w:lang w:val="ru-RU" w:eastAsia="ru-RU"/>
    </w:rPr>
  </w:style>
  <w:style w:type="paragraph" w:styleId="28">
    <w:name w:val="Body Text 2"/>
    <w:basedOn w:val="a"/>
    <w:link w:val="29"/>
    <w:uiPriority w:val="99"/>
    <w:rsid w:val="00007970"/>
    <w:pPr>
      <w:spacing w:after="120" w:line="480" w:lineRule="auto"/>
    </w:pPr>
  </w:style>
  <w:style w:type="character" w:customStyle="1" w:styleId="29">
    <w:name w:val="Основний текст 2 Знак"/>
    <w:link w:val="28"/>
    <w:uiPriority w:val="99"/>
    <w:locked/>
    <w:rsid w:val="00007970"/>
    <w:rPr>
      <w:rFonts w:ascii="Times New Roman" w:hAnsi="Times New Roman" w:cs="Times New Roman"/>
      <w:sz w:val="24"/>
      <w:szCs w:val="24"/>
      <w:lang w:eastAsia="uk-UA"/>
    </w:rPr>
  </w:style>
  <w:style w:type="character" w:styleId="af1">
    <w:name w:val="page number"/>
    <w:uiPriority w:val="99"/>
    <w:rsid w:val="00007970"/>
    <w:rPr>
      <w:rFonts w:cs="Times New Roman"/>
    </w:rPr>
  </w:style>
  <w:style w:type="paragraph" w:customStyle="1" w:styleId="af2">
    <w:name w:val="Стиль"/>
    <w:basedOn w:val="a"/>
    <w:next w:val="aa"/>
    <w:uiPriority w:val="99"/>
    <w:rsid w:val="00007970"/>
    <w:pPr>
      <w:suppressAutoHyphens/>
      <w:ind w:right="-908" w:hanging="851"/>
      <w:jc w:val="center"/>
    </w:pPr>
    <w:rPr>
      <w:b/>
      <w:szCs w:val="20"/>
      <w:lang w:eastAsia="ar-SA"/>
    </w:rPr>
  </w:style>
  <w:style w:type="paragraph" w:customStyle="1" w:styleId="16">
    <w:name w:val="Абзац списка1"/>
    <w:basedOn w:val="a"/>
    <w:uiPriority w:val="99"/>
    <w:rsid w:val="003C0281"/>
    <w:pPr>
      <w:suppressAutoHyphens/>
      <w:spacing w:after="200" w:line="276" w:lineRule="auto"/>
      <w:ind w:left="720"/>
    </w:pPr>
    <w:rPr>
      <w:rFonts w:ascii="Calibri" w:hAnsi="Calibri"/>
      <w:sz w:val="22"/>
      <w:szCs w:val="22"/>
      <w:lang w:val="ru-RU" w:eastAsia="zh-CN"/>
    </w:rPr>
  </w:style>
  <w:style w:type="paragraph" w:customStyle="1" w:styleId="rvps2">
    <w:name w:val="rvps2"/>
    <w:basedOn w:val="a"/>
    <w:uiPriority w:val="99"/>
    <w:rsid w:val="003C0281"/>
    <w:pPr>
      <w:spacing w:before="100" w:beforeAutospacing="1" w:after="100" w:afterAutospacing="1"/>
    </w:pPr>
    <w:rPr>
      <w:lang w:val="ru-RU" w:eastAsia="ru-RU"/>
    </w:rPr>
  </w:style>
  <w:style w:type="paragraph" w:styleId="af3">
    <w:name w:val="No Spacing"/>
    <w:link w:val="af4"/>
    <w:uiPriority w:val="99"/>
    <w:qFormat/>
    <w:rsid w:val="00E6387E"/>
    <w:rPr>
      <w:rFonts w:eastAsia="Times New Roman"/>
      <w:sz w:val="22"/>
      <w:szCs w:val="22"/>
      <w:lang w:val="ru-RU" w:eastAsia="en-US"/>
    </w:rPr>
  </w:style>
  <w:style w:type="paragraph" w:customStyle="1" w:styleId="32">
    <w:name w:val="Абзац списка3"/>
    <w:basedOn w:val="a"/>
    <w:uiPriority w:val="99"/>
    <w:rsid w:val="00E6387E"/>
    <w:pPr>
      <w:spacing w:after="160" w:line="259" w:lineRule="auto"/>
      <w:ind w:left="720"/>
      <w:contextualSpacing/>
    </w:pPr>
    <w:rPr>
      <w:rFonts w:ascii="Calibri" w:hAnsi="Calibri"/>
      <w:sz w:val="22"/>
      <w:szCs w:val="22"/>
      <w:lang w:val="ru-RU" w:eastAsia="en-US"/>
    </w:rPr>
  </w:style>
  <w:style w:type="paragraph" w:styleId="HTML">
    <w:name w:val="HTML Preformatted"/>
    <w:basedOn w:val="a"/>
    <w:link w:val="HTML0"/>
    <w:uiPriority w:val="99"/>
    <w:rsid w:val="00D0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link w:val="HTML"/>
    <w:uiPriority w:val="99"/>
    <w:locked/>
    <w:rsid w:val="00D04619"/>
    <w:rPr>
      <w:rFonts w:ascii="Courier New" w:hAnsi="Courier New" w:cs="Times New Roman"/>
      <w:color w:val="000000"/>
      <w:sz w:val="18"/>
      <w:szCs w:val="18"/>
    </w:rPr>
  </w:style>
  <w:style w:type="character" w:customStyle="1" w:styleId="af4">
    <w:name w:val="Без інтервалів Знак"/>
    <w:link w:val="af3"/>
    <w:uiPriority w:val="99"/>
    <w:locked/>
    <w:rsid w:val="00B103E8"/>
    <w:rPr>
      <w:rFonts w:eastAsia="Times New Roman"/>
      <w:sz w:val="22"/>
      <w:lang w:val="ru-RU" w:eastAsia="en-US"/>
    </w:rPr>
  </w:style>
  <w:style w:type="paragraph" w:customStyle="1" w:styleId="42">
    <w:name w:val="Абзац списка4"/>
    <w:basedOn w:val="a"/>
    <w:link w:val="af5"/>
    <w:uiPriority w:val="99"/>
    <w:rsid w:val="00711B5D"/>
    <w:pPr>
      <w:ind w:left="708"/>
    </w:pPr>
    <w:rPr>
      <w:rFonts w:eastAsia="Calibri"/>
      <w:sz w:val="22"/>
      <w:szCs w:val="20"/>
      <w:lang w:eastAsia="ar-SA"/>
    </w:rPr>
  </w:style>
  <w:style w:type="character" w:customStyle="1" w:styleId="af5">
    <w:name w:val="Абзац списка Знак"/>
    <w:link w:val="42"/>
    <w:uiPriority w:val="34"/>
    <w:locked/>
    <w:rsid w:val="00711B5D"/>
    <w:rPr>
      <w:sz w:val="22"/>
      <w:lang w:val="uk-UA" w:eastAsia="ar-SA" w:bidi="ar-SA"/>
    </w:rPr>
  </w:style>
  <w:style w:type="numbering" w:customStyle="1" w:styleId="6">
    <w:name w:val="Стиль6"/>
    <w:rsid w:val="009E1092"/>
    <w:pPr>
      <w:numPr>
        <w:numId w:val="17"/>
      </w:numPr>
    </w:pPr>
  </w:style>
  <w:style w:type="numbering" w:customStyle="1" w:styleId="1">
    <w:name w:val="Стиль1"/>
    <w:rsid w:val="009E1092"/>
    <w:pPr>
      <w:numPr>
        <w:numId w:val="13"/>
      </w:numPr>
    </w:pPr>
  </w:style>
  <w:style w:type="numbering" w:customStyle="1" w:styleId="4">
    <w:name w:val="Стиль4"/>
    <w:rsid w:val="009E1092"/>
    <w:pPr>
      <w:numPr>
        <w:numId w:val="15"/>
      </w:numPr>
    </w:pPr>
  </w:style>
  <w:style w:type="numbering" w:customStyle="1" w:styleId="3">
    <w:name w:val="Стиль3"/>
    <w:rsid w:val="009E1092"/>
    <w:pPr>
      <w:numPr>
        <w:numId w:val="14"/>
      </w:numPr>
    </w:pPr>
  </w:style>
  <w:style w:type="numbering" w:customStyle="1" w:styleId="5">
    <w:name w:val="Стиль5"/>
    <w:rsid w:val="009E1092"/>
    <w:pPr>
      <w:numPr>
        <w:numId w:val="16"/>
      </w:numPr>
    </w:pPr>
  </w:style>
</w:styles>
</file>

<file path=word/webSettings.xml><?xml version="1.0" encoding="utf-8"?>
<w:webSettings xmlns:r="http://schemas.openxmlformats.org/officeDocument/2006/relationships" xmlns:w="http://schemas.openxmlformats.org/wordprocessingml/2006/main">
  <w:divs>
    <w:div w:id="1925605318">
      <w:marLeft w:val="0"/>
      <w:marRight w:val="0"/>
      <w:marTop w:val="0"/>
      <w:marBottom w:val="0"/>
      <w:divBdr>
        <w:top w:val="none" w:sz="0" w:space="0" w:color="auto"/>
        <w:left w:val="none" w:sz="0" w:space="0" w:color="auto"/>
        <w:bottom w:val="none" w:sz="0" w:space="0" w:color="auto"/>
        <w:right w:val="none" w:sz="0" w:space="0" w:color="auto"/>
      </w:divBdr>
    </w:div>
    <w:div w:id="1925605319">
      <w:marLeft w:val="0"/>
      <w:marRight w:val="0"/>
      <w:marTop w:val="0"/>
      <w:marBottom w:val="0"/>
      <w:divBdr>
        <w:top w:val="none" w:sz="0" w:space="0" w:color="auto"/>
        <w:left w:val="none" w:sz="0" w:space="0" w:color="auto"/>
        <w:bottom w:val="none" w:sz="0" w:space="0" w:color="auto"/>
        <w:right w:val="none" w:sz="0" w:space="0" w:color="auto"/>
      </w:divBdr>
    </w:div>
    <w:div w:id="1925605320">
      <w:marLeft w:val="0"/>
      <w:marRight w:val="0"/>
      <w:marTop w:val="0"/>
      <w:marBottom w:val="0"/>
      <w:divBdr>
        <w:top w:val="none" w:sz="0" w:space="0" w:color="auto"/>
        <w:left w:val="none" w:sz="0" w:space="0" w:color="auto"/>
        <w:bottom w:val="none" w:sz="0" w:space="0" w:color="auto"/>
        <w:right w:val="none" w:sz="0" w:space="0" w:color="auto"/>
      </w:divBdr>
    </w:div>
    <w:div w:id="1925605321">
      <w:marLeft w:val="0"/>
      <w:marRight w:val="0"/>
      <w:marTop w:val="0"/>
      <w:marBottom w:val="0"/>
      <w:divBdr>
        <w:top w:val="none" w:sz="0" w:space="0" w:color="auto"/>
        <w:left w:val="none" w:sz="0" w:space="0" w:color="auto"/>
        <w:bottom w:val="none" w:sz="0" w:space="0" w:color="auto"/>
        <w:right w:val="none" w:sz="0" w:space="0" w:color="auto"/>
      </w:divBdr>
    </w:div>
    <w:div w:id="1925605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6</Pages>
  <Words>1983</Words>
  <Characters>13489</Characters>
  <Application>Microsoft Office Word</Application>
  <DocSecurity>0</DocSecurity>
  <Lines>112</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Тополюк</dc:creator>
  <cp:keywords/>
  <dc:description/>
  <cp:lastModifiedBy>Rytunska</cp:lastModifiedBy>
  <cp:revision>35</cp:revision>
  <cp:lastPrinted>2021-01-27T09:35:00Z</cp:lastPrinted>
  <dcterms:created xsi:type="dcterms:W3CDTF">2021-03-09T15:53:00Z</dcterms:created>
  <dcterms:modified xsi:type="dcterms:W3CDTF">2024-01-22T15:02:00Z</dcterms:modified>
</cp:coreProperties>
</file>