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4" w:rsidRDefault="00904254" w:rsidP="00904254">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904254" w:rsidRDefault="00EB67E3" w:rsidP="00904254">
      <w:pPr>
        <w:ind w:left="-142" w:firstLine="567"/>
        <w:jc w:val="center"/>
        <w:rPr>
          <w:b/>
          <w:bCs/>
          <w:sz w:val="24"/>
          <w:szCs w:val="24"/>
          <w:lang w:val="uk-UA"/>
        </w:rPr>
      </w:pPr>
      <w:r>
        <w:rPr>
          <w:b/>
          <w:bCs/>
          <w:sz w:val="24"/>
          <w:szCs w:val="24"/>
          <w:lang w:val="uk-UA"/>
        </w:rPr>
        <w:t>2</w:t>
      </w:r>
      <w:r w:rsidR="00D37B91">
        <w:rPr>
          <w:b/>
          <w:bCs/>
          <w:sz w:val="24"/>
          <w:szCs w:val="24"/>
          <w:lang w:val="uk-UA"/>
        </w:rPr>
        <w:t>7</w:t>
      </w:r>
      <w:r w:rsidR="00FB2C01" w:rsidRPr="0079628B">
        <w:rPr>
          <w:b/>
          <w:bCs/>
          <w:sz w:val="24"/>
          <w:szCs w:val="24"/>
          <w:lang w:val="uk-UA"/>
        </w:rPr>
        <w:t>.</w:t>
      </w:r>
      <w:r w:rsidR="00A639A2">
        <w:rPr>
          <w:b/>
          <w:bCs/>
          <w:sz w:val="24"/>
          <w:szCs w:val="24"/>
          <w:lang w:val="uk-UA"/>
        </w:rPr>
        <w:t>1</w:t>
      </w:r>
      <w:r w:rsidR="00E22BEA">
        <w:rPr>
          <w:b/>
          <w:bCs/>
          <w:sz w:val="24"/>
          <w:szCs w:val="24"/>
          <w:lang w:val="uk-UA"/>
        </w:rPr>
        <w:t>1</w:t>
      </w:r>
      <w:r w:rsidR="00904254" w:rsidRPr="0079628B">
        <w:rPr>
          <w:b/>
          <w:bCs/>
          <w:sz w:val="24"/>
          <w:szCs w:val="24"/>
          <w:lang w:val="uk-UA"/>
        </w:rPr>
        <w:t>.</w:t>
      </w:r>
      <w:r w:rsidR="002938F1" w:rsidRPr="0079628B">
        <w:rPr>
          <w:b/>
          <w:bCs/>
          <w:sz w:val="24"/>
          <w:szCs w:val="24"/>
          <w:lang w:val="uk-UA"/>
        </w:rPr>
        <w:t>202</w:t>
      </w:r>
      <w:r w:rsidR="00E22BEA">
        <w:rPr>
          <w:b/>
          <w:bCs/>
          <w:sz w:val="24"/>
          <w:szCs w:val="24"/>
          <w:lang w:val="uk-UA"/>
        </w:rPr>
        <w:t>3</w:t>
      </w:r>
    </w:p>
    <w:p w:rsidR="00145818" w:rsidRPr="00FF2A03" w:rsidRDefault="00145818" w:rsidP="00145818">
      <w:pPr>
        <w:ind w:left="-142" w:firstLine="567"/>
        <w:jc w:val="both"/>
        <w:rPr>
          <w:b/>
          <w:sz w:val="20"/>
          <w:lang w:val="uk-UA"/>
        </w:rPr>
      </w:pPr>
      <w:r w:rsidRPr="00310392">
        <w:rPr>
          <w:b/>
          <w:sz w:val="20"/>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310392">
        <w:rPr>
          <w:sz w:val="20"/>
        </w:rPr>
        <w:t xml:space="preserve">1.1. </w:t>
      </w:r>
      <w:r w:rsidRPr="00FF2A03">
        <w:rPr>
          <w:sz w:val="20"/>
          <w:lang w:val="uk-UA"/>
        </w:rPr>
        <w:t>Найменування</w:t>
      </w:r>
      <w:r w:rsidRPr="00310392">
        <w:rPr>
          <w:sz w:val="20"/>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 xml:space="preserve">просп. </w:t>
      </w:r>
      <w:proofErr w:type="spellStart"/>
      <w:r w:rsidRPr="00310392">
        <w:rPr>
          <w:i/>
          <w:sz w:val="20"/>
          <w:lang w:val="uk-UA"/>
        </w:rPr>
        <w:t>Повітрофлотський</w:t>
      </w:r>
      <w:proofErr w:type="spellEnd"/>
      <w:r w:rsidRPr="00310392">
        <w:rPr>
          <w:i/>
          <w:sz w:val="20"/>
          <w:lang w:val="uk-UA"/>
        </w:rPr>
        <w:t>, 41, м. Київ, 03020</w:t>
      </w:r>
    </w:p>
    <w:p w:rsidR="00145818" w:rsidRPr="002938F1" w:rsidRDefault="00145818" w:rsidP="002938F1">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2938F1" w:rsidRPr="00310392" w:rsidRDefault="002938F1" w:rsidP="002938F1">
      <w:pPr>
        <w:pStyle w:val="aa"/>
        <w:tabs>
          <w:tab w:val="num" w:pos="-180"/>
          <w:tab w:val="left" w:pos="540"/>
        </w:tabs>
        <w:spacing w:before="0" w:beforeAutospacing="0" w:after="0" w:afterAutospacing="0"/>
        <w:ind w:left="-142"/>
        <w:jc w:val="both"/>
        <w:rPr>
          <w:b/>
          <w:i/>
          <w:sz w:val="20"/>
          <w:szCs w:val="20"/>
        </w:rPr>
      </w:pPr>
      <w:r>
        <w:rPr>
          <w:b/>
          <w:i/>
          <w:sz w:val="20"/>
          <w:szCs w:val="20"/>
        </w:rPr>
        <w:t xml:space="preserve">            </w:t>
      </w:r>
      <w:r w:rsidRPr="00310392">
        <w:rPr>
          <w:b/>
          <w:i/>
          <w:sz w:val="20"/>
          <w:szCs w:val="20"/>
        </w:rPr>
        <w:t xml:space="preserve">З організаційних питань: </w:t>
      </w:r>
    </w:p>
    <w:p w:rsidR="002938F1" w:rsidRDefault="002938F1" w:rsidP="002938F1">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r w:rsidRPr="0026675E">
        <w:rPr>
          <w:sz w:val="20"/>
          <w:szCs w:val="20"/>
          <w:lang w:val="en-US"/>
        </w:rPr>
        <w:t>o</w:t>
      </w:r>
      <w:r w:rsidRPr="008D6958">
        <w:rPr>
          <w:sz w:val="20"/>
          <w:szCs w:val="20"/>
        </w:rPr>
        <w:t>.</w:t>
      </w:r>
      <w:proofErr w:type="spellStart"/>
      <w:r w:rsidRPr="0026675E">
        <w:rPr>
          <w:sz w:val="20"/>
          <w:szCs w:val="20"/>
          <w:lang w:val="en-US"/>
        </w:rPr>
        <w:t>sidoruk</w:t>
      </w:r>
      <w:proofErr w:type="spellEnd"/>
      <w:r w:rsidRPr="008D6958">
        <w:rPr>
          <w:sz w:val="20"/>
          <w:szCs w:val="20"/>
        </w:rPr>
        <w:t>@</w:t>
      </w:r>
      <w:proofErr w:type="spellStart"/>
      <w:r w:rsidRPr="0026675E">
        <w:rPr>
          <w:sz w:val="20"/>
          <w:szCs w:val="20"/>
          <w:lang w:val="en-US"/>
        </w:rPr>
        <w:t>solor</w:t>
      </w:r>
      <w:proofErr w:type="spellEnd"/>
      <w:r w:rsidRPr="008D6958">
        <w:rPr>
          <w:sz w:val="20"/>
          <w:szCs w:val="20"/>
        </w:rPr>
        <w:t>.</w:t>
      </w:r>
      <w:proofErr w:type="spellStart"/>
      <w:r w:rsidRPr="0026675E">
        <w:rPr>
          <w:sz w:val="20"/>
          <w:szCs w:val="20"/>
          <w:lang w:val="en-US"/>
        </w:rPr>
        <w:t>gov</w:t>
      </w:r>
      <w:proofErr w:type="spellEnd"/>
      <w:r w:rsidRPr="008D6958">
        <w:rPr>
          <w:sz w:val="20"/>
          <w:szCs w:val="20"/>
        </w:rPr>
        <w:t>.</w:t>
      </w:r>
      <w:proofErr w:type="spellStart"/>
      <w:r w:rsidRPr="0026675E">
        <w:rPr>
          <w:sz w:val="20"/>
          <w:szCs w:val="20"/>
          <w:lang w:val="en-US"/>
        </w:rPr>
        <w:t>ua</w:t>
      </w:r>
      <w:proofErr w:type="spellEnd"/>
      <w:r>
        <w:rPr>
          <w:sz w:val="20"/>
          <w:szCs w:val="20"/>
        </w:rPr>
        <w:t>.</w:t>
      </w:r>
    </w:p>
    <w:p w:rsidR="00145818" w:rsidRPr="00FF2A03" w:rsidRDefault="00FF2A03" w:rsidP="00145818">
      <w:pPr>
        <w:ind w:left="-142" w:firstLine="567"/>
        <w:jc w:val="both"/>
        <w:rPr>
          <w:b/>
          <w:i/>
          <w:sz w:val="20"/>
          <w:lang w:val="uk-UA"/>
        </w:rPr>
      </w:pPr>
      <w:r w:rsidRPr="00FF2A03">
        <w:rPr>
          <w:b/>
          <w:i/>
          <w:sz w:val="20"/>
          <w:lang w:val="uk-UA"/>
        </w:rPr>
        <w:t xml:space="preserve">З </w:t>
      </w:r>
      <w:r w:rsidR="00145818" w:rsidRPr="00FF2A03">
        <w:rPr>
          <w:b/>
          <w:i/>
          <w:sz w:val="20"/>
          <w:lang w:val="uk-UA"/>
        </w:rPr>
        <w:t xml:space="preserve">технічних питань: </w:t>
      </w:r>
    </w:p>
    <w:p w:rsidR="00F12091" w:rsidRPr="00871E94" w:rsidRDefault="00871E94" w:rsidP="00871E94">
      <w:pPr>
        <w:ind w:left="-142"/>
        <w:jc w:val="both"/>
        <w:rPr>
          <w:sz w:val="20"/>
          <w:lang w:val="uk-UA"/>
        </w:rPr>
      </w:pPr>
      <w:r w:rsidRPr="00940044">
        <w:rPr>
          <w:sz w:val="20"/>
          <w:lang w:val="uk-UA"/>
        </w:rPr>
        <w:t>Головний інженер</w:t>
      </w:r>
      <w:r w:rsidR="00145818" w:rsidRPr="00940044">
        <w:rPr>
          <w:sz w:val="20"/>
          <w:lang w:val="uk-UA"/>
        </w:rPr>
        <w:t xml:space="preserve"> </w:t>
      </w:r>
      <w:r w:rsidR="00EB67E3" w:rsidRPr="00EB67E3">
        <w:rPr>
          <w:sz w:val="20"/>
          <w:lang w:val="uk-UA"/>
        </w:rPr>
        <w:t>Директор тел. (044)249-50-10,    е-mail: dnz223@ukr.net</w:t>
      </w:r>
    </w:p>
    <w:p w:rsidR="00827405" w:rsidRPr="00A33217" w:rsidRDefault="00F12091" w:rsidP="00F83B62">
      <w:pPr>
        <w:tabs>
          <w:tab w:val="left" w:pos="426"/>
        </w:tabs>
        <w:ind w:left="-142"/>
        <w:jc w:val="both"/>
        <w:rPr>
          <w:sz w:val="20"/>
          <w:lang w:val="uk-UA"/>
        </w:rPr>
      </w:pPr>
      <w:r w:rsidRPr="00FF2A03">
        <w:rPr>
          <w:sz w:val="20"/>
          <w:lang w:val="uk-UA"/>
        </w:rPr>
        <w:tab/>
      </w:r>
      <w:r w:rsidRPr="00940044">
        <w:rPr>
          <w:b/>
          <w:sz w:val="20"/>
          <w:lang w:val="uk-UA"/>
        </w:rPr>
        <w:t xml:space="preserve">2. Очікувана вартість предмета </w:t>
      </w:r>
      <w:r w:rsidRPr="00AA314D">
        <w:rPr>
          <w:b/>
          <w:sz w:val="20"/>
          <w:lang w:val="uk-UA"/>
        </w:rPr>
        <w:t>закупівлі:</w:t>
      </w:r>
      <w:r w:rsidR="008D4654" w:rsidRPr="00AA314D">
        <w:rPr>
          <w:b/>
          <w:sz w:val="20"/>
          <w:lang w:val="uk-UA"/>
        </w:rPr>
        <w:t xml:space="preserve"> </w:t>
      </w:r>
      <w:r w:rsidR="00AA314D">
        <w:rPr>
          <w:b/>
          <w:sz w:val="20"/>
          <w:lang w:val="uk-UA"/>
        </w:rPr>
        <w:t>573 206</w:t>
      </w:r>
      <w:r w:rsidR="006479E0" w:rsidRPr="00AA314D">
        <w:rPr>
          <w:b/>
          <w:sz w:val="20"/>
          <w:lang w:val="uk-UA"/>
        </w:rPr>
        <w:t>,</w:t>
      </w:r>
      <w:r w:rsidR="00AA314D">
        <w:rPr>
          <w:b/>
          <w:sz w:val="20"/>
          <w:lang w:val="uk-UA"/>
        </w:rPr>
        <w:t>19</w:t>
      </w:r>
      <w:r w:rsidR="006479E0" w:rsidRPr="00AA314D">
        <w:rPr>
          <w:b/>
          <w:sz w:val="20"/>
          <w:lang w:val="uk-UA"/>
        </w:rPr>
        <w:t xml:space="preserve"> грн. (</w:t>
      </w:r>
      <w:r w:rsidR="00AA314D" w:rsidRPr="00AA314D">
        <w:rPr>
          <w:b/>
          <w:sz w:val="20"/>
          <w:lang w:val="uk-UA"/>
        </w:rPr>
        <w:t>П'ятсот сімдесят три тисячі двісті шість гривень 19 копійок</w:t>
      </w:r>
      <w:r w:rsidR="006479E0" w:rsidRPr="00AA314D">
        <w:rPr>
          <w:b/>
          <w:sz w:val="20"/>
          <w:lang w:val="uk-UA"/>
        </w:rPr>
        <w:t>) з ПДВ</w:t>
      </w:r>
      <w:r w:rsidR="0053157B" w:rsidRPr="00AA314D">
        <w:rPr>
          <w:sz w:val="20"/>
          <w:lang w:val="uk-UA"/>
        </w:rPr>
        <w:t>.</w:t>
      </w:r>
    </w:p>
    <w:p w:rsidR="00093223" w:rsidRPr="00FF2A03" w:rsidRDefault="00C920E2" w:rsidP="00F83B62">
      <w:pPr>
        <w:tabs>
          <w:tab w:val="left" w:pos="426"/>
        </w:tabs>
        <w:ind w:left="-142"/>
        <w:jc w:val="both"/>
        <w:rPr>
          <w:b/>
          <w:sz w:val="20"/>
          <w:lang w:val="uk-UA"/>
        </w:rPr>
      </w:pPr>
      <w:r>
        <w:rPr>
          <w:b/>
          <w:sz w:val="20"/>
          <w:lang w:val="uk-UA"/>
        </w:rPr>
        <w:t>3.</w:t>
      </w:r>
      <w:r w:rsidR="00093223" w:rsidRPr="00FF2A03">
        <w:rPr>
          <w:b/>
          <w:sz w:val="20"/>
          <w:lang w:val="uk-UA"/>
        </w:rPr>
        <w:t>Інформація про предмет закупівлі:</w:t>
      </w:r>
      <w:r w:rsidR="00F83B62">
        <w:rPr>
          <w:b/>
          <w:sz w:val="20"/>
          <w:lang w:val="uk-UA"/>
        </w:rPr>
        <w:tab/>
      </w:r>
    </w:p>
    <w:p w:rsidR="00F359A1" w:rsidRPr="003576D9" w:rsidRDefault="00093223" w:rsidP="00A57EC8">
      <w:pPr>
        <w:ind w:left="-142"/>
        <w:jc w:val="both"/>
        <w:rPr>
          <w:i/>
          <w:sz w:val="20"/>
          <w:lang w:val="uk-UA"/>
        </w:rPr>
      </w:pPr>
      <w:r w:rsidRPr="00FF2A03">
        <w:rPr>
          <w:sz w:val="20"/>
          <w:lang w:val="uk-UA"/>
        </w:rPr>
        <w:t xml:space="preserve">3.1. Найменування предмета </w:t>
      </w:r>
      <w:r w:rsidRPr="00B85005">
        <w:rPr>
          <w:b/>
          <w:sz w:val="20"/>
          <w:lang w:val="uk-UA"/>
        </w:rPr>
        <w:t>з</w:t>
      </w:r>
      <w:r w:rsidRPr="00B85005">
        <w:rPr>
          <w:sz w:val="20"/>
          <w:lang w:val="uk-UA"/>
        </w:rPr>
        <w:t>акупівлі</w:t>
      </w:r>
      <w:r w:rsidR="00B85005">
        <w:rPr>
          <w:b/>
          <w:sz w:val="20"/>
          <w:lang w:val="uk-UA"/>
        </w:rPr>
        <w:t>:</w:t>
      </w:r>
      <w:r w:rsidR="00D9596C" w:rsidRPr="00B85005">
        <w:rPr>
          <w:b/>
          <w:sz w:val="20"/>
          <w:lang w:val="uk-UA"/>
        </w:rPr>
        <w:t xml:space="preserve"> </w:t>
      </w:r>
      <w:r w:rsidR="00EB67E3" w:rsidRPr="00EB67E3">
        <w:rPr>
          <w:b/>
          <w:sz w:val="20"/>
          <w:lang w:val="uk-UA"/>
        </w:rPr>
        <w:t xml:space="preserve">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w:t>
      </w:r>
      <w:r w:rsidR="00EB67E3">
        <w:rPr>
          <w:b/>
          <w:sz w:val="20"/>
          <w:lang w:val="uk-UA"/>
        </w:rPr>
        <w:t>(додаткові роботи)</w:t>
      </w:r>
      <w:r w:rsidR="00F359A1" w:rsidRPr="00F359A1">
        <w:rPr>
          <w:i/>
          <w:sz w:val="20"/>
          <w:lang w:val="uk-UA"/>
        </w:rPr>
        <w:t xml:space="preserve">- код закупівлі згідно з класифікатором ДК 021:2015 (CPV): </w:t>
      </w:r>
      <w:r w:rsidR="003323FA" w:rsidRPr="00FF2A03">
        <w:rPr>
          <w:i/>
          <w:sz w:val="20"/>
          <w:lang w:val="uk-UA"/>
        </w:rPr>
        <w:t>45450000-6 – Інші завершальні будівельні роботи</w:t>
      </w:r>
      <w:r w:rsidR="00F359A1" w:rsidRPr="00F359A1">
        <w:rPr>
          <w:i/>
          <w:sz w:val="20"/>
          <w:lang w:val="uk-UA"/>
        </w:rPr>
        <w:t>.</w:t>
      </w:r>
    </w:p>
    <w:p w:rsidR="00B96965" w:rsidRPr="00FF2A03" w:rsidRDefault="00093223" w:rsidP="00A57EC8">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1 об’єкт</w:t>
      </w:r>
    </w:p>
    <w:p w:rsidR="00A639A2" w:rsidRDefault="00093223" w:rsidP="006C7AE3">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FF2A03">
        <w:rPr>
          <w:i/>
          <w:sz w:val="20"/>
          <w:lang w:val="uk-UA"/>
        </w:rPr>
        <w:t xml:space="preserve">, </w:t>
      </w:r>
      <w:r w:rsidR="00AA314D" w:rsidRPr="00AA314D">
        <w:rPr>
          <w:b/>
          <w:sz w:val="20"/>
          <w:lang w:val="uk-UA"/>
        </w:rPr>
        <w:t>вул. Сергія Колоса, 167</w:t>
      </w:r>
      <w:bookmarkStart w:id="0" w:name="_GoBack"/>
      <w:bookmarkEnd w:id="0"/>
      <w:r w:rsidR="00190611">
        <w:rPr>
          <w:b/>
          <w:sz w:val="20"/>
          <w:lang w:val="uk-UA"/>
        </w:rPr>
        <w:t>.</w:t>
      </w:r>
    </w:p>
    <w:p w:rsidR="00093223" w:rsidRDefault="006C7AE3" w:rsidP="006C7AE3">
      <w:pPr>
        <w:ind w:left="-142"/>
        <w:rPr>
          <w:i/>
          <w:sz w:val="20"/>
          <w:lang w:val="uk-UA"/>
        </w:rPr>
      </w:pPr>
      <w:r>
        <w:rPr>
          <w:sz w:val="20"/>
          <w:lang w:val="uk-UA"/>
        </w:rPr>
        <w:t xml:space="preserve"> </w:t>
      </w:r>
      <w:r w:rsidR="0062178E" w:rsidRPr="00FF2A03">
        <w:rPr>
          <w:sz w:val="20"/>
          <w:lang w:val="uk-UA"/>
        </w:rPr>
        <w:t>3.4. Строк виконання робіт:</w:t>
      </w:r>
      <w:r w:rsidR="0062178E" w:rsidRPr="00FF2A03">
        <w:rPr>
          <w:i/>
          <w:sz w:val="20"/>
          <w:lang w:val="uk-UA"/>
        </w:rPr>
        <w:t xml:space="preserve"> </w:t>
      </w:r>
      <w:r w:rsidR="0053157B">
        <w:rPr>
          <w:i/>
          <w:sz w:val="20"/>
          <w:lang w:val="uk-UA"/>
        </w:rPr>
        <w:t>01 серпня</w:t>
      </w:r>
      <w:r w:rsidR="00A639A2">
        <w:rPr>
          <w:i/>
          <w:sz w:val="20"/>
          <w:lang w:val="uk-UA"/>
        </w:rPr>
        <w:t xml:space="preserve">  </w:t>
      </w:r>
      <w:r w:rsidR="002938F1">
        <w:rPr>
          <w:i/>
          <w:sz w:val="20"/>
          <w:lang w:val="uk-UA"/>
        </w:rPr>
        <w:t>202</w:t>
      </w:r>
      <w:r w:rsidR="0053157B">
        <w:rPr>
          <w:i/>
          <w:sz w:val="20"/>
          <w:lang w:val="uk-UA"/>
        </w:rPr>
        <w:t>2</w:t>
      </w:r>
      <w:r w:rsidR="00AD46A6">
        <w:rPr>
          <w:i/>
          <w:sz w:val="20"/>
          <w:lang w:val="uk-UA"/>
        </w:rPr>
        <w:t xml:space="preserve"> року</w:t>
      </w:r>
      <w:r w:rsidR="00A33217">
        <w:rPr>
          <w:i/>
          <w:sz w:val="20"/>
          <w:lang w:val="uk-UA"/>
        </w:rPr>
        <w:t>.</w:t>
      </w:r>
    </w:p>
    <w:p w:rsidR="00517A16" w:rsidRPr="0051119E" w:rsidRDefault="00517A16" w:rsidP="00517A16">
      <w:pPr>
        <w:jc w:val="both"/>
        <w:rPr>
          <w:b/>
          <w:sz w:val="20"/>
          <w:lang w:val="uk-UA"/>
        </w:rPr>
      </w:pPr>
      <w:r w:rsidRPr="0051119E">
        <w:rPr>
          <w:b/>
          <w:sz w:val="20"/>
          <w:lang w:val="uk-UA"/>
        </w:rPr>
        <w:t>4.Основні умови договору:</w:t>
      </w:r>
    </w:p>
    <w:p w:rsidR="00517A16" w:rsidRPr="0051119E" w:rsidRDefault="00517A16" w:rsidP="00517A16">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517A16" w:rsidRPr="0051119E" w:rsidRDefault="00517A16" w:rsidP="00517A16">
      <w:pPr>
        <w:ind w:left="-142"/>
        <w:jc w:val="both"/>
        <w:rPr>
          <w:sz w:val="22"/>
          <w:szCs w:val="22"/>
          <w:shd w:val="clear" w:color="auto" w:fill="FFFFFF"/>
          <w:lang w:val="uk-UA"/>
        </w:rPr>
      </w:pPr>
      <w:r w:rsidRPr="0051119E">
        <w:rPr>
          <w:b/>
          <w:sz w:val="20"/>
          <w:lang w:val="uk-UA"/>
        </w:rPr>
        <w:t>4.</w:t>
      </w:r>
      <w:r>
        <w:rPr>
          <w:b/>
          <w:sz w:val="20"/>
          <w:lang w:val="uk-UA"/>
        </w:rPr>
        <w:t>1</w:t>
      </w:r>
      <w:r w:rsidRPr="0051119E">
        <w:rPr>
          <w:b/>
          <w:sz w:val="20"/>
          <w:lang w:val="uk-UA"/>
        </w:rPr>
        <w:t xml:space="preserve">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517A16" w:rsidRPr="0051119E" w:rsidRDefault="00517A16" w:rsidP="00517A16">
      <w:pPr>
        <w:ind w:left="-142"/>
        <w:jc w:val="both"/>
        <w:rPr>
          <w:sz w:val="20"/>
          <w:lang w:val="uk-UA"/>
        </w:rPr>
      </w:pPr>
      <w:r w:rsidRPr="0051119E">
        <w:rPr>
          <w:sz w:val="20"/>
          <w:lang w:val="uk-UA"/>
        </w:rPr>
        <w:t>4.</w:t>
      </w:r>
      <w:r>
        <w:rPr>
          <w:sz w:val="20"/>
          <w:lang w:val="uk-UA"/>
        </w:rPr>
        <w:t>2</w:t>
      </w:r>
      <w:r w:rsidRPr="0051119E">
        <w:rPr>
          <w:sz w:val="20"/>
          <w:lang w:val="uk-UA"/>
        </w:rPr>
        <w:t xml:space="preserve">. Тип оплати: </w:t>
      </w:r>
      <w:proofErr w:type="spellStart"/>
      <w:r w:rsidRPr="0051119E">
        <w:rPr>
          <w:sz w:val="20"/>
          <w:lang w:val="uk-UA"/>
        </w:rPr>
        <w:t>Післяоплата</w:t>
      </w:r>
      <w:proofErr w:type="spellEnd"/>
      <w:r w:rsidRPr="0051119E">
        <w:rPr>
          <w:sz w:val="20"/>
          <w:lang w:val="uk-UA"/>
        </w:rPr>
        <w:t>;</w:t>
      </w:r>
    </w:p>
    <w:p w:rsidR="00517A16" w:rsidRPr="0051119E" w:rsidRDefault="00517A16" w:rsidP="00517A16">
      <w:pPr>
        <w:ind w:left="-142"/>
        <w:jc w:val="both"/>
        <w:rPr>
          <w:sz w:val="20"/>
          <w:lang w:val="uk-UA"/>
        </w:rPr>
      </w:pPr>
      <w:r w:rsidRPr="0051119E">
        <w:rPr>
          <w:sz w:val="20"/>
          <w:lang w:val="uk-UA"/>
        </w:rPr>
        <w:t>4.</w:t>
      </w:r>
      <w:r>
        <w:rPr>
          <w:sz w:val="20"/>
          <w:lang w:val="uk-UA"/>
        </w:rPr>
        <w:t>3</w:t>
      </w:r>
      <w:r w:rsidRPr="0051119E">
        <w:rPr>
          <w:sz w:val="20"/>
          <w:lang w:val="uk-UA"/>
        </w:rPr>
        <w:t>. Тип днів: Банківські;</w:t>
      </w:r>
    </w:p>
    <w:p w:rsidR="00517A16" w:rsidRDefault="00517A16" w:rsidP="00517A16">
      <w:pPr>
        <w:ind w:left="-142"/>
        <w:jc w:val="both"/>
        <w:rPr>
          <w:sz w:val="20"/>
          <w:lang w:val="uk-UA"/>
        </w:rPr>
      </w:pPr>
      <w:r w:rsidRPr="0051119E">
        <w:rPr>
          <w:sz w:val="20"/>
          <w:lang w:val="uk-UA"/>
        </w:rPr>
        <w:t>4.3. Розмір оплати (%): 100;</w:t>
      </w:r>
    </w:p>
    <w:p w:rsidR="00517A16" w:rsidRPr="0051119E" w:rsidRDefault="00517A16" w:rsidP="00517A16">
      <w:pPr>
        <w:ind w:left="-142"/>
        <w:jc w:val="both"/>
        <w:rPr>
          <w:sz w:val="20"/>
          <w:lang w:val="uk-UA"/>
        </w:rPr>
      </w:pPr>
      <w:r w:rsidRPr="0051119E">
        <w:rPr>
          <w:sz w:val="20"/>
          <w:lang w:val="uk-UA"/>
        </w:rPr>
        <w:t>4.</w:t>
      </w:r>
      <w:r>
        <w:rPr>
          <w:sz w:val="20"/>
          <w:lang w:val="uk-UA"/>
        </w:rPr>
        <w:t>4</w:t>
      </w:r>
      <w:r w:rsidRPr="0051119E">
        <w:rPr>
          <w:sz w:val="20"/>
          <w:lang w:val="uk-UA"/>
        </w:rPr>
        <w:t>. Період (днів): 30.</w:t>
      </w:r>
    </w:p>
    <w:p w:rsidR="00517A16" w:rsidRPr="0051119E" w:rsidRDefault="00517A16" w:rsidP="00517A16">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1,3</w:t>
      </w:r>
      <w:r w:rsidRPr="0051119E">
        <w:rPr>
          <w:color w:val="333333"/>
          <w:sz w:val="20"/>
          <w:shd w:val="clear" w:color="auto" w:fill="FFFFFF"/>
          <w:lang w:val="uk-UA"/>
        </w:rPr>
        <w:t xml:space="preserve"> до Документації.</w:t>
      </w:r>
    </w:p>
    <w:p w:rsidR="00517A16" w:rsidRPr="0051119E" w:rsidRDefault="00517A16" w:rsidP="00517A16">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517A16" w:rsidRPr="0051119E" w:rsidRDefault="00517A16" w:rsidP="00517A16">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Pr="0051119E">
        <w:rPr>
          <w:sz w:val="20"/>
          <w:lang w:val="uk-UA"/>
        </w:rPr>
        <w:t>.</w:t>
      </w:r>
    </w:p>
    <w:p w:rsidR="00517A16" w:rsidRPr="0051119E" w:rsidRDefault="00517A16" w:rsidP="00517A16">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517A16" w:rsidRPr="0051119E" w:rsidRDefault="00517A16" w:rsidP="00517A16">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517A16" w:rsidRPr="0051119E" w:rsidRDefault="00517A16" w:rsidP="00517A16">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517A16" w:rsidRPr="0051119E" w:rsidRDefault="00517A16" w:rsidP="00517A16">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517A16" w:rsidRPr="0051119E" w:rsidRDefault="00517A16" w:rsidP="00517A16">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517A16" w:rsidRPr="0051119E" w:rsidRDefault="00517A16" w:rsidP="00517A16">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517A16" w:rsidRPr="0051119E" w:rsidRDefault="00517A16" w:rsidP="00517A16">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517A16" w:rsidRPr="0051119E" w:rsidRDefault="00517A16" w:rsidP="00517A16">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517A16" w:rsidRPr="0051119E" w:rsidRDefault="00517A16" w:rsidP="00517A16">
      <w:pPr>
        <w:numPr>
          <w:ilvl w:val="0"/>
          <w:numId w:val="18"/>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517A16" w:rsidRPr="0051119E" w:rsidRDefault="00517A16" w:rsidP="00517A16">
      <w:pPr>
        <w:numPr>
          <w:ilvl w:val="0"/>
          <w:numId w:val="18"/>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517A16" w:rsidRPr="0051119E" w:rsidRDefault="00517A16" w:rsidP="00517A16">
      <w:pPr>
        <w:numPr>
          <w:ilvl w:val="0"/>
          <w:numId w:val="18"/>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517A16" w:rsidRPr="0051119E" w:rsidRDefault="00517A16" w:rsidP="00517A16">
      <w:pPr>
        <w:numPr>
          <w:ilvl w:val="0"/>
          <w:numId w:val="18"/>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517A16" w:rsidRPr="0051119E" w:rsidRDefault="00517A16" w:rsidP="00517A16">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517A16" w:rsidRPr="0051119E" w:rsidRDefault="00517A16" w:rsidP="00517A16">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517A16" w:rsidRPr="0051119E" w:rsidRDefault="00517A16" w:rsidP="00517A16">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517A16" w:rsidRPr="0051119E" w:rsidRDefault="00517A16" w:rsidP="00517A16">
      <w:pPr>
        <w:numPr>
          <w:ilvl w:val="0"/>
          <w:numId w:val="17"/>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517A16" w:rsidRPr="0051119E" w:rsidRDefault="00517A16" w:rsidP="00517A16">
      <w:pPr>
        <w:numPr>
          <w:ilvl w:val="0"/>
          <w:numId w:val="17"/>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17A16" w:rsidRPr="0051119E" w:rsidRDefault="00517A16" w:rsidP="00517A16">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517A16" w:rsidRPr="0051119E" w:rsidRDefault="00517A16" w:rsidP="00517A16">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517A16" w:rsidRPr="0051119E" w:rsidRDefault="00517A16" w:rsidP="00517A16">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517A16" w:rsidRPr="0051119E" w:rsidRDefault="00517A16" w:rsidP="00517A16">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517A16" w:rsidRPr="0051119E" w:rsidRDefault="00517A16" w:rsidP="00517A16">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517A16" w:rsidRPr="0051119E" w:rsidRDefault="00517A16" w:rsidP="00517A16">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517A16" w:rsidRPr="0051119E" w:rsidRDefault="00517A16" w:rsidP="00517A16">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EB67E3" w:rsidRPr="00EB67E3" w:rsidRDefault="00517A16" w:rsidP="00EB67E3">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EB67E3" w:rsidRPr="00EB67E3">
        <w:rPr>
          <w:b/>
          <w:sz w:val="20"/>
          <w:lang w:val="uk-UA"/>
        </w:rPr>
        <w:t>01.12.2023 08:00.</w:t>
      </w:r>
    </w:p>
    <w:p w:rsidR="00517A16" w:rsidRPr="0051119E" w:rsidRDefault="00EB67E3" w:rsidP="00EB67E3">
      <w:pPr>
        <w:ind w:left="-142" w:firstLine="567"/>
        <w:contextualSpacing/>
        <w:jc w:val="both"/>
        <w:rPr>
          <w:sz w:val="20"/>
          <w:lang w:val="uk-UA"/>
        </w:rPr>
      </w:pPr>
      <w:r w:rsidRPr="00EB67E3">
        <w:rPr>
          <w:b/>
          <w:sz w:val="20"/>
          <w:lang w:val="uk-UA"/>
        </w:rPr>
        <w:t>8. Кінцевий строк подання пропозицій: по 06.12.2023 08:00</w:t>
      </w:r>
      <w:r w:rsidR="00517A16" w:rsidRPr="0051119E">
        <w:rPr>
          <w:b/>
          <w:sz w:val="20"/>
          <w:lang w:val="uk-UA"/>
        </w:rPr>
        <w:t>.</w:t>
      </w:r>
    </w:p>
    <w:p w:rsidR="00517A16" w:rsidRPr="0051119E" w:rsidRDefault="00517A16" w:rsidP="00517A16">
      <w:pPr>
        <w:ind w:left="-142" w:firstLine="567"/>
        <w:contextualSpacing/>
        <w:jc w:val="both"/>
        <w:rPr>
          <w:b/>
          <w:sz w:val="20"/>
          <w:lang w:val="uk-UA"/>
        </w:rPr>
      </w:pPr>
      <w:r w:rsidRPr="0051119E">
        <w:rPr>
          <w:b/>
          <w:sz w:val="20"/>
          <w:lang w:val="uk-UA"/>
        </w:rPr>
        <w:t>9. Критерії та методика оцінки пропозицій: Ціна (100 %).</w:t>
      </w:r>
    </w:p>
    <w:p w:rsidR="00517A16" w:rsidRPr="0051119E" w:rsidRDefault="00517A16" w:rsidP="00517A16">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517A16" w:rsidRPr="0051119E" w:rsidRDefault="00517A16" w:rsidP="00517A16">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517A16" w:rsidRPr="0051119E" w:rsidRDefault="00517A16" w:rsidP="00517A16">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AA314D">
        <w:rPr>
          <w:i/>
          <w:sz w:val="20"/>
          <w:lang w:val="uk-UA"/>
        </w:rPr>
        <w:t>5 732</w:t>
      </w:r>
      <w:r w:rsidR="0059611B" w:rsidRPr="0059611B">
        <w:rPr>
          <w:i/>
          <w:sz w:val="20"/>
          <w:lang w:val="uk-UA"/>
        </w:rPr>
        <w:t>,00 грн. (</w:t>
      </w:r>
      <w:r w:rsidR="00AA314D" w:rsidRPr="00AA314D">
        <w:rPr>
          <w:i/>
          <w:sz w:val="20"/>
          <w:lang w:val="uk-UA"/>
        </w:rPr>
        <w:t>П'ять тисяч сімсот тридцять дві гривні 00 копійок</w:t>
      </w:r>
      <w:r w:rsidR="0059611B" w:rsidRPr="0059611B">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517A16" w:rsidRPr="0051119E" w:rsidRDefault="00517A16" w:rsidP="00517A16">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517A16" w:rsidRPr="0051119E" w:rsidRDefault="00517A16" w:rsidP="00517A16">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517A16" w:rsidRPr="0051119E" w:rsidRDefault="00517A16" w:rsidP="00517A16">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Pr="0051119E">
        <w:rPr>
          <w:color w:val="000000"/>
          <w:sz w:val="20"/>
          <w:szCs w:val="20"/>
        </w:rPr>
        <w:t>Проєкт</w:t>
      </w:r>
      <w:proofErr w:type="spellEnd"/>
      <w:r w:rsidRPr="0051119E">
        <w:rPr>
          <w:color w:val="000000"/>
          <w:sz w:val="20"/>
          <w:szCs w:val="20"/>
        </w:rPr>
        <w:t xml:space="preserve"> договору</w:t>
      </w:r>
      <w:r w:rsidRPr="0051119E">
        <w:rPr>
          <w:sz w:val="20"/>
        </w:rPr>
        <w:t xml:space="preserve"> </w:t>
      </w:r>
    </w:p>
    <w:p w:rsidR="00517A16" w:rsidRPr="0051119E" w:rsidRDefault="00517A16" w:rsidP="00517A16">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Pr="0051119E">
        <w:rPr>
          <w:sz w:val="20"/>
        </w:rPr>
        <w:t>Кваліфікаційні та інші вимоги до учасників та спосіб їх підтвердження</w:t>
      </w:r>
      <w:r w:rsidRPr="0051119E">
        <w:rPr>
          <w:color w:val="000000"/>
          <w:sz w:val="20"/>
        </w:rPr>
        <w:t xml:space="preserve">      </w:t>
      </w:r>
    </w:p>
    <w:p w:rsidR="00517A16" w:rsidRPr="0051119E" w:rsidRDefault="00517A16" w:rsidP="00517A16">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517A16" w:rsidRPr="0051119E" w:rsidRDefault="00517A16" w:rsidP="00517A16">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517A16" w:rsidRPr="0051119E" w:rsidRDefault="00517A16" w:rsidP="00517A16">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517A16" w:rsidRPr="0051119E" w:rsidRDefault="00517A16" w:rsidP="00517A16">
      <w:pPr>
        <w:jc w:val="center"/>
        <w:rPr>
          <w:b/>
          <w:sz w:val="20"/>
          <w:lang w:val="uk-UA"/>
        </w:rPr>
      </w:pPr>
    </w:p>
    <w:p w:rsidR="00517A16" w:rsidRPr="0051119E" w:rsidRDefault="00517A16" w:rsidP="00517A16">
      <w:pPr>
        <w:pStyle w:val="aa"/>
        <w:spacing w:before="0" w:beforeAutospacing="0" w:after="0" w:afterAutospacing="0"/>
        <w:ind w:left="-142" w:firstLine="709"/>
        <w:contextualSpacing/>
        <w:jc w:val="both"/>
        <w:rPr>
          <w:color w:val="000000"/>
          <w:sz w:val="20"/>
          <w:szCs w:val="20"/>
        </w:rPr>
      </w:pPr>
    </w:p>
    <w:p w:rsidR="00517A16" w:rsidRPr="0051119E" w:rsidRDefault="00517A16" w:rsidP="00517A16">
      <w:pPr>
        <w:pStyle w:val="aa"/>
        <w:spacing w:before="0" w:beforeAutospacing="0" w:after="0" w:afterAutospacing="0"/>
        <w:ind w:left="-142" w:firstLine="709"/>
        <w:contextualSpacing/>
        <w:jc w:val="both"/>
        <w:rPr>
          <w:color w:val="000000"/>
          <w:sz w:val="20"/>
          <w:szCs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center"/>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517A16">
      <w:pPr>
        <w:pStyle w:val="aa"/>
        <w:spacing w:before="0" w:beforeAutospacing="0" w:after="0" w:afterAutospacing="0"/>
        <w:ind w:left="-142" w:firstLine="709"/>
        <w:contextualSpacing/>
        <w:jc w:val="right"/>
        <w:rPr>
          <w:b/>
          <w:sz w:val="20"/>
        </w:rPr>
      </w:pPr>
    </w:p>
    <w:p w:rsidR="00517A16" w:rsidRPr="0051119E" w:rsidRDefault="00517A16" w:rsidP="00D37B91">
      <w:pPr>
        <w:pStyle w:val="aa"/>
        <w:spacing w:before="0" w:beforeAutospacing="0" w:after="0" w:afterAutospacing="0"/>
        <w:contextualSpacing/>
        <w:rPr>
          <w:b/>
          <w:sz w:val="20"/>
        </w:rPr>
      </w:pPr>
    </w:p>
    <w:p w:rsidR="00517A16" w:rsidRPr="0051119E" w:rsidRDefault="00517A16" w:rsidP="00517A16">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517A16" w:rsidRPr="0051119E" w:rsidRDefault="00517A16" w:rsidP="00517A16">
      <w:pPr>
        <w:pStyle w:val="aa"/>
        <w:spacing w:before="0" w:beforeAutospacing="0" w:after="0" w:afterAutospacing="0"/>
        <w:ind w:left="-142"/>
        <w:contextualSpacing/>
        <w:rPr>
          <w:b/>
          <w:sz w:val="22"/>
          <w:szCs w:val="22"/>
        </w:rPr>
      </w:pPr>
    </w:p>
    <w:p w:rsidR="00517A16" w:rsidRDefault="00517A16" w:rsidP="00D37B91">
      <w:pPr>
        <w:pStyle w:val="aa"/>
        <w:spacing w:before="0" w:beforeAutospacing="0" w:after="0" w:afterAutospacing="0"/>
        <w:contextualSpacing/>
        <w:rPr>
          <w:b/>
          <w:sz w:val="20"/>
        </w:rPr>
      </w:pPr>
    </w:p>
    <w:p w:rsidR="00517A16" w:rsidRDefault="00517A16" w:rsidP="00145818">
      <w:pPr>
        <w:pStyle w:val="aa"/>
        <w:spacing w:before="0" w:beforeAutospacing="0" w:after="0" w:afterAutospacing="0"/>
        <w:ind w:left="-142" w:firstLine="709"/>
        <w:contextualSpacing/>
        <w:jc w:val="right"/>
        <w:rPr>
          <w:b/>
          <w:sz w:val="20"/>
        </w:rPr>
      </w:pPr>
    </w:p>
    <w:p w:rsidR="00F32300" w:rsidRDefault="00F32300" w:rsidP="00145818">
      <w:pPr>
        <w:pStyle w:val="aa"/>
        <w:spacing w:before="0" w:beforeAutospacing="0" w:after="0" w:afterAutospacing="0"/>
        <w:ind w:left="-142" w:firstLine="709"/>
        <w:contextualSpacing/>
        <w:jc w:val="right"/>
        <w:rPr>
          <w:b/>
          <w:sz w:val="20"/>
        </w:rPr>
      </w:pPr>
    </w:p>
    <w:p w:rsidR="00F32300" w:rsidRDefault="00F32300" w:rsidP="00145818">
      <w:pPr>
        <w:pStyle w:val="aa"/>
        <w:spacing w:before="0" w:beforeAutospacing="0" w:after="0" w:afterAutospacing="0"/>
        <w:ind w:left="-142" w:firstLine="709"/>
        <w:contextualSpacing/>
        <w:jc w:val="right"/>
        <w:rPr>
          <w:b/>
          <w:sz w:val="20"/>
        </w:rPr>
      </w:pPr>
    </w:p>
    <w:p w:rsidR="00F32300" w:rsidRDefault="00F32300" w:rsidP="00145818">
      <w:pPr>
        <w:pStyle w:val="aa"/>
        <w:spacing w:before="0" w:beforeAutospacing="0" w:after="0" w:afterAutospacing="0"/>
        <w:ind w:left="-142" w:firstLine="709"/>
        <w:contextualSpacing/>
        <w:jc w:val="right"/>
        <w:rPr>
          <w:b/>
          <w:sz w:val="20"/>
        </w:rPr>
      </w:pPr>
    </w:p>
    <w:p w:rsidR="00F32300" w:rsidRDefault="00F32300" w:rsidP="00145818">
      <w:pPr>
        <w:pStyle w:val="aa"/>
        <w:spacing w:before="0" w:beforeAutospacing="0" w:after="0" w:afterAutospacing="0"/>
        <w:ind w:left="-142" w:firstLine="709"/>
        <w:contextualSpacing/>
        <w:jc w:val="right"/>
        <w:rPr>
          <w:b/>
          <w:sz w:val="20"/>
        </w:rPr>
      </w:pPr>
    </w:p>
    <w:p w:rsidR="00F32300" w:rsidRDefault="00F32300" w:rsidP="00145818">
      <w:pPr>
        <w:pStyle w:val="aa"/>
        <w:spacing w:before="0" w:beforeAutospacing="0" w:after="0" w:afterAutospacing="0"/>
        <w:ind w:left="-142" w:firstLine="709"/>
        <w:contextualSpacing/>
        <w:jc w:val="right"/>
        <w:rPr>
          <w:b/>
          <w:sz w:val="20"/>
        </w:rPr>
      </w:pPr>
    </w:p>
    <w:p w:rsidR="00F32300" w:rsidRDefault="00F32300" w:rsidP="00145818">
      <w:pPr>
        <w:pStyle w:val="aa"/>
        <w:spacing w:before="0" w:beforeAutospacing="0" w:after="0" w:afterAutospacing="0"/>
        <w:ind w:left="-142" w:firstLine="709"/>
        <w:contextualSpacing/>
        <w:jc w:val="right"/>
        <w:rPr>
          <w:b/>
          <w:sz w:val="20"/>
        </w:rPr>
      </w:pPr>
    </w:p>
    <w:p w:rsidR="00F32300" w:rsidRDefault="00F32300" w:rsidP="00145818">
      <w:pPr>
        <w:pStyle w:val="aa"/>
        <w:spacing w:before="0" w:beforeAutospacing="0" w:after="0" w:afterAutospacing="0"/>
        <w:ind w:left="-142" w:firstLine="709"/>
        <w:contextualSpacing/>
        <w:jc w:val="right"/>
        <w:rPr>
          <w:b/>
          <w:sz w:val="20"/>
        </w:rPr>
      </w:pPr>
    </w:p>
    <w:p w:rsidR="00AA314D" w:rsidRDefault="00AA314D" w:rsidP="00145818">
      <w:pPr>
        <w:pStyle w:val="aa"/>
        <w:spacing w:before="0" w:beforeAutospacing="0" w:after="0" w:afterAutospacing="0"/>
        <w:ind w:left="-142" w:firstLine="709"/>
        <w:contextualSpacing/>
        <w:jc w:val="right"/>
        <w:rPr>
          <w:b/>
          <w:sz w:val="20"/>
        </w:rPr>
      </w:pPr>
    </w:p>
    <w:p w:rsidR="00AA314D" w:rsidRDefault="00AA314D" w:rsidP="00145818">
      <w:pPr>
        <w:pStyle w:val="aa"/>
        <w:spacing w:before="0" w:beforeAutospacing="0" w:after="0" w:afterAutospacing="0"/>
        <w:ind w:left="-142" w:firstLine="709"/>
        <w:contextualSpacing/>
        <w:jc w:val="right"/>
        <w:rPr>
          <w:b/>
          <w:sz w:val="20"/>
        </w:rPr>
      </w:pPr>
    </w:p>
    <w:p w:rsidR="00AA314D" w:rsidRDefault="00AA314D" w:rsidP="00145818">
      <w:pPr>
        <w:pStyle w:val="aa"/>
        <w:spacing w:before="0" w:beforeAutospacing="0" w:after="0" w:afterAutospacing="0"/>
        <w:ind w:left="-142" w:firstLine="709"/>
        <w:contextualSpacing/>
        <w:jc w:val="right"/>
        <w:rPr>
          <w:b/>
          <w:sz w:val="20"/>
        </w:rPr>
      </w:pPr>
    </w:p>
    <w:p w:rsidR="00F32300" w:rsidRDefault="00F32300" w:rsidP="00145818">
      <w:pPr>
        <w:pStyle w:val="aa"/>
        <w:spacing w:before="0" w:beforeAutospacing="0" w:after="0" w:afterAutospacing="0"/>
        <w:ind w:left="-142" w:firstLine="709"/>
        <w:contextualSpacing/>
        <w:jc w:val="right"/>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A57F73" w:rsidRDefault="00D606DE" w:rsidP="00C33437">
      <w:pPr>
        <w:jc w:val="center"/>
        <w:rPr>
          <w:b/>
          <w:sz w:val="20"/>
          <w:lang w:val="uk-UA"/>
        </w:rPr>
      </w:pPr>
      <w:r w:rsidRPr="00A57F73">
        <w:rPr>
          <w:b/>
          <w:sz w:val="20"/>
          <w:lang w:val="uk-UA"/>
        </w:rPr>
        <w:t>ТЕХНІЧНІ ВИМОГИ ДО ПРЕДМЕТУ ЗАКУПІВЛІ</w:t>
      </w:r>
    </w:p>
    <w:p w:rsidR="00517A16" w:rsidRPr="00CD4415" w:rsidRDefault="00EB67E3" w:rsidP="00517A16">
      <w:pPr>
        <w:keepLines/>
        <w:autoSpaceDE w:val="0"/>
        <w:autoSpaceDN w:val="0"/>
        <w:ind w:left="-142" w:firstLine="567"/>
        <w:jc w:val="center"/>
        <w:rPr>
          <w:bCs/>
          <w:spacing w:val="-3"/>
          <w:sz w:val="20"/>
          <w:lang w:val="uk-UA"/>
        </w:rPr>
      </w:pPr>
      <w:r w:rsidRPr="00EB67E3">
        <w:rPr>
          <w:b/>
          <w:sz w:val="20"/>
          <w:lang w:val="uk-UA"/>
        </w:rPr>
        <w:t>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(додаткові роботи)</w:t>
      </w:r>
      <w:r w:rsidR="00517A16" w:rsidRPr="00CD4415">
        <w:rPr>
          <w:sz w:val="20"/>
          <w:lang w:val="uk-UA"/>
        </w:rPr>
        <w:t xml:space="preserve">Учасник визначає ціни (із змінами та доповненнями), з урахуванням </w:t>
      </w:r>
      <w:r w:rsidR="00517A16" w:rsidRPr="00CD4415">
        <w:rPr>
          <w:bCs/>
          <w:sz w:val="20"/>
          <w:lang w:val="uk-UA"/>
        </w:rPr>
        <w:t>всіх видів та обсягів робіт</w:t>
      </w:r>
      <w:r w:rsidR="00517A16" w:rsidRPr="00CD4415">
        <w:rPr>
          <w:sz w:val="20"/>
          <w:lang w:val="uk-UA"/>
        </w:rPr>
        <w:t xml:space="preserve">, що повинні бути виконані. Ціна пропозиції повинна включати </w:t>
      </w:r>
      <w:r w:rsidR="00517A16" w:rsidRPr="00CD4415">
        <w:rPr>
          <w:bCs/>
          <w:sz w:val="20"/>
          <w:lang w:val="uk-UA"/>
        </w:rPr>
        <w:t>всі</w:t>
      </w:r>
      <w:r w:rsidR="00517A16" w:rsidRPr="00CD4415">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517A16" w:rsidRPr="009A7A09" w:rsidRDefault="00517A16" w:rsidP="00517A16">
      <w:pPr>
        <w:ind w:left="-142" w:firstLine="567"/>
        <w:jc w:val="both"/>
        <w:rPr>
          <w:b/>
          <w:bCs/>
          <w:sz w:val="20"/>
          <w:lang w:val="uk-UA"/>
        </w:rPr>
      </w:pPr>
      <w:r w:rsidRPr="009A7A09">
        <w:rPr>
          <w:b/>
          <w:sz w:val="20"/>
          <w:lang w:val="uk-UA"/>
        </w:rPr>
        <w:t>При складанні ціни пропозиції (договірної ціни) на виконання підрядних робіт вартість матеріальних ресурсів при складанні цінової пропозиції приймається учасником за цінами, не більше ніж наведені в наведеному моніторингу (під назвою мається на увазі такі ж самі</w:t>
      </w:r>
      <w:r>
        <w:rPr>
          <w:b/>
          <w:sz w:val="20"/>
          <w:lang w:val="uk-UA"/>
        </w:rPr>
        <w:t>, або</w:t>
      </w:r>
      <w:r w:rsidRPr="009A7A09">
        <w:rPr>
          <w:b/>
          <w:sz w:val="20"/>
          <w:lang w:val="uk-UA"/>
        </w:rPr>
        <w:t xml:space="preserve"> аналогічні за характеристиками матеріали.</w:t>
      </w:r>
    </w:p>
    <w:p w:rsidR="00517A16" w:rsidRPr="003D3564" w:rsidRDefault="00517A16" w:rsidP="00517A16">
      <w:pPr>
        <w:keepLines/>
        <w:autoSpaceDE w:val="0"/>
        <w:autoSpaceDN w:val="0"/>
        <w:ind w:left="-142" w:firstLine="567"/>
        <w:jc w:val="both"/>
        <w:rPr>
          <w:sz w:val="20"/>
          <w:lang w:val="uk-UA"/>
        </w:rPr>
      </w:pPr>
      <w:r w:rsidRPr="003D3564">
        <w:rPr>
          <w:sz w:val="20"/>
          <w:lang w:val="uk-UA"/>
        </w:rPr>
        <w:t>Замовник відхиляє пропозицію Учасника в разі, якщо</w:t>
      </w:r>
      <w:r>
        <w:rPr>
          <w:sz w:val="20"/>
          <w:lang w:val="uk-UA"/>
        </w:rPr>
        <w:t>:</w:t>
      </w:r>
      <w:r w:rsidRPr="003D3564">
        <w:rPr>
          <w:sz w:val="20"/>
          <w:lang w:val="uk-UA"/>
        </w:rPr>
        <w:t xml:space="preserve"> </w:t>
      </w:r>
    </w:p>
    <w:p w:rsidR="00517A16" w:rsidRPr="003D3564" w:rsidRDefault="00517A16" w:rsidP="00517A16">
      <w:pPr>
        <w:ind w:left="-142" w:firstLine="567"/>
        <w:jc w:val="both"/>
        <w:rPr>
          <w:sz w:val="20"/>
          <w:lang w:val="uk-UA"/>
        </w:rPr>
      </w:pPr>
      <w:r w:rsidRPr="003D3564">
        <w:rPr>
          <w:sz w:val="20"/>
          <w:lang w:val="uk-UA"/>
        </w:rPr>
        <w:t>1).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517A16" w:rsidRPr="003D3564" w:rsidRDefault="00517A16" w:rsidP="00517A16">
      <w:pPr>
        <w:ind w:firstLine="567"/>
        <w:jc w:val="both"/>
        <w:rPr>
          <w:sz w:val="20"/>
          <w:lang w:val="uk-UA"/>
        </w:rPr>
      </w:pPr>
      <w:r w:rsidRPr="003D3564">
        <w:rPr>
          <w:sz w:val="20"/>
          <w:lang w:val="uk-UA"/>
        </w:rPr>
        <w:t>2) пропозиція Учасника не відповідає умовам, визначеним в оголошенні про проведення спрощеної закупівлі, та вимогам до предмета закупівлі;</w:t>
      </w:r>
    </w:p>
    <w:p w:rsidR="00517A16" w:rsidRPr="003D3564" w:rsidRDefault="00517A16" w:rsidP="00517A16">
      <w:pPr>
        <w:ind w:firstLine="567"/>
        <w:jc w:val="both"/>
        <w:rPr>
          <w:sz w:val="20"/>
          <w:lang w:val="uk-UA"/>
        </w:rPr>
      </w:pPr>
      <w:r w:rsidRPr="003D3564">
        <w:rPr>
          <w:sz w:val="20"/>
          <w:lang w:val="uk-UA"/>
        </w:rPr>
        <w:t xml:space="preserve">3) Учасник не надав забезпечення пропозиції, якщо таке забезпечення вимагалося Замовником; </w:t>
      </w:r>
    </w:p>
    <w:p w:rsidR="00517A16" w:rsidRPr="003D3564" w:rsidRDefault="00517A16" w:rsidP="00517A16">
      <w:pPr>
        <w:ind w:firstLine="567"/>
        <w:jc w:val="both"/>
        <w:rPr>
          <w:sz w:val="20"/>
          <w:lang w:val="uk-UA"/>
        </w:rPr>
      </w:pPr>
      <w:r w:rsidRPr="003D3564">
        <w:rPr>
          <w:sz w:val="20"/>
          <w:lang w:val="uk-UA"/>
        </w:rPr>
        <w:t>4) Учасник, який визначений переможцем спрощеної закупівлі, відмовився від укладання договору про закупівлю;</w:t>
      </w:r>
    </w:p>
    <w:p w:rsidR="00517A16" w:rsidRPr="00F90828" w:rsidRDefault="00517A16" w:rsidP="00517A16">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517A16" w:rsidRDefault="00517A16" w:rsidP="00517A16">
      <w:pPr>
        <w:ind w:left="-142" w:firstLine="567"/>
        <w:jc w:val="both"/>
        <w:rPr>
          <w:sz w:val="20"/>
          <w:lang w:val="uk-UA"/>
        </w:rPr>
      </w:pPr>
      <w:r w:rsidRPr="00CD4415">
        <w:rPr>
          <w:sz w:val="20"/>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517A16" w:rsidRPr="00310392" w:rsidRDefault="00517A16" w:rsidP="00517A16">
      <w:pPr>
        <w:ind w:left="-142" w:firstLine="567"/>
        <w:jc w:val="both"/>
        <w:rPr>
          <w:sz w:val="20"/>
          <w:lang w:val="uk-UA"/>
        </w:rPr>
      </w:pPr>
      <w:r w:rsidRPr="00935BF3">
        <w:rPr>
          <w:sz w:val="20"/>
          <w:lang w:val="uk-UA"/>
        </w:rPr>
        <w:t>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експертизи кошторисної документації.</w:t>
      </w:r>
    </w:p>
    <w:p w:rsidR="00517A16" w:rsidRDefault="00517A16" w:rsidP="00517A16">
      <w:pPr>
        <w:ind w:left="-142" w:firstLine="567"/>
        <w:jc w:val="both"/>
        <w:rPr>
          <w:b/>
          <w:sz w:val="20"/>
          <w:lang w:val="uk-UA"/>
        </w:rPr>
      </w:pPr>
      <w:r w:rsidRPr="009A7A09">
        <w:rPr>
          <w:b/>
          <w:sz w:val="20"/>
          <w:lang w:val="uk-UA"/>
        </w:rPr>
        <w:t xml:space="preserve">Замовник делегує Учаснику права Замовника в частині замовлення та оплати експертизи кошторисної документації. </w:t>
      </w:r>
    </w:p>
    <w:p w:rsidR="00517A16" w:rsidRPr="00891F74" w:rsidRDefault="00517A16" w:rsidP="00517A16">
      <w:pPr>
        <w:widowControl w:val="0"/>
        <w:tabs>
          <w:tab w:val="left" w:pos="0"/>
          <w:tab w:val="left" w:pos="284"/>
          <w:tab w:val="left" w:pos="851"/>
        </w:tabs>
        <w:suppressAutoHyphens/>
        <w:ind w:left="-142"/>
        <w:jc w:val="both"/>
        <w:rPr>
          <w:sz w:val="20"/>
          <w:lang w:val="uk-UA"/>
        </w:rPr>
      </w:pPr>
      <w:r w:rsidRPr="00891F74">
        <w:rPr>
          <w:sz w:val="20"/>
          <w:lang w:val="uk-UA"/>
        </w:rPr>
        <w:t>1. Кошторисна документація (підписана уповноваженою особою організації учасника і підписом сертифікованого інженера-проектувальника) у складі:</w:t>
      </w:r>
    </w:p>
    <w:p w:rsidR="00517A16" w:rsidRPr="00891F74" w:rsidRDefault="00517A16" w:rsidP="00517A16">
      <w:pPr>
        <w:widowControl w:val="0"/>
        <w:tabs>
          <w:tab w:val="left" w:pos="0"/>
          <w:tab w:val="left" w:pos="284"/>
          <w:tab w:val="left" w:pos="851"/>
        </w:tabs>
        <w:suppressAutoHyphens/>
        <w:ind w:left="-142"/>
        <w:jc w:val="both"/>
        <w:rPr>
          <w:sz w:val="20"/>
          <w:lang w:val="uk-UA"/>
        </w:rPr>
      </w:pPr>
      <w:r w:rsidRPr="00891F74">
        <w:rPr>
          <w:sz w:val="20"/>
          <w:lang w:val="uk-UA"/>
        </w:rPr>
        <w:t>- Договірна ціна (визначається з урахуванням проходження експертизи кошторисної документації) ⃰⃰;</w:t>
      </w:r>
    </w:p>
    <w:p w:rsidR="00517A16" w:rsidRPr="00891F74" w:rsidRDefault="00517A16" w:rsidP="00517A16">
      <w:pPr>
        <w:widowControl w:val="0"/>
        <w:tabs>
          <w:tab w:val="left" w:pos="0"/>
          <w:tab w:val="left" w:pos="284"/>
          <w:tab w:val="left" w:pos="851"/>
        </w:tabs>
        <w:suppressAutoHyphens/>
        <w:ind w:left="-142"/>
        <w:jc w:val="both"/>
        <w:rPr>
          <w:sz w:val="20"/>
          <w:lang w:val="uk-UA"/>
        </w:rPr>
      </w:pPr>
      <w:r w:rsidRPr="00891F74">
        <w:rPr>
          <w:sz w:val="20"/>
          <w:lang w:val="uk-UA"/>
        </w:rPr>
        <w:t xml:space="preserve">- 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w:t>
      </w:r>
      <w:r>
        <w:rPr>
          <w:sz w:val="20"/>
          <w:lang w:val="uk-UA"/>
        </w:rPr>
        <w:t>1</w:t>
      </w:r>
      <w:r w:rsidRPr="00891F74">
        <w:rPr>
          <w:sz w:val="20"/>
          <w:lang w:val="uk-UA"/>
        </w:rPr>
        <w:t>,5%) та глави 12 проектно-вишукувальні роботи (вартість експертизи кошторисної документації) ⃰;</w:t>
      </w:r>
    </w:p>
    <w:p w:rsidR="00517A16" w:rsidRDefault="00517A16" w:rsidP="00517A16">
      <w:pPr>
        <w:widowControl w:val="0"/>
        <w:tabs>
          <w:tab w:val="left" w:pos="0"/>
          <w:tab w:val="left" w:pos="284"/>
          <w:tab w:val="left" w:pos="851"/>
        </w:tabs>
        <w:suppressAutoHyphens/>
        <w:ind w:left="-142"/>
        <w:jc w:val="both"/>
        <w:rPr>
          <w:sz w:val="20"/>
          <w:lang w:val="uk-UA"/>
        </w:rPr>
      </w:pPr>
      <w:r w:rsidRPr="00891F74">
        <w:rPr>
          <w:sz w:val="20"/>
          <w:lang w:val="uk-UA"/>
        </w:rPr>
        <w:t>- Локальні кошториси;</w:t>
      </w:r>
    </w:p>
    <w:p w:rsidR="00517A16" w:rsidRPr="003D3564" w:rsidRDefault="00517A16" w:rsidP="00517A16">
      <w:pPr>
        <w:widowControl w:val="0"/>
        <w:tabs>
          <w:tab w:val="left" w:pos="0"/>
          <w:tab w:val="left" w:pos="284"/>
          <w:tab w:val="left" w:pos="851"/>
        </w:tabs>
        <w:suppressAutoHyphens/>
        <w:ind w:left="-142"/>
        <w:jc w:val="both"/>
        <w:rPr>
          <w:sz w:val="20"/>
          <w:lang w:val="uk-UA"/>
        </w:rPr>
      </w:pPr>
      <w:r w:rsidRPr="003D3564">
        <w:rPr>
          <w:sz w:val="20"/>
          <w:lang w:val="uk-UA"/>
        </w:rPr>
        <w:t xml:space="preserve">- Об’єктний кошторис. </w:t>
      </w:r>
    </w:p>
    <w:p w:rsidR="00517A16" w:rsidRDefault="00517A16" w:rsidP="00517A16">
      <w:pPr>
        <w:widowControl w:val="0"/>
        <w:tabs>
          <w:tab w:val="left" w:pos="0"/>
          <w:tab w:val="left" w:pos="284"/>
          <w:tab w:val="left" w:pos="851"/>
        </w:tabs>
        <w:suppressAutoHyphens/>
        <w:ind w:left="-142"/>
        <w:jc w:val="both"/>
        <w:rPr>
          <w:sz w:val="20"/>
          <w:lang w:val="uk-UA"/>
        </w:rPr>
      </w:pPr>
      <w:r w:rsidRPr="003D3564">
        <w:rPr>
          <w:sz w:val="20"/>
          <w:lang w:val="uk-UA"/>
        </w:rPr>
        <w:t>- Відомість ресурсів до зведеного</w:t>
      </w:r>
      <w:r w:rsidRPr="00891F74">
        <w:rPr>
          <w:sz w:val="20"/>
          <w:lang w:val="uk-UA"/>
        </w:rPr>
        <w:t xml:space="preserve"> кошторисного розрахунку </w:t>
      </w:r>
      <w:r>
        <w:rPr>
          <w:sz w:val="20"/>
          <w:lang w:val="uk-UA"/>
        </w:rPr>
        <w:t>.</w:t>
      </w:r>
    </w:p>
    <w:p w:rsidR="00517A16" w:rsidRDefault="00517A16" w:rsidP="00517A16">
      <w:pPr>
        <w:widowControl w:val="0"/>
        <w:tabs>
          <w:tab w:val="left" w:pos="0"/>
          <w:tab w:val="left" w:pos="284"/>
          <w:tab w:val="left" w:pos="851"/>
        </w:tabs>
        <w:suppressAutoHyphens/>
        <w:ind w:left="-142"/>
        <w:jc w:val="both"/>
        <w:rPr>
          <w:sz w:val="20"/>
          <w:lang w:val="uk-UA"/>
        </w:rPr>
      </w:pPr>
      <w:r>
        <w:rPr>
          <w:sz w:val="20"/>
          <w:lang w:val="uk-UA"/>
        </w:rPr>
        <w:t>2</w:t>
      </w:r>
      <w:r w:rsidRPr="001D3662">
        <w:rPr>
          <w:sz w:val="20"/>
          <w:lang w:val="uk-UA"/>
        </w:rPr>
        <w:t xml:space="preserve">. </w:t>
      </w:r>
      <w:r>
        <w:rPr>
          <w:sz w:val="20"/>
          <w:lang w:val="uk-UA"/>
        </w:rPr>
        <w:t>Акт обстеження в довільній формі  про те, що Учасник ознайомлений  з обсягом робіт, які необхідно виконати в рамках проведення капітального ремонту.</w:t>
      </w:r>
    </w:p>
    <w:p w:rsidR="00517A16" w:rsidRPr="009A7A09" w:rsidRDefault="00517A16" w:rsidP="00517A16">
      <w:pPr>
        <w:ind w:left="-142" w:firstLine="567"/>
        <w:jc w:val="both"/>
        <w:rPr>
          <w:b/>
          <w:sz w:val="20"/>
          <w:lang w:val="uk-UA"/>
        </w:rPr>
      </w:pPr>
    </w:p>
    <w:p w:rsidR="00517A16" w:rsidRPr="007F2673" w:rsidRDefault="00517A16" w:rsidP="00517A16">
      <w:pPr>
        <w:pStyle w:val="20"/>
        <w:spacing w:after="0" w:line="240" w:lineRule="auto"/>
        <w:ind w:left="-142" w:firstLine="539"/>
        <w:jc w:val="both"/>
        <w:rPr>
          <w:sz w:val="20"/>
          <w:lang w:val="uk-UA"/>
        </w:rPr>
      </w:pPr>
      <w:r>
        <w:rPr>
          <w:sz w:val="20"/>
          <w:lang w:val="uk-UA"/>
        </w:rPr>
        <w:t>Експертизу</w:t>
      </w:r>
      <w:r w:rsidRPr="00FA0225">
        <w:rPr>
          <w:sz w:val="20"/>
          <w:lang w:val="uk-UA"/>
        </w:rPr>
        <w:t xml:space="preserve"> кошторисної документації</w:t>
      </w:r>
      <w:r w:rsidRPr="004D4385">
        <w:rPr>
          <w:sz w:val="20"/>
          <w:lang w:val="uk-UA"/>
        </w:rPr>
        <w:t xml:space="preserve"> </w:t>
      </w:r>
      <w:r>
        <w:rPr>
          <w:sz w:val="20"/>
          <w:lang w:val="uk-UA"/>
        </w:rPr>
        <w:t>Учасник</w:t>
      </w:r>
      <w:r w:rsidRPr="004D4385">
        <w:rPr>
          <w:sz w:val="20"/>
          <w:lang w:val="uk-UA"/>
        </w:rPr>
        <w:t xml:space="preserve"> проходить в</w:t>
      </w:r>
      <w:r>
        <w:rPr>
          <w:sz w:val="20"/>
          <w:lang w:val="uk-UA"/>
        </w:rPr>
        <w:t xml:space="preserve"> експертних організаціях, що відповідають Критеріям, встановленим наказом </w:t>
      </w:r>
      <w:proofErr w:type="spellStart"/>
      <w:r>
        <w:rPr>
          <w:sz w:val="20"/>
          <w:lang w:val="uk-UA"/>
        </w:rPr>
        <w:t>Мінрегіону</w:t>
      </w:r>
      <w:proofErr w:type="spellEnd"/>
      <w:r>
        <w:rPr>
          <w:sz w:val="20"/>
          <w:lang w:val="uk-UA"/>
        </w:rPr>
        <w:t xml:space="preserve"> від 15.08.2017 № 204, та можуть проводити експертизу проектів будівництва з відшкодуванням</w:t>
      </w:r>
      <w:r w:rsidRPr="00310392">
        <w:rPr>
          <w:sz w:val="20"/>
          <w:lang w:val="uk-UA"/>
        </w:rPr>
        <w:t xml:space="preserve"> витрат на оплату експ</w:t>
      </w:r>
      <w:r>
        <w:rPr>
          <w:sz w:val="20"/>
          <w:lang w:val="uk-UA"/>
        </w:rPr>
        <w:t>ертизи кошторисної документації згідно Правил визначення вартості проектно-вишукувальних робіт та експертизи проектної документації на будівництво (</w:t>
      </w:r>
      <w:r w:rsidRPr="007F2673">
        <w:rPr>
          <w:sz w:val="20"/>
          <w:lang w:val="uk-UA"/>
        </w:rPr>
        <w:t xml:space="preserve">Наказ </w:t>
      </w:r>
      <w:proofErr w:type="spellStart"/>
      <w:r w:rsidRPr="007F2673">
        <w:rPr>
          <w:sz w:val="20"/>
          <w:lang w:val="uk-UA"/>
        </w:rPr>
        <w:t>Мінрегіону</w:t>
      </w:r>
      <w:proofErr w:type="spellEnd"/>
      <w:r w:rsidRPr="007F2673">
        <w:rPr>
          <w:sz w:val="20"/>
          <w:lang w:val="uk-UA"/>
        </w:rPr>
        <w:t xml:space="preserve"> від 01.11.2021 № 281 «Про затвердження кошторисних норм України у будівництві»)</w:t>
      </w:r>
      <w:r>
        <w:rPr>
          <w:sz w:val="20"/>
          <w:lang w:val="uk-UA"/>
        </w:rPr>
        <w:t>.</w:t>
      </w:r>
      <w:r w:rsidRPr="007F2673">
        <w:rPr>
          <w:sz w:val="20"/>
          <w:lang w:val="uk-UA"/>
        </w:rPr>
        <w:t xml:space="preserve"> </w:t>
      </w:r>
    </w:p>
    <w:p w:rsidR="00517A16" w:rsidRPr="002D2B72" w:rsidRDefault="00517A16" w:rsidP="00517A16">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tbl>
      <w:tblPr>
        <w:tblW w:w="10211" w:type="dxa"/>
        <w:jc w:val="center"/>
        <w:tblLayout w:type="fixed"/>
        <w:tblCellMar>
          <w:left w:w="28" w:type="dxa"/>
          <w:right w:w="28" w:type="dxa"/>
        </w:tblCellMar>
        <w:tblLook w:val="0000" w:firstRow="0" w:lastRow="0" w:firstColumn="0" w:lastColumn="0" w:noHBand="0" w:noVBand="0"/>
      </w:tblPr>
      <w:tblGrid>
        <w:gridCol w:w="13"/>
        <w:gridCol w:w="620"/>
        <w:gridCol w:w="940"/>
        <w:gridCol w:w="3640"/>
        <w:gridCol w:w="117"/>
        <w:gridCol w:w="523"/>
        <w:gridCol w:w="680"/>
        <w:gridCol w:w="240"/>
        <w:gridCol w:w="1300"/>
        <w:gridCol w:w="240"/>
        <w:gridCol w:w="1300"/>
        <w:gridCol w:w="240"/>
        <w:gridCol w:w="98"/>
        <w:gridCol w:w="260"/>
      </w:tblGrid>
      <w:tr w:rsidR="00161F65" w:rsidRPr="00EB67E3" w:rsidTr="00CD3E33">
        <w:trPr>
          <w:jc w:val="center"/>
        </w:trPr>
        <w:tc>
          <w:tcPr>
            <w:tcW w:w="5330" w:type="dxa"/>
            <w:gridSpan w:val="5"/>
            <w:tcBorders>
              <w:top w:val="nil"/>
              <w:left w:val="nil"/>
              <w:bottom w:val="nil"/>
              <w:right w:val="nil"/>
            </w:tcBorders>
          </w:tcPr>
          <w:p w:rsidR="00161F65" w:rsidRPr="0059611B" w:rsidRDefault="00161F65" w:rsidP="00CD3E33">
            <w:pPr>
              <w:keepLines/>
              <w:autoSpaceDE w:val="0"/>
              <w:autoSpaceDN w:val="0"/>
              <w:rPr>
                <w:rFonts w:ascii="Arial" w:hAnsi="Arial" w:cs="Arial"/>
                <w:sz w:val="16"/>
                <w:szCs w:val="16"/>
                <w:lang w:val="uk-UA"/>
              </w:rPr>
            </w:pPr>
          </w:p>
        </w:tc>
        <w:tc>
          <w:tcPr>
            <w:tcW w:w="4876" w:type="dxa"/>
            <w:gridSpan w:val="9"/>
            <w:tcBorders>
              <w:top w:val="nil"/>
              <w:left w:val="nil"/>
              <w:bottom w:val="nil"/>
              <w:right w:val="nil"/>
            </w:tcBorders>
          </w:tcPr>
          <w:p w:rsidR="00161F65" w:rsidRPr="0059611B" w:rsidRDefault="00161F65" w:rsidP="00CD3E33">
            <w:pPr>
              <w:keepLines/>
              <w:autoSpaceDE w:val="0"/>
              <w:autoSpaceDN w:val="0"/>
              <w:jc w:val="center"/>
              <w:rPr>
                <w:rFonts w:ascii="Arial" w:hAnsi="Arial" w:cs="Arial"/>
                <w:sz w:val="16"/>
                <w:szCs w:val="16"/>
                <w:lang w:val="uk-UA"/>
              </w:rPr>
            </w:pPr>
            <w:r w:rsidRPr="0059611B">
              <w:rPr>
                <w:rFonts w:ascii="Arial" w:hAnsi="Arial" w:cs="Arial"/>
                <w:sz w:val="16"/>
                <w:szCs w:val="16"/>
                <w:lang w:val="uk-UA"/>
              </w:rPr>
              <w:t xml:space="preserve"> </w:t>
            </w:r>
          </w:p>
        </w:tc>
      </w:tr>
      <w:tr w:rsidR="00161F65" w:rsidRPr="00EB67E3" w:rsidTr="00CD3E33">
        <w:trPr>
          <w:jc w:val="center"/>
        </w:trPr>
        <w:tc>
          <w:tcPr>
            <w:tcW w:w="5330" w:type="dxa"/>
            <w:gridSpan w:val="5"/>
            <w:tcBorders>
              <w:top w:val="nil"/>
              <w:left w:val="nil"/>
              <w:bottom w:val="nil"/>
              <w:right w:val="nil"/>
            </w:tcBorders>
          </w:tcPr>
          <w:p w:rsidR="00161F65" w:rsidRPr="0059611B" w:rsidRDefault="00161F65" w:rsidP="00CD3E33">
            <w:pPr>
              <w:keepLines/>
              <w:autoSpaceDE w:val="0"/>
              <w:autoSpaceDN w:val="0"/>
              <w:rPr>
                <w:rFonts w:ascii="Arial" w:hAnsi="Arial" w:cs="Arial"/>
                <w:sz w:val="16"/>
                <w:szCs w:val="16"/>
                <w:lang w:val="uk-UA"/>
              </w:rPr>
            </w:pPr>
            <w:r w:rsidRPr="0059611B">
              <w:rPr>
                <w:rFonts w:ascii="Arial" w:hAnsi="Arial" w:cs="Arial"/>
                <w:sz w:val="16"/>
                <w:szCs w:val="16"/>
                <w:lang w:val="uk-UA"/>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right"/>
              <w:rPr>
                <w:rFonts w:ascii="Arial" w:hAnsi="Arial" w:cs="Arial"/>
                <w:spacing w:val="-3"/>
                <w:sz w:val="20"/>
                <w:lang w:val="uk-UA"/>
              </w:rPr>
            </w:pPr>
          </w:p>
          <w:p w:rsidR="00161F65" w:rsidRDefault="00161F65" w:rsidP="00CD3E33">
            <w:pPr>
              <w:keepLines/>
              <w:autoSpaceDE w:val="0"/>
              <w:autoSpaceDN w:val="0"/>
              <w:jc w:val="right"/>
              <w:rPr>
                <w:rFonts w:ascii="Arial" w:hAnsi="Arial" w:cs="Arial"/>
                <w:spacing w:val="-3"/>
                <w:sz w:val="20"/>
                <w:lang w:val="uk-UA"/>
              </w:rPr>
            </w:pPr>
          </w:p>
          <w:p w:rsidR="00161F65" w:rsidRDefault="00161F65" w:rsidP="00CD3E33">
            <w:pPr>
              <w:keepLines/>
              <w:autoSpaceDE w:val="0"/>
              <w:autoSpaceDN w:val="0"/>
              <w:jc w:val="right"/>
              <w:rPr>
                <w:rFonts w:ascii="Arial" w:hAnsi="Arial" w:cs="Arial"/>
                <w:spacing w:val="-3"/>
                <w:sz w:val="20"/>
                <w:lang w:val="uk-UA"/>
              </w:rPr>
            </w:pPr>
          </w:p>
          <w:p w:rsidR="00161F65" w:rsidRDefault="00161F65" w:rsidP="00CD3E33">
            <w:pPr>
              <w:keepLines/>
              <w:autoSpaceDE w:val="0"/>
              <w:autoSpaceDN w:val="0"/>
              <w:jc w:val="right"/>
              <w:rPr>
                <w:rFonts w:ascii="Arial" w:hAnsi="Arial" w:cs="Arial"/>
                <w:spacing w:val="-3"/>
                <w:sz w:val="20"/>
                <w:lang w:val="uk-UA"/>
              </w:rPr>
            </w:pPr>
          </w:p>
          <w:p w:rsidR="00161F65" w:rsidRPr="0059611B" w:rsidRDefault="00161F65" w:rsidP="00CD3E33">
            <w:pPr>
              <w:keepLines/>
              <w:autoSpaceDE w:val="0"/>
              <w:autoSpaceDN w:val="0"/>
              <w:jc w:val="right"/>
              <w:rPr>
                <w:rFonts w:ascii="Arial" w:hAnsi="Arial" w:cs="Arial"/>
                <w:sz w:val="20"/>
                <w:lang w:val="uk-UA"/>
              </w:rPr>
            </w:pPr>
            <w:r w:rsidRPr="0059611B">
              <w:rPr>
                <w:rFonts w:ascii="Arial" w:hAnsi="Arial" w:cs="Arial"/>
                <w:spacing w:val="-3"/>
                <w:sz w:val="20"/>
                <w:lang w:val="uk-UA"/>
              </w:rPr>
              <w:t xml:space="preserve">          </w:t>
            </w:r>
          </w:p>
        </w:tc>
      </w:tr>
      <w:tr w:rsidR="00161F65" w:rsidRPr="00EB67E3" w:rsidTr="00CD3E33">
        <w:trPr>
          <w:jc w:val="center"/>
        </w:trPr>
        <w:tc>
          <w:tcPr>
            <w:tcW w:w="5330" w:type="dxa"/>
            <w:gridSpan w:val="5"/>
            <w:tcBorders>
              <w:top w:val="nil"/>
              <w:left w:val="nil"/>
              <w:bottom w:val="nil"/>
              <w:right w:val="nil"/>
            </w:tcBorders>
          </w:tcPr>
          <w:p w:rsidR="00161F65" w:rsidRPr="0059611B" w:rsidRDefault="00161F65" w:rsidP="00CD3E33">
            <w:pPr>
              <w:keepLines/>
              <w:autoSpaceDE w:val="0"/>
              <w:autoSpaceDN w:val="0"/>
              <w:rPr>
                <w:rFonts w:ascii="Arial" w:hAnsi="Arial" w:cs="Arial"/>
                <w:sz w:val="16"/>
                <w:szCs w:val="16"/>
                <w:lang w:val="uk-UA"/>
              </w:rPr>
            </w:pPr>
            <w:r w:rsidRPr="0059611B">
              <w:rPr>
                <w:rFonts w:ascii="Arial" w:hAnsi="Arial" w:cs="Arial"/>
                <w:sz w:val="16"/>
                <w:szCs w:val="16"/>
                <w:lang w:val="uk-UA"/>
              </w:rPr>
              <w:t xml:space="preserve"> </w:t>
            </w:r>
          </w:p>
        </w:tc>
        <w:tc>
          <w:tcPr>
            <w:tcW w:w="4876" w:type="dxa"/>
            <w:gridSpan w:val="9"/>
            <w:tcBorders>
              <w:top w:val="nil"/>
              <w:left w:val="nil"/>
              <w:bottom w:val="nil"/>
              <w:right w:val="nil"/>
            </w:tcBorders>
          </w:tcPr>
          <w:p w:rsidR="00161F65" w:rsidRPr="0059611B" w:rsidRDefault="00161F65" w:rsidP="00CD3E33">
            <w:pPr>
              <w:keepLines/>
              <w:autoSpaceDE w:val="0"/>
              <w:autoSpaceDN w:val="0"/>
              <w:rPr>
                <w:rFonts w:ascii="Arial" w:hAnsi="Arial" w:cs="Arial"/>
                <w:sz w:val="16"/>
                <w:szCs w:val="16"/>
                <w:lang w:val="uk-UA"/>
              </w:rPr>
            </w:pPr>
            <w:r w:rsidRPr="0059611B">
              <w:rPr>
                <w:rFonts w:ascii="Arial" w:hAnsi="Arial" w:cs="Arial"/>
                <w:sz w:val="16"/>
                <w:szCs w:val="16"/>
                <w:lang w:val="uk-UA"/>
              </w:rPr>
              <w:t xml:space="preserve"> </w:t>
            </w:r>
          </w:p>
        </w:tc>
      </w:tr>
      <w:tr w:rsidR="00161F65" w:rsidRPr="00EB67E3" w:rsidTr="00CD3E33">
        <w:trPr>
          <w:jc w:val="center"/>
        </w:trPr>
        <w:tc>
          <w:tcPr>
            <w:tcW w:w="5330" w:type="dxa"/>
            <w:gridSpan w:val="5"/>
            <w:tcBorders>
              <w:top w:val="nil"/>
              <w:left w:val="nil"/>
              <w:bottom w:val="nil"/>
              <w:right w:val="nil"/>
            </w:tcBorders>
          </w:tcPr>
          <w:p w:rsidR="00161F65" w:rsidRPr="0059611B" w:rsidRDefault="00161F65" w:rsidP="00CD3E33">
            <w:pPr>
              <w:keepLines/>
              <w:autoSpaceDE w:val="0"/>
              <w:autoSpaceDN w:val="0"/>
              <w:rPr>
                <w:rFonts w:ascii="Arial" w:hAnsi="Arial" w:cs="Arial"/>
                <w:sz w:val="16"/>
                <w:szCs w:val="16"/>
                <w:lang w:val="uk-UA"/>
              </w:rPr>
            </w:pPr>
            <w:r w:rsidRPr="0059611B">
              <w:rPr>
                <w:rFonts w:ascii="Arial" w:hAnsi="Arial" w:cs="Arial"/>
                <w:sz w:val="16"/>
                <w:szCs w:val="16"/>
                <w:lang w:val="uk-UA"/>
              </w:rPr>
              <w:t xml:space="preserve"> </w:t>
            </w:r>
          </w:p>
        </w:tc>
        <w:tc>
          <w:tcPr>
            <w:tcW w:w="4876" w:type="dxa"/>
            <w:gridSpan w:val="9"/>
            <w:tcBorders>
              <w:top w:val="nil"/>
              <w:left w:val="nil"/>
              <w:bottom w:val="nil"/>
              <w:right w:val="nil"/>
            </w:tcBorders>
          </w:tcPr>
          <w:p w:rsidR="00161F65" w:rsidRPr="0059611B" w:rsidRDefault="00161F65" w:rsidP="00CD3E33">
            <w:pPr>
              <w:keepLines/>
              <w:autoSpaceDE w:val="0"/>
              <w:autoSpaceDN w:val="0"/>
              <w:jc w:val="center"/>
              <w:rPr>
                <w:rFonts w:ascii="Arial" w:hAnsi="Arial" w:cs="Arial"/>
                <w:sz w:val="16"/>
                <w:szCs w:val="16"/>
                <w:lang w:val="uk-UA"/>
              </w:rPr>
            </w:pPr>
            <w:r w:rsidRPr="0059611B">
              <w:rPr>
                <w:rFonts w:ascii="Arial" w:hAnsi="Arial" w:cs="Arial"/>
                <w:sz w:val="16"/>
                <w:szCs w:val="16"/>
                <w:lang w:val="uk-UA"/>
              </w:rPr>
              <w:t xml:space="preserve"> </w:t>
            </w:r>
          </w:p>
        </w:tc>
      </w:tr>
      <w:tr w:rsidR="00161F65" w:rsidTr="00CD3E33">
        <w:trPr>
          <w:jc w:val="center"/>
        </w:trPr>
        <w:tc>
          <w:tcPr>
            <w:tcW w:w="5330" w:type="dxa"/>
            <w:gridSpan w:val="5"/>
            <w:tcBorders>
              <w:top w:val="nil"/>
              <w:left w:val="nil"/>
              <w:bottom w:val="nil"/>
              <w:right w:val="nil"/>
            </w:tcBorders>
          </w:tcPr>
          <w:p w:rsidR="00161F65" w:rsidRPr="0059611B" w:rsidRDefault="00161F65" w:rsidP="00CD3E33">
            <w:pPr>
              <w:keepLines/>
              <w:autoSpaceDE w:val="0"/>
              <w:autoSpaceDN w:val="0"/>
              <w:rPr>
                <w:rFonts w:ascii="Arial" w:hAnsi="Arial" w:cs="Arial"/>
                <w:sz w:val="16"/>
                <w:szCs w:val="16"/>
                <w:lang w:val="uk-UA"/>
              </w:rPr>
            </w:pPr>
            <w:r w:rsidRPr="0059611B">
              <w:rPr>
                <w:rFonts w:ascii="Arial" w:hAnsi="Arial" w:cs="Arial"/>
                <w:sz w:val="16"/>
                <w:szCs w:val="16"/>
                <w:lang w:val="uk-UA"/>
              </w:rPr>
              <w:t xml:space="preserve"> </w:t>
            </w:r>
          </w:p>
        </w:tc>
        <w:tc>
          <w:tcPr>
            <w:tcW w:w="4876" w:type="dxa"/>
            <w:gridSpan w:val="9"/>
            <w:tcBorders>
              <w:top w:val="nil"/>
              <w:left w:val="nil"/>
              <w:bottom w:val="nil"/>
              <w:right w:val="nil"/>
            </w:tcBorders>
          </w:tcPr>
          <w:p w:rsidR="001E690D" w:rsidRDefault="001E690D" w:rsidP="00CD3E33">
            <w:pPr>
              <w:keepLines/>
              <w:autoSpaceDE w:val="0"/>
              <w:autoSpaceDN w:val="0"/>
              <w:jc w:val="center"/>
              <w:rPr>
                <w:rFonts w:ascii="Arial" w:hAnsi="Arial" w:cs="Arial"/>
                <w:spacing w:val="-3"/>
                <w:sz w:val="20"/>
                <w:lang w:val="uk-UA"/>
              </w:rPr>
            </w:pPr>
          </w:p>
          <w:p w:rsidR="001E690D" w:rsidRDefault="001E690D" w:rsidP="00CD3E33">
            <w:pPr>
              <w:keepLines/>
              <w:autoSpaceDE w:val="0"/>
              <w:autoSpaceDN w:val="0"/>
              <w:jc w:val="center"/>
              <w:rPr>
                <w:rFonts w:ascii="Arial" w:hAnsi="Arial" w:cs="Arial"/>
                <w:spacing w:val="-3"/>
                <w:sz w:val="20"/>
                <w:lang w:val="uk-UA"/>
              </w:rPr>
            </w:pPr>
          </w:p>
          <w:p w:rsidR="001E690D" w:rsidRDefault="001E690D" w:rsidP="00CD3E33">
            <w:pPr>
              <w:keepLines/>
              <w:autoSpaceDE w:val="0"/>
              <w:autoSpaceDN w:val="0"/>
              <w:jc w:val="center"/>
              <w:rPr>
                <w:rFonts w:ascii="Arial" w:hAnsi="Arial" w:cs="Arial"/>
                <w:spacing w:val="-3"/>
                <w:sz w:val="20"/>
                <w:lang w:val="uk-UA"/>
              </w:rPr>
            </w:pPr>
          </w:p>
          <w:p w:rsidR="001E690D" w:rsidRDefault="001E690D" w:rsidP="00CD3E33">
            <w:pPr>
              <w:keepLines/>
              <w:autoSpaceDE w:val="0"/>
              <w:autoSpaceDN w:val="0"/>
              <w:jc w:val="center"/>
              <w:rPr>
                <w:rFonts w:ascii="Arial" w:hAnsi="Arial" w:cs="Arial"/>
                <w:spacing w:val="-3"/>
                <w:sz w:val="20"/>
                <w:lang w:val="uk-UA"/>
              </w:rPr>
            </w:pPr>
          </w:p>
          <w:p w:rsidR="001E690D" w:rsidRDefault="001E690D" w:rsidP="00CD3E33">
            <w:pPr>
              <w:keepLines/>
              <w:autoSpaceDE w:val="0"/>
              <w:autoSpaceDN w:val="0"/>
              <w:jc w:val="center"/>
              <w:rPr>
                <w:rFonts w:ascii="Arial" w:hAnsi="Arial" w:cs="Arial"/>
                <w:spacing w:val="-3"/>
                <w:sz w:val="20"/>
                <w:lang w:val="uk-UA"/>
              </w:rPr>
            </w:pPr>
          </w:p>
          <w:p w:rsidR="001E690D" w:rsidRDefault="001E690D" w:rsidP="00CD3E33">
            <w:pPr>
              <w:keepLines/>
              <w:autoSpaceDE w:val="0"/>
              <w:autoSpaceDN w:val="0"/>
              <w:jc w:val="center"/>
              <w:rPr>
                <w:rFonts w:ascii="Arial" w:hAnsi="Arial" w:cs="Arial"/>
                <w:spacing w:val="-3"/>
                <w:sz w:val="20"/>
                <w:lang w:val="uk-UA"/>
              </w:rPr>
            </w:pPr>
          </w:p>
          <w:p w:rsidR="001E690D" w:rsidRDefault="001E690D" w:rsidP="00CD3E33">
            <w:pPr>
              <w:keepLines/>
              <w:autoSpaceDE w:val="0"/>
              <w:autoSpaceDN w:val="0"/>
              <w:jc w:val="center"/>
              <w:rPr>
                <w:rFonts w:ascii="Arial" w:hAnsi="Arial" w:cs="Arial"/>
                <w:spacing w:val="-3"/>
                <w:sz w:val="20"/>
                <w:lang w:val="uk-UA"/>
              </w:rPr>
            </w:pPr>
          </w:p>
          <w:p w:rsidR="001E690D" w:rsidRDefault="001E690D" w:rsidP="00CD3E33">
            <w:pPr>
              <w:keepLines/>
              <w:autoSpaceDE w:val="0"/>
              <w:autoSpaceDN w:val="0"/>
              <w:jc w:val="center"/>
              <w:rPr>
                <w:rFonts w:ascii="Arial" w:hAnsi="Arial" w:cs="Arial"/>
                <w:spacing w:val="-3"/>
                <w:sz w:val="20"/>
                <w:lang w:val="uk-UA"/>
              </w:rPr>
            </w:pPr>
          </w:p>
          <w:p w:rsidR="00161F65" w:rsidRDefault="00161F65" w:rsidP="00CD3E33">
            <w:pPr>
              <w:keepLines/>
              <w:autoSpaceDE w:val="0"/>
              <w:autoSpaceDN w:val="0"/>
              <w:jc w:val="center"/>
              <w:rPr>
                <w:rFonts w:ascii="Arial" w:hAnsi="Arial" w:cs="Arial"/>
                <w:sz w:val="20"/>
              </w:rPr>
            </w:pPr>
            <w:r>
              <w:rPr>
                <w:rFonts w:ascii="Arial" w:hAnsi="Arial" w:cs="Arial"/>
                <w:spacing w:val="-3"/>
                <w:sz w:val="20"/>
                <w:lang w:val="uk-UA"/>
              </w:rPr>
              <w:t>ЗАТВЕРДЖЕНО</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rPr>
                <w:rFonts w:ascii="Arial" w:hAnsi="Arial" w:cs="Arial"/>
                <w:sz w:val="16"/>
                <w:szCs w:val="16"/>
              </w:rPr>
            </w:pPr>
            <w:r>
              <w:rPr>
                <w:rFonts w:ascii="Arial" w:hAnsi="Arial" w:cs="Arial"/>
                <w:sz w:val="16"/>
                <w:szCs w:val="16"/>
              </w:rPr>
              <w:lastRenderedPageBreak/>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16"/>
                <w:szCs w:val="16"/>
              </w:rPr>
            </w:pPr>
            <w:r>
              <w:rPr>
                <w:rFonts w:ascii="Arial" w:hAnsi="Arial" w:cs="Arial"/>
                <w:sz w:val="16"/>
                <w:szCs w:val="16"/>
              </w:rPr>
              <w:t xml:space="preserve"> </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pacing w:val="-3"/>
                <w:sz w:val="20"/>
                <w:u w:val="single"/>
                <w:lang w:val="uk-UA"/>
              </w:rPr>
            </w:pPr>
            <w:r>
              <w:rPr>
                <w:rFonts w:ascii="Arial" w:hAnsi="Arial" w:cs="Arial"/>
                <w:spacing w:val="-3"/>
                <w:sz w:val="20"/>
                <w:u w:val="single"/>
                <w:lang w:val="uk-UA"/>
              </w:rPr>
              <w:t>Управління житлово-комунального господарства</w:t>
            </w:r>
          </w:p>
          <w:p w:rsidR="00161F65" w:rsidRDefault="00161F65" w:rsidP="00CD3E33">
            <w:pPr>
              <w:keepLines/>
              <w:autoSpaceDE w:val="0"/>
              <w:autoSpaceDN w:val="0"/>
              <w:jc w:val="center"/>
              <w:rPr>
                <w:rFonts w:ascii="Arial" w:hAnsi="Arial" w:cs="Arial"/>
                <w:spacing w:val="-3"/>
                <w:sz w:val="20"/>
                <w:u w:val="single"/>
                <w:lang w:val="uk-UA"/>
              </w:rPr>
            </w:pPr>
            <w:r>
              <w:rPr>
                <w:rFonts w:ascii="Arial" w:hAnsi="Arial" w:cs="Arial"/>
                <w:spacing w:val="-3"/>
                <w:sz w:val="20"/>
                <w:u w:val="single"/>
                <w:lang w:val="uk-UA"/>
              </w:rPr>
              <w:t>та будівництва Солом'янської районної в місті</w:t>
            </w:r>
          </w:p>
          <w:p w:rsidR="00161F65" w:rsidRDefault="00161F65" w:rsidP="00CD3E33">
            <w:pPr>
              <w:keepLines/>
              <w:autoSpaceDE w:val="0"/>
              <w:autoSpaceDN w:val="0"/>
              <w:jc w:val="center"/>
              <w:rPr>
                <w:rFonts w:ascii="Arial" w:hAnsi="Arial" w:cs="Arial"/>
                <w:sz w:val="20"/>
              </w:rPr>
            </w:pPr>
            <w:r>
              <w:rPr>
                <w:rFonts w:ascii="Arial" w:hAnsi="Arial" w:cs="Arial"/>
                <w:spacing w:val="-3"/>
                <w:sz w:val="20"/>
                <w:u w:val="single"/>
                <w:lang w:val="uk-UA"/>
              </w:rPr>
              <w:t>Києві державної адміністрації</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20"/>
              </w:rPr>
            </w:pPr>
            <w:r>
              <w:rPr>
                <w:rFonts w:ascii="Arial" w:hAnsi="Arial" w:cs="Arial"/>
                <w:spacing w:val="-3"/>
                <w:sz w:val="18"/>
                <w:szCs w:val="18"/>
                <w:lang w:val="uk-UA"/>
              </w:rPr>
              <w:t>( назва організації, що затверджує )</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20"/>
              </w:rPr>
            </w:pPr>
            <w:r>
              <w:rPr>
                <w:rFonts w:ascii="Arial" w:hAnsi="Arial" w:cs="Arial"/>
                <w:spacing w:val="-3"/>
                <w:sz w:val="20"/>
                <w:u w:val="single"/>
                <w:lang w:val="en-US"/>
              </w:rPr>
              <w:t>___________________</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20"/>
              </w:rPr>
            </w:pPr>
            <w:r>
              <w:rPr>
                <w:rFonts w:ascii="Arial" w:hAnsi="Arial" w:cs="Arial"/>
                <w:spacing w:val="-3"/>
                <w:sz w:val="18"/>
                <w:szCs w:val="18"/>
                <w:lang w:val="uk-UA"/>
              </w:rPr>
              <w:t>( посада, підпис, ініціали, прізвище )</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16"/>
                <w:szCs w:val="16"/>
              </w:rPr>
            </w:pPr>
            <w:r>
              <w:rPr>
                <w:rFonts w:ascii="Arial" w:hAnsi="Arial" w:cs="Arial"/>
                <w:sz w:val="16"/>
                <w:szCs w:val="16"/>
              </w:rPr>
              <w:t xml:space="preserve"> </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jc w:val="right"/>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20"/>
              </w:rPr>
            </w:pPr>
            <w:r>
              <w:rPr>
                <w:rFonts w:ascii="Arial" w:hAnsi="Arial" w:cs="Arial"/>
                <w:spacing w:val="-3"/>
                <w:sz w:val="20"/>
                <w:lang w:val="uk-UA"/>
              </w:rPr>
              <w:t>“_____” ____________________________20__ р.</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jc w:val="right"/>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16"/>
                <w:szCs w:val="16"/>
              </w:rPr>
            </w:pPr>
            <w:r>
              <w:rPr>
                <w:rFonts w:ascii="Arial" w:hAnsi="Arial" w:cs="Arial"/>
                <w:sz w:val="16"/>
                <w:szCs w:val="16"/>
              </w:rPr>
              <w:t xml:space="preserve"> </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jc w:val="right"/>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16"/>
                <w:szCs w:val="16"/>
              </w:rPr>
            </w:pPr>
            <w:r>
              <w:rPr>
                <w:rFonts w:ascii="Arial" w:hAnsi="Arial" w:cs="Arial"/>
                <w:sz w:val="16"/>
                <w:szCs w:val="16"/>
              </w:rPr>
              <w:t xml:space="preserve"> </w:t>
            </w:r>
          </w:p>
        </w:tc>
      </w:tr>
      <w:tr w:rsidR="00161F65" w:rsidTr="00CD3E33">
        <w:trPr>
          <w:jc w:val="center"/>
        </w:trPr>
        <w:tc>
          <w:tcPr>
            <w:tcW w:w="10206" w:type="dxa"/>
            <w:gridSpan w:val="14"/>
            <w:tcBorders>
              <w:top w:val="nil"/>
              <w:left w:val="nil"/>
              <w:bottom w:val="nil"/>
              <w:right w:val="nil"/>
            </w:tcBorders>
          </w:tcPr>
          <w:p w:rsidR="00161F65" w:rsidRDefault="00161F65" w:rsidP="00CD3E33">
            <w:pPr>
              <w:keepLines/>
              <w:autoSpaceDE w:val="0"/>
              <w:autoSpaceDN w:val="0"/>
              <w:jc w:val="center"/>
              <w:rPr>
                <w:rFonts w:ascii="Arial" w:hAnsi="Arial" w:cs="Arial"/>
                <w:sz w:val="20"/>
              </w:rPr>
            </w:pPr>
            <w:r>
              <w:rPr>
                <w:rFonts w:ascii="Arial" w:hAnsi="Arial" w:cs="Arial"/>
                <w:b/>
                <w:bCs/>
                <w:spacing w:val="-3"/>
                <w:sz w:val="24"/>
                <w:szCs w:val="24"/>
                <w:lang w:val="uk-UA"/>
              </w:rPr>
              <w:t>ДЕФЕКТНИЙ АКТ</w:t>
            </w:r>
          </w:p>
        </w:tc>
      </w:tr>
      <w:tr w:rsidR="00161F65" w:rsidTr="00CD3E33">
        <w:trPr>
          <w:jc w:val="center"/>
        </w:trPr>
        <w:tc>
          <w:tcPr>
            <w:tcW w:w="5330" w:type="dxa"/>
            <w:gridSpan w:val="5"/>
            <w:tcBorders>
              <w:top w:val="nil"/>
              <w:left w:val="nil"/>
              <w:right w:val="nil"/>
            </w:tcBorders>
          </w:tcPr>
          <w:p w:rsidR="00161F65" w:rsidRDefault="00161F65" w:rsidP="00CD3E3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9"/>
            <w:tcBorders>
              <w:top w:val="nil"/>
              <w:left w:val="nil"/>
              <w:right w:val="nil"/>
            </w:tcBorders>
          </w:tcPr>
          <w:p w:rsidR="00161F65" w:rsidRDefault="00161F65" w:rsidP="00CD3E33">
            <w:pPr>
              <w:keepLines/>
              <w:autoSpaceDE w:val="0"/>
              <w:autoSpaceDN w:val="0"/>
              <w:jc w:val="center"/>
              <w:rPr>
                <w:rFonts w:ascii="Arial" w:hAnsi="Arial" w:cs="Arial"/>
                <w:sz w:val="16"/>
                <w:szCs w:val="16"/>
              </w:rPr>
            </w:pPr>
            <w:r>
              <w:rPr>
                <w:rFonts w:ascii="Arial" w:hAnsi="Arial" w:cs="Arial"/>
                <w:sz w:val="16"/>
                <w:szCs w:val="16"/>
              </w:rPr>
              <w:t xml:space="preserve"> </w:t>
            </w:r>
          </w:p>
        </w:tc>
      </w:tr>
      <w:tr w:rsidR="00161F65" w:rsidTr="00CD3E33">
        <w:trPr>
          <w:jc w:val="center"/>
        </w:trPr>
        <w:tc>
          <w:tcPr>
            <w:tcW w:w="10206" w:type="dxa"/>
            <w:gridSpan w:val="14"/>
            <w:tcBorders>
              <w:top w:val="nil"/>
              <w:left w:val="nil"/>
              <w:bottom w:val="nil"/>
              <w:right w:val="nil"/>
            </w:tcBorders>
          </w:tcPr>
          <w:p w:rsidR="00161F65" w:rsidRDefault="00EB67E3" w:rsidP="00CD3E33">
            <w:pPr>
              <w:keepLines/>
              <w:autoSpaceDE w:val="0"/>
              <w:autoSpaceDN w:val="0"/>
              <w:rPr>
                <w:rFonts w:ascii="Arial" w:hAnsi="Arial" w:cs="Arial"/>
                <w:sz w:val="20"/>
              </w:rPr>
            </w:pPr>
            <w:r w:rsidRPr="00EB67E3">
              <w:rPr>
                <w:rFonts w:ascii="Arial" w:hAnsi="Arial" w:cs="Arial"/>
                <w:b/>
                <w:bCs/>
                <w:spacing w:val="-3"/>
                <w:sz w:val="20"/>
                <w:lang w:val="uk-UA"/>
              </w:rPr>
              <w:t>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(додаткові роботи)</w:t>
            </w:r>
          </w:p>
        </w:tc>
      </w:tr>
      <w:tr w:rsidR="00161F65" w:rsidTr="00CD3E33">
        <w:trPr>
          <w:jc w:val="center"/>
        </w:trPr>
        <w:tc>
          <w:tcPr>
            <w:tcW w:w="5330" w:type="dxa"/>
            <w:gridSpan w:val="5"/>
            <w:tcBorders>
              <w:top w:val="nil"/>
              <w:left w:val="nil"/>
              <w:bottom w:val="nil"/>
              <w:right w:val="nil"/>
            </w:tcBorders>
          </w:tcPr>
          <w:p w:rsidR="00161F65" w:rsidRDefault="00161F65" w:rsidP="00CD3E33">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9"/>
            <w:tcBorders>
              <w:top w:val="nil"/>
              <w:left w:val="nil"/>
              <w:bottom w:val="nil"/>
              <w:right w:val="nil"/>
            </w:tcBorders>
          </w:tcPr>
          <w:p w:rsidR="00161F65" w:rsidRDefault="00161F65" w:rsidP="00CD3E33">
            <w:pPr>
              <w:keepLines/>
              <w:autoSpaceDE w:val="0"/>
              <w:autoSpaceDN w:val="0"/>
              <w:jc w:val="center"/>
              <w:rPr>
                <w:rFonts w:ascii="Arial" w:hAnsi="Arial" w:cs="Arial"/>
                <w:sz w:val="16"/>
                <w:szCs w:val="16"/>
              </w:rPr>
            </w:pPr>
            <w:r>
              <w:rPr>
                <w:rFonts w:ascii="Arial" w:hAnsi="Arial" w:cs="Arial"/>
                <w:sz w:val="16"/>
                <w:szCs w:val="16"/>
              </w:rPr>
              <w:t xml:space="preserve"> </w:t>
            </w: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1774"/>
        </w:trPr>
        <w:tc>
          <w:tcPr>
            <w:tcW w:w="9938" w:type="dxa"/>
            <w:gridSpan w:val="12"/>
            <w:shd w:val="clear" w:color="auto" w:fill="auto"/>
            <w:hideMark/>
          </w:tcPr>
          <w:p w:rsidR="00CD3E33" w:rsidRPr="00CD3E33" w:rsidRDefault="00CD3E33" w:rsidP="00CD3E33">
            <w:pPr>
              <w:spacing w:after="240"/>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Умови виконання робіт Умови виконання робіт Умови виконання робіт Додаток Б(обов’язковий</w:t>
            </w:r>
            <w:r w:rsidR="00EE1098">
              <w:rPr>
                <w:rFonts w:ascii="Arial CYR" w:hAnsi="Arial CYR" w:cs="Arial CYR"/>
                <w:color w:val="000000"/>
                <w:position w:val="0"/>
                <w:sz w:val="20"/>
                <w:lang w:val="uk-UA" w:eastAsia="uk-UA"/>
              </w:rPr>
              <w:t xml:space="preserve">) К О Е Ф І Ц ІЄ Н Т И до норм </w:t>
            </w:r>
            <w:r>
              <w:rPr>
                <w:rFonts w:ascii="Arial CYR" w:hAnsi="Arial CYR" w:cs="Arial CYR"/>
                <w:color w:val="000000"/>
                <w:position w:val="0"/>
                <w:sz w:val="20"/>
                <w:lang w:val="uk-UA" w:eastAsia="uk-UA"/>
              </w:rPr>
              <w:t>витрат труда робітників, зайн</w:t>
            </w:r>
            <w:r w:rsidRPr="00CD3E33">
              <w:rPr>
                <w:rFonts w:ascii="Arial CYR" w:hAnsi="Arial CYR" w:cs="Arial CYR"/>
                <w:color w:val="000000"/>
                <w:position w:val="0"/>
                <w:sz w:val="20"/>
                <w:lang w:val="uk-UA" w:eastAsia="uk-UA"/>
              </w:rPr>
              <w:t>ятих на ремонтно-будівельних роботах, робітн</w:t>
            </w:r>
            <w:r>
              <w:rPr>
                <w:rFonts w:ascii="Arial CYR" w:hAnsi="Arial CYR" w:cs="Arial CYR"/>
                <w:color w:val="000000"/>
                <w:position w:val="0"/>
                <w:sz w:val="20"/>
                <w:lang w:val="uk-UA" w:eastAsia="uk-UA"/>
              </w:rPr>
              <w:t>иків, зайнятих на керуванні та обслугов</w:t>
            </w:r>
            <w:r w:rsidRPr="00CD3E33">
              <w:rPr>
                <w:rFonts w:ascii="Arial CYR" w:hAnsi="Arial CYR" w:cs="Arial CYR"/>
                <w:color w:val="000000"/>
                <w:position w:val="0"/>
                <w:sz w:val="20"/>
                <w:lang w:val="uk-UA" w:eastAsia="uk-UA"/>
              </w:rPr>
              <w:t>уванні машин та механізмів, часу експлуатації будів</w:t>
            </w:r>
            <w:r>
              <w:rPr>
                <w:rFonts w:ascii="Arial CYR" w:hAnsi="Arial CYR" w:cs="Arial CYR"/>
                <w:color w:val="000000"/>
                <w:position w:val="0"/>
                <w:sz w:val="20"/>
                <w:lang w:val="uk-UA" w:eastAsia="uk-UA"/>
              </w:rPr>
              <w:t>ельних машин та</w:t>
            </w:r>
            <w:r>
              <w:rPr>
                <w:rFonts w:ascii="Arial CYR" w:hAnsi="Arial CYR" w:cs="Arial CYR"/>
                <w:color w:val="000000"/>
                <w:position w:val="0"/>
                <w:sz w:val="20"/>
                <w:lang w:val="uk-UA" w:eastAsia="uk-UA"/>
              </w:rPr>
              <w:br/>
              <w:t xml:space="preserve"> механізмів для у</w:t>
            </w:r>
            <w:r w:rsidRPr="00CD3E33">
              <w:rPr>
                <w:rFonts w:ascii="Arial CYR" w:hAnsi="Arial CYR" w:cs="Arial CYR"/>
                <w:color w:val="000000"/>
                <w:position w:val="0"/>
                <w:sz w:val="20"/>
                <w:lang w:val="uk-UA" w:eastAsia="uk-UA"/>
              </w:rPr>
              <w:t xml:space="preserve">рахування впливу умов виконання робіт. Виконання </w:t>
            </w:r>
            <w:r>
              <w:rPr>
                <w:rFonts w:ascii="Arial CYR" w:hAnsi="Arial CYR" w:cs="Arial CYR"/>
                <w:color w:val="000000"/>
                <w:position w:val="0"/>
                <w:sz w:val="20"/>
                <w:lang w:val="uk-UA" w:eastAsia="uk-UA"/>
              </w:rPr>
              <w:t>ремонтно-будівельних робіт в пр</w:t>
            </w:r>
            <w:r w:rsidRPr="00CD3E33">
              <w:rPr>
                <w:rFonts w:ascii="Arial CYR" w:hAnsi="Arial CYR" w:cs="Arial CYR"/>
                <w:color w:val="000000"/>
                <w:position w:val="0"/>
                <w:sz w:val="20"/>
                <w:lang w:val="uk-UA" w:eastAsia="uk-UA"/>
              </w:rPr>
              <w:t>имі</w:t>
            </w:r>
            <w:r>
              <w:rPr>
                <w:rFonts w:ascii="Arial CYR" w:hAnsi="Arial CYR" w:cs="Arial CYR"/>
                <w:color w:val="000000"/>
                <w:position w:val="0"/>
                <w:sz w:val="20"/>
                <w:lang w:val="uk-UA" w:eastAsia="uk-UA"/>
              </w:rPr>
              <w:t>щеннях</w:t>
            </w:r>
            <w:r w:rsidRPr="00CD3E33">
              <w:rPr>
                <w:rFonts w:ascii="Arial CYR" w:hAnsi="Arial CYR" w:cs="Arial CYR"/>
                <w:color w:val="000000"/>
                <w:position w:val="0"/>
                <w:sz w:val="20"/>
                <w:lang w:val="uk-UA" w:eastAsia="uk-UA"/>
              </w:rPr>
              <w:t xml:space="preserve"> будинків, будівель, що експлуатуються, з</w:t>
            </w:r>
            <w:r w:rsidR="00EE1098">
              <w:rPr>
                <w:rFonts w:ascii="Arial CYR" w:hAnsi="Arial CYR" w:cs="Arial CYR"/>
                <w:color w:val="000000"/>
                <w:position w:val="0"/>
                <w:sz w:val="20"/>
                <w:lang w:val="uk-UA" w:eastAsia="uk-UA"/>
              </w:rPr>
              <w:t>вільнених від меблів, устаткува</w:t>
            </w:r>
            <w:r w:rsidRPr="00CD3E33">
              <w:rPr>
                <w:rFonts w:ascii="Arial CYR" w:hAnsi="Arial CYR" w:cs="Arial CYR"/>
                <w:color w:val="000000"/>
                <w:position w:val="0"/>
                <w:sz w:val="20"/>
                <w:lang w:val="uk-UA" w:eastAsia="uk-UA"/>
              </w:rPr>
              <w:t>ння та інших предметів  К=1,2</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44"/>
        </w:trPr>
        <w:tc>
          <w:tcPr>
            <w:tcW w:w="5840" w:type="dxa"/>
            <w:gridSpan w:val="5"/>
            <w:tcBorders>
              <w:left w:val="nil"/>
              <w:bottom w:val="single" w:sz="4" w:space="0" w:color="auto"/>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c>
          <w:tcPr>
            <w:tcW w:w="4098" w:type="dxa"/>
            <w:gridSpan w:val="7"/>
            <w:tcBorders>
              <w:bottom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9938" w:type="dxa"/>
            <w:gridSpan w:val="12"/>
            <w:tcBorders>
              <w:top w:val="single" w:sz="4" w:space="0" w:color="auto"/>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Об'єми робіт</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left w:val="single" w:sz="8" w:space="0" w:color="auto"/>
              <w:bottom w:val="nil"/>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w:t>
            </w:r>
            <w:r w:rsidRPr="00CD3E33">
              <w:rPr>
                <w:rFonts w:ascii="Arial CYR" w:hAnsi="Arial CYR" w:cs="Arial CYR"/>
                <w:color w:val="000000"/>
                <w:position w:val="0"/>
                <w:sz w:val="20"/>
                <w:lang w:val="uk-UA" w:eastAsia="uk-UA"/>
              </w:rPr>
              <w:br/>
            </w:r>
            <w:proofErr w:type="spellStart"/>
            <w:r w:rsidRPr="00CD3E33">
              <w:rPr>
                <w:rFonts w:ascii="Arial CYR" w:hAnsi="Arial CYR" w:cs="Arial CYR"/>
                <w:color w:val="000000"/>
                <w:position w:val="0"/>
                <w:sz w:val="20"/>
                <w:lang w:val="uk-UA" w:eastAsia="uk-UA"/>
              </w:rPr>
              <w:t>Ч.ч</w:t>
            </w:r>
            <w:proofErr w:type="spellEnd"/>
            <w:r w:rsidRPr="00CD3E33">
              <w:rPr>
                <w:rFonts w:ascii="Arial CYR" w:hAnsi="Arial CYR" w:cs="Arial CYR"/>
                <w:color w:val="000000"/>
                <w:position w:val="0"/>
                <w:sz w:val="20"/>
                <w:lang w:val="uk-UA" w:eastAsia="uk-UA"/>
              </w:rPr>
              <w:t>.</w:t>
            </w:r>
          </w:p>
        </w:tc>
        <w:tc>
          <w:tcPr>
            <w:tcW w:w="5900" w:type="dxa"/>
            <w:gridSpan w:val="5"/>
            <w:tcBorders>
              <w:left w:val="nil"/>
              <w:bottom w:val="nil"/>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br/>
              <w:t>Найменування робіт і витрат</w:t>
            </w:r>
          </w:p>
        </w:tc>
        <w:tc>
          <w:tcPr>
            <w:tcW w:w="1540" w:type="dxa"/>
            <w:gridSpan w:val="2"/>
            <w:tcBorders>
              <w:left w:val="single" w:sz="4" w:space="0" w:color="auto"/>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Одиниця</w:t>
            </w:r>
            <w:r w:rsidRPr="00CD3E33">
              <w:rPr>
                <w:rFonts w:ascii="Arial CYR" w:hAnsi="Arial CYR" w:cs="Arial CYR"/>
                <w:color w:val="000000"/>
                <w:position w:val="0"/>
                <w:sz w:val="20"/>
                <w:lang w:val="uk-UA" w:eastAsia="uk-UA"/>
              </w:rPr>
              <w:br/>
              <w:t>виміру</w:t>
            </w:r>
          </w:p>
        </w:tc>
        <w:tc>
          <w:tcPr>
            <w:tcW w:w="1540" w:type="dxa"/>
            <w:gridSpan w:val="2"/>
            <w:tcBorders>
              <w:left w:val="single" w:sz="4" w:space="0" w:color="auto"/>
              <w:bottom w:val="single" w:sz="4" w:space="0" w:color="auto"/>
              <w:right w:val="single" w:sz="4"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Кількість</w:t>
            </w:r>
          </w:p>
        </w:tc>
        <w:tc>
          <w:tcPr>
            <w:tcW w:w="338" w:type="dxa"/>
            <w:gridSpan w:val="2"/>
            <w:tcBorders>
              <w:left w:val="nil"/>
              <w:bottom w:val="single" w:sz="4" w:space="0" w:color="auto"/>
              <w:right w:val="single" w:sz="8"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Примітка</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5900" w:type="dxa"/>
            <w:gridSpan w:val="5"/>
            <w:tcBorders>
              <w:top w:val="single" w:sz="4" w:space="0" w:color="auto"/>
              <w:left w:val="nil"/>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1540" w:type="dxa"/>
            <w:gridSpan w:val="2"/>
            <w:tcBorders>
              <w:top w:val="single" w:sz="4" w:space="0" w:color="auto"/>
              <w:left w:val="single" w:sz="4" w:space="0" w:color="auto"/>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w:t>
            </w:r>
          </w:p>
        </w:tc>
        <w:tc>
          <w:tcPr>
            <w:tcW w:w="15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single" w:sz="4" w:space="0" w:color="auto"/>
              <w:left w:val="nil"/>
              <w:bottom w:val="single" w:sz="4" w:space="0" w:color="auto"/>
              <w:right w:val="single" w:sz="8"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Пробивання прорізів в конструкціях з бетону (вибивання</w:t>
            </w:r>
            <w:r w:rsidRPr="00CD3E33">
              <w:rPr>
                <w:rFonts w:ascii="Arial CYR" w:hAnsi="Arial CYR" w:cs="Arial CYR"/>
                <w:color w:val="000000"/>
                <w:position w:val="0"/>
                <w:sz w:val="20"/>
                <w:lang w:val="uk-UA" w:eastAsia="uk-UA"/>
              </w:rPr>
              <w:br/>
            </w:r>
            <w:proofErr w:type="spellStart"/>
            <w:r w:rsidRPr="00CD3E33">
              <w:rPr>
                <w:rFonts w:ascii="Arial CYR" w:hAnsi="Arial CYR" w:cs="Arial CYR"/>
                <w:color w:val="000000"/>
                <w:position w:val="0"/>
                <w:sz w:val="20"/>
                <w:lang w:val="uk-UA" w:eastAsia="uk-UA"/>
              </w:rPr>
              <w:t>пройомів</w:t>
            </w:r>
            <w:proofErr w:type="spellEnd"/>
            <w:r w:rsidRPr="00CD3E33">
              <w:rPr>
                <w:rFonts w:ascii="Arial CYR" w:hAnsi="Arial CYR" w:cs="Arial CYR"/>
                <w:color w:val="000000"/>
                <w:position w:val="0"/>
                <w:sz w:val="20"/>
                <w:lang w:val="uk-UA" w:eastAsia="uk-UA"/>
              </w:rPr>
              <w:t xml:space="preserve"> у </w:t>
            </w:r>
            <w:proofErr w:type="spellStart"/>
            <w:r w:rsidRPr="00CD3E33">
              <w:rPr>
                <w:rFonts w:ascii="Arial CYR" w:hAnsi="Arial CYR" w:cs="Arial CYR"/>
                <w:color w:val="000000"/>
                <w:position w:val="0"/>
                <w:sz w:val="20"/>
                <w:lang w:val="uk-UA" w:eastAsia="uk-UA"/>
              </w:rPr>
              <w:t>бетоних</w:t>
            </w:r>
            <w:proofErr w:type="spellEnd"/>
            <w:r w:rsidRPr="00CD3E33">
              <w:rPr>
                <w:rFonts w:ascii="Arial CYR" w:hAnsi="Arial CYR" w:cs="Arial CYR"/>
                <w:color w:val="000000"/>
                <w:position w:val="0"/>
                <w:sz w:val="20"/>
                <w:lang w:val="uk-UA" w:eastAsia="uk-UA"/>
              </w:rPr>
              <w:t xml:space="preserve"> блоках)</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Зміна рівня підлоги у будівлі, виймання ґрунту з</w:t>
            </w:r>
            <w:r w:rsidRPr="00CD3E33">
              <w:rPr>
                <w:rFonts w:ascii="Arial CYR" w:hAnsi="Arial CYR" w:cs="Arial CYR"/>
                <w:color w:val="000000"/>
                <w:position w:val="0"/>
                <w:sz w:val="20"/>
                <w:lang w:val="uk-UA" w:eastAsia="uk-UA"/>
              </w:rPr>
              <w:br/>
              <w:t>розробленням та навантаженням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46,05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Перевезення ґрунту до 30 км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т</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94,403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дверних коробок в кам'яних стінах з</w:t>
            </w:r>
            <w:r w:rsidRPr="00CD3E33">
              <w:rPr>
                <w:rFonts w:ascii="Arial CYR" w:hAnsi="Arial CYR" w:cs="Arial CYR"/>
                <w:color w:val="000000"/>
                <w:position w:val="0"/>
                <w:sz w:val="20"/>
                <w:lang w:val="uk-UA" w:eastAsia="uk-UA"/>
              </w:rPr>
              <w:br/>
              <w:t>відбиванням штукатурки в укосах</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Знімання дверних полотен</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вентиляційної установки</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повітроводів периметром від 1100 мм до</w:t>
            </w:r>
            <w:r w:rsidRPr="00CD3E33">
              <w:rPr>
                <w:rFonts w:ascii="Arial CYR" w:hAnsi="Arial CYR" w:cs="Arial CYR"/>
                <w:color w:val="000000"/>
                <w:position w:val="0"/>
                <w:sz w:val="20"/>
                <w:lang w:val="uk-UA" w:eastAsia="uk-UA"/>
              </w:rPr>
              <w:br/>
              <w:t>1600 мм з листової сталі</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33,92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Пробивання прорізів в конструкціях з бетону (демонтаж</w:t>
            </w:r>
            <w:r w:rsidRPr="00CD3E33">
              <w:rPr>
                <w:rFonts w:ascii="Arial CYR" w:hAnsi="Arial CYR" w:cs="Arial CYR"/>
                <w:color w:val="000000"/>
                <w:position w:val="0"/>
                <w:sz w:val="20"/>
                <w:lang w:val="uk-UA" w:eastAsia="uk-UA"/>
              </w:rPr>
              <w:br/>
            </w:r>
            <w:proofErr w:type="spellStart"/>
            <w:r w:rsidRPr="00CD3E33">
              <w:rPr>
                <w:rFonts w:ascii="Arial CYR" w:hAnsi="Arial CYR" w:cs="Arial CYR"/>
                <w:color w:val="000000"/>
                <w:position w:val="0"/>
                <w:sz w:val="20"/>
                <w:lang w:val="uk-UA" w:eastAsia="uk-UA"/>
              </w:rPr>
              <w:t>бетоного</w:t>
            </w:r>
            <w:proofErr w:type="spellEnd"/>
            <w:r w:rsidRPr="00CD3E33">
              <w:rPr>
                <w:rFonts w:ascii="Arial CYR" w:hAnsi="Arial CYR" w:cs="Arial CYR"/>
                <w:color w:val="000000"/>
                <w:position w:val="0"/>
                <w:sz w:val="20"/>
                <w:lang w:val="uk-UA" w:eastAsia="uk-UA"/>
              </w:rPr>
              <w:t xml:space="preserve"> блоку)</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1,9</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групових щитків (</w:t>
            </w:r>
            <w:proofErr w:type="spellStart"/>
            <w:r w:rsidRPr="00CD3E33">
              <w:rPr>
                <w:rFonts w:ascii="Arial CYR" w:hAnsi="Arial CYR" w:cs="Arial CYR"/>
                <w:color w:val="000000"/>
                <w:position w:val="0"/>
                <w:sz w:val="20"/>
                <w:lang w:val="uk-UA" w:eastAsia="uk-UA"/>
              </w:rPr>
              <w:t>щитків</w:t>
            </w:r>
            <w:proofErr w:type="spellEnd"/>
            <w:r w:rsidRPr="00CD3E33">
              <w:rPr>
                <w:rFonts w:ascii="Arial CYR" w:hAnsi="Arial CYR" w:cs="Arial CYR"/>
                <w:color w:val="000000"/>
                <w:position w:val="0"/>
                <w:sz w:val="20"/>
                <w:lang w:val="uk-UA" w:eastAsia="uk-UA"/>
              </w:rPr>
              <w:t xml:space="preserve"> управління</w:t>
            </w:r>
            <w:r w:rsidRPr="00CD3E33">
              <w:rPr>
                <w:rFonts w:ascii="Arial CYR" w:hAnsi="Arial CYR" w:cs="Arial CYR"/>
                <w:color w:val="000000"/>
                <w:position w:val="0"/>
                <w:sz w:val="20"/>
                <w:lang w:val="uk-UA" w:eastAsia="uk-UA"/>
              </w:rPr>
              <w:br/>
              <w:t>вентиляцією)</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першого проводу перерізом до 6 мм2 (між</w:t>
            </w:r>
            <w:r w:rsidRPr="00CD3E33">
              <w:rPr>
                <w:rFonts w:ascii="Arial CYR" w:hAnsi="Arial CYR" w:cs="Arial CYR"/>
                <w:color w:val="000000"/>
                <w:position w:val="0"/>
                <w:sz w:val="20"/>
                <w:lang w:val="uk-UA" w:eastAsia="uk-UA"/>
              </w:rPr>
              <w:br/>
              <w:t>щитками управління та вентиляцією)</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труб діаметром до 25 мм, укладених по</w:t>
            </w:r>
            <w:r w:rsidRPr="00CD3E33">
              <w:rPr>
                <w:rFonts w:ascii="Arial CYR" w:hAnsi="Arial CYR" w:cs="Arial CYR"/>
                <w:color w:val="000000"/>
                <w:position w:val="0"/>
                <w:sz w:val="20"/>
                <w:lang w:val="uk-UA" w:eastAsia="uk-UA"/>
              </w:rPr>
              <w:br/>
              <w:t>конструкціях</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кабелю</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34,73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lastRenderedPageBreak/>
              <w:t>13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вимикачів, розеток (над вхідними дверима)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світильників для люмінесцентних ламп (над</w:t>
            </w:r>
            <w:r w:rsidRPr="00CD3E33">
              <w:rPr>
                <w:rFonts w:ascii="Arial CYR" w:hAnsi="Arial CYR" w:cs="Arial CYR"/>
                <w:color w:val="000000"/>
                <w:position w:val="0"/>
                <w:sz w:val="20"/>
                <w:lang w:val="uk-UA" w:eastAsia="uk-UA"/>
              </w:rPr>
              <w:br/>
              <w:t>вхідними дверима)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першого проводу перерізом до 6 мм2 (біля</w:t>
            </w:r>
            <w:r w:rsidRPr="00CD3E33">
              <w:rPr>
                <w:rFonts w:ascii="Arial CYR" w:hAnsi="Arial CYR" w:cs="Arial CYR"/>
                <w:color w:val="000000"/>
                <w:position w:val="0"/>
                <w:sz w:val="20"/>
                <w:lang w:val="uk-UA" w:eastAsia="uk-UA"/>
              </w:rPr>
              <w:br/>
              <w:t>вхідної двері)</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труб діаметром до 25 мм, укладених по</w:t>
            </w:r>
            <w:r w:rsidRPr="00CD3E33">
              <w:rPr>
                <w:rFonts w:ascii="Arial CYR" w:hAnsi="Arial CYR" w:cs="Arial CYR"/>
                <w:color w:val="000000"/>
                <w:position w:val="0"/>
                <w:sz w:val="20"/>
                <w:lang w:val="uk-UA" w:eastAsia="uk-UA"/>
              </w:rPr>
              <w:br/>
              <w:t>конструкціях (біля вхідної двері)</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непрацюючої електропроводки (в лотку)</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64,32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Розбирання покриттів підлог з лінолеуму (тамбур перед</w:t>
            </w:r>
            <w:r w:rsidRPr="00CD3E33">
              <w:rPr>
                <w:rFonts w:ascii="Arial CYR" w:hAnsi="Arial CYR" w:cs="Arial CYR"/>
                <w:color w:val="000000"/>
                <w:position w:val="0"/>
                <w:sz w:val="20"/>
                <w:lang w:val="uk-UA" w:eastAsia="uk-UA"/>
              </w:rPr>
              <w:br/>
              <w:t>вхідними дверима)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5900" w:type="dxa"/>
            <w:gridSpan w:val="5"/>
            <w:tcBorders>
              <w:top w:val="single" w:sz="8" w:space="0" w:color="auto"/>
              <w:left w:val="nil"/>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1540" w:type="dxa"/>
            <w:gridSpan w:val="2"/>
            <w:tcBorders>
              <w:top w:val="single" w:sz="8" w:space="0" w:color="auto"/>
              <w:left w:val="single" w:sz="4" w:space="0" w:color="auto"/>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w:t>
            </w:r>
          </w:p>
        </w:tc>
        <w:tc>
          <w:tcPr>
            <w:tcW w:w="1540"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single" w:sz="8" w:space="0" w:color="auto"/>
              <w:left w:val="nil"/>
              <w:bottom w:val="single" w:sz="4" w:space="0" w:color="auto"/>
              <w:right w:val="single" w:sz="8"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Розбирання цементних стяжок</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Навантаження сміття вручну</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т</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5,31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Перевезення сміття до 30 км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т</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5,31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Ущільнення </w:t>
            </w:r>
            <w:proofErr w:type="spellStart"/>
            <w:r w:rsidRPr="00CD3E33">
              <w:rPr>
                <w:rFonts w:ascii="Arial CYR" w:hAnsi="Arial CYR" w:cs="Arial CYR"/>
                <w:color w:val="000000"/>
                <w:position w:val="0"/>
                <w:sz w:val="20"/>
                <w:lang w:val="uk-UA" w:eastAsia="uk-UA"/>
              </w:rPr>
              <w:t>грунту</w:t>
            </w:r>
            <w:proofErr w:type="spellEnd"/>
            <w:r w:rsidRPr="00CD3E33">
              <w:rPr>
                <w:rFonts w:ascii="Arial CYR" w:hAnsi="Arial CYR" w:cs="Arial CYR"/>
                <w:color w:val="000000"/>
                <w:position w:val="0"/>
                <w:sz w:val="20"/>
                <w:lang w:val="uk-UA" w:eastAsia="uk-UA"/>
              </w:rPr>
              <w:t xml:space="preserve"> щебенем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Щебінь із природного каменю для будівельних робіт,</w:t>
            </w:r>
            <w:r w:rsidRPr="00CD3E33">
              <w:rPr>
                <w:rFonts w:ascii="Arial CYR" w:hAnsi="Arial CYR" w:cs="Arial CYR"/>
                <w:color w:val="000000"/>
                <w:position w:val="0"/>
                <w:sz w:val="20"/>
                <w:lang w:val="uk-UA" w:eastAsia="uk-UA"/>
              </w:rPr>
              <w:br/>
              <w:t>фракція 20-40 мм, марка М400</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3,35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Улаштування першого шару гідроізоляції</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Мастика "</w:t>
            </w:r>
            <w:proofErr w:type="spellStart"/>
            <w:r w:rsidRPr="00CD3E33">
              <w:rPr>
                <w:rFonts w:ascii="Arial CYR" w:hAnsi="Arial CYR" w:cs="Arial CYR"/>
                <w:color w:val="000000"/>
                <w:position w:val="0"/>
                <w:sz w:val="20"/>
                <w:lang w:val="uk-UA" w:eastAsia="uk-UA"/>
              </w:rPr>
              <w:t>Ізол</w:t>
            </w:r>
            <w:proofErr w:type="spellEnd"/>
            <w:r w:rsidRPr="00CD3E33">
              <w:rPr>
                <w:rFonts w:ascii="Arial CYR" w:hAnsi="Arial CYR" w:cs="Arial CYR"/>
                <w:color w:val="000000"/>
                <w:position w:val="0"/>
                <w:sz w:val="20"/>
                <w:lang w:val="uk-UA" w:eastAsia="uk-UA"/>
              </w:rPr>
              <w:t>"</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т</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0,3479</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Плівка п/етилен 1,5х50 150мкм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78,7644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Улаштування цементної стяжки товщиною 20 мм по</w:t>
            </w:r>
            <w:r w:rsidRPr="00CD3E33">
              <w:rPr>
                <w:rFonts w:ascii="Arial CYR" w:hAnsi="Arial CYR" w:cs="Arial CYR"/>
                <w:color w:val="000000"/>
                <w:position w:val="0"/>
                <w:sz w:val="20"/>
                <w:lang w:val="uk-UA" w:eastAsia="uk-UA"/>
              </w:rPr>
              <w:br/>
              <w:t>щебеневій та піщаній основі площею понад 20 м2</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На кожні 5 мм зміни товщини шару цементної стяжки</w:t>
            </w:r>
            <w:r w:rsidRPr="00CD3E33">
              <w:rPr>
                <w:rFonts w:ascii="Arial CYR" w:hAnsi="Arial CYR" w:cs="Arial CYR"/>
                <w:color w:val="000000"/>
                <w:position w:val="0"/>
                <w:sz w:val="20"/>
                <w:lang w:val="uk-UA" w:eastAsia="uk-UA"/>
              </w:rPr>
              <w:br/>
              <w:t>додавати до товщ. 40мм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Цементна армована стяжка для підлоги </w:t>
            </w:r>
            <w:proofErr w:type="spellStart"/>
            <w:r w:rsidRPr="00CD3E33">
              <w:rPr>
                <w:rFonts w:ascii="Arial CYR" w:hAnsi="Arial CYR" w:cs="Arial CYR"/>
                <w:color w:val="000000"/>
                <w:position w:val="0"/>
                <w:sz w:val="20"/>
                <w:lang w:val="uk-UA" w:eastAsia="uk-UA"/>
              </w:rPr>
              <w:t>Полімін</w:t>
            </w:r>
            <w:proofErr w:type="spellEnd"/>
            <w:r w:rsidRPr="00CD3E33">
              <w:rPr>
                <w:rFonts w:ascii="Arial CYR" w:hAnsi="Arial CYR" w:cs="Arial CYR"/>
                <w:color w:val="000000"/>
                <w:position w:val="0"/>
                <w:sz w:val="20"/>
                <w:lang w:val="uk-UA" w:eastAsia="uk-UA"/>
              </w:rPr>
              <w:br/>
              <w:t>(POLIMIN) СЦ-5</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498,84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Армування стяжки дротяною сіткою</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Сітка 100х100х3мм дротяна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72,2007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Улаштування стяжок </w:t>
            </w:r>
            <w:proofErr w:type="spellStart"/>
            <w:r w:rsidRPr="00CD3E33">
              <w:rPr>
                <w:rFonts w:ascii="Arial CYR" w:hAnsi="Arial CYR" w:cs="Arial CYR"/>
                <w:color w:val="000000"/>
                <w:position w:val="0"/>
                <w:sz w:val="20"/>
                <w:lang w:val="uk-UA" w:eastAsia="uk-UA"/>
              </w:rPr>
              <w:t>самовирівнювальних</w:t>
            </w:r>
            <w:proofErr w:type="spellEnd"/>
            <w:r w:rsidRPr="00CD3E33">
              <w:rPr>
                <w:rFonts w:ascii="Arial CYR" w:hAnsi="Arial CYR" w:cs="Arial CYR"/>
                <w:color w:val="000000"/>
                <w:position w:val="0"/>
                <w:sz w:val="20"/>
                <w:lang w:val="uk-UA" w:eastAsia="uk-UA"/>
              </w:rPr>
              <w:t xml:space="preserve"> з суміші</w:t>
            </w:r>
            <w:r w:rsidRPr="00CD3E33">
              <w:rPr>
                <w:rFonts w:ascii="Arial CYR" w:hAnsi="Arial CYR" w:cs="Arial CYR"/>
                <w:color w:val="000000"/>
                <w:position w:val="0"/>
                <w:sz w:val="20"/>
                <w:lang w:val="uk-UA" w:eastAsia="uk-UA"/>
              </w:rPr>
              <w:br/>
              <w:t xml:space="preserve">цементної для </w:t>
            </w:r>
            <w:proofErr w:type="spellStart"/>
            <w:r w:rsidRPr="00CD3E33">
              <w:rPr>
                <w:rFonts w:ascii="Arial CYR" w:hAnsi="Arial CYR" w:cs="Arial CYR"/>
                <w:color w:val="000000"/>
                <w:position w:val="0"/>
                <w:sz w:val="20"/>
                <w:lang w:val="uk-UA" w:eastAsia="uk-UA"/>
              </w:rPr>
              <w:t>недеформівниїх</w:t>
            </w:r>
            <w:proofErr w:type="spellEnd"/>
            <w:r w:rsidRPr="00CD3E33">
              <w:rPr>
                <w:rFonts w:ascii="Arial CYR" w:hAnsi="Arial CYR" w:cs="Arial CYR"/>
                <w:color w:val="000000"/>
                <w:position w:val="0"/>
                <w:sz w:val="20"/>
                <w:lang w:val="uk-UA" w:eastAsia="uk-UA"/>
              </w:rPr>
              <w:t xml:space="preserve"> основ товщиною 5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Виключати на кожний 1 мм товщини стяжок</w:t>
            </w:r>
            <w:r w:rsidRPr="00CD3E33">
              <w:rPr>
                <w:rFonts w:ascii="Arial CYR" w:hAnsi="Arial CYR" w:cs="Arial CYR"/>
                <w:color w:val="000000"/>
                <w:position w:val="0"/>
                <w:sz w:val="20"/>
                <w:lang w:val="uk-UA" w:eastAsia="uk-UA"/>
              </w:rPr>
              <w:br/>
            </w:r>
            <w:proofErr w:type="spellStart"/>
            <w:r w:rsidRPr="00CD3E33">
              <w:rPr>
                <w:rFonts w:ascii="Arial CYR" w:hAnsi="Arial CYR" w:cs="Arial CYR"/>
                <w:color w:val="000000"/>
                <w:position w:val="0"/>
                <w:sz w:val="20"/>
                <w:lang w:val="uk-UA" w:eastAsia="uk-UA"/>
              </w:rPr>
              <w:t>самовирівнювальних</w:t>
            </w:r>
            <w:proofErr w:type="spellEnd"/>
            <w:r w:rsidRPr="00CD3E33">
              <w:rPr>
                <w:rFonts w:ascii="Arial CYR" w:hAnsi="Arial CYR" w:cs="Arial CYR"/>
                <w:color w:val="000000"/>
                <w:position w:val="0"/>
                <w:sz w:val="20"/>
                <w:lang w:val="uk-UA" w:eastAsia="uk-UA"/>
              </w:rPr>
              <w:t xml:space="preserve"> з суміші цементної для</w:t>
            </w:r>
            <w:r w:rsidRPr="00CD3E33">
              <w:rPr>
                <w:rFonts w:ascii="Arial CYR" w:hAnsi="Arial CYR" w:cs="Arial CYR"/>
                <w:color w:val="000000"/>
                <w:position w:val="0"/>
                <w:sz w:val="20"/>
                <w:lang w:val="uk-UA" w:eastAsia="uk-UA"/>
              </w:rPr>
              <w:br/>
            </w:r>
            <w:proofErr w:type="spellStart"/>
            <w:r w:rsidRPr="00CD3E33">
              <w:rPr>
                <w:rFonts w:ascii="Arial CYR" w:hAnsi="Arial CYR" w:cs="Arial CYR"/>
                <w:color w:val="000000"/>
                <w:position w:val="0"/>
                <w:sz w:val="20"/>
                <w:lang w:val="uk-UA" w:eastAsia="uk-UA"/>
              </w:rPr>
              <w:t>недеформівниїх</w:t>
            </w:r>
            <w:proofErr w:type="spellEnd"/>
            <w:r w:rsidRPr="00CD3E33">
              <w:rPr>
                <w:rFonts w:ascii="Arial CYR" w:hAnsi="Arial CYR" w:cs="Arial CYR"/>
                <w:color w:val="000000"/>
                <w:position w:val="0"/>
                <w:sz w:val="20"/>
                <w:lang w:val="uk-UA" w:eastAsia="uk-UA"/>
              </w:rPr>
              <w:t xml:space="preserve"> основ, до товщ. 3мм.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Ґрунтовка </w:t>
            </w:r>
            <w:proofErr w:type="spellStart"/>
            <w:r w:rsidRPr="00CD3E33">
              <w:rPr>
                <w:rFonts w:ascii="Arial CYR" w:hAnsi="Arial CYR" w:cs="Arial CYR"/>
                <w:color w:val="000000"/>
                <w:position w:val="0"/>
                <w:sz w:val="20"/>
                <w:lang w:val="uk-UA" w:eastAsia="uk-UA"/>
              </w:rPr>
              <w:t>адгезійна</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Ceresit</w:t>
            </w:r>
            <w:proofErr w:type="spellEnd"/>
            <w:r w:rsidRPr="00CD3E33">
              <w:rPr>
                <w:rFonts w:ascii="Arial CYR" w:hAnsi="Arial CYR" w:cs="Arial CYR"/>
                <w:color w:val="000000"/>
                <w:position w:val="0"/>
                <w:sz w:val="20"/>
                <w:lang w:val="uk-UA" w:eastAsia="uk-UA"/>
              </w:rPr>
              <w:t xml:space="preserve"> СТ 19 </w:t>
            </w:r>
            <w:proofErr w:type="spellStart"/>
            <w:r w:rsidRPr="00CD3E33">
              <w:rPr>
                <w:rFonts w:ascii="Arial CYR" w:hAnsi="Arial CYR" w:cs="Arial CYR"/>
                <w:color w:val="000000"/>
                <w:position w:val="0"/>
                <w:sz w:val="20"/>
                <w:lang w:val="uk-UA" w:eastAsia="uk-UA"/>
              </w:rPr>
              <w:t>Бетонконтакт</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49,23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Самовирівнювальна</w:t>
            </w:r>
            <w:proofErr w:type="spellEnd"/>
            <w:r w:rsidRPr="00CD3E33">
              <w:rPr>
                <w:rFonts w:ascii="Arial CYR" w:hAnsi="Arial CYR" w:cs="Arial CYR"/>
                <w:color w:val="000000"/>
                <w:position w:val="0"/>
                <w:sz w:val="20"/>
                <w:lang w:val="uk-UA" w:eastAsia="uk-UA"/>
              </w:rPr>
              <w:t xml:space="preserve"> суміш 3-15 мм </w:t>
            </w:r>
            <w:proofErr w:type="spellStart"/>
            <w:r w:rsidRPr="00CD3E33">
              <w:rPr>
                <w:rFonts w:ascii="Arial CYR" w:hAnsi="Arial CYR" w:cs="Arial CYR"/>
                <w:color w:val="000000"/>
                <w:position w:val="0"/>
                <w:sz w:val="20"/>
                <w:lang w:val="uk-UA" w:eastAsia="uk-UA"/>
              </w:rPr>
              <w:t>Ceresit</w:t>
            </w:r>
            <w:proofErr w:type="spellEnd"/>
            <w:r w:rsidRPr="00CD3E33">
              <w:rPr>
                <w:rFonts w:ascii="Arial CYR" w:hAnsi="Arial CYR" w:cs="Arial CYR"/>
                <w:color w:val="000000"/>
                <w:position w:val="0"/>
                <w:sz w:val="20"/>
                <w:lang w:val="uk-UA" w:eastAsia="uk-UA"/>
              </w:rPr>
              <w:t xml:space="preserve">  СN 69</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354,44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Ґрунтування бетонних і обштукатурених поверхонь</w:t>
            </w:r>
            <w:r w:rsidRPr="00CD3E33">
              <w:rPr>
                <w:rFonts w:ascii="Arial CYR" w:hAnsi="Arial CYR" w:cs="Arial CYR"/>
                <w:color w:val="000000"/>
                <w:position w:val="0"/>
                <w:sz w:val="20"/>
                <w:lang w:val="uk-UA" w:eastAsia="uk-UA"/>
              </w:rPr>
              <w:br/>
              <w:t>бітумною ґрунтовкою, перший шар</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Ґрунтовка </w:t>
            </w:r>
            <w:proofErr w:type="spellStart"/>
            <w:r w:rsidRPr="00CD3E33">
              <w:rPr>
                <w:rFonts w:ascii="Arial CYR" w:hAnsi="Arial CYR" w:cs="Arial CYR"/>
                <w:color w:val="000000"/>
                <w:position w:val="0"/>
                <w:sz w:val="20"/>
                <w:lang w:val="uk-UA" w:eastAsia="uk-UA"/>
              </w:rPr>
              <w:t>адгезійна</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Ceresit</w:t>
            </w:r>
            <w:proofErr w:type="spellEnd"/>
            <w:r w:rsidRPr="00CD3E33">
              <w:rPr>
                <w:rFonts w:ascii="Arial CYR" w:hAnsi="Arial CYR" w:cs="Arial CYR"/>
                <w:color w:val="000000"/>
                <w:position w:val="0"/>
                <w:sz w:val="20"/>
                <w:lang w:val="uk-UA" w:eastAsia="uk-UA"/>
              </w:rPr>
              <w:t xml:space="preserve"> СТ 19 </w:t>
            </w:r>
            <w:proofErr w:type="spellStart"/>
            <w:r w:rsidRPr="00CD3E33">
              <w:rPr>
                <w:rFonts w:ascii="Arial CYR" w:hAnsi="Arial CYR" w:cs="Arial CYR"/>
                <w:color w:val="000000"/>
                <w:position w:val="0"/>
                <w:sz w:val="20"/>
                <w:lang w:val="uk-UA" w:eastAsia="uk-UA"/>
              </w:rPr>
              <w:t>Бетонконтакт</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49,23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Покриття підлог фарбою по </w:t>
            </w:r>
            <w:proofErr w:type="spellStart"/>
            <w:r w:rsidRPr="00CD3E33">
              <w:rPr>
                <w:rFonts w:ascii="Arial CYR" w:hAnsi="Arial CYR" w:cs="Arial CYR"/>
                <w:color w:val="000000"/>
                <w:position w:val="0"/>
                <w:sz w:val="20"/>
                <w:lang w:val="uk-UA" w:eastAsia="uk-UA"/>
              </w:rPr>
              <w:t>погрунтованій</w:t>
            </w:r>
            <w:proofErr w:type="spellEnd"/>
            <w:r w:rsidRPr="00CD3E33">
              <w:rPr>
                <w:rFonts w:ascii="Arial CYR" w:hAnsi="Arial CYR" w:cs="Arial CYR"/>
                <w:color w:val="000000"/>
                <w:position w:val="0"/>
                <w:sz w:val="20"/>
                <w:lang w:val="uk-UA" w:eastAsia="uk-UA"/>
              </w:rPr>
              <w:t xml:space="preserve"> або</w:t>
            </w:r>
            <w:r w:rsidRPr="00CD3E33">
              <w:rPr>
                <w:rFonts w:ascii="Arial CYR" w:hAnsi="Arial CYR" w:cs="Arial CYR"/>
                <w:color w:val="000000"/>
                <w:position w:val="0"/>
                <w:sz w:val="20"/>
                <w:lang w:val="uk-UA" w:eastAsia="uk-UA"/>
              </w:rPr>
              <w:br/>
              <w:t>пофарбованій поверхні за 2 рази</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Фарба </w:t>
            </w:r>
            <w:proofErr w:type="spellStart"/>
            <w:r w:rsidRPr="00CD3E33">
              <w:rPr>
                <w:rFonts w:ascii="Arial CYR" w:hAnsi="Arial CYR" w:cs="Arial CYR"/>
                <w:color w:val="000000"/>
                <w:position w:val="0"/>
                <w:sz w:val="20"/>
                <w:lang w:val="uk-UA" w:eastAsia="uk-UA"/>
              </w:rPr>
              <w:t>Farbex</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ProBeton</w:t>
            </w:r>
            <w:proofErr w:type="spellEnd"/>
            <w:r w:rsidRPr="00CD3E33">
              <w:rPr>
                <w:rFonts w:ascii="Arial CYR" w:hAnsi="Arial CYR" w:cs="Arial CYR"/>
                <w:color w:val="000000"/>
                <w:position w:val="0"/>
                <w:sz w:val="20"/>
                <w:lang w:val="uk-UA" w:eastAsia="uk-UA"/>
              </w:rPr>
              <w:t xml:space="preserve"> для бетонних підлог</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13,65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Антисептування водними сумішами стель</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Грунтовка</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фунгицидная</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Ceresit</w:t>
            </w:r>
            <w:proofErr w:type="spellEnd"/>
            <w:r w:rsidRPr="00CD3E33">
              <w:rPr>
                <w:rFonts w:ascii="Arial CYR" w:hAnsi="Arial CYR" w:cs="Arial CYR"/>
                <w:color w:val="000000"/>
                <w:position w:val="0"/>
                <w:sz w:val="20"/>
                <w:lang w:val="uk-UA" w:eastAsia="uk-UA"/>
              </w:rPr>
              <w:t xml:space="preserve"> CT 99 </w:t>
            </w:r>
            <w:proofErr w:type="spellStart"/>
            <w:r w:rsidRPr="00CD3E33">
              <w:rPr>
                <w:rFonts w:ascii="Arial CYR" w:hAnsi="Arial CYR" w:cs="Arial CYR"/>
                <w:color w:val="000000"/>
                <w:position w:val="0"/>
                <w:sz w:val="20"/>
                <w:lang w:val="uk-UA" w:eastAsia="uk-UA"/>
              </w:rPr>
              <w:t>антимикробная</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л</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5,9073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Поліпшене фарбування стель </w:t>
            </w:r>
            <w:proofErr w:type="spellStart"/>
            <w:r w:rsidRPr="00CD3E33">
              <w:rPr>
                <w:rFonts w:ascii="Arial CYR" w:hAnsi="Arial CYR" w:cs="Arial CYR"/>
                <w:color w:val="000000"/>
                <w:position w:val="0"/>
                <w:sz w:val="20"/>
                <w:lang w:val="uk-UA" w:eastAsia="uk-UA"/>
              </w:rPr>
              <w:t>полівінілацетатними</w:t>
            </w:r>
            <w:proofErr w:type="spellEnd"/>
            <w:r w:rsidRPr="00CD3E33">
              <w:rPr>
                <w:rFonts w:ascii="Arial CYR" w:hAnsi="Arial CYR" w:cs="Arial CYR"/>
                <w:color w:val="000000"/>
                <w:position w:val="0"/>
                <w:sz w:val="20"/>
                <w:lang w:val="uk-UA" w:eastAsia="uk-UA"/>
              </w:rPr>
              <w:br/>
              <w:t>водоемульсійними сумішами по штукатурці</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65,637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Фарба акрилова водоемульсійна </w:t>
            </w:r>
            <w:proofErr w:type="spellStart"/>
            <w:r w:rsidRPr="00CD3E33">
              <w:rPr>
                <w:rFonts w:ascii="Arial CYR" w:hAnsi="Arial CYR" w:cs="Arial CYR"/>
                <w:color w:val="000000"/>
                <w:position w:val="0"/>
                <w:sz w:val="20"/>
                <w:lang w:val="uk-UA" w:eastAsia="uk-UA"/>
              </w:rPr>
              <w:t>Dufa</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Wandfarbe</w:t>
            </w:r>
            <w:proofErr w:type="spellEnd"/>
            <w:r w:rsidRPr="00CD3E33">
              <w:rPr>
                <w:rFonts w:ascii="Arial CYR" w:hAnsi="Arial CYR" w:cs="Arial CYR"/>
                <w:color w:val="000000"/>
                <w:position w:val="0"/>
                <w:sz w:val="20"/>
                <w:lang w:val="uk-UA" w:eastAsia="uk-UA"/>
              </w:rPr>
              <w:t xml:space="preserve"> D1a</w:t>
            </w:r>
            <w:r w:rsidRPr="00CD3E33">
              <w:rPr>
                <w:rFonts w:ascii="Arial CYR" w:hAnsi="Arial CYR" w:cs="Arial CYR"/>
                <w:color w:val="000000"/>
                <w:position w:val="0"/>
                <w:sz w:val="20"/>
                <w:lang w:val="uk-UA" w:eastAsia="uk-UA"/>
              </w:rPr>
              <w:br/>
              <w:t>мат білий</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45,2895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Антисептування водними сумішами стін</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72,702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Грунтовка</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фунгицидная</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Ceresit</w:t>
            </w:r>
            <w:proofErr w:type="spellEnd"/>
            <w:r w:rsidRPr="00CD3E33">
              <w:rPr>
                <w:rFonts w:ascii="Arial CYR" w:hAnsi="Arial CYR" w:cs="Arial CYR"/>
                <w:color w:val="000000"/>
                <w:position w:val="0"/>
                <w:sz w:val="20"/>
                <w:lang w:val="uk-UA" w:eastAsia="uk-UA"/>
              </w:rPr>
              <w:t xml:space="preserve"> CT 99 </w:t>
            </w:r>
            <w:proofErr w:type="spellStart"/>
            <w:r w:rsidRPr="00CD3E33">
              <w:rPr>
                <w:rFonts w:ascii="Arial CYR" w:hAnsi="Arial CYR" w:cs="Arial CYR"/>
                <w:color w:val="000000"/>
                <w:position w:val="0"/>
                <w:sz w:val="20"/>
                <w:lang w:val="uk-UA" w:eastAsia="uk-UA"/>
              </w:rPr>
              <w:t>антимикробная</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л</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6,5432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Ґрунтування бетонних і обштукатурених поверхонь</w:t>
            </w:r>
            <w:r w:rsidRPr="00CD3E33">
              <w:rPr>
                <w:rFonts w:ascii="Arial CYR" w:hAnsi="Arial CYR" w:cs="Arial CYR"/>
                <w:color w:val="000000"/>
                <w:position w:val="0"/>
                <w:sz w:val="20"/>
                <w:lang w:val="uk-UA" w:eastAsia="uk-UA"/>
              </w:rPr>
              <w:br/>
              <w:t>ґрунтовкою</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72,702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Бетонконтакт</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Ceresit</w:t>
            </w:r>
            <w:proofErr w:type="spellEnd"/>
            <w:r w:rsidRPr="00CD3E33">
              <w:rPr>
                <w:rFonts w:ascii="Arial CYR" w:hAnsi="Arial CYR" w:cs="Arial CYR"/>
                <w:color w:val="000000"/>
                <w:position w:val="0"/>
                <w:sz w:val="20"/>
                <w:lang w:val="uk-UA" w:eastAsia="uk-UA"/>
              </w:rPr>
              <w:t xml:space="preserve"> CT19</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39,986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Просте штукатурення поверхонь стін </w:t>
            </w:r>
            <w:proofErr w:type="spellStart"/>
            <w:r w:rsidRPr="00CD3E33">
              <w:rPr>
                <w:rFonts w:ascii="Arial CYR" w:hAnsi="Arial CYR" w:cs="Arial CYR"/>
                <w:color w:val="000000"/>
                <w:position w:val="0"/>
                <w:sz w:val="20"/>
                <w:lang w:val="uk-UA" w:eastAsia="uk-UA"/>
              </w:rPr>
              <w:t>всередені</w:t>
            </w:r>
            <w:proofErr w:type="spellEnd"/>
            <w:r w:rsidRPr="00CD3E33">
              <w:rPr>
                <w:rFonts w:ascii="Arial CYR" w:hAnsi="Arial CYR" w:cs="Arial CYR"/>
                <w:color w:val="000000"/>
                <w:position w:val="0"/>
                <w:sz w:val="20"/>
                <w:lang w:val="uk-UA" w:eastAsia="uk-UA"/>
              </w:rPr>
              <w:t xml:space="preserve"> будівлі</w:t>
            </w:r>
            <w:r w:rsidRPr="00CD3E33">
              <w:rPr>
                <w:rFonts w:ascii="Arial CYR" w:hAnsi="Arial CYR" w:cs="Arial CYR"/>
                <w:color w:val="000000"/>
                <w:position w:val="0"/>
                <w:sz w:val="20"/>
                <w:lang w:val="uk-UA" w:eastAsia="uk-UA"/>
              </w:rPr>
              <w:br/>
              <w:t>цементно-вапняним або цементним розчином по</w:t>
            </w:r>
            <w:r w:rsidRPr="00CD3E33">
              <w:rPr>
                <w:rFonts w:ascii="Arial CYR" w:hAnsi="Arial CYR" w:cs="Arial CYR"/>
                <w:color w:val="000000"/>
                <w:position w:val="0"/>
                <w:sz w:val="20"/>
                <w:lang w:val="uk-UA" w:eastAsia="uk-UA"/>
              </w:rPr>
              <w:br/>
              <w:t>каменю та бетону</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72,702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lastRenderedPageBreak/>
              <w:t>49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ПОЛІМІН ШЦ-2 штукатурка </w:t>
            </w:r>
            <w:proofErr w:type="spellStart"/>
            <w:r w:rsidRPr="00CD3E33">
              <w:rPr>
                <w:rFonts w:ascii="Arial CYR" w:hAnsi="Arial CYR" w:cs="Arial CYR"/>
                <w:color w:val="000000"/>
                <w:position w:val="0"/>
                <w:sz w:val="20"/>
                <w:lang w:val="uk-UA" w:eastAsia="uk-UA"/>
              </w:rPr>
              <w:t>вирівнююча</w:t>
            </w:r>
            <w:proofErr w:type="spellEnd"/>
            <w:r w:rsidRPr="00CD3E33">
              <w:rPr>
                <w:rFonts w:ascii="Arial CYR" w:hAnsi="Arial CYR" w:cs="Arial CYR"/>
                <w:color w:val="000000"/>
                <w:position w:val="0"/>
                <w:sz w:val="20"/>
                <w:lang w:val="uk-UA" w:eastAsia="uk-UA"/>
              </w:rPr>
              <w:t xml:space="preserve"> цементна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4580,23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Сітка </w:t>
            </w:r>
            <w:proofErr w:type="spellStart"/>
            <w:r w:rsidRPr="00CD3E33">
              <w:rPr>
                <w:rFonts w:ascii="Arial CYR" w:hAnsi="Arial CYR" w:cs="Arial CYR"/>
                <w:color w:val="000000"/>
                <w:position w:val="0"/>
                <w:sz w:val="20"/>
                <w:lang w:val="uk-UA" w:eastAsia="uk-UA"/>
              </w:rPr>
              <w:t>просічна</w:t>
            </w:r>
            <w:proofErr w:type="spellEnd"/>
            <w:r w:rsidRPr="00CD3E33">
              <w:rPr>
                <w:rFonts w:ascii="Arial CYR" w:hAnsi="Arial CYR" w:cs="Arial CYR"/>
                <w:color w:val="000000"/>
                <w:position w:val="0"/>
                <w:sz w:val="20"/>
                <w:lang w:val="uk-UA" w:eastAsia="uk-UA"/>
              </w:rPr>
              <w:t xml:space="preserve">. оц. 25х60мм 0,5х0,5мм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79,9722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Безпіщане</w:t>
            </w:r>
            <w:proofErr w:type="spellEnd"/>
            <w:r w:rsidRPr="00CD3E33">
              <w:rPr>
                <w:rFonts w:ascii="Arial CYR" w:hAnsi="Arial CYR" w:cs="Arial CYR"/>
                <w:color w:val="000000"/>
                <w:position w:val="0"/>
                <w:sz w:val="20"/>
                <w:lang w:val="uk-UA" w:eastAsia="uk-UA"/>
              </w:rPr>
              <w:t xml:space="preserve"> накриття поверхонь стін розчином із гіпсу</w:t>
            </w:r>
            <w:r w:rsidRPr="00CD3E33">
              <w:rPr>
                <w:rFonts w:ascii="Arial CYR" w:hAnsi="Arial CYR" w:cs="Arial CYR"/>
                <w:color w:val="000000"/>
                <w:position w:val="0"/>
                <w:sz w:val="20"/>
                <w:lang w:val="uk-UA" w:eastAsia="uk-UA"/>
              </w:rPr>
              <w:br/>
              <w:t>товщиною шару 1 мм при нанесенні за 2 рази</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72,702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Кнауф</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Мультіфініш</w:t>
            </w:r>
            <w:proofErr w:type="spellEnd"/>
            <w:r w:rsidRPr="00CD3E33">
              <w:rPr>
                <w:rFonts w:ascii="Arial CYR" w:hAnsi="Arial CYR" w:cs="Arial CYR"/>
                <w:color w:val="000000"/>
                <w:position w:val="0"/>
                <w:sz w:val="20"/>
                <w:lang w:val="uk-UA" w:eastAsia="uk-UA"/>
              </w:rPr>
              <w:t>, гіпсова шпаклівка 1-5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174,48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Поліпшене фарбування </w:t>
            </w:r>
            <w:proofErr w:type="spellStart"/>
            <w:r w:rsidRPr="00CD3E33">
              <w:rPr>
                <w:rFonts w:ascii="Arial CYR" w:hAnsi="Arial CYR" w:cs="Arial CYR"/>
                <w:color w:val="000000"/>
                <w:position w:val="0"/>
                <w:sz w:val="20"/>
                <w:lang w:val="uk-UA" w:eastAsia="uk-UA"/>
              </w:rPr>
              <w:t>полівінілацетатними</w:t>
            </w:r>
            <w:proofErr w:type="spellEnd"/>
            <w:r w:rsidRPr="00CD3E33">
              <w:rPr>
                <w:rFonts w:ascii="Arial CYR" w:hAnsi="Arial CYR" w:cs="Arial CYR"/>
                <w:color w:val="000000"/>
                <w:position w:val="0"/>
                <w:sz w:val="20"/>
                <w:lang w:val="uk-UA" w:eastAsia="uk-UA"/>
              </w:rPr>
              <w:br/>
              <w:t>водоемульсійними сумішами стін по збірних</w:t>
            </w:r>
            <w:r w:rsidRPr="00CD3E33">
              <w:rPr>
                <w:rFonts w:ascii="Arial CYR" w:hAnsi="Arial CYR" w:cs="Arial CYR"/>
                <w:color w:val="000000"/>
                <w:position w:val="0"/>
                <w:sz w:val="20"/>
                <w:lang w:val="uk-UA" w:eastAsia="uk-UA"/>
              </w:rPr>
              <w:br/>
              <w:t>конструкціях, підготовлених під фарбування</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72,702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Грунтовка</w:t>
            </w:r>
            <w:proofErr w:type="spellEnd"/>
            <w:r w:rsidRPr="00CD3E33">
              <w:rPr>
                <w:rFonts w:ascii="Arial CYR" w:hAnsi="Arial CYR" w:cs="Arial CYR"/>
                <w:color w:val="000000"/>
                <w:position w:val="0"/>
                <w:sz w:val="20"/>
                <w:lang w:val="uk-UA" w:eastAsia="uk-UA"/>
              </w:rPr>
              <w:t xml:space="preserve"> універсальний силіконовий </w:t>
            </w:r>
            <w:proofErr w:type="spellStart"/>
            <w:r w:rsidRPr="00CD3E33">
              <w:rPr>
                <w:rFonts w:ascii="Arial CYR" w:hAnsi="Arial CYR" w:cs="Arial CYR"/>
                <w:color w:val="000000"/>
                <w:position w:val="0"/>
                <w:sz w:val="20"/>
                <w:lang w:val="uk-UA" w:eastAsia="uk-UA"/>
              </w:rPr>
              <w:t>гідрофобізатор</w:t>
            </w:r>
            <w:proofErr w:type="spellEnd"/>
            <w:r w:rsidRPr="00CD3E33">
              <w:rPr>
                <w:rFonts w:ascii="Arial CYR" w:hAnsi="Arial CYR" w:cs="Arial CYR"/>
                <w:color w:val="000000"/>
                <w:position w:val="0"/>
                <w:sz w:val="20"/>
                <w:lang w:val="uk-UA" w:eastAsia="uk-UA"/>
              </w:rPr>
              <w:br/>
            </w:r>
            <w:proofErr w:type="spellStart"/>
            <w:r w:rsidRPr="00CD3E33">
              <w:rPr>
                <w:rFonts w:ascii="Arial CYR" w:hAnsi="Arial CYR" w:cs="Arial CYR"/>
                <w:color w:val="000000"/>
                <w:position w:val="0"/>
                <w:sz w:val="20"/>
                <w:lang w:val="uk-UA" w:eastAsia="uk-UA"/>
              </w:rPr>
              <w:t>Ceresit</w:t>
            </w:r>
            <w:proofErr w:type="spellEnd"/>
            <w:r w:rsidRPr="00CD3E33">
              <w:rPr>
                <w:rFonts w:ascii="Arial CYR" w:hAnsi="Arial CYR" w:cs="Arial CYR"/>
                <w:color w:val="000000"/>
                <w:position w:val="0"/>
                <w:sz w:val="20"/>
                <w:lang w:val="uk-UA" w:eastAsia="uk-UA"/>
              </w:rPr>
              <w:t xml:space="preserve"> СТ 13</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л</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10,905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Фарба водоемульсійна </w:t>
            </w:r>
            <w:proofErr w:type="spellStart"/>
            <w:r w:rsidRPr="00CD3E33">
              <w:rPr>
                <w:rFonts w:ascii="Arial CYR" w:hAnsi="Arial CYR" w:cs="Arial CYR"/>
                <w:color w:val="000000"/>
                <w:position w:val="0"/>
                <w:sz w:val="20"/>
                <w:lang w:val="uk-UA" w:eastAsia="uk-UA"/>
              </w:rPr>
              <w:t>Снежка</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еко</w:t>
            </w:r>
            <w:proofErr w:type="spellEnd"/>
            <w:r w:rsidRPr="00CD3E33">
              <w:rPr>
                <w:rFonts w:ascii="Arial CYR" w:hAnsi="Arial CYR" w:cs="Arial CYR"/>
                <w:color w:val="000000"/>
                <w:position w:val="0"/>
                <w:sz w:val="20"/>
                <w:lang w:val="uk-UA" w:eastAsia="uk-UA"/>
              </w:rPr>
              <w:t xml:space="preserve"> мат</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л</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21,811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5900" w:type="dxa"/>
            <w:gridSpan w:val="5"/>
            <w:tcBorders>
              <w:top w:val="nil"/>
              <w:left w:val="nil"/>
              <w:bottom w:val="nil"/>
              <w:right w:val="single" w:sz="4"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====Двері====</w:t>
            </w:r>
            <w:proofErr w:type="spellEnd"/>
          </w:p>
        </w:tc>
        <w:tc>
          <w:tcPr>
            <w:tcW w:w="1540" w:type="dxa"/>
            <w:gridSpan w:val="2"/>
            <w:tcBorders>
              <w:top w:val="nil"/>
              <w:left w:val="nil"/>
              <w:bottom w:val="nil"/>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1540" w:type="dxa"/>
            <w:gridSpan w:val="2"/>
            <w:tcBorders>
              <w:top w:val="nil"/>
              <w:left w:val="nil"/>
              <w:bottom w:val="nil"/>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338" w:type="dxa"/>
            <w:gridSpan w:val="2"/>
            <w:tcBorders>
              <w:top w:val="nil"/>
              <w:left w:val="nil"/>
              <w:bottom w:val="nil"/>
              <w:right w:val="single" w:sz="8"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Заповнення дверних прорізів готовими дверними</w:t>
            </w:r>
            <w:r w:rsidRPr="00CD3E33">
              <w:rPr>
                <w:rFonts w:ascii="Arial CYR" w:hAnsi="Arial CYR" w:cs="Arial CYR"/>
                <w:color w:val="000000"/>
                <w:position w:val="0"/>
                <w:sz w:val="20"/>
                <w:lang w:val="uk-UA" w:eastAsia="uk-UA"/>
              </w:rPr>
              <w:br/>
              <w:t>блоками площею до 2 м2 з металопластику у кам'яних</w:t>
            </w:r>
            <w:r w:rsidRPr="00CD3E33">
              <w:rPr>
                <w:rFonts w:ascii="Arial CYR" w:hAnsi="Arial CYR" w:cs="Arial CYR"/>
                <w:color w:val="000000"/>
                <w:position w:val="0"/>
                <w:sz w:val="20"/>
                <w:lang w:val="uk-UA" w:eastAsia="uk-UA"/>
              </w:rPr>
              <w:br/>
              <w:t>стінах</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4,19</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5900" w:type="dxa"/>
            <w:gridSpan w:val="5"/>
            <w:tcBorders>
              <w:top w:val="single" w:sz="8" w:space="0" w:color="auto"/>
              <w:left w:val="nil"/>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1540" w:type="dxa"/>
            <w:gridSpan w:val="2"/>
            <w:tcBorders>
              <w:top w:val="single" w:sz="8" w:space="0" w:color="auto"/>
              <w:left w:val="single" w:sz="4" w:space="0" w:color="auto"/>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w:t>
            </w:r>
          </w:p>
        </w:tc>
        <w:tc>
          <w:tcPr>
            <w:tcW w:w="1540"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single" w:sz="8" w:space="0" w:color="auto"/>
              <w:left w:val="nil"/>
              <w:bottom w:val="single" w:sz="4" w:space="0" w:color="auto"/>
              <w:right w:val="single" w:sz="8"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Дверний блок зовнішнього відкривання міжкімнатний</w:t>
            </w:r>
            <w:r w:rsidRPr="00CD3E33">
              <w:rPr>
                <w:rFonts w:ascii="Arial CYR" w:hAnsi="Arial CYR" w:cs="Arial CYR"/>
                <w:color w:val="000000"/>
                <w:position w:val="0"/>
                <w:sz w:val="20"/>
                <w:lang w:val="uk-UA" w:eastAsia="uk-UA"/>
              </w:rPr>
              <w:br/>
              <w:t>EKIPAZH ULTRA 60, 900 x 2000 (Фурнітура Дверна МК</w:t>
            </w:r>
            <w:r w:rsidRPr="00CD3E33">
              <w:rPr>
                <w:rFonts w:ascii="Arial CYR" w:hAnsi="Arial CYR" w:cs="Arial CYR"/>
                <w:color w:val="000000"/>
                <w:position w:val="0"/>
                <w:sz w:val="20"/>
                <w:lang w:val="uk-UA" w:eastAsia="uk-UA"/>
              </w:rPr>
              <w:br/>
              <w:t>ПВХ AXOR K-3)</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Дверний блок зовнішнього відкривання міжкімнатний</w:t>
            </w:r>
            <w:r w:rsidRPr="00CD3E33">
              <w:rPr>
                <w:rFonts w:ascii="Arial CYR" w:hAnsi="Arial CYR" w:cs="Arial CYR"/>
                <w:color w:val="000000"/>
                <w:position w:val="0"/>
                <w:sz w:val="20"/>
                <w:lang w:val="uk-UA" w:eastAsia="uk-UA"/>
              </w:rPr>
              <w:br/>
              <w:t>EKIPAZH ULTRA 60, 600 x 1650 (Фурнітура Дверна МК</w:t>
            </w:r>
            <w:r w:rsidRPr="00CD3E33">
              <w:rPr>
                <w:rFonts w:ascii="Arial CYR" w:hAnsi="Arial CYR" w:cs="Arial CYR"/>
                <w:color w:val="000000"/>
                <w:position w:val="0"/>
                <w:sz w:val="20"/>
                <w:lang w:val="uk-UA" w:eastAsia="uk-UA"/>
              </w:rPr>
              <w:br/>
              <w:t>ПВХ AXOR K-3)</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Дверний блок зовнішнього відкривання міжкімнатний</w:t>
            </w:r>
            <w:r w:rsidRPr="00CD3E33">
              <w:rPr>
                <w:rFonts w:ascii="Arial CYR" w:hAnsi="Arial CYR" w:cs="Arial CYR"/>
                <w:color w:val="000000"/>
                <w:position w:val="0"/>
                <w:sz w:val="20"/>
                <w:lang w:val="uk-UA" w:eastAsia="uk-UA"/>
              </w:rPr>
              <w:br/>
              <w:t>EKIPAZH ULTRA 60, 700 x 2000 (Фурнітура Дверна МК</w:t>
            </w:r>
            <w:r w:rsidRPr="00CD3E33">
              <w:rPr>
                <w:rFonts w:ascii="Arial CYR" w:hAnsi="Arial CYR" w:cs="Arial CYR"/>
                <w:color w:val="000000"/>
                <w:position w:val="0"/>
                <w:sz w:val="20"/>
                <w:lang w:val="uk-UA" w:eastAsia="uk-UA"/>
              </w:rPr>
              <w:br/>
              <w:t>ПВХ AXOR K-3)</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Піна монтажна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Установлення металевих технічних дверних блоків</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3,93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Двері металеві 960 МЕЗ Технічні РАЛ 7024 (2 листа)</w:t>
            </w:r>
            <w:r w:rsidRPr="00CD3E33">
              <w:rPr>
                <w:rFonts w:ascii="Arial CYR" w:hAnsi="Arial CYR" w:cs="Arial CYR"/>
                <w:color w:val="000000"/>
                <w:position w:val="0"/>
                <w:sz w:val="20"/>
                <w:lang w:val="uk-UA" w:eastAsia="uk-UA"/>
              </w:rPr>
              <w:br/>
              <w:t>сірий L 960х2040</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Двері металеві 960 МЕЗ </w:t>
            </w:r>
            <w:proofErr w:type="spellStart"/>
            <w:r w:rsidRPr="00CD3E33">
              <w:rPr>
                <w:rFonts w:ascii="Arial CYR" w:hAnsi="Arial CYR" w:cs="Arial CYR"/>
                <w:color w:val="000000"/>
                <w:position w:val="0"/>
                <w:sz w:val="20"/>
                <w:lang w:val="uk-UA" w:eastAsia="uk-UA"/>
              </w:rPr>
              <w:t>Еко-Техно</w:t>
            </w:r>
            <w:proofErr w:type="spellEnd"/>
            <w:r w:rsidRPr="00CD3E33">
              <w:rPr>
                <w:rFonts w:ascii="Arial CYR" w:hAnsi="Arial CYR" w:cs="Arial CYR"/>
                <w:color w:val="000000"/>
                <w:position w:val="0"/>
                <w:sz w:val="20"/>
                <w:lang w:val="uk-UA" w:eastAsia="uk-UA"/>
              </w:rPr>
              <w:t xml:space="preserve"> (2листа) R 960х2050</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Піна монтажна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5900" w:type="dxa"/>
            <w:gridSpan w:val="5"/>
            <w:tcBorders>
              <w:top w:val="nil"/>
              <w:left w:val="nil"/>
              <w:bottom w:val="nil"/>
              <w:right w:val="single" w:sz="4"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====Вікна====</w:t>
            </w:r>
            <w:proofErr w:type="spellEnd"/>
          </w:p>
        </w:tc>
        <w:tc>
          <w:tcPr>
            <w:tcW w:w="1540" w:type="dxa"/>
            <w:gridSpan w:val="2"/>
            <w:tcBorders>
              <w:top w:val="nil"/>
              <w:left w:val="nil"/>
              <w:bottom w:val="nil"/>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1540" w:type="dxa"/>
            <w:gridSpan w:val="2"/>
            <w:tcBorders>
              <w:top w:val="nil"/>
              <w:left w:val="nil"/>
              <w:bottom w:val="nil"/>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338" w:type="dxa"/>
            <w:gridSpan w:val="2"/>
            <w:tcBorders>
              <w:top w:val="nil"/>
              <w:left w:val="nil"/>
              <w:bottom w:val="nil"/>
              <w:right w:val="single" w:sz="8"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Заповнення віконних прорізів готовими блоками</w:t>
            </w:r>
            <w:r w:rsidRPr="00CD3E33">
              <w:rPr>
                <w:rFonts w:ascii="Arial CYR" w:hAnsi="Arial CYR" w:cs="Arial CYR"/>
                <w:color w:val="000000"/>
                <w:position w:val="0"/>
                <w:sz w:val="20"/>
                <w:lang w:val="uk-UA" w:eastAsia="uk-UA"/>
              </w:rPr>
              <w:br/>
              <w:t>площею до 1 м2 з металопластику в кам'яних стінах</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Віконний блок C300 TRIO (Фурнітура </w:t>
            </w:r>
            <w:proofErr w:type="spellStart"/>
            <w:r w:rsidRPr="00CD3E33">
              <w:rPr>
                <w:rFonts w:ascii="Arial CYR" w:hAnsi="Arial CYR" w:cs="Arial CYR"/>
                <w:color w:val="000000"/>
                <w:position w:val="0"/>
                <w:sz w:val="20"/>
                <w:lang w:val="uk-UA" w:eastAsia="uk-UA"/>
              </w:rPr>
              <w:t>Axor</w:t>
            </w:r>
            <w:proofErr w:type="spellEnd"/>
            <w:r w:rsidRPr="00CD3E33">
              <w:rPr>
                <w:rFonts w:ascii="Arial CYR" w:hAnsi="Arial CYR" w:cs="Arial CYR"/>
                <w:color w:val="000000"/>
                <w:position w:val="0"/>
                <w:sz w:val="20"/>
                <w:lang w:val="uk-UA" w:eastAsia="uk-UA"/>
              </w:rPr>
              <w:t xml:space="preserve"> K-3), 500 x 600</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Віконний блок C300 TRIO (Фурнітура </w:t>
            </w:r>
            <w:proofErr w:type="spellStart"/>
            <w:r w:rsidRPr="00CD3E33">
              <w:rPr>
                <w:rFonts w:ascii="Arial CYR" w:hAnsi="Arial CYR" w:cs="Arial CYR"/>
                <w:color w:val="000000"/>
                <w:position w:val="0"/>
                <w:sz w:val="20"/>
                <w:lang w:val="uk-UA" w:eastAsia="uk-UA"/>
              </w:rPr>
              <w:t>Axor</w:t>
            </w:r>
            <w:proofErr w:type="spellEnd"/>
            <w:r w:rsidRPr="00CD3E33">
              <w:rPr>
                <w:rFonts w:ascii="Arial CYR" w:hAnsi="Arial CYR" w:cs="Arial CYR"/>
                <w:color w:val="000000"/>
                <w:position w:val="0"/>
                <w:sz w:val="20"/>
                <w:lang w:val="uk-UA" w:eastAsia="uk-UA"/>
              </w:rPr>
              <w:t xml:space="preserve"> K-3), 500 x</w:t>
            </w:r>
            <w:r w:rsidRPr="00CD3E33">
              <w:rPr>
                <w:rFonts w:ascii="Arial CYR" w:hAnsi="Arial CYR" w:cs="Arial CYR"/>
                <w:color w:val="000000"/>
                <w:position w:val="0"/>
                <w:sz w:val="20"/>
                <w:lang w:val="uk-UA" w:eastAsia="uk-UA"/>
              </w:rPr>
              <w:br/>
              <w:t>4000</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Піна монтажна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1092"/>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Улаштування обшивки укосів </w:t>
            </w:r>
            <w:proofErr w:type="spellStart"/>
            <w:r w:rsidRPr="00CD3E33">
              <w:rPr>
                <w:rFonts w:ascii="Arial CYR" w:hAnsi="Arial CYR" w:cs="Arial CYR"/>
                <w:color w:val="000000"/>
                <w:position w:val="0"/>
                <w:sz w:val="20"/>
                <w:lang w:val="uk-UA" w:eastAsia="uk-UA"/>
              </w:rPr>
              <w:t>гіпсокартонними</w:t>
            </w:r>
            <w:proofErr w:type="spellEnd"/>
            <w:r w:rsidRPr="00CD3E33">
              <w:rPr>
                <w:rFonts w:ascii="Arial CYR" w:hAnsi="Arial CYR" w:cs="Arial CYR"/>
                <w:color w:val="000000"/>
                <w:position w:val="0"/>
                <w:sz w:val="20"/>
                <w:lang w:val="uk-UA" w:eastAsia="uk-UA"/>
              </w:rPr>
              <w:t xml:space="preserve"> і</w:t>
            </w:r>
            <w:r w:rsidRPr="00CD3E33">
              <w:rPr>
                <w:rFonts w:ascii="Arial CYR" w:hAnsi="Arial CYR" w:cs="Arial CYR"/>
                <w:color w:val="000000"/>
                <w:position w:val="0"/>
                <w:sz w:val="20"/>
                <w:lang w:val="uk-UA" w:eastAsia="uk-UA"/>
              </w:rPr>
              <w:br/>
              <w:t>гіпсоволокнистими листами з кріпленням шурупами з</w:t>
            </w:r>
            <w:r w:rsidRPr="00CD3E33">
              <w:rPr>
                <w:rFonts w:ascii="Arial CYR" w:hAnsi="Arial CYR" w:cs="Arial CYR"/>
                <w:color w:val="000000"/>
                <w:position w:val="0"/>
                <w:sz w:val="20"/>
                <w:lang w:val="uk-UA" w:eastAsia="uk-UA"/>
              </w:rPr>
              <w:br/>
              <w:t>улаштуванням металевого каркасу з утепленням</w:t>
            </w:r>
            <w:r w:rsidRPr="00CD3E33">
              <w:rPr>
                <w:rFonts w:ascii="Arial CYR" w:hAnsi="Arial CYR" w:cs="Arial CYR"/>
                <w:color w:val="000000"/>
                <w:position w:val="0"/>
                <w:sz w:val="20"/>
                <w:lang w:val="uk-UA" w:eastAsia="uk-UA"/>
              </w:rPr>
              <w:br/>
              <w:t>мінераловатними плитами</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Листи </w:t>
            </w:r>
            <w:proofErr w:type="spellStart"/>
            <w:r w:rsidRPr="00CD3E33">
              <w:rPr>
                <w:rFonts w:ascii="Arial CYR" w:hAnsi="Arial CYR" w:cs="Arial CYR"/>
                <w:color w:val="000000"/>
                <w:position w:val="0"/>
                <w:sz w:val="20"/>
                <w:lang w:val="uk-UA" w:eastAsia="uk-UA"/>
              </w:rPr>
              <w:t>гіпсокартонні</w:t>
            </w:r>
            <w:proofErr w:type="spellEnd"/>
            <w:r w:rsidRPr="00CD3E33">
              <w:rPr>
                <w:rFonts w:ascii="Arial CYR" w:hAnsi="Arial CYR" w:cs="Arial CYR"/>
                <w:color w:val="000000"/>
                <w:position w:val="0"/>
                <w:sz w:val="20"/>
                <w:lang w:val="uk-UA" w:eastAsia="uk-UA"/>
              </w:rPr>
              <w:t xml:space="preserve"> для перегородок, товщина 12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1,155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Профіль UW</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3,66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Профіль СW</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5,04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Саморізи</w:t>
            </w:r>
            <w:proofErr w:type="spellEnd"/>
            <w:r w:rsidRPr="00CD3E33">
              <w:rPr>
                <w:rFonts w:ascii="Arial CYR" w:hAnsi="Arial CYR" w:cs="Arial CYR"/>
                <w:color w:val="000000"/>
                <w:position w:val="0"/>
                <w:sz w:val="20"/>
                <w:lang w:val="uk-UA" w:eastAsia="uk-UA"/>
              </w:rPr>
              <w:t>, довжина 25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68,75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Дюбель-гвоздь</w:t>
            </w:r>
            <w:proofErr w:type="spellEnd"/>
            <w:r w:rsidRPr="00CD3E33">
              <w:rPr>
                <w:rFonts w:ascii="Arial CYR" w:hAnsi="Arial CYR" w:cs="Arial CYR"/>
                <w:color w:val="000000"/>
                <w:position w:val="0"/>
                <w:sz w:val="20"/>
                <w:lang w:val="uk-UA" w:eastAsia="uk-UA"/>
              </w:rPr>
              <w:t xml:space="preserve"> 6х40 (100 </w:t>
            </w:r>
            <w:proofErr w:type="spellStart"/>
            <w:r w:rsidRPr="00CD3E33">
              <w:rPr>
                <w:rFonts w:ascii="Arial CYR" w:hAnsi="Arial CYR" w:cs="Arial CYR"/>
                <w:color w:val="000000"/>
                <w:position w:val="0"/>
                <w:sz w:val="20"/>
                <w:lang w:val="uk-UA" w:eastAsia="uk-UA"/>
              </w:rPr>
              <w:t>шт</w:t>
            </w:r>
            <w:proofErr w:type="spellEnd"/>
            <w:r w:rsidRPr="00CD3E33">
              <w:rPr>
                <w:rFonts w:ascii="Arial CYR" w:hAnsi="Arial CYR" w:cs="Arial CYR"/>
                <w:color w:val="000000"/>
                <w:position w:val="0"/>
                <w:sz w:val="20"/>
                <w:lang w:val="uk-UA" w:eastAsia="uk-UA"/>
              </w:rPr>
              <w:t>)</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16,26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Базальтова вата (типа </w:t>
            </w:r>
            <w:proofErr w:type="spellStart"/>
            <w:r w:rsidRPr="00CD3E33">
              <w:rPr>
                <w:rFonts w:ascii="Arial CYR" w:hAnsi="Arial CYR" w:cs="Arial CYR"/>
                <w:color w:val="000000"/>
                <w:position w:val="0"/>
                <w:sz w:val="20"/>
                <w:lang w:val="uk-UA" w:eastAsia="uk-UA"/>
              </w:rPr>
              <w:t>Изоват</w:t>
            </w:r>
            <w:proofErr w:type="spellEnd"/>
            <w:r w:rsidRPr="00CD3E33">
              <w:rPr>
                <w:rFonts w:ascii="Arial CYR" w:hAnsi="Arial CYR" w:cs="Arial CYR"/>
                <w:color w:val="000000"/>
                <w:position w:val="0"/>
                <w:sz w:val="20"/>
                <w:lang w:val="uk-UA" w:eastAsia="uk-UA"/>
              </w:rPr>
              <w:t>)</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0,06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Шпаклівка </w:t>
            </w:r>
            <w:proofErr w:type="spellStart"/>
            <w:r w:rsidRPr="00CD3E33">
              <w:rPr>
                <w:rFonts w:ascii="Arial CYR" w:hAnsi="Arial CYR" w:cs="Arial CYR"/>
                <w:color w:val="000000"/>
                <w:position w:val="0"/>
                <w:sz w:val="20"/>
                <w:lang w:val="uk-UA" w:eastAsia="uk-UA"/>
              </w:rPr>
              <w:t>Knauf</w:t>
            </w:r>
            <w:proofErr w:type="spellEnd"/>
            <w:r w:rsidRPr="00CD3E33">
              <w:rPr>
                <w:rFonts w:ascii="Arial CYR" w:hAnsi="Arial CYR" w:cs="Arial CYR"/>
                <w:color w:val="000000"/>
                <w:position w:val="0"/>
                <w:sz w:val="20"/>
                <w:lang w:val="uk-UA" w:eastAsia="uk-UA"/>
              </w:rPr>
              <w:t xml:space="preserve"> FUGENFULLER</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0,275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Звукоізоляційна </w:t>
            </w:r>
            <w:proofErr w:type="spellStart"/>
            <w:r w:rsidRPr="00CD3E33">
              <w:rPr>
                <w:rFonts w:ascii="Arial CYR" w:hAnsi="Arial CYR" w:cs="Arial CYR"/>
                <w:color w:val="000000"/>
                <w:position w:val="0"/>
                <w:sz w:val="20"/>
                <w:lang w:val="uk-UA" w:eastAsia="uk-UA"/>
              </w:rPr>
              <w:t>самоклейка</w:t>
            </w:r>
            <w:proofErr w:type="spellEnd"/>
            <w:r w:rsidRPr="00CD3E33">
              <w:rPr>
                <w:rFonts w:ascii="Arial CYR" w:hAnsi="Arial CYR" w:cs="Arial CYR"/>
                <w:color w:val="000000"/>
                <w:position w:val="0"/>
                <w:sz w:val="20"/>
                <w:lang w:val="uk-UA" w:eastAsia="uk-UA"/>
              </w:rPr>
              <w:t xml:space="preserve"> стрічка ХС 50мм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п.м</w:t>
            </w:r>
            <w:proofErr w:type="spellEnd"/>
            <w:r w:rsidRPr="00CD3E33">
              <w:rPr>
                <w:rFonts w:ascii="Arial CYR" w:hAnsi="Arial CYR" w:cs="Arial CYR"/>
                <w:color w:val="000000"/>
                <w:position w:val="0"/>
                <w:sz w:val="20"/>
                <w:lang w:val="uk-UA" w:eastAsia="uk-UA"/>
              </w:rPr>
              <w:t>.</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1,98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Стрічка </w:t>
            </w:r>
            <w:proofErr w:type="spellStart"/>
            <w:r w:rsidRPr="00CD3E33">
              <w:rPr>
                <w:rFonts w:ascii="Arial CYR" w:hAnsi="Arial CYR" w:cs="Arial CYR"/>
                <w:color w:val="000000"/>
                <w:position w:val="0"/>
                <w:sz w:val="20"/>
                <w:lang w:val="uk-UA" w:eastAsia="uk-UA"/>
              </w:rPr>
              <w:t>самоклейка</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Original</w:t>
            </w:r>
            <w:proofErr w:type="spellEnd"/>
            <w:r w:rsidRPr="00CD3E33">
              <w:rPr>
                <w:rFonts w:ascii="Arial CYR" w:hAnsi="Arial CYR" w:cs="Arial CYR"/>
                <w:color w:val="000000"/>
                <w:position w:val="0"/>
                <w:sz w:val="20"/>
                <w:lang w:val="uk-UA" w:eastAsia="uk-UA"/>
              </w:rPr>
              <w:t xml:space="preserve"> 50мм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п.м</w:t>
            </w:r>
            <w:proofErr w:type="spellEnd"/>
            <w:r w:rsidRPr="00CD3E33">
              <w:rPr>
                <w:rFonts w:ascii="Arial CYR" w:hAnsi="Arial CYR" w:cs="Arial CYR"/>
                <w:color w:val="000000"/>
                <w:position w:val="0"/>
                <w:sz w:val="20"/>
                <w:lang w:val="uk-UA" w:eastAsia="uk-UA"/>
              </w:rPr>
              <w:t>.</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2,75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Поліпшене фарбування </w:t>
            </w:r>
            <w:proofErr w:type="spellStart"/>
            <w:r w:rsidRPr="00CD3E33">
              <w:rPr>
                <w:rFonts w:ascii="Arial CYR" w:hAnsi="Arial CYR" w:cs="Arial CYR"/>
                <w:color w:val="000000"/>
                <w:position w:val="0"/>
                <w:sz w:val="20"/>
                <w:lang w:val="uk-UA" w:eastAsia="uk-UA"/>
              </w:rPr>
              <w:t>полівінілацетатними</w:t>
            </w:r>
            <w:proofErr w:type="spellEnd"/>
            <w:r w:rsidRPr="00CD3E33">
              <w:rPr>
                <w:rFonts w:ascii="Arial CYR" w:hAnsi="Arial CYR" w:cs="Arial CYR"/>
                <w:color w:val="000000"/>
                <w:position w:val="0"/>
                <w:sz w:val="20"/>
                <w:lang w:val="uk-UA" w:eastAsia="uk-UA"/>
              </w:rPr>
              <w:br/>
              <w:t>водоемульсійними сумішами стін по збірних</w:t>
            </w:r>
            <w:r w:rsidRPr="00CD3E33">
              <w:rPr>
                <w:rFonts w:ascii="Arial CYR" w:hAnsi="Arial CYR" w:cs="Arial CYR"/>
                <w:color w:val="000000"/>
                <w:position w:val="0"/>
                <w:sz w:val="20"/>
                <w:lang w:val="uk-UA" w:eastAsia="uk-UA"/>
              </w:rPr>
              <w:br/>
              <w:t>конструкціях, підготовлених під фарбування</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lastRenderedPageBreak/>
              <w:t>80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Грунтовка</w:t>
            </w:r>
            <w:proofErr w:type="spellEnd"/>
            <w:r w:rsidRPr="00CD3E33">
              <w:rPr>
                <w:rFonts w:ascii="Arial CYR" w:hAnsi="Arial CYR" w:cs="Arial CYR"/>
                <w:color w:val="000000"/>
                <w:position w:val="0"/>
                <w:sz w:val="20"/>
                <w:lang w:val="uk-UA" w:eastAsia="uk-UA"/>
              </w:rPr>
              <w:t xml:space="preserve"> універсальний силіконовий </w:t>
            </w:r>
            <w:proofErr w:type="spellStart"/>
            <w:r w:rsidRPr="00CD3E33">
              <w:rPr>
                <w:rFonts w:ascii="Arial CYR" w:hAnsi="Arial CYR" w:cs="Arial CYR"/>
                <w:color w:val="000000"/>
                <w:position w:val="0"/>
                <w:sz w:val="20"/>
                <w:lang w:val="uk-UA" w:eastAsia="uk-UA"/>
              </w:rPr>
              <w:t>гідрофобізатор</w:t>
            </w:r>
            <w:proofErr w:type="spellEnd"/>
            <w:r w:rsidRPr="00CD3E33">
              <w:rPr>
                <w:rFonts w:ascii="Arial CYR" w:hAnsi="Arial CYR" w:cs="Arial CYR"/>
                <w:color w:val="000000"/>
                <w:position w:val="0"/>
                <w:sz w:val="20"/>
                <w:lang w:val="uk-UA" w:eastAsia="uk-UA"/>
              </w:rPr>
              <w:br/>
            </w:r>
            <w:proofErr w:type="spellStart"/>
            <w:r w:rsidRPr="00CD3E33">
              <w:rPr>
                <w:rFonts w:ascii="Arial CYR" w:hAnsi="Arial CYR" w:cs="Arial CYR"/>
                <w:color w:val="000000"/>
                <w:position w:val="0"/>
                <w:sz w:val="20"/>
                <w:lang w:val="uk-UA" w:eastAsia="uk-UA"/>
              </w:rPr>
              <w:t>Ceresit</w:t>
            </w:r>
            <w:proofErr w:type="spellEnd"/>
            <w:r w:rsidRPr="00CD3E33">
              <w:rPr>
                <w:rFonts w:ascii="Arial CYR" w:hAnsi="Arial CYR" w:cs="Arial CYR"/>
                <w:color w:val="000000"/>
                <w:position w:val="0"/>
                <w:sz w:val="20"/>
                <w:lang w:val="uk-UA" w:eastAsia="uk-UA"/>
              </w:rPr>
              <w:t xml:space="preserve"> СТ 13</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л</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0,165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Фарба водоемульсійна </w:t>
            </w:r>
            <w:proofErr w:type="spellStart"/>
            <w:r w:rsidRPr="00CD3E33">
              <w:rPr>
                <w:rFonts w:ascii="Arial CYR" w:hAnsi="Arial CYR" w:cs="Arial CYR"/>
                <w:color w:val="000000"/>
                <w:position w:val="0"/>
                <w:sz w:val="20"/>
                <w:lang w:val="uk-UA" w:eastAsia="uk-UA"/>
              </w:rPr>
              <w:t>Снежка</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еко</w:t>
            </w:r>
            <w:proofErr w:type="spellEnd"/>
            <w:r w:rsidRPr="00CD3E33">
              <w:rPr>
                <w:rFonts w:ascii="Arial CYR" w:hAnsi="Arial CYR" w:cs="Arial CYR"/>
                <w:color w:val="000000"/>
                <w:position w:val="0"/>
                <w:sz w:val="20"/>
                <w:lang w:val="uk-UA" w:eastAsia="uk-UA"/>
              </w:rPr>
              <w:t xml:space="preserve"> мат</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л</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0,33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Ущільнення ґрунту пневматичними трамбівками, група</w:t>
            </w:r>
            <w:r w:rsidRPr="00CD3E33">
              <w:rPr>
                <w:rFonts w:ascii="Arial CYR" w:hAnsi="Arial CYR" w:cs="Arial CYR"/>
                <w:color w:val="000000"/>
                <w:position w:val="0"/>
                <w:sz w:val="20"/>
                <w:lang w:val="uk-UA" w:eastAsia="uk-UA"/>
              </w:rPr>
              <w:br/>
              <w:t>ґрунту 1-2</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0,15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Улаштування монолітних бетонних прямокутних приямків</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Армування кладки стін та інших конструкцій</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т</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0,09255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Гарячекатана арматурна сталь періодичного профілю,</w:t>
            </w:r>
            <w:r w:rsidRPr="00CD3E33">
              <w:rPr>
                <w:rFonts w:ascii="Arial CYR" w:hAnsi="Arial CYR" w:cs="Arial CYR"/>
                <w:color w:val="000000"/>
                <w:position w:val="0"/>
                <w:sz w:val="20"/>
                <w:lang w:val="uk-UA" w:eastAsia="uk-UA"/>
              </w:rPr>
              <w:br/>
              <w:t>клас А-ІІІ, діаметр 10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т</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0,09348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Суміші бетонні готові важкі, клас бетону В25 [М350],</w:t>
            </w:r>
            <w:r w:rsidRPr="00CD3E33">
              <w:rPr>
                <w:rFonts w:ascii="Arial CYR" w:hAnsi="Arial CYR" w:cs="Arial CYR"/>
                <w:color w:val="000000"/>
                <w:position w:val="0"/>
                <w:sz w:val="20"/>
                <w:lang w:val="uk-UA" w:eastAsia="uk-UA"/>
              </w:rPr>
              <w:br/>
              <w:t>крупність заповнювача більше 20 до 40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2,754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Улаштування вимощення з бетону товщиною покриття</w:t>
            </w:r>
            <w:r w:rsidRPr="00CD3E33">
              <w:rPr>
                <w:rFonts w:ascii="Arial CYR" w:hAnsi="Arial CYR" w:cs="Arial CYR"/>
                <w:color w:val="000000"/>
                <w:position w:val="0"/>
                <w:sz w:val="20"/>
                <w:lang w:val="uk-UA" w:eastAsia="uk-UA"/>
              </w:rPr>
              <w:br/>
              <w:t>10 см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Суміші бетонні готові важкі, клас бетону В25 [М350],</w:t>
            </w:r>
            <w:r w:rsidRPr="00CD3E33">
              <w:rPr>
                <w:rFonts w:ascii="Arial CYR" w:hAnsi="Arial CYR" w:cs="Arial CYR"/>
                <w:color w:val="000000"/>
                <w:position w:val="0"/>
                <w:sz w:val="20"/>
                <w:lang w:val="uk-UA" w:eastAsia="uk-UA"/>
              </w:rPr>
              <w:br/>
              <w:t>крупність заповнювача більше 20 до 40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0,612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Гідроізоляція стін, фундаментів горизонтальна</w:t>
            </w:r>
            <w:r w:rsidRPr="00CD3E33">
              <w:rPr>
                <w:rFonts w:ascii="Arial CYR" w:hAnsi="Arial CYR" w:cs="Arial CYR"/>
                <w:color w:val="000000"/>
                <w:position w:val="0"/>
                <w:sz w:val="20"/>
                <w:lang w:val="uk-UA" w:eastAsia="uk-UA"/>
              </w:rPr>
              <w:br/>
              <w:t>обклеювальна в 2 шари</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Улаштування маршів сходів із залізобетонних елементів</w:t>
            </w:r>
            <w:r w:rsidRPr="00CD3E33">
              <w:rPr>
                <w:rFonts w:ascii="Arial CYR" w:hAnsi="Arial CYR" w:cs="Arial CYR"/>
                <w:color w:val="000000"/>
                <w:position w:val="0"/>
                <w:sz w:val="20"/>
                <w:lang w:val="uk-UA" w:eastAsia="uk-UA"/>
              </w:rPr>
              <w:br/>
              <w:t>вагою до 1 т</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Сходові марші залізобетонні марки 1ЛМ27.12.14-4 серія</w:t>
            </w:r>
            <w:r w:rsidRPr="00CD3E33">
              <w:rPr>
                <w:rFonts w:ascii="Arial CYR" w:hAnsi="Arial CYR" w:cs="Arial CYR"/>
                <w:color w:val="000000"/>
                <w:position w:val="0"/>
                <w:sz w:val="20"/>
                <w:lang w:val="uk-UA" w:eastAsia="uk-UA"/>
              </w:rPr>
              <w:br/>
              <w:t>1.151.1-6 вип.1,2</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Ущільнення </w:t>
            </w:r>
            <w:proofErr w:type="spellStart"/>
            <w:r w:rsidRPr="00CD3E33">
              <w:rPr>
                <w:rFonts w:ascii="Arial CYR" w:hAnsi="Arial CYR" w:cs="Arial CYR"/>
                <w:color w:val="000000"/>
                <w:position w:val="0"/>
                <w:sz w:val="20"/>
                <w:lang w:val="uk-UA" w:eastAsia="uk-UA"/>
              </w:rPr>
              <w:t>грунту</w:t>
            </w:r>
            <w:proofErr w:type="spellEnd"/>
            <w:r w:rsidRPr="00CD3E33">
              <w:rPr>
                <w:rFonts w:ascii="Arial CYR" w:hAnsi="Arial CYR" w:cs="Arial CYR"/>
                <w:color w:val="000000"/>
                <w:position w:val="0"/>
                <w:sz w:val="20"/>
                <w:lang w:val="uk-UA" w:eastAsia="uk-UA"/>
              </w:rPr>
              <w:t xml:space="preserve"> щебенем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5900" w:type="dxa"/>
            <w:gridSpan w:val="5"/>
            <w:tcBorders>
              <w:top w:val="single" w:sz="8" w:space="0" w:color="auto"/>
              <w:left w:val="nil"/>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1540" w:type="dxa"/>
            <w:gridSpan w:val="2"/>
            <w:tcBorders>
              <w:top w:val="single" w:sz="8" w:space="0" w:color="auto"/>
              <w:left w:val="single" w:sz="4" w:space="0" w:color="auto"/>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w:t>
            </w:r>
          </w:p>
        </w:tc>
        <w:tc>
          <w:tcPr>
            <w:tcW w:w="1540"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single" w:sz="8" w:space="0" w:color="auto"/>
              <w:left w:val="nil"/>
              <w:bottom w:val="single" w:sz="4" w:space="0" w:color="auto"/>
              <w:right w:val="single" w:sz="8"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Щебінь із природного каменю для будівельних робіт,</w:t>
            </w:r>
            <w:r w:rsidRPr="00CD3E33">
              <w:rPr>
                <w:rFonts w:ascii="Arial CYR" w:hAnsi="Arial CYR" w:cs="Arial CYR"/>
                <w:color w:val="000000"/>
                <w:position w:val="0"/>
                <w:sz w:val="20"/>
                <w:lang w:val="uk-UA" w:eastAsia="uk-UA"/>
              </w:rPr>
              <w:br/>
              <w:t>фракція 20-40 мм, марка М400</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м3</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0,3213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Улаштування першого шару гідроізоляції</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Плівка п/етилен 1,5х50 150мкм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7,56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Улаштування цементної стяжки товщиною 20 мм по</w:t>
            </w:r>
            <w:r w:rsidRPr="00CD3E33">
              <w:rPr>
                <w:rFonts w:ascii="Arial CYR" w:hAnsi="Arial CYR" w:cs="Arial CYR"/>
                <w:color w:val="000000"/>
                <w:position w:val="0"/>
                <w:sz w:val="20"/>
                <w:lang w:val="uk-UA" w:eastAsia="uk-UA"/>
              </w:rPr>
              <w:br/>
              <w:t>щебеневій та піщаній основі площею понад 20 м2</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На кожні 5 мм зміни товщини шару цементної стяжки</w:t>
            </w:r>
            <w:r w:rsidRPr="00CD3E33">
              <w:rPr>
                <w:rFonts w:ascii="Arial CYR" w:hAnsi="Arial CYR" w:cs="Arial CYR"/>
                <w:color w:val="000000"/>
                <w:position w:val="0"/>
                <w:sz w:val="20"/>
                <w:lang w:val="uk-UA" w:eastAsia="uk-UA"/>
              </w:rPr>
              <w:br/>
              <w:t>додавати до товщ. 40мм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Цементна армована стяжка для підлоги </w:t>
            </w:r>
            <w:proofErr w:type="spellStart"/>
            <w:r w:rsidRPr="00CD3E33">
              <w:rPr>
                <w:rFonts w:ascii="Arial CYR" w:hAnsi="Arial CYR" w:cs="Arial CYR"/>
                <w:color w:val="000000"/>
                <w:position w:val="0"/>
                <w:sz w:val="20"/>
                <w:lang w:val="uk-UA" w:eastAsia="uk-UA"/>
              </w:rPr>
              <w:t>Полімін</w:t>
            </w:r>
            <w:proofErr w:type="spellEnd"/>
            <w:r w:rsidRPr="00CD3E33">
              <w:rPr>
                <w:rFonts w:ascii="Arial CYR" w:hAnsi="Arial CYR" w:cs="Arial CYR"/>
                <w:color w:val="000000"/>
                <w:position w:val="0"/>
                <w:sz w:val="20"/>
                <w:lang w:val="uk-UA" w:eastAsia="uk-UA"/>
              </w:rPr>
              <w:br/>
              <w:t>(POLIMIN) СЦ-5</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кг</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47,88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Армування стяжки дротяною сіткою</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Сітка 100х100х3мм дротяна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6,93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Установлення поручня пристінного</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Поручень пристінний</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4,08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Спускання води із системи</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94,5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трубопроводу водопостачання з труб</w:t>
            </w:r>
            <w:r w:rsidRPr="00CD3E33">
              <w:rPr>
                <w:rFonts w:ascii="Arial CYR" w:hAnsi="Arial CYR" w:cs="Arial CYR"/>
                <w:color w:val="000000"/>
                <w:position w:val="0"/>
                <w:sz w:val="20"/>
                <w:lang w:val="uk-UA" w:eastAsia="uk-UA"/>
              </w:rPr>
              <w:br/>
              <w:t>сталевих водогазопровідних оцинкованих діаметром 25</w:t>
            </w:r>
            <w:r w:rsidRPr="00CD3E33">
              <w:rPr>
                <w:rFonts w:ascii="Arial CYR" w:hAnsi="Arial CYR" w:cs="Arial CYR"/>
                <w:color w:val="000000"/>
                <w:position w:val="0"/>
                <w:sz w:val="20"/>
                <w:lang w:val="uk-UA" w:eastAsia="uk-UA"/>
              </w:rPr>
              <w:br/>
              <w:t>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трубопроводу водопостачання з труб</w:t>
            </w:r>
            <w:r w:rsidRPr="00CD3E33">
              <w:rPr>
                <w:rFonts w:ascii="Arial CYR" w:hAnsi="Arial CYR" w:cs="Arial CYR"/>
                <w:color w:val="000000"/>
                <w:position w:val="0"/>
                <w:sz w:val="20"/>
                <w:lang w:val="uk-UA" w:eastAsia="uk-UA"/>
              </w:rPr>
              <w:br/>
              <w:t>сталевих водогазопровідних оцинкованих діаметром 32</w:t>
            </w:r>
            <w:r w:rsidRPr="00CD3E33">
              <w:rPr>
                <w:rFonts w:ascii="Arial CYR" w:hAnsi="Arial CYR" w:cs="Arial CYR"/>
                <w:color w:val="000000"/>
                <w:position w:val="0"/>
                <w:sz w:val="20"/>
                <w:lang w:val="uk-UA" w:eastAsia="uk-UA"/>
              </w:rPr>
              <w:br/>
              <w:t>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трубопроводу водопостачання з труб</w:t>
            </w:r>
            <w:r w:rsidRPr="00CD3E33">
              <w:rPr>
                <w:rFonts w:ascii="Arial CYR" w:hAnsi="Arial CYR" w:cs="Arial CYR"/>
                <w:color w:val="000000"/>
                <w:position w:val="0"/>
                <w:sz w:val="20"/>
                <w:lang w:val="uk-UA" w:eastAsia="uk-UA"/>
              </w:rPr>
              <w:br/>
              <w:t>сталевих водогазопровідних оцинкованих діаметром 40</w:t>
            </w:r>
            <w:r w:rsidRPr="00CD3E33">
              <w:rPr>
                <w:rFonts w:ascii="Arial CYR" w:hAnsi="Arial CYR" w:cs="Arial CYR"/>
                <w:color w:val="000000"/>
                <w:position w:val="0"/>
                <w:sz w:val="20"/>
                <w:lang w:val="uk-UA" w:eastAsia="uk-UA"/>
              </w:rPr>
              <w:br/>
              <w:t>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трубопроводу водопостачання з труб</w:t>
            </w:r>
            <w:r w:rsidRPr="00CD3E33">
              <w:rPr>
                <w:rFonts w:ascii="Arial CYR" w:hAnsi="Arial CYR" w:cs="Arial CYR"/>
                <w:color w:val="000000"/>
                <w:position w:val="0"/>
                <w:sz w:val="20"/>
                <w:lang w:val="uk-UA" w:eastAsia="uk-UA"/>
              </w:rPr>
              <w:br/>
              <w:t>сталевих водогазопровідних оцинкованих діаметром 50</w:t>
            </w:r>
            <w:r w:rsidRPr="00CD3E33">
              <w:rPr>
                <w:rFonts w:ascii="Arial CYR" w:hAnsi="Arial CYR" w:cs="Arial CYR"/>
                <w:color w:val="000000"/>
                <w:position w:val="0"/>
                <w:sz w:val="20"/>
                <w:lang w:val="uk-UA" w:eastAsia="uk-UA"/>
              </w:rPr>
              <w:br/>
              <w:t>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(Демонтаж) трубопроводу водопостачання з труб</w:t>
            </w:r>
            <w:r w:rsidRPr="00CD3E33">
              <w:rPr>
                <w:rFonts w:ascii="Arial CYR" w:hAnsi="Arial CYR" w:cs="Arial CYR"/>
                <w:color w:val="000000"/>
                <w:position w:val="0"/>
                <w:sz w:val="20"/>
                <w:lang w:val="uk-UA" w:eastAsia="uk-UA"/>
              </w:rPr>
              <w:br/>
              <w:t>сталевих водогазопровідних оцинкованих діаметром</w:t>
            </w:r>
            <w:r w:rsidRPr="00CD3E33">
              <w:rPr>
                <w:rFonts w:ascii="Arial CYR" w:hAnsi="Arial CYR" w:cs="Arial CYR"/>
                <w:color w:val="000000"/>
                <w:position w:val="0"/>
                <w:sz w:val="20"/>
                <w:lang w:val="uk-UA" w:eastAsia="uk-UA"/>
              </w:rPr>
              <w:br/>
              <w:t>100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Прокладання трубопроводів водопостачання з труб</w:t>
            </w:r>
            <w:r w:rsidRPr="00CD3E33">
              <w:rPr>
                <w:rFonts w:ascii="Arial CYR" w:hAnsi="Arial CYR" w:cs="Arial CYR"/>
                <w:color w:val="000000"/>
                <w:position w:val="0"/>
                <w:sz w:val="20"/>
                <w:lang w:val="uk-UA" w:eastAsia="uk-UA"/>
              </w:rPr>
              <w:br/>
              <w:t>поліетиленових [поліпропіленових] напірних діаметром</w:t>
            </w:r>
            <w:r w:rsidRPr="00CD3E33">
              <w:rPr>
                <w:rFonts w:ascii="Arial CYR" w:hAnsi="Arial CYR" w:cs="Arial CYR"/>
                <w:color w:val="000000"/>
                <w:position w:val="0"/>
                <w:sz w:val="20"/>
                <w:lang w:val="uk-UA" w:eastAsia="uk-UA"/>
              </w:rPr>
              <w:br/>
              <w:t>25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lastRenderedPageBreak/>
              <w:t>110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Прокладання трубопроводів водопостачання з труб</w:t>
            </w:r>
            <w:r w:rsidRPr="00CD3E33">
              <w:rPr>
                <w:rFonts w:ascii="Arial CYR" w:hAnsi="Arial CYR" w:cs="Arial CYR"/>
                <w:color w:val="000000"/>
                <w:position w:val="0"/>
                <w:sz w:val="20"/>
                <w:lang w:val="uk-UA" w:eastAsia="uk-UA"/>
              </w:rPr>
              <w:br/>
              <w:t>поліетиленових [поліпропіленових] напірних діаметром</w:t>
            </w:r>
            <w:r w:rsidRPr="00CD3E33">
              <w:rPr>
                <w:rFonts w:ascii="Arial CYR" w:hAnsi="Arial CYR" w:cs="Arial CYR"/>
                <w:color w:val="000000"/>
                <w:position w:val="0"/>
                <w:sz w:val="20"/>
                <w:lang w:val="uk-UA" w:eastAsia="uk-UA"/>
              </w:rPr>
              <w:br/>
              <w:t>32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Прокладання трубопроводів водопостачання з труб</w:t>
            </w:r>
            <w:r w:rsidRPr="00CD3E33">
              <w:rPr>
                <w:rFonts w:ascii="Arial CYR" w:hAnsi="Arial CYR" w:cs="Arial CYR"/>
                <w:color w:val="000000"/>
                <w:position w:val="0"/>
                <w:sz w:val="20"/>
                <w:lang w:val="uk-UA" w:eastAsia="uk-UA"/>
              </w:rPr>
              <w:br/>
              <w:t>поліетиленових [поліпропіленових] напірних діаметром</w:t>
            </w:r>
            <w:r w:rsidRPr="00CD3E33">
              <w:rPr>
                <w:rFonts w:ascii="Arial CYR" w:hAnsi="Arial CYR" w:cs="Arial CYR"/>
                <w:color w:val="000000"/>
                <w:position w:val="0"/>
                <w:sz w:val="20"/>
                <w:lang w:val="uk-UA" w:eastAsia="uk-UA"/>
              </w:rPr>
              <w:br/>
              <w:t>40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825"/>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Прокладання трубопроводів водопостачання з труб</w:t>
            </w:r>
            <w:r w:rsidRPr="00CD3E33">
              <w:rPr>
                <w:rFonts w:ascii="Arial CYR" w:hAnsi="Arial CYR" w:cs="Arial CYR"/>
                <w:color w:val="000000"/>
                <w:position w:val="0"/>
                <w:sz w:val="20"/>
                <w:lang w:val="uk-UA" w:eastAsia="uk-UA"/>
              </w:rPr>
              <w:br/>
              <w:t>поліетиленових [поліпропіленових] напірних діаметром</w:t>
            </w:r>
            <w:r w:rsidRPr="00CD3E33">
              <w:rPr>
                <w:rFonts w:ascii="Arial CYR" w:hAnsi="Arial CYR" w:cs="Arial CYR"/>
                <w:color w:val="000000"/>
                <w:position w:val="0"/>
                <w:sz w:val="20"/>
                <w:lang w:val="uk-UA" w:eastAsia="uk-UA"/>
              </w:rPr>
              <w:br/>
              <w:t>50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Прокладання трубопроводів каналізації з</w:t>
            </w:r>
            <w:r w:rsidRPr="00CD3E33">
              <w:rPr>
                <w:rFonts w:ascii="Arial CYR" w:hAnsi="Arial CYR" w:cs="Arial CYR"/>
                <w:color w:val="000000"/>
                <w:position w:val="0"/>
                <w:sz w:val="20"/>
                <w:lang w:val="uk-UA" w:eastAsia="uk-UA"/>
              </w:rPr>
              <w:br/>
              <w:t>поліетиленових труб діаметром 100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Прокладання трубопроводів каналізації з</w:t>
            </w:r>
            <w:r w:rsidRPr="00CD3E33">
              <w:rPr>
                <w:rFonts w:ascii="Arial CYR" w:hAnsi="Arial CYR" w:cs="Arial CYR"/>
                <w:color w:val="000000"/>
                <w:position w:val="0"/>
                <w:sz w:val="20"/>
                <w:lang w:val="uk-UA" w:eastAsia="uk-UA"/>
              </w:rPr>
              <w:br/>
              <w:t>поліетиленових труб діаметром 50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0,5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Забивний анкер   М8/10х28 (лат.)</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60</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Коліно 110/45 </w:t>
            </w:r>
            <w:proofErr w:type="spellStart"/>
            <w:r w:rsidRPr="00CD3E33">
              <w:rPr>
                <w:rFonts w:ascii="Arial CYR" w:hAnsi="Arial CYR" w:cs="Arial CYR"/>
                <w:color w:val="000000"/>
                <w:position w:val="0"/>
                <w:sz w:val="20"/>
                <w:lang w:val="uk-UA" w:eastAsia="uk-UA"/>
              </w:rPr>
              <w:t>Htplus</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Magnaplast</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Коліно 110/87 </w:t>
            </w:r>
            <w:proofErr w:type="spellStart"/>
            <w:r w:rsidRPr="00CD3E33">
              <w:rPr>
                <w:rFonts w:ascii="Arial CYR" w:hAnsi="Arial CYR" w:cs="Arial CYR"/>
                <w:color w:val="000000"/>
                <w:position w:val="0"/>
                <w:sz w:val="20"/>
                <w:lang w:val="uk-UA" w:eastAsia="uk-UA"/>
              </w:rPr>
              <w:t>Htplus</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Magnaplast</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Коліно 50/45 </w:t>
            </w:r>
            <w:proofErr w:type="spellStart"/>
            <w:r w:rsidRPr="00CD3E33">
              <w:rPr>
                <w:rFonts w:ascii="Arial CYR" w:hAnsi="Arial CYR" w:cs="Arial CYR"/>
                <w:color w:val="000000"/>
                <w:position w:val="0"/>
                <w:sz w:val="20"/>
                <w:lang w:val="uk-UA" w:eastAsia="uk-UA"/>
              </w:rPr>
              <w:t>Htplus</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Magnaplast</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119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Коліно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32х90°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(25/125)</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Коліно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40х90°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(15/75)</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Коліно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50х90°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Кран кульовий </w:t>
            </w:r>
            <w:proofErr w:type="spellStart"/>
            <w:r w:rsidRPr="00CD3E33">
              <w:rPr>
                <w:rFonts w:ascii="Arial CYR" w:hAnsi="Arial CYR" w:cs="Arial CYR"/>
                <w:color w:val="000000"/>
                <w:position w:val="0"/>
                <w:sz w:val="20"/>
                <w:lang w:val="uk-UA" w:eastAsia="uk-UA"/>
              </w:rPr>
              <w:t>вв</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15 </w:t>
            </w:r>
            <w:proofErr w:type="spellStart"/>
            <w:r w:rsidRPr="00CD3E33">
              <w:rPr>
                <w:rFonts w:ascii="Arial CYR" w:hAnsi="Arial CYR" w:cs="Arial CYR"/>
                <w:color w:val="000000"/>
                <w:position w:val="0"/>
                <w:sz w:val="20"/>
                <w:lang w:val="uk-UA" w:eastAsia="uk-UA"/>
              </w:rPr>
              <w:t>мет</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Derkaliber</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Kraft</w:t>
            </w:r>
            <w:proofErr w:type="spellEnd"/>
            <w:r w:rsidRPr="00CD3E33">
              <w:rPr>
                <w:rFonts w:ascii="Arial CYR" w:hAnsi="Arial CYR" w:cs="Arial CYR"/>
                <w:color w:val="000000"/>
                <w:position w:val="0"/>
                <w:sz w:val="20"/>
                <w:lang w:val="uk-UA" w:eastAsia="uk-UA"/>
              </w:rPr>
              <w:t xml:space="preserve"> Ру=40, Т= -</w:t>
            </w:r>
            <w:r w:rsidRPr="00CD3E33">
              <w:rPr>
                <w:rFonts w:ascii="Arial CYR" w:hAnsi="Arial CYR" w:cs="Arial CYR"/>
                <w:color w:val="000000"/>
                <w:position w:val="0"/>
                <w:sz w:val="20"/>
                <w:lang w:val="uk-UA" w:eastAsia="uk-UA"/>
              </w:rPr>
              <w:br/>
              <w:t>20..+150 С вода, пар, повітря</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Кран кульовий в-з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40 </w:t>
            </w:r>
            <w:proofErr w:type="spellStart"/>
            <w:r w:rsidRPr="00CD3E33">
              <w:rPr>
                <w:rFonts w:ascii="Arial CYR" w:hAnsi="Arial CYR" w:cs="Arial CYR"/>
                <w:color w:val="000000"/>
                <w:position w:val="0"/>
                <w:sz w:val="20"/>
                <w:lang w:val="uk-UA" w:eastAsia="uk-UA"/>
              </w:rPr>
              <w:t>Derkaliber</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Grand</w:t>
            </w:r>
            <w:proofErr w:type="spellEnd"/>
            <w:r w:rsidRPr="00CD3E33">
              <w:rPr>
                <w:rFonts w:ascii="Arial CYR" w:hAnsi="Arial CYR" w:cs="Arial CYR"/>
                <w:color w:val="000000"/>
                <w:position w:val="0"/>
                <w:sz w:val="20"/>
                <w:lang w:val="uk-UA" w:eastAsia="uk-UA"/>
              </w:rPr>
              <w:t xml:space="preserve"> (2/16) Ру=40,</w:t>
            </w:r>
            <w:r w:rsidRPr="00CD3E33">
              <w:rPr>
                <w:rFonts w:ascii="Arial CYR" w:hAnsi="Arial CYR" w:cs="Arial CYR"/>
                <w:color w:val="000000"/>
                <w:position w:val="0"/>
                <w:sz w:val="20"/>
                <w:lang w:val="uk-UA" w:eastAsia="uk-UA"/>
              </w:rPr>
              <w:br/>
              <w:t>Т= -20..+150 С; вода, пар, повітря</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Кран кульовий з </w:t>
            </w:r>
            <w:proofErr w:type="spellStart"/>
            <w:r w:rsidRPr="00CD3E33">
              <w:rPr>
                <w:rFonts w:ascii="Arial CYR" w:hAnsi="Arial CYR" w:cs="Arial CYR"/>
                <w:color w:val="000000"/>
                <w:position w:val="0"/>
                <w:sz w:val="20"/>
                <w:lang w:val="uk-UA" w:eastAsia="uk-UA"/>
              </w:rPr>
              <w:t>американ</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25 </w:t>
            </w:r>
            <w:proofErr w:type="spellStart"/>
            <w:r w:rsidRPr="00CD3E33">
              <w:rPr>
                <w:rFonts w:ascii="Arial CYR" w:hAnsi="Arial CYR" w:cs="Arial CYR"/>
                <w:color w:val="000000"/>
                <w:position w:val="0"/>
                <w:sz w:val="20"/>
                <w:lang w:val="uk-UA" w:eastAsia="uk-UA"/>
              </w:rPr>
              <w:t>мет</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Derkaliber</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Kraft</w:t>
            </w:r>
            <w:proofErr w:type="spellEnd"/>
            <w:r w:rsidRPr="00CD3E33">
              <w:rPr>
                <w:rFonts w:ascii="Arial CYR" w:hAnsi="Arial CYR" w:cs="Arial CYR"/>
                <w:color w:val="000000"/>
                <w:position w:val="0"/>
                <w:sz w:val="20"/>
                <w:lang w:val="uk-UA" w:eastAsia="uk-UA"/>
              </w:rPr>
              <w:br/>
              <w:t>Ру=40, Т= -20..+150 С вода, пар, повітря</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Кран кульовий з </w:t>
            </w:r>
            <w:proofErr w:type="spellStart"/>
            <w:r w:rsidRPr="00CD3E33">
              <w:rPr>
                <w:rFonts w:ascii="Arial CYR" w:hAnsi="Arial CYR" w:cs="Arial CYR"/>
                <w:color w:val="000000"/>
                <w:position w:val="0"/>
                <w:sz w:val="20"/>
                <w:lang w:val="uk-UA" w:eastAsia="uk-UA"/>
              </w:rPr>
              <w:t>американ</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25 </w:t>
            </w:r>
            <w:proofErr w:type="spellStart"/>
            <w:r w:rsidRPr="00CD3E33">
              <w:rPr>
                <w:rFonts w:ascii="Arial CYR" w:hAnsi="Arial CYR" w:cs="Arial CYR"/>
                <w:color w:val="000000"/>
                <w:position w:val="0"/>
                <w:sz w:val="20"/>
                <w:lang w:val="uk-UA" w:eastAsia="uk-UA"/>
              </w:rPr>
              <w:t>мет</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Derkaliber</w:t>
            </w:r>
            <w:proofErr w:type="spellEnd"/>
            <w:r w:rsidRPr="00CD3E33">
              <w:rPr>
                <w:rFonts w:ascii="Arial CYR" w:hAnsi="Arial CYR" w:cs="Arial CYR"/>
                <w:color w:val="000000"/>
                <w:position w:val="0"/>
                <w:sz w:val="20"/>
                <w:lang w:val="uk-UA" w:eastAsia="uk-UA"/>
              </w:rPr>
              <w:br/>
              <w:t>KraftРу=25, Т= -20..+150 С вода, пар, повітря</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5900" w:type="dxa"/>
            <w:gridSpan w:val="5"/>
            <w:tcBorders>
              <w:top w:val="single" w:sz="8" w:space="0" w:color="auto"/>
              <w:left w:val="nil"/>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1540" w:type="dxa"/>
            <w:gridSpan w:val="2"/>
            <w:tcBorders>
              <w:top w:val="single" w:sz="8" w:space="0" w:color="auto"/>
              <w:left w:val="single" w:sz="4" w:space="0" w:color="auto"/>
              <w:bottom w:val="single" w:sz="4" w:space="0" w:color="auto"/>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w:t>
            </w:r>
          </w:p>
        </w:tc>
        <w:tc>
          <w:tcPr>
            <w:tcW w:w="1540"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single" w:sz="8" w:space="0" w:color="auto"/>
              <w:left w:val="nil"/>
              <w:bottom w:val="single" w:sz="4" w:space="0" w:color="auto"/>
              <w:right w:val="single" w:sz="8" w:space="0" w:color="000000"/>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5</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Кран кульовий з </w:t>
            </w:r>
            <w:proofErr w:type="spellStart"/>
            <w:r w:rsidRPr="00CD3E33">
              <w:rPr>
                <w:rFonts w:ascii="Arial CYR" w:hAnsi="Arial CYR" w:cs="Arial CYR"/>
                <w:color w:val="000000"/>
                <w:position w:val="0"/>
                <w:sz w:val="20"/>
                <w:lang w:val="uk-UA" w:eastAsia="uk-UA"/>
              </w:rPr>
              <w:t>американ</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32 руч. </w:t>
            </w:r>
            <w:proofErr w:type="spellStart"/>
            <w:r w:rsidRPr="00CD3E33">
              <w:rPr>
                <w:rFonts w:ascii="Arial CYR" w:hAnsi="Arial CYR" w:cs="Arial CYR"/>
                <w:color w:val="000000"/>
                <w:position w:val="0"/>
                <w:sz w:val="20"/>
                <w:lang w:val="uk-UA" w:eastAsia="uk-UA"/>
              </w:rPr>
              <w:t>Derkaliber</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Kraft</w:t>
            </w:r>
            <w:proofErr w:type="spellEnd"/>
            <w:r w:rsidRPr="00CD3E33">
              <w:rPr>
                <w:rFonts w:ascii="Arial CYR" w:hAnsi="Arial CYR" w:cs="Arial CYR"/>
                <w:color w:val="000000"/>
                <w:position w:val="0"/>
                <w:sz w:val="20"/>
                <w:lang w:val="uk-UA" w:eastAsia="uk-UA"/>
              </w:rPr>
              <w:t xml:space="preserve"> </w:t>
            </w:r>
            <w:r w:rsidRPr="00CD3E33">
              <w:rPr>
                <w:rFonts w:ascii="Arial CYR" w:hAnsi="Arial CYR" w:cs="Arial CYR"/>
                <w:color w:val="000000"/>
                <w:position w:val="0"/>
                <w:sz w:val="20"/>
                <w:lang w:val="uk-UA" w:eastAsia="uk-UA"/>
              </w:rPr>
              <w:br/>
              <w:t>Ру=25, Т= -20..+150 С вода, пар, повітря</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Кран кульовий з </w:t>
            </w:r>
            <w:proofErr w:type="spellStart"/>
            <w:r w:rsidRPr="00CD3E33">
              <w:rPr>
                <w:rFonts w:ascii="Arial CYR" w:hAnsi="Arial CYR" w:cs="Arial CYR"/>
                <w:color w:val="000000"/>
                <w:position w:val="0"/>
                <w:sz w:val="20"/>
                <w:lang w:val="uk-UA" w:eastAsia="uk-UA"/>
              </w:rPr>
              <w:t>американ</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25 </w:t>
            </w:r>
            <w:proofErr w:type="spellStart"/>
            <w:r w:rsidRPr="00CD3E33">
              <w:rPr>
                <w:rFonts w:ascii="Arial CYR" w:hAnsi="Arial CYR" w:cs="Arial CYR"/>
                <w:color w:val="000000"/>
                <w:position w:val="0"/>
                <w:sz w:val="20"/>
                <w:lang w:val="uk-UA" w:eastAsia="uk-UA"/>
              </w:rPr>
              <w:t>мет</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Derkaliber</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Kraft</w:t>
            </w:r>
            <w:proofErr w:type="spellEnd"/>
            <w:r w:rsidRPr="00CD3E33">
              <w:rPr>
                <w:rFonts w:ascii="Arial CYR" w:hAnsi="Arial CYR" w:cs="Arial CYR"/>
                <w:color w:val="000000"/>
                <w:position w:val="0"/>
                <w:sz w:val="20"/>
                <w:lang w:val="uk-UA" w:eastAsia="uk-UA"/>
              </w:rPr>
              <w:br/>
              <w:t>(5/50) Ру=25, Т= -20..+150 С вода, пар, повітря</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Кріплення д/труб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25  (32-37) М8</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129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Муфта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32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Муфта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40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10</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Муфта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40х32 З-В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Муфта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50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Муфта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50х40 З-В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25х1/2" ВР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25х1/2" ЗР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32х1" ВР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32х1" ЗР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32х1" ВР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139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40х1 1/4" ВР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40х1 1/4" ЗР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50х1 1/2" ВР п./ключ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 сталевий 76х57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Перехідник 40В*323 посилений</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7</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Перехідник 50Вх40З </w:t>
            </w:r>
            <w:proofErr w:type="spellStart"/>
            <w:r w:rsidRPr="00CD3E33">
              <w:rPr>
                <w:rFonts w:ascii="Arial CYR" w:hAnsi="Arial CYR" w:cs="Arial CYR"/>
                <w:color w:val="000000"/>
                <w:position w:val="0"/>
                <w:sz w:val="20"/>
                <w:lang w:val="uk-UA" w:eastAsia="uk-UA"/>
              </w:rPr>
              <w:t>посилен</w:t>
            </w:r>
            <w:proofErr w:type="spellEnd"/>
            <w:r w:rsidRPr="00CD3E33">
              <w:rPr>
                <w:rFonts w:ascii="Arial CYR" w:hAnsi="Arial CYR" w:cs="Arial CYR"/>
                <w:color w:val="000000"/>
                <w:position w:val="0"/>
                <w:sz w:val="20"/>
                <w:lang w:val="uk-UA" w:eastAsia="uk-UA"/>
              </w:rPr>
              <w:t>.</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Різьба сталева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40 К (</w:t>
            </w:r>
            <w:proofErr w:type="spellStart"/>
            <w:r w:rsidRPr="00CD3E33">
              <w:rPr>
                <w:rFonts w:ascii="Arial CYR" w:hAnsi="Arial CYR" w:cs="Arial CYR"/>
                <w:color w:val="000000"/>
                <w:position w:val="0"/>
                <w:sz w:val="20"/>
                <w:lang w:val="uk-UA" w:eastAsia="uk-UA"/>
              </w:rPr>
              <w:t>імп</w:t>
            </w:r>
            <w:proofErr w:type="spellEnd"/>
            <w:r w:rsidRPr="00CD3E33">
              <w:rPr>
                <w:rFonts w:ascii="Arial CYR" w:hAnsi="Arial CYR" w:cs="Arial CYR"/>
                <w:color w:val="000000"/>
                <w:position w:val="0"/>
                <w:sz w:val="20"/>
                <w:lang w:val="uk-UA" w:eastAsia="uk-UA"/>
              </w:rPr>
              <w:t>.)</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Різьба сталева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50 коротка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Різьбове з'єднання "американка" пряме НІКЕЛЬ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40</w:t>
            </w:r>
            <w:r w:rsidRPr="00CD3E33">
              <w:rPr>
                <w:rFonts w:ascii="Arial CYR" w:hAnsi="Arial CYR" w:cs="Arial CYR"/>
                <w:color w:val="000000"/>
                <w:position w:val="0"/>
                <w:sz w:val="20"/>
                <w:lang w:val="uk-UA" w:eastAsia="uk-UA"/>
              </w:rPr>
              <w:br/>
              <w:t>DERKALIBER</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Трійник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32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lastRenderedPageBreak/>
              <w:t>149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Трійник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32*25*32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Трійник ППР </w:t>
            </w:r>
            <w:proofErr w:type="spellStart"/>
            <w:r w:rsidRPr="00CD3E33">
              <w:rPr>
                <w:rFonts w:ascii="Arial CYR" w:hAnsi="Arial CYR" w:cs="Arial CYR"/>
                <w:color w:val="000000"/>
                <w:position w:val="0"/>
                <w:sz w:val="20"/>
                <w:lang w:val="uk-UA" w:eastAsia="uk-UA"/>
              </w:rPr>
              <w:t>Ду</w:t>
            </w:r>
            <w:proofErr w:type="spellEnd"/>
            <w:r w:rsidRPr="00CD3E33">
              <w:rPr>
                <w:rFonts w:ascii="Arial CYR" w:hAnsi="Arial CYR" w:cs="Arial CYR"/>
                <w:color w:val="000000"/>
                <w:position w:val="0"/>
                <w:sz w:val="20"/>
                <w:lang w:val="uk-UA" w:eastAsia="uk-UA"/>
              </w:rPr>
              <w:t xml:space="preserve"> 50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Труба 110*2,7*2000 </w:t>
            </w:r>
            <w:proofErr w:type="spellStart"/>
            <w:r w:rsidRPr="00CD3E33">
              <w:rPr>
                <w:rFonts w:ascii="Arial CYR" w:hAnsi="Arial CYR" w:cs="Arial CYR"/>
                <w:color w:val="000000"/>
                <w:position w:val="0"/>
                <w:sz w:val="20"/>
                <w:lang w:val="uk-UA" w:eastAsia="uk-UA"/>
              </w:rPr>
              <w:t>Htplus</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Magnaplast</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Труба 50*1,8*500 </w:t>
            </w:r>
            <w:proofErr w:type="spellStart"/>
            <w:r w:rsidRPr="00CD3E33">
              <w:rPr>
                <w:rFonts w:ascii="Arial CYR" w:hAnsi="Arial CYR" w:cs="Arial CYR"/>
                <w:color w:val="000000"/>
                <w:position w:val="0"/>
                <w:sz w:val="20"/>
                <w:lang w:val="uk-UA" w:eastAsia="uk-UA"/>
              </w:rPr>
              <w:t>Htplus</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Magnaplast</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Труба ППР </w:t>
            </w:r>
            <w:proofErr w:type="spellStart"/>
            <w:r w:rsidRPr="00CD3E33">
              <w:rPr>
                <w:rFonts w:ascii="Arial CYR" w:hAnsi="Arial CYR" w:cs="Arial CYR"/>
                <w:color w:val="000000"/>
                <w:position w:val="0"/>
                <w:sz w:val="20"/>
                <w:lang w:val="uk-UA" w:eastAsia="uk-UA"/>
              </w:rPr>
              <w:t>Дn</w:t>
            </w:r>
            <w:proofErr w:type="spellEnd"/>
            <w:r w:rsidRPr="00CD3E33">
              <w:rPr>
                <w:rFonts w:ascii="Arial CYR" w:hAnsi="Arial CYR" w:cs="Arial CYR"/>
                <w:color w:val="000000"/>
                <w:position w:val="0"/>
                <w:sz w:val="20"/>
                <w:lang w:val="uk-UA" w:eastAsia="uk-UA"/>
              </w:rPr>
              <w:t xml:space="preserve"> 25х3,5 скловолокно PN20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Труба ППР </w:t>
            </w:r>
            <w:proofErr w:type="spellStart"/>
            <w:r w:rsidRPr="00CD3E33">
              <w:rPr>
                <w:rFonts w:ascii="Arial CYR" w:hAnsi="Arial CYR" w:cs="Arial CYR"/>
                <w:color w:val="000000"/>
                <w:position w:val="0"/>
                <w:sz w:val="20"/>
                <w:lang w:val="uk-UA" w:eastAsia="uk-UA"/>
              </w:rPr>
              <w:t>Дn</w:t>
            </w:r>
            <w:proofErr w:type="spellEnd"/>
            <w:r w:rsidRPr="00CD3E33">
              <w:rPr>
                <w:rFonts w:ascii="Arial CYR" w:hAnsi="Arial CYR" w:cs="Arial CYR"/>
                <w:color w:val="000000"/>
                <w:position w:val="0"/>
                <w:sz w:val="20"/>
                <w:lang w:val="uk-UA" w:eastAsia="uk-UA"/>
              </w:rPr>
              <w:t xml:space="preserve"> 32х4,4 скловолокно PN20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48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Труба ППР </w:t>
            </w:r>
            <w:proofErr w:type="spellStart"/>
            <w:r w:rsidRPr="00CD3E33">
              <w:rPr>
                <w:rFonts w:ascii="Arial CYR" w:hAnsi="Arial CYR" w:cs="Arial CYR"/>
                <w:color w:val="000000"/>
                <w:position w:val="0"/>
                <w:sz w:val="20"/>
                <w:lang w:val="uk-UA" w:eastAsia="uk-UA"/>
              </w:rPr>
              <w:t>Дn</w:t>
            </w:r>
            <w:proofErr w:type="spellEnd"/>
            <w:r w:rsidRPr="00CD3E33">
              <w:rPr>
                <w:rFonts w:ascii="Arial CYR" w:hAnsi="Arial CYR" w:cs="Arial CYR"/>
                <w:color w:val="000000"/>
                <w:position w:val="0"/>
                <w:sz w:val="20"/>
                <w:lang w:val="uk-UA" w:eastAsia="uk-UA"/>
              </w:rPr>
              <w:t xml:space="preserve"> 40х5,5 скловолокно PN20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r w:rsidRPr="00CD3E33">
              <w:rPr>
                <w:rFonts w:ascii="Arial CYR" w:hAnsi="Arial CYR" w:cs="Arial CYR"/>
                <w:color w:val="000000"/>
                <w:position w:val="0"/>
                <w:sz w:val="20"/>
                <w:lang w:val="uk-UA" w:eastAsia="uk-UA"/>
              </w:rPr>
              <w:t xml:space="preserve"> </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32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156</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Труба ППР </w:t>
            </w:r>
            <w:proofErr w:type="spellStart"/>
            <w:r w:rsidRPr="00CD3E33">
              <w:rPr>
                <w:rFonts w:ascii="Arial CYR" w:hAnsi="Arial CYR" w:cs="Arial CYR"/>
                <w:color w:val="000000"/>
                <w:position w:val="0"/>
                <w:sz w:val="20"/>
                <w:lang w:val="uk-UA" w:eastAsia="uk-UA"/>
              </w:rPr>
              <w:t>Дn</w:t>
            </w:r>
            <w:proofErr w:type="spellEnd"/>
            <w:r w:rsidRPr="00CD3E33">
              <w:rPr>
                <w:rFonts w:ascii="Arial CYR" w:hAnsi="Arial CYR" w:cs="Arial CYR"/>
                <w:color w:val="000000"/>
                <w:position w:val="0"/>
                <w:sz w:val="20"/>
                <w:lang w:val="uk-UA" w:eastAsia="uk-UA"/>
              </w:rPr>
              <w:t xml:space="preserve"> 50х6,9 скловолокно PN20 </w:t>
            </w:r>
            <w:proofErr w:type="spellStart"/>
            <w:r w:rsidRPr="00CD3E33">
              <w:rPr>
                <w:rFonts w:ascii="Arial CYR" w:hAnsi="Arial CYR" w:cs="Arial CYR"/>
                <w:color w:val="000000"/>
                <w:position w:val="0"/>
                <w:sz w:val="20"/>
                <w:lang w:val="uk-UA" w:eastAsia="uk-UA"/>
              </w:rPr>
              <w:t>Georg</w:t>
            </w:r>
            <w:proofErr w:type="spellEnd"/>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Fischer</w:t>
            </w:r>
            <w:proofErr w:type="spellEnd"/>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8</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157</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Шпилька M 8х1000 DIN975 </w:t>
            </w:r>
            <w:proofErr w:type="spellStart"/>
            <w:r w:rsidRPr="00CD3E33">
              <w:rPr>
                <w:rFonts w:ascii="Arial CYR" w:hAnsi="Arial CYR" w:cs="Arial CYR"/>
                <w:color w:val="000000"/>
                <w:position w:val="0"/>
                <w:sz w:val="20"/>
                <w:lang w:val="uk-UA" w:eastAsia="uk-UA"/>
              </w:rPr>
              <w:t>оцинк</w:t>
            </w:r>
            <w:proofErr w:type="spellEnd"/>
            <w:r w:rsidRPr="00CD3E33">
              <w:rPr>
                <w:rFonts w:ascii="Arial CYR" w:hAnsi="Arial CYR" w:cs="Arial CYR"/>
                <w:color w:val="000000"/>
                <w:position w:val="0"/>
                <w:sz w:val="20"/>
                <w:lang w:val="uk-UA" w:eastAsia="uk-UA"/>
              </w:rPr>
              <w:t>. 60°</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158</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Під'єднання нових ділянок трубопроводу до існуючих</w:t>
            </w:r>
            <w:r w:rsidRPr="00CD3E33">
              <w:rPr>
                <w:rFonts w:ascii="Arial CYR" w:hAnsi="Arial CYR" w:cs="Arial CYR"/>
                <w:color w:val="000000"/>
                <w:position w:val="0"/>
                <w:sz w:val="20"/>
                <w:lang w:val="uk-UA" w:eastAsia="uk-UA"/>
              </w:rPr>
              <w:br/>
              <w:t>мереж водопостачання чи опалення діаметром 25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159</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Під'єднання нових ділянок трубопроводу до існуючих</w:t>
            </w:r>
            <w:r w:rsidRPr="00CD3E33">
              <w:rPr>
                <w:rFonts w:ascii="Arial CYR" w:hAnsi="Arial CYR" w:cs="Arial CYR"/>
                <w:color w:val="000000"/>
                <w:position w:val="0"/>
                <w:sz w:val="20"/>
                <w:lang w:val="uk-UA" w:eastAsia="uk-UA"/>
              </w:rPr>
              <w:br/>
              <w:t>мереж водопостачання чи опалення діаметром 32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160</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Під'єднання нових ділянок трубопроводу до існуючих</w:t>
            </w:r>
            <w:r w:rsidRPr="00CD3E33">
              <w:rPr>
                <w:rFonts w:ascii="Arial CYR" w:hAnsi="Arial CYR" w:cs="Arial CYR"/>
                <w:color w:val="000000"/>
                <w:position w:val="0"/>
                <w:sz w:val="20"/>
                <w:lang w:val="uk-UA" w:eastAsia="uk-UA"/>
              </w:rPr>
              <w:br/>
              <w:t>мереж водопостачання чи опалення діаметром 40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161</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Під'єднання нових ділянок трубопроводу до існуючих</w:t>
            </w:r>
            <w:r w:rsidRPr="00CD3E33">
              <w:rPr>
                <w:rFonts w:ascii="Arial CYR" w:hAnsi="Arial CYR" w:cs="Arial CYR"/>
                <w:color w:val="000000"/>
                <w:position w:val="0"/>
                <w:sz w:val="20"/>
                <w:lang w:val="uk-UA" w:eastAsia="uk-UA"/>
              </w:rPr>
              <w:br/>
              <w:t>мереж водопостачання чи опалення діаметром 50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162</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Під'єднання нових ділянок трубопроводу до існуючих</w:t>
            </w:r>
            <w:r w:rsidRPr="00CD3E33">
              <w:rPr>
                <w:rFonts w:ascii="Arial CYR" w:hAnsi="Arial CYR" w:cs="Arial CYR"/>
                <w:color w:val="000000"/>
                <w:position w:val="0"/>
                <w:sz w:val="20"/>
                <w:lang w:val="uk-UA" w:eastAsia="uk-UA"/>
              </w:rPr>
              <w:br/>
              <w:t>мереж водопостачання чи опалення діаметром 100 мм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w:t>
            </w: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163</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Заповнення системи водою з оглядом</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м</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94,5</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559"/>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164</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Улаштування підшивки струганими дошками</w:t>
            </w:r>
            <w:r w:rsidRPr="00CD3E33">
              <w:rPr>
                <w:rFonts w:ascii="Arial CYR" w:hAnsi="Arial CYR" w:cs="Arial CYR"/>
                <w:color w:val="000000"/>
                <w:position w:val="0"/>
                <w:sz w:val="20"/>
                <w:lang w:val="uk-UA" w:eastAsia="uk-UA"/>
              </w:rPr>
              <w:br/>
              <w:t xml:space="preserve">(улаштування </w:t>
            </w:r>
            <w:proofErr w:type="spellStart"/>
            <w:r w:rsidRPr="00CD3E33">
              <w:rPr>
                <w:rFonts w:ascii="Arial CYR" w:hAnsi="Arial CYR" w:cs="Arial CYR"/>
                <w:color w:val="000000"/>
                <w:position w:val="0"/>
                <w:sz w:val="20"/>
                <w:lang w:val="uk-UA" w:eastAsia="uk-UA"/>
              </w:rPr>
              <w:t>лавкі</w:t>
            </w:r>
            <w:proofErr w:type="spellEnd"/>
            <w:r w:rsidRPr="00CD3E33">
              <w:rPr>
                <w:rFonts w:ascii="Arial CYR" w:hAnsi="Arial CYR" w:cs="Arial CYR"/>
                <w:color w:val="000000"/>
                <w:position w:val="0"/>
                <w:sz w:val="20"/>
                <w:lang w:val="uk-UA" w:eastAsia="uk-UA"/>
              </w:rPr>
              <w:t>)</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м2</w:t>
            </w:r>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1,701</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620" w:type="dxa"/>
            <w:tcBorders>
              <w:top w:val="nil"/>
              <w:left w:val="single" w:sz="8" w:space="0" w:color="auto"/>
              <w:bottom w:val="nil"/>
              <w:right w:val="single" w:sz="4"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165</w:t>
            </w:r>
          </w:p>
        </w:tc>
        <w:tc>
          <w:tcPr>
            <w:tcW w:w="5900" w:type="dxa"/>
            <w:gridSpan w:val="5"/>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Брус цільний, 30х40х2000 мм, сосна</w:t>
            </w:r>
          </w:p>
        </w:tc>
        <w:tc>
          <w:tcPr>
            <w:tcW w:w="1540" w:type="dxa"/>
            <w:gridSpan w:val="2"/>
            <w:tcBorders>
              <w:top w:val="nil"/>
              <w:left w:val="single" w:sz="4" w:space="0" w:color="auto"/>
              <w:bottom w:val="nil"/>
              <w:right w:val="nil"/>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proofErr w:type="spellStart"/>
            <w:r w:rsidRPr="00CD3E33">
              <w:rPr>
                <w:rFonts w:ascii="Arial CYR" w:hAnsi="Arial CYR" w:cs="Arial CYR"/>
                <w:color w:val="000000"/>
                <w:position w:val="0"/>
                <w:sz w:val="20"/>
                <w:lang w:val="uk-UA" w:eastAsia="uk-UA"/>
              </w:rPr>
              <w:t>шт</w:t>
            </w:r>
            <w:proofErr w:type="spellEnd"/>
          </w:p>
        </w:tc>
        <w:tc>
          <w:tcPr>
            <w:tcW w:w="1540" w:type="dxa"/>
            <w:gridSpan w:val="2"/>
            <w:tcBorders>
              <w:top w:val="nil"/>
              <w:left w:val="single" w:sz="4" w:space="0" w:color="auto"/>
              <w:bottom w:val="nil"/>
              <w:right w:val="single" w:sz="4" w:space="0" w:color="000000"/>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2</w:t>
            </w:r>
          </w:p>
        </w:tc>
        <w:tc>
          <w:tcPr>
            <w:tcW w:w="338" w:type="dxa"/>
            <w:gridSpan w:val="2"/>
            <w:tcBorders>
              <w:top w:val="nil"/>
              <w:left w:val="nil"/>
              <w:bottom w:val="nil"/>
              <w:right w:val="single" w:sz="8" w:space="0" w:color="auto"/>
            </w:tcBorders>
            <w:shd w:val="clear" w:color="auto" w:fill="auto"/>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44"/>
        </w:trPr>
        <w:tc>
          <w:tcPr>
            <w:tcW w:w="9938" w:type="dxa"/>
            <w:gridSpan w:val="12"/>
            <w:tcBorders>
              <w:top w:val="single" w:sz="8" w:space="0" w:color="auto"/>
              <w:left w:val="nil"/>
              <w:bottom w:val="nil"/>
              <w:right w:val="nil"/>
            </w:tcBorders>
            <w:shd w:val="clear" w:color="auto" w:fill="auto"/>
            <w:vAlign w:val="center"/>
            <w:hideMark/>
          </w:tcPr>
          <w:p w:rsidR="00CD3E33" w:rsidRPr="00CD3E33" w:rsidRDefault="00CD3E33" w:rsidP="00CD3E33">
            <w:pPr>
              <w:jc w:val="cente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w:t>
            </w:r>
          </w:p>
        </w:tc>
        <w:tc>
          <w:tcPr>
            <w:tcW w:w="260" w:type="dxa"/>
            <w:tcBorders>
              <w:top w:val="nil"/>
              <w:left w:val="nil"/>
              <w:bottom w:val="nil"/>
              <w:right w:val="nil"/>
            </w:tcBorders>
            <w:shd w:val="clear" w:color="auto" w:fill="auto"/>
            <w:noWrap/>
            <w:vAlign w:val="bottom"/>
            <w:hideMark/>
          </w:tcPr>
          <w:p w:rsidR="00CD3E33" w:rsidRPr="00CD3E33" w:rsidRDefault="00CD3E33" w:rsidP="00CD3E33">
            <w:pPr>
              <w:rPr>
                <w:rFonts w:ascii="Arial CYR" w:hAnsi="Arial CYR" w:cs="Arial CYR"/>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44"/>
        </w:trPr>
        <w:tc>
          <w:tcPr>
            <w:tcW w:w="1560" w:type="dxa"/>
            <w:gridSpan w:val="2"/>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c>
          <w:tcPr>
            <w:tcW w:w="3640" w:type="dxa"/>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c>
          <w:tcPr>
            <w:tcW w:w="1560" w:type="dxa"/>
            <w:gridSpan w:val="4"/>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c>
          <w:tcPr>
            <w:tcW w:w="1540" w:type="dxa"/>
            <w:gridSpan w:val="2"/>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c>
          <w:tcPr>
            <w:tcW w:w="1540" w:type="dxa"/>
            <w:gridSpan w:val="2"/>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c>
          <w:tcPr>
            <w:tcW w:w="358" w:type="dxa"/>
            <w:gridSpan w:val="2"/>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10198" w:type="dxa"/>
            <w:gridSpan w:val="13"/>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300"/>
        </w:trPr>
        <w:tc>
          <w:tcPr>
            <w:tcW w:w="10198" w:type="dxa"/>
            <w:gridSpan w:val="13"/>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w:t>
            </w:r>
            <w:r w:rsidRPr="00CD3E33">
              <w:rPr>
                <w:rFonts w:ascii="Arial CYR" w:hAnsi="Arial CYR" w:cs="Arial CYR"/>
                <w:i/>
                <w:iCs/>
                <w:color w:val="000000"/>
                <w:position w:val="0"/>
                <w:sz w:val="20"/>
                <w:lang w:val="uk-UA" w:eastAsia="uk-UA"/>
              </w:rPr>
              <w:t>[посада, підпис ( ініціали, прізвище)]</w:t>
            </w: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44"/>
        </w:trPr>
        <w:tc>
          <w:tcPr>
            <w:tcW w:w="1560" w:type="dxa"/>
            <w:gridSpan w:val="2"/>
            <w:tcBorders>
              <w:top w:val="nil"/>
              <w:left w:val="nil"/>
              <w:bottom w:val="nil"/>
              <w:right w:val="nil"/>
            </w:tcBorders>
            <w:shd w:val="clear" w:color="auto" w:fill="auto"/>
            <w:hideMark/>
          </w:tcPr>
          <w:p w:rsidR="00CD3E33" w:rsidRPr="00CD3E33" w:rsidRDefault="00CD3E33" w:rsidP="00CD3E33">
            <w:pPr>
              <w:rPr>
                <w:rFonts w:ascii="Arial CYR" w:hAnsi="Arial CYR" w:cs="Arial CYR"/>
                <w:i/>
                <w:iCs/>
                <w:color w:val="000000"/>
                <w:position w:val="0"/>
                <w:sz w:val="20"/>
                <w:lang w:val="uk-UA" w:eastAsia="uk-UA"/>
              </w:rPr>
            </w:pPr>
          </w:p>
        </w:tc>
        <w:tc>
          <w:tcPr>
            <w:tcW w:w="3640" w:type="dxa"/>
            <w:tcBorders>
              <w:top w:val="nil"/>
              <w:left w:val="nil"/>
              <w:bottom w:val="nil"/>
              <w:right w:val="nil"/>
            </w:tcBorders>
            <w:shd w:val="clear" w:color="auto" w:fill="auto"/>
            <w:hideMark/>
          </w:tcPr>
          <w:p w:rsidR="00CD3E33" w:rsidRPr="00CD3E33" w:rsidRDefault="00CD3E33" w:rsidP="00CD3E33">
            <w:pPr>
              <w:rPr>
                <w:rFonts w:ascii="Arial CYR" w:hAnsi="Arial CYR" w:cs="Arial CYR"/>
                <w:i/>
                <w:iCs/>
                <w:color w:val="000000"/>
                <w:position w:val="0"/>
                <w:sz w:val="20"/>
                <w:lang w:val="uk-UA" w:eastAsia="uk-UA"/>
              </w:rPr>
            </w:pPr>
          </w:p>
        </w:tc>
        <w:tc>
          <w:tcPr>
            <w:tcW w:w="1560" w:type="dxa"/>
            <w:gridSpan w:val="4"/>
            <w:tcBorders>
              <w:top w:val="nil"/>
              <w:left w:val="nil"/>
              <w:bottom w:val="nil"/>
              <w:right w:val="nil"/>
            </w:tcBorders>
            <w:shd w:val="clear" w:color="auto" w:fill="auto"/>
            <w:hideMark/>
          </w:tcPr>
          <w:p w:rsidR="00CD3E33" w:rsidRPr="00CD3E33" w:rsidRDefault="00CD3E33" w:rsidP="00CD3E33">
            <w:pPr>
              <w:rPr>
                <w:rFonts w:ascii="Arial CYR" w:hAnsi="Arial CYR" w:cs="Arial CYR"/>
                <w:i/>
                <w:iCs/>
                <w:color w:val="000000"/>
                <w:position w:val="0"/>
                <w:sz w:val="20"/>
                <w:lang w:val="uk-UA" w:eastAsia="uk-UA"/>
              </w:rPr>
            </w:pPr>
          </w:p>
        </w:tc>
        <w:tc>
          <w:tcPr>
            <w:tcW w:w="1540" w:type="dxa"/>
            <w:gridSpan w:val="2"/>
            <w:tcBorders>
              <w:top w:val="nil"/>
              <w:left w:val="nil"/>
              <w:bottom w:val="nil"/>
              <w:right w:val="nil"/>
            </w:tcBorders>
            <w:shd w:val="clear" w:color="auto" w:fill="auto"/>
            <w:hideMark/>
          </w:tcPr>
          <w:p w:rsidR="00CD3E33" w:rsidRPr="00CD3E33" w:rsidRDefault="00CD3E33" w:rsidP="00CD3E33">
            <w:pPr>
              <w:rPr>
                <w:rFonts w:ascii="Arial CYR" w:hAnsi="Arial CYR" w:cs="Arial CYR"/>
                <w:i/>
                <w:iCs/>
                <w:color w:val="000000"/>
                <w:position w:val="0"/>
                <w:sz w:val="20"/>
                <w:lang w:val="uk-UA" w:eastAsia="uk-UA"/>
              </w:rPr>
            </w:pPr>
          </w:p>
        </w:tc>
        <w:tc>
          <w:tcPr>
            <w:tcW w:w="1540" w:type="dxa"/>
            <w:gridSpan w:val="2"/>
            <w:tcBorders>
              <w:top w:val="nil"/>
              <w:left w:val="nil"/>
              <w:bottom w:val="nil"/>
              <w:right w:val="nil"/>
            </w:tcBorders>
            <w:shd w:val="clear" w:color="auto" w:fill="auto"/>
            <w:hideMark/>
          </w:tcPr>
          <w:p w:rsidR="00CD3E33" w:rsidRPr="00CD3E33" w:rsidRDefault="00CD3E33" w:rsidP="00CD3E33">
            <w:pPr>
              <w:rPr>
                <w:rFonts w:ascii="Arial CYR" w:hAnsi="Arial CYR" w:cs="Arial CYR"/>
                <w:i/>
                <w:iCs/>
                <w:color w:val="000000"/>
                <w:position w:val="0"/>
                <w:sz w:val="20"/>
                <w:lang w:val="uk-UA" w:eastAsia="uk-UA"/>
              </w:rPr>
            </w:pPr>
          </w:p>
        </w:tc>
        <w:tc>
          <w:tcPr>
            <w:tcW w:w="358" w:type="dxa"/>
            <w:gridSpan w:val="2"/>
            <w:tcBorders>
              <w:top w:val="nil"/>
              <w:left w:val="nil"/>
              <w:bottom w:val="nil"/>
              <w:right w:val="nil"/>
            </w:tcBorders>
            <w:shd w:val="clear" w:color="auto" w:fill="auto"/>
            <w:hideMark/>
          </w:tcPr>
          <w:p w:rsidR="00CD3E33" w:rsidRPr="00CD3E33" w:rsidRDefault="00CD3E33" w:rsidP="00CD3E33">
            <w:pPr>
              <w:rPr>
                <w:rFonts w:ascii="Arial CYR" w:hAnsi="Arial CYR" w:cs="Arial CYR"/>
                <w:i/>
                <w:iCs/>
                <w:color w:val="000000"/>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297"/>
        </w:trPr>
        <w:tc>
          <w:tcPr>
            <w:tcW w:w="10198" w:type="dxa"/>
            <w:gridSpan w:val="13"/>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p>
        </w:tc>
      </w:tr>
      <w:tr w:rsidR="00CD3E33" w:rsidRPr="00CD3E33" w:rsidTr="00CD3E33">
        <w:tblPrEx>
          <w:jc w:val="left"/>
          <w:tblCellMar>
            <w:left w:w="108" w:type="dxa"/>
            <w:right w:w="108" w:type="dxa"/>
          </w:tblCellMar>
          <w:tblLook w:val="04A0" w:firstRow="1" w:lastRow="0" w:firstColumn="1" w:lastColumn="0" w:noHBand="0" w:noVBand="1"/>
        </w:tblPrEx>
        <w:trPr>
          <w:gridBefore w:val="1"/>
          <w:wBefore w:w="13" w:type="dxa"/>
          <w:trHeight w:val="300"/>
        </w:trPr>
        <w:tc>
          <w:tcPr>
            <w:tcW w:w="10198" w:type="dxa"/>
            <w:gridSpan w:val="13"/>
            <w:tcBorders>
              <w:top w:val="nil"/>
              <w:left w:val="nil"/>
              <w:bottom w:val="nil"/>
              <w:right w:val="nil"/>
            </w:tcBorders>
            <w:shd w:val="clear" w:color="auto" w:fill="auto"/>
            <w:hideMark/>
          </w:tcPr>
          <w:p w:rsidR="00CD3E33" w:rsidRPr="00CD3E33" w:rsidRDefault="00CD3E33" w:rsidP="00CD3E33">
            <w:pPr>
              <w:rPr>
                <w:rFonts w:ascii="Arial CYR" w:hAnsi="Arial CYR" w:cs="Arial CYR"/>
                <w:color w:val="000000"/>
                <w:position w:val="0"/>
                <w:sz w:val="20"/>
                <w:lang w:val="uk-UA" w:eastAsia="uk-UA"/>
              </w:rPr>
            </w:pPr>
            <w:r w:rsidRPr="00CD3E33">
              <w:rPr>
                <w:rFonts w:ascii="Arial CYR" w:hAnsi="Arial CYR" w:cs="Arial CYR"/>
                <w:color w:val="000000"/>
                <w:position w:val="0"/>
                <w:sz w:val="20"/>
                <w:lang w:val="uk-UA" w:eastAsia="uk-UA"/>
              </w:rPr>
              <w:t xml:space="preserve">                               </w:t>
            </w:r>
            <w:r w:rsidRPr="00CD3E33">
              <w:rPr>
                <w:rFonts w:ascii="Arial CYR" w:hAnsi="Arial CYR" w:cs="Arial CYR"/>
                <w:i/>
                <w:iCs/>
                <w:color w:val="000000"/>
                <w:position w:val="0"/>
                <w:sz w:val="20"/>
                <w:lang w:val="uk-UA" w:eastAsia="uk-UA"/>
              </w:rPr>
              <w:t>[посада, підпис ( ініціали, прізвище)]</w:t>
            </w:r>
          </w:p>
        </w:tc>
      </w:tr>
    </w:tbl>
    <w:p w:rsidR="00E22BEA" w:rsidRDefault="00E22BEA" w:rsidP="00E22BEA">
      <w:pPr>
        <w:pageBreakBefore/>
        <w:jc w:val="right"/>
        <w:rPr>
          <w:sz w:val="24"/>
          <w:szCs w:val="24"/>
          <w:lang w:val="uk-UA"/>
        </w:rPr>
      </w:pPr>
      <w:r>
        <w:rPr>
          <w:sz w:val="24"/>
          <w:szCs w:val="24"/>
          <w:lang w:val="uk-UA"/>
        </w:rPr>
        <w:lastRenderedPageBreak/>
        <w:t>Додаток № 2</w:t>
      </w:r>
    </w:p>
    <w:p w:rsidR="00E22BEA" w:rsidRDefault="00E22BEA" w:rsidP="00E22BEA">
      <w:pPr>
        <w:rPr>
          <w:sz w:val="22"/>
          <w:szCs w:val="22"/>
          <w:lang w:val="uk-UA"/>
        </w:rPr>
      </w:pPr>
      <w:r>
        <w:rPr>
          <w:sz w:val="22"/>
          <w:szCs w:val="22"/>
          <w:lang w:val="uk-UA"/>
        </w:rPr>
        <w:t xml:space="preserve">                                                            ПРОЕКТ ДОГОВОРУ ПІДРЯДУ </w:t>
      </w:r>
    </w:p>
    <w:p w:rsidR="00E22BEA" w:rsidRDefault="00E22BEA" w:rsidP="00E22BEA">
      <w:pPr>
        <w:rPr>
          <w:sz w:val="22"/>
          <w:szCs w:val="22"/>
          <w:lang w:val="uk-UA"/>
        </w:rPr>
      </w:pPr>
    </w:p>
    <w:p w:rsidR="00E22BEA" w:rsidRDefault="00EB67E3" w:rsidP="00E22BEA">
      <w:pPr>
        <w:shd w:val="clear" w:color="auto" w:fill="FFFFFF"/>
        <w:jc w:val="center"/>
        <w:rPr>
          <w:sz w:val="22"/>
          <w:szCs w:val="22"/>
          <w:lang w:val="uk-UA"/>
        </w:rPr>
      </w:pPr>
      <w:r w:rsidRPr="00EB67E3">
        <w:rPr>
          <w:b/>
          <w:bCs/>
          <w:sz w:val="22"/>
          <w:szCs w:val="22"/>
          <w:lang w:val="uk-UA"/>
        </w:rPr>
        <w:t>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(додаткові роботи)</w:t>
      </w:r>
    </w:p>
    <w:tbl>
      <w:tblPr>
        <w:tblW w:w="0" w:type="auto"/>
        <w:tblInd w:w="-108" w:type="dxa"/>
        <w:tblLayout w:type="fixed"/>
        <w:tblLook w:val="04A0" w:firstRow="1" w:lastRow="0" w:firstColumn="1" w:lastColumn="0" w:noHBand="0" w:noVBand="1"/>
      </w:tblPr>
      <w:tblGrid>
        <w:gridCol w:w="4878"/>
        <w:gridCol w:w="5261"/>
      </w:tblGrid>
      <w:tr w:rsidR="00E22BEA" w:rsidTr="005536DC">
        <w:tc>
          <w:tcPr>
            <w:tcW w:w="4878" w:type="dxa"/>
            <w:hideMark/>
          </w:tcPr>
          <w:p w:rsidR="00E22BEA" w:rsidRDefault="00E22BEA" w:rsidP="005536DC">
            <w:pPr>
              <w:rPr>
                <w:sz w:val="22"/>
                <w:szCs w:val="22"/>
                <w:lang w:val="uk-UA"/>
              </w:rPr>
            </w:pPr>
            <w:r>
              <w:rPr>
                <w:sz w:val="22"/>
                <w:szCs w:val="22"/>
                <w:lang w:val="uk-UA"/>
              </w:rPr>
              <w:t>м. Київ</w:t>
            </w:r>
          </w:p>
        </w:tc>
        <w:tc>
          <w:tcPr>
            <w:tcW w:w="5261" w:type="dxa"/>
            <w:hideMark/>
          </w:tcPr>
          <w:p w:rsidR="00E22BEA" w:rsidRDefault="00E22BEA" w:rsidP="005536DC">
            <w:pPr>
              <w:jc w:val="right"/>
              <w:rPr>
                <w:sz w:val="22"/>
                <w:szCs w:val="22"/>
                <w:lang w:val="uk-UA"/>
              </w:rPr>
            </w:pPr>
            <w:r>
              <w:rPr>
                <w:sz w:val="22"/>
                <w:szCs w:val="22"/>
                <w:lang w:val="uk-UA"/>
              </w:rPr>
              <w:t xml:space="preserve">                    « _____» ______________ 2023 року </w:t>
            </w:r>
          </w:p>
        </w:tc>
      </w:tr>
    </w:tbl>
    <w:p w:rsidR="00E22BEA" w:rsidRDefault="00E22BEA" w:rsidP="00E22BEA">
      <w:pPr>
        <w:jc w:val="both"/>
        <w:rPr>
          <w:sz w:val="22"/>
          <w:szCs w:val="22"/>
          <w:lang w:val="uk-UA"/>
        </w:rPr>
      </w:pPr>
    </w:p>
    <w:p w:rsidR="00E22BEA" w:rsidRDefault="00E22BEA" w:rsidP="00E22BEA">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27.09.2023 № 600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E22BEA" w:rsidRDefault="00E22BEA" w:rsidP="00E22BEA">
      <w:pPr>
        <w:ind w:left="-142" w:firstLine="540"/>
        <w:jc w:val="both"/>
        <w:rPr>
          <w:sz w:val="22"/>
          <w:szCs w:val="22"/>
          <w:lang w:val="uk-UA"/>
        </w:rPr>
      </w:pPr>
    </w:p>
    <w:p w:rsidR="00E22BEA" w:rsidRDefault="00E22BEA" w:rsidP="00E22BEA">
      <w:pPr>
        <w:ind w:left="540"/>
        <w:jc w:val="center"/>
        <w:rPr>
          <w:sz w:val="22"/>
          <w:szCs w:val="22"/>
          <w:lang w:val="uk-UA"/>
        </w:rPr>
      </w:pPr>
      <w:r>
        <w:rPr>
          <w:sz w:val="22"/>
          <w:szCs w:val="22"/>
          <w:lang w:val="uk-UA"/>
        </w:rPr>
        <w:t>1. ПРЕДМЕТ ДОГОВОРУ</w:t>
      </w:r>
    </w:p>
    <w:p w:rsidR="00E22BEA" w:rsidRDefault="00E22BEA" w:rsidP="00E22BEA">
      <w:pPr>
        <w:ind w:left="540"/>
        <w:jc w:val="both"/>
        <w:rPr>
          <w:sz w:val="22"/>
          <w:szCs w:val="22"/>
          <w:lang w:val="uk-UA"/>
        </w:rPr>
      </w:pPr>
    </w:p>
    <w:p w:rsidR="00E22BEA" w:rsidRDefault="00E22BEA" w:rsidP="00E22BEA">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EB67E3" w:rsidRPr="00EB67E3">
        <w:rPr>
          <w:b/>
          <w:sz w:val="22"/>
          <w:szCs w:val="22"/>
          <w:lang w:val="uk-UA"/>
        </w:rPr>
        <w:t>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(додаткові роботи)</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E22BEA" w:rsidRDefault="00E22BEA" w:rsidP="00E22BEA">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E22BEA" w:rsidRDefault="00E22BEA" w:rsidP="00E22BEA">
      <w:pPr>
        <w:ind w:left="-142"/>
        <w:jc w:val="center"/>
        <w:rPr>
          <w:sz w:val="22"/>
          <w:szCs w:val="22"/>
          <w:lang w:val="uk-UA"/>
        </w:rPr>
      </w:pPr>
      <w:r>
        <w:rPr>
          <w:sz w:val="22"/>
          <w:szCs w:val="22"/>
          <w:lang w:val="uk-UA"/>
        </w:rPr>
        <w:t>2. СТРОКИ ВИКОНАННЯ РОБІТ</w:t>
      </w:r>
    </w:p>
    <w:p w:rsidR="00E22BEA" w:rsidRDefault="00E22BEA" w:rsidP="00E22BEA">
      <w:pPr>
        <w:ind w:left="-142"/>
        <w:rPr>
          <w:sz w:val="22"/>
          <w:szCs w:val="22"/>
          <w:lang w:val="uk-UA"/>
        </w:rPr>
      </w:pPr>
    </w:p>
    <w:p w:rsidR="00E22BEA" w:rsidRDefault="00E22BEA" w:rsidP="00E22BEA">
      <w:pPr>
        <w:ind w:left="426"/>
        <w:jc w:val="both"/>
        <w:rPr>
          <w:sz w:val="22"/>
          <w:szCs w:val="22"/>
          <w:lang w:val="uk-UA"/>
        </w:rPr>
      </w:pPr>
      <w:r>
        <w:rPr>
          <w:sz w:val="22"/>
          <w:szCs w:val="22"/>
          <w:lang w:val="uk-UA"/>
        </w:rPr>
        <w:t>2.1.  Строк виконання робіт визначений цим Договором наступний:</w:t>
      </w:r>
    </w:p>
    <w:p w:rsidR="00E22BEA" w:rsidRDefault="00E22BEA" w:rsidP="00E22BEA">
      <w:pPr>
        <w:ind w:left="-142"/>
        <w:jc w:val="both"/>
        <w:rPr>
          <w:sz w:val="22"/>
          <w:szCs w:val="22"/>
          <w:lang w:val="uk-UA"/>
        </w:rPr>
      </w:pPr>
      <w:r>
        <w:rPr>
          <w:sz w:val="22"/>
          <w:szCs w:val="22"/>
          <w:lang w:val="uk-UA"/>
        </w:rPr>
        <w:t>Початок робіт – з моменту укладання Договору.</w:t>
      </w:r>
    </w:p>
    <w:p w:rsidR="00E22BEA" w:rsidRDefault="00E22BEA" w:rsidP="00E22BEA">
      <w:pPr>
        <w:ind w:left="-142"/>
        <w:jc w:val="both"/>
        <w:rPr>
          <w:sz w:val="22"/>
          <w:szCs w:val="22"/>
          <w:lang w:val="uk-UA"/>
        </w:rPr>
      </w:pPr>
      <w:r>
        <w:rPr>
          <w:sz w:val="22"/>
          <w:szCs w:val="22"/>
          <w:lang w:val="uk-UA"/>
        </w:rPr>
        <w:t>Закінчення робіт – 31 грудня 2023 року.</w:t>
      </w:r>
    </w:p>
    <w:p w:rsidR="00E22BEA" w:rsidRDefault="00E22BEA" w:rsidP="00E22BEA">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E22BEA" w:rsidRDefault="00E22BEA" w:rsidP="00E22BEA">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E22BEA" w:rsidRDefault="00E22BEA" w:rsidP="00E22BEA">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E22BEA" w:rsidRDefault="00E22BEA" w:rsidP="00E22BEA">
      <w:pPr>
        <w:ind w:left="-142"/>
        <w:jc w:val="both"/>
        <w:rPr>
          <w:sz w:val="22"/>
          <w:szCs w:val="22"/>
          <w:lang w:val="uk-UA"/>
        </w:rPr>
      </w:pPr>
      <w:r>
        <w:rPr>
          <w:sz w:val="22"/>
          <w:szCs w:val="22"/>
          <w:lang w:val="uk-UA"/>
        </w:rPr>
        <w:t>- виникнення обставин непереборної сили;</w:t>
      </w:r>
    </w:p>
    <w:p w:rsidR="00E22BEA" w:rsidRDefault="00E22BEA" w:rsidP="00E22BEA">
      <w:pPr>
        <w:ind w:left="-142"/>
        <w:jc w:val="both"/>
        <w:rPr>
          <w:sz w:val="22"/>
          <w:szCs w:val="22"/>
          <w:lang w:val="uk-UA"/>
        </w:rPr>
      </w:pPr>
      <w:r>
        <w:rPr>
          <w:sz w:val="22"/>
          <w:szCs w:val="22"/>
          <w:lang w:val="uk-UA"/>
        </w:rPr>
        <w:t>- в залежності від обсягів реального фінансування;</w:t>
      </w:r>
    </w:p>
    <w:p w:rsidR="00E22BEA" w:rsidRDefault="00E22BEA" w:rsidP="00E22BEA">
      <w:pPr>
        <w:ind w:left="-142"/>
        <w:jc w:val="both"/>
        <w:rPr>
          <w:sz w:val="22"/>
          <w:szCs w:val="22"/>
          <w:lang w:val="uk-UA"/>
        </w:rPr>
      </w:pPr>
      <w:r>
        <w:rPr>
          <w:sz w:val="22"/>
          <w:szCs w:val="22"/>
          <w:lang w:val="uk-UA"/>
        </w:rPr>
        <w:t>- внесення змін до кошторисної документації;</w:t>
      </w:r>
    </w:p>
    <w:p w:rsidR="00E22BEA" w:rsidRDefault="00E22BEA" w:rsidP="00E22BEA">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E22BEA" w:rsidRDefault="00E22BEA" w:rsidP="00E22BEA">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E22BEA" w:rsidRDefault="00E22BEA" w:rsidP="00E22BEA">
      <w:pPr>
        <w:ind w:left="-142" w:firstLine="540"/>
        <w:jc w:val="center"/>
        <w:rPr>
          <w:sz w:val="22"/>
          <w:szCs w:val="22"/>
          <w:lang w:val="uk-UA"/>
        </w:rPr>
      </w:pPr>
    </w:p>
    <w:p w:rsidR="00E22BEA" w:rsidRDefault="00E22BEA" w:rsidP="00E22BEA">
      <w:pPr>
        <w:ind w:left="-142"/>
        <w:jc w:val="center"/>
        <w:rPr>
          <w:sz w:val="22"/>
          <w:szCs w:val="22"/>
          <w:lang w:val="uk-UA"/>
        </w:rPr>
      </w:pPr>
      <w:r>
        <w:rPr>
          <w:sz w:val="22"/>
          <w:szCs w:val="22"/>
          <w:lang w:val="uk-UA"/>
        </w:rPr>
        <w:t>3. ЦІНА, ОБСЯГ РОБІТ ТА ПОРЯДОК РОЗРАХУНКІВ</w:t>
      </w:r>
    </w:p>
    <w:p w:rsidR="00E22BEA" w:rsidRDefault="00E22BEA" w:rsidP="00E22BEA">
      <w:pPr>
        <w:ind w:left="-142" w:firstLine="540"/>
        <w:jc w:val="center"/>
        <w:rPr>
          <w:sz w:val="22"/>
          <w:szCs w:val="22"/>
          <w:lang w:val="uk-UA"/>
        </w:rPr>
      </w:pPr>
    </w:p>
    <w:p w:rsidR="00E22BEA" w:rsidRDefault="00E22BEA" w:rsidP="00E22BEA">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E22BEA" w:rsidRDefault="00F32300" w:rsidP="00E22BEA">
      <w:pPr>
        <w:ind w:left="-142" w:firstLine="568"/>
        <w:jc w:val="both"/>
        <w:rPr>
          <w:sz w:val="22"/>
          <w:szCs w:val="22"/>
          <w:lang w:val="uk-UA"/>
        </w:rPr>
      </w:pPr>
      <w:r w:rsidRPr="00F32300">
        <w:rPr>
          <w:sz w:val="22"/>
          <w:szCs w:val="22"/>
          <w:lang w:val="uk-UA"/>
        </w:rPr>
        <w:t xml:space="preserve">3.2. </w:t>
      </w:r>
      <w:r w:rsidR="007E4A3E" w:rsidRPr="007E4A3E">
        <w:rPr>
          <w:sz w:val="22"/>
          <w:szCs w:val="22"/>
          <w:lang w:val="uk-UA"/>
        </w:rPr>
        <w:t>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r w:rsidR="007E4A3E">
        <w:rPr>
          <w:sz w:val="22"/>
          <w:szCs w:val="22"/>
          <w:lang w:val="uk-UA"/>
        </w:rPr>
        <w:t xml:space="preserve"> </w:t>
      </w:r>
      <w:r w:rsidRPr="00F32300">
        <w:rPr>
          <w:sz w:val="22"/>
          <w:szCs w:val="22"/>
          <w:lang w:val="uk-UA"/>
        </w:rPr>
        <w:t xml:space="preserve">включаючи витрати на відшкодування експертизи кошторисної документації (Наказ </w:t>
      </w:r>
      <w:proofErr w:type="spellStart"/>
      <w:r w:rsidRPr="00F32300">
        <w:rPr>
          <w:sz w:val="22"/>
          <w:szCs w:val="22"/>
          <w:lang w:val="uk-UA"/>
        </w:rPr>
        <w:t>Мінрегіону</w:t>
      </w:r>
      <w:proofErr w:type="spellEnd"/>
      <w:r w:rsidRPr="00F32300">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w:t>
      </w:r>
      <w:r w:rsidR="00E22BEA">
        <w:rPr>
          <w:sz w:val="22"/>
          <w:szCs w:val="22"/>
          <w:lang w:val="uk-UA"/>
        </w:rPr>
        <w:t>.</w:t>
      </w:r>
    </w:p>
    <w:p w:rsidR="00E22BEA" w:rsidRDefault="00E22BEA" w:rsidP="00E22BEA">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E22BEA" w:rsidRDefault="00E22BEA" w:rsidP="00E22BEA">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E22BEA" w:rsidRDefault="00E22BEA" w:rsidP="00E22BEA">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E22BEA" w:rsidRDefault="00E22BEA" w:rsidP="00E22BEA">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E22BEA" w:rsidRDefault="00E22BEA" w:rsidP="00E22BEA">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E22BEA" w:rsidRDefault="00E22BEA" w:rsidP="00E22BEA">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E22BEA" w:rsidRDefault="00E22BEA" w:rsidP="00E22BEA">
      <w:pPr>
        <w:ind w:left="-142" w:firstLine="568"/>
        <w:jc w:val="both"/>
        <w:rPr>
          <w:sz w:val="22"/>
          <w:szCs w:val="22"/>
          <w:lang w:val="uk-UA"/>
        </w:rPr>
      </w:pPr>
      <w:r>
        <w:rPr>
          <w:sz w:val="22"/>
          <w:szCs w:val="22"/>
          <w:lang w:val="uk-UA"/>
        </w:rPr>
        <w:t>3.9. «Замовник» є бюджетна неприбуткова установа.</w:t>
      </w:r>
    </w:p>
    <w:p w:rsidR="00E22BEA" w:rsidRDefault="00E22BEA" w:rsidP="00E22BEA">
      <w:pPr>
        <w:ind w:left="-142" w:firstLine="568"/>
        <w:jc w:val="both"/>
        <w:rPr>
          <w:sz w:val="22"/>
          <w:szCs w:val="22"/>
          <w:lang w:val="uk-UA"/>
        </w:rPr>
      </w:pPr>
    </w:p>
    <w:p w:rsidR="00E22BEA" w:rsidRDefault="00E22BEA" w:rsidP="00E22BEA">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E22BEA" w:rsidRDefault="00E22BEA" w:rsidP="00E22BEA">
      <w:pPr>
        <w:shd w:val="clear" w:color="auto" w:fill="FFFFFF"/>
        <w:jc w:val="center"/>
        <w:rPr>
          <w:sz w:val="22"/>
          <w:szCs w:val="22"/>
          <w:lang w:val="uk-UA"/>
        </w:rPr>
      </w:pPr>
    </w:p>
    <w:p w:rsidR="00E22BEA" w:rsidRDefault="00E22BEA" w:rsidP="00E22BEA">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E22BEA" w:rsidRDefault="00E22BEA" w:rsidP="00E22BEA">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E22BEA" w:rsidRDefault="00E22BEA" w:rsidP="00E22BEA">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E22BEA" w:rsidRDefault="00E22BEA" w:rsidP="00E22BEA">
      <w:pPr>
        <w:ind w:left="-142" w:firstLine="568"/>
        <w:jc w:val="both"/>
        <w:rPr>
          <w:sz w:val="22"/>
          <w:szCs w:val="22"/>
          <w:lang w:val="uk-UA"/>
        </w:rPr>
      </w:pPr>
    </w:p>
    <w:p w:rsidR="00E22BEA" w:rsidRDefault="00E22BEA" w:rsidP="00E22BEA">
      <w:pPr>
        <w:ind w:left="-142" w:firstLine="540"/>
        <w:jc w:val="center"/>
        <w:rPr>
          <w:sz w:val="22"/>
          <w:szCs w:val="22"/>
          <w:lang w:val="uk-UA"/>
        </w:rPr>
      </w:pPr>
      <w:r>
        <w:rPr>
          <w:sz w:val="22"/>
          <w:szCs w:val="22"/>
          <w:lang w:val="uk-UA"/>
        </w:rPr>
        <w:t xml:space="preserve">5. ПОРЯДОК ЗДАЧІ-ПРИЙМАННЯ ВИКОНАНИХ РОБІТ </w:t>
      </w:r>
    </w:p>
    <w:p w:rsidR="00E22BEA" w:rsidRDefault="00E22BEA" w:rsidP="00E22BEA">
      <w:pPr>
        <w:ind w:left="-142" w:firstLine="540"/>
        <w:jc w:val="center"/>
        <w:rPr>
          <w:sz w:val="22"/>
          <w:szCs w:val="22"/>
          <w:lang w:val="uk-UA"/>
        </w:rPr>
      </w:pPr>
    </w:p>
    <w:p w:rsidR="00E22BEA" w:rsidRDefault="00E22BEA" w:rsidP="00E22BEA">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E22BEA" w:rsidRDefault="00E22BEA" w:rsidP="00E22BEA">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E22BEA" w:rsidRDefault="00E22BEA" w:rsidP="00E22BEA">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r w:rsidR="00EB67E3">
        <w:rPr>
          <w:sz w:val="22"/>
          <w:szCs w:val="22"/>
          <w:lang w:val="uk-UA"/>
        </w:rPr>
        <w:t>директором закладу освіти</w:t>
      </w:r>
      <w:r>
        <w:rPr>
          <w:sz w:val="22"/>
          <w:szCs w:val="22"/>
          <w:lang w:val="uk-UA"/>
        </w:rPr>
        <w:t>.</w:t>
      </w:r>
    </w:p>
    <w:p w:rsidR="00E22BEA" w:rsidRDefault="00E22BEA" w:rsidP="00E22BEA">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147AEB">
        <w:rPr>
          <w:sz w:val="22"/>
          <w:szCs w:val="22"/>
          <w:lang w:val="uk-UA"/>
        </w:rPr>
        <w:t xml:space="preserve">з </w:t>
      </w:r>
      <w:r w:rsidR="00EB67E3" w:rsidRPr="00EB67E3">
        <w:rPr>
          <w:sz w:val="22"/>
          <w:szCs w:val="22"/>
          <w:lang w:val="uk-UA"/>
        </w:rPr>
        <w:t>директором закладу освіти</w:t>
      </w:r>
      <w:r>
        <w:rPr>
          <w:sz w:val="22"/>
          <w:szCs w:val="22"/>
          <w:lang w:val="uk-UA"/>
        </w:rPr>
        <w:t>.</w:t>
      </w:r>
    </w:p>
    <w:p w:rsidR="00E22BEA" w:rsidRDefault="00E22BEA" w:rsidP="00E22BEA">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E22BEA" w:rsidRDefault="00E22BEA" w:rsidP="00E22BEA">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E22BEA" w:rsidRDefault="00E22BEA" w:rsidP="00E22BEA">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E22BEA" w:rsidRDefault="00E22BEA" w:rsidP="00E22BEA">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E22BEA" w:rsidRDefault="00E22BEA" w:rsidP="00E22BEA">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E22BEA" w:rsidRDefault="00E22BEA" w:rsidP="00E22BEA">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E22BEA" w:rsidRDefault="00E22BEA" w:rsidP="00E22BEA">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E22BEA" w:rsidRDefault="00E22BEA" w:rsidP="00E22BEA">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E22BEA" w:rsidRDefault="00E22BEA" w:rsidP="00E22BEA">
      <w:pPr>
        <w:autoSpaceDE w:val="0"/>
        <w:autoSpaceDN w:val="0"/>
        <w:adjustRightInd w:val="0"/>
        <w:ind w:left="-142" w:firstLine="567"/>
        <w:jc w:val="both"/>
        <w:rPr>
          <w:sz w:val="22"/>
          <w:szCs w:val="22"/>
          <w:lang w:val="uk-UA"/>
        </w:rPr>
      </w:pPr>
      <w:r>
        <w:rPr>
          <w:sz w:val="22"/>
          <w:szCs w:val="22"/>
          <w:lang w:val="uk-UA"/>
        </w:rPr>
        <w:lastRenderedPageBreak/>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E22BEA" w:rsidRDefault="00E22BEA" w:rsidP="00E22BEA">
      <w:pPr>
        <w:ind w:left="-142" w:firstLine="539"/>
        <w:jc w:val="center"/>
        <w:rPr>
          <w:sz w:val="22"/>
          <w:szCs w:val="22"/>
          <w:lang w:val="uk-UA"/>
        </w:rPr>
      </w:pPr>
      <w:r>
        <w:rPr>
          <w:sz w:val="22"/>
          <w:szCs w:val="22"/>
          <w:lang w:val="uk-UA"/>
        </w:rPr>
        <w:t>6. ПРАВА ТА ОБОВ’ЯЗКИ СТОРІН</w:t>
      </w:r>
    </w:p>
    <w:p w:rsidR="00E22BEA" w:rsidRDefault="00E22BEA" w:rsidP="00E22BEA">
      <w:pPr>
        <w:ind w:left="-142" w:firstLine="540"/>
        <w:rPr>
          <w:sz w:val="22"/>
          <w:szCs w:val="22"/>
          <w:lang w:val="uk-UA"/>
        </w:rPr>
      </w:pPr>
      <w:r>
        <w:rPr>
          <w:sz w:val="22"/>
          <w:szCs w:val="22"/>
          <w:lang w:val="uk-UA"/>
        </w:rPr>
        <w:t xml:space="preserve">6.1. «Замовник» має право: </w:t>
      </w:r>
    </w:p>
    <w:p w:rsidR="00E22BEA" w:rsidRDefault="00E22BEA" w:rsidP="00E22BEA">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E22BEA" w:rsidRDefault="00E22BEA" w:rsidP="00E22BEA">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E22BEA" w:rsidRDefault="00E22BEA" w:rsidP="00E22BEA">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E22BEA" w:rsidRDefault="00E22BEA" w:rsidP="00E22BEA">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E22BEA" w:rsidRDefault="00E22BEA" w:rsidP="00E22BEA">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EB67E3" w:rsidRPr="00EB67E3">
        <w:rPr>
          <w:sz w:val="22"/>
          <w:szCs w:val="22"/>
          <w:lang w:val="uk-UA"/>
        </w:rPr>
        <w:t>з директором закладу освіти</w:t>
      </w:r>
      <w:r>
        <w:rPr>
          <w:sz w:val="22"/>
          <w:szCs w:val="22"/>
          <w:lang w:val="uk-UA"/>
        </w:rPr>
        <w:t>.</w:t>
      </w:r>
    </w:p>
    <w:p w:rsidR="00E22BEA" w:rsidRDefault="00E22BEA" w:rsidP="00E22BEA">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E22BEA" w:rsidRDefault="00E22BEA" w:rsidP="00E22BEA">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E22BEA" w:rsidRDefault="00E22BEA" w:rsidP="00E22BEA">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E22BEA" w:rsidRDefault="00E22BEA" w:rsidP="00E22BEA">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E22BEA" w:rsidRDefault="00E22BEA" w:rsidP="00E22BEA">
      <w:pPr>
        <w:ind w:left="-142" w:firstLine="540"/>
        <w:jc w:val="both"/>
        <w:rPr>
          <w:sz w:val="22"/>
          <w:szCs w:val="22"/>
          <w:lang w:val="uk-UA"/>
        </w:rPr>
      </w:pPr>
      <w:r>
        <w:rPr>
          <w:sz w:val="22"/>
          <w:szCs w:val="22"/>
          <w:lang w:val="uk-UA"/>
        </w:rPr>
        <w:t xml:space="preserve">6.2. «Замовник» зобов'язаний: </w:t>
      </w:r>
    </w:p>
    <w:p w:rsidR="00E22BEA" w:rsidRDefault="00E22BEA" w:rsidP="00E22BEA">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E22BEA" w:rsidRDefault="00E22BEA" w:rsidP="00E22BEA">
      <w:pPr>
        <w:ind w:left="-142" w:firstLine="540"/>
        <w:jc w:val="both"/>
        <w:rPr>
          <w:sz w:val="22"/>
          <w:szCs w:val="22"/>
          <w:lang w:val="uk-UA"/>
        </w:rPr>
      </w:pPr>
      <w:r>
        <w:rPr>
          <w:sz w:val="22"/>
          <w:szCs w:val="22"/>
          <w:lang w:val="uk-UA"/>
        </w:rPr>
        <w:t>6.2.2. після підписання «Акта» оплатити виконані «Роботи».</w:t>
      </w:r>
    </w:p>
    <w:p w:rsidR="00E22BEA" w:rsidRDefault="00E22BEA" w:rsidP="00E22BEA">
      <w:pPr>
        <w:ind w:left="-142" w:firstLine="539"/>
        <w:jc w:val="both"/>
        <w:rPr>
          <w:sz w:val="22"/>
          <w:szCs w:val="22"/>
          <w:lang w:val="uk-UA"/>
        </w:rPr>
      </w:pPr>
      <w:r>
        <w:rPr>
          <w:sz w:val="22"/>
          <w:szCs w:val="22"/>
          <w:lang w:val="uk-UA"/>
        </w:rPr>
        <w:t xml:space="preserve">6.3. «Підрядник» має право: </w:t>
      </w:r>
    </w:p>
    <w:p w:rsidR="00E22BEA" w:rsidRDefault="00E22BEA" w:rsidP="00E22BEA">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E22BEA" w:rsidRDefault="00E22BEA" w:rsidP="00E22BEA">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E22BEA" w:rsidRDefault="00E22BEA" w:rsidP="00E22BEA">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E22BEA" w:rsidRDefault="00E22BEA" w:rsidP="00E22BEA">
      <w:pPr>
        <w:ind w:left="-142" w:firstLine="539"/>
        <w:jc w:val="both"/>
        <w:rPr>
          <w:sz w:val="22"/>
          <w:szCs w:val="22"/>
          <w:lang w:val="uk-UA"/>
        </w:rPr>
      </w:pPr>
    </w:p>
    <w:p w:rsidR="00E22BEA" w:rsidRDefault="00E22BEA" w:rsidP="00E22BEA">
      <w:pPr>
        <w:ind w:left="-142" w:firstLine="539"/>
        <w:jc w:val="both"/>
        <w:rPr>
          <w:sz w:val="22"/>
          <w:szCs w:val="22"/>
          <w:lang w:val="uk-UA"/>
        </w:rPr>
      </w:pPr>
      <w:r>
        <w:rPr>
          <w:sz w:val="22"/>
          <w:szCs w:val="22"/>
          <w:lang w:val="uk-UA"/>
        </w:rPr>
        <w:t xml:space="preserve">6.4. «Підрядник» зобов'язаний: </w:t>
      </w:r>
    </w:p>
    <w:p w:rsidR="00E22BEA" w:rsidRDefault="00E22BEA" w:rsidP="00E22BEA">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E22BEA" w:rsidRDefault="00E22BEA" w:rsidP="00E22BEA">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E22BEA" w:rsidRDefault="00E22BEA" w:rsidP="00E22BEA">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E22BEA" w:rsidRDefault="00E22BEA" w:rsidP="00E22BEA">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E22BEA" w:rsidRDefault="00E22BEA" w:rsidP="00E22BEA">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E22BEA" w:rsidRDefault="00E22BEA" w:rsidP="00E22BEA">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E22BEA" w:rsidRDefault="00E22BEA" w:rsidP="00E22BEA">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E22BEA" w:rsidRDefault="00E22BEA" w:rsidP="00E22BEA">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E22BEA" w:rsidRDefault="00E22BEA" w:rsidP="00E22BEA">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E22BEA" w:rsidRDefault="00E22BEA" w:rsidP="00E22BEA">
      <w:pPr>
        <w:ind w:left="-142" w:firstLine="539"/>
        <w:jc w:val="both"/>
        <w:rPr>
          <w:sz w:val="22"/>
          <w:szCs w:val="22"/>
          <w:lang w:val="uk-UA"/>
        </w:rPr>
      </w:pPr>
      <w:r>
        <w:rPr>
          <w:sz w:val="22"/>
          <w:szCs w:val="22"/>
          <w:lang w:val="uk-UA"/>
        </w:rPr>
        <w:lastRenderedPageBreak/>
        <w:t>6.4.10. повернути кошти у сумі виявленого контролюючими органами завищення обсягів та вартості виконання робіт.</w:t>
      </w:r>
    </w:p>
    <w:p w:rsidR="00E22BEA" w:rsidRDefault="00E22BEA" w:rsidP="00E22BEA">
      <w:pPr>
        <w:ind w:left="-142" w:firstLine="539"/>
        <w:jc w:val="both"/>
        <w:rPr>
          <w:sz w:val="22"/>
          <w:szCs w:val="22"/>
          <w:lang w:val="uk-UA"/>
        </w:rPr>
      </w:pPr>
    </w:p>
    <w:p w:rsidR="00E22BEA" w:rsidRDefault="00E22BEA" w:rsidP="00E22BEA">
      <w:pPr>
        <w:ind w:left="-142" w:firstLine="539"/>
        <w:jc w:val="both"/>
        <w:rPr>
          <w:sz w:val="22"/>
          <w:szCs w:val="22"/>
          <w:lang w:val="uk-UA"/>
        </w:rPr>
      </w:pPr>
    </w:p>
    <w:p w:rsidR="00E22BEA" w:rsidRDefault="00E22BEA" w:rsidP="00E22BEA">
      <w:pPr>
        <w:numPr>
          <w:ilvl w:val="0"/>
          <w:numId w:val="15"/>
        </w:numPr>
        <w:jc w:val="center"/>
        <w:rPr>
          <w:sz w:val="22"/>
          <w:szCs w:val="22"/>
          <w:lang w:val="uk-UA"/>
        </w:rPr>
      </w:pPr>
      <w:r>
        <w:rPr>
          <w:sz w:val="22"/>
          <w:szCs w:val="22"/>
          <w:lang w:val="uk-UA"/>
        </w:rPr>
        <w:t>ПОРЯДОК ЗАЛУЧЕННЯ ДО ВИКОНАННЯ РОБІТ СУБПІДРЯДНИКІВ</w:t>
      </w:r>
    </w:p>
    <w:p w:rsidR="00E22BEA" w:rsidRDefault="00E22BEA" w:rsidP="00E22BEA">
      <w:pPr>
        <w:ind w:left="720"/>
        <w:rPr>
          <w:sz w:val="22"/>
          <w:szCs w:val="22"/>
          <w:lang w:val="uk-UA"/>
        </w:rPr>
      </w:pPr>
    </w:p>
    <w:p w:rsidR="00E22BEA" w:rsidRDefault="00E22BEA" w:rsidP="00E22BEA">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E22BEA" w:rsidRDefault="00E22BEA" w:rsidP="00E22BEA">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E22BEA" w:rsidRDefault="00E22BEA" w:rsidP="00E22BEA">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E22BEA" w:rsidRDefault="00E22BEA" w:rsidP="00E22BEA">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E22BEA" w:rsidRDefault="00E22BEA" w:rsidP="00E22BEA">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E22BEA" w:rsidRDefault="00E22BEA" w:rsidP="00E22BEA">
      <w:pPr>
        <w:ind w:left="-142" w:firstLine="539"/>
        <w:jc w:val="both"/>
        <w:rPr>
          <w:sz w:val="22"/>
          <w:szCs w:val="22"/>
          <w:lang w:val="uk-UA"/>
        </w:rPr>
      </w:pPr>
    </w:p>
    <w:p w:rsidR="00E22BEA" w:rsidRDefault="00E22BEA" w:rsidP="00E22BEA">
      <w:pPr>
        <w:ind w:left="-142"/>
        <w:jc w:val="center"/>
        <w:rPr>
          <w:sz w:val="22"/>
          <w:szCs w:val="22"/>
          <w:lang w:val="uk-UA"/>
        </w:rPr>
      </w:pPr>
      <w:r>
        <w:rPr>
          <w:sz w:val="22"/>
          <w:szCs w:val="22"/>
          <w:lang w:val="uk-UA"/>
        </w:rPr>
        <w:t>8. ВІДПОВІДАЛЬНІСТЬ СТОРІН</w:t>
      </w:r>
    </w:p>
    <w:p w:rsidR="00E22BEA" w:rsidRDefault="00E22BEA" w:rsidP="00E22BEA">
      <w:pPr>
        <w:ind w:left="-142"/>
        <w:jc w:val="center"/>
        <w:rPr>
          <w:sz w:val="22"/>
          <w:szCs w:val="22"/>
          <w:lang w:val="uk-UA"/>
        </w:rPr>
      </w:pPr>
    </w:p>
    <w:p w:rsidR="00E22BEA" w:rsidRDefault="00E22BEA" w:rsidP="00E22BEA">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E22BEA" w:rsidRDefault="00E22BEA" w:rsidP="00E22BEA">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E22BEA" w:rsidRDefault="00E22BEA" w:rsidP="00E22BEA">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E22BEA" w:rsidRDefault="00E22BEA" w:rsidP="00E22BEA">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E22BEA" w:rsidRDefault="00E22BEA" w:rsidP="00E22BEA">
      <w:pPr>
        <w:ind w:left="-142" w:firstLine="540"/>
        <w:jc w:val="center"/>
        <w:rPr>
          <w:sz w:val="22"/>
          <w:szCs w:val="22"/>
          <w:lang w:val="uk-UA"/>
        </w:rPr>
      </w:pPr>
      <w:r>
        <w:rPr>
          <w:sz w:val="22"/>
          <w:szCs w:val="22"/>
          <w:lang w:val="uk-UA"/>
        </w:rPr>
        <w:t>9. ПОРЯДОК РОЗВ’ЯЗАННЯ СУПЕРЕЧОК</w:t>
      </w:r>
    </w:p>
    <w:p w:rsidR="00E22BEA" w:rsidRDefault="00E22BEA" w:rsidP="00E22BEA">
      <w:pPr>
        <w:ind w:left="-142" w:firstLine="540"/>
        <w:jc w:val="center"/>
        <w:rPr>
          <w:sz w:val="22"/>
          <w:szCs w:val="22"/>
          <w:lang w:val="uk-UA"/>
        </w:rPr>
      </w:pPr>
    </w:p>
    <w:p w:rsidR="00E22BEA" w:rsidRDefault="00E22BEA" w:rsidP="00E22BEA">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E22BEA" w:rsidRDefault="00E22BEA" w:rsidP="00E22BEA">
      <w:pPr>
        <w:rPr>
          <w:sz w:val="22"/>
          <w:szCs w:val="22"/>
          <w:lang w:val="uk-UA"/>
        </w:rPr>
      </w:pPr>
    </w:p>
    <w:p w:rsidR="00E22BEA" w:rsidRDefault="00E22BEA" w:rsidP="00E22BEA">
      <w:pPr>
        <w:ind w:left="-142"/>
        <w:jc w:val="center"/>
        <w:rPr>
          <w:sz w:val="22"/>
          <w:szCs w:val="22"/>
          <w:lang w:val="uk-UA"/>
        </w:rPr>
      </w:pPr>
      <w:r>
        <w:rPr>
          <w:sz w:val="22"/>
          <w:szCs w:val="22"/>
          <w:lang w:val="uk-UA"/>
        </w:rPr>
        <w:t>10. ЗМІНА УМОВ ДОГОВОРУ ТА РОЗІРВАННЯ ДОГОВОРУ</w:t>
      </w:r>
    </w:p>
    <w:p w:rsidR="00E22BEA" w:rsidRDefault="00E22BEA" w:rsidP="00E22BEA">
      <w:pPr>
        <w:numPr>
          <w:ilvl w:val="0"/>
          <w:numId w:val="16"/>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E22BEA" w:rsidRDefault="00E22BEA" w:rsidP="00E22BEA">
      <w:pPr>
        <w:numPr>
          <w:ilvl w:val="0"/>
          <w:numId w:val="16"/>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E22BEA" w:rsidRDefault="00E22BEA" w:rsidP="00E22BEA">
      <w:pPr>
        <w:numPr>
          <w:ilvl w:val="0"/>
          <w:numId w:val="16"/>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E22BEA" w:rsidRDefault="00E22BEA" w:rsidP="00E22BEA">
      <w:pPr>
        <w:numPr>
          <w:ilvl w:val="0"/>
          <w:numId w:val="16"/>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E22BEA" w:rsidRDefault="00E22BEA" w:rsidP="00E22BEA">
      <w:pPr>
        <w:numPr>
          <w:ilvl w:val="0"/>
          <w:numId w:val="16"/>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E22BEA" w:rsidRDefault="00E22BEA" w:rsidP="00E22BEA">
      <w:pPr>
        <w:numPr>
          <w:ilvl w:val="0"/>
          <w:numId w:val="16"/>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E22BEA" w:rsidRDefault="00E22BEA" w:rsidP="00E22BEA">
      <w:pPr>
        <w:numPr>
          <w:ilvl w:val="0"/>
          <w:numId w:val="16"/>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E22BEA" w:rsidRDefault="00E22BEA" w:rsidP="00E22BEA">
      <w:pPr>
        <w:numPr>
          <w:ilvl w:val="0"/>
          <w:numId w:val="16"/>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Pr>
          <w:sz w:val="22"/>
          <w:szCs w:val="22"/>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2BEA" w:rsidRDefault="00E22BEA" w:rsidP="00E22BEA">
      <w:pPr>
        <w:numPr>
          <w:ilvl w:val="0"/>
          <w:numId w:val="16"/>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2BEA" w:rsidRDefault="00E22BEA" w:rsidP="00E22BEA">
      <w:pPr>
        <w:numPr>
          <w:ilvl w:val="0"/>
          <w:numId w:val="16"/>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BEA" w:rsidRDefault="00E22BEA" w:rsidP="00E22BEA">
      <w:pPr>
        <w:numPr>
          <w:ilvl w:val="0"/>
          <w:numId w:val="16"/>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E22BEA" w:rsidRDefault="00E22BEA" w:rsidP="00E22BEA">
      <w:pPr>
        <w:numPr>
          <w:ilvl w:val="0"/>
          <w:numId w:val="16"/>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2BEA" w:rsidRDefault="00E22BEA" w:rsidP="00E22BEA">
      <w:pPr>
        <w:numPr>
          <w:ilvl w:val="0"/>
          <w:numId w:val="16"/>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2BEA" w:rsidRDefault="00E22BEA" w:rsidP="00E22BEA">
      <w:pPr>
        <w:numPr>
          <w:ilvl w:val="0"/>
          <w:numId w:val="16"/>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E22BEA" w:rsidRDefault="00E22BEA" w:rsidP="00E22BEA">
      <w:pPr>
        <w:numPr>
          <w:ilvl w:val="0"/>
          <w:numId w:val="16"/>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E22BEA" w:rsidRDefault="00E22BEA" w:rsidP="00E22BEA">
      <w:pPr>
        <w:keepNext/>
        <w:keepLines/>
        <w:numPr>
          <w:ilvl w:val="0"/>
          <w:numId w:val="16"/>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E22BEA" w:rsidRDefault="00E22BEA" w:rsidP="00E22BEA">
      <w:pPr>
        <w:ind w:left="-142"/>
        <w:rPr>
          <w:sz w:val="22"/>
          <w:szCs w:val="22"/>
          <w:lang w:val="uk-UA"/>
        </w:rPr>
      </w:pPr>
    </w:p>
    <w:p w:rsidR="00E22BEA" w:rsidRDefault="00E22BEA" w:rsidP="00E22BEA">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E22BEA" w:rsidRDefault="00E22BEA" w:rsidP="00E22BEA">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E22BEA" w:rsidRDefault="00E22BEA" w:rsidP="00E22BEA">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E22BEA" w:rsidRDefault="00E22BEA" w:rsidP="00E22BEA">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E22BEA" w:rsidRDefault="00E22BEA" w:rsidP="00E22BEA">
      <w:pPr>
        <w:ind w:left="-142"/>
        <w:jc w:val="center"/>
        <w:rPr>
          <w:sz w:val="22"/>
          <w:szCs w:val="22"/>
          <w:lang w:val="uk-UA"/>
        </w:rPr>
      </w:pPr>
    </w:p>
    <w:p w:rsidR="00E22BEA" w:rsidRDefault="00E22BEA" w:rsidP="00E22BEA">
      <w:pPr>
        <w:ind w:left="-142" w:firstLine="540"/>
        <w:jc w:val="center"/>
        <w:rPr>
          <w:sz w:val="22"/>
          <w:szCs w:val="22"/>
          <w:lang w:val="uk-UA"/>
        </w:rPr>
      </w:pPr>
      <w:r>
        <w:rPr>
          <w:sz w:val="22"/>
          <w:szCs w:val="22"/>
          <w:lang w:val="uk-UA"/>
        </w:rPr>
        <w:t>12. ІНШІ УМОВИ ДОГОВОРУ</w:t>
      </w:r>
    </w:p>
    <w:p w:rsidR="00E22BEA" w:rsidRDefault="00E22BEA" w:rsidP="00E22BEA">
      <w:pPr>
        <w:ind w:left="-142"/>
        <w:jc w:val="center"/>
        <w:rPr>
          <w:sz w:val="22"/>
          <w:szCs w:val="22"/>
          <w:lang w:val="uk-UA"/>
        </w:rPr>
      </w:pPr>
    </w:p>
    <w:p w:rsidR="00E22BEA" w:rsidRDefault="00E22BEA" w:rsidP="00E22BEA">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E22BEA" w:rsidRDefault="00E22BEA" w:rsidP="00E22BEA">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E22BEA" w:rsidRDefault="00E22BEA" w:rsidP="00E22BEA">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E22BEA" w:rsidRDefault="00E22BEA" w:rsidP="00E22BEA">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E22BEA" w:rsidRDefault="00E22BEA" w:rsidP="00E22BEA">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E22BEA" w:rsidRDefault="00E22BEA" w:rsidP="00E22BEA">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E22BEA" w:rsidRDefault="00E22BEA" w:rsidP="00E22BEA">
      <w:pPr>
        <w:ind w:left="-142"/>
        <w:jc w:val="center"/>
        <w:rPr>
          <w:sz w:val="22"/>
          <w:szCs w:val="22"/>
          <w:lang w:val="uk-UA"/>
        </w:rPr>
      </w:pPr>
    </w:p>
    <w:p w:rsidR="00E22BEA" w:rsidRDefault="00E22BEA" w:rsidP="00E22BEA">
      <w:pPr>
        <w:ind w:left="-142"/>
        <w:jc w:val="center"/>
        <w:rPr>
          <w:sz w:val="22"/>
          <w:szCs w:val="22"/>
          <w:lang w:val="uk-UA"/>
        </w:rPr>
      </w:pPr>
    </w:p>
    <w:p w:rsidR="00E22BEA" w:rsidRDefault="00E22BEA" w:rsidP="00E22BEA">
      <w:pPr>
        <w:ind w:left="-142"/>
        <w:jc w:val="center"/>
        <w:rPr>
          <w:sz w:val="22"/>
          <w:szCs w:val="22"/>
          <w:lang w:val="uk-UA"/>
        </w:rPr>
      </w:pPr>
    </w:p>
    <w:p w:rsidR="00E22BEA" w:rsidRDefault="00E22BEA" w:rsidP="00E22BEA">
      <w:pPr>
        <w:ind w:left="-142"/>
        <w:jc w:val="center"/>
        <w:rPr>
          <w:sz w:val="22"/>
          <w:szCs w:val="22"/>
          <w:lang w:val="uk-UA"/>
        </w:rPr>
      </w:pPr>
    </w:p>
    <w:p w:rsidR="00E22BEA" w:rsidRDefault="00E22BEA" w:rsidP="00E22BEA">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E22BEA" w:rsidRDefault="00E22BEA" w:rsidP="00E22BEA">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E22BEA" w:rsidTr="005536DC">
        <w:tc>
          <w:tcPr>
            <w:tcW w:w="5146" w:type="dxa"/>
          </w:tcPr>
          <w:p w:rsidR="00E22BEA" w:rsidRDefault="00E22BEA" w:rsidP="005536DC">
            <w:pPr>
              <w:ind w:left="76"/>
              <w:jc w:val="center"/>
              <w:rPr>
                <w:sz w:val="22"/>
                <w:szCs w:val="22"/>
                <w:lang w:val="uk-UA"/>
              </w:rPr>
            </w:pPr>
            <w:r>
              <w:rPr>
                <w:sz w:val="22"/>
                <w:szCs w:val="22"/>
                <w:lang w:val="uk-UA"/>
              </w:rPr>
              <w:t>«Замовник»</w:t>
            </w:r>
          </w:p>
          <w:p w:rsidR="00E22BEA" w:rsidRDefault="00E22BEA" w:rsidP="005536D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E22BEA" w:rsidRDefault="00E22BEA" w:rsidP="005536D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E22BEA" w:rsidRDefault="00E22BEA" w:rsidP="005536D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EB67E3" w:rsidRPr="00EB67E3">
              <w:rPr>
                <w:sz w:val="22"/>
                <w:szCs w:val="22"/>
                <w:lang w:val="uk-UA"/>
              </w:rPr>
              <w:t>248201720344261011400077916</w:t>
            </w:r>
            <w:r>
              <w:rPr>
                <w:sz w:val="22"/>
                <w:szCs w:val="22"/>
                <w:lang w:val="uk-UA"/>
              </w:rPr>
              <w:t xml:space="preserve"> в ГУДКС України у м. Києві</w:t>
            </w:r>
          </w:p>
          <w:p w:rsidR="00E22BEA" w:rsidRDefault="00E22BEA" w:rsidP="005536DC">
            <w:pPr>
              <w:ind w:left="218"/>
              <w:jc w:val="both"/>
              <w:rPr>
                <w:sz w:val="22"/>
                <w:szCs w:val="22"/>
                <w:lang w:val="uk-UA"/>
              </w:rPr>
            </w:pPr>
            <w:r>
              <w:rPr>
                <w:sz w:val="22"/>
                <w:szCs w:val="22"/>
                <w:lang w:val="uk-UA"/>
              </w:rPr>
              <w:t xml:space="preserve">код ЄДРПОУ 37485401, </w:t>
            </w:r>
          </w:p>
          <w:p w:rsidR="00E22BEA" w:rsidRDefault="00E22BEA" w:rsidP="005536DC">
            <w:pPr>
              <w:ind w:left="218"/>
              <w:jc w:val="both"/>
              <w:rPr>
                <w:sz w:val="22"/>
                <w:szCs w:val="22"/>
                <w:lang w:val="uk-UA"/>
              </w:rPr>
            </w:pPr>
            <w:r>
              <w:rPr>
                <w:sz w:val="22"/>
                <w:szCs w:val="22"/>
                <w:lang w:val="uk-UA"/>
              </w:rPr>
              <w:t>Бюджетна неприбуткова установа</w:t>
            </w:r>
          </w:p>
          <w:p w:rsidR="00E22BEA" w:rsidRDefault="00E22BEA" w:rsidP="005536DC">
            <w:pPr>
              <w:ind w:left="218"/>
              <w:jc w:val="both"/>
              <w:rPr>
                <w:sz w:val="22"/>
                <w:szCs w:val="22"/>
                <w:lang w:val="uk-UA"/>
              </w:rPr>
            </w:pPr>
            <w:r>
              <w:rPr>
                <w:sz w:val="22"/>
                <w:szCs w:val="22"/>
                <w:lang w:val="uk-UA"/>
              </w:rPr>
              <w:t>тел. 249-47-12</w:t>
            </w:r>
          </w:p>
          <w:p w:rsidR="00E22BEA" w:rsidRDefault="00E22BEA" w:rsidP="005536DC">
            <w:pPr>
              <w:ind w:left="218"/>
              <w:jc w:val="both"/>
              <w:rPr>
                <w:sz w:val="22"/>
                <w:szCs w:val="22"/>
                <w:lang w:val="uk-UA"/>
              </w:rPr>
            </w:pPr>
          </w:p>
          <w:p w:rsidR="00E22BEA" w:rsidRDefault="00E22BEA" w:rsidP="005536DC">
            <w:pPr>
              <w:ind w:left="218"/>
              <w:rPr>
                <w:sz w:val="22"/>
                <w:szCs w:val="22"/>
                <w:lang w:val="uk-UA"/>
              </w:rPr>
            </w:pPr>
            <w:r>
              <w:rPr>
                <w:sz w:val="22"/>
                <w:szCs w:val="22"/>
                <w:lang w:val="uk-UA"/>
              </w:rPr>
              <w:t xml:space="preserve">Начальник управління   </w:t>
            </w:r>
          </w:p>
          <w:p w:rsidR="00E22BEA" w:rsidRDefault="00E22BEA" w:rsidP="005536DC">
            <w:pPr>
              <w:ind w:left="218"/>
              <w:rPr>
                <w:sz w:val="22"/>
                <w:szCs w:val="22"/>
                <w:lang w:val="uk-UA"/>
              </w:rPr>
            </w:pPr>
          </w:p>
          <w:p w:rsidR="00E22BEA" w:rsidRDefault="00E22BEA" w:rsidP="005536DC">
            <w:pPr>
              <w:ind w:left="218"/>
              <w:rPr>
                <w:sz w:val="22"/>
                <w:szCs w:val="22"/>
                <w:lang w:val="uk-UA"/>
              </w:rPr>
            </w:pPr>
            <w:r>
              <w:rPr>
                <w:sz w:val="22"/>
                <w:szCs w:val="22"/>
                <w:lang w:val="uk-UA"/>
              </w:rPr>
              <w:t>______________________  Сидорчук А.Ю.</w:t>
            </w:r>
          </w:p>
        </w:tc>
        <w:tc>
          <w:tcPr>
            <w:tcW w:w="4955" w:type="dxa"/>
          </w:tcPr>
          <w:p w:rsidR="00E22BEA" w:rsidRDefault="00E22BEA" w:rsidP="005536DC">
            <w:pPr>
              <w:ind w:left="-142"/>
              <w:jc w:val="center"/>
              <w:rPr>
                <w:sz w:val="22"/>
                <w:szCs w:val="22"/>
                <w:lang w:val="uk-UA"/>
              </w:rPr>
            </w:pPr>
            <w:r>
              <w:rPr>
                <w:sz w:val="22"/>
                <w:szCs w:val="22"/>
                <w:lang w:val="uk-UA"/>
              </w:rPr>
              <w:t>«Підрядник»</w:t>
            </w:r>
          </w:p>
          <w:p w:rsidR="00E22BEA" w:rsidRDefault="00E22BEA" w:rsidP="005536DC">
            <w:pPr>
              <w:ind w:left="-142"/>
              <w:rPr>
                <w:sz w:val="22"/>
                <w:szCs w:val="22"/>
                <w:lang w:val="uk-UA"/>
              </w:rPr>
            </w:pPr>
            <w:r>
              <w:rPr>
                <w:sz w:val="22"/>
                <w:szCs w:val="22"/>
                <w:lang w:val="uk-UA"/>
              </w:rPr>
              <w:t xml:space="preserve">                 </w:t>
            </w:r>
          </w:p>
          <w:p w:rsidR="00E22BEA" w:rsidRDefault="00E22BEA" w:rsidP="005536DC">
            <w:pPr>
              <w:ind w:left="-142"/>
              <w:rPr>
                <w:sz w:val="22"/>
                <w:szCs w:val="22"/>
                <w:lang w:val="uk-UA"/>
              </w:rPr>
            </w:pPr>
          </w:p>
          <w:p w:rsidR="00E22BEA" w:rsidRDefault="00E22BEA" w:rsidP="005536DC">
            <w:pPr>
              <w:ind w:left="-142"/>
              <w:rPr>
                <w:sz w:val="22"/>
                <w:szCs w:val="22"/>
                <w:lang w:val="uk-UA"/>
              </w:rPr>
            </w:pPr>
          </w:p>
          <w:p w:rsidR="00E22BEA" w:rsidRDefault="00E22BEA" w:rsidP="005536DC">
            <w:pPr>
              <w:ind w:left="-142"/>
              <w:rPr>
                <w:sz w:val="22"/>
                <w:szCs w:val="22"/>
                <w:lang w:val="uk-UA"/>
              </w:rPr>
            </w:pPr>
          </w:p>
        </w:tc>
      </w:tr>
    </w:tbl>
    <w:p w:rsidR="00E22BEA" w:rsidRDefault="00E22BEA" w:rsidP="00E22BEA">
      <w:pPr>
        <w:ind w:left="-142"/>
        <w:rPr>
          <w:lang w:val="uk-UA"/>
        </w:rPr>
      </w:pPr>
      <w:r>
        <w:rPr>
          <w:lang w:val="uk-UA"/>
        </w:rPr>
        <w:t xml:space="preserve">М.П.                                                                                   </w:t>
      </w:r>
    </w:p>
    <w:p w:rsidR="00E22BEA" w:rsidRDefault="00E22BEA" w:rsidP="00E22BEA">
      <w:pPr>
        <w:ind w:left="-142"/>
        <w:contextualSpacing/>
        <w:jc w:val="right"/>
        <w:rPr>
          <w:lang w:val="uk-UA"/>
        </w:rPr>
      </w:pPr>
    </w:p>
    <w:p w:rsidR="00E22BEA" w:rsidRDefault="00E22BEA" w:rsidP="00E22BEA">
      <w:pPr>
        <w:rPr>
          <w:lang w:val="uk-UA"/>
        </w:rPr>
      </w:pPr>
    </w:p>
    <w:p w:rsidR="002938F1" w:rsidRDefault="002938F1" w:rsidP="00912A50">
      <w:pPr>
        <w:ind w:left="-142"/>
        <w:contextualSpacing/>
        <w:jc w:val="right"/>
        <w:rPr>
          <w:b/>
          <w:sz w:val="20"/>
          <w:lang w:val="uk-UA"/>
        </w:rPr>
      </w:pPr>
    </w:p>
    <w:p w:rsidR="002938F1" w:rsidRDefault="002938F1" w:rsidP="00912A50">
      <w:pPr>
        <w:ind w:left="-142"/>
        <w:contextualSpacing/>
        <w:jc w:val="right"/>
        <w:rPr>
          <w:b/>
          <w:sz w:val="20"/>
          <w:lang w:val="uk-UA"/>
        </w:rPr>
      </w:pPr>
    </w:p>
    <w:p w:rsidR="0079628B" w:rsidRDefault="0079628B"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1E690D" w:rsidRDefault="001E690D"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005BB8" w:rsidRDefault="00005BB8" w:rsidP="00161F65">
      <w:pPr>
        <w:contextualSpacing/>
        <w:rPr>
          <w:b/>
          <w:sz w:val="20"/>
          <w:lang w:val="uk-UA"/>
        </w:rPr>
      </w:pPr>
    </w:p>
    <w:p w:rsidR="00005BB8" w:rsidRDefault="00005BB8" w:rsidP="00912A50">
      <w:pPr>
        <w:ind w:left="-142"/>
        <w:contextualSpacing/>
        <w:jc w:val="right"/>
        <w:rPr>
          <w:b/>
          <w:sz w:val="20"/>
          <w:lang w:val="uk-UA"/>
        </w:rPr>
      </w:pPr>
    </w:p>
    <w:p w:rsidR="00005BB8" w:rsidRDefault="00005BB8" w:rsidP="00912A50">
      <w:pPr>
        <w:ind w:left="-142"/>
        <w:contextualSpacing/>
        <w:jc w:val="right"/>
        <w:rPr>
          <w:b/>
          <w:sz w:val="20"/>
          <w:lang w:val="uk-UA"/>
        </w:rPr>
      </w:pPr>
    </w:p>
    <w:p w:rsidR="0079628B" w:rsidRDefault="0079628B" w:rsidP="00912A50">
      <w:pPr>
        <w:ind w:left="-142"/>
        <w:contextualSpacing/>
        <w:jc w:val="right"/>
        <w:rPr>
          <w:b/>
          <w:sz w:val="20"/>
          <w:lang w:val="uk-UA"/>
        </w:rPr>
      </w:pPr>
    </w:p>
    <w:p w:rsidR="00A639A2" w:rsidRDefault="00A639A2" w:rsidP="002C354C">
      <w:pPr>
        <w:contextualSpacing/>
        <w:rPr>
          <w:b/>
          <w:sz w:val="20"/>
          <w:lang w:val="uk-UA"/>
        </w:rPr>
      </w:pPr>
    </w:p>
    <w:p w:rsidR="00A639A2" w:rsidRDefault="00A639A2" w:rsidP="00912A50">
      <w:pPr>
        <w:ind w:left="-142"/>
        <w:contextualSpacing/>
        <w:jc w:val="right"/>
        <w:rPr>
          <w:b/>
          <w:sz w:val="20"/>
          <w:lang w:val="uk-UA"/>
        </w:rPr>
      </w:pPr>
    </w:p>
    <w:p w:rsidR="00005BB8" w:rsidRPr="00BB25EF" w:rsidRDefault="00005BB8" w:rsidP="00005BB8">
      <w:pPr>
        <w:ind w:left="-142"/>
        <w:contextualSpacing/>
        <w:jc w:val="right"/>
        <w:rPr>
          <w:b/>
          <w:sz w:val="20"/>
          <w:lang w:val="uk-UA"/>
        </w:rPr>
      </w:pPr>
      <w:r w:rsidRPr="00BB25EF">
        <w:rPr>
          <w:b/>
          <w:sz w:val="20"/>
          <w:lang w:val="uk-UA"/>
        </w:rPr>
        <w:t xml:space="preserve">Додаток 3 </w:t>
      </w:r>
    </w:p>
    <w:p w:rsidR="00005BB8" w:rsidRPr="00BB25EF" w:rsidRDefault="00005BB8" w:rsidP="00005BB8">
      <w:pPr>
        <w:ind w:left="-142"/>
        <w:contextualSpacing/>
        <w:jc w:val="center"/>
        <w:rPr>
          <w:b/>
          <w:sz w:val="20"/>
          <w:lang w:val="uk-UA"/>
        </w:rPr>
      </w:pPr>
      <w:r w:rsidRPr="00BB25EF">
        <w:rPr>
          <w:b/>
          <w:sz w:val="20"/>
          <w:lang w:val="uk-UA"/>
        </w:rPr>
        <w:t>Кваліфікаційні критерії та інші вимоги до учасників</w:t>
      </w:r>
    </w:p>
    <w:p w:rsidR="00005BB8" w:rsidRPr="00BB25EF" w:rsidRDefault="00005BB8" w:rsidP="00005BB8">
      <w:pPr>
        <w:ind w:left="-142"/>
        <w:jc w:val="both"/>
        <w:rPr>
          <w:sz w:val="24"/>
          <w:szCs w:val="24"/>
          <w:lang w:val="uk-UA"/>
        </w:rPr>
      </w:pP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ab/>
      </w:r>
      <w:r w:rsidRPr="00891F74">
        <w:rPr>
          <w:sz w:val="20"/>
          <w:lang w:val="uk-UA"/>
        </w:rPr>
        <w:tab/>
        <w:t xml:space="preserve">Перелік </w:t>
      </w:r>
      <w:proofErr w:type="spellStart"/>
      <w:r w:rsidRPr="00891F74">
        <w:rPr>
          <w:sz w:val="20"/>
          <w:lang w:val="uk-UA"/>
        </w:rPr>
        <w:t>сканкопій</w:t>
      </w:r>
      <w:proofErr w:type="spellEnd"/>
      <w:r w:rsidRPr="00891F74">
        <w:rPr>
          <w:sz w:val="20"/>
          <w:lang w:val="uk-UA"/>
        </w:rPr>
        <w:t xml:space="preserve"> документів у форматі </w:t>
      </w:r>
      <w:proofErr w:type="spellStart"/>
      <w:r w:rsidRPr="00891F74">
        <w:rPr>
          <w:sz w:val="20"/>
          <w:lang w:val="uk-UA"/>
        </w:rPr>
        <w:t>pdf</w:t>
      </w:r>
      <w:proofErr w:type="spellEnd"/>
      <w:r w:rsidRPr="00891F74">
        <w:rPr>
          <w:sz w:val="20"/>
          <w:lang w:val="uk-UA"/>
        </w:rPr>
        <w:t>., що надаються учасником у складі цінової пропозиції на електронні торги:</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 xml:space="preserve">1. Підписаний перелік документів. </w:t>
      </w:r>
      <w:proofErr w:type="spellStart"/>
      <w:r w:rsidRPr="00891F74">
        <w:rPr>
          <w:sz w:val="20"/>
          <w:lang w:val="uk-UA"/>
        </w:rPr>
        <w:t>Сканкопії</w:t>
      </w:r>
      <w:proofErr w:type="spellEnd"/>
      <w:r w:rsidRPr="00891F74">
        <w:rPr>
          <w:sz w:val="20"/>
          <w:lang w:val="uk-UA"/>
        </w:rPr>
        <w:t xml:space="preserve"> у форматі </w:t>
      </w:r>
      <w:proofErr w:type="spellStart"/>
      <w:r w:rsidRPr="00891F74">
        <w:rPr>
          <w:sz w:val="20"/>
          <w:lang w:val="uk-UA"/>
        </w:rPr>
        <w:t>pdf</w:t>
      </w:r>
      <w:proofErr w:type="spellEnd"/>
      <w:r w:rsidRPr="00891F74">
        <w:rPr>
          <w:sz w:val="20"/>
          <w:lang w:val="uk-UA"/>
        </w:rPr>
        <w:t xml:space="preserve">. надавати в послідовності, визначеної переліком. </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891F74">
        <w:rPr>
          <w:sz w:val="20"/>
          <w:lang w:val="uk-UA"/>
        </w:rPr>
        <w:t>сторінка</w:t>
      </w:r>
      <w:proofErr w:type="spellEnd"/>
      <w:r w:rsidRPr="00891F74">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ab/>
        <w:t>Копії паспорту (</w:t>
      </w:r>
      <w:proofErr w:type="spellStart"/>
      <w:r w:rsidRPr="00891F74">
        <w:rPr>
          <w:sz w:val="20"/>
          <w:lang w:val="uk-UA"/>
        </w:rPr>
        <w:t>ів</w:t>
      </w:r>
      <w:proofErr w:type="spellEnd"/>
      <w:r w:rsidRPr="00891F74">
        <w:rPr>
          <w:sz w:val="20"/>
          <w:lang w:val="uk-UA"/>
        </w:rPr>
        <w:t>) посадової (</w:t>
      </w:r>
      <w:proofErr w:type="spellStart"/>
      <w:r w:rsidRPr="00891F74">
        <w:rPr>
          <w:sz w:val="20"/>
          <w:lang w:val="uk-UA"/>
        </w:rPr>
        <w:t>их</w:t>
      </w:r>
      <w:proofErr w:type="spellEnd"/>
      <w:r w:rsidRPr="00891F74">
        <w:rPr>
          <w:sz w:val="20"/>
          <w:lang w:val="uk-UA"/>
        </w:rPr>
        <w:t>) та/або уповноваженої (</w:t>
      </w:r>
      <w:proofErr w:type="spellStart"/>
      <w:r w:rsidRPr="00891F74">
        <w:rPr>
          <w:sz w:val="20"/>
          <w:lang w:val="uk-UA"/>
        </w:rPr>
        <w:t>их</w:t>
      </w:r>
      <w:proofErr w:type="spellEnd"/>
      <w:r w:rsidRPr="00891F74">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3. Довідка, складена у довільній формі, яка повинна містити відомості про підприємство:</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 реквізити (місцезнаходження (фактичне та юридичне) телефон, факс, банківські реквізити);</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 керівництво (посада, ім'я по батькові (повністю), телефон для контактів).</w:t>
      </w:r>
    </w:p>
    <w:p w:rsidR="00005BB8" w:rsidRPr="00BB33E3" w:rsidRDefault="00005BB8" w:rsidP="00005BB8">
      <w:pPr>
        <w:widowControl w:val="0"/>
        <w:tabs>
          <w:tab w:val="left" w:pos="0"/>
          <w:tab w:val="left" w:pos="284"/>
          <w:tab w:val="left" w:pos="851"/>
        </w:tabs>
        <w:suppressAutoHyphens/>
        <w:ind w:left="-142"/>
        <w:jc w:val="both"/>
        <w:rPr>
          <w:sz w:val="20"/>
          <w:lang w:val="uk-UA"/>
        </w:rPr>
      </w:pPr>
      <w:r w:rsidRPr="00BB33E3">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w:t>
      </w:r>
    </w:p>
    <w:p w:rsidR="00005BB8" w:rsidRPr="003D3564" w:rsidRDefault="00005BB8" w:rsidP="00005BB8">
      <w:pPr>
        <w:widowControl w:val="0"/>
        <w:tabs>
          <w:tab w:val="left" w:pos="0"/>
          <w:tab w:val="left" w:pos="284"/>
          <w:tab w:val="left" w:pos="851"/>
        </w:tabs>
        <w:suppressAutoHyphens/>
        <w:ind w:left="-142"/>
        <w:jc w:val="both"/>
        <w:rPr>
          <w:sz w:val="20"/>
          <w:lang w:val="uk-UA"/>
        </w:rPr>
      </w:pPr>
      <w:r w:rsidRPr="00BB33E3">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r w:rsidRPr="003D3564">
        <w:rPr>
          <w:sz w:val="20"/>
          <w:lang w:val="uk-UA"/>
        </w:rPr>
        <w:t>.</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3D3564">
        <w:rPr>
          <w:sz w:val="20"/>
          <w:lang w:val="uk-UA"/>
        </w:rPr>
        <w:t>6. Інформаційна довідка про відсутність учасника в єдиній базі даних про підприємства, щодо яких</w:t>
      </w:r>
      <w:r w:rsidRPr="00891F74">
        <w:rPr>
          <w:sz w:val="20"/>
          <w:lang w:val="uk-UA"/>
        </w:rPr>
        <w:t xml:space="preserve"> порушено провадження у справі про банкрутство та проти нього не відкрито ліквідаційну процедуру датована періодом Оголошення.</w:t>
      </w:r>
    </w:p>
    <w:p w:rsidR="00005BB8" w:rsidRPr="00891F74" w:rsidRDefault="00005BB8" w:rsidP="00005BB8">
      <w:pPr>
        <w:widowControl w:val="0"/>
        <w:tabs>
          <w:tab w:val="left" w:pos="0"/>
          <w:tab w:val="left" w:pos="284"/>
          <w:tab w:val="left" w:pos="851"/>
        </w:tabs>
        <w:suppressAutoHyphens/>
        <w:ind w:left="-142"/>
        <w:jc w:val="both"/>
        <w:rPr>
          <w:sz w:val="20"/>
          <w:lang w:val="uk-UA"/>
        </w:rPr>
      </w:pPr>
      <w:r>
        <w:rPr>
          <w:sz w:val="20"/>
          <w:lang w:val="uk-UA"/>
        </w:rPr>
        <w:t>7</w:t>
      </w:r>
      <w:r w:rsidRPr="00891F74">
        <w:rPr>
          <w:sz w:val="20"/>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005BB8" w:rsidRPr="00891F74" w:rsidRDefault="00005BB8" w:rsidP="00005BB8">
      <w:pPr>
        <w:widowControl w:val="0"/>
        <w:tabs>
          <w:tab w:val="left" w:pos="0"/>
          <w:tab w:val="left" w:pos="284"/>
          <w:tab w:val="left" w:pos="851"/>
        </w:tabs>
        <w:suppressAutoHyphens/>
        <w:ind w:left="-142"/>
        <w:jc w:val="both"/>
        <w:rPr>
          <w:sz w:val="20"/>
          <w:lang w:val="uk-UA"/>
        </w:rPr>
      </w:pPr>
      <w:r>
        <w:rPr>
          <w:sz w:val="20"/>
          <w:lang w:val="uk-UA"/>
        </w:rPr>
        <w:t>8</w:t>
      </w:r>
      <w:r w:rsidRPr="00891F74">
        <w:rPr>
          <w:sz w:val="20"/>
          <w:lang w:val="uk-UA"/>
        </w:rPr>
        <w:t>.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 Балансу підприємства учасника (Форма №1);</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 Звіту про фінансові результати учасника (Форма №2);</w:t>
      </w:r>
    </w:p>
    <w:p w:rsidR="00005BB8" w:rsidRPr="00BB33E3" w:rsidRDefault="00005BB8" w:rsidP="00005BB8">
      <w:pPr>
        <w:widowControl w:val="0"/>
        <w:tabs>
          <w:tab w:val="left" w:pos="0"/>
          <w:tab w:val="left" w:pos="284"/>
          <w:tab w:val="left" w:pos="851"/>
        </w:tabs>
        <w:suppressAutoHyphens/>
        <w:ind w:left="-142"/>
        <w:jc w:val="both"/>
        <w:rPr>
          <w:sz w:val="20"/>
          <w:lang w:val="uk-UA"/>
        </w:rPr>
      </w:pPr>
      <w:r>
        <w:rPr>
          <w:sz w:val="20"/>
          <w:lang w:val="uk-UA"/>
        </w:rPr>
        <w:t>9</w:t>
      </w:r>
      <w:r w:rsidRPr="00BB33E3">
        <w:rPr>
          <w:sz w:val="20"/>
          <w:lang w:val="uk-UA"/>
        </w:rPr>
        <w:t>. Довідка з податкової про відсутність боргів по сплаті податків дійсна на момент розкриття пропозицій.</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BB33E3">
        <w:rPr>
          <w:sz w:val="20"/>
          <w:lang w:val="uk-UA"/>
        </w:rPr>
        <w:t>1</w:t>
      </w:r>
      <w:r>
        <w:rPr>
          <w:sz w:val="20"/>
          <w:lang w:val="uk-UA"/>
        </w:rPr>
        <w:t>0</w:t>
      </w:r>
      <w:r w:rsidRPr="00BB33E3">
        <w:rPr>
          <w:sz w:val="20"/>
          <w:lang w:val="uk-UA"/>
        </w:rPr>
        <w:t>.Дозвіл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1</w:t>
      </w:r>
      <w:r w:rsidRPr="00891F74">
        <w:rPr>
          <w:sz w:val="20"/>
          <w:lang w:val="uk-UA"/>
        </w:rPr>
        <w:t>. Копія ліцензії Учасника торгів на право виконання робіт з додатками.</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2</w:t>
      </w:r>
      <w:r w:rsidRPr="00891F74">
        <w:rPr>
          <w:sz w:val="20"/>
          <w:lang w:val="uk-UA"/>
        </w:rPr>
        <w:t>. Лист щодо підтвердження можливості виконання робіт без отримання авансового платежу.</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3</w:t>
      </w:r>
      <w:r w:rsidRPr="00891F74">
        <w:rPr>
          <w:sz w:val="20"/>
          <w:lang w:val="uk-UA"/>
        </w:rPr>
        <w:t>. Копія кваліфікаційного сертифікату сертифікованого інженера-проектувальника (інженерно-будівельне проектування)</w:t>
      </w:r>
    </w:p>
    <w:p w:rsidR="00005BB8" w:rsidRDefault="00005BB8" w:rsidP="00005BB8">
      <w:pPr>
        <w:widowControl w:val="0"/>
        <w:tabs>
          <w:tab w:val="left" w:pos="0"/>
          <w:tab w:val="left" w:pos="284"/>
          <w:tab w:val="left" w:pos="851"/>
        </w:tabs>
        <w:suppressAutoHyphens/>
        <w:ind w:left="-142"/>
        <w:jc w:val="both"/>
        <w:rPr>
          <w:sz w:val="20"/>
          <w:lang w:val="uk-UA"/>
        </w:rPr>
      </w:pPr>
      <w:r>
        <w:rPr>
          <w:sz w:val="20"/>
          <w:lang w:val="uk-UA"/>
        </w:rPr>
        <w:t>14</w:t>
      </w:r>
      <w:r w:rsidRPr="00891F74">
        <w:rPr>
          <w:sz w:val="20"/>
          <w:lang w:val="uk-UA"/>
        </w:rPr>
        <w:t>. Заповнений проект Договору, оформлений належним чином, з заповненими додатками, що підтверджує погодження учасника з основними умовами Договору</w:t>
      </w:r>
      <w:r w:rsidRPr="00BB33E3">
        <w:rPr>
          <w:sz w:val="20"/>
          <w:lang w:val="uk-UA"/>
        </w:rPr>
        <w:t xml:space="preserve">. </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F538D1">
        <w:rPr>
          <w:sz w:val="20"/>
          <w:lang w:val="uk-UA"/>
        </w:rPr>
        <w:t>1</w:t>
      </w:r>
      <w:r>
        <w:rPr>
          <w:sz w:val="20"/>
          <w:lang w:val="uk-UA"/>
        </w:rPr>
        <w:t>5</w:t>
      </w:r>
      <w:r w:rsidRPr="00F538D1">
        <w:rPr>
          <w:sz w:val="20"/>
          <w:lang w:val="uk-UA"/>
        </w:rPr>
        <w:t xml:space="preserve">.  Довідка у довільній формі про наявність досвіду виконання аналогічних договорів (від 1-ого договору),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F538D1">
        <w:rPr>
          <w:sz w:val="20"/>
          <w:lang w:val="uk-UA"/>
        </w:rPr>
        <w:t>сканкопій</w:t>
      </w:r>
      <w:proofErr w:type="spellEnd"/>
      <w:r w:rsidRPr="00F538D1">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005BB8" w:rsidRDefault="00005BB8" w:rsidP="00005BB8">
      <w:pPr>
        <w:widowControl w:val="0"/>
        <w:tabs>
          <w:tab w:val="left" w:pos="0"/>
          <w:tab w:val="left" w:pos="284"/>
          <w:tab w:val="left" w:pos="851"/>
        </w:tabs>
        <w:suppressAutoHyphens/>
        <w:ind w:left="-142"/>
        <w:jc w:val="both"/>
        <w:rPr>
          <w:sz w:val="20"/>
          <w:lang w:val="uk-UA"/>
        </w:rPr>
      </w:pPr>
      <w:r>
        <w:rPr>
          <w:sz w:val="20"/>
          <w:lang w:val="uk-UA"/>
        </w:rPr>
        <w:t>16</w:t>
      </w:r>
      <w:r w:rsidRPr="00891F74">
        <w:rPr>
          <w:sz w:val="20"/>
          <w:lang w:val="uk-UA"/>
        </w:rPr>
        <w:t xml:space="preserve">. </w:t>
      </w:r>
      <w:r>
        <w:rPr>
          <w:sz w:val="20"/>
          <w:lang w:val="uk-UA"/>
        </w:rPr>
        <w:t>П</w:t>
      </w:r>
      <w:r w:rsidRPr="003E58FE">
        <w:rPr>
          <w:sz w:val="20"/>
          <w:lang w:val="uk-UA"/>
        </w:rPr>
        <w:t>овний</w:t>
      </w:r>
      <w:r w:rsidRPr="003E58FE">
        <w:rPr>
          <w:spacing w:val="1"/>
          <w:sz w:val="20"/>
          <w:lang w:val="uk-UA"/>
        </w:rPr>
        <w:t xml:space="preserve"> </w:t>
      </w:r>
      <w:r w:rsidRPr="003E58FE">
        <w:rPr>
          <w:sz w:val="20"/>
          <w:lang w:val="uk-UA"/>
        </w:rPr>
        <w:t>витяг</w:t>
      </w:r>
      <w:r w:rsidRPr="003E58FE">
        <w:rPr>
          <w:spacing w:val="1"/>
          <w:sz w:val="20"/>
          <w:lang w:val="uk-UA"/>
        </w:rPr>
        <w:t xml:space="preserve"> </w:t>
      </w:r>
      <w:r w:rsidRPr="003E58FE">
        <w:rPr>
          <w:sz w:val="20"/>
          <w:lang w:val="uk-UA"/>
        </w:rPr>
        <w:t>з</w:t>
      </w:r>
      <w:r w:rsidRPr="003E58FE">
        <w:rPr>
          <w:spacing w:val="1"/>
          <w:sz w:val="20"/>
          <w:lang w:val="uk-UA"/>
        </w:rPr>
        <w:t xml:space="preserve"> </w:t>
      </w:r>
      <w:proofErr w:type="spellStart"/>
      <w:r w:rsidRPr="003E58FE">
        <w:rPr>
          <w:sz w:val="20"/>
          <w:lang w:val="uk-UA"/>
        </w:rPr>
        <w:t>інформаційно-</w:t>
      </w:r>
      <w:proofErr w:type="spellEnd"/>
      <w:r w:rsidRPr="003E58FE">
        <w:rPr>
          <w:spacing w:val="1"/>
          <w:sz w:val="20"/>
          <w:lang w:val="uk-UA"/>
        </w:rPr>
        <w:t xml:space="preserve"> </w:t>
      </w:r>
      <w:r w:rsidRPr="003E58FE">
        <w:rPr>
          <w:sz w:val="20"/>
          <w:lang w:val="uk-UA"/>
        </w:rPr>
        <w:t>аналітичної системи «Облік відомостей</w:t>
      </w:r>
      <w:r w:rsidRPr="003E58FE">
        <w:rPr>
          <w:spacing w:val="1"/>
          <w:sz w:val="20"/>
          <w:lang w:val="uk-UA"/>
        </w:rPr>
        <w:t xml:space="preserve"> </w:t>
      </w:r>
      <w:r w:rsidRPr="003E58FE">
        <w:rPr>
          <w:sz w:val="20"/>
          <w:lang w:val="uk-UA"/>
        </w:rPr>
        <w:t>про притягнення особи до кримінальної</w:t>
      </w:r>
      <w:r w:rsidRPr="003E58FE">
        <w:rPr>
          <w:spacing w:val="-47"/>
          <w:sz w:val="20"/>
          <w:lang w:val="uk-UA"/>
        </w:rPr>
        <w:t xml:space="preserve"> </w:t>
      </w:r>
      <w:r w:rsidRPr="003E58FE">
        <w:rPr>
          <w:sz w:val="20"/>
          <w:lang w:val="uk-UA"/>
        </w:rPr>
        <w:t>відповідальності</w:t>
      </w:r>
      <w:r w:rsidRPr="003E58FE">
        <w:rPr>
          <w:spacing w:val="1"/>
          <w:sz w:val="20"/>
          <w:lang w:val="uk-UA"/>
        </w:rPr>
        <w:t xml:space="preserve"> </w:t>
      </w:r>
      <w:r w:rsidRPr="003E58FE">
        <w:rPr>
          <w:sz w:val="20"/>
          <w:lang w:val="uk-UA"/>
        </w:rPr>
        <w:t>та</w:t>
      </w:r>
      <w:r w:rsidRPr="003E58FE">
        <w:rPr>
          <w:spacing w:val="1"/>
          <w:sz w:val="20"/>
          <w:lang w:val="uk-UA"/>
        </w:rPr>
        <w:t xml:space="preserve"> </w:t>
      </w:r>
      <w:r w:rsidRPr="003E58FE">
        <w:rPr>
          <w:sz w:val="20"/>
          <w:lang w:val="uk-UA"/>
        </w:rPr>
        <w:t>наявності</w:t>
      </w:r>
      <w:r w:rsidRPr="003E58FE">
        <w:rPr>
          <w:spacing w:val="-47"/>
          <w:sz w:val="20"/>
          <w:lang w:val="uk-UA"/>
        </w:rPr>
        <w:t xml:space="preserve"> </w:t>
      </w:r>
      <w:r w:rsidRPr="003E58FE">
        <w:rPr>
          <w:sz w:val="20"/>
          <w:lang w:val="uk-UA"/>
        </w:rPr>
        <w:t>судимості»</w:t>
      </w:r>
      <w:r w:rsidRPr="003E58FE">
        <w:rPr>
          <w:spacing w:val="-11"/>
          <w:sz w:val="20"/>
          <w:lang w:val="uk-UA"/>
        </w:rPr>
        <w:t xml:space="preserve"> </w:t>
      </w:r>
      <w:r w:rsidRPr="003E58FE">
        <w:rPr>
          <w:sz w:val="20"/>
          <w:lang w:val="uk-UA"/>
        </w:rPr>
        <w:t>про</w:t>
      </w:r>
      <w:r w:rsidRPr="003E58FE">
        <w:rPr>
          <w:spacing w:val="-11"/>
          <w:sz w:val="20"/>
          <w:lang w:val="uk-UA"/>
        </w:rPr>
        <w:t xml:space="preserve"> </w:t>
      </w:r>
      <w:r w:rsidRPr="003E58FE">
        <w:rPr>
          <w:sz w:val="20"/>
          <w:lang w:val="uk-UA"/>
        </w:rPr>
        <w:t>те,</w:t>
      </w:r>
      <w:r w:rsidRPr="003E58FE">
        <w:rPr>
          <w:spacing w:val="-12"/>
          <w:sz w:val="20"/>
          <w:lang w:val="uk-UA"/>
        </w:rPr>
        <w:t xml:space="preserve"> </w:t>
      </w:r>
      <w:r w:rsidRPr="003E58FE">
        <w:rPr>
          <w:sz w:val="20"/>
          <w:lang w:val="uk-UA"/>
        </w:rPr>
        <w:t>що</w:t>
      </w:r>
      <w:r w:rsidRPr="003E58FE">
        <w:rPr>
          <w:spacing w:val="-10"/>
          <w:sz w:val="20"/>
          <w:lang w:val="uk-UA"/>
        </w:rPr>
        <w:t xml:space="preserve"> </w:t>
      </w:r>
      <w:r w:rsidRPr="003E58FE">
        <w:rPr>
          <w:sz w:val="20"/>
          <w:lang w:val="uk-UA"/>
        </w:rPr>
        <w:t>фізична</w:t>
      </w:r>
      <w:r w:rsidRPr="003E58FE">
        <w:rPr>
          <w:spacing w:val="-12"/>
          <w:sz w:val="20"/>
          <w:lang w:val="uk-UA"/>
        </w:rPr>
        <w:t xml:space="preserve"> </w:t>
      </w:r>
      <w:r w:rsidRPr="003E58FE">
        <w:rPr>
          <w:sz w:val="20"/>
          <w:lang w:val="uk-UA"/>
        </w:rPr>
        <w:t>особа,</w:t>
      </w:r>
      <w:r w:rsidRPr="003E58FE">
        <w:rPr>
          <w:spacing w:val="-11"/>
          <w:sz w:val="20"/>
          <w:lang w:val="uk-UA"/>
        </w:rPr>
        <w:t xml:space="preserve"> </w:t>
      </w:r>
      <w:r w:rsidRPr="003E58FE">
        <w:rPr>
          <w:sz w:val="20"/>
          <w:lang w:val="uk-UA"/>
        </w:rPr>
        <w:t>яка</w:t>
      </w:r>
      <w:r w:rsidRPr="003E58FE">
        <w:rPr>
          <w:spacing w:val="-48"/>
          <w:sz w:val="20"/>
          <w:lang w:val="uk-UA"/>
        </w:rPr>
        <w:t xml:space="preserve"> </w:t>
      </w:r>
      <w:r w:rsidRPr="003E58FE">
        <w:rPr>
          <w:sz w:val="20"/>
          <w:lang w:val="uk-UA"/>
        </w:rPr>
        <w:t>є</w:t>
      </w:r>
      <w:r w:rsidRPr="003E58FE">
        <w:rPr>
          <w:spacing w:val="1"/>
          <w:sz w:val="20"/>
          <w:lang w:val="uk-UA"/>
        </w:rPr>
        <w:t xml:space="preserve"> </w:t>
      </w:r>
      <w:r w:rsidRPr="003E58FE">
        <w:rPr>
          <w:sz w:val="20"/>
          <w:lang w:val="uk-UA"/>
        </w:rPr>
        <w:t>учасником</w:t>
      </w:r>
      <w:r w:rsidRPr="003E58FE">
        <w:rPr>
          <w:spacing w:val="1"/>
          <w:sz w:val="20"/>
          <w:lang w:val="uk-UA"/>
        </w:rPr>
        <w:t xml:space="preserve"> </w:t>
      </w:r>
      <w:r w:rsidRPr="003E58FE">
        <w:rPr>
          <w:sz w:val="20"/>
          <w:lang w:val="uk-UA"/>
        </w:rPr>
        <w:t>процедури</w:t>
      </w:r>
      <w:r w:rsidRPr="003E58FE">
        <w:rPr>
          <w:spacing w:val="1"/>
          <w:sz w:val="20"/>
          <w:lang w:val="uk-UA"/>
        </w:rPr>
        <w:t xml:space="preserve"> </w:t>
      </w:r>
      <w:r w:rsidRPr="003E58FE">
        <w:rPr>
          <w:sz w:val="20"/>
          <w:lang w:val="uk-UA"/>
        </w:rPr>
        <w:t>закупівлі</w:t>
      </w:r>
      <w:r>
        <w:rPr>
          <w:sz w:val="20"/>
          <w:lang w:val="uk-UA"/>
        </w:rPr>
        <w:t xml:space="preserve"> та </w:t>
      </w:r>
      <w:proofErr w:type="spellStart"/>
      <w:r>
        <w:rPr>
          <w:sz w:val="20"/>
          <w:lang w:val="uk-UA"/>
        </w:rPr>
        <w:t>беніфіциари</w:t>
      </w:r>
      <w:proofErr w:type="spellEnd"/>
      <w:r w:rsidRPr="003E58FE">
        <w:rPr>
          <w:spacing w:val="1"/>
          <w:sz w:val="20"/>
          <w:lang w:val="uk-UA"/>
        </w:rPr>
        <w:t xml:space="preserve"> </w:t>
      </w:r>
      <w:r w:rsidRPr="003E58FE">
        <w:rPr>
          <w:sz w:val="20"/>
          <w:lang w:val="uk-UA"/>
        </w:rPr>
        <w:t>до</w:t>
      </w:r>
      <w:r w:rsidRPr="003E58FE">
        <w:rPr>
          <w:spacing w:val="1"/>
          <w:sz w:val="20"/>
          <w:lang w:val="uk-UA"/>
        </w:rPr>
        <w:t xml:space="preserve"> </w:t>
      </w:r>
      <w:r w:rsidRPr="003E58FE">
        <w:rPr>
          <w:sz w:val="20"/>
          <w:lang w:val="uk-UA"/>
        </w:rPr>
        <w:t>кримінальної</w:t>
      </w:r>
      <w:r w:rsidRPr="003E58FE">
        <w:rPr>
          <w:spacing w:val="1"/>
          <w:sz w:val="20"/>
          <w:lang w:val="uk-UA"/>
        </w:rPr>
        <w:t xml:space="preserve"> </w:t>
      </w:r>
      <w:r w:rsidRPr="003E58FE">
        <w:rPr>
          <w:sz w:val="20"/>
          <w:lang w:val="uk-UA"/>
        </w:rPr>
        <w:t>відповідальності</w:t>
      </w:r>
      <w:r w:rsidRPr="003E58FE">
        <w:rPr>
          <w:spacing w:val="1"/>
          <w:sz w:val="20"/>
          <w:lang w:val="uk-UA"/>
        </w:rPr>
        <w:t xml:space="preserve"> </w:t>
      </w:r>
      <w:r w:rsidRPr="003E58FE">
        <w:rPr>
          <w:sz w:val="20"/>
          <w:lang w:val="uk-UA"/>
        </w:rPr>
        <w:t>не</w:t>
      </w:r>
      <w:r w:rsidRPr="003E58FE">
        <w:rPr>
          <w:spacing w:val="1"/>
          <w:sz w:val="20"/>
          <w:lang w:val="uk-UA"/>
        </w:rPr>
        <w:t xml:space="preserve"> </w:t>
      </w:r>
      <w:r w:rsidRPr="003E58FE">
        <w:rPr>
          <w:sz w:val="20"/>
          <w:lang w:val="uk-UA"/>
        </w:rPr>
        <w:t>притягується,</w:t>
      </w:r>
      <w:r w:rsidRPr="003E58FE">
        <w:rPr>
          <w:spacing w:val="-4"/>
          <w:sz w:val="20"/>
          <w:lang w:val="uk-UA"/>
        </w:rPr>
        <w:t xml:space="preserve"> </w:t>
      </w:r>
      <w:proofErr w:type="spellStart"/>
      <w:r w:rsidRPr="003E58FE">
        <w:rPr>
          <w:sz w:val="20"/>
          <w:lang w:val="uk-UA"/>
        </w:rPr>
        <w:t>незнятої</w:t>
      </w:r>
      <w:proofErr w:type="spellEnd"/>
      <w:r w:rsidRPr="003E58FE">
        <w:rPr>
          <w:spacing w:val="-4"/>
          <w:sz w:val="20"/>
          <w:lang w:val="uk-UA"/>
        </w:rPr>
        <w:t xml:space="preserve"> </w:t>
      </w:r>
      <w:r w:rsidRPr="003E58FE">
        <w:rPr>
          <w:sz w:val="20"/>
          <w:lang w:val="uk-UA"/>
        </w:rPr>
        <w:t>чи</w:t>
      </w:r>
      <w:r w:rsidRPr="003E58FE">
        <w:rPr>
          <w:spacing w:val="-5"/>
          <w:sz w:val="20"/>
          <w:lang w:val="uk-UA"/>
        </w:rPr>
        <w:t xml:space="preserve"> </w:t>
      </w:r>
      <w:r w:rsidRPr="003E58FE">
        <w:rPr>
          <w:sz w:val="20"/>
          <w:lang w:val="uk-UA"/>
        </w:rPr>
        <w:t>непогашеної</w:t>
      </w:r>
      <w:r>
        <w:rPr>
          <w:sz w:val="20"/>
          <w:lang w:val="uk-UA"/>
        </w:rPr>
        <w:t xml:space="preserve"> </w:t>
      </w:r>
      <w:r w:rsidRPr="00F538D1">
        <w:rPr>
          <w:sz w:val="20"/>
          <w:lang w:val="uk-UA"/>
        </w:rPr>
        <w:t>судимості</w:t>
      </w:r>
      <w:r w:rsidRPr="00F538D1">
        <w:rPr>
          <w:spacing w:val="1"/>
          <w:sz w:val="20"/>
          <w:lang w:val="uk-UA"/>
        </w:rPr>
        <w:t xml:space="preserve"> </w:t>
      </w:r>
      <w:r w:rsidRPr="00F538D1">
        <w:rPr>
          <w:sz w:val="20"/>
          <w:lang w:val="uk-UA"/>
        </w:rPr>
        <w:t>не</w:t>
      </w:r>
      <w:r w:rsidRPr="00F538D1">
        <w:rPr>
          <w:spacing w:val="1"/>
          <w:sz w:val="20"/>
          <w:lang w:val="uk-UA"/>
        </w:rPr>
        <w:t xml:space="preserve"> </w:t>
      </w:r>
      <w:r w:rsidRPr="00F538D1">
        <w:rPr>
          <w:sz w:val="20"/>
          <w:lang w:val="uk-UA"/>
        </w:rPr>
        <w:t>ма</w:t>
      </w:r>
      <w:r>
        <w:rPr>
          <w:sz w:val="20"/>
          <w:lang w:val="uk-UA"/>
        </w:rPr>
        <w:t>ють</w:t>
      </w:r>
      <w:r w:rsidRPr="00F538D1">
        <w:rPr>
          <w:spacing w:val="1"/>
          <w:sz w:val="20"/>
          <w:lang w:val="uk-UA"/>
        </w:rPr>
        <w:t xml:space="preserve"> </w:t>
      </w:r>
      <w:r w:rsidRPr="00F538D1">
        <w:rPr>
          <w:sz w:val="20"/>
          <w:lang w:val="uk-UA"/>
        </w:rPr>
        <w:t>та</w:t>
      </w:r>
      <w:r w:rsidRPr="00F538D1">
        <w:rPr>
          <w:spacing w:val="1"/>
          <w:sz w:val="20"/>
          <w:lang w:val="uk-UA"/>
        </w:rPr>
        <w:t xml:space="preserve"> </w:t>
      </w:r>
      <w:r w:rsidRPr="00F538D1">
        <w:rPr>
          <w:sz w:val="20"/>
          <w:lang w:val="uk-UA"/>
        </w:rPr>
        <w:t>в</w:t>
      </w:r>
      <w:r w:rsidRPr="00F538D1">
        <w:rPr>
          <w:spacing w:val="1"/>
          <w:sz w:val="20"/>
          <w:lang w:val="uk-UA"/>
        </w:rPr>
        <w:t xml:space="preserve"> </w:t>
      </w:r>
      <w:r w:rsidRPr="00F538D1">
        <w:rPr>
          <w:sz w:val="20"/>
          <w:lang w:val="uk-UA"/>
        </w:rPr>
        <w:t>розшуку</w:t>
      </w:r>
      <w:r w:rsidRPr="00F538D1">
        <w:rPr>
          <w:spacing w:val="1"/>
          <w:sz w:val="20"/>
          <w:lang w:val="uk-UA"/>
        </w:rPr>
        <w:t xml:space="preserve"> </w:t>
      </w:r>
      <w:r w:rsidRPr="00F538D1">
        <w:rPr>
          <w:sz w:val="20"/>
          <w:lang w:val="uk-UA"/>
        </w:rPr>
        <w:t>не</w:t>
      </w:r>
      <w:r w:rsidRPr="00F538D1">
        <w:rPr>
          <w:spacing w:val="-47"/>
          <w:sz w:val="20"/>
          <w:lang w:val="uk-UA"/>
        </w:rPr>
        <w:t xml:space="preserve"> </w:t>
      </w:r>
      <w:r>
        <w:rPr>
          <w:sz w:val="20"/>
          <w:lang w:val="uk-UA"/>
        </w:rPr>
        <w:t>перебувають</w:t>
      </w:r>
      <w:r w:rsidRPr="00891F74">
        <w:rPr>
          <w:sz w:val="20"/>
          <w:lang w:val="uk-UA"/>
        </w:rPr>
        <w:t>*</w:t>
      </w:r>
      <w:proofErr w:type="spellStart"/>
      <w:r>
        <w:rPr>
          <w:sz w:val="20"/>
          <w:lang w:val="uk-UA"/>
        </w:rPr>
        <w:t>.</w:t>
      </w:r>
      <w:r w:rsidRPr="00891F74">
        <w:rPr>
          <w:sz w:val="20"/>
          <w:lang w:val="uk-UA"/>
        </w:rPr>
        <w:t>Документ</w:t>
      </w:r>
      <w:proofErr w:type="spellEnd"/>
      <w:r w:rsidRPr="00891F74">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r>
        <w:rPr>
          <w:sz w:val="20"/>
          <w:lang w:val="uk-UA"/>
        </w:rPr>
        <w:t>.</w:t>
      </w:r>
    </w:p>
    <w:p w:rsidR="00005BB8" w:rsidRPr="0080041D" w:rsidRDefault="00005BB8" w:rsidP="00005BB8">
      <w:pPr>
        <w:widowControl w:val="0"/>
        <w:tabs>
          <w:tab w:val="left" w:pos="0"/>
          <w:tab w:val="left" w:pos="284"/>
          <w:tab w:val="left" w:pos="851"/>
        </w:tabs>
        <w:suppressAutoHyphens/>
        <w:ind w:left="-142"/>
        <w:jc w:val="both"/>
        <w:rPr>
          <w:sz w:val="20"/>
          <w:lang w:val="uk-UA"/>
        </w:rPr>
      </w:pPr>
      <w:r w:rsidRPr="0080041D">
        <w:rPr>
          <w:sz w:val="20"/>
          <w:lang w:val="uk-UA"/>
        </w:rPr>
        <w:t>1</w:t>
      </w:r>
      <w:r>
        <w:rPr>
          <w:sz w:val="20"/>
          <w:lang w:val="uk-UA"/>
        </w:rPr>
        <w:t>7</w:t>
      </w:r>
      <w:r w:rsidRPr="0080041D">
        <w:rPr>
          <w:sz w:val="20"/>
          <w:lang w:val="uk-UA"/>
        </w:rPr>
        <w:t xml:space="preserve">.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80041D">
        <w:rPr>
          <w:sz w:val="20"/>
          <w:lang w:val="uk-UA"/>
        </w:rPr>
        <w:t>бенефіціарним</w:t>
      </w:r>
      <w:proofErr w:type="spellEnd"/>
      <w:r w:rsidRPr="0080041D">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005BB8" w:rsidRPr="0080041D" w:rsidRDefault="00005BB8" w:rsidP="00005BB8">
      <w:pPr>
        <w:widowControl w:val="0"/>
        <w:tabs>
          <w:tab w:val="left" w:pos="0"/>
          <w:tab w:val="left" w:pos="284"/>
          <w:tab w:val="left" w:pos="851"/>
        </w:tabs>
        <w:suppressAutoHyphens/>
        <w:ind w:left="-142"/>
        <w:jc w:val="both"/>
        <w:rPr>
          <w:sz w:val="20"/>
          <w:lang w:val="uk-UA"/>
        </w:rPr>
      </w:pPr>
      <w:r w:rsidRPr="0080041D">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005BB8" w:rsidRDefault="00005BB8" w:rsidP="00005BB8">
      <w:pPr>
        <w:widowControl w:val="0"/>
        <w:tabs>
          <w:tab w:val="left" w:pos="0"/>
          <w:tab w:val="left" w:pos="284"/>
          <w:tab w:val="left" w:pos="851"/>
        </w:tabs>
        <w:suppressAutoHyphens/>
        <w:ind w:left="-142"/>
        <w:jc w:val="both"/>
        <w:rPr>
          <w:sz w:val="20"/>
          <w:lang w:val="uk-UA"/>
        </w:rPr>
      </w:pPr>
      <w:r>
        <w:rPr>
          <w:sz w:val="20"/>
          <w:lang w:val="uk-UA"/>
        </w:rPr>
        <w:t>18</w:t>
      </w:r>
      <w:r w:rsidRPr="0080041D">
        <w:rPr>
          <w:sz w:val="20"/>
          <w:lang w:val="uk-UA"/>
        </w:rPr>
        <w:t xml:space="preserve">. Лист-згода Учасника на те, що розрахунки за виконані роботи можуть здійснюватися з відстрочкою платежу за </w:t>
      </w:r>
      <w:r w:rsidRPr="0080041D">
        <w:rPr>
          <w:sz w:val="20"/>
          <w:lang w:val="uk-UA"/>
        </w:rPr>
        <w:lastRenderedPageBreak/>
        <w:t>формулою «після завершення воєнного стану в Україні + 6 місяців</w:t>
      </w:r>
      <w:r>
        <w:rPr>
          <w:sz w:val="20"/>
          <w:lang w:val="uk-UA"/>
        </w:rPr>
        <w:t>»</w:t>
      </w:r>
      <w:r w:rsidRPr="0080041D">
        <w:rPr>
          <w:sz w:val="20"/>
          <w:lang w:val="uk-UA"/>
        </w:rPr>
        <w:t>.</w:t>
      </w:r>
    </w:p>
    <w:p w:rsidR="00005BB8" w:rsidRDefault="00005BB8" w:rsidP="00005BB8">
      <w:pPr>
        <w:widowControl w:val="0"/>
        <w:tabs>
          <w:tab w:val="left" w:pos="0"/>
          <w:tab w:val="left" w:pos="284"/>
          <w:tab w:val="left" w:pos="851"/>
        </w:tabs>
        <w:suppressAutoHyphens/>
        <w:ind w:left="-142"/>
        <w:jc w:val="both"/>
        <w:rPr>
          <w:sz w:val="20"/>
          <w:lang w:val="uk-UA"/>
        </w:rPr>
      </w:pPr>
      <w:r>
        <w:rPr>
          <w:sz w:val="20"/>
          <w:lang w:val="uk-UA"/>
        </w:rPr>
        <w:t>19.</w:t>
      </w:r>
      <w:r w:rsidRPr="00F538D1">
        <w:rPr>
          <w:sz w:val="20"/>
          <w:lang w:val="uk-UA"/>
        </w:rPr>
        <w:t>Довідка підприємства в довільній формі або уповноваженого  органу про те, що  учасник не зареєстрований в офшорних зонах.</w:t>
      </w:r>
    </w:p>
    <w:p w:rsidR="00005BB8" w:rsidRPr="00891F74" w:rsidRDefault="00005BB8" w:rsidP="00005BB8">
      <w:pPr>
        <w:widowControl w:val="0"/>
        <w:tabs>
          <w:tab w:val="left" w:pos="0"/>
          <w:tab w:val="left" w:pos="284"/>
          <w:tab w:val="left" w:pos="851"/>
        </w:tabs>
        <w:suppressAutoHyphens/>
        <w:jc w:val="both"/>
        <w:rPr>
          <w:sz w:val="20"/>
          <w:lang w:val="uk-UA"/>
        </w:rPr>
      </w:pPr>
      <w:r w:rsidRPr="003D3564">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3D3564">
        <w:rPr>
          <w:sz w:val="20"/>
          <w:lang w:val="uk-UA"/>
        </w:rPr>
        <w:t>.</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005BB8" w:rsidRPr="00891F74" w:rsidRDefault="00005BB8" w:rsidP="00005BB8">
      <w:pPr>
        <w:widowControl w:val="0"/>
        <w:tabs>
          <w:tab w:val="left" w:pos="0"/>
          <w:tab w:val="left" w:pos="284"/>
          <w:tab w:val="left" w:pos="851"/>
        </w:tabs>
        <w:suppressAutoHyphens/>
        <w:ind w:left="-142"/>
        <w:jc w:val="both"/>
        <w:rPr>
          <w:sz w:val="20"/>
          <w:lang w:val="uk-UA"/>
        </w:rPr>
      </w:pP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ПРИМІТКИ</w:t>
      </w:r>
    </w:p>
    <w:p w:rsidR="00005BB8" w:rsidRPr="00891F74"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005BB8" w:rsidRPr="00385CFA" w:rsidRDefault="00005BB8" w:rsidP="00005BB8">
      <w:pPr>
        <w:widowControl w:val="0"/>
        <w:tabs>
          <w:tab w:val="left" w:pos="0"/>
          <w:tab w:val="left" w:pos="284"/>
          <w:tab w:val="left" w:pos="851"/>
        </w:tabs>
        <w:suppressAutoHyphens/>
        <w:ind w:left="-142"/>
        <w:jc w:val="both"/>
        <w:rPr>
          <w:sz w:val="20"/>
          <w:lang w:val="uk-UA"/>
        </w:rPr>
      </w:pPr>
      <w:r w:rsidRPr="00891F74">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w:t>
      </w:r>
      <w:r>
        <w:rPr>
          <w:sz w:val="20"/>
          <w:lang w:val="uk-UA"/>
        </w:rPr>
        <w:t>астині кошторисної документації</w:t>
      </w:r>
    </w:p>
    <w:p w:rsidR="00005BB8" w:rsidRDefault="00005BB8" w:rsidP="00005BB8">
      <w:pPr>
        <w:tabs>
          <w:tab w:val="left" w:pos="2070"/>
          <w:tab w:val="right" w:pos="9922"/>
        </w:tabs>
        <w:jc w:val="center"/>
        <w:rPr>
          <w:b/>
          <w:sz w:val="20"/>
          <w:lang w:val="uk-UA"/>
        </w:rPr>
      </w:pPr>
    </w:p>
    <w:p w:rsidR="00005BB8" w:rsidRPr="002D2B72" w:rsidRDefault="00005BB8" w:rsidP="00005BB8">
      <w:pPr>
        <w:tabs>
          <w:tab w:val="left" w:pos="2070"/>
          <w:tab w:val="right" w:pos="9922"/>
        </w:tabs>
        <w:jc w:val="center"/>
        <w:rPr>
          <w:b/>
          <w:sz w:val="20"/>
          <w:lang w:val="uk-UA"/>
        </w:rPr>
      </w:pPr>
      <w:r w:rsidRPr="002D2B72">
        <w:rPr>
          <w:b/>
          <w:sz w:val="20"/>
          <w:lang w:val="uk-UA"/>
        </w:rPr>
        <w:t>ПОРЯДОК</w:t>
      </w:r>
    </w:p>
    <w:p w:rsidR="00005BB8" w:rsidRPr="002D2B72" w:rsidRDefault="00005BB8" w:rsidP="00005BB8">
      <w:pPr>
        <w:jc w:val="center"/>
        <w:rPr>
          <w:b/>
          <w:sz w:val="20"/>
          <w:lang w:val="uk-UA"/>
        </w:rPr>
      </w:pPr>
      <w:r w:rsidRPr="002D2B72">
        <w:rPr>
          <w:b/>
          <w:sz w:val="20"/>
          <w:lang w:val="uk-UA"/>
        </w:rPr>
        <w:t xml:space="preserve">надання підрядними організаціями документів на </w:t>
      </w:r>
      <w:r>
        <w:rPr>
          <w:b/>
          <w:sz w:val="20"/>
          <w:lang w:val="uk-UA"/>
        </w:rPr>
        <w:t>укладання</w:t>
      </w:r>
      <w:r w:rsidRPr="002D2B72">
        <w:rPr>
          <w:b/>
          <w:sz w:val="20"/>
          <w:lang w:val="uk-UA"/>
        </w:rPr>
        <w:t xml:space="preserve"> договорів, </w:t>
      </w:r>
    </w:p>
    <w:p w:rsidR="00005BB8" w:rsidRPr="002D2B72" w:rsidRDefault="00005BB8" w:rsidP="00005BB8">
      <w:pPr>
        <w:jc w:val="center"/>
        <w:rPr>
          <w:b/>
          <w:sz w:val="20"/>
          <w:lang w:val="uk-UA"/>
        </w:rPr>
      </w:pPr>
      <w:r w:rsidRPr="002D2B72">
        <w:rPr>
          <w:b/>
          <w:sz w:val="20"/>
          <w:lang w:val="uk-UA"/>
        </w:rPr>
        <w:t>інформації про хід виконання робіт,</w:t>
      </w:r>
    </w:p>
    <w:p w:rsidR="00005BB8" w:rsidRPr="002D2B72" w:rsidRDefault="00005BB8" w:rsidP="00005BB8">
      <w:pPr>
        <w:jc w:val="center"/>
        <w:rPr>
          <w:b/>
          <w:sz w:val="20"/>
          <w:lang w:val="uk-UA"/>
        </w:rPr>
      </w:pPr>
      <w:r w:rsidRPr="002D2B72">
        <w:rPr>
          <w:b/>
          <w:sz w:val="20"/>
          <w:lang w:val="uk-UA"/>
        </w:rPr>
        <w:t>та документів на прийняття виконаних робіт з капітального ремонту</w:t>
      </w:r>
    </w:p>
    <w:p w:rsidR="00005BB8" w:rsidRPr="002D2B72" w:rsidRDefault="00005BB8" w:rsidP="00005BB8">
      <w:pPr>
        <w:jc w:val="center"/>
        <w:rPr>
          <w:b/>
          <w:sz w:val="20"/>
          <w:lang w:val="uk-UA"/>
        </w:rPr>
      </w:pPr>
    </w:p>
    <w:p w:rsidR="00005BB8" w:rsidRPr="00385CFA" w:rsidRDefault="00005BB8" w:rsidP="00005BB8">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2D2B72">
        <w:rPr>
          <w:rFonts w:ascii="Times New Roman" w:hAnsi="Times New Roman"/>
          <w:sz w:val="20"/>
          <w:szCs w:val="20"/>
          <w:lang w:val="uk-UA"/>
        </w:rPr>
        <w:t xml:space="preserve">Представник підрядної організації для </w:t>
      </w:r>
      <w:r>
        <w:rPr>
          <w:rFonts w:ascii="Times New Roman" w:hAnsi="Times New Roman"/>
          <w:sz w:val="20"/>
          <w:szCs w:val="20"/>
          <w:lang w:val="uk-UA"/>
        </w:rPr>
        <w:t>укладення</w:t>
      </w:r>
      <w:r w:rsidRPr="002D2B72">
        <w:rPr>
          <w:rFonts w:ascii="Times New Roman" w:hAnsi="Times New Roman"/>
          <w:sz w:val="20"/>
          <w:szCs w:val="20"/>
          <w:lang w:val="uk-UA"/>
        </w:rPr>
        <w:t xml:space="preserve"> договору підряду надає до</w:t>
      </w:r>
      <w:r>
        <w:rPr>
          <w:rFonts w:ascii="Times New Roman" w:hAnsi="Times New Roman"/>
          <w:sz w:val="20"/>
          <w:szCs w:val="20"/>
          <w:lang w:val="uk-UA"/>
        </w:rPr>
        <w:t xml:space="preserve"> Управління житлово-комунального господарства та будівництва Солом’янської районної в місті Києві державної адміністрації  </w:t>
      </w:r>
      <w:r w:rsidRPr="002D2B72">
        <w:rPr>
          <w:rFonts w:ascii="Times New Roman" w:hAnsi="Times New Roman"/>
          <w:sz w:val="20"/>
          <w:szCs w:val="20"/>
          <w:u w:val="single"/>
          <w:lang w:val="uk-UA"/>
        </w:rPr>
        <w:t>5-ти денний термін після акцепту</w:t>
      </w:r>
      <w:r w:rsidRPr="002D2B72">
        <w:rPr>
          <w:rFonts w:ascii="Times New Roman" w:hAnsi="Times New Roman"/>
          <w:sz w:val="20"/>
          <w:szCs w:val="20"/>
          <w:lang w:val="uk-UA"/>
        </w:rPr>
        <w:t xml:space="preserve"> повний паке</w:t>
      </w:r>
      <w:r>
        <w:rPr>
          <w:rFonts w:ascii="Times New Roman" w:hAnsi="Times New Roman"/>
          <w:sz w:val="20"/>
          <w:szCs w:val="20"/>
          <w:lang w:val="uk-UA"/>
        </w:rPr>
        <w:t>т документів в двох екземплярах, а саму договір та додатки до нього.</w:t>
      </w:r>
    </w:p>
    <w:p w:rsidR="00005BB8" w:rsidRPr="002D2B72" w:rsidRDefault="00005BB8" w:rsidP="00005BB8">
      <w:pPr>
        <w:pStyle w:val="a8"/>
        <w:ind w:left="0" w:firstLine="426"/>
        <w:jc w:val="both"/>
        <w:rPr>
          <w:rFonts w:ascii="Times New Roman" w:hAnsi="Times New Roman"/>
          <w:b/>
          <w:sz w:val="20"/>
          <w:szCs w:val="20"/>
          <w:lang w:val="uk-UA"/>
        </w:rPr>
      </w:pPr>
      <w:r w:rsidRPr="002D2B72">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Pr>
          <w:rFonts w:ascii="Times New Roman" w:hAnsi="Times New Roman"/>
          <w:sz w:val="20"/>
          <w:szCs w:val="20"/>
          <w:lang w:val="uk-UA"/>
        </w:rPr>
        <w:t xml:space="preserve">Управлінням житлово-комунального господарства та </w:t>
      </w:r>
      <w:r w:rsidRPr="002D2B72">
        <w:rPr>
          <w:rFonts w:ascii="Times New Roman" w:hAnsi="Times New Roman"/>
          <w:sz w:val="20"/>
          <w:szCs w:val="20"/>
          <w:lang w:val="uk-UA"/>
        </w:rPr>
        <w:t xml:space="preserve">будівництва </w:t>
      </w:r>
      <w:r>
        <w:rPr>
          <w:rFonts w:ascii="Times New Roman" w:hAnsi="Times New Roman"/>
          <w:sz w:val="20"/>
          <w:szCs w:val="20"/>
          <w:lang w:val="uk-UA"/>
        </w:rPr>
        <w:t xml:space="preserve">Солом’янської районної в місті Києві державної адміністрації </w:t>
      </w:r>
      <w:r w:rsidRPr="002D2B72">
        <w:rPr>
          <w:rFonts w:ascii="Times New Roman" w:hAnsi="Times New Roman"/>
          <w:sz w:val="20"/>
          <w:szCs w:val="20"/>
          <w:u w:val="single"/>
          <w:lang w:val="uk-UA"/>
        </w:rPr>
        <w:t>не приймаються</w:t>
      </w:r>
      <w:r w:rsidRPr="002D2B72">
        <w:rPr>
          <w:rFonts w:ascii="Times New Roman" w:hAnsi="Times New Roman"/>
          <w:sz w:val="20"/>
          <w:szCs w:val="20"/>
          <w:lang w:val="uk-UA"/>
        </w:rPr>
        <w:t>.</w:t>
      </w:r>
    </w:p>
    <w:p w:rsidR="00005BB8" w:rsidRDefault="00005BB8" w:rsidP="00005BB8">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2D2B72">
        <w:rPr>
          <w:rFonts w:ascii="Times New Roman" w:hAnsi="Times New Roman"/>
          <w:sz w:val="20"/>
          <w:szCs w:val="20"/>
          <w:lang w:val="uk-UA"/>
        </w:rPr>
        <w:t xml:space="preserve">Після </w:t>
      </w:r>
      <w:r>
        <w:rPr>
          <w:rFonts w:ascii="Times New Roman" w:hAnsi="Times New Roman"/>
          <w:sz w:val="20"/>
          <w:szCs w:val="20"/>
          <w:lang w:val="uk-UA"/>
        </w:rPr>
        <w:t>укладання</w:t>
      </w:r>
      <w:r w:rsidRPr="002D2B72">
        <w:rPr>
          <w:rFonts w:ascii="Times New Roman" w:hAnsi="Times New Roman"/>
          <w:sz w:val="20"/>
          <w:szCs w:val="20"/>
          <w:lang w:val="uk-UA"/>
        </w:rPr>
        <w:t xml:space="preserve"> договору підряду підрядна організація </w:t>
      </w:r>
      <w:r w:rsidRPr="002D2B72">
        <w:rPr>
          <w:rFonts w:ascii="Times New Roman" w:hAnsi="Times New Roman"/>
          <w:i/>
          <w:sz w:val="20"/>
          <w:szCs w:val="20"/>
          <w:lang w:val="uk-UA"/>
        </w:rPr>
        <w:t>щосереди</w:t>
      </w:r>
      <w:r w:rsidRPr="002D2B72">
        <w:rPr>
          <w:rFonts w:ascii="Times New Roman" w:hAnsi="Times New Roman"/>
          <w:sz w:val="20"/>
          <w:szCs w:val="20"/>
          <w:lang w:val="uk-UA"/>
        </w:rPr>
        <w:t xml:space="preserve"> надсилає до </w:t>
      </w:r>
      <w:bookmarkStart w:id="1" w:name="_Hlk507164827"/>
      <w:r w:rsidRPr="002D2B72">
        <w:rPr>
          <w:rFonts w:ascii="Times New Roman" w:hAnsi="Times New Roman"/>
          <w:sz w:val="20"/>
          <w:szCs w:val="20"/>
          <w:lang w:val="uk-UA"/>
        </w:rPr>
        <w:t xml:space="preserve">Управління </w:t>
      </w:r>
      <w:bookmarkEnd w:id="1"/>
      <w:r w:rsidRPr="002D2B72">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9" w:history="1">
        <w:r w:rsidRPr="00E1087C">
          <w:rPr>
            <w:rStyle w:val="a5"/>
            <w:rFonts w:ascii="Times New Roman" w:hAnsi="Times New Roman"/>
            <w:sz w:val="20"/>
            <w:szCs w:val="20"/>
            <w:lang w:val="en-US"/>
          </w:rPr>
          <w:t>solar</w:t>
        </w:r>
        <w:r w:rsidRPr="00E1087C">
          <w:rPr>
            <w:rStyle w:val="a5"/>
            <w:rFonts w:ascii="Times New Roman" w:hAnsi="Times New Roman"/>
            <w:sz w:val="20"/>
            <w:szCs w:val="20"/>
            <w:lang w:val="uk-UA"/>
          </w:rPr>
          <w:t>322@</w:t>
        </w:r>
        <w:proofErr w:type="spellStart"/>
        <w:r w:rsidRPr="00E1087C">
          <w:rPr>
            <w:rStyle w:val="a5"/>
            <w:rFonts w:ascii="Times New Roman" w:hAnsi="Times New Roman"/>
            <w:sz w:val="20"/>
            <w:szCs w:val="20"/>
            <w:lang w:val="en-US"/>
          </w:rPr>
          <w:t>ukr</w:t>
        </w:r>
        <w:proofErr w:type="spellEnd"/>
        <w:r w:rsidRPr="00E1087C">
          <w:rPr>
            <w:rStyle w:val="a5"/>
            <w:rFonts w:ascii="Times New Roman" w:hAnsi="Times New Roman"/>
            <w:sz w:val="20"/>
            <w:szCs w:val="20"/>
            <w:lang w:val="uk-UA"/>
          </w:rPr>
          <w:t>.</w:t>
        </w:r>
        <w:r w:rsidRPr="00E1087C">
          <w:rPr>
            <w:rStyle w:val="a5"/>
            <w:rFonts w:ascii="Times New Roman" w:hAnsi="Times New Roman"/>
            <w:sz w:val="20"/>
            <w:szCs w:val="20"/>
            <w:lang w:val="en-US"/>
          </w:rPr>
          <w:t>net</w:t>
        </w:r>
      </w:hyperlink>
      <w:r w:rsidRPr="00872D05">
        <w:rPr>
          <w:rFonts w:ascii="Times New Roman" w:hAnsi="Times New Roman"/>
          <w:sz w:val="20"/>
          <w:szCs w:val="20"/>
          <w:lang w:val="uk-UA"/>
        </w:rPr>
        <w:t xml:space="preserve"> </w:t>
      </w:r>
      <w:r w:rsidRPr="002D2B72">
        <w:rPr>
          <w:rFonts w:ascii="Times New Roman" w:hAnsi="Times New Roman"/>
          <w:sz w:val="20"/>
          <w:szCs w:val="20"/>
          <w:lang w:val="uk-UA"/>
        </w:rPr>
        <w:t>інформацію про хід виконання робіт</w:t>
      </w:r>
      <w:r>
        <w:rPr>
          <w:rFonts w:ascii="Times New Roman" w:hAnsi="Times New Roman"/>
          <w:sz w:val="20"/>
          <w:szCs w:val="20"/>
          <w:lang w:val="uk-UA"/>
        </w:rPr>
        <w:t xml:space="preserve"> в табличній формі. </w:t>
      </w:r>
      <w:r w:rsidRPr="002D2B72">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w:t>
      </w:r>
      <w:r>
        <w:rPr>
          <w:rFonts w:ascii="Times New Roman" w:hAnsi="Times New Roman"/>
          <w:sz w:val="20"/>
          <w:szCs w:val="20"/>
          <w:u w:val="single"/>
          <w:lang w:val="uk-UA"/>
        </w:rPr>
        <w:t xml:space="preserve">а виконання робіт згідно календарного </w:t>
      </w:r>
      <w:r w:rsidR="00EB67E3">
        <w:rPr>
          <w:rFonts w:ascii="Times New Roman" w:hAnsi="Times New Roman"/>
          <w:sz w:val="20"/>
          <w:szCs w:val="20"/>
          <w:u w:val="single"/>
          <w:lang w:val="uk-UA"/>
        </w:rPr>
        <w:t>графіку</w:t>
      </w:r>
      <w:r>
        <w:rPr>
          <w:rFonts w:ascii="Times New Roman" w:hAnsi="Times New Roman"/>
          <w:sz w:val="20"/>
          <w:szCs w:val="20"/>
          <w:u w:val="single"/>
          <w:lang w:val="uk-UA"/>
        </w:rPr>
        <w:t xml:space="preserve"> </w:t>
      </w:r>
      <w:r w:rsidRPr="002D2B72">
        <w:rPr>
          <w:rFonts w:ascii="Times New Roman" w:hAnsi="Times New Roman"/>
          <w:sz w:val="20"/>
          <w:szCs w:val="20"/>
          <w:u w:val="single"/>
          <w:lang w:val="uk-UA"/>
        </w:rPr>
        <w:t xml:space="preserve"> виконання робіт (додаток до договору).</w:t>
      </w:r>
    </w:p>
    <w:p w:rsidR="00005BB8" w:rsidRDefault="00005BB8" w:rsidP="00005BB8">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005BB8" w:rsidRPr="006577BA" w:rsidTr="005536DC">
        <w:trPr>
          <w:trHeight w:val="230"/>
        </w:trPr>
        <w:tc>
          <w:tcPr>
            <w:tcW w:w="567" w:type="dxa"/>
            <w:vMerge w:val="restart"/>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r w:rsidRPr="006577BA">
              <w:rPr>
                <w:rFonts w:ascii="Times New Roman" w:hAnsi="Times New Roman"/>
                <w:sz w:val="20"/>
                <w:szCs w:val="20"/>
                <w:lang w:val="uk-UA"/>
              </w:rPr>
              <w:t xml:space="preserve">№ </w:t>
            </w:r>
            <w:r>
              <w:rPr>
                <w:rFonts w:ascii="Times New Roman" w:hAnsi="Times New Roman"/>
                <w:sz w:val="20"/>
                <w:szCs w:val="20"/>
                <w:lang w:val="uk-UA"/>
              </w:rPr>
              <w:t>п/</w:t>
            </w:r>
            <w:proofErr w:type="spellStart"/>
            <w:r>
              <w:rPr>
                <w:rFonts w:ascii="Times New Roman" w:hAnsi="Times New Roman"/>
                <w:sz w:val="20"/>
                <w:szCs w:val="20"/>
                <w:lang w:val="uk-UA"/>
              </w:rPr>
              <w:t>п</w:t>
            </w:r>
            <w:proofErr w:type="spellEnd"/>
          </w:p>
        </w:tc>
        <w:tc>
          <w:tcPr>
            <w:tcW w:w="1418" w:type="dxa"/>
            <w:vMerge w:val="restart"/>
          </w:tcPr>
          <w:p w:rsidR="00005BB8" w:rsidRPr="006577BA" w:rsidRDefault="00005BB8" w:rsidP="005536DC">
            <w:pPr>
              <w:pStyle w:val="a8"/>
              <w:tabs>
                <w:tab w:val="left" w:pos="993"/>
              </w:tabs>
              <w:spacing w:after="0" w:line="240" w:lineRule="auto"/>
              <w:ind w:left="0"/>
              <w:rPr>
                <w:rFonts w:ascii="Times New Roman" w:hAnsi="Times New Roman"/>
                <w:sz w:val="20"/>
                <w:szCs w:val="20"/>
                <w:lang w:val="uk-UA"/>
              </w:rPr>
            </w:pPr>
            <w:r>
              <w:rPr>
                <w:rFonts w:ascii="Times New Roman" w:hAnsi="Times New Roman"/>
                <w:sz w:val="20"/>
                <w:szCs w:val="20"/>
                <w:lang w:val="uk-UA"/>
              </w:rPr>
              <w:t>№ Договору</w:t>
            </w:r>
          </w:p>
        </w:tc>
        <w:tc>
          <w:tcPr>
            <w:tcW w:w="1701" w:type="dxa"/>
            <w:vMerge w:val="restart"/>
          </w:tcPr>
          <w:p w:rsidR="00005BB8" w:rsidRPr="006577BA" w:rsidRDefault="00005BB8" w:rsidP="005536DC">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Назва підрядної організації</w:t>
            </w:r>
          </w:p>
        </w:tc>
        <w:tc>
          <w:tcPr>
            <w:tcW w:w="1701" w:type="dxa"/>
            <w:vMerge w:val="restart"/>
          </w:tcPr>
          <w:p w:rsidR="00005BB8" w:rsidRPr="006577BA" w:rsidRDefault="00005BB8" w:rsidP="005536DC">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Кошторисно-проектної документації</w:t>
            </w:r>
          </w:p>
        </w:tc>
        <w:tc>
          <w:tcPr>
            <w:tcW w:w="1348" w:type="dxa"/>
            <w:vMerge w:val="restart"/>
          </w:tcPr>
          <w:p w:rsidR="00005BB8" w:rsidRDefault="00005BB8" w:rsidP="005536DC">
            <w:pPr>
              <w:pStyle w:val="a8"/>
              <w:tabs>
                <w:tab w:val="left" w:pos="993"/>
              </w:tabs>
              <w:spacing w:after="0" w:line="240" w:lineRule="auto"/>
              <w:ind w:left="0"/>
              <w:jc w:val="both"/>
              <w:rPr>
                <w:rFonts w:ascii="Times New Roman" w:hAnsi="Times New Roman"/>
                <w:sz w:val="20"/>
                <w:szCs w:val="20"/>
                <w:lang w:val="uk-UA"/>
              </w:rPr>
            </w:pPr>
          </w:p>
          <w:p w:rsidR="00005BB8" w:rsidRPr="007A6D22" w:rsidRDefault="00005BB8" w:rsidP="005536DC">
            <w:pPr>
              <w:tabs>
                <w:tab w:val="left" w:pos="601"/>
              </w:tabs>
              <w:jc w:val="center"/>
              <w:rPr>
                <w:sz w:val="20"/>
                <w:lang w:val="uk-UA" w:eastAsia="en-US"/>
              </w:rPr>
            </w:pPr>
            <w:r w:rsidRPr="007A6D22">
              <w:rPr>
                <w:sz w:val="20"/>
                <w:lang w:val="uk-UA" w:eastAsia="en-US"/>
              </w:rPr>
              <w:t>% виконання</w:t>
            </w:r>
          </w:p>
        </w:tc>
      </w:tr>
      <w:tr w:rsidR="00005BB8" w:rsidRPr="006577BA" w:rsidTr="005536DC">
        <w:trPr>
          <w:trHeight w:val="230"/>
        </w:trPr>
        <w:tc>
          <w:tcPr>
            <w:tcW w:w="567" w:type="dxa"/>
            <w:vMerge/>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r>
      <w:tr w:rsidR="00005BB8" w:rsidRPr="006577BA" w:rsidTr="005536DC">
        <w:tc>
          <w:tcPr>
            <w:tcW w:w="567" w:type="dxa"/>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005BB8" w:rsidRPr="006577BA" w:rsidRDefault="00005BB8" w:rsidP="005536DC">
            <w:pPr>
              <w:pStyle w:val="a8"/>
              <w:tabs>
                <w:tab w:val="left" w:pos="993"/>
              </w:tabs>
              <w:spacing w:after="0" w:line="240" w:lineRule="auto"/>
              <w:ind w:left="0"/>
              <w:jc w:val="both"/>
              <w:rPr>
                <w:rFonts w:ascii="Times New Roman" w:hAnsi="Times New Roman"/>
                <w:sz w:val="20"/>
                <w:szCs w:val="20"/>
                <w:lang w:val="uk-UA"/>
              </w:rPr>
            </w:pPr>
          </w:p>
        </w:tc>
      </w:tr>
    </w:tbl>
    <w:p w:rsidR="00005BB8" w:rsidRPr="007A6D22" w:rsidRDefault="00005BB8" w:rsidP="00005BB8">
      <w:pPr>
        <w:tabs>
          <w:tab w:val="left" w:pos="993"/>
        </w:tabs>
        <w:jc w:val="both"/>
        <w:rPr>
          <w:sz w:val="20"/>
          <w:u w:val="single"/>
          <w:lang w:val="uk-UA"/>
        </w:rPr>
      </w:pPr>
    </w:p>
    <w:p w:rsidR="00005BB8" w:rsidRPr="002D2B72" w:rsidRDefault="00005BB8" w:rsidP="00005BB8">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2D2B72">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005BB8" w:rsidRPr="002D2B72" w:rsidRDefault="00005BB8" w:rsidP="00005BB8">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05BB8" w:rsidRPr="002D2B72" w:rsidRDefault="00005BB8" w:rsidP="00005BB8">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05BB8" w:rsidRPr="002D2B72" w:rsidRDefault="00005BB8" w:rsidP="00005BB8">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05BB8" w:rsidRPr="002D2B72" w:rsidRDefault="00005BB8" w:rsidP="00005BB8">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05BB8" w:rsidRDefault="00005BB8" w:rsidP="00005BB8">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005BB8" w:rsidRPr="005F584E" w:rsidRDefault="00005BB8" w:rsidP="00005BB8">
      <w:pPr>
        <w:pStyle w:val="a8"/>
        <w:spacing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6.</w:t>
      </w:r>
      <w:r w:rsidRPr="005F584E">
        <w:rPr>
          <w:rFonts w:ascii="Times New Roman" w:hAnsi="Times New Roman"/>
          <w:sz w:val="20"/>
          <w:szCs w:val="20"/>
          <w:lang w:val="uk-UA"/>
        </w:rPr>
        <w:tab/>
        <w:t xml:space="preserve">Календарний </w:t>
      </w:r>
      <w:r w:rsidR="00EB67E3">
        <w:rPr>
          <w:rFonts w:ascii="Times New Roman" w:hAnsi="Times New Roman"/>
          <w:sz w:val="20"/>
          <w:szCs w:val="20"/>
          <w:lang w:val="uk-UA"/>
        </w:rPr>
        <w:t>графік</w:t>
      </w:r>
      <w:r w:rsidRPr="005F584E">
        <w:rPr>
          <w:rFonts w:ascii="Times New Roman" w:hAnsi="Times New Roman"/>
          <w:sz w:val="20"/>
          <w:szCs w:val="20"/>
          <w:lang w:val="uk-UA"/>
        </w:rPr>
        <w:t>.</w:t>
      </w:r>
    </w:p>
    <w:p w:rsidR="00005BB8" w:rsidRDefault="00005BB8" w:rsidP="00005BB8">
      <w:pPr>
        <w:pStyle w:val="a8"/>
        <w:spacing w:after="0"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7.</w:t>
      </w:r>
      <w:r w:rsidRPr="005F584E">
        <w:rPr>
          <w:rFonts w:ascii="Times New Roman" w:hAnsi="Times New Roman"/>
          <w:sz w:val="20"/>
          <w:szCs w:val="20"/>
          <w:lang w:val="uk-UA"/>
        </w:rPr>
        <w:tab/>
        <w:t>Об’єктний кошторис</w:t>
      </w:r>
    </w:p>
    <w:p w:rsidR="00005BB8" w:rsidRPr="00385CFA" w:rsidRDefault="00005BB8" w:rsidP="00005BB8">
      <w:pPr>
        <w:tabs>
          <w:tab w:val="left" w:pos="851"/>
          <w:tab w:val="left" w:pos="993"/>
        </w:tabs>
        <w:spacing w:line="270" w:lineRule="exact"/>
        <w:jc w:val="both"/>
        <w:rPr>
          <w:sz w:val="20"/>
          <w:lang w:val="uk-UA"/>
        </w:rPr>
      </w:pPr>
      <w:r>
        <w:rPr>
          <w:sz w:val="20"/>
          <w:lang w:val="uk-UA"/>
        </w:rPr>
        <w:t xml:space="preserve">          8.</w:t>
      </w:r>
      <w:r w:rsidRPr="00385CFA">
        <w:rPr>
          <w:sz w:val="20"/>
          <w:lang w:val="uk-UA"/>
        </w:rPr>
        <w:t>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005BB8" w:rsidRPr="00AF25EA" w:rsidRDefault="00005BB8" w:rsidP="00005BB8">
      <w:pPr>
        <w:pStyle w:val="a8"/>
        <w:spacing w:after="0" w:line="270" w:lineRule="exact"/>
        <w:ind w:left="426" w:firstLine="65"/>
        <w:jc w:val="both"/>
        <w:rPr>
          <w:rFonts w:ascii="Times New Roman" w:hAnsi="Times New Roman"/>
          <w:sz w:val="20"/>
          <w:szCs w:val="20"/>
          <w:lang w:val="uk-UA"/>
        </w:rPr>
      </w:pPr>
    </w:p>
    <w:p w:rsidR="00005BB8" w:rsidRPr="00AF25EA" w:rsidRDefault="00005BB8" w:rsidP="00005BB8">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AF25EA">
        <w:rPr>
          <w:rFonts w:ascii="Times New Roman" w:hAnsi="Times New Roman"/>
          <w:sz w:val="20"/>
          <w:szCs w:val="20"/>
          <w:lang w:val="uk-UA"/>
        </w:rPr>
        <w:t>Довідка про вартість виконани</w:t>
      </w:r>
      <w:r>
        <w:rPr>
          <w:rFonts w:ascii="Times New Roman" w:hAnsi="Times New Roman"/>
          <w:sz w:val="20"/>
          <w:szCs w:val="20"/>
          <w:lang w:val="uk-UA"/>
        </w:rPr>
        <w:t xml:space="preserve">х будівельних робіт та витрати </w:t>
      </w:r>
      <w:r w:rsidRPr="00AF25EA">
        <w:rPr>
          <w:rFonts w:ascii="Times New Roman" w:hAnsi="Times New Roman"/>
          <w:sz w:val="20"/>
          <w:szCs w:val="20"/>
          <w:lang w:val="uk-UA"/>
        </w:rPr>
        <w:t>(примірна форма КБ-3) - у двох екземплярах.</w:t>
      </w:r>
    </w:p>
    <w:p w:rsidR="00005BB8" w:rsidRPr="002D2B72" w:rsidRDefault="00005BB8" w:rsidP="00005BB8">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 приймання виконаних будівельних робіт (примірна форма КБ-2в) - у двох екземплярах.</w:t>
      </w:r>
    </w:p>
    <w:p w:rsidR="00005BB8" w:rsidRPr="002D2B72" w:rsidRDefault="00005BB8" w:rsidP="00005BB8">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Підсумкова відомість ресурсів - у двох екземплярах.</w:t>
      </w:r>
    </w:p>
    <w:p w:rsidR="00005BB8" w:rsidRPr="002D2B72" w:rsidRDefault="00005BB8" w:rsidP="00005BB8">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Завірені копії видаткових накладних на продукцію та матеріали (на вимогу Замовника).</w:t>
      </w:r>
    </w:p>
    <w:p w:rsidR="00005BB8" w:rsidRPr="002D2B72" w:rsidRDefault="00005BB8" w:rsidP="00005BB8">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Сертифікати відповідності продукції.</w:t>
      </w:r>
    </w:p>
    <w:p w:rsidR="00005BB8" w:rsidRPr="002D2B72" w:rsidRDefault="00005BB8" w:rsidP="00005BB8">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Паспорти на продукцію та устаткування.</w:t>
      </w:r>
    </w:p>
    <w:p w:rsidR="00005BB8" w:rsidRPr="002D2B72" w:rsidRDefault="00005BB8" w:rsidP="00005BB8">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005BB8" w:rsidRPr="002D2B72" w:rsidRDefault="00005BB8" w:rsidP="00005BB8">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005BB8" w:rsidRPr="002D2B72" w:rsidRDefault="00005BB8" w:rsidP="00005BB8">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Акти на закриття прихованих робіт.</w:t>
      </w:r>
    </w:p>
    <w:p w:rsidR="00005BB8" w:rsidRPr="002D2B72" w:rsidRDefault="00005BB8" w:rsidP="00005BB8">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2D2B72">
        <w:rPr>
          <w:rFonts w:ascii="Times New Roman" w:hAnsi="Times New Roman"/>
          <w:sz w:val="20"/>
          <w:szCs w:val="20"/>
          <w:lang w:val="uk-UA"/>
        </w:rPr>
        <w:t>Фотофіксація</w:t>
      </w:r>
      <w:proofErr w:type="spellEnd"/>
      <w:r w:rsidRPr="002D2B72">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2D2B72">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2D2B72">
        <w:rPr>
          <w:rFonts w:ascii="Times New Roman" w:hAnsi="Times New Roman"/>
          <w:sz w:val="20"/>
          <w:szCs w:val="20"/>
          <w:lang w:val="uk-UA"/>
        </w:rPr>
        <w:t>)).</w:t>
      </w:r>
    </w:p>
    <w:p w:rsidR="00005BB8" w:rsidRPr="002D2B72" w:rsidRDefault="00005BB8" w:rsidP="00005BB8">
      <w:pPr>
        <w:spacing w:line="270" w:lineRule="exact"/>
        <w:ind w:firstLine="709"/>
        <w:jc w:val="both"/>
        <w:rPr>
          <w:sz w:val="20"/>
          <w:lang w:val="uk-UA"/>
        </w:rPr>
      </w:pPr>
      <w:r w:rsidRPr="002D2B72">
        <w:rPr>
          <w:sz w:val="20"/>
          <w:u w:val="single"/>
          <w:lang w:val="uk-UA"/>
        </w:rPr>
        <w:t xml:space="preserve">У разі невірного складання або відсутності хоча б одного документу всі інші документи </w:t>
      </w:r>
      <w:r w:rsidRPr="002D2B72">
        <w:rPr>
          <w:sz w:val="20"/>
          <w:lang w:val="uk-UA"/>
        </w:rPr>
        <w:t xml:space="preserve">Управлінням </w:t>
      </w:r>
      <w:r>
        <w:rPr>
          <w:sz w:val="20"/>
          <w:lang w:val="uk-UA"/>
        </w:rPr>
        <w:t xml:space="preserve">житлово-комунального – господарства та будівництва Солом’янської районної в місті Києві державної адміністрації </w:t>
      </w:r>
      <w:r w:rsidRPr="002D2B72">
        <w:rPr>
          <w:sz w:val="20"/>
          <w:u w:val="single"/>
          <w:lang w:val="uk-UA"/>
        </w:rPr>
        <w:t>не приймаються та до сплати не передаються</w:t>
      </w:r>
      <w:r w:rsidRPr="002D2B72">
        <w:rPr>
          <w:sz w:val="20"/>
          <w:lang w:val="uk-UA"/>
        </w:rPr>
        <w:t>.</w:t>
      </w:r>
    </w:p>
    <w:p w:rsidR="00005BB8" w:rsidRPr="002D2B72" w:rsidRDefault="00005BB8" w:rsidP="00005BB8">
      <w:pPr>
        <w:widowControl w:val="0"/>
        <w:tabs>
          <w:tab w:val="left" w:pos="0"/>
          <w:tab w:val="left" w:pos="284"/>
          <w:tab w:val="left" w:pos="851"/>
        </w:tabs>
        <w:suppressAutoHyphens/>
        <w:jc w:val="both"/>
        <w:rPr>
          <w:sz w:val="20"/>
          <w:lang w:val="uk-UA"/>
        </w:rPr>
      </w:pPr>
    </w:p>
    <w:p w:rsidR="00005BB8" w:rsidRPr="00C17498" w:rsidRDefault="00005BB8" w:rsidP="00005BB8">
      <w:pPr>
        <w:widowControl w:val="0"/>
        <w:tabs>
          <w:tab w:val="left" w:pos="0"/>
          <w:tab w:val="left" w:pos="284"/>
          <w:tab w:val="left" w:pos="851"/>
        </w:tabs>
        <w:suppressAutoHyphens/>
        <w:ind w:left="-142"/>
        <w:jc w:val="both"/>
        <w:rPr>
          <w:sz w:val="20"/>
          <w:lang w:val="uk-UA"/>
        </w:rPr>
      </w:pPr>
    </w:p>
    <w:p w:rsidR="00005BB8" w:rsidRPr="00C17498" w:rsidRDefault="00005BB8" w:rsidP="00005BB8">
      <w:pPr>
        <w:widowControl w:val="0"/>
        <w:tabs>
          <w:tab w:val="left" w:pos="0"/>
          <w:tab w:val="left" w:pos="284"/>
          <w:tab w:val="left" w:pos="851"/>
        </w:tabs>
        <w:suppressAutoHyphens/>
        <w:ind w:left="-142"/>
        <w:jc w:val="both"/>
        <w:rPr>
          <w:sz w:val="20"/>
          <w:lang w:val="uk-UA"/>
        </w:rPr>
      </w:pPr>
    </w:p>
    <w:p w:rsidR="00005BB8" w:rsidRPr="00C17498" w:rsidRDefault="00005BB8" w:rsidP="00005BB8">
      <w:pPr>
        <w:widowControl w:val="0"/>
        <w:tabs>
          <w:tab w:val="left" w:pos="0"/>
          <w:tab w:val="left" w:pos="284"/>
          <w:tab w:val="left" w:pos="851"/>
        </w:tabs>
        <w:suppressAutoHyphens/>
        <w:ind w:left="-142"/>
        <w:jc w:val="both"/>
        <w:rPr>
          <w:sz w:val="20"/>
          <w:lang w:val="uk-UA"/>
        </w:rPr>
      </w:pPr>
    </w:p>
    <w:p w:rsidR="00005BB8" w:rsidRPr="00C17498" w:rsidRDefault="00005BB8" w:rsidP="00005BB8">
      <w:pPr>
        <w:widowControl w:val="0"/>
        <w:tabs>
          <w:tab w:val="left" w:pos="0"/>
          <w:tab w:val="left" w:pos="284"/>
          <w:tab w:val="left" w:pos="851"/>
        </w:tabs>
        <w:suppressAutoHyphens/>
        <w:ind w:left="-142"/>
        <w:jc w:val="both"/>
        <w:rPr>
          <w:sz w:val="20"/>
          <w:lang w:val="uk-UA"/>
        </w:rPr>
      </w:pPr>
    </w:p>
    <w:p w:rsidR="00005BB8" w:rsidRPr="00C17498" w:rsidRDefault="00005BB8" w:rsidP="00005BB8">
      <w:pPr>
        <w:widowControl w:val="0"/>
        <w:tabs>
          <w:tab w:val="left" w:pos="0"/>
          <w:tab w:val="left" w:pos="284"/>
          <w:tab w:val="left" w:pos="851"/>
        </w:tabs>
        <w:suppressAutoHyphens/>
        <w:ind w:left="-142"/>
        <w:jc w:val="both"/>
        <w:rPr>
          <w:sz w:val="20"/>
          <w:lang w:val="uk-UA"/>
        </w:rPr>
      </w:pPr>
    </w:p>
    <w:p w:rsidR="00005BB8" w:rsidRPr="00C17498" w:rsidRDefault="00005BB8" w:rsidP="00005BB8">
      <w:pPr>
        <w:widowControl w:val="0"/>
        <w:tabs>
          <w:tab w:val="left" w:pos="0"/>
          <w:tab w:val="left" w:pos="284"/>
          <w:tab w:val="left" w:pos="851"/>
        </w:tabs>
        <w:suppressAutoHyphens/>
        <w:ind w:left="-142"/>
        <w:jc w:val="both"/>
        <w:rPr>
          <w:sz w:val="20"/>
          <w:lang w:val="uk-UA"/>
        </w:rPr>
      </w:pPr>
    </w:p>
    <w:p w:rsidR="00005BB8" w:rsidRPr="00C1749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Default="00005BB8" w:rsidP="00005BB8">
      <w:pPr>
        <w:widowControl w:val="0"/>
        <w:tabs>
          <w:tab w:val="left" w:pos="0"/>
          <w:tab w:val="left" w:pos="284"/>
          <w:tab w:val="left" w:pos="851"/>
        </w:tabs>
        <w:suppressAutoHyphens/>
        <w:ind w:left="-142"/>
        <w:jc w:val="both"/>
        <w:rPr>
          <w:sz w:val="20"/>
          <w:lang w:val="uk-UA"/>
        </w:rPr>
      </w:pPr>
    </w:p>
    <w:p w:rsidR="00005BB8" w:rsidRPr="00B35BD7" w:rsidRDefault="00005BB8" w:rsidP="00005BB8">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74683B" w:rsidRDefault="0074683B" w:rsidP="00F12091">
      <w:pPr>
        <w:widowControl w:val="0"/>
        <w:tabs>
          <w:tab w:val="left" w:pos="0"/>
          <w:tab w:val="left" w:pos="284"/>
          <w:tab w:val="left" w:pos="851"/>
        </w:tabs>
        <w:suppressAutoHyphens/>
        <w:ind w:left="-142"/>
        <w:jc w:val="both"/>
        <w:rPr>
          <w:sz w:val="20"/>
          <w:lang w:val="uk-UA"/>
        </w:rPr>
      </w:pPr>
    </w:p>
    <w:p w:rsidR="008D3F82" w:rsidRDefault="008D3F8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303F52" w:rsidRDefault="00303F52" w:rsidP="00005BB8">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F12091" w:rsidRPr="002676A3" w:rsidRDefault="00F12091" w:rsidP="00F12091">
      <w:pPr>
        <w:ind w:left="-142" w:firstLine="540"/>
        <w:jc w:val="center"/>
        <w:rPr>
          <w:b/>
          <w:bCs/>
          <w:sz w:val="20"/>
          <w:lang w:val="uk-UA"/>
        </w:rPr>
      </w:pPr>
      <w:r w:rsidRPr="002676A3">
        <w:rPr>
          <w:b/>
          <w:bCs/>
          <w:sz w:val="20"/>
          <w:lang w:val="uk-UA"/>
        </w:rPr>
        <w:t>Форми довідок для заповнення учасником</w:t>
      </w:r>
    </w:p>
    <w:p w:rsidR="00F12091" w:rsidRPr="002676A3" w:rsidRDefault="00F12091" w:rsidP="00F12091">
      <w:pPr>
        <w:ind w:left="-142"/>
        <w:rPr>
          <w:b/>
          <w:bCs/>
          <w:sz w:val="20"/>
          <w:lang w:val="uk-UA"/>
        </w:rPr>
      </w:pP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Cs/>
          <w:color w:val="000000"/>
          <w:sz w:val="20"/>
          <w:lang w:val="uk-UA"/>
        </w:rPr>
        <w:t>Форма 1</w:t>
      </w:r>
    </w:p>
    <w:p w:rsidR="002F5C63" w:rsidRPr="002676A3" w:rsidRDefault="002F5C63" w:rsidP="002F5C63">
      <w:pPr>
        <w:tabs>
          <w:tab w:val="center" w:pos="4680"/>
        </w:tabs>
        <w:suppressAutoHyphens/>
        <w:ind w:left="-142" w:right="363"/>
        <w:jc w:val="center"/>
        <w:rPr>
          <w:b/>
          <w:bCs/>
          <w:sz w:val="20"/>
          <w:lang w:val="uk-UA"/>
        </w:rPr>
      </w:pPr>
    </w:p>
    <w:p w:rsidR="002F5C63" w:rsidRPr="002676A3" w:rsidRDefault="002F5C63" w:rsidP="002F5C63">
      <w:pPr>
        <w:ind w:left="-142" w:right="23"/>
        <w:jc w:val="center"/>
        <w:rPr>
          <w:b/>
          <w:bCs/>
          <w:sz w:val="20"/>
          <w:lang w:val="uk-UA"/>
        </w:rPr>
      </w:pPr>
      <w:r w:rsidRPr="002676A3">
        <w:rPr>
          <w:b/>
          <w:sz w:val="20"/>
          <w:lang w:val="uk-UA"/>
        </w:rPr>
        <w:t>Наявність інженерно – технічних працівників, які мають необхідні знання та досвід*</w:t>
      </w:r>
    </w:p>
    <w:p w:rsidR="002F5C63" w:rsidRPr="002676A3"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577"/>
                <w:tab w:val="center" w:pos="4680"/>
              </w:tabs>
              <w:suppressAutoHyphens/>
              <w:ind w:left="-142" w:right="-118"/>
              <w:jc w:val="center"/>
              <w:rPr>
                <w:sz w:val="20"/>
                <w:lang w:val="uk-UA" w:eastAsia="uk-UA"/>
              </w:rPr>
            </w:pPr>
            <w:r w:rsidRPr="002676A3">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jc w:val="center"/>
              <w:rPr>
                <w:sz w:val="20"/>
                <w:lang w:val="uk-UA" w:eastAsia="uk-UA"/>
              </w:rPr>
            </w:pPr>
            <w:r w:rsidRPr="002676A3">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684"/>
                <w:tab w:val="center" w:pos="4680"/>
              </w:tabs>
              <w:suppressAutoHyphens/>
              <w:ind w:left="-142" w:right="-72"/>
              <w:jc w:val="center"/>
              <w:rPr>
                <w:sz w:val="20"/>
                <w:lang w:val="uk-UA" w:eastAsia="uk-UA"/>
              </w:rPr>
            </w:pPr>
            <w:r w:rsidRPr="002676A3">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right="31"/>
              <w:jc w:val="center"/>
              <w:rPr>
                <w:sz w:val="20"/>
                <w:lang w:val="uk-UA" w:eastAsia="uk-UA"/>
              </w:rPr>
            </w:pPr>
            <w:r w:rsidRPr="002676A3">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ind w:left="-142" w:right="363"/>
              <w:jc w:val="center"/>
              <w:rPr>
                <w:sz w:val="20"/>
                <w:lang w:eastAsia="zh-CN"/>
              </w:rPr>
            </w:pPr>
            <w:r>
              <w:rPr>
                <w:sz w:val="20"/>
                <w:lang w:val="uk-UA" w:eastAsia="uk-UA"/>
              </w:rPr>
              <w:t>Досвід роботи на займаній посаді (років) у даному підприємстві</w:t>
            </w: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bl>
    <w:p w:rsidR="002F5C63" w:rsidRPr="002676A3" w:rsidRDefault="002F5C63" w:rsidP="002F5C63">
      <w:pPr>
        <w:shd w:val="clear" w:color="auto" w:fill="FFFFFF"/>
        <w:ind w:left="-142" w:right="363"/>
        <w:jc w:val="center"/>
        <w:rPr>
          <w:b/>
          <w:bCs/>
          <w:i/>
          <w:sz w:val="20"/>
          <w:lang w:val="uk-UA"/>
        </w:rPr>
      </w:pPr>
    </w:p>
    <w:p w:rsidR="002F5C63" w:rsidRPr="002676A3" w:rsidRDefault="002F5C63" w:rsidP="002F5C63">
      <w:pPr>
        <w:shd w:val="clear" w:color="auto" w:fill="FFFFFF"/>
        <w:ind w:left="-142" w:right="363" w:firstLine="720"/>
        <w:jc w:val="right"/>
        <w:rPr>
          <w:b/>
          <w:bCs/>
          <w:i/>
          <w:sz w:val="20"/>
          <w:lang w:val="uk-UA"/>
        </w:rPr>
      </w:pPr>
    </w:p>
    <w:p w:rsidR="00F12091" w:rsidRPr="002F5C63" w:rsidRDefault="00F12091" w:rsidP="00F12091">
      <w:pPr>
        <w:shd w:val="clear" w:color="auto" w:fill="FFFFFF"/>
        <w:ind w:left="-142" w:right="363"/>
        <w:jc w:val="center"/>
        <w:rPr>
          <w:b/>
          <w:bCs/>
          <w:i/>
          <w:sz w:val="20"/>
          <w:lang w:val="uk-UA"/>
        </w:rPr>
      </w:pPr>
    </w:p>
    <w:p w:rsidR="00F12091" w:rsidRPr="002676A3" w:rsidRDefault="00F12091" w:rsidP="00F12091">
      <w:pPr>
        <w:shd w:val="clear" w:color="auto" w:fill="FFFFFF"/>
        <w:ind w:left="-142" w:right="363" w:firstLine="720"/>
        <w:jc w:val="right"/>
        <w:rPr>
          <w:b/>
          <w:bCs/>
          <w:i/>
          <w:sz w:val="20"/>
          <w:lang w:val="uk-UA"/>
        </w:rPr>
      </w:pPr>
    </w:p>
    <w:p w:rsidR="00F12091" w:rsidRPr="002676A3" w:rsidRDefault="00F12091" w:rsidP="00F12091">
      <w:pPr>
        <w:shd w:val="clear" w:color="auto" w:fill="FFFFFF"/>
        <w:ind w:left="-142" w:right="363"/>
        <w:rPr>
          <w:b/>
          <w:bCs/>
          <w:i/>
          <w:sz w:val="20"/>
          <w:lang w:val="uk-UA"/>
        </w:rPr>
      </w:pP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Cs/>
          <w:color w:val="000000"/>
          <w:sz w:val="20"/>
          <w:lang w:val="uk-UA"/>
        </w:rPr>
        <w:t>Форма 2</w:t>
      </w:r>
    </w:p>
    <w:p w:rsidR="00F12091" w:rsidRPr="002676A3" w:rsidRDefault="00F12091" w:rsidP="00F12091">
      <w:pPr>
        <w:ind w:left="-142" w:right="23"/>
        <w:jc w:val="center"/>
        <w:rPr>
          <w:b/>
          <w:sz w:val="20"/>
          <w:lang w:val="uk-UA"/>
        </w:rPr>
      </w:pPr>
    </w:p>
    <w:p w:rsidR="00F12091" w:rsidRPr="002676A3" w:rsidRDefault="00F12091" w:rsidP="00F12091">
      <w:pPr>
        <w:ind w:left="-142" w:right="23"/>
        <w:jc w:val="center"/>
        <w:rPr>
          <w:b/>
          <w:bCs/>
          <w:sz w:val="20"/>
          <w:lang w:val="uk-UA"/>
        </w:rPr>
      </w:pPr>
      <w:r w:rsidRPr="002676A3">
        <w:rPr>
          <w:b/>
          <w:sz w:val="20"/>
          <w:lang w:val="uk-UA"/>
        </w:rPr>
        <w:t>Наявність працівників відповідної кваліфікації, які мають необхідні знання та досвід*</w:t>
      </w:r>
    </w:p>
    <w:p w:rsidR="00F12091" w:rsidRPr="002676A3"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2676A3"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41014A">
            <w:pPr>
              <w:pStyle w:val="11"/>
              <w:ind w:left="-142" w:right="-108"/>
              <w:jc w:val="center"/>
              <w:rPr>
                <w:rFonts w:ascii="Times New Roman" w:hAnsi="Times New Roman"/>
                <w:sz w:val="20"/>
                <w:szCs w:val="20"/>
                <w:lang w:val="uk-UA" w:eastAsia="uk-UA"/>
              </w:rPr>
            </w:pPr>
            <w:r w:rsidRPr="002676A3">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41014A" w:rsidP="00805B5C">
            <w:pPr>
              <w:pStyle w:val="11"/>
              <w:jc w:val="center"/>
              <w:rPr>
                <w:rFonts w:ascii="Times New Roman" w:hAnsi="Times New Roman"/>
                <w:sz w:val="20"/>
                <w:szCs w:val="20"/>
                <w:lang w:val="uk-UA" w:eastAsia="uk-UA"/>
              </w:rPr>
            </w:pPr>
            <w:r w:rsidRPr="002676A3">
              <w:rPr>
                <w:rFonts w:ascii="Times New Roman" w:hAnsi="Times New Roman"/>
                <w:sz w:val="20"/>
                <w:szCs w:val="20"/>
                <w:lang w:val="uk-UA" w:eastAsia="uk-UA"/>
              </w:rPr>
              <w:t>Штатний/</w:t>
            </w:r>
            <w:r w:rsidR="00F12091" w:rsidRPr="002676A3">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Досвід виконання аналогічних робіт, років</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6</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bl>
    <w:p w:rsidR="00F12091" w:rsidRPr="00310392" w:rsidRDefault="00F12091" w:rsidP="00F12091">
      <w:pPr>
        <w:ind w:left="-142"/>
        <w:jc w:val="both"/>
        <w:rPr>
          <w:bCs/>
          <w:color w:val="000000"/>
          <w:sz w:val="20"/>
          <w:lang w:val="uk-UA"/>
        </w:rPr>
      </w:pPr>
    </w:p>
    <w:p w:rsidR="00F12091" w:rsidRPr="00310392" w:rsidRDefault="00F12091" w:rsidP="00F12091">
      <w:pPr>
        <w:ind w:left="-142"/>
        <w:jc w:val="center"/>
        <w:rPr>
          <w:bCs/>
          <w:sz w:val="20"/>
          <w:lang w:val="uk-UA"/>
        </w:rPr>
      </w:pPr>
      <w:r w:rsidRPr="00310392">
        <w:rPr>
          <w:bCs/>
          <w:sz w:val="20"/>
          <w:lang w:val="uk-UA"/>
        </w:rPr>
        <w:t xml:space="preserve">                        </w:t>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41014A" w:rsidP="00A229F2">
      <w:pPr>
        <w:ind w:left="-142"/>
        <w:rPr>
          <w:sz w:val="20"/>
        </w:rPr>
      </w:pP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F12091" w:rsidP="00F12091">
      <w:pPr>
        <w:ind w:left="-142"/>
        <w:jc w:val="both"/>
        <w:rPr>
          <w:bCs/>
          <w:color w:val="000000"/>
          <w:sz w:val="20"/>
          <w:lang w:val="uk-UA"/>
        </w:rPr>
      </w:pPr>
    </w:p>
    <w:p w:rsidR="00F12091" w:rsidRPr="00310392" w:rsidRDefault="00F12091" w:rsidP="00F12091">
      <w:pPr>
        <w:ind w:left="-142"/>
        <w:jc w:val="both"/>
        <w:rPr>
          <w:b/>
          <w:i/>
          <w:sz w:val="20"/>
          <w:lang w:val="uk-UA"/>
        </w:rPr>
      </w:pPr>
      <w:r w:rsidRPr="00310392">
        <w:rPr>
          <w:bCs/>
          <w:color w:val="000000"/>
          <w:sz w:val="20"/>
          <w:lang w:val="uk-UA"/>
        </w:rPr>
        <w:t xml:space="preserve"> </w:t>
      </w:r>
      <w:proofErr w:type="spellStart"/>
      <w:r w:rsidRPr="00310392">
        <w:rPr>
          <w:b/>
          <w:i/>
          <w:iCs/>
          <w:sz w:val="20"/>
        </w:rPr>
        <w:t>Примітки</w:t>
      </w:r>
      <w:proofErr w:type="spellEnd"/>
      <w:r w:rsidRPr="00310392">
        <w:rPr>
          <w:b/>
          <w:i/>
          <w:iCs/>
          <w:sz w:val="20"/>
        </w:rPr>
        <w:t>:</w:t>
      </w:r>
    </w:p>
    <w:p w:rsidR="008C379D" w:rsidRPr="00310392" w:rsidRDefault="008C379D" w:rsidP="008C379D">
      <w:pPr>
        <w:ind w:left="-142"/>
        <w:jc w:val="both"/>
        <w:rPr>
          <w:i/>
          <w:sz w:val="20"/>
        </w:rPr>
      </w:pPr>
      <w:r w:rsidRPr="00310392">
        <w:rPr>
          <w:i/>
          <w:sz w:val="20"/>
        </w:rPr>
        <w:t xml:space="preserve">Посада, </w:t>
      </w:r>
      <w:proofErr w:type="spellStart"/>
      <w:proofErr w:type="gramStart"/>
      <w:r w:rsidRPr="00310392">
        <w:rPr>
          <w:i/>
          <w:sz w:val="20"/>
        </w:rPr>
        <w:t>пр</w:t>
      </w:r>
      <w:proofErr w:type="gramEnd"/>
      <w:r w:rsidRPr="00310392">
        <w:rPr>
          <w:i/>
          <w:sz w:val="20"/>
        </w:rPr>
        <w:t>ізвище</w:t>
      </w:r>
      <w:proofErr w:type="spellEnd"/>
      <w:r w:rsidRPr="00310392">
        <w:rPr>
          <w:i/>
          <w:sz w:val="20"/>
        </w:rPr>
        <w:t xml:space="preserve">, </w:t>
      </w:r>
      <w:proofErr w:type="spellStart"/>
      <w:r w:rsidRPr="00310392">
        <w:rPr>
          <w:i/>
          <w:sz w:val="20"/>
        </w:rPr>
        <w:t>ініціали</w:t>
      </w:r>
      <w:proofErr w:type="spellEnd"/>
      <w:r w:rsidRPr="00310392">
        <w:rPr>
          <w:i/>
          <w:sz w:val="20"/>
        </w:rPr>
        <w:t xml:space="preserve">, </w:t>
      </w:r>
      <w:proofErr w:type="spellStart"/>
      <w:r w:rsidRPr="00310392">
        <w:rPr>
          <w:i/>
          <w:sz w:val="20"/>
        </w:rPr>
        <w:t>підпис</w:t>
      </w:r>
      <w:proofErr w:type="spellEnd"/>
      <w:r w:rsidRPr="00310392">
        <w:rPr>
          <w:i/>
          <w:sz w:val="20"/>
        </w:rPr>
        <w:t xml:space="preserve"> </w:t>
      </w:r>
      <w:proofErr w:type="spellStart"/>
      <w:r>
        <w:rPr>
          <w:i/>
          <w:sz w:val="20"/>
        </w:rPr>
        <w:t>уповноваженої</w:t>
      </w:r>
      <w:proofErr w:type="spellEnd"/>
      <w:r>
        <w:rPr>
          <w:i/>
          <w:sz w:val="20"/>
        </w:rPr>
        <w:t xml:space="preserve"> особи </w:t>
      </w:r>
      <w:proofErr w:type="spellStart"/>
      <w:r>
        <w:rPr>
          <w:i/>
          <w:sz w:val="20"/>
        </w:rPr>
        <w:t>Учасника</w:t>
      </w:r>
      <w:proofErr w:type="spellEnd"/>
      <w:r w:rsidRPr="00310392">
        <w:rPr>
          <w:i/>
          <w:sz w:val="20"/>
        </w:rPr>
        <w:t>.</w:t>
      </w:r>
    </w:p>
    <w:p w:rsidR="008C379D" w:rsidRPr="00310392" w:rsidRDefault="008C379D" w:rsidP="008C379D">
      <w:pPr>
        <w:ind w:left="-142"/>
        <w:jc w:val="both"/>
        <w:rPr>
          <w:bCs/>
          <w:i/>
          <w:color w:val="000000"/>
          <w:sz w:val="20"/>
          <w:lang w:val="uk-UA"/>
        </w:rPr>
      </w:pPr>
    </w:p>
    <w:p w:rsidR="00F12091" w:rsidRPr="00310392" w:rsidRDefault="008C379D" w:rsidP="008C379D">
      <w:pPr>
        <w:tabs>
          <w:tab w:val="left" w:pos="1425"/>
        </w:tabs>
        <w:ind w:left="-142"/>
        <w:jc w:val="both"/>
        <w:rPr>
          <w:bCs/>
          <w:i/>
          <w:color w:val="000000"/>
          <w:sz w:val="20"/>
          <w:lang w:val="uk-UA"/>
        </w:rPr>
      </w:pPr>
      <w:r>
        <w:rPr>
          <w:bCs/>
          <w:i/>
          <w:color w:val="000000"/>
          <w:sz w:val="20"/>
          <w:lang w:val="uk-UA"/>
        </w:rPr>
        <w:tab/>
      </w: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D70D0E" w:rsidRDefault="00D70D0E"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Default="00EB67E3" w:rsidP="005763DD">
      <w:pPr>
        <w:rPr>
          <w:sz w:val="20"/>
          <w:lang w:val="uk-UA"/>
        </w:rPr>
      </w:pPr>
    </w:p>
    <w:p w:rsidR="00EB67E3" w:rsidRPr="00310392" w:rsidRDefault="00EB67E3" w:rsidP="005763DD">
      <w:pPr>
        <w:rPr>
          <w:sz w:val="20"/>
          <w:lang w:val="uk-UA"/>
        </w:rPr>
      </w:pPr>
    </w:p>
    <w:p w:rsidR="000C4E75" w:rsidRDefault="000C4E75" w:rsidP="005763DD">
      <w:pPr>
        <w:rPr>
          <w:sz w:val="20"/>
          <w:lang w:val="uk-UA"/>
        </w:rPr>
      </w:pPr>
    </w:p>
    <w:p w:rsidR="000C4E75" w:rsidRDefault="000C4E75" w:rsidP="005763DD">
      <w:pPr>
        <w:rPr>
          <w:sz w:val="20"/>
          <w:lang w:val="uk-UA"/>
        </w:rPr>
      </w:pPr>
    </w:p>
    <w:p w:rsidR="004661C8" w:rsidRDefault="004661C8" w:rsidP="002943E6">
      <w:pPr>
        <w:suppressAutoHyphens/>
        <w:jc w:val="right"/>
        <w:rPr>
          <w:b/>
          <w:sz w:val="20"/>
          <w:lang w:val="uk-UA" w:eastAsia="zh-CN"/>
        </w:rPr>
      </w:pPr>
    </w:p>
    <w:p w:rsidR="002943E6" w:rsidRPr="00310392" w:rsidRDefault="009423FD" w:rsidP="002943E6">
      <w:pPr>
        <w:suppressAutoHyphens/>
        <w:jc w:val="right"/>
        <w:rPr>
          <w:b/>
          <w:sz w:val="20"/>
          <w:lang w:val="uk-UA" w:eastAsia="zh-CN"/>
        </w:rPr>
      </w:pPr>
      <w:r w:rsidRPr="00310392">
        <w:rPr>
          <w:b/>
          <w:sz w:val="20"/>
          <w:lang w:val="uk-UA" w:eastAsia="zh-CN"/>
        </w:rPr>
        <w:t>Додаток</w:t>
      </w:r>
      <w:r w:rsidR="002943E6" w:rsidRPr="00310392">
        <w:rPr>
          <w:b/>
          <w:sz w:val="20"/>
          <w:lang w:val="uk-UA" w:eastAsia="zh-CN"/>
        </w:rPr>
        <w:t xml:space="preserve"> 4</w:t>
      </w:r>
    </w:p>
    <w:p w:rsidR="002943E6" w:rsidRPr="00310392" w:rsidRDefault="002943E6" w:rsidP="002943E6">
      <w:pPr>
        <w:jc w:val="right"/>
        <w:rPr>
          <w:i/>
          <w:sz w:val="20"/>
          <w:lang w:val="uk-UA"/>
        </w:rPr>
      </w:pPr>
      <w:r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p w:rsidR="0033171F" w:rsidRDefault="00EB67E3" w:rsidP="000E5FCB">
      <w:pPr>
        <w:keepLines/>
        <w:autoSpaceDE w:val="0"/>
        <w:autoSpaceDN w:val="0"/>
        <w:ind w:left="-142" w:firstLine="567"/>
        <w:jc w:val="both"/>
        <w:rPr>
          <w:sz w:val="20"/>
          <w:lang w:val="uk-UA"/>
        </w:rPr>
      </w:pPr>
      <w:r w:rsidRPr="00EB67E3">
        <w:rPr>
          <w:b/>
          <w:sz w:val="20"/>
          <w:lang w:val="uk-UA"/>
        </w:rPr>
        <w:t>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(додаткові роботи)</w:t>
      </w:r>
      <w:r w:rsidR="000E5FCB">
        <w:rPr>
          <w:b/>
          <w:sz w:val="20"/>
          <w:lang w:val="uk-UA"/>
        </w:rPr>
        <w:t>.</w:t>
      </w:r>
    </w:p>
    <w:p w:rsidR="004F5DC9" w:rsidRPr="006B4FDA" w:rsidRDefault="004F5DC9" w:rsidP="004F5DC9">
      <w:pPr>
        <w:autoSpaceDE w:val="0"/>
        <w:autoSpaceDN w:val="0"/>
        <w:ind w:left="-142" w:firstLine="567"/>
        <w:jc w:val="both"/>
        <w:rPr>
          <w:iCs/>
          <w:sz w:val="20"/>
          <w:lang w:val="uk-UA"/>
        </w:rPr>
      </w:pPr>
      <w:r w:rsidRPr="006B4FDA">
        <w:rPr>
          <w:iCs/>
          <w:sz w:val="20"/>
          <w:lang w:val="uk-UA"/>
        </w:rPr>
        <w:t xml:space="preserve">Вивчивши документацію для проведення </w:t>
      </w:r>
      <w:r>
        <w:rPr>
          <w:iCs/>
          <w:sz w:val="20"/>
          <w:lang w:val="uk-UA"/>
        </w:rPr>
        <w:t xml:space="preserve">спрощених </w:t>
      </w:r>
      <w:r w:rsidRPr="006B4FDA">
        <w:rPr>
          <w:iCs/>
          <w:sz w:val="20"/>
          <w:lang w:val="uk-UA"/>
        </w:rPr>
        <w:t xml:space="preserve">закупівель  в системі електронних закупівель, ми погоджуємось з усіма умовами документації </w:t>
      </w:r>
      <w:r w:rsidRPr="006B4FDA">
        <w:rPr>
          <w:bCs/>
          <w:iCs/>
          <w:sz w:val="20"/>
          <w:lang w:val="uk-UA"/>
        </w:rPr>
        <w:t xml:space="preserve">для проведення </w:t>
      </w:r>
      <w:r>
        <w:rPr>
          <w:bCs/>
          <w:iCs/>
          <w:sz w:val="20"/>
          <w:lang w:val="uk-UA"/>
        </w:rPr>
        <w:t xml:space="preserve">спрощених </w:t>
      </w:r>
      <w:r w:rsidRPr="006B4FDA">
        <w:rPr>
          <w:bCs/>
          <w:iCs/>
          <w:sz w:val="20"/>
          <w:lang w:val="uk-UA"/>
        </w:rPr>
        <w:t>закупівель</w:t>
      </w:r>
      <w:r>
        <w:rPr>
          <w:bCs/>
          <w:iCs/>
          <w:sz w:val="20"/>
          <w:lang w:val="uk-UA"/>
        </w:rPr>
        <w:t xml:space="preserve"> </w:t>
      </w:r>
      <w:r w:rsidRPr="006B4FDA">
        <w:rPr>
          <w:bCs/>
          <w:iCs/>
          <w:sz w:val="20"/>
          <w:lang w:val="uk-UA"/>
        </w:rPr>
        <w:t>в системі електронних закупівель</w:t>
      </w:r>
      <w:r w:rsidRPr="006B4FDA">
        <w:rPr>
          <w:iCs/>
          <w:sz w:val="20"/>
          <w:lang w:val="uk-UA"/>
        </w:rPr>
        <w:t>, в тому числі із проектом договору про закупівлю, технічними вимогами згідно</w:t>
      </w:r>
      <w:r w:rsidRPr="0088592F">
        <w:rPr>
          <w:iCs/>
          <w:sz w:val="20"/>
          <w:lang w:val="uk-UA"/>
        </w:rPr>
        <w:t xml:space="preserve"> </w:t>
      </w:r>
      <w:r w:rsidRPr="006B4FDA">
        <w:rPr>
          <w:iCs/>
          <w:sz w:val="20"/>
          <w:lang w:val="uk-UA"/>
        </w:rPr>
        <w:t>з Додатком 1, та подаємо свою цінову пропозицію за нижче наведеною ціною.</w:t>
      </w:r>
    </w:p>
    <w:p w:rsidR="004F5DC9" w:rsidRPr="006B4FDA" w:rsidRDefault="004F5DC9" w:rsidP="004F5DC9">
      <w:pPr>
        <w:autoSpaceDE w:val="0"/>
        <w:autoSpaceDN w:val="0"/>
        <w:ind w:left="-142"/>
        <w:jc w:val="both"/>
        <w:rPr>
          <w:iCs/>
          <w:sz w:val="20"/>
          <w:lang w:val="uk-UA"/>
        </w:rPr>
      </w:pP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4F5DC9" w:rsidRPr="00310392" w:rsidRDefault="004F5DC9" w:rsidP="004F5DC9">
      <w:pPr>
        <w:jc w:val="both"/>
        <w:rPr>
          <w:sz w:val="20"/>
          <w:lang w:val="uk-UA"/>
        </w:rPr>
      </w:pPr>
    </w:p>
    <w:p w:rsidR="004F5DC9" w:rsidRPr="00310392" w:rsidRDefault="004F5DC9" w:rsidP="004F5DC9">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4F5DC9" w:rsidRPr="00310392" w:rsidRDefault="004F5DC9" w:rsidP="004F5DC9">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Pr="002B156D">
        <w:rPr>
          <w:sz w:val="20"/>
          <w:lang w:val="uk-UA"/>
        </w:rPr>
        <w:t>не пізніше ніж через 20 днів з дня прийняття рішення про намір укласти договір про закупівлю.</w:t>
      </w:r>
    </w:p>
    <w:p w:rsidR="004F5DC9" w:rsidRDefault="004F5DC9" w:rsidP="004F5DC9">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4F1A2E" w:rsidRDefault="004F1A2E" w:rsidP="0041014A">
      <w:pPr>
        <w:ind w:left="-142"/>
        <w:rPr>
          <w:sz w:val="20"/>
          <w:lang w:val="uk-UA"/>
        </w:rPr>
      </w:pPr>
    </w:p>
    <w:p w:rsidR="002943E6" w:rsidRDefault="002943E6" w:rsidP="00D606DE">
      <w:pPr>
        <w:rPr>
          <w:sz w:val="20"/>
          <w:lang w:val="uk-UA"/>
        </w:rPr>
      </w:pPr>
    </w:p>
    <w:p w:rsidR="002943E6" w:rsidRDefault="002943E6" w:rsidP="00D606DE">
      <w:pPr>
        <w:rPr>
          <w:sz w:val="20"/>
          <w:lang w:val="uk-UA"/>
        </w:rPr>
      </w:pPr>
    </w:p>
    <w:sectPr w:rsidR="002943E6" w:rsidSect="009944DC">
      <w:headerReference w:type="default" r:id="rId10"/>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D6" w:rsidRDefault="00D960D6" w:rsidP="004F1A2E">
      <w:r>
        <w:separator/>
      </w:r>
    </w:p>
  </w:endnote>
  <w:endnote w:type="continuationSeparator" w:id="0">
    <w:p w:rsidR="00D960D6" w:rsidRDefault="00D960D6"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D6" w:rsidRDefault="00D960D6" w:rsidP="004F1A2E">
      <w:r>
        <w:separator/>
      </w:r>
    </w:p>
  </w:footnote>
  <w:footnote w:type="continuationSeparator" w:id="0">
    <w:p w:rsidR="00D960D6" w:rsidRDefault="00D960D6"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33" w:rsidRPr="009944DC" w:rsidRDefault="00CD3E33">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01F2"/>
    <w:rsid w:val="00005BB8"/>
    <w:rsid w:val="00006C0B"/>
    <w:rsid w:val="00012A58"/>
    <w:rsid w:val="00015378"/>
    <w:rsid w:val="00020168"/>
    <w:rsid w:val="00020B64"/>
    <w:rsid w:val="00022191"/>
    <w:rsid w:val="0002251B"/>
    <w:rsid w:val="00022C77"/>
    <w:rsid w:val="00023CAB"/>
    <w:rsid w:val="00023D80"/>
    <w:rsid w:val="00023E9E"/>
    <w:rsid w:val="00025E1B"/>
    <w:rsid w:val="00026CDB"/>
    <w:rsid w:val="0003063A"/>
    <w:rsid w:val="00030663"/>
    <w:rsid w:val="00035889"/>
    <w:rsid w:val="000358A3"/>
    <w:rsid w:val="00035E31"/>
    <w:rsid w:val="00036068"/>
    <w:rsid w:val="00036918"/>
    <w:rsid w:val="00041058"/>
    <w:rsid w:val="00041CC8"/>
    <w:rsid w:val="0004212D"/>
    <w:rsid w:val="000464D7"/>
    <w:rsid w:val="00050376"/>
    <w:rsid w:val="00051BB8"/>
    <w:rsid w:val="00052CF0"/>
    <w:rsid w:val="000531C9"/>
    <w:rsid w:val="00055BEB"/>
    <w:rsid w:val="00055D25"/>
    <w:rsid w:val="00056B89"/>
    <w:rsid w:val="00056DC6"/>
    <w:rsid w:val="0006228A"/>
    <w:rsid w:val="000628E7"/>
    <w:rsid w:val="00064DE5"/>
    <w:rsid w:val="00066B78"/>
    <w:rsid w:val="00070588"/>
    <w:rsid w:val="00070DB1"/>
    <w:rsid w:val="00072FF7"/>
    <w:rsid w:val="000736C6"/>
    <w:rsid w:val="0008122D"/>
    <w:rsid w:val="0008282A"/>
    <w:rsid w:val="00090B90"/>
    <w:rsid w:val="00090FCD"/>
    <w:rsid w:val="00092A62"/>
    <w:rsid w:val="00092B62"/>
    <w:rsid w:val="00093223"/>
    <w:rsid w:val="00093C02"/>
    <w:rsid w:val="00096117"/>
    <w:rsid w:val="000A2556"/>
    <w:rsid w:val="000A6F78"/>
    <w:rsid w:val="000A752A"/>
    <w:rsid w:val="000A776B"/>
    <w:rsid w:val="000A7A22"/>
    <w:rsid w:val="000B082C"/>
    <w:rsid w:val="000B21F5"/>
    <w:rsid w:val="000B4C30"/>
    <w:rsid w:val="000C1336"/>
    <w:rsid w:val="000C1E4C"/>
    <w:rsid w:val="000C34F4"/>
    <w:rsid w:val="000C3D28"/>
    <w:rsid w:val="000C4E75"/>
    <w:rsid w:val="000C798A"/>
    <w:rsid w:val="000D4EB5"/>
    <w:rsid w:val="000D70CA"/>
    <w:rsid w:val="000D70CD"/>
    <w:rsid w:val="000D7BDC"/>
    <w:rsid w:val="000E3AEC"/>
    <w:rsid w:val="000E3C92"/>
    <w:rsid w:val="000E5FCB"/>
    <w:rsid w:val="000E6690"/>
    <w:rsid w:val="000E672D"/>
    <w:rsid w:val="000E73A7"/>
    <w:rsid w:val="000E775A"/>
    <w:rsid w:val="000F0534"/>
    <w:rsid w:val="000F20CD"/>
    <w:rsid w:val="000F3A1E"/>
    <w:rsid w:val="000F4539"/>
    <w:rsid w:val="000F6462"/>
    <w:rsid w:val="000F7B50"/>
    <w:rsid w:val="00101128"/>
    <w:rsid w:val="00105846"/>
    <w:rsid w:val="00105F6F"/>
    <w:rsid w:val="001062F2"/>
    <w:rsid w:val="00110771"/>
    <w:rsid w:val="00112051"/>
    <w:rsid w:val="00113140"/>
    <w:rsid w:val="00113992"/>
    <w:rsid w:val="00114C61"/>
    <w:rsid w:val="00121CCE"/>
    <w:rsid w:val="00122B86"/>
    <w:rsid w:val="00125464"/>
    <w:rsid w:val="00133DF5"/>
    <w:rsid w:val="00134B43"/>
    <w:rsid w:val="00134E02"/>
    <w:rsid w:val="001368EE"/>
    <w:rsid w:val="00137539"/>
    <w:rsid w:val="0013798F"/>
    <w:rsid w:val="001425F0"/>
    <w:rsid w:val="00145818"/>
    <w:rsid w:val="00145982"/>
    <w:rsid w:val="00146934"/>
    <w:rsid w:val="001473A8"/>
    <w:rsid w:val="00151924"/>
    <w:rsid w:val="00151D0A"/>
    <w:rsid w:val="001522DC"/>
    <w:rsid w:val="0016071C"/>
    <w:rsid w:val="00161B9D"/>
    <w:rsid w:val="00161F65"/>
    <w:rsid w:val="00163FBA"/>
    <w:rsid w:val="0016546E"/>
    <w:rsid w:val="001671EF"/>
    <w:rsid w:val="001676B9"/>
    <w:rsid w:val="00171036"/>
    <w:rsid w:val="00173FDF"/>
    <w:rsid w:val="00177096"/>
    <w:rsid w:val="00177CD6"/>
    <w:rsid w:val="0018020E"/>
    <w:rsid w:val="00182487"/>
    <w:rsid w:val="0018385A"/>
    <w:rsid w:val="0018549D"/>
    <w:rsid w:val="00185CA2"/>
    <w:rsid w:val="00190611"/>
    <w:rsid w:val="00190BCE"/>
    <w:rsid w:val="0019365B"/>
    <w:rsid w:val="001941B8"/>
    <w:rsid w:val="001948AB"/>
    <w:rsid w:val="00195570"/>
    <w:rsid w:val="00196108"/>
    <w:rsid w:val="00196414"/>
    <w:rsid w:val="001A4FD8"/>
    <w:rsid w:val="001A70CB"/>
    <w:rsid w:val="001A7EAB"/>
    <w:rsid w:val="001B3E43"/>
    <w:rsid w:val="001B6757"/>
    <w:rsid w:val="001C4E0E"/>
    <w:rsid w:val="001C626A"/>
    <w:rsid w:val="001C7E42"/>
    <w:rsid w:val="001D299A"/>
    <w:rsid w:val="001D2A6F"/>
    <w:rsid w:val="001D79A1"/>
    <w:rsid w:val="001E0E5C"/>
    <w:rsid w:val="001E149E"/>
    <w:rsid w:val="001E17DF"/>
    <w:rsid w:val="001E1C4A"/>
    <w:rsid w:val="001E2068"/>
    <w:rsid w:val="001E5CA5"/>
    <w:rsid w:val="001E605B"/>
    <w:rsid w:val="001E690D"/>
    <w:rsid w:val="001E6AB1"/>
    <w:rsid w:val="001E767B"/>
    <w:rsid w:val="001F084B"/>
    <w:rsid w:val="001F20AF"/>
    <w:rsid w:val="001F2B8A"/>
    <w:rsid w:val="001F507B"/>
    <w:rsid w:val="001F5229"/>
    <w:rsid w:val="00202D63"/>
    <w:rsid w:val="0020373A"/>
    <w:rsid w:val="002057B8"/>
    <w:rsid w:val="00206856"/>
    <w:rsid w:val="00210631"/>
    <w:rsid w:val="00210EBE"/>
    <w:rsid w:val="00211B20"/>
    <w:rsid w:val="002128FD"/>
    <w:rsid w:val="00214DBE"/>
    <w:rsid w:val="002168B2"/>
    <w:rsid w:val="00217701"/>
    <w:rsid w:val="00220623"/>
    <w:rsid w:val="00220DFE"/>
    <w:rsid w:val="002219A1"/>
    <w:rsid w:val="002224B8"/>
    <w:rsid w:val="0022274B"/>
    <w:rsid w:val="00225CEE"/>
    <w:rsid w:val="002302DF"/>
    <w:rsid w:val="00232C04"/>
    <w:rsid w:val="00235718"/>
    <w:rsid w:val="00235B8E"/>
    <w:rsid w:val="002461A4"/>
    <w:rsid w:val="00247052"/>
    <w:rsid w:val="00251C33"/>
    <w:rsid w:val="00252F49"/>
    <w:rsid w:val="0025694C"/>
    <w:rsid w:val="00257928"/>
    <w:rsid w:val="00260467"/>
    <w:rsid w:val="00260C20"/>
    <w:rsid w:val="00261E97"/>
    <w:rsid w:val="0026517C"/>
    <w:rsid w:val="002676A3"/>
    <w:rsid w:val="0027027E"/>
    <w:rsid w:val="00270565"/>
    <w:rsid w:val="00270D88"/>
    <w:rsid w:val="00271A75"/>
    <w:rsid w:val="002727F3"/>
    <w:rsid w:val="00272DE0"/>
    <w:rsid w:val="00273342"/>
    <w:rsid w:val="00274F09"/>
    <w:rsid w:val="00275015"/>
    <w:rsid w:val="0027630C"/>
    <w:rsid w:val="00277BC7"/>
    <w:rsid w:val="00280EFC"/>
    <w:rsid w:val="00284C10"/>
    <w:rsid w:val="002912DC"/>
    <w:rsid w:val="0029133A"/>
    <w:rsid w:val="00292991"/>
    <w:rsid w:val="002938F1"/>
    <w:rsid w:val="00293CD3"/>
    <w:rsid w:val="00294344"/>
    <w:rsid w:val="002943E6"/>
    <w:rsid w:val="002954A6"/>
    <w:rsid w:val="002977C6"/>
    <w:rsid w:val="002A3504"/>
    <w:rsid w:val="002A5A90"/>
    <w:rsid w:val="002A5E38"/>
    <w:rsid w:val="002A6B79"/>
    <w:rsid w:val="002A7D19"/>
    <w:rsid w:val="002B1372"/>
    <w:rsid w:val="002B1B3C"/>
    <w:rsid w:val="002B264C"/>
    <w:rsid w:val="002B78DE"/>
    <w:rsid w:val="002B7BF1"/>
    <w:rsid w:val="002C07FA"/>
    <w:rsid w:val="002C2CCB"/>
    <w:rsid w:val="002C354C"/>
    <w:rsid w:val="002C384E"/>
    <w:rsid w:val="002C47C1"/>
    <w:rsid w:val="002D01DA"/>
    <w:rsid w:val="002D15E5"/>
    <w:rsid w:val="002D2585"/>
    <w:rsid w:val="002D460D"/>
    <w:rsid w:val="002D6C18"/>
    <w:rsid w:val="002D76B4"/>
    <w:rsid w:val="002D780C"/>
    <w:rsid w:val="002E1260"/>
    <w:rsid w:val="002E2687"/>
    <w:rsid w:val="002F10AE"/>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066"/>
    <w:rsid w:val="003159B4"/>
    <w:rsid w:val="003162C0"/>
    <w:rsid w:val="00317708"/>
    <w:rsid w:val="00320E54"/>
    <w:rsid w:val="00321841"/>
    <w:rsid w:val="00321BC2"/>
    <w:rsid w:val="00322E23"/>
    <w:rsid w:val="003231CC"/>
    <w:rsid w:val="00326803"/>
    <w:rsid w:val="00326D88"/>
    <w:rsid w:val="00327A53"/>
    <w:rsid w:val="0033171F"/>
    <w:rsid w:val="00331782"/>
    <w:rsid w:val="003323FA"/>
    <w:rsid w:val="003330D1"/>
    <w:rsid w:val="00333D54"/>
    <w:rsid w:val="00333D66"/>
    <w:rsid w:val="00336232"/>
    <w:rsid w:val="003406CC"/>
    <w:rsid w:val="00341A97"/>
    <w:rsid w:val="00342DAC"/>
    <w:rsid w:val="0034585B"/>
    <w:rsid w:val="00346F47"/>
    <w:rsid w:val="003511E7"/>
    <w:rsid w:val="00355464"/>
    <w:rsid w:val="00356E68"/>
    <w:rsid w:val="003576D9"/>
    <w:rsid w:val="0036173B"/>
    <w:rsid w:val="00361FD4"/>
    <w:rsid w:val="00364335"/>
    <w:rsid w:val="003652A2"/>
    <w:rsid w:val="0036667F"/>
    <w:rsid w:val="00367A45"/>
    <w:rsid w:val="00372345"/>
    <w:rsid w:val="003728CB"/>
    <w:rsid w:val="00376A3C"/>
    <w:rsid w:val="00377537"/>
    <w:rsid w:val="003813BE"/>
    <w:rsid w:val="00381D81"/>
    <w:rsid w:val="003831D9"/>
    <w:rsid w:val="0038702C"/>
    <w:rsid w:val="00393446"/>
    <w:rsid w:val="003A1C13"/>
    <w:rsid w:val="003A241E"/>
    <w:rsid w:val="003A7704"/>
    <w:rsid w:val="003B2164"/>
    <w:rsid w:val="003B489D"/>
    <w:rsid w:val="003C03A1"/>
    <w:rsid w:val="003C2591"/>
    <w:rsid w:val="003C4720"/>
    <w:rsid w:val="003C5DB5"/>
    <w:rsid w:val="003C62D4"/>
    <w:rsid w:val="003C672D"/>
    <w:rsid w:val="003C73C6"/>
    <w:rsid w:val="003D05F2"/>
    <w:rsid w:val="003D2F31"/>
    <w:rsid w:val="003D3EF3"/>
    <w:rsid w:val="003D625F"/>
    <w:rsid w:val="003E06FD"/>
    <w:rsid w:val="003E2BD8"/>
    <w:rsid w:val="003E4C6B"/>
    <w:rsid w:val="003F13F1"/>
    <w:rsid w:val="003F2C79"/>
    <w:rsid w:val="003F3F78"/>
    <w:rsid w:val="003F5DDB"/>
    <w:rsid w:val="003F60D2"/>
    <w:rsid w:val="00400789"/>
    <w:rsid w:val="00403FBA"/>
    <w:rsid w:val="00407129"/>
    <w:rsid w:val="0041014A"/>
    <w:rsid w:val="00410F23"/>
    <w:rsid w:val="0041403C"/>
    <w:rsid w:val="0041493A"/>
    <w:rsid w:val="00416141"/>
    <w:rsid w:val="004215CE"/>
    <w:rsid w:val="004233DE"/>
    <w:rsid w:val="00425588"/>
    <w:rsid w:val="00432DB9"/>
    <w:rsid w:val="00433890"/>
    <w:rsid w:val="0043436B"/>
    <w:rsid w:val="0043482A"/>
    <w:rsid w:val="00442070"/>
    <w:rsid w:val="0044207B"/>
    <w:rsid w:val="0044327A"/>
    <w:rsid w:val="00444142"/>
    <w:rsid w:val="00444162"/>
    <w:rsid w:val="00444F6F"/>
    <w:rsid w:val="00445314"/>
    <w:rsid w:val="00451129"/>
    <w:rsid w:val="004529F7"/>
    <w:rsid w:val="00452A85"/>
    <w:rsid w:val="004541AA"/>
    <w:rsid w:val="00456131"/>
    <w:rsid w:val="00457359"/>
    <w:rsid w:val="00460B1B"/>
    <w:rsid w:val="00461005"/>
    <w:rsid w:val="00462FAE"/>
    <w:rsid w:val="00464B5C"/>
    <w:rsid w:val="00465D9B"/>
    <w:rsid w:val="004661C8"/>
    <w:rsid w:val="0046634D"/>
    <w:rsid w:val="00466C49"/>
    <w:rsid w:val="0047051D"/>
    <w:rsid w:val="00471FB8"/>
    <w:rsid w:val="00472CB7"/>
    <w:rsid w:val="004733C8"/>
    <w:rsid w:val="00480A4B"/>
    <w:rsid w:val="004922EA"/>
    <w:rsid w:val="0049232C"/>
    <w:rsid w:val="00493A17"/>
    <w:rsid w:val="0049409B"/>
    <w:rsid w:val="004946BD"/>
    <w:rsid w:val="00495C6C"/>
    <w:rsid w:val="00496282"/>
    <w:rsid w:val="004A236A"/>
    <w:rsid w:val="004A31FE"/>
    <w:rsid w:val="004A4EED"/>
    <w:rsid w:val="004A4F1D"/>
    <w:rsid w:val="004A7280"/>
    <w:rsid w:val="004B2CF5"/>
    <w:rsid w:val="004B3D64"/>
    <w:rsid w:val="004B4395"/>
    <w:rsid w:val="004B4C6B"/>
    <w:rsid w:val="004C29BD"/>
    <w:rsid w:val="004C55C1"/>
    <w:rsid w:val="004C5F6F"/>
    <w:rsid w:val="004C6BB9"/>
    <w:rsid w:val="004C770D"/>
    <w:rsid w:val="004D0426"/>
    <w:rsid w:val="004D1846"/>
    <w:rsid w:val="004D4385"/>
    <w:rsid w:val="004D6CAD"/>
    <w:rsid w:val="004E10B1"/>
    <w:rsid w:val="004E1151"/>
    <w:rsid w:val="004E2651"/>
    <w:rsid w:val="004E37C0"/>
    <w:rsid w:val="004E3ADA"/>
    <w:rsid w:val="004E445C"/>
    <w:rsid w:val="004E5E2E"/>
    <w:rsid w:val="004E63B9"/>
    <w:rsid w:val="004E6B9F"/>
    <w:rsid w:val="004E73B1"/>
    <w:rsid w:val="004E76A2"/>
    <w:rsid w:val="004F08A5"/>
    <w:rsid w:val="004F0B84"/>
    <w:rsid w:val="004F0FA9"/>
    <w:rsid w:val="004F1A2E"/>
    <w:rsid w:val="004F2D08"/>
    <w:rsid w:val="004F5DC9"/>
    <w:rsid w:val="004F63A5"/>
    <w:rsid w:val="004F70CA"/>
    <w:rsid w:val="0050039A"/>
    <w:rsid w:val="00501CAB"/>
    <w:rsid w:val="0050592B"/>
    <w:rsid w:val="00507213"/>
    <w:rsid w:val="0051203D"/>
    <w:rsid w:val="00512CB1"/>
    <w:rsid w:val="00513142"/>
    <w:rsid w:val="005132E4"/>
    <w:rsid w:val="00513E55"/>
    <w:rsid w:val="00515808"/>
    <w:rsid w:val="00515EF9"/>
    <w:rsid w:val="00517A16"/>
    <w:rsid w:val="00517BBC"/>
    <w:rsid w:val="00526FF0"/>
    <w:rsid w:val="005277C2"/>
    <w:rsid w:val="00527E9D"/>
    <w:rsid w:val="00530009"/>
    <w:rsid w:val="00531549"/>
    <w:rsid w:val="0053157B"/>
    <w:rsid w:val="00532152"/>
    <w:rsid w:val="00532FBF"/>
    <w:rsid w:val="00533BED"/>
    <w:rsid w:val="0053681F"/>
    <w:rsid w:val="005410F1"/>
    <w:rsid w:val="005426D1"/>
    <w:rsid w:val="005437C1"/>
    <w:rsid w:val="00544EFB"/>
    <w:rsid w:val="005453D7"/>
    <w:rsid w:val="00545D7B"/>
    <w:rsid w:val="00550A47"/>
    <w:rsid w:val="00552CD3"/>
    <w:rsid w:val="00552FD3"/>
    <w:rsid w:val="005536DC"/>
    <w:rsid w:val="00555B6E"/>
    <w:rsid w:val="00555E88"/>
    <w:rsid w:val="00556272"/>
    <w:rsid w:val="00560EEE"/>
    <w:rsid w:val="00561DB1"/>
    <w:rsid w:val="0056217D"/>
    <w:rsid w:val="00563B7A"/>
    <w:rsid w:val="005722E6"/>
    <w:rsid w:val="00573349"/>
    <w:rsid w:val="005763DD"/>
    <w:rsid w:val="00580AF4"/>
    <w:rsid w:val="00581EFB"/>
    <w:rsid w:val="0058250E"/>
    <w:rsid w:val="005847AE"/>
    <w:rsid w:val="00585924"/>
    <w:rsid w:val="00585AF9"/>
    <w:rsid w:val="00587F01"/>
    <w:rsid w:val="0059611B"/>
    <w:rsid w:val="005A0327"/>
    <w:rsid w:val="005A159A"/>
    <w:rsid w:val="005A2181"/>
    <w:rsid w:val="005A2A99"/>
    <w:rsid w:val="005A313D"/>
    <w:rsid w:val="005B3204"/>
    <w:rsid w:val="005B4E74"/>
    <w:rsid w:val="005B514B"/>
    <w:rsid w:val="005B5843"/>
    <w:rsid w:val="005B6D71"/>
    <w:rsid w:val="005C0D70"/>
    <w:rsid w:val="005C23BC"/>
    <w:rsid w:val="005C25E7"/>
    <w:rsid w:val="005C3214"/>
    <w:rsid w:val="005C4CB9"/>
    <w:rsid w:val="005D4A77"/>
    <w:rsid w:val="005D56E6"/>
    <w:rsid w:val="005D5D9A"/>
    <w:rsid w:val="005D5DFE"/>
    <w:rsid w:val="005D659C"/>
    <w:rsid w:val="005E0196"/>
    <w:rsid w:val="005E09F0"/>
    <w:rsid w:val="005E0DFF"/>
    <w:rsid w:val="005E16B5"/>
    <w:rsid w:val="005E2E22"/>
    <w:rsid w:val="005E33A4"/>
    <w:rsid w:val="005E3785"/>
    <w:rsid w:val="005E4DB0"/>
    <w:rsid w:val="005E79A9"/>
    <w:rsid w:val="005F26C4"/>
    <w:rsid w:val="005F584E"/>
    <w:rsid w:val="006016CE"/>
    <w:rsid w:val="00601EFB"/>
    <w:rsid w:val="006025FE"/>
    <w:rsid w:val="00603754"/>
    <w:rsid w:val="00603D77"/>
    <w:rsid w:val="00606EA6"/>
    <w:rsid w:val="006103B8"/>
    <w:rsid w:val="00611C06"/>
    <w:rsid w:val="006133E2"/>
    <w:rsid w:val="00614325"/>
    <w:rsid w:val="0062178E"/>
    <w:rsid w:val="00623F42"/>
    <w:rsid w:val="006243DD"/>
    <w:rsid w:val="006244B9"/>
    <w:rsid w:val="00624FB4"/>
    <w:rsid w:val="00627323"/>
    <w:rsid w:val="00627C80"/>
    <w:rsid w:val="00627DDF"/>
    <w:rsid w:val="00630ACA"/>
    <w:rsid w:val="006310E4"/>
    <w:rsid w:val="00634299"/>
    <w:rsid w:val="00635FCE"/>
    <w:rsid w:val="0063689F"/>
    <w:rsid w:val="006368E6"/>
    <w:rsid w:val="00640F1D"/>
    <w:rsid w:val="00641591"/>
    <w:rsid w:val="00643A46"/>
    <w:rsid w:val="00646E02"/>
    <w:rsid w:val="006479E0"/>
    <w:rsid w:val="006538DA"/>
    <w:rsid w:val="00654D96"/>
    <w:rsid w:val="00661D5F"/>
    <w:rsid w:val="006621B5"/>
    <w:rsid w:val="00664EA5"/>
    <w:rsid w:val="0066565C"/>
    <w:rsid w:val="00670781"/>
    <w:rsid w:val="00674395"/>
    <w:rsid w:val="00674780"/>
    <w:rsid w:val="006778E6"/>
    <w:rsid w:val="00681F8C"/>
    <w:rsid w:val="00681FEE"/>
    <w:rsid w:val="00683558"/>
    <w:rsid w:val="00683C96"/>
    <w:rsid w:val="00683E33"/>
    <w:rsid w:val="00684842"/>
    <w:rsid w:val="00685949"/>
    <w:rsid w:val="00687AC8"/>
    <w:rsid w:val="00695D55"/>
    <w:rsid w:val="00696FA9"/>
    <w:rsid w:val="006A0BE3"/>
    <w:rsid w:val="006A1564"/>
    <w:rsid w:val="006A4A34"/>
    <w:rsid w:val="006B419E"/>
    <w:rsid w:val="006B4B7D"/>
    <w:rsid w:val="006B4FDA"/>
    <w:rsid w:val="006C0DA2"/>
    <w:rsid w:val="006C0ED4"/>
    <w:rsid w:val="006C0FFB"/>
    <w:rsid w:val="006C13F2"/>
    <w:rsid w:val="006C343B"/>
    <w:rsid w:val="006C35A5"/>
    <w:rsid w:val="006C622B"/>
    <w:rsid w:val="006C7AE3"/>
    <w:rsid w:val="006C7DB5"/>
    <w:rsid w:val="006C7FA8"/>
    <w:rsid w:val="006D02CD"/>
    <w:rsid w:val="006D0A6B"/>
    <w:rsid w:val="006D12D1"/>
    <w:rsid w:val="006D1688"/>
    <w:rsid w:val="006D239D"/>
    <w:rsid w:val="006D5990"/>
    <w:rsid w:val="006D6876"/>
    <w:rsid w:val="006E1DC7"/>
    <w:rsid w:val="006E24D7"/>
    <w:rsid w:val="006E464C"/>
    <w:rsid w:val="006E6BE5"/>
    <w:rsid w:val="006E7C65"/>
    <w:rsid w:val="006F0259"/>
    <w:rsid w:val="006F4D6B"/>
    <w:rsid w:val="006F5994"/>
    <w:rsid w:val="006F5F67"/>
    <w:rsid w:val="006F6934"/>
    <w:rsid w:val="006F6A14"/>
    <w:rsid w:val="006F7F1B"/>
    <w:rsid w:val="007040F5"/>
    <w:rsid w:val="00704A85"/>
    <w:rsid w:val="00704FB6"/>
    <w:rsid w:val="00705836"/>
    <w:rsid w:val="00706599"/>
    <w:rsid w:val="00710F18"/>
    <w:rsid w:val="007119BB"/>
    <w:rsid w:val="00711BC3"/>
    <w:rsid w:val="007121A1"/>
    <w:rsid w:val="00712C69"/>
    <w:rsid w:val="007134BC"/>
    <w:rsid w:val="007134BE"/>
    <w:rsid w:val="0071445B"/>
    <w:rsid w:val="0071625C"/>
    <w:rsid w:val="00716846"/>
    <w:rsid w:val="00716DCC"/>
    <w:rsid w:val="00722212"/>
    <w:rsid w:val="0072485E"/>
    <w:rsid w:val="00730097"/>
    <w:rsid w:val="00734B85"/>
    <w:rsid w:val="007401AD"/>
    <w:rsid w:val="007404B0"/>
    <w:rsid w:val="00741C94"/>
    <w:rsid w:val="007431D1"/>
    <w:rsid w:val="007431DA"/>
    <w:rsid w:val="0074342D"/>
    <w:rsid w:val="0074683B"/>
    <w:rsid w:val="00747B62"/>
    <w:rsid w:val="00751365"/>
    <w:rsid w:val="00757266"/>
    <w:rsid w:val="00757768"/>
    <w:rsid w:val="007605E5"/>
    <w:rsid w:val="00762303"/>
    <w:rsid w:val="00762360"/>
    <w:rsid w:val="007700AC"/>
    <w:rsid w:val="00770996"/>
    <w:rsid w:val="00770F6E"/>
    <w:rsid w:val="0077167E"/>
    <w:rsid w:val="007718A3"/>
    <w:rsid w:val="00772F87"/>
    <w:rsid w:val="00773430"/>
    <w:rsid w:val="007770AF"/>
    <w:rsid w:val="00777951"/>
    <w:rsid w:val="00780D85"/>
    <w:rsid w:val="00782E2F"/>
    <w:rsid w:val="00783121"/>
    <w:rsid w:val="00783F97"/>
    <w:rsid w:val="00784513"/>
    <w:rsid w:val="00786CC9"/>
    <w:rsid w:val="007875F8"/>
    <w:rsid w:val="007917D0"/>
    <w:rsid w:val="00791C04"/>
    <w:rsid w:val="00791C08"/>
    <w:rsid w:val="00792EB0"/>
    <w:rsid w:val="0079628B"/>
    <w:rsid w:val="00797455"/>
    <w:rsid w:val="007A0A14"/>
    <w:rsid w:val="007A306B"/>
    <w:rsid w:val="007A4064"/>
    <w:rsid w:val="007A47EB"/>
    <w:rsid w:val="007B014C"/>
    <w:rsid w:val="007B1779"/>
    <w:rsid w:val="007B2B52"/>
    <w:rsid w:val="007B3AE5"/>
    <w:rsid w:val="007B3DF0"/>
    <w:rsid w:val="007B7649"/>
    <w:rsid w:val="007B7EEE"/>
    <w:rsid w:val="007C006C"/>
    <w:rsid w:val="007C106A"/>
    <w:rsid w:val="007C4184"/>
    <w:rsid w:val="007C6655"/>
    <w:rsid w:val="007C68B9"/>
    <w:rsid w:val="007C6AE1"/>
    <w:rsid w:val="007D0F93"/>
    <w:rsid w:val="007D404C"/>
    <w:rsid w:val="007D4B1C"/>
    <w:rsid w:val="007D502C"/>
    <w:rsid w:val="007D592F"/>
    <w:rsid w:val="007D7F51"/>
    <w:rsid w:val="007E0160"/>
    <w:rsid w:val="007E0B0F"/>
    <w:rsid w:val="007E0ED9"/>
    <w:rsid w:val="007E21AC"/>
    <w:rsid w:val="007E44C2"/>
    <w:rsid w:val="007E4A3E"/>
    <w:rsid w:val="007E4C83"/>
    <w:rsid w:val="007E6703"/>
    <w:rsid w:val="007F2C0A"/>
    <w:rsid w:val="007F5481"/>
    <w:rsid w:val="007F57FF"/>
    <w:rsid w:val="007F641B"/>
    <w:rsid w:val="007F6A80"/>
    <w:rsid w:val="00800229"/>
    <w:rsid w:val="008025B1"/>
    <w:rsid w:val="00805B5C"/>
    <w:rsid w:val="0080653B"/>
    <w:rsid w:val="00807E1F"/>
    <w:rsid w:val="00810FCC"/>
    <w:rsid w:val="0081458C"/>
    <w:rsid w:val="0082080F"/>
    <w:rsid w:val="008215A8"/>
    <w:rsid w:val="00821CF8"/>
    <w:rsid w:val="00822A94"/>
    <w:rsid w:val="0082475E"/>
    <w:rsid w:val="00824D5C"/>
    <w:rsid w:val="00825137"/>
    <w:rsid w:val="00827405"/>
    <w:rsid w:val="008309FD"/>
    <w:rsid w:val="00836448"/>
    <w:rsid w:val="00836F15"/>
    <w:rsid w:val="008379D3"/>
    <w:rsid w:val="00841C97"/>
    <w:rsid w:val="0084352C"/>
    <w:rsid w:val="008439CA"/>
    <w:rsid w:val="008442AB"/>
    <w:rsid w:val="008446BB"/>
    <w:rsid w:val="0084669F"/>
    <w:rsid w:val="00851CCA"/>
    <w:rsid w:val="008621BC"/>
    <w:rsid w:val="008626BA"/>
    <w:rsid w:val="0086558A"/>
    <w:rsid w:val="00865CBB"/>
    <w:rsid w:val="00865D77"/>
    <w:rsid w:val="008702C6"/>
    <w:rsid w:val="00871E94"/>
    <w:rsid w:val="0087233E"/>
    <w:rsid w:val="00875A4F"/>
    <w:rsid w:val="00882BA8"/>
    <w:rsid w:val="00882C5A"/>
    <w:rsid w:val="00883C70"/>
    <w:rsid w:val="00883C9B"/>
    <w:rsid w:val="0088633A"/>
    <w:rsid w:val="0089241A"/>
    <w:rsid w:val="0089320B"/>
    <w:rsid w:val="0089339A"/>
    <w:rsid w:val="00893FDA"/>
    <w:rsid w:val="0089562A"/>
    <w:rsid w:val="008A0883"/>
    <w:rsid w:val="008A0FCD"/>
    <w:rsid w:val="008A2109"/>
    <w:rsid w:val="008A3FAA"/>
    <w:rsid w:val="008A3FC8"/>
    <w:rsid w:val="008A733C"/>
    <w:rsid w:val="008B073A"/>
    <w:rsid w:val="008B5103"/>
    <w:rsid w:val="008B7D1A"/>
    <w:rsid w:val="008C0D68"/>
    <w:rsid w:val="008C266F"/>
    <w:rsid w:val="008C379D"/>
    <w:rsid w:val="008C3D8E"/>
    <w:rsid w:val="008D1E90"/>
    <w:rsid w:val="008D3F82"/>
    <w:rsid w:val="008D4009"/>
    <w:rsid w:val="008D4654"/>
    <w:rsid w:val="008D4D3F"/>
    <w:rsid w:val="008D6901"/>
    <w:rsid w:val="008D6BDC"/>
    <w:rsid w:val="008E0061"/>
    <w:rsid w:val="008E0130"/>
    <w:rsid w:val="008E0B0B"/>
    <w:rsid w:val="008E0BB8"/>
    <w:rsid w:val="008E1DE9"/>
    <w:rsid w:val="008E627B"/>
    <w:rsid w:val="008E698D"/>
    <w:rsid w:val="008E7701"/>
    <w:rsid w:val="008F257B"/>
    <w:rsid w:val="008F36F5"/>
    <w:rsid w:val="008F5FE9"/>
    <w:rsid w:val="008F6F65"/>
    <w:rsid w:val="00901312"/>
    <w:rsid w:val="00904254"/>
    <w:rsid w:val="009049C2"/>
    <w:rsid w:val="00904AA9"/>
    <w:rsid w:val="00905A94"/>
    <w:rsid w:val="00911B56"/>
    <w:rsid w:val="00911F2C"/>
    <w:rsid w:val="00912A50"/>
    <w:rsid w:val="00915547"/>
    <w:rsid w:val="0091575E"/>
    <w:rsid w:val="00916374"/>
    <w:rsid w:val="009164BD"/>
    <w:rsid w:val="00920305"/>
    <w:rsid w:val="00920B82"/>
    <w:rsid w:val="00920FC0"/>
    <w:rsid w:val="00921EBF"/>
    <w:rsid w:val="0092354A"/>
    <w:rsid w:val="00927BF1"/>
    <w:rsid w:val="00930B84"/>
    <w:rsid w:val="0093125F"/>
    <w:rsid w:val="00934051"/>
    <w:rsid w:val="009349F8"/>
    <w:rsid w:val="00940044"/>
    <w:rsid w:val="00940885"/>
    <w:rsid w:val="009423FD"/>
    <w:rsid w:val="00943972"/>
    <w:rsid w:val="00945422"/>
    <w:rsid w:val="00945506"/>
    <w:rsid w:val="009468B5"/>
    <w:rsid w:val="00946F38"/>
    <w:rsid w:val="00950026"/>
    <w:rsid w:val="00953D2D"/>
    <w:rsid w:val="00954E00"/>
    <w:rsid w:val="00955F13"/>
    <w:rsid w:val="0096450B"/>
    <w:rsid w:val="00967070"/>
    <w:rsid w:val="0097346E"/>
    <w:rsid w:val="00975507"/>
    <w:rsid w:val="00982919"/>
    <w:rsid w:val="00984182"/>
    <w:rsid w:val="009848B9"/>
    <w:rsid w:val="00985B0E"/>
    <w:rsid w:val="009903BB"/>
    <w:rsid w:val="009917BA"/>
    <w:rsid w:val="00991A0A"/>
    <w:rsid w:val="009929B8"/>
    <w:rsid w:val="009944DC"/>
    <w:rsid w:val="00995D5C"/>
    <w:rsid w:val="00996328"/>
    <w:rsid w:val="009967A0"/>
    <w:rsid w:val="00996A54"/>
    <w:rsid w:val="00996C69"/>
    <w:rsid w:val="00997D30"/>
    <w:rsid w:val="009A026F"/>
    <w:rsid w:val="009A0935"/>
    <w:rsid w:val="009A6B67"/>
    <w:rsid w:val="009A74C8"/>
    <w:rsid w:val="009A7A09"/>
    <w:rsid w:val="009B06C1"/>
    <w:rsid w:val="009B232B"/>
    <w:rsid w:val="009B36FD"/>
    <w:rsid w:val="009B64AE"/>
    <w:rsid w:val="009B6F9A"/>
    <w:rsid w:val="009C3EF8"/>
    <w:rsid w:val="009C5A30"/>
    <w:rsid w:val="009C6892"/>
    <w:rsid w:val="009D102A"/>
    <w:rsid w:val="009D2878"/>
    <w:rsid w:val="009D2F81"/>
    <w:rsid w:val="009D37E2"/>
    <w:rsid w:val="009D4CC3"/>
    <w:rsid w:val="009D568F"/>
    <w:rsid w:val="009D68BB"/>
    <w:rsid w:val="009D6CB5"/>
    <w:rsid w:val="009D7833"/>
    <w:rsid w:val="009E038A"/>
    <w:rsid w:val="009E120F"/>
    <w:rsid w:val="009E1BBE"/>
    <w:rsid w:val="009E4363"/>
    <w:rsid w:val="009E4C50"/>
    <w:rsid w:val="009E4F9E"/>
    <w:rsid w:val="009E57A1"/>
    <w:rsid w:val="009E6E39"/>
    <w:rsid w:val="009E761C"/>
    <w:rsid w:val="009E7AE7"/>
    <w:rsid w:val="009F0D04"/>
    <w:rsid w:val="009F0F42"/>
    <w:rsid w:val="009F4992"/>
    <w:rsid w:val="009F5D4A"/>
    <w:rsid w:val="009F5E1F"/>
    <w:rsid w:val="009F6040"/>
    <w:rsid w:val="009F614F"/>
    <w:rsid w:val="00A01020"/>
    <w:rsid w:val="00A0260D"/>
    <w:rsid w:val="00A03504"/>
    <w:rsid w:val="00A03F95"/>
    <w:rsid w:val="00A05788"/>
    <w:rsid w:val="00A07051"/>
    <w:rsid w:val="00A103DC"/>
    <w:rsid w:val="00A10786"/>
    <w:rsid w:val="00A123EF"/>
    <w:rsid w:val="00A14C01"/>
    <w:rsid w:val="00A1549C"/>
    <w:rsid w:val="00A15B3E"/>
    <w:rsid w:val="00A17868"/>
    <w:rsid w:val="00A229F2"/>
    <w:rsid w:val="00A23055"/>
    <w:rsid w:val="00A233C4"/>
    <w:rsid w:val="00A23489"/>
    <w:rsid w:val="00A23A89"/>
    <w:rsid w:val="00A26166"/>
    <w:rsid w:val="00A26625"/>
    <w:rsid w:val="00A3077F"/>
    <w:rsid w:val="00A33217"/>
    <w:rsid w:val="00A37730"/>
    <w:rsid w:val="00A3796C"/>
    <w:rsid w:val="00A41C0B"/>
    <w:rsid w:val="00A46090"/>
    <w:rsid w:val="00A47916"/>
    <w:rsid w:val="00A53417"/>
    <w:rsid w:val="00A56DE7"/>
    <w:rsid w:val="00A572D8"/>
    <w:rsid w:val="00A57EC8"/>
    <w:rsid w:val="00A57F73"/>
    <w:rsid w:val="00A639A2"/>
    <w:rsid w:val="00A65B9E"/>
    <w:rsid w:val="00A66F9A"/>
    <w:rsid w:val="00A66FFA"/>
    <w:rsid w:val="00A72B61"/>
    <w:rsid w:val="00A739C1"/>
    <w:rsid w:val="00A74BA3"/>
    <w:rsid w:val="00A7641B"/>
    <w:rsid w:val="00A77180"/>
    <w:rsid w:val="00A80FF6"/>
    <w:rsid w:val="00A8150D"/>
    <w:rsid w:val="00A81F4C"/>
    <w:rsid w:val="00A8379D"/>
    <w:rsid w:val="00A8425A"/>
    <w:rsid w:val="00A86FCB"/>
    <w:rsid w:val="00A876A3"/>
    <w:rsid w:val="00A91ADA"/>
    <w:rsid w:val="00A930BF"/>
    <w:rsid w:val="00A95597"/>
    <w:rsid w:val="00AA042B"/>
    <w:rsid w:val="00AA197D"/>
    <w:rsid w:val="00AA314D"/>
    <w:rsid w:val="00AA33FA"/>
    <w:rsid w:val="00AA4072"/>
    <w:rsid w:val="00AA5927"/>
    <w:rsid w:val="00AA5D27"/>
    <w:rsid w:val="00AA65DA"/>
    <w:rsid w:val="00AA76E9"/>
    <w:rsid w:val="00AA7CEC"/>
    <w:rsid w:val="00AB18B6"/>
    <w:rsid w:val="00AB59B6"/>
    <w:rsid w:val="00AB7426"/>
    <w:rsid w:val="00AB7774"/>
    <w:rsid w:val="00AC18FF"/>
    <w:rsid w:val="00AC19B9"/>
    <w:rsid w:val="00AC3196"/>
    <w:rsid w:val="00AC4C48"/>
    <w:rsid w:val="00AC4FA8"/>
    <w:rsid w:val="00AC6599"/>
    <w:rsid w:val="00AC7ED9"/>
    <w:rsid w:val="00AD2223"/>
    <w:rsid w:val="00AD2EC0"/>
    <w:rsid w:val="00AD46A6"/>
    <w:rsid w:val="00AD6A71"/>
    <w:rsid w:val="00AD72E8"/>
    <w:rsid w:val="00AE1BAF"/>
    <w:rsid w:val="00AE3681"/>
    <w:rsid w:val="00AE4F2E"/>
    <w:rsid w:val="00AF04CA"/>
    <w:rsid w:val="00AF1D5C"/>
    <w:rsid w:val="00AF702D"/>
    <w:rsid w:val="00AF709D"/>
    <w:rsid w:val="00B01EEC"/>
    <w:rsid w:val="00B10BBE"/>
    <w:rsid w:val="00B11497"/>
    <w:rsid w:val="00B1207C"/>
    <w:rsid w:val="00B143B1"/>
    <w:rsid w:val="00B14ED0"/>
    <w:rsid w:val="00B15A09"/>
    <w:rsid w:val="00B163B2"/>
    <w:rsid w:val="00B1735C"/>
    <w:rsid w:val="00B22DA3"/>
    <w:rsid w:val="00B23E5F"/>
    <w:rsid w:val="00B2587B"/>
    <w:rsid w:val="00B27FE7"/>
    <w:rsid w:val="00B31D92"/>
    <w:rsid w:val="00B328A1"/>
    <w:rsid w:val="00B32DD1"/>
    <w:rsid w:val="00B34474"/>
    <w:rsid w:val="00B34C11"/>
    <w:rsid w:val="00B35CD8"/>
    <w:rsid w:val="00B3692C"/>
    <w:rsid w:val="00B41AD7"/>
    <w:rsid w:val="00B43484"/>
    <w:rsid w:val="00B467EE"/>
    <w:rsid w:val="00B50740"/>
    <w:rsid w:val="00B50AF1"/>
    <w:rsid w:val="00B51A54"/>
    <w:rsid w:val="00B52B79"/>
    <w:rsid w:val="00B53B75"/>
    <w:rsid w:val="00B53F8A"/>
    <w:rsid w:val="00B5644B"/>
    <w:rsid w:val="00B60877"/>
    <w:rsid w:val="00B6355F"/>
    <w:rsid w:val="00B640CD"/>
    <w:rsid w:val="00B65750"/>
    <w:rsid w:val="00B66388"/>
    <w:rsid w:val="00B67F16"/>
    <w:rsid w:val="00B70136"/>
    <w:rsid w:val="00B721C1"/>
    <w:rsid w:val="00B728BF"/>
    <w:rsid w:val="00B72AE4"/>
    <w:rsid w:val="00B742B2"/>
    <w:rsid w:val="00B74D40"/>
    <w:rsid w:val="00B76EC5"/>
    <w:rsid w:val="00B81B32"/>
    <w:rsid w:val="00B822CE"/>
    <w:rsid w:val="00B8285C"/>
    <w:rsid w:val="00B8322A"/>
    <w:rsid w:val="00B843F5"/>
    <w:rsid w:val="00B85005"/>
    <w:rsid w:val="00B90E1C"/>
    <w:rsid w:val="00B91065"/>
    <w:rsid w:val="00B92655"/>
    <w:rsid w:val="00B92A1C"/>
    <w:rsid w:val="00B94101"/>
    <w:rsid w:val="00B96965"/>
    <w:rsid w:val="00BA0CA1"/>
    <w:rsid w:val="00BA1D7C"/>
    <w:rsid w:val="00BA28C5"/>
    <w:rsid w:val="00BA5E66"/>
    <w:rsid w:val="00BA6426"/>
    <w:rsid w:val="00BA7F14"/>
    <w:rsid w:val="00BB25EF"/>
    <w:rsid w:val="00BB2D86"/>
    <w:rsid w:val="00BC017B"/>
    <w:rsid w:val="00BC064F"/>
    <w:rsid w:val="00BC3AC2"/>
    <w:rsid w:val="00BC4B89"/>
    <w:rsid w:val="00BC64E3"/>
    <w:rsid w:val="00BD02FC"/>
    <w:rsid w:val="00BD105F"/>
    <w:rsid w:val="00BD297F"/>
    <w:rsid w:val="00BD438D"/>
    <w:rsid w:val="00BD6193"/>
    <w:rsid w:val="00BD7E6A"/>
    <w:rsid w:val="00BE5FA2"/>
    <w:rsid w:val="00BE69A8"/>
    <w:rsid w:val="00BF0A00"/>
    <w:rsid w:val="00BF19C1"/>
    <w:rsid w:val="00BF52F8"/>
    <w:rsid w:val="00BF70DA"/>
    <w:rsid w:val="00BF794B"/>
    <w:rsid w:val="00C003F9"/>
    <w:rsid w:val="00C0397F"/>
    <w:rsid w:val="00C03A57"/>
    <w:rsid w:val="00C051E0"/>
    <w:rsid w:val="00C0663A"/>
    <w:rsid w:val="00C072C5"/>
    <w:rsid w:val="00C1008C"/>
    <w:rsid w:val="00C10883"/>
    <w:rsid w:val="00C12543"/>
    <w:rsid w:val="00C15239"/>
    <w:rsid w:val="00C154A2"/>
    <w:rsid w:val="00C22AA7"/>
    <w:rsid w:val="00C242A8"/>
    <w:rsid w:val="00C24917"/>
    <w:rsid w:val="00C25969"/>
    <w:rsid w:val="00C27296"/>
    <w:rsid w:val="00C277A0"/>
    <w:rsid w:val="00C32077"/>
    <w:rsid w:val="00C32CAB"/>
    <w:rsid w:val="00C33437"/>
    <w:rsid w:val="00C35A70"/>
    <w:rsid w:val="00C36446"/>
    <w:rsid w:val="00C365F2"/>
    <w:rsid w:val="00C4229D"/>
    <w:rsid w:val="00C42781"/>
    <w:rsid w:val="00C42C81"/>
    <w:rsid w:val="00C43457"/>
    <w:rsid w:val="00C43E23"/>
    <w:rsid w:val="00C4492A"/>
    <w:rsid w:val="00C44D87"/>
    <w:rsid w:val="00C518E1"/>
    <w:rsid w:val="00C550B8"/>
    <w:rsid w:val="00C572AF"/>
    <w:rsid w:val="00C57C5D"/>
    <w:rsid w:val="00C6004D"/>
    <w:rsid w:val="00C63353"/>
    <w:rsid w:val="00C64762"/>
    <w:rsid w:val="00C64E92"/>
    <w:rsid w:val="00C664D8"/>
    <w:rsid w:val="00C70C5E"/>
    <w:rsid w:val="00C72AA6"/>
    <w:rsid w:val="00C775A9"/>
    <w:rsid w:val="00C779CD"/>
    <w:rsid w:val="00C8051B"/>
    <w:rsid w:val="00C808AE"/>
    <w:rsid w:val="00C81F66"/>
    <w:rsid w:val="00C83261"/>
    <w:rsid w:val="00C8641B"/>
    <w:rsid w:val="00C87974"/>
    <w:rsid w:val="00C920E2"/>
    <w:rsid w:val="00C967E3"/>
    <w:rsid w:val="00CA0C07"/>
    <w:rsid w:val="00CA19F1"/>
    <w:rsid w:val="00CA2D8C"/>
    <w:rsid w:val="00CA4106"/>
    <w:rsid w:val="00CA541D"/>
    <w:rsid w:val="00CB0649"/>
    <w:rsid w:val="00CB0D34"/>
    <w:rsid w:val="00CB4AB2"/>
    <w:rsid w:val="00CB5C83"/>
    <w:rsid w:val="00CB61FD"/>
    <w:rsid w:val="00CB7924"/>
    <w:rsid w:val="00CC1D65"/>
    <w:rsid w:val="00CC4E09"/>
    <w:rsid w:val="00CD35C5"/>
    <w:rsid w:val="00CD3E33"/>
    <w:rsid w:val="00CD4415"/>
    <w:rsid w:val="00CD630D"/>
    <w:rsid w:val="00CD7052"/>
    <w:rsid w:val="00CE09EB"/>
    <w:rsid w:val="00CE0DFC"/>
    <w:rsid w:val="00CE21CD"/>
    <w:rsid w:val="00CE240E"/>
    <w:rsid w:val="00CF3B1C"/>
    <w:rsid w:val="00CF4E99"/>
    <w:rsid w:val="00D02610"/>
    <w:rsid w:val="00D03FB9"/>
    <w:rsid w:val="00D05B56"/>
    <w:rsid w:val="00D0652B"/>
    <w:rsid w:val="00D12056"/>
    <w:rsid w:val="00D16D09"/>
    <w:rsid w:val="00D171D0"/>
    <w:rsid w:val="00D24A53"/>
    <w:rsid w:val="00D2670A"/>
    <w:rsid w:val="00D2684D"/>
    <w:rsid w:val="00D275F6"/>
    <w:rsid w:val="00D30713"/>
    <w:rsid w:val="00D30E59"/>
    <w:rsid w:val="00D31E45"/>
    <w:rsid w:val="00D32011"/>
    <w:rsid w:val="00D33C40"/>
    <w:rsid w:val="00D36EAF"/>
    <w:rsid w:val="00D378B8"/>
    <w:rsid w:val="00D37B91"/>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D0E"/>
    <w:rsid w:val="00D71DFE"/>
    <w:rsid w:val="00D71F87"/>
    <w:rsid w:val="00D7240F"/>
    <w:rsid w:val="00D73166"/>
    <w:rsid w:val="00D742A4"/>
    <w:rsid w:val="00D7752D"/>
    <w:rsid w:val="00D77B2C"/>
    <w:rsid w:val="00D82B75"/>
    <w:rsid w:val="00D83595"/>
    <w:rsid w:val="00D87566"/>
    <w:rsid w:val="00D951FE"/>
    <w:rsid w:val="00D9596C"/>
    <w:rsid w:val="00D960D6"/>
    <w:rsid w:val="00DA731F"/>
    <w:rsid w:val="00DB0254"/>
    <w:rsid w:val="00DB05F0"/>
    <w:rsid w:val="00DB06EB"/>
    <w:rsid w:val="00DB1AF4"/>
    <w:rsid w:val="00DB3F43"/>
    <w:rsid w:val="00DB4C53"/>
    <w:rsid w:val="00DB6D55"/>
    <w:rsid w:val="00DB7116"/>
    <w:rsid w:val="00DC1C10"/>
    <w:rsid w:val="00DC2457"/>
    <w:rsid w:val="00DC2687"/>
    <w:rsid w:val="00DC46FB"/>
    <w:rsid w:val="00DC4D7A"/>
    <w:rsid w:val="00DC59D7"/>
    <w:rsid w:val="00DD09F9"/>
    <w:rsid w:val="00DD17D0"/>
    <w:rsid w:val="00DD6AB9"/>
    <w:rsid w:val="00DD7946"/>
    <w:rsid w:val="00DE3903"/>
    <w:rsid w:val="00DE418E"/>
    <w:rsid w:val="00DE58B2"/>
    <w:rsid w:val="00DE7365"/>
    <w:rsid w:val="00DF0CC1"/>
    <w:rsid w:val="00DF232D"/>
    <w:rsid w:val="00DF2886"/>
    <w:rsid w:val="00DF332B"/>
    <w:rsid w:val="00DF5959"/>
    <w:rsid w:val="00DF5DAF"/>
    <w:rsid w:val="00DF60E7"/>
    <w:rsid w:val="00DF7E99"/>
    <w:rsid w:val="00E00EE7"/>
    <w:rsid w:val="00E06A74"/>
    <w:rsid w:val="00E06C92"/>
    <w:rsid w:val="00E10593"/>
    <w:rsid w:val="00E10F0D"/>
    <w:rsid w:val="00E12175"/>
    <w:rsid w:val="00E1256C"/>
    <w:rsid w:val="00E136C3"/>
    <w:rsid w:val="00E1794E"/>
    <w:rsid w:val="00E22444"/>
    <w:rsid w:val="00E22872"/>
    <w:rsid w:val="00E22BEA"/>
    <w:rsid w:val="00E23AC6"/>
    <w:rsid w:val="00E23FC4"/>
    <w:rsid w:val="00E26099"/>
    <w:rsid w:val="00E2612E"/>
    <w:rsid w:val="00E30B7A"/>
    <w:rsid w:val="00E34520"/>
    <w:rsid w:val="00E35D8C"/>
    <w:rsid w:val="00E36024"/>
    <w:rsid w:val="00E41E18"/>
    <w:rsid w:val="00E4267D"/>
    <w:rsid w:val="00E42AD6"/>
    <w:rsid w:val="00E443F8"/>
    <w:rsid w:val="00E46217"/>
    <w:rsid w:val="00E475DB"/>
    <w:rsid w:val="00E500BD"/>
    <w:rsid w:val="00E61250"/>
    <w:rsid w:val="00E62CAA"/>
    <w:rsid w:val="00E6429E"/>
    <w:rsid w:val="00E64C77"/>
    <w:rsid w:val="00E64D45"/>
    <w:rsid w:val="00E67DC7"/>
    <w:rsid w:val="00E721FC"/>
    <w:rsid w:val="00E74B92"/>
    <w:rsid w:val="00E77CAA"/>
    <w:rsid w:val="00E81F14"/>
    <w:rsid w:val="00E823B7"/>
    <w:rsid w:val="00E82C02"/>
    <w:rsid w:val="00E83108"/>
    <w:rsid w:val="00E84560"/>
    <w:rsid w:val="00E84948"/>
    <w:rsid w:val="00E85D87"/>
    <w:rsid w:val="00E95743"/>
    <w:rsid w:val="00E96576"/>
    <w:rsid w:val="00E96ACB"/>
    <w:rsid w:val="00EA29EF"/>
    <w:rsid w:val="00EA2A77"/>
    <w:rsid w:val="00EA595F"/>
    <w:rsid w:val="00EA76D8"/>
    <w:rsid w:val="00EB4962"/>
    <w:rsid w:val="00EB67E3"/>
    <w:rsid w:val="00EB7395"/>
    <w:rsid w:val="00EC1545"/>
    <w:rsid w:val="00EC1979"/>
    <w:rsid w:val="00EC2F21"/>
    <w:rsid w:val="00EC37E3"/>
    <w:rsid w:val="00EC40B4"/>
    <w:rsid w:val="00EC48DD"/>
    <w:rsid w:val="00ED5C9A"/>
    <w:rsid w:val="00ED6E77"/>
    <w:rsid w:val="00ED739B"/>
    <w:rsid w:val="00EE1098"/>
    <w:rsid w:val="00EE7B40"/>
    <w:rsid w:val="00EF474C"/>
    <w:rsid w:val="00EF55E8"/>
    <w:rsid w:val="00F01CE1"/>
    <w:rsid w:val="00F075B1"/>
    <w:rsid w:val="00F11265"/>
    <w:rsid w:val="00F11BD0"/>
    <w:rsid w:val="00F12091"/>
    <w:rsid w:val="00F1400E"/>
    <w:rsid w:val="00F1603C"/>
    <w:rsid w:val="00F2046E"/>
    <w:rsid w:val="00F20C0D"/>
    <w:rsid w:val="00F21432"/>
    <w:rsid w:val="00F23DD7"/>
    <w:rsid w:val="00F24165"/>
    <w:rsid w:val="00F24CBF"/>
    <w:rsid w:val="00F25F19"/>
    <w:rsid w:val="00F27A03"/>
    <w:rsid w:val="00F3009B"/>
    <w:rsid w:val="00F31229"/>
    <w:rsid w:val="00F32300"/>
    <w:rsid w:val="00F32EDD"/>
    <w:rsid w:val="00F341E7"/>
    <w:rsid w:val="00F34719"/>
    <w:rsid w:val="00F35190"/>
    <w:rsid w:val="00F359A1"/>
    <w:rsid w:val="00F37681"/>
    <w:rsid w:val="00F405D4"/>
    <w:rsid w:val="00F4208D"/>
    <w:rsid w:val="00F42A7D"/>
    <w:rsid w:val="00F43758"/>
    <w:rsid w:val="00F44278"/>
    <w:rsid w:val="00F444C6"/>
    <w:rsid w:val="00F45159"/>
    <w:rsid w:val="00F45785"/>
    <w:rsid w:val="00F47023"/>
    <w:rsid w:val="00F47661"/>
    <w:rsid w:val="00F53CCC"/>
    <w:rsid w:val="00F636C2"/>
    <w:rsid w:val="00F63ABA"/>
    <w:rsid w:val="00F642BD"/>
    <w:rsid w:val="00F65B71"/>
    <w:rsid w:val="00F662B9"/>
    <w:rsid w:val="00F66B8C"/>
    <w:rsid w:val="00F70710"/>
    <w:rsid w:val="00F73605"/>
    <w:rsid w:val="00F741AA"/>
    <w:rsid w:val="00F74D85"/>
    <w:rsid w:val="00F76F14"/>
    <w:rsid w:val="00F8198E"/>
    <w:rsid w:val="00F83B62"/>
    <w:rsid w:val="00F83C57"/>
    <w:rsid w:val="00F83E77"/>
    <w:rsid w:val="00F85B2C"/>
    <w:rsid w:val="00F87472"/>
    <w:rsid w:val="00F96C5E"/>
    <w:rsid w:val="00FA0225"/>
    <w:rsid w:val="00FA4540"/>
    <w:rsid w:val="00FA7791"/>
    <w:rsid w:val="00FB0190"/>
    <w:rsid w:val="00FB223F"/>
    <w:rsid w:val="00FB26C9"/>
    <w:rsid w:val="00FB2C01"/>
    <w:rsid w:val="00FB464F"/>
    <w:rsid w:val="00FB5AFB"/>
    <w:rsid w:val="00FC487E"/>
    <w:rsid w:val="00FC568A"/>
    <w:rsid w:val="00FC725C"/>
    <w:rsid w:val="00FC7BBE"/>
    <w:rsid w:val="00FD2323"/>
    <w:rsid w:val="00FD277D"/>
    <w:rsid w:val="00FD3E34"/>
    <w:rsid w:val="00FD435B"/>
    <w:rsid w:val="00FD5294"/>
    <w:rsid w:val="00FD5A4C"/>
    <w:rsid w:val="00FD72E8"/>
    <w:rsid w:val="00FE5F1D"/>
    <w:rsid w:val="00FE67BF"/>
    <w:rsid w:val="00FE6F05"/>
    <w:rsid w:val="00FE7E20"/>
    <w:rsid w:val="00FF0321"/>
    <w:rsid w:val="00FF0695"/>
    <w:rsid w:val="00FF0EFB"/>
    <w:rsid w:val="00FF1508"/>
    <w:rsid w:val="00FF26F7"/>
    <w:rsid w:val="00FF2A03"/>
    <w:rsid w:val="00FF5E73"/>
    <w:rsid w:val="00FF62A8"/>
    <w:rsid w:val="00FF63CE"/>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numbering" w:customStyle="1" w:styleId="13">
    <w:name w:val="Нет списка1"/>
    <w:next w:val="a2"/>
    <w:uiPriority w:val="99"/>
    <w:semiHidden/>
    <w:unhideWhenUsed/>
    <w:rsid w:val="00CD3E33"/>
  </w:style>
  <w:style w:type="paragraph" w:customStyle="1" w:styleId="xl110">
    <w:name w:val="xl110"/>
    <w:basedOn w:val="a"/>
    <w:rsid w:val="00CD3E33"/>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1">
    <w:name w:val="xl111"/>
    <w:basedOn w:val="a"/>
    <w:rsid w:val="00CD3E33"/>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2">
    <w:name w:val="xl112"/>
    <w:basedOn w:val="a"/>
    <w:rsid w:val="00CD3E33"/>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3">
    <w:name w:val="xl113"/>
    <w:basedOn w:val="a"/>
    <w:rsid w:val="00CD3E33"/>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4">
    <w:name w:val="xl114"/>
    <w:basedOn w:val="a"/>
    <w:rsid w:val="00CD3E33"/>
    <w:pPr>
      <w:spacing w:before="100" w:beforeAutospacing="1" w:after="100" w:afterAutospacing="1"/>
      <w:jc w:val="center"/>
      <w:textAlignment w:val="center"/>
    </w:pPr>
    <w:rPr>
      <w:color w:val="000000"/>
      <w:position w:val="0"/>
      <w:sz w:val="24"/>
      <w:szCs w:val="24"/>
      <w:lang w:val="uk-UA" w:eastAsia="uk-UA"/>
    </w:rPr>
  </w:style>
  <w:style w:type="paragraph" w:customStyle="1" w:styleId="xl115">
    <w:name w:val="xl115"/>
    <w:basedOn w:val="a"/>
    <w:rsid w:val="00CD3E33"/>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6">
    <w:name w:val="xl116"/>
    <w:basedOn w:val="a"/>
    <w:rsid w:val="00CD3E33"/>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7">
    <w:name w:val="xl117"/>
    <w:basedOn w:val="a"/>
    <w:rsid w:val="00CD3E33"/>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8">
    <w:name w:val="xl118"/>
    <w:basedOn w:val="a"/>
    <w:rsid w:val="00CD3E33"/>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9">
    <w:name w:val="xl119"/>
    <w:basedOn w:val="a"/>
    <w:rsid w:val="00CD3E33"/>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0">
    <w:name w:val="xl120"/>
    <w:basedOn w:val="a"/>
    <w:rsid w:val="00CD3E33"/>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1">
    <w:name w:val="xl121"/>
    <w:basedOn w:val="a"/>
    <w:rsid w:val="00CD3E33"/>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2">
    <w:name w:val="xl122"/>
    <w:basedOn w:val="a"/>
    <w:rsid w:val="00CD3E33"/>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numbering" w:customStyle="1" w:styleId="13">
    <w:name w:val="Нет списка1"/>
    <w:next w:val="a2"/>
    <w:uiPriority w:val="99"/>
    <w:semiHidden/>
    <w:unhideWhenUsed/>
    <w:rsid w:val="00CD3E33"/>
  </w:style>
  <w:style w:type="paragraph" w:customStyle="1" w:styleId="xl110">
    <w:name w:val="xl110"/>
    <w:basedOn w:val="a"/>
    <w:rsid w:val="00CD3E33"/>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1">
    <w:name w:val="xl111"/>
    <w:basedOn w:val="a"/>
    <w:rsid w:val="00CD3E33"/>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2">
    <w:name w:val="xl112"/>
    <w:basedOn w:val="a"/>
    <w:rsid w:val="00CD3E33"/>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3">
    <w:name w:val="xl113"/>
    <w:basedOn w:val="a"/>
    <w:rsid w:val="00CD3E33"/>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4">
    <w:name w:val="xl114"/>
    <w:basedOn w:val="a"/>
    <w:rsid w:val="00CD3E33"/>
    <w:pPr>
      <w:spacing w:before="100" w:beforeAutospacing="1" w:after="100" w:afterAutospacing="1"/>
      <w:jc w:val="center"/>
      <w:textAlignment w:val="center"/>
    </w:pPr>
    <w:rPr>
      <w:color w:val="000000"/>
      <w:position w:val="0"/>
      <w:sz w:val="24"/>
      <w:szCs w:val="24"/>
      <w:lang w:val="uk-UA" w:eastAsia="uk-UA"/>
    </w:rPr>
  </w:style>
  <w:style w:type="paragraph" w:customStyle="1" w:styleId="xl115">
    <w:name w:val="xl115"/>
    <w:basedOn w:val="a"/>
    <w:rsid w:val="00CD3E33"/>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6">
    <w:name w:val="xl116"/>
    <w:basedOn w:val="a"/>
    <w:rsid w:val="00CD3E33"/>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7">
    <w:name w:val="xl117"/>
    <w:basedOn w:val="a"/>
    <w:rsid w:val="00CD3E33"/>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8">
    <w:name w:val="xl118"/>
    <w:basedOn w:val="a"/>
    <w:rsid w:val="00CD3E33"/>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9">
    <w:name w:val="xl119"/>
    <w:basedOn w:val="a"/>
    <w:rsid w:val="00CD3E33"/>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0">
    <w:name w:val="xl120"/>
    <w:basedOn w:val="a"/>
    <w:rsid w:val="00CD3E33"/>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1">
    <w:name w:val="xl121"/>
    <w:basedOn w:val="a"/>
    <w:rsid w:val="00CD3E33"/>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2">
    <w:name w:val="xl122"/>
    <w:basedOn w:val="a"/>
    <w:rsid w:val="00CD3E33"/>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160699668">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72593592">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8085678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8623653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6701412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ar32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CA31-B640-421C-8C16-04526A7A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41328</Words>
  <Characters>23558</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4</cp:revision>
  <cp:lastPrinted>2023-11-27T12:58:00Z</cp:lastPrinted>
  <dcterms:created xsi:type="dcterms:W3CDTF">2023-11-27T11:46:00Z</dcterms:created>
  <dcterms:modified xsi:type="dcterms:W3CDTF">2023-11-27T13:02:00Z</dcterms:modified>
</cp:coreProperties>
</file>