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34D563DB" w14:textId="11A3982D" w:rsidR="00F03A32" w:rsidRPr="00550539" w:rsidRDefault="00127362" w:rsidP="00F03A3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43D" w:rsidRPr="00AD7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AD743D" w:rsidRPr="00AD7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F03A32" w:rsidRPr="00F03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Безпілотний авіаційний розвідувальний комплекс </w:t>
      </w:r>
      <w:r w:rsidR="00F03A32" w:rsidRPr="00F03A32">
        <w:rPr>
          <w:rFonts w:ascii="Times New Roman" w:hAnsi="Times New Roman" w:cs="Times New Roman"/>
          <w:b/>
          <w:sz w:val="24"/>
          <w:szCs w:val="24"/>
          <w:lang w:val="en-US"/>
        </w:rPr>
        <w:t>RQ</w:t>
      </w:r>
      <w:r w:rsidR="00F03A32" w:rsidRPr="00F03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-35 </w:t>
      </w:r>
      <w:r w:rsidR="00F03A32" w:rsidRPr="00F03A32">
        <w:rPr>
          <w:rFonts w:ascii="Times New Roman" w:hAnsi="Times New Roman" w:cs="Times New Roman"/>
          <w:b/>
          <w:sz w:val="24"/>
          <w:szCs w:val="24"/>
          <w:lang w:val="en-US"/>
        </w:rPr>
        <w:t>Heidrun</w:t>
      </w:r>
      <w:r w:rsidR="00F03A32" w:rsidRPr="00F03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вер.231 або еквівалент </w:t>
      </w:r>
      <w:r w:rsidR="00F03A32" w:rsidRPr="00F03A32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021:2015: 34710000-7 — Вертольоти, літаки, космічні та інші літальні апарати з двигуном</w:t>
      </w:r>
    </w:p>
    <w:p w14:paraId="0E13909D" w14:textId="7964A46B" w:rsidR="00E509AA" w:rsidRDefault="00E509AA" w:rsidP="00F03A32">
      <w:pPr>
        <w:jc w:val="both"/>
        <w:rPr>
          <w:color w:val="000000"/>
        </w:rPr>
      </w:pPr>
    </w:p>
    <w:p w14:paraId="7EB08069" w14:textId="1F9F827F" w:rsidR="00AD743D" w:rsidRPr="00AD743D" w:rsidRDefault="00AD743D" w:rsidP="00F03A3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48657" w14:textId="51A459E8" w:rsidR="00E509AA" w:rsidRPr="00E509AA" w:rsidRDefault="00AD743D" w:rsidP="00F03A32">
      <w:pPr>
        <w:jc w:val="both"/>
        <w:rPr>
          <w:color w:val="000000"/>
          <w:lang w:val="uk-UA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AD74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F03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Безпілотний авіаційний розвідувальний комплекс </w:t>
      </w:r>
      <w:r w:rsidR="00F03A32">
        <w:rPr>
          <w:rFonts w:ascii="Times New Roman" w:hAnsi="Times New Roman" w:cs="Times New Roman"/>
          <w:b/>
          <w:sz w:val="24"/>
          <w:szCs w:val="24"/>
          <w:lang w:val="en-US"/>
        </w:rPr>
        <w:t>RQ</w:t>
      </w:r>
      <w:r w:rsidR="00F03A32" w:rsidRPr="00A201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-35 </w:t>
      </w:r>
      <w:r w:rsidR="00F03A32">
        <w:rPr>
          <w:rFonts w:ascii="Times New Roman" w:hAnsi="Times New Roman" w:cs="Times New Roman"/>
          <w:b/>
          <w:sz w:val="24"/>
          <w:szCs w:val="24"/>
          <w:lang w:val="en-US"/>
        </w:rPr>
        <w:t>Heidrun</w:t>
      </w:r>
      <w:r w:rsidR="00F03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вер.231</w:t>
      </w:r>
      <w:r w:rsidR="00F03A32" w:rsidRPr="00A201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3A32" w:rsidRPr="00EF74BC">
        <w:rPr>
          <w:rFonts w:ascii="Times New Roman" w:hAnsi="Times New Roman" w:cs="Times New Roman"/>
          <w:b/>
          <w:sz w:val="24"/>
          <w:szCs w:val="24"/>
          <w:lang w:val="uk-UA"/>
        </w:rPr>
        <w:t>або еквівалент</w:t>
      </w:r>
      <w:r w:rsidR="00F03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3A32" w:rsidRPr="00FA3F09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021:2015: 34710000-7 — Вертольоти, літаки, космічні та інші літальні апарати з двигуном</w:t>
      </w:r>
      <w:r w:rsidR="00F03A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509AA">
        <w:rPr>
          <w:lang w:val="uk-UA"/>
        </w:rPr>
        <w:t xml:space="preserve">– </w:t>
      </w:r>
      <w:r w:rsidR="00F03A32">
        <w:rPr>
          <w:lang w:val="uk-UA"/>
        </w:rPr>
        <w:t>1</w:t>
      </w:r>
      <w:r w:rsidR="00E509AA">
        <w:rPr>
          <w:lang w:val="uk-UA"/>
        </w:rPr>
        <w:t xml:space="preserve"> (</w:t>
      </w:r>
      <w:r w:rsidR="00F03A32">
        <w:rPr>
          <w:lang w:val="uk-UA"/>
        </w:rPr>
        <w:t>одна</w:t>
      </w:r>
      <w:r w:rsidR="00E509AA">
        <w:rPr>
          <w:lang w:val="uk-UA"/>
        </w:rPr>
        <w:t>) штук</w:t>
      </w:r>
      <w:r w:rsidR="00F03A32">
        <w:rPr>
          <w:lang w:val="uk-UA"/>
        </w:rPr>
        <w:t>а</w:t>
      </w:r>
    </w:p>
    <w:p w14:paraId="6EFF3353" w14:textId="7A158D78" w:rsidR="00127362" w:rsidRDefault="00127362" w:rsidP="00E509AA">
      <w:pPr>
        <w:spacing w:after="0" w:line="240" w:lineRule="auto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188FDF65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0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15 896 080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F0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ПДВ</w:t>
      </w:r>
    </w:p>
    <w:p w14:paraId="6948DF69" w14:textId="4169D19F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03A3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10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03A3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берез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</w:t>
      </w:r>
      <w:r w:rsidR="00A6620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F03A3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556BB6B5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BA3EC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</w:t>
      </w:r>
      <w:r w:rsidR="00F03A3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грудня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2023року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462F1F" w:rsidRPr="003823A4" w14:paraId="567A8593" w14:textId="77777777" w:rsidTr="004433DC">
        <w:tc>
          <w:tcPr>
            <w:tcW w:w="1163" w:type="dxa"/>
          </w:tcPr>
          <w:p w14:paraId="158362B5" w14:textId="6B821134" w:rsidR="00462F1F" w:rsidRPr="00E52FC2" w:rsidRDefault="00462F1F" w:rsidP="004433DC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Підписання договору</w:t>
            </w:r>
          </w:p>
        </w:tc>
        <w:tc>
          <w:tcPr>
            <w:tcW w:w="3969" w:type="dxa"/>
          </w:tcPr>
          <w:p w14:paraId="6C6E7146" w14:textId="73DDCFAB" w:rsidR="00462F1F" w:rsidRDefault="00462F1F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Замовник сплачує на протязі 10 (десяти)</w:t>
            </w:r>
            <w:r w:rsidRPr="005432C2">
              <w:rPr>
                <w:rFonts w:ascii="Times New Roman" w:hAnsi="Times New Roman"/>
                <w:bCs/>
              </w:rPr>
              <w:t xml:space="preserve"> календарних днів не більше 50 (п’ятдесяти) відсотків передплати від суми договору</w:t>
            </w:r>
            <w:r w:rsidR="005432C2" w:rsidRPr="005432C2">
              <w:rPr>
                <w:rFonts w:ascii="Times New Roman" w:hAnsi="Times New Roman"/>
                <w:bCs/>
              </w:rPr>
              <w:t xml:space="preserve"> </w:t>
            </w:r>
            <w:r w:rsidR="005432C2" w:rsidRPr="005432C2">
              <w:rPr>
                <w:rFonts w:ascii="Times New Roman" w:hAnsi="Times New Roman"/>
                <w:color w:val="000000"/>
              </w:rPr>
              <w:t>(у разі здійснення попередньої оплати)</w:t>
            </w:r>
          </w:p>
        </w:tc>
        <w:tc>
          <w:tcPr>
            <w:tcW w:w="1276" w:type="dxa"/>
          </w:tcPr>
          <w:p w14:paraId="63FC7B1F" w14:textId="0EB2820C" w:rsidR="00462F1F" w:rsidRPr="003823A4" w:rsidRDefault="00462F1F" w:rsidP="00A31CB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Передплата</w:t>
            </w:r>
          </w:p>
        </w:tc>
        <w:tc>
          <w:tcPr>
            <w:tcW w:w="1417" w:type="dxa"/>
          </w:tcPr>
          <w:p w14:paraId="680C354B" w14:textId="68E5D2FB" w:rsidR="00462F1F" w:rsidRDefault="00462F1F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60" w:type="dxa"/>
          </w:tcPr>
          <w:p w14:paraId="376560B4" w14:textId="3346354C" w:rsidR="00462F1F" w:rsidRDefault="00462F1F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Календарних днів</w:t>
            </w:r>
          </w:p>
        </w:tc>
        <w:tc>
          <w:tcPr>
            <w:tcW w:w="1021" w:type="dxa"/>
          </w:tcPr>
          <w:p w14:paraId="473BA6CB" w14:textId="2CF32232" w:rsidR="00462F1F" w:rsidRDefault="00462F1F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169C764A" w:rsidR="009F6DD2" w:rsidRPr="005432C2" w:rsidRDefault="005432C2" w:rsidP="002322E7">
            <w:pPr>
              <w:jc w:val="both"/>
              <w:rPr>
                <w:rFonts w:ascii="Times New Roman" w:hAnsi="Times New Roman"/>
                <w:bCs/>
              </w:rPr>
            </w:pPr>
            <w:r w:rsidRPr="005432C2">
              <w:rPr>
                <w:rFonts w:ascii="Times New Roman" w:eastAsia="Times New Roman" w:hAnsi="Times New Roman"/>
                <w:color w:val="000000"/>
              </w:rPr>
              <w:t>Кінцева 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на попередньо узгоджену сторонами адресу</w:t>
            </w:r>
          </w:p>
        </w:tc>
        <w:tc>
          <w:tcPr>
            <w:tcW w:w="1276" w:type="dxa"/>
          </w:tcPr>
          <w:p w14:paraId="7D793CD0" w14:textId="1930E15D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</w:t>
            </w:r>
            <w:r w:rsidR="000A51A4">
              <w:rPr>
                <w:rFonts w:ascii="Times New Roman" w:hAnsi="Times New Roman"/>
                <w:b/>
                <w:bCs/>
                <w:shd w:val="clear" w:color="auto" w:fill="FFFFFF"/>
              </w:rPr>
              <w:t>о</w:t>
            </w: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плата</w:t>
            </w:r>
          </w:p>
        </w:tc>
        <w:tc>
          <w:tcPr>
            <w:tcW w:w="1417" w:type="dxa"/>
          </w:tcPr>
          <w:p w14:paraId="2F1EF465" w14:textId="78E7AE12" w:rsidR="009F6DD2" w:rsidRDefault="00462F1F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6E9D0AD7" w:rsidR="009F6DD2" w:rsidRDefault="005432C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433DC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58C205D2" w14:textId="45DD57BC" w:rsidR="00127362" w:rsidRPr="002B6F5F" w:rsidRDefault="00127362" w:rsidP="003A0E3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1FB2E806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272DA188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B1677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79 481,00</w:t>
      </w:r>
      <w:r w:rsidR="00E0689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грн</w:t>
      </w:r>
    </w:p>
    <w:p w14:paraId="1E019588" w14:textId="0603272D" w:rsidR="00620E0B" w:rsidRPr="00620E0B" w:rsidRDefault="00620E0B" w:rsidP="00620E0B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6D6D6D"/>
          <w:sz w:val="21"/>
          <w:szCs w:val="21"/>
        </w:rPr>
      </w:pPr>
      <w:r>
        <w:rPr>
          <w:rFonts w:eastAsia="SimSun"/>
          <w:b w:val="0"/>
          <w:color w:val="000000"/>
          <w:sz w:val="23"/>
          <w:szCs w:val="23"/>
        </w:rPr>
        <w:t xml:space="preserve">15. </w:t>
      </w:r>
      <w:r w:rsidRPr="00D33630">
        <w:rPr>
          <w:rFonts w:eastAsia="SimSun"/>
          <w:b w:val="0"/>
          <w:color w:val="000000" w:themeColor="text1"/>
          <w:sz w:val="24"/>
          <w:szCs w:val="24"/>
        </w:rPr>
        <w:t xml:space="preserve">Підстава закупівлі - </w:t>
      </w:r>
      <w:r w:rsidRPr="00D33630">
        <w:rPr>
          <w:b w:val="0"/>
          <w:bCs w:val="0"/>
          <w:color w:val="000000" w:themeColor="text1"/>
          <w:sz w:val="24"/>
          <w:szCs w:val="24"/>
        </w:rPr>
        <w:t>н</w:t>
      </w:r>
      <w:r w:rsidRPr="00D33630">
        <w:rPr>
          <w:b w:val="0"/>
          <w:bCs w:val="0"/>
          <w:color w:val="000000" w:themeColor="text1"/>
          <w:sz w:val="24"/>
          <w:szCs w:val="24"/>
        </w:rPr>
        <w:t xml:space="preserve">а виконання Програми заходів щодо підготовки Львівської міської територіальної громади до національного спротиву на 2022-2024роки, затвердженою ухвалою міської ради від 17.02.2022 №1981,  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 рішення виконавчого комітету Львівської міської ради від </w:t>
      </w:r>
      <w:r w:rsidRPr="00D33630">
        <w:rPr>
          <w:b w:val="0"/>
          <w:bCs w:val="0"/>
          <w:color w:val="000000" w:themeColor="text1"/>
          <w:sz w:val="24"/>
          <w:szCs w:val="24"/>
        </w:rPr>
        <w:t>01</w:t>
      </w:r>
      <w:r w:rsidRPr="00D33630">
        <w:rPr>
          <w:b w:val="0"/>
          <w:bCs w:val="0"/>
          <w:color w:val="000000" w:themeColor="text1"/>
          <w:sz w:val="24"/>
          <w:szCs w:val="24"/>
        </w:rPr>
        <w:t>.1</w:t>
      </w:r>
      <w:r w:rsidRPr="00D33630">
        <w:rPr>
          <w:b w:val="0"/>
          <w:bCs w:val="0"/>
          <w:color w:val="000000" w:themeColor="text1"/>
          <w:sz w:val="24"/>
          <w:szCs w:val="24"/>
        </w:rPr>
        <w:t>2</w:t>
      </w:r>
      <w:r w:rsidRPr="00D33630">
        <w:rPr>
          <w:b w:val="0"/>
          <w:bCs w:val="0"/>
          <w:color w:val="000000" w:themeColor="text1"/>
          <w:sz w:val="24"/>
          <w:szCs w:val="24"/>
        </w:rPr>
        <w:t>.2023року №1</w:t>
      </w:r>
      <w:r w:rsidRPr="00D33630">
        <w:rPr>
          <w:b w:val="0"/>
          <w:bCs w:val="0"/>
          <w:color w:val="000000" w:themeColor="text1"/>
          <w:sz w:val="24"/>
          <w:szCs w:val="24"/>
        </w:rPr>
        <w:t>330</w:t>
      </w:r>
      <w:r w:rsidR="00D33630">
        <w:rPr>
          <w:b w:val="0"/>
          <w:bCs w:val="0"/>
          <w:color w:val="000000" w:themeColor="text1"/>
          <w:sz w:val="24"/>
          <w:szCs w:val="24"/>
        </w:rPr>
        <w:t>, для передачі військовій частині ЗСУ</w:t>
      </w:r>
    </w:p>
    <w:p w14:paraId="2EBF43DE" w14:textId="3DD23D13" w:rsidR="00620E0B" w:rsidRPr="003A33E8" w:rsidRDefault="00620E0B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51A4"/>
    <w:rsid w:val="000A7F78"/>
    <w:rsid w:val="00105FEE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80943"/>
    <w:rsid w:val="003A0E32"/>
    <w:rsid w:val="003A74C7"/>
    <w:rsid w:val="003C46CA"/>
    <w:rsid w:val="00416A4E"/>
    <w:rsid w:val="004433DC"/>
    <w:rsid w:val="00450B46"/>
    <w:rsid w:val="00462F1F"/>
    <w:rsid w:val="004B3244"/>
    <w:rsid w:val="004D743E"/>
    <w:rsid w:val="00503E4F"/>
    <w:rsid w:val="005159F4"/>
    <w:rsid w:val="00527661"/>
    <w:rsid w:val="005432C2"/>
    <w:rsid w:val="00577A44"/>
    <w:rsid w:val="005A0410"/>
    <w:rsid w:val="005A4CE5"/>
    <w:rsid w:val="005E748C"/>
    <w:rsid w:val="00611C19"/>
    <w:rsid w:val="00620E0B"/>
    <w:rsid w:val="00663F24"/>
    <w:rsid w:val="006B7CC9"/>
    <w:rsid w:val="006E357A"/>
    <w:rsid w:val="006F14BF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669F1"/>
    <w:rsid w:val="0087688D"/>
    <w:rsid w:val="009018F9"/>
    <w:rsid w:val="00904A46"/>
    <w:rsid w:val="00905DC6"/>
    <w:rsid w:val="009A526B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0BA8"/>
    <w:rsid w:val="00AF10F7"/>
    <w:rsid w:val="00B16777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D3200C"/>
    <w:rsid w:val="00D33630"/>
    <w:rsid w:val="00D62588"/>
    <w:rsid w:val="00D74F5F"/>
    <w:rsid w:val="00D83532"/>
    <w:rsid w:val="00DB59B4"/>
    <w:rsid w:val="00DC241B"/>
    <w:rsid w:val="00E0689D"/>
    <w:rsid w:val="00E509AA"/>
    <w:rsid w:val="00E52FC2"/>
    <w:rsid w:val="00E84C4A"/>
    <w:rsid w:val="00E850C4"/>
    <w:rsid w:val="00EA1416"/>
    <w:rsid w:val="00EA323D"/>
    <w:rsid w:val="00EB02DB"/>
    <w:rsid w:val="00EE25C4"/>
    <w:rsid w:val="00EE3741"/>
    <w:rsid w:val="00F03A32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paragraph" w:styleId="2">
    <w:name w:val="heading 2"/>
    <w:basedOn w:val="a"/>
    <w:link w:val="20"/>
    <w:uiPriority w:val="9"/>
    <w:qFormat/>
    <w:rsid w:val="0062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620E0B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73</cp:revision>
  <cp:lastPrinted>2022-02-21T08:41:00Z</cp:lastPrinted>
  <dcterms:created xsi:type="dcterms:W3CDTF">2019-11-19T09:07:00Z</dcterms:created>
  <dcterms:modified xsi:type="dcterms:W3CDTF">2023-12-12T10:58:00Z</dcterms:modified>
</cp:coreProperties>
</file>