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7EE" w14:textId="77777777" w:rsidR="00D70B40" w:rsidRDefault="00D70B40" w:rsidP="004F5C6D">
      <w:pPr>
        <w:pStyle w:val="11"/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85C151" w14:textId="77777777" w:rsidR="00D70B40" w:rsidRPr="003B3DCF" w:rsidRDefault="00D70B40" w:rsidP="00D70B40">
      <w:pPr>
        <w:pStyle w:val="3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B3DCF">
        <w:rPr>
          <w:color w:val="000000"/>
          <w:sz w:val="24"/>
          <w:szCs w:val="24"/>
        </w:rPr>
        <w:t>ОГОЛОШЕННЯ</w:t>
      </w:r>
    </w:p>
    <w:p w14:paraId="0F56432E" w14:textId="77777777" w:rsidR="00D70B40" w:rsidRPr="003B3DCF" w:rsidRDefault="00D70B40" w:rsidP="00D70B40">
      <w:pPr>
        <w:pStyle w:val="3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B3DCF">
        <w:rPr>
          <w:color w:val="000000"/>
          <w:sz w:val="24"/>
          <w:szCs w:val="24"/>
        </w:rPr>
        <w:t xml:space="preserve">про </w:t>
      </w:r>
      <w:proofErr w:type="spellStart"/>
      <w:r w:rsidRPr="003B3DCF">
        <w:rPr>
          <w:color w:val="000000"/>
          <w:sz w:val="24"/>
          <w:szCs w:val="24"/>
        </w:rPr>
        <w:t>проведення</w:t>
      </w:r>
      <w:proofErr w:type="spellEnd"/>
      <w:r w:rsidRPr="003B3DCF">
        <w:rPr>
          <w:color w:val="000000"/>
          <w:sz w:val="24"/>
          <w:szCs w:val="24"/>
        </w:rPr>
        <w:t xml:space="preserve"> </w:t>
      </w:r>
      <w:proofErr w:type="spellStart"/>
      <w:r w:rsidRPr="003B3DCF">
        <w:rPr>
          <w:color w:val="000000"/>
          <w:sz w:val="24"/>
          <w:szCs w:val="24"/>
        </w:rPr>
        <w:t>спрощеної</w:t>
      </w:r>
      <w:proofErr w:type="spellEnd"/>
      <w:r w:rsidRPr="003B3DCF">
        <w:rPr>
          <w:color w:val="000000"/>
          <w:sz w:val="24"/>
          <w:szCs w:val="24"/>
        </w:rPr>
        <w:t xml:space="preserve"> </w:t>
      </w:r>
      <w:proofErr w:type="spellStart"/>
      <w:r w:rsidRPr="003B3DCF">
        <w:rPr>
          <w:color w:val="000000"/>
          <w:sz w:val="24"/>
          <w:szCs w:val="24"/>
        </w:rPr>
        <w:t>закупі</w:t>
      </w:r>
      <w:proofErr w:type="gramStart"/>
      <w:r w:rsidRPr="003B3DCF">
        <w:rPr>
          <w:color w:val="000000"/>
          <w:sz w:val="24"/>
          <w:szCs w:val="24"/>
        </w:rPr>
        <w:t>вл</w:t>
      </w:r>
      <w:proofErr w:type="gramEnd"/>
      <w:r w:rsidRPr="003B3DCF">
        <w:rPr>
          <w:color w:val="000000"/>
          <w:sz w:val="24"/>
          <w:szCs w:val="24"/>
        </w:rPr>
        <w:t>і</w:t>
      </w:r>
      <w:proofErr w:type="spellEnd"/>
      <w:r w:rsidRPr="003B3DCF">
        <w:rPr>
          <w:color w:val="000000"/>
          <w:sz w:val="24"/>
          <w:szCs w:val="24"/>
        </w:rPr>
        <w:t xml:space="preserve"> в </w:t>
      </w:r>
      <w:proofErr w:type="spellStart"/>
      <w:r w:rsidRPr="003B3DCF">
        <w:rPr>
          <w:color w:val="000000"/>
          <w:sz w:val="24"/>
          <w:szCs w:val="24"/>
        </w:rPr>
        <w:t>системі</w:t>
      </w:r>
      <w:proofErr w:type="spellEnd"/>
      <w:r w:rsidRPr="003B3DCF">
        <w:rPr>
          <w:color w:val="000000"/>
          <w:sz w:val="24"/>
          <w:szCs w:val="24"/>
        </w:rPr>
        <w:t xml:space="preserve"> </w:t>
      </w:r>
      <w:proofErr w:type="spellStart"/>
      <w:r w:rsidRPr="003B3DCF">
        <w:rPr>
          <w:color w:val="000000"/>
          <w:sz w:val="24"/>
          <w:szCs w:val="24"/>
        </w:rPr>
        <w:t>електронних</w:t>
      </w:r>
      <w:proofErr w:type="spellEnd"/>
      <w:r w:rsidRPr="003B3DCF">
        <w:rPr>
          <w:color w:val="000000"/>
          <w:sz w:val="24"/>
          <w:szCs w:val="24"/>
        </w:rPr>
        <w:t xml:space="preserve"> </w:t>
      </w:r>
      <w:proofErr w:type="spellStart"/>
      <w:r w:rsidRPr="003B3DCF">
        <w:rPr>
          <w:color w:val="000000"/>
          <w:sz w:val="24"/>
          <w:szCs w:val="24"/>
        </w:rPr>
        <w:t>закупівель</w:t>
      </w:r>
      <w:proofErr w:type="spellEnd"/>
      <w:r w:rsidRPr="003B3DCF">
        <w:rPr>
          <w:color w:val="000000"/>
          <w:sz w:val="24"/>
          <w:szCs w:val="24"/>
        </w:rPr>
        <w:t xml:space="preserve"> </w:t>
      </w:r>
    </w:p>
    <w:p w14:paraId="7B5BEDD6" w14:textId="77777777" w:rsidR="00D70B40" w:rsidRPr="003B3DCF" w:rsidRDefault="00D70B40" w:rsidP="00D70B40">
      <w:pPr>
        <w:pStyle w:val="3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3B3DCF">
        <w:rPr>
          <w:color w:val="000000"/>
          <w:sz w:val="24"/>
          <w:szCs w:val="24"/>
        </w:rPr>
        <w:t>(</w:t>
      </w:r>
      <w:proofErr w:type="spellStart"/>
      <w:r w:rsidRPr="003B3DCF">
        <w:rPr>
          <w:color w:val="000000"/>
          <w:sz w:val="24"/>
          <w:szCs w:val="24"/>
        </w:rPr>
        <w:t>далі</w:t>
      </w:r>
      <w:proofErr w:type="spellEnd"/>
      <w:r w:rsidRPr="003B3DCF">
        <w:rPr>
          <w:color w:val="000000"/>
          <w:sz w:val="24"/>
          <w:szCs w:val="24"/>
        </w:rPr>
        <w:t xml:space="preserve"> – </w:t>
      </w:r>
      <w:proofErr w:type="spellStart"/>
      <w:r w:rsidRPr="003B3DCF">
        <w:rPr>
          <w:color w:val="000000"/>
          <w:sz w:val="24"/>
          <w:szCs w:val="24"/>
        </w:rPr>
        <w:t>Оголошення</w:t>
      </w:r>
      <w:proofErr w:type="spellEnd"/>
      <w:r w:rsidRPr="003B3DCF">
        <w:rPr>
          <w:color w:val="000000"/>
          <w:sz w:val="24"/>
          <w:szCs w:val="24"/>
        </w:rPr>
        <w:t xml:space="preserve">) </w:t>
      </w:r>
    </w:p>
    <w:p w14:paraId="10C01871" w14:textId="3B08C3E3" w:rsidR="00D70B40" w:rsidRPr="003B3DCF" w:rsidRDefault="00D70B40" w:rsidP="00D70B40">
      <w:pPr>
        <w:pStyle w:val="3"/>
        <w:tabs>
          <w:tab w:val="left" w:pos="284"/>
        </w:tabs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</w:t>
      </w:r>
      <w:r>
        <w:rPr>
          <w:color w:val="000000"/>
          <w:sz w:val="24"/>
          <w:szCs w:val="24"/>
          <w:lang w:val="uk-UA"/>
        </w:rPr>
        <w:t>.08.</w:t>
      </w:r>
      <w:r w:rsidRPr="003B3DCF">
        <w:rPr>
          <w:color w:val="000000"/>
          <w:sz w:val="24"/>
          <w:szCs w:val="24"/>
          <w:lang w:val="uk-UA"/>
        </w:rPr>
        <w:t>2022 року</w:t>
      </w:r>
    </w:p>
    <w:p w14:paraId="33725AB2" w14:textId="77777777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 xml:space="preserve">1. Замовник: </w:t>
      </w:r>
    </w:p>
    <w:p w14:paraId="450E252C" w14:textId="5834B79C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ab/>
        <w:t xml:space="preserve">1.1. Найменування: </w:t>
      </w:r>
      <w:r w:rsidRPr="000374DF">
        <w:rPr>
          <w:b/>
        </w:rPr>
        <w:t xml:space="preserve">Державна установа «Національний науковий центр «Інститут кардіології, клінічної та регенеративної медицини імені академіка М.Д. </w:t>
      </w:r>
      <w:proofErr w:type="spellStart"/>
      <w:r w:rsidRPr="000374DF">
        <w:rPr>
          <w:b/>
        </w:rPr>
        <w:t>Стражеска</w:t>
      </w:r>
      <w:proofErr w:type="spellEnd"/>
      <w:r w:rsidRPr="000374DF">
        <w:rPr>
          <w:b/>
        </w:rPr>
        <w:t xml:space="preserve"> Національної академії медичних наук України»</w:t>
      </w:r>
      <w:r w:rsidRPr="000374DF">
        <w:t>.</w:t>
      </w:r>
    </w:p>
    <w:p w14:paraId="4AB4DFE7" w14:textId="66DE7B82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ab/>
        <w:t>1.2. Код за ЄДРПОУ: 44884985.</w:t>
      </w:r>
    </w:p>
    <w:p w14:paraId="17FE6F5F" w14:textId="758BE595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ab/>
        <w:t>1.3. Місцезнаходження: 03151, м. Київ, вул. Святослава Хороброго, 5.</w:t>
      </w:r>
    </w:p>
    <w:p w14:paraId="170349CF" w14:textId="001D6DDA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ab/>
        <w:t xml:space="preserve">1.4. Категорія: Відповідно до абзацу </w:t>
      </w:r>
      <w:r w:rsidR="00D56533" w:rsidRPr="000374DF">
        <w:t>першого</w:t>
      </w:r>
      <w:r w:rsidRPr="000374DF">
        <w:t xml:space="preserve"> пункту 3 частини першої статті 2 Закону України "Про публічні закупівлі".</w:t>
      </w:r>
    </w:p>
    <w:p w14:paraId="7E302661" w14:textId="37C00BB9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ab/>
        <w:t>1.5. Уповноважена особа Замовника, яка здійснює зв'язок з учасниками:</w:t>
      </w:r>
    </w:p>
    <w:p w14:paraId="6EA39291" w14:textId="07262454" w:rsidR="00C012B3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ab/>
        <w:t xml:space="preserve">З організаційних питань: </w:t>
      </w:r>
      <w:proofErr w:type="spellStart"/>
      <w:r w:rsidR="00150134">
        <w:rPr>
          <w:lang w:val="ru-RU"/>
        </w:rPr>
        <w:t>Островецька</w:t>
      </w:r>
      <w:proofErr w:type="spellEnd"/>
      <w:r w:rsidR="00150134">
        <w:rPr>
          <w:lang w:val="ru-RU"/>
        </w:rPr>
        <w:t xml:space="preserve"> Юл</w:t>
      </w:r>
      <w:proofErr w:type="spellStart"/>
      <w:r w:rsidR="00150134">
        <w:t>ія</w:t>
      </w:r>
      <w:proofErr w:type="spellEnd"/>
      <w:r w:rsidR="00150134">
        <w:t xml:space="preserve"> Миколаївна</w:t>
      </w:r>
      <w:r w:rsidRPr="00AE1DF6">
        <w:t xml:space="preserve"> </w:t>
      </w:r>
      <w:r w:rsidR="00AE1DF6" w:rsidRPr="00AE1DF6">
        <w:t>–</w:t>
      </w:r>
      <w:r w:rsidRPr="00AE1DF6">
        <w:t xml:space="preserve"> </w:t>
      </w:r>
      <w:r w:rsidR="00AE1DF6" w:rsidRPr="00AE1DF6">
        <w:t xml:space="preserve">уповноважена особа з публічних </w:t>
      </w:r>
      <w:proofErr w:type="spellStart"/>
      <w:r w:rsidR="00AE1DF6" w:rsidRPr="00AE1DF6">
        <w:t>закупівель</w:t>
      </w:r>
      <w:proofErr w:type="spellEnd"/>
      <w:r w:rsidRPr="00AE1DF6">
        <w:t xml:space="preserve"> </w:t>
      </w:r>
      <w:proofErr w:type="spellStart"/>
      <w:r w:rsidRPr="00AE1DF6">
        <w:t>тел</w:t>
      </w:r>
      <w:proofErr w:type="spellEnd"/>
      <w:r w:rsidRPr="00AE1DF6">
        <w:t>. (044) 249-70-04, е-</w:t>
      </w:r>
      <w:proofErr w:type="spellStart"/>
      <w:r w:rsidRPr="00AE1DF6">
        <w:t>mail</w:t>
      </w:r>
      <w:proofErr w:type="spellEnd"/>
      <w:r w:rsidRPr="00AE1DF6">
        <w:t xml:space="preserve">: </w:t>
      </w:r>
      <w:r w:rsidRPr="00AE1DF6">
        <w:rPr>
          <w:bCs/>
        </w:rPr>
        <w:t>44884985@ukr.net</w:t>
      </w:r>
      <w:r w:rsidRPr="00AE1DF6">
        <w:t>.</w:t>
      </w:r>
    </w:p>
    <w:p w14:paraId="2FC940D9" w14:textId="77777777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</w:p>
    <w:p w14:paraId="27B52791" w14:textId="6D8F5B59" w:rsidR="00093772" w:rsidRPr="002E738C" w:rsidRDefault="00C012B3" w:rsidP="00037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8C">
        <w:rPr>
          <w:rFonts w:ascii="Times New Roman" w:eastAsia="Times New Roman" w:hAnsi="Times New Roman" w:cs="Times New Roman"/>
          <w:sz w:val="24"/>
          <w:szCs w:val="24"/>
        </w:rPr>
        <w:t xml:space="preserve">2. Назва предмета закупівлі: </w:t>
      </w:r>
      <w:r w:rsidR="0013366F" w:rsidRPr="002E738C">
        <w:rPr>
          <w:rFonts w:ascii="Times New Roman" w:eastAsia="Times New Roman" w:hAnsi="Times New Roman" w:cs="Times New Roman"/>
          <w:b/>
          <w:sz w:val="24"/>
          <w:szCs w:val="24"/>
        </w:rPr>
        <w:t>Пакети оновлення (компонентів) засобами онлайн-сервісу комп’ютерної програми “Комплексна система автоматизації підприємства “IS-</w:t>
      </w:r>
      <w:proofErr w:type="spellStart"/>
      <w:r w:rsidR="0013366F" w:rsidRPr="002E738C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proofErr w:type="spellEnd"/>
      <w:r w:rsidR="0013366F" w:rsidRPr="002E738C">
        <w:rPr>
          <w:rFonts w:ascii="Times New Roman" w:eastAsia="Times New Roman" w:hAnsi="Times New Roman" w:cs="Times New Roman"/>
          <w:b/>
          <w:sz w:val="24"/>
          <w:szCs w:val="24"/>
        </w:rPr>
        <w:t>” (ІС-ПРО)</w:t>
      </w:r>
    </w:p>
    <w:p w14:paraId="2B3E58E7" w14:textId="31F2F182" w:rsidR="00C012B3" w:rsidRPr="002E738C" w:rsidRDefault="00C012B3" w:rsidP="00037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38C">
        <w:rPr>
          <w:rFonts w:ascii="Times New Roman" w:eastAsia="Times New Roman" w:hAnsi="Times New Roman" w:cs="Times New Roman"/>
          <w:sz w:val="24"/>
          <w:szCs w:val="24"/>
        </w:rPr>
        <w:t xml:space="preserve">[Код ДК 021:2015 (CPV) – </w:t>
      </w:r>
      <w:r w:rsidR="0013366F" w:rsidRPr="002E738C">
        <w:rPr>
          <w:rFonts w:ascii="Times New Roman" w:eastAsia="Times New Roman" w:hAnsi="Times New Roman" w:cs="Times New Roman"/>
          <w:sz w:val="24"/>
          <w:szCs w:val="24"/>
        </w:rPr>
        <w:t>48440000-4 — Пакети програмного забезпечення для фінансового аналізу та бухгалтерського обліку</w:t>
      </w:r>
      <w:r w:rsidRPr="002E738C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11E56D96" w14:textId="3547006F" w:rsidR="00C012B3" w:rsidRPr="002E738C" w:rsidRDefault="00C012B3" w:rsidP="00037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38C">
        <w:rPr>
          <w:rFonts w:ascii="Times New Roman" w:eastAsia="Times New Roman" w:hAnsi="Times New Roman" w:cs="Times New Roman"/>
          <w:sz w:val="24"/>
          <w:szCs w:val="24"/>
        </w:rPr>
        <w:t>3. Технічні, якісні та інші характеристики предмета закупівлі: Технічні, якісні та інші характеристики предмета закупівлі визначені у Додатку № 1.</w:t>
      </w:r>
    </w:p>
    <w:p w14:paraId="29A9DAE7" w14:textId="5F677165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4. </w:t>
      </w:r>
      <w:r w:rsidR="00093772" w:rsidRPr="002E738C">
        <w:t>Кількість</w:t>
      </w:r>
      <w:r w:rsidRPr="002E738C">
        <w:t xml:space="preserve"> </w:t>
      </w:r>
      <w:r w:rsidR="00093772" w:rsidRPr="00D70B40">
        <w:t>товару</w:t>
      </w:r>
      <w:r w:rsidR="00093772" w:rsidRPr="002E738C">
        <w:t xml:space="preserve">/обсяг </w:t>
      </w:r>
      <w:r w:rsidRPr="002E738C">
        <w:t>виконання робіт/</w:t>
      </w:r>
      <w:r w:rsidRPr="00D70B40">
        <w:rPr>
          <w:b/>
        </w:rPr>
        <w:t>надання послуг</w:t>
      </w:r>
      <w:r w:rsidRPr="002E738C">
        <w:t xml:space="preserve">: </w:t>
      </w:r>
      <w:r w:rsidR="00787975" w:rsidRPr="002E738C">
        <w:rPr>
          <w:b/>
          <w:bCs/>
        </w:rPr>
        <w:t>1 послуга (22 (двадцять дві) робочі станції)</w:t>
      </w:r>
      <w:r w:rsidR="00093772" w:rsidRPr="002E738C">
        <w:rPr>
          <w:b/>
          <w:bCs/>
        </w:rPr>
        <w:t>.</w:t>
      </w:r>
    </w:p>
    <w:p w14:paraId="743F875D" w14:textId="2E7C66D3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ab/>
        <w:t xml:space="preserve">4.1. </w:t>
      </w:r>
      <w:r w:rsidR="00093772" w:rsidRPr="002E738C">
        <w:t xml:space="preserve">Місце поставки </w:t>
      </w:r>
      <w:r w:rsidR="00093772" w:rsidRPr="00D70B40">
        <w:t>товарів</w:t>
      </w:r>
      <w:r w:rsidR="00093772" w:rsidRPr="002E738C">
        <w:t>/</w:t>
      </w:r>
      <w:r w:rsidRPr="002E738C">
        <w:t>виконання робіт/</w:t>
      </w:r>
      <w:r w:rsidRPr="00D70B40">
        <w:rPr>
          <w:b/>
        </w:rPr>
        <w:t>надання послуг:</w:t>
      </w:r>
      <w:r w:rsidRPr="002E738C">
        <w:t xml:space="preserve"> </w:t>
      </w:r>
      <w:r w:rsidR="00093772" w:rsidRPr="002E738C">
        <w:t>03151, м. Київ, вул. Святослава Хороброго, 5</w:t>
      </w:r>
      <w:r w:rsidRPr="002E738C">
        <w:t>.</w:t>
      </w:r>
    </w:p>
    <w:p w14:paraId="4438E482" w14:textId="16A0C9A0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5. </w:t>
      </w:r>
      <w:r w:rsidR="00093772" w:rsidRPr="002E738C">
        <w:t xml:space="preserve">Строк поставки </w:t>
      </w:r>
      <w:r w:rsidR="00093772" w:rsidRPr="00D70B40">
        <w:t>товарів</w:t>
      </w:r>
      <w:r w:rsidR="00093772" w:rsidRPr="002E738C">
        <w:t xml:space="preserve">, виконання робіт, </w:t>
      </w:r>
      <w:r w:rsidR="00093772" w:rsidRPr="00D70B40">
        <w:rPr>
          <w:b/>
        </w:rPr>
        <w:t>надання послуг:</w:t>
      </w:r>
      <w:r w:rsidR="00093772" w:rsidRPr="002E738C">
        <w:t xml:space="preserve"> </w:t>
      </w:r>
      <w:r w:rsidR="00787975" w:rsidRPr="002E738C">
        <w:rPr>
          <w:b/>
        </w:rPr>
        <w:t>по</w:t>
      </w:r>
      <w:r w:rsidR="00093772" w:rsidRPr="002E738C">
        <w:t xml:space="preserve"> </w:t>
      </w:r>
      <w:r w:rsidR="00787975" w:rsidRPr="002E738C">
        <w:rPr>
          <w:b/>
          <w:lang w:val="ru-RU"/>
        </w:rPr>
        <w:t>31</w:t>
      </w:r>
      <w:r w:rsidR="00093772" w:rsidRPr="002E738C">
        <w:rPr>
          <w:b/>
        </w:rPr>
        <w:t xml:space="preserve"> </w:t>
      </w:r>
      <w:proofErr w:type="spellStart"/>
      <w:r w:rsidR="00787975" w:rsidRPr="002E738C">
        <w:rPr>
          <w:b/>
          <w:lang w:val="ru-RU"/>
        </w:rPr>
        <w:t>грудня</w:t>
      </w:r>
      <w:proofErr w:type="spellEnd"/>
      <w:r w:rsidR="00093772" w:rsidRPr="002E738C">
        <w:rPr>
          <w:b/>
        </w:rPr>
        <w:t xml:space="preserve"> 202</w:t>
      </w:r>
      <w:r w:rsidR="00093772" w:rsidRPr="002E738C">
        <w:rPr>
          <w:b/>
          <w:lang w:val="ru-RU"/>
        </w:rPr>
        <w:t>2</w:t>
      </w:r>
      <w:r w:rsidR="00093772" w:rsidRPr="002E738C">
        <w:rPr>
          <w:b/>
        </w:rPr>
        <w:t xml:space="preserve"> року.</w:t>
      </w:r>
    </w:p>
    <w:p w14:paraId="55A33474" w14:textId="52152B4E" w:rsidR="00C012B3" w:rsidRPr="002E738C" w:rsidRDefault="00C012B3" w:rsidP="00B44925">
      <w:pPr>
        <w:pStyle w:val="a4"/>
        <w:shd w:val="clear" w:color="auto" w:fill="FFFFFF"/>
        <w:tabs>
          <w:tab w:val="left" w:pos="284"/>
          <w:tab w:val="left" w:pos="993"/>
        </w:tabs>
        <w:spacing w:after="0"/>
        <w:jc w:val="both"/>
      </w:pPr>
      <w:r w:rsidRPr="002E738C">
        <w:t xml:space="preserve">6. Умови оплати: </w:t>
      </w:r>
      <w:r w:rsidR="00787975" w:rsidRPr="002E738C">
        <w:t>Оплата послуг проводиться Замовником, згідно Актів прийому-передачі та надання послуг, але не пізніше 5 (п’яти) робочих днів з моменту під</w:t>
      </w:r>
      <w:r w:rsidR="00B44925">
        <w:t>писання Актів Сторонами</w:t>
      </w:r>
      <w:r w:rsidR="00787975" w:rsidRPr="002E738C">
        <w:t>.</w:t>
      </w:r>
    </w:p>
    <w:p w14:paraId="71202F30" w14:textId="5C804F90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6.1. Тип оплати: </w:t>
      </w:r>
      <w:proofErr w:type="spellStart"/>
      <w:r w:rsidR="00D56533" w:rsidRPr="002E738C">
        <w:t>п</w:t>
      </w:r>
      <w:r w:rsidRPr="002E738C">
        <w:t>ісляоплата</w:t>
      </w:r>
      <w:proofErr w:type="spellEnd"/>
      <w:r w:rsidRPr="002E738C">
        <w:t>;</w:t>
      </w:r>
    </w:p>
    <w:p w14:paraId="7ABF3799" w14:textId="20D235DC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6.2. Тип днів: </w:t>
      </w:r>
      <w:r w:rsidR="00787975" w:rsidRPr="002E738C">
        <w:t>робочих</w:t>
      </w:r>
      <w:r w:rsidRPr="002E738C">
        <w:t>;</w:t>
      </w:r>
    </w:p>
    <w:p w14:paraId="14C4EFD5" w14:textId="77777777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>6.3. Розмір оплати (%): 100;</w:t>
      </w:r>
    </w:p>
    <w:p w14:paraId="62316C9C" w14:textId="475547C8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6.4. Період (днів): </w:t>
      </w:r>
      <w:r w:rsidR="00787975" w:rsidRPr="002E738C">
        <w:t>5</w:t>
      </w:r>
      <w:r w:rsidRPr="002E738C">
        <w:t>.</w:t>
      </w:r>
    </w:p>
    <w:p w14:paraId="1D207949" w14:textId="2F7047E7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7. Очікувана вартість предмету закупівлі, грн: </w:t>
      </w:r>
      <w:r w:rsidR="00787975" w:rsidRPr="002E738C">
        <w:rPr>
          <w:b/>
        </w:rPr>
        <w:t>57 900,00 грн. 00 коп.</w:t>
      </w:r>
      <w:r w:rsidRPr="002E738C">
        <w:rPr>
          <w:b/>
        </w:rPr>
        <w:t xml:space="preserve"> (</w:t>
      </w:r>
      <w:r w:rsidR="00787975" w:rsidRPr="002E738C">
        <w:rPr>
          <w:b/>
        </w:rPr>
        <w:t>без</w:t>
      </w:r>
      <w:r w:rsidRPr="002E738C">
        <w:rPr>
          <w:b/>
        </w:rPr>
        <w:t xml:space="preserve"> ПДВ).</w:t>
      </w:r>
    </w:p>
    <w:p w14:paraId="01D9AC7B" w14:textId="184E8EB2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ab/>
        <w:t xml:space="preserve">7.1. Джерело фінансування закупівлі: </w:t>
      </w:r>
      <w:r w:rsidR="00D56533" w:rsidRPr="002E738C">
        <w:t>Державний бюджет України</w:t>
      </w:r>
      <w:r w:rsidRPr="002E738C">
        <w:t>.</w:t>
      </w:r>
    </w:p>
    <w:p w14:paraId="16BA9EB0" w14:textId="6ABB139A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8. Період уточнення інформації про закупівлю: по </w:t>
      </w:r>
      <w:r w:rsidR="00DD291F">
        <w:t>18</w:t>
      </w:r>
      <w:r w:rsidRPr="002E738C">
        <w:t>-0</w:t>
      </w:r>
      <w:r w:rsidR="00DD291F">
        <w:t>8</w:t>
      </w:r>
      <w:r w:rsidRPr="002E738C">
        <w:t>-2022.</w:t>
      </w:r>
    </w:p>
    <w:p w14:paraId="10667BAB" w14:textId="644349B2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 xml:space="preserve">9. Кінцевий строк подання пропозицій: по </w:t>
      </w:r>
      <w:r w:rsidR="00DD291F">
        <w:t>23</w:t>
      </w:r>
      <w:r w:rsidRPr="002E738C">
        <w:t>-08-2022.</w:t>
      </w:r>
    </w:p>
    <w:p w14:paraId="46A2FC4E" w14:textId="3674998D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>10. Критерії та методика оцінки пропозицій: Ціна (100 %).</w:t>
      </w:r>
    </w:p>
    <w:p w14:paraId="75B6041D" w14:textId="7BBDCEED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>11. Розмір та умови надання забезпечення пропозицій: Не вимагається.</w:t>
      </w:r>
    </w:p>
    <w:p w14:paraId="62C8CD2F" w14:textId="32337936" w:rsidR="00C012B3" w:rsidRPr="002E738C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>12. Розмір та умови надання забезпечення виконання договору про закупівлю: Не вимагається.</w:t>
      </w:r>
    </w:p>
    <w:p w14:paraId="676750F8" w14:textId="22F8744C" w:rsidR="004B569A" w:rsidRPr="000374DF" w:rsidRDefault="00C012B3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2E738C">
        <w:t>13. Розмір мінімального кроку пониження ціни під час електронного аукціону</w:t>
      </w:r>
      <w:r w:rsidRPr="000374DF">
        <w:t xml:space="preserve">: </w:t>
      </w:r>
      <w:r w:rsidR="00787975">
        <w:t>579,00</w:t>
      </w:r>
      <w:r w:rsidR="004B569A" w:rsidRPr="000374DF">
        <w:t> </w:t>
      </w:r>
      <w:r w:rsidRPr="000374DF">
        <w:t>грн.</w:t>
      </w:r>
      <w:r w:rsidR="00AE1DF6">
        <w:t> (1%)</w:t>
      </w:r>
    </w:p>
    <w:p w14:paraId="6EEE2CC9" w14:textId="28FFFE12" w:rsidR="004B569A" w:rsidRPr="000374DF" w:rsidRDefault="004B569A" w:rsidP="000374DF">
      <w:pPr>
        <w:pStyle w:val="a4"/>
        <w:shd w:val="clear" w:color="auto" w:fill="FFFFFF"/>
        <w:tabs>
          <w:tab w:val="left" w:pos="284"/>
          <w:tab w:val="left" w:pos="993"/>
        </w:tabs>
        <w:spacing w:before="0" w:after="0"/>
        <w:jc w:val="both"/>
      </w:pPr>
      <w:r w:rsidRPr="000374DF">
        <w:t xml:space="preserve">14. Процедура закупівлі проводиться за </w:t>
      </w:r>
      <w:r w:rsidRPr="000374DF">
        <w:rPr>
          <w:b/>
        </w:rPr>
        <w:t>спрощеною процедурою</w:t>
      </w:r>
      <w:r w:rsidRPr="000374DF">
        <w:t>.</w:t>
      </w:r>
    </w:p>
    <w:p w14:paraId="2A4E0713" w14:textId="1ADCC5B1" w:rsidR="00075319" w:rsidRPr="000374DF" w:rsidRDefault="00075319" w:rsidP="000374DF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DF"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h.bmch2b39q596"/>
      <w:bookmarkEnd w:id="0"/>
      <w:r w:rsidR="00787975" w:rsidRPr="00787975">
        <w:rPr>
          <w:rFonts w:ascii="Times New Roman" w:hAnsi="Times New Roman" w:cs="Times New Roman"/>
          <w:sz w:val="24"/>
          <w:szCs w:val="24"/>
        </w:rPr>
        <w:t>Інформація про технічні, якісні та інші х</w:t>
      </w:r>
      <w:r w:rsidR="00787975">
        <w:rPr>
          <w:rFonts w:ascii="Times New Roman" w:hAnsi="Times New Roman" w:cs="Times New Roman"/>
          <w:sz w:val="24"/>
          <w:szCs w:val="24"/>
        </w:rPr>
        <w:t>арактеристики предмета закупівл</w:t>
      </w:r>
      <w:r w:rsidRPr="000374DF">
        <w:rPr>
          <w:rFonts w:ascii="Times New Roman" w:hAnsi="Times New Roman" w:cs="Times New Roman"/>
          <w:sz w:val="24"/>
          <w:szCs w:val="24"/>
        </w:rPr>
        <w:t xml:space="preserve">і визначено в Додатку 1 до </w:t>
      </w:r>
      <w:r w:rsidR="00787975"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0374DF">
        <w:rPr>
          <w:rFonts w:ascii="Times New Roman" w:hAnsi="Times New Roman" w:cs="Times New Roman"/>
          <w:sz w:val="24"/>
          <w:szCs w:val="24"/>
        </w:rPr>
        <w:t>оголошення.</w:t>
      </w:r>
    </w:p>
    <w:p w14:paraId="3A3740D9" w14:textId="69713514" w:rsidR="00075319" w:rsidRPr="000374DF" w:rsidRDefault="00075319" w:rsidP="000374DF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DF">
        <w:rPr>
          <w:rFonts w:ascii="Times New Roman" w:hAnsi="Times New Roman" w:cs="Times New Roman"/>
          <w:sz w:val="24"/>
          <w:szCs w:val="24"/>
        </w:rPr>
        <w:t xml:space="preserve">16. Учаснику пропонується </w:t>
      </w:r>
      <w:proofErr w:type="spellStart"/>
      <w:r w:rsidRPr="000374DF">
        <w:rPr>
          <w:rFonts w:ascii="Times New Roman" w:hAnsi="Times New Roman" w:cs="Times New Roman"/>
          <w:sz w:val="24"/>
          <w:szCs w:val="24"/>
        </w:rPr>
        <w:t>про</w:t>
      </w:r>
      <w:r w:rsidR="003F3FDD">
        <w:rPr>
          <w:rFonts w:ascii="Times New Roman" w:hAnsi="Times New Roman" w:cs="Times New Roman"/>
          <w:sz w:val="24"/>
          <w:szCs w:val="24"/>
        </w:rPr>
        <w:t>є</w:t>
      </w:r>
      <w:r w:rsidRPr="000374DF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0374DF">
        <w:rPr>
          <w:rFonts w:ascii="Times New Roman" w:hAnsi="Times New Roman" w:cs="Times New Roman"/>
          <w:sz w:val="24"/>
          <w:szCs w:val="24"/>
        </w:rPr>
        <w:t xml:space="preserve"> договору (Додаток </w:t>
      </w:r>
      <w:r w:rsidR="00E24D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374DF">
        <w:rPr>
          <w:rFonts w:ascii="Times New Roman" w:hAnsi="Times New Roman" w:cs="Times New Roman"/>
          <w:sz w:val="24"/>
          <w:szCs w:val="24"/>
        </w:rPr>
        <w:t xml:space="preserve"> до </w:t>
      </w:r>
      <w:r w:rsidR="00787975"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0374DF">
        <w:rPr>
          <w:rFonts w:ascii="Times New Roman" w:hAnsi="Times New Roman" w:cs="Times New Roman"/>
          <w:sz w:val="24"/>
          <w:szCs w:val="24"/>
        </w:rPr>
        <w:t>оголошення).</w:t>
      </w:r>
    </w:p>
    <w:p w14:paraId="2DF2D410" w14:textId="3F367A00" w:rsidR="00075319" w:rsidRPr="000374DF" w:rsidRDefault="00075319" w:rsidP="000374DF">
      <w:pPr>
        <w:pStyle w:val="2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DF">
        <w:rPr>
          <w:rFonts w:ascii="Times New Roman" w:hAnsi="Times New Roman" w:cs="Times New Roman"/>
          <w:sz w:val="24"/>
          <w:szCs w:val="24"/>
        </w:rPr>
        <w:t xml:space="preserve">17. </w:t>
      </w:r>
      <w:r w:rsidRPr="000374DF">
        <w:rPr>
          <w:rFonts w:ascii="Times New Roman" w:hAnsi="Times New Roman" w:cs="Times New Roman"/>
          <w:b/>
          <w:sz w:val="24"/>
          <w:szCs w:val="24"/>
        </w:rPr>
        <w:t xml:space="preserve">Кваліфікаційні критерії Учасника. </w:t>
      </w:r>
    </w:p>
    <w:p w14:paraId="4BE52827" w14:textId="77777777" w:rsidR="0009528A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 подаються Учасниками після закінчення строку періоду уточнення інформації, зазначеної Замовником в цьому Оголошенні, в електронному вигляді шляхом заповнення </w:t>
      </w:r>
    </w:p>
    <w:p w14:paraId="545C3489" w14:textId="77777777" w:rsidR="0009528A" w:rsidRDefault="0009528A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46ABC" w14:textId="3142379C" w:rsidR="003F3FDD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 xml:space="preserve">електронних форм з окремими полями, де зазначається інформація про ціну, шляхом завантаження необхідних документів та/або інформації через електронну систему </w:t>
      </w:r>
      <w:proofErr w:type="spellStart"/>
      <w:r w:rsidRPr="00787975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87975">
        <w:rPr>
          <w:rFonts w:ascii="Times New Roman" w:hAnsi="Times New Roman" w:cs="Times New Roman"/>
          <w:color w:val="000000"/>
          <w:sz w:val="24"/>
          <w:szCs w:val="24"/>
        </w:rPr>
        <w:t xml:space="preserve">, з урахуванням вимог законів України “Про електронні документи та електронний документообіг </w:t>
      </w:r>
    </w:p>
    <w:p w14:paraId="65AEF2A3" w14:textId="77777777" w:rsidR="003F3FDD" w:rsidRDefault="003F3FDD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AA596" w14:textId="77777777" w:rsidR="0069153E" w:rsidRDefault="0069153E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F28B6" w14:textId="77777777" w:rsidR="0069153E" w:rsidRDefault="0069153E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48828" w14:textId="2C5F78ED" w:rsidR="00787975" w:rsidRPr="00787975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787975">
        <w:rPr>
          <w:rFonts w:ascii="Times New Roman" w:hAnsi="Times New Roman" w:cs="Times New Roman"/>
          <w:color w:val="000000"/>
          <w:sz w:val="24"/>
          <w:szCs w:val="24"/>
        </w:rPr>
        <w:t>та “Про електронні довірчі послуги”, що підтверджують відповідність вимогам, визначеним Замовником, а саме:</w:t>
      </w:r>
    </w:p>
    <w:p w14:paraId="09E83D9A" w14:textId="60B21B8D" w:rsidR="00787975" w:rsidRPr="00787975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7879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цінової пропозиції згідно Додатку № </w:t>
      </w:r>
      <w:r w:rsidR="00E24D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87975">
        <w:rPr>
          <w:rFonts w:ascii="Times New Roman" w:hAnsi="Times New Roman" w:cs="Times New Roman"/>
          <w:color w:val="000000"/>
          <w:sz w:val="24"/>
          <w:szCs w:val="24"/>
        </w:rPr>
        <w:t xml:space="preserve"> до цього оголошення;</w:t>
      </w:r>
    </w:p>
    <w:p w14:paraId="2D8FF2F8" w14:textId="77777777" w:rsidR="00787975" w:rsidRPr="00787975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87975">
        <w:rPr>
          <w:rFonts w:ascii="Times New Roman" w:hAnsi="Times New Roman" w:cs="Times New Roman"/>
          <w:color w:val="000000"/>
          <w:sz w:val="24"/>
          <w:szCs w:val="24"/>
        </w:rPr>
        <w:tab/>
        <w:t>інформації про необхідні технічні, якісні та інші характеристики предмета закупівлі (Додаток № 1 до цього оголошення);</w:t>
      </w:r>
    </w:p>
    <w:p w14:paraId="0668EC83" w14:textId="77777777" w:rsidR="00787975" w:rsidRPr="00787975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87975">
        <w:rPr>
          <w:rFonts w:ascii="Times New Roman" w:hAnsi="Times New Roman" w:cs="Times New Roman"/>
          <w:color w:val="000000"/>
          <w:sz w:val="24"/>
          <w:szCs w:val="24"/>
        </w:rPr>
        <w:tab/>
        <w:t>копія облікової картки фізичної особи – платника податків (для фізичних осіб, у тому числі фізичних осіб-підприємців);</w:t>
      </w:r>
    </w:p>
    <w:p w14:paraId="02461DF5" w14:textId="77777777" w:rsidR="00787975" w:rsidRPr="00787975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87975">
        <w:rPr>
          <w:rFonts w:ascii="Times New Roman" w:hAnsi="Times New Roman" w:cs="Times New Roman"/>
          <w:color w:val="000000"/>
          <w:sz w:val="24"/>
          <w:szCs w:val="24"/>
        </w:rPr>
        <w:tab/>
        <w:t>копії паспорту учасника (для фізичних осіб, у тому числі фізичних осіб-підприємців);</w:t>
      </w:r>
    </w:p>
    <w:p w14:paraId="60F138E4" w14:textId="22D4BF3D" w:rsidR="002E1EF0" w:rsidRPr="00D70B40" w:rsidRDefault="00787975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975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7879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0B40">
        <w:rPr>
          <w:rFonts w:ascii="Times New Roman" w:hAnsi="Times New Roman" w:cs="Times New Roman"/>
          <w:color w:val="000000"/>
          <w:sz w:val="24"/>
          <w:szCs w:val="24"/>
        </w:rPr>
        <w:t>документи, що підтверджують повноваження особи підписувати пропозицію</w:t>
      </w:r>
      <w:r w:rsidR="002E738C" w:rsidRPr="00D70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>та завіряти копії усіх документів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>виписка з протоколу засновників, або</w:t>
      </w:r>
      <w:r w:rsidR="002E738C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наказ про призначення,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або</w:t>
      </w:r>
      <w:r w:rsidR="002E738C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довіреність, 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або </w:t>
      </w:r>
      <w:r w:rsidR="002E738C" w:rsidRPr="00D70B40">
        <w:rPr>
          <w:rFonts w:ascii="Times New Roman" w:hAnsi="Times New Roman" w:cs="Times New Roman"/>
          <w:color w:val="000000"/>
          <w:sz w:val="24"/>
          <w:szCs w:val="24"/>
        </w:rPr>
        <w:t>доручення або інший документ, що підтверджує повноваження посадової особи учасника на підписання документів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016C" w:rsidRPr="00D70B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7F49A" w14:textId="7AB7043D" w:rsidR="00787975" w:rsidRPr="00D70B40" w:rsidRDefault="002E1EF0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2E738C" w:rsidRPr="00D70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016C" w:rsidRPr="00D70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01016C" w:rsidRPr="00D70B40">
        <w:rPr>
          <w:rFonts w:ascii="Times New Roman" w:eastAsia="Calibri" w:hAnsi="Times New Roman" w:cs="Times New Roman"/>
          <w:sz w:val="24"/>
          <w:szCs w:val="24"/>
        </w:rPr>
        <w:t>о</w:t>
      </w:r>
      <w:r w:rsidRPr="00D70B40">
        <w:rPr>
          <w:rFonts w:ascii="Times New Roman" w:eastAsia="Calibri" w:hAnsi="Times New Roman" w:cs="Times New Roman"/>
          <w:sz w:val="24"/>
          <w:szCs w:val="24"/>
        </w:rPr>
        <w:t>ригінал або належним чином засвідчена копія статуту – для юридичних осіб</w:t>
      </w:r>
      <w:r w:rsidRPr="00D70B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7975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У випадку, якщо Статутом або іншим установчим документом встановлено, що укладення договорів на суму,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особи, а пропозиція учасника перевищує зазначену у Статуті або іншому установчому документі суму, учасник пов</w:t>
      </w:r>
      <w:r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инен надати у складі пропозиції </w:t>
      </w:r>
      <w:r w:rsidR="00787975" w:rsidRPr="00D70B40">
        <w:rPr>
          <w:rFonts w:ascii="Times New Roman" w:hAnsi="Times New Roman" w:cs="Times New Roman"/>
          <w:color w:val="000000"/>
          <w:sz w:val="24"/>
          <w:szCs w:val="24"/>
        </w:rPr>
        <w:t>документальне підтвердження від</w:t>
      </w:r>
      <w:r w:rsidR="0001016C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такого органу юридичної особи;</w:t>
      </w:r>
    </w:p>
    <w:p w14:paraId="016FA56C" w14:textId="16B2EDB6" w:rsidR="00787975" w:rsidRPr="00787975" w:rsidRDefault="0001016C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B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         д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овідку про згоду з </w:t>
      </w:r>
      <w:proofErr w:type="spellStart"/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D70B40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>ктом</w:t>
      </w:r>
      <w:proofErr w:type="spellEnd"/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згідно з додатком 4 до оголошення,</w:t>
      </w:r>
      <w:r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або завірений </w:t>
      </w:r>
      <w:proofErr w:type="spellStart"/>
      <w:r w:rsidRPr="00D70B40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D70B40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2E1EF0"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згідно з додатком 4</w:t>
      </w:r>
      <w:r w:rsidRPr="00D70B40">
        <w:rPr>
          <w:rFonts w:ascii="Times New Roman" w:hAnsi="Times New Roman" w:cs="Times New Roman"/>
          <w:color w:val="000000"/>
          <w:sz w:val="24"/>
          <w:szCs w:val="24"/>
        </w:rPr>
        <w:t xml:space="preserve"> до оголошення;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8C07E8" w14:textId="7BB8A7A8" w:rsidR="00787975" w:rsidRDefault="0001016C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           </w:t>
      </w:r>
      <w:r w:rsidR="00787975" w:rsidRPr="00787975">
        <w:rPr>
          <w:rFonts w:ascii="Times New Roman" w:hAnsi="Times New Roman" w:cs="Times New Roman"/>
          <w:color w:val="000000"/>
          <w:sz w:val="24"/>
          <w:szCs w:val="24"/>
        </w:rPr>
        <w:t xml:space="preserve">листа-згоди на обробку персональних даних (Додаток № </w:t>
      </w:r>
      <w:r w:rsidR="00E24D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87975" w:rsidRPr="00787975">
        <w:rPr>
          <w:rFonts w:ascii="Times New Roman" w:hAnsi="Times New Roman" w:cs="Times New Roman"/>
          <w:color w:val="000000"/>
          <w:sz w:val="24"/>
          <w:szCs w:val="24"/>
        </w:rPr>
        <w:t xml:space="preserve"> до цього оголошення</w:t>
      </w:r>
      <w:r w:rsidR="007879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8E1678D" w14:textId="782B193E" w:rsidR="001261F1" w:rsidRDefault="001261F1" w:rsidP="007879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1261F1">
        <w:rPr>
          <w:rFonts w:ascii="Times New Roman" w:hAnsi="Times New Roman" w:cs="Times New Roman"/>
          <w:color w:val="000000"/>
          <w:sz w:val="24"/>
          <w:szCs w:val="24"/>
        </w:rPr>
        <w:t>Строк укладання договору про закупівлю, основні вимоги до договору про закупівлю та внесення змін до нього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F46E4D" w14:textId="77777777" w:rsidR="001261F1" w:rsidRPr="001261F1" w:rsidRDefault="001261F1" w:rsidP="001261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1F1">
        <w:rPr>
          <w:rFonts w:ascii="Times New Roman" w:hAnsi="Times New Roman" w:cs="Times New Roman"/>
          <w:color w:val="000000"/>
          <w:sz w:val="24"/>
          <w:szCs w:val="24"/>
        </w:rPr>
        <w:t>Переможець закупівлі під час укладення договору про закупівлю повинен надати:</w:t>
      </w:r>
    </w:p>
    <w:p w14:paraId="1B386667" w14:textId="77777777" w:rsidR="001261F1" w:rsidRPr="001261F1" w:rsidRDefault="001261F1" w:rsidP="001261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1F1">
        <w:rPr>
          <w:rFonts w:ascii="Times New Roman" w:hAnsi="Times New Roman" w:cs="Times New Roman"/>
          <w:color w:val="000000"/>
          <w:sz w:val="24"/>
          <w:szCs w:val="24"/>
        </w:rPr>
        <w:t>1) відповідну інформацію про право підписання договору про закупівлю;</w:t>
      </w:r>
    </w:p>
    <w:p w14:paraId="5DBD3C95" w14:textId="77777777" w:rsidR="001261F1" w:rsidRPr="001261F1" w:rsidRDefault="001261F1" w:rsidP="001261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1F1">
        <w:rPr>
          <w:rFonts w:ascii="Times New Roman" w:hAnsi="Times New Roman" w:cs="Times New Roman"/>
          <w:color w:val="000000"/>
          <w:sz w:val="24"/>
          <w:szCs w:val="24"/>
        </w:rPr>
        <w:t xml:space="preserve">2) копію ліцензії або документа дозвільного характеру </w:t>
      </w:r>
    </w:p>
    <w:p w14:paraId="28745D41" w14:textId="3FC9FEB0" w:rsidR="001261F1" w:rsidRDefault="001261F1" w:rsidP="001261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1F1">
        <w:rPr>
          <w:rFonts w:ascii="Times New Roman" w:hAnsi="Times New Roman" w:cs="Times New Roman"/>
          <w:color w:val="000000"/>
          <w:sz w:val="24"/>
          <w:szCs w:val="24"/>
        </w:rPr>
        <w:t>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44164A04" w14:textId="6B183601" w:rsidR="00105840" w:rsidRPr="000374DF" w:rsidRDefault="00075319" w:rsidP="00787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4D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84D4C4" w14:textId="77777777" w:rsidR="008A6C96" w:rsidRPr="000374DF" w:rsidRDefault="008A6C96" w:rsidP="000374DF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Кожен учасник має право подати тільки одну пропозицію.</w:t>
      </w:r>
      <w:r w:rsidRPr="000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CE33E51" w14:textId="3D3BA6E5" w:rsidR="008A6C96" w:rsidRPr="000374DF" w:rsidRDefault="008A6C96" w:rsidP="000374D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Відхилення пропозиції учасника:</w:t>
      </w:r>
    </w:p>
    <w:p w14:paraId="24DA7E79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Замовник відхиляє пропозицію в разі, якщо:</w:t>
      </w:r>
    </w:p>
    <w:p w14:paraId="6D32A1A6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4A705843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учасник не надав забезпечення пропозиції, якщо таке забезпечення вимагалося замовником;</w:t>
      </w:r>
    </w:p>
    <w:p w14:paraId="52F6DF06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63D6DD77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</w:r>
      <w:r w:rsidR="009224EC"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укладення договору з боку учасника) більше двох разів із замовником, який проводить таку спрощену закупівлю.</w:t>
      </w:r>
    </w:p>
    <w:p w14:paraId="44FB1AD6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16033" w14:textId="77777777" w:rsidR="008A6C96" w:rsidRPr="000374DF" w:rsidRDefault="008A6C96" w:rsidP="000374D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Відміна закупівлі:</w:t>
      </w:r>
    </w:p>
    <w:p w14:paraId="17148A47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 Замовник відміняє спрощену закупівлю в разі:</w:t>
      </w:r>
    </w:p>
    <w:p w14:paraId="0A09821D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відсутності подальшої потреби в закупівлі товарів, робіт і послуг;</w:t>
      </w:r>
    </w:p>
    <w:p w14:paraId="29D14E7B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DBC8425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скорочення видатків на здійснення закупівлі товарів, робіт і послуг.</w:t>
      </w:r>
    </w:p>
    <w:p w14:paraId="242679E0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 разі:</w:t>
      </w:r>
    </w:p>
    <w:p w14:paraId="731E5892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відхилення всіх пропозицій згідно з частиною 13 статті 14 Закону;</w:t>
      </w:r>
    </w:p>
    <w:p w14:paraId="6E38BCD7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відсутності пропозицій учасників для участі в ній.</w:t>
      </w:r>
    </w:p>
    <w:p w14:paraId="11B18237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37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Спрощена закупівля може бути відмінена частково (за лотом).</w:t>
      </w:r>
    </w:p>
    <w:p w14:paraId="61DD2011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Повідомлення про відміну закупівлі оприлюднюється в електронній системі </w:t>
      </w:r>
      <w:proofErr w:type="spellStart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2DF152D3" w14:textId="77777777" w:rsidR="001E7B5F" w:rsidRPr="000374DF" w:rsidRDefault="008A6C96" w:rsidP="000374D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замовником </w:t>
      </w:r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протягом одного робочого дня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прийняття замовником відповідного рішення;</w:t>
      </w:r>
    </w:p>
    <w:p w14:paraId="310D2D5C" w14:textId="1E033861" w:rsidR="008A6C96" w:rsidRPr="000374DF" w:rsidRDefault="008A6C96" w:rsidP="000374D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електронною системою </w:t>
      </w:r>
      <w:proofErr w:type="spellStart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протягом одного робочого дня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r w:rsidRPr="0003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автоматичної 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6191DE23" w14:textId="77777777" w:rsidR="008A6C96" w:rsidRPr="000374DF" w:rsidRDefault="008A6C96" w:rsidP="000374D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його оприлюднення.</w:t>
      </w:r>
    </w:p>
    <w:p w14:paraId="3403DC00" w14:textId="77777777" w:rsidR="008A6C96" w:rsidRPr="000374DF" w:rsidRDefault="008A6C96" w:rsidP="000374DF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CC70" w14:textId="77777777" w:rsidR="00ED470A" w:rsidRPr="000374DF" w:rsidRDefault="00ED470A" w:rsidP="000374DF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8F66" w14:textId="77777777" w:rsidR="008A6C96" w:rsidRPr="000374DF" w:rsidRDefault="008A6C96" w:rsidP="000374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 до Оголошення про проведення спрощеної закупівлі:</w:t>
      </w:r>
    </w:p>
    <w:p w14:paraId="02E7F4B9" w14:textId="77777777" w:rsidR="001261F1" w:rsidRDefault="008A6C96" w:rsidP="0012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№ 1 – </w:t>
      </w:r>
      <w:r w:rsidR="001261F1">
        <w:rPr>
          <w:rFonts w:ascii="Times New Roman" w:hAnsi="Times New Roman"/>
          <w:sz w:val="24"/>
          <w:szCs w:val="24"/>
        </w:rPr>
        <w:t>Інформація про технічні, якісні та інші характеристики предмета закупівлі.</w:t>
      </w:r>
    </w:p>
    <w:p w14:paraId="2EB8A2A5" w14:textId="247E6450" w:rsidR="008A6C96" w:rsidRPr="000374DF" w:rsidRDefault="008A6C96" w:rsidP="00657AF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74DF">
        <w:rPr>
          <w:rFonts w:ascii="Times New Roman" w:hAnsi="Times New Roman" w:cs="Times New Roman"/>
          <w:sz w:val="24"/>
          <w:szCs w:val="24"/>
        </w:rPr>
        <w:t xml:space="preserve">Додаток № 2 – 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 «Інформація замовнику та письмове підтвердження учасника»</w:t>
      </w:r>
      <w:r w:rsidR="003F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445CB2" w14:textId="1FDB05E4" w:rsidR="008A6C96" w:rsidRPr="000374DF" w:rsidRDefault="003F3FDD" w:rsidP="00657AF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3 – Форма Цінової пропозиції.</w:t>
      </w:r>
    </w:p>
    <w:p w14:paraId="65A500D0" w14:textId="610E7141" w:rsidR="002141C6" w:rsidRDefault="008A6C96" w:rsidP="00657AF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74DF">
        <w:rPr>
          <w:rFonts w:ascii="Times New Roman" w:hAnsi="Times New Roman" w:cs="Times New Roman"/>
          <w:sz w:val="24"/>
          <w:szCs w:val="24"/>
        </w:rPr>
        <w:t xml:space="preserve">Додаток № 4 – </w:t>
      </w:r>
      <w:proofErr w:type="spellStart"/>
      <w:r w:rsidR="001A544E" w:rsidRPr="000374DF">
        <w:rPr>
          <w:rFonts w:ascii="Times New Roman" w:hAnsi="Times New Roman" w:cs="Times New Roman"/>
          <w:sz w:val="24"/>
          <w:szCs w:val="24"/>
        </w:rPr>
        <w:t>Проє</w:t>
      </w:r>
      <w:r w:rsidRPr="000374DF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0374DF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3F3FDD">
        <w:rPr>
          <w:rFonts w:ascii="Times New Roman" w:hAnsi="Times New Roman" w:cs="Times New Roman"/>
          <w:sz w:val="24"/>
          <w:szCs w:val="24"/>
        </w:rPr>
        <w:t>.</w:t>
      </w:r>
    </w:p>
    <w:p w14:paraId="0FC54A83" w14:textId="021BC5F3" w:rsidR="00657AFE" w:rsidRPr="000374DF" w:rsidRDefault="00657AFE" w:rsidP="00657AF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74DF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4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Лист-згода</w:t>
      </w:r>
      <w:r w:rsidR="003F3FDD">
        <w:rPr>
          <w:rFonts w:ascii="Times New Roman" w:hAnsi="Times New Roman" w:cs="Times New Roman"/>
          <w:sz w:val="24"/>
          <w:szCs w:val="24"/>
        </w:rPr>
        <w:t>.</w:t>
      </w:r>
    </w:p>
    <w:p w14:paraId="061D17FD" w14:textId="77777777" w:rsidR="00585EE2" w:rsidRPr="000374DF" w:rsidRDefault="00585EE2" w:rsidP="00657AF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52DF205" w14:textId="77777777" w:rsidR="00585EE2" w:rsidRPr="000374DF" w:rsidRDefault="00585EE2" w:rsidP="0003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A6AA0" w14:textId="1A164494" w:rsidR="00585EE2" w:rsidRPr="000374DF" w:rsidRDefault="00D70B40" w:rsidP="00037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Уповноважена особа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Юлія ОСТРОВЕЦЬКА</w:t>
      </w:r>
    </w:p>
    <w:p w14:paraId="4288075C" w14:textId="77777777" w:rsidR="00953BBD" w:rsidRDefault="00ED470A" w:rsidP="0095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7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column"/>
      </w:r>
    </w:p>
    <w:p w14:paraId="1AC980E7" w14:textId="5A3EA8F6" w:rsidR="00ED0AF8" w:rsidRDefault="00D70B40" w:rsidP="00D70B40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D70808" w:rsidRPr="00037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Додаток</w:t>
      </w:r>
      <w:r w:rsidR="00585EE2" w:rsidRPr="00037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</w:p>
    <w:p w14:paraId="5A4FC03E" w14:textId="4F5DBD94" w:rsidR="00D70B40" w:rsidRPr="000374DF" w:rsidRDefault="00D70B40" w:rsidP="0095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Оголошення</w:t>
      </w:r>
    </w:p>
    <w:p w14:paraId="66B274CF" w14:textId="77777777" w:rsidR="00CE1711" w:rsidRDefault="00CE1711" w:rsidP="001261F1">
      <w:pPr>
        <w:widowControl w:val="0"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 CYR"/>
          <w:b/>
          <w:spacing w:val="4"/>
          <w:sz w:val="28"/>
          <w:szCs w:val="28"/>
          <w:lang w:eastAsia="ar-SA"/>
        </w:rPr>
      </w:pPr>
    </w:p>
    <w:p w14:paraId="6738274D" w14:textId="77777777" w:rsidR="00CE1711" w:rsidRDefault="00CE1711" w:rsidP="001261F1">
      <w:pPr>
        <w:widowControl w:val="0"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 CYR"/>
          <w:b/>
          <w:spacing w:val="4"/>
          <w:sz w:val="28"/>
          <w:szCs w:val="28"/>
          <w:lang w:eastAsia="ar-SA"/>
        </w:rPr>
      </w:pPr>
    </w:p>
    <w:p w14:paraId="4F414C97" w14:textId="77777777" w:rsidR="001261F1" w:rsidRPr="001261F1" w:rsidRDefault="001261F1" w:rsidP="001261F1">
      <w:pPr>
        <w:widowControl w:val="0"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 CYR"/>
          <w:b/>
          <w:spacing w:val="4"/>
          <w:sz w:val="28"/>
          <w:szCs w:val="28"/>
          <w:lang w:eastAsia="ar-SA"/>
        </w:rPr>
      </w:pPr>
      <w:r w:rsidRPr="001261F1">
        <w:rPr>
          <w:rFonts w:ascii="Times New Roman" w:eastAsia="Times New Roman" w:hAnsi="Times New Roman" w:cs="Times New Roman CYR"/>
          <w:b/>
          <w:spacing w:val="4"/>
          <w:sz w:val="28"/>
          <w:szCs w:val="28"/>
          <w:lang w:eastAsia="ar-SA"/>
        </w:rPr>
        <w:t>Технічні вимоги</w:t>
      </w:r>
    </w:p>
    <w:p w14:paraId="17241A98" w14:textId="77777777" w:rsidR="001261F1" w:rsidRPr="001261F1" w:rsidRDefault="001261F1" w:rsidP="001261F1">
      <w:pPr>
        <w:widowControl w:val="0"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 CYR"/>
          <w:b/>
          <w:spacing w:val="4"/>
          <w:sz w:val="28"/>
          <w:szCs w:val="28"/>
          <w:lang w:eastAsia="ar-SA"/>
        </w:rPr>
      </w:pPr>
    </w:p>
    <w:p w14:paraId="5F1CF59C" w14:textId="77777777" w:rsidR="001261F1" w:rsidRPr="001261F1" w:rsidRDefault="001261F1" w:rsidP="001261F1">
      <w:pPr>
        <w:widowControl w:val="0"/>
        <w:autoSpaceDE w:val="0"/>
        <w:spacing w:after="0" w:line="240" w:lineRule="auto"/>
        <w:ind w:right="2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261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 пакетів оновлення (компонентів) засобами онлайн-сервісу комп’ютерної програми “Комплексна система автоматизації підприємства “IS-</w:t>
      </w:r>
      <w:proofErr w:type="spellStart"/>
      <w:r w:rsidRPr="001261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pro</w:t>
      </w:r>
      <w:proofErr w:type="spellEnd"/>
      <w:r w:rsidRPr="001261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 (ІС-ПРО) </w:t>
      </w:r>
    </w:p>
    <w:p w14:paraId="75074AF1" w14:textId="77777777" w:rsidR="001261F1" w:rsidRPr="001261F1" w:rsidRDefault="001261F1" w:rsidP="001261F1">
      <w:pPr>
        <w:widowControl w:val="0"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 CYR"/>
          <w:b/>
          <w:spacing w:val="4"/>
          <w:sz w:val="28"/>
          <w:szCs w:val="28"/>
          <w:lang w:eastAsia="ar-SA"/>
        </w:rPr>
      </w:pPr>
      <w:r w:rsidRPr="001261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Код ДК 021:2015: 48440000-4 — Пакети програмного забезпечення для фінансового аналізу та бухгалтерського обліку</w:t>
      </w:r>
    </w:p>
    <w:p w14:paraId="33D3079F" w14:textId="77777777" w:rsidR="001261F1" w:rsidRPr="001261F1" w:rsidRDefault="001261F1" w:rsidP="001261F1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 CYR"/>
          <w:b/>
          <w:lang w:eastAsia="ar-SA"/>
        </w:rPr>
      </w:pPr>
    </w:p>
    <w:p w14:paraId="41D83335" w14:textId="77777777" w:rsidR="001261F1" w:rsidRPr="001261F1" w:rsidRDefault="001261F1" w:rsidP="001261F1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376" w:tblpY="13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1280"/>
        <w:gridCol w:w="2236"/>
      </w:tblGrid>
      <w:tr w:rsidR="001261F1" w:rsidRPr="001261F1" w14:paraId="5202A263" w14:textId="77777777" w:rsidTr="001261F1">
        <w:trPr>
          <w:trHeight w:val="68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3146EE" w14:textId="77777777" w:rsidR="001261F1" w:rsidRPr="001261F1" w:rsidRDefault="001261F1" w:rsidP="001261F1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Найменування робіт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7AE7A9" w14:textId="77777777" w:rsidR="001261F1" w:rsidRPr="001261F1" w:rsidRDefault="001261F1" w:rsidP="001261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</w:t>
            </w:r>
          </w:p>
          <w:p w14:paraId="7D161801" w14:textId="77777777" w:rsidR="001261F1" w:rsidRPr="001261F1" w:rsidRDefault="001261F1" w:rsidP="001261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вимірювання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A3E7DB" w14:textId="77777777" w:rsidR="001261F1" w:rsidRPr="001261F1" w:rsidRDefault="001261F1" w:rsidP="001261F1">
            <w:pPr>
              <w:widowControl w:val="0"/>
              <w:autoSpaceDE w:val="0"/>
              <w:spacing w:before="120" w:after="0" w:line="240" w:lineRule="auto"/>
              <w:ind w:left="-113" w:right="-11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Період надання послуги </w:t>
            </w:r>
          </w:p>
        </w:tc>
      </w:tr>
      <w:tr w:rsidR="001261F1" w:rsidRPr="001261F1" w14:paraId="533ABD02" w14:textId="77777777" w:rsidTr="001261F1">
        <w:trPr>
          <w:trHeight w:val="652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8409" w14:textId="77777777" w:rsidR="001261F1" w:rsidRPr="001261F1" w:rsidRDefault="001261F1" w:rsidP="001261F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Постачання пакетів оновлень (компонентів) до ПЗ “IS-</w:t>
            </w:r>
            <w:proofErr w:type="spellStart"/>
            <w:r w:rsidRPr="001261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</w:t>
            </w:r>
            <w:proofErr w:type="spellEnd"/>
            <w:r w:rsidRPr="001261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”* на 22 (двадцять дві) робочі станції в наступному складі: </w:t>
            </w:r>
            <w:r w:rsidRPr="001261F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1261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Облік заробітної плати (до 1 000 особових рахунків),  Облік кадрів (до 1 000 особових рахунків),    Фінансовий облік,  Податковий облік,  Фінансове планування та аналіз,  Облік основних засобів,  Логістика,  Облік договорів,  Облік автотранспорту,  Конструктор до 20 форм документів.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1F77" w14:textId="77777777" w:rsidR="001261F1" w:rsidRPr="001261F1" w:rsidRDefault="001261F1" w:rsidP="001261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1261F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ar-SA"/>
              </w:rPr>
              <w:t>посл</w:t>
            </w:r>
            <w:proofErr w:type="spellEnd"/>
            <w:r w:rsidRPr="001261F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FC09" w14:textId="2B47E8FA" w:rsidR="001261F1" w:rsidRPr="001261F1" w:rsidRDefault="001261F1" w:rsidP="00C3387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126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до 31.12.202</w:t>
            </w:r>
            <w:r w:rsidR="00C3387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2</w:t>
            </w:r>
            <w:r w:rsidRPr="00126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 р.</w:t>
            </w:r>
          </w:p>
        </w:tc>
      </w:tr>
    </w:tbl>
    <w:p w14:paraId="0F71EA78" w14:textId="77777777" w:rsidR="001261F1" w:rsidRPr="001261F1" w:rsidRDefault="001261F1" w:rsidP="001261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</w:pPr>
    </w:p>
    <w:p w14:paraId="5EF71F78" w14:textId="77777777" w:rsidR="00C33873" w:rsidRDefault="00C33873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03CB0EC" w14:textId="2F20863C" w:rsidR="001261F1" w:rsidRPr="001261F1" w:rsidRDefault="00C33873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1261F1"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иконавець має забезпечити постачання пакетів оновлень (компонентів) комп’ютерної програми «Комплексна система автоматизації підприємства «IS-</w:t>
      </w:r>
      <w:proofErr w:type="spellStart"/>
      <w:r w:rsidR="001261F1"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рrо</w:t>
      </w:r>
      <w:proofErr w:type="spellEnd"/>
      <w:r w:rsidR="001261F1"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» («ІС-ПРО») по 31.12.202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1261F1"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р. на 22 (двадцять дві) робочі станції в наступному складі:  Облік заробітної плати (до 1 000 особових рахунків),  Облік кадрів (до 1 000 особових рахунків),    Фінансовий облік,  Податковий облік,  Фінансове планування та аналіз,  Облік основних засобів,  Логістика,  Облік договорів,  Облік автотранспорту,  Конструктор до 20 форм документів.</w:t>
      </w:r>
    </w:p>
    <w:p w14:paraId="535C1178" w14:textId="77777777" w:rsidR="001261F1" w:rsidRPr="001261F1" w:rsidRDefault="001261F1" w:rsidP="001261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zh-CN"/>
        </w:rPr>
      </w:pPr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Постачання пакетів оновлень (компонентів) ПЗ “IS-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pro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” включає:</w:t>
      </w:r>
    </w:p>
    <w:p w14:paraId="0E170A3B" w14:textId="77777777" w:rsidR="001261F1" w:rsidRPr="001261F1" w:rsidRDefault="001261F1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1) постачання нових версій (компонентів) ПЗ “IS-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pro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”, пов’язаних зі зміною законодавства або зміною функціональних можливостей ПЗ “IS-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pro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” засобами онлайн-сервісу з інформаційного загальнодоступного ресурсу в мережі 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Internet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сайт ______;</w:t>
      </w:r>
    </w:p>
    <w:p w14:paraId="24F0208C" w14:textId="77777777" w:rsidR="001261F1" w:rsidRPr="001261F1" w:rsidRDefault="001261F1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2) доступ до онлайн-сервісу - сайт _________. </w:t>
      </w:r>
    </w:p>
    <w:p w14:paraId="2B1D6DA8" w14:textId="77777777" w:rsidR="001261F1" w:rsidRPr="001261F1" w:rsidRDefault="001261F1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3) консультації служби технічні підтримки, в 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через «гарячу лінію», щодо встановлення пакетів оновлень, проблем доступу до онлайн-сервісу </w:t>
      </w:r>
    </w:p>
    <w:p w14:paraId="230494DC" w14:textId="77777777" w:rsidR="001261F1" w:rsidRPr="001261F1" w:rsidRDefault="001261F1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261F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(учасник має надати контактну інформацію по п.1-3).</w:t>
      </w:r>
    </w:p>
    <w:p w14:paraId="01CF72B3" w14:textId="77777777" w:rsidR="001261F1" w:rsidRPr="001261F1" w:rsidRDefault="001261F1" w:rsidP="001261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E6FE80A" w14:textId="77777777" w:rsidR="001261F1" w:rsidRPr="001261F1" w:rsidRDefault="001261F1" w:rsidP="001261F1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підтвердження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можливості надання послуг Учасник 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нада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eastAsia="zh-CN"/>
        </w:rPr>
        <w:t>є</w:t>
      </w:r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лист-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згоду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довільній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формі</w:t>
      </w:r>
      <w:proofErr w:type="spellEnd"/>
      <w:r w:rsidRPr="001261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.   </w:t>
      </w:r>
    </w:p>
    <w:p w14:paraId="76258526" w14:textId="77777777" w:rsidR="001261F1" w:rsidRPr="001261F1" w:rsidRDefault="001261F1" w:rsidP="001261F1">
      <w:pPr>
        <w:keepLines/>
        <w:widowControl w:val="0"/>
        <w:tabs>
          <w:tab w:val="left" w:pos="567"/>
        </w:tabs>
        <w:spacing w:before="60" w:after="12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ru-RU" w:eastAsia="x-none"/>
        </w:rPr>
      </w:pPr>
    </w:p>
    <w:p w14:paraId="1871F885" w14:textId="77777777" w:rsidR="001261F1" w:rsidRPr="001261F1" w:rsidRDefault="001261F1" w:rsidP="001261F1">
      <w:pPr>
        <w:keepLines/>
        <w:widowControl w:val="0"/>
        <w:tabs>
          <w:tab w:val="left" w:pos="567"/>
        </w:tabs>
        <w:spacing w:before="60" w:after="12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D905AA0" w14:textId="061FEF55" w:rsidR="001261F1" w:rsidRPr="001261F1" w:rsidRDefault="00C33873" w:rsidP="001261F1">
      <w:pPr>
        <w:keepLines/>
        <w:widowControl w:val="0"/>
        <w:tabs>
          <w:tab w:val="left" w:pos="567"/>
        </w:tabs>
        <w:spacing w:before="60" w:after="12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F42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(за умови її використання).</w:t>
      </w:r>
    </w:p>
    <w:p w14:paraId="15F16825" w14:textId="77777777" w:rsidR="001261F1" w:rsidRPr="001261F1" w:rsidRDefault="001261F1" w:rsidP="001261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1261F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br w:type="page"/>
      </w:r>
    </w:p>
    <w:p w14:paraId="4978E2D3" w14:textId="77777777" w:rsidR="00953BBD" w:rsidRDefault="00953BBD" w:rsidP="00037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1E02E" w14:textId="3AF4F87A" w:rsidR="00F75F6C" w:rsidRDefault="00F75F6C" w:rsidP="00037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4DF">
        <w:rPr>
          <w:rFonts w:ascii="Times New Roman" w:hAnsi="Times New Roman" w:cs="Times New Roman"/>
          <w:b/>
          <w:sz w:val="24"/>
          <w:szCs w:val="24"/>
        </w:rPr>
        <w:t>Додаток № 2</w:t>
      </w:r>
    </w:p>
    <w:p w14:paraId="16B8D1F3" w14:textId="77777777" w:rsidR="00D70B40" w:rsidRDefault="00D70B40" w:rsidP="00D70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Оголошення</w:t>
      </w:r>
    </w:p>
    <w:p w14:paraId="33684DC3" w14:textId="77777777" w:rsidR="00DD291F" w:rsidRPr="000374DF" w:rsidRDefault="00DD291F" w:rsidP="00D70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4E267E" w14:textId="77777777" w:rsidR="00234345" w:rsidRPr="000374DF" w:rsidRDefault="00234345" w:rsidP="0003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ДОВІДКА «ІНФОРМАЦІЯ ЗАМОВНИКУ ТА ПИСЬМОВЕ ПІДТВЕРДЖЕННЯ УЧАСНИКА»</w:t>
      </w:r>
    </w:p>
    <w:p w14:paraId="4A278B30" w14:textId="77777777" w:rsidR="00234345" w:rsidRPr="000374DF" w:rsidRDefault="00234345" w:rsidP="000374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(подається Учасником - завантажується в Систему до кінцевого строку подання пропозицій)  у сканованому вигляді, за формою наведеною нижче)</w:t>
      </w:r>
    </w:p>
    <w:p w14:paraId="6A137AFD" w14:textId="77777777" w:rsidR="00234345" w:rsidRPr="000374DF" w:rsidRDefault="00234345" w:rsidP="0003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F27ED" w14:textId="34FEF0CA" w:rsidR="00234345" w:rsidRPr="00DD291F" w:rsidRDefault="00234345" w:rsidP="00DD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І «ВІДОМОСТІ ПРО УЧАСНИКА»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544"/>
        <w:gridCol w:w="2835"/>
      </w:tblGrid>
      <w:tr w:rsidR="00234345" w:rsidRPr="003207F6" w14:paraId="3E6F19AC" w14:textId="77777777" w:rsidTr="00C036E5">
        <w:trPr>
          <w:trHeight w:val="183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584B7D9F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C6D9F1"/>
          </w:tcPr>
          <w:p w14:paraId="631F2463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 Учасника: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3CC3CBD2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092579B5" w14:textId="77777777" w:rsidTr="000374DF">
        <w:trPr>
          <w:trHeight w:val="235"/>
        </w:trPr>
        <w:tc>
          <w:tcPr>
            <w:tcW w:w="426" w:type="dxa"/>
            <w:shd w:val="clear" w:color="auto" w:fill="FFFFFF"/>
            <w:vAlign w:val="center"/>
          </w:tcPr>
          <w:p w14:paraId="4738A1EB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62A88451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ЄДРПОУ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5E9105B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387C0756" w14:textId="77777777" w:rsidTr="000374DF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7DBAD7F6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F5F3" w14:textId="77777777" w:rsidR="00234345" w:rsidRPr="003207F6" w:rsidRDefault="00234345" w:rsidP="00C036E5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sz w:val="20"/>
                <w:szCs w:val="20"/>
              </w:rPr>
              <w:t xml:space="preserve">Службова (посадова) особа учасника, яку уповноважено учасником представляти його інтереси під час проведення процедури закупівлі (особа,  уповноважена на </w:t>
            </w:r>
            <w:r w:rsidRPr="003207F6">
              <w:rPr>
                <w:rFonts w:ascii="Times New Roman" w:hAnsi="Times New Roman" w:cs="Times New Roman"/>
                <w:b/>
                <w:sz w:val="20"/>
                <w:szCs w:val="20"/>
              </w:rPr>
              <w:t>підписання документів, що входять до складу пропозиції</w:t>
            </w:r>
            <w:r w:rsidRPr="00320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F3C" w14:textId="77777777" w:rsidR="00234345" w:rsidRPr="003207F6" w:rsidRDefault="00234345" w:rsidP="00C036E5">
            <w:pPr>
              <w:pStyle w:val="1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Зазначається інформація про посадову особу  уповноважену  на </w:t>
            </w:r>
            <w:r w:rsidRPr="003207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підписання документів, що входять </w:t>
            </w:r>
            <w:r w:rsidRPr="00320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складу  пропозиції</w:t>
            </w: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 зазначенням посади, прізвища, ініціалів або прізвища, ім’я (</w:t>
            </w:r>
            <w:r w:rsidRPr="003207F6">
              <w:rPr>
                <w:rFonts w:ascii="Times New Roman" w:hAnsi="Times New Roman" w:cs="Times New Roman"/>
                <w:i/>
                <w:sz w:val="20"/>
                <w:szCs w:val="20"/>
              </w:rPr>
              <w:t>в разі наявності</w:t>
            </w:r>
            <w:r w:rsidRPr="003207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207F6">
              <w:rPr>
                <w:rFonts w:ascii="Times New Roman" w:hAnsi="Times New Roman" w:cs="Times New Roman"/>
                <w:i/>
                <w:sz w:val="20"/>
                <w:szCs w:val="20"/>
              </w:rPr>
              <w:t>по батькові</w:t>
            </w: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)).</w:t>
            </w:r>
          </w:p>
        </w:tc>
      </w:tr>
      <w:tr w:rsidR="00234345" w:rsidRPr="003207F6" w14:paraId="646DA9CF" w14:textId="77777777" w:rsidTr="000374DF">
        <w:trPr>
          <w:trHeight w:val="280"/>
        </w:trPr>
        <w:tc>
          <w:tcPr>
            <w:tcW w:w="426" w:type="dxa"/>
            <w:vAlign w:val="center"/>
          </w:tcPr>
          <w:p w14:paraId="09322F82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49B8" w14:textId="77777777" w:rsidR="00234345" w:rsidRPr="003207F6" w:rsidRDefault="00234345" w:rsidP="00C036E5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sz w:val="20"/>
                <w:szCs w:val="20"/>
              </w:rPr>
              <w:t xml:space="preserve">Службова (посадова) особа учасника, яку уповноважено учасником на укладання </w:t>
            </w:r>
            <w:r w:rsidRPr="003207F6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договору про закупівлю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FA3A" w14:textId="77777777" w:rsidR="00234345" w:rsidRPr="003207F6" w:rsidRDefault="00234345" w:rsidP="00C036E5">
            <w:pPr>
              <w:pStyle w:val="12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Зазначається інформація про посадову особу  уповноважену на </w:t>
            </w:r>
            <w:r w:rsidRPr="003207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підписання </w:t>
            </w:r>
            <w:r w:rsidRPr="00320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договору</w:t>
            </w:r>
            <w:r w:rsidRPr="003207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про закупівлю</w:t>
            </w: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 зазначенням посади, прізвища, ініціалів або прізвища, ім’я (</w:t>
            </w:r>
            <w:r w:rsidRPr="003207F6">
              <w:rPr>
                <w:rFonts w:ascii="Times New Roman" w:hAnsi="Times New Roman" w:cs="Times New Roman"/>
                <w:i/>
                <w:sz w:val="20"/>
                <w:szCs w:val="20"/>
              </w:rPr>
              <w:t>в разі наявності</w:t>
            </w:r>
            <w:r w:rsidRPr="003207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207F6">
              <w:rPr>
                <w:rFonts w:ascii="Times New Roman" w:hAnsi="Times New Roman" w:cs="Times New Roman"/>
                <w:i/>
                <w:sz w:val="20"/>
                <w:szCs w:val="20"/>
              </w:rPr>
              <w:t>по батькові</w:t>
            </w: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))</w:t>
            </w:r>
          </w:p>
          <w:p w14:paraId="78014980" w14:textId="77777777" w:rsidR="00234345" w:rsidRPr="003207F6" w:rsidRDefault="00234345" w:rsidP="00C036E5"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4345" w:rsidRPr="003207F6" w14:paraId="7121DA5D" w14:textId="77777777" w:rsidTr="000374DF">
        <w:trPr>
          <w:trHeight w:val="664"/>
        </w:trPr>
        <w:tc>
          <w:tcPr>
            <w:tcW w:w="426" w:type="dxa"/>
            <w:vMerge w:val="restart"/>
            <w:vAlign w:val="center"/>
          </w:tcPr>
          <w:p w14:paraId="5E186335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8A2CF81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Реквізити:</w:t>
            </w:r>
          </w:p>
        </w:tc>
        <w:tc>
          <w:tcPr>
            <w:tcW w:w="3544" w:type="dxa"/>
          </w:tcPr>
          <w:p w14:paraId="48FF6D3E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місцезнаходження (місце проживання) згідно з статутними документами/даними ЄДРПОУ:</w:t>
            </w:r>
          </w:p>
        </w:tc>
        <w:tc>
          <w:tcPr>
            <w:tcW w:w="2835" w:type="dxa"/>
          </w:tcPr>
          <w:p w14:paraId="0A0EB426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021063BD" w14:textId="77777777" w:rsidTr="000374DF">
        <w:trPr>
          <w:trHeight w:val="1618"/>
        </w:trPr>
        <w:tc>
          <w:tcPr>
            <w:tcW w:w="426" w:type="dxa"/>
            <w:vMerge/>
            <w:vAlign w:val="center"/>
          </w:tcPr>
          <w:p w14:paraId="3AC30358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6640DA0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6B97FB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фактична адреса розташування(фактичне місце ведення діяльності чи розташування офісу, з якого проводиться щоденне керування діяльності юридичної особи (переважно знаходиться керівництво) та здійснення управління і обліку)</w:t>
            </w:r>
          </w:p>
        </w:tc>
        <w:tc>
          <w:tcPr>
            <w:tcW w:w="2835" w:type="dxa"/>
          </w:tcPr>
          <w:p w14:paraId="65B23E64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29343EE0" w14:textId="77777777" w:rsidTr="000374DF">
        <w:trPr>
          <w:trHeight w:val="340"/>
        </w:trPr>
        <w:tc>
          <w:tcPr>
            <w:tcW w:w="426" w:type="dxa"/>
            <w:vMerge/>
            <w:vAlign w:val="center"/>
          </w:tcPr>
          <w:p w14:paraId="49CF023B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5957099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0D5BEB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телефон/телефакс: </w:t>
            </w:r>
          </w:p>
        </w:tc>
        <w:tc>
          <w:tcPr>
            <w:tcW w:w="2835" w:type="dxa"/>
          </w:tcPr>
          <w:p w14:paraId="288C4B5F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76D2A964" w14:textId="77777777" w:rsidTr="000374DF">
        <w:trPr>
          <w:trHeight w:val="240"/>
        </w:trPr>
        <w:tc>
          <w:tcPr>
            <w:tcW w:w="426" w:type="dxa"/>
            <w:vMerge/>
            <w:vAlign w:val="center"/>
          </w:tcPr>
          <w:p w14:paraId="545CD62A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890EB58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13987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адреса:</w:t>
            </w:r>
          </w:p>
        </w:tc>
        <w:tc>
          <w:tcPr>
            <w:tcW w:w="2835" w:type="dxa"/>
          </w:tcPr>
          <w:p w14:paraId="5628D07A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06AED41C" w14:textId="77777777" w:rsidTr="000374DF">
        <w:trPr>
          <w:trHeight w:val="240"/>
        </w:trPr>
        <w:tc>
          <w:tcPr>
            <w:tcW w:w="426" w:type="dxa"/>
            <w:vMerge w:val="restart"/>
            <w:vAlign w:val="center"/>
          </w:tcPr>
          <w:p w14:paraId="0AB94FB3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2334EF0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Керівник:</w:t>
            </w:r>
          </w:p>
        </w:tc>
        <w:tc>
          <w:tcPr>
            <w:tcW w:w="3544" w:type="dxa"/>
          </w:tcPr>
          <w:p w14:paraId="0567F68D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посада:   </w:t>
            </w:r>
          </w:p>
        </w:tc>
        <w:tc>
          <w:tcPr>
            <w:tcW w:w="2835" w:type="dxa"/>
          </w:tcPr>
          <w:p w14:paraId="006A3CE5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4F0BB8E1" w14:textId="77777777" w:rsidTr="000374DF">
        <w:trPr>
          <w:trHeight w:val="240"/>
        </w:trPr>
        <w:tc>
          <w:tcPr>
            <w:tcW w:w="426" w:type="dxa"/>
            <w:vMerge/>
          </w:tcPr>
          <w:p w14:paraId="7C0BDFDC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E97E75E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940266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прізвище, ім’я, по батькові :  </w:t>
            </w:r>
          </w:p>
        </w:tc>
        <w:tc>
          <w:tcPr>
            <w:tcW w:w="2835" w:type="dxa"/>
          </w:tcPr>
          <w:p w14:paraId="4D2CE9A2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((Учасником зазначається відповідна інформація)</w:t>
            </w:r>
          </w:p>
        </w:tc>
      </w:tr>
      <w:tr w:rsidR="00234345" w:rsidRPr="003207F6" w14:paraId="236F44DE" w14:textId="77777777" w:rsidTr="000374DF">
        <w:trPr>
          <w:trHeight w:val="340"/>
        </w:trPr>
        <w:tc>
          <w:tcPr>
            <w:tcW w:w="426" w:type="dxa"/>
            <w:vMerge w:val="restart"/>
            <w:vAlign w:val="center"/>
          </w:tcPr>
          <w:p w14:paraId="0FC05F17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20CB68B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544" w:type="dxa"/>
          </w:tcPr>
          <w:p w14:paraId="1CC3CD63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банку:</w:t>
            </w:r>
          </w:p>
        </w:tc>
        <w:tc>
          <w:tcPr>
            <w:tcW w:w="2835" w:type="dxa"/>
          </w:tcPr>
          <w:p w14:paraId="1EAB0F1B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1C305947" w14:textId="77777777" w:rsidTr="000374DF">
        <w:trPr>
          <w:trHeight w:val="260"/>
        </w:trPr>
        <w:tc>
          <w:tcPr>
            <w:tcW w:w="426" w:type="dxa"/>
            <w:vMerge/>
            <w:vAlign w:val="center"/>
          </w:tcPr>
          <w:p w14:paraId="7EB1CC1D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5F08214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AF162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рахунку:</w:t>
            </w:r>
          </w:p>
        </w:tc>
        <w:tc>
          <w:tcPr>
            <w:tcW w:w="2835" w:type="dxa"/>
          </w:tcPr>
          <w:p w14:paraId="7CCB3EAC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47C0F398" w14:textId="77777777" w:rsidTr="00C036E5">
        <w:trPr>
          <w:trHeight w:val="431"/>
        </w:trPr>
        <w:tc>
          <w:tcPr>
            <w:tcW w:w="426" w:type="dxa"/>
            <w:vMerge/>
            <w:vAlign w:val="center"/>
          </w:tcPr>
          <w:p w14:paraId="05DDB7F6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5E71091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7346FF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МФО:</w:t>
            </w:r>
          </w:p>
        </w:tc>
        <w:tc>
          <w:tcPr>
            <w:tcW w:w="2835" w:type="dxa"/>
          </w:tcPr>
          <w:p w14:paraId="5D776094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7B4C0487" w14:textId="77777777" w:rsidTr="00C036E5">
        <w:trPr>
          <w:trHeight w:val="665"/>
        </w:trPr>
        <w:tc>
          <w:tcPr>
            <w:tcW w:w="426" w:type="dxa"/>
            <w:vMerge w:val="restart"/>
            <w:vAlign w:val="center"/>
          </w:tcPr>
          <w:p w14:paraId="504DE24A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6EF0314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544" w:type="dxa"/>
          </w:tcPr>
          <w:p w14:paraId="2A55FA12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оподаткування </w:t>
            </w: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(на загальних підставах, спрощена система оподаткування тощо)</w:t>
            </w: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F675C48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відповідна інформація)</w:t>
            </w:r>
          </w:p>
        </w:tc>
      </w:tr>
      <w:tr w:rsidR="00234345" w:rsidRPr="003207F6" w14:paraId="3B065B99" w14:textId="77777777" w:rsidTr="000374DF">
        <w:trPr>
          <w:trHeight w:val="400"/>
        </w:trPr>
        <w:tc>
          <w:tcPr>
            <w:tcW w:w="426" w:type="dxa"/>
            <w:vMerge/>
          </w:tcPr>
          <w:p w14:paraId="2E56AF19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E8815E4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BCB46D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відсоткова ставка: </w:t>
            </w:r>
          </w:p>
        </w:tc>
        <w:tc>
          <w:tcPr>
            <w:tcW w:w="2835" w:type="dxa"/>
          </w:tcPr>
          <w:p w14:paraId="4362A951" w14:textId="4036F23C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(Учасником зазначається відповідний % податку на прибуток)</w:t>
            </w:r>
          </w:p>
        </w:tc>
      </w:tr>
      <w:tr w:rsidR="00234345" w:rsidRPr="003207F6" w14:paraId="5EA9045F" w14:textId="77777777" w:rsidTr="000374DF">
        <w:trPr>
          <w:trHeight w:val="400"/>
        </w:trPr>
        <w:tc>
          <w:tcPr>
            <w:tcW w:w="426" w:type="dxa"/>
            <w:vAlign w:val="center"/>
          </w:tcPr>
          <w:p w14:paraId="7DF4C7E2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A517FF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6379" w:type="dxa"/>
            <w:gridSpan w:val="2"/>
          </w:tcPr>
          <w:p w14:paraId="029664E3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(Учасником зазначається інформація чи є Учасник платником ПДВ чи не платником ПДВ) </w:t>
            </w:r>
          </w:p>
        </w:tc>
      </w:tr>
      <w:tr w:rsidR="00234345" w:rsidRPr="003207F6" w14:paraId="1BC1099F" w14:textId="77777777" w:rsidTr="000374DF"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15199B4A" w14:textId="77777777" w:rsidR="00234345" w:rsidRPr="003207F6" w:rsidRDefault="00234345" w:rsidP="00C036E5">
            <w:pPr>
              <w:pStyle w:val="12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14:paraId="12672A25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щодо використання печатки Учасником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</w:tcPr>
          <w:p w14:paraId="1AC89321" w14:textId="77777777" w:rsidR="00234345" w:rsidRPr="003207F6" w:rsidRDefault="00234345" w:rsidP="00C036E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07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</w:tbl>
    <w:p w14:paraId="0F708A39" w14:textId="77777777" w:rsidR="00234345" w:rsidRPr="00F42331" w:rsidRDefault="00234345" w:rsidP="002343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(за умови її використання).</w:t>
      </w:r>
    </w:p>
    <w:p w14:paraId="59CB4117" w14:textId="74268B1E" w:rsidR="00234345" w:rsidRPr="00F42331" w:rsidRDefault="00234345" w:rsidP="00C03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F423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Замовник залишає за собою пра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запросити від учасника у </w:t>
      </w:r>
      <w:r w:rsidR="0001016C" w:rsidRPr="00D70B40">
        <w:rPr>
          <w:rFonts w:ascii="Times New Roman" w:eastAsia="Calibri" w:hAnsi="Times New Roman" w:cs="Times New Roman"/>
          <w:sz w:val="24"/>
          <w:szCs w:val="24"/>
          <w:lang w:eastAsia="ru-RU"/>
        </w:rPr>
        <w:t>п’ятиденний</w:t>
      </w:r>
      <w:r w:rsidRPr="00D70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термін</w:t>
      </w:r>
      <w:r w:rsidRPr="00F42331">
        <w:rPr>
          <w:rFonts w:ascii="Times New Roman" w:eastAsia="Calibri" w:hAnsi="Times New Roman" w:cs="Times New Roman"/>
          <w:sz w:val="24"/>
          <w:szCs w:val="24"/>
          <w:lang w:eastAsia="ru-RU"/>
        </w:rPr>
        <w:t>, інші документи, які можуть бути необхідними для уточнення/підтвердження кваліфікаційних вимог до учасника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8CE6F2" w14:textId="77777777" w:rsidR="00234345" w:rsidRPr="00F42331" w:rsidRDefault="00234345" w:rsidP="00C03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84B8B7" w14:textId="77777777" w:rsidR="00234345" w:rsidRPr="00F42331" w:rsidRDefault="00234345" w:rsidP="00C03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331">
        <w:rPr>
          <w:rFonts w:ascii="Times New Roman" w:eastAsia="Times New Roman" w:hAnsi="Times New Roman" w:cs="Times New Roman"/>
          <w:sz w:val="24"/>
          <w:szCs w:val="24"/>
        </w:rPr>
        <w:t xml:space="preserve">Текст документів, які будуть подаватись учасником до електронної системи </w:t>
      </w:r>
      <w:proofErr w:type="spellStart"/>
      <w:r w:rsidRPr="00F4233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42331">
        <w:rPr>
          <w:rFonts w:ascii="Times New Roman" w:eastAsia="Times New Roman" w:hAnsi="Times New Roman" w:cs="Times New Roman"/>
          <w:sz w:val="24"/>
          <w:szCs w:val="24"/>
        </w:rPr>
        <w:t xml:space="preserve"> (ксерокопій, фотокопій, </w:t>
      </w:r>
      <w:proofErr w:type="spellStart"/>
      <w:r w:rsidRPr="00F42331">
        <w:rPr>
          <w:rFonts w:ascii="Times New Roman" w:eastAsia="Times New Roman" w:hAnsi="Times New Roman" w:cs="Times New Roman"/>
          <w:sz w:val="24"/>
          <w:szCs w:val="24"/>
        </w:rPr>
        <w:t>скан</w:t>
      </w:r>
      <w:proofErr w:type="spellEnd"/>
      <w:r w:rsidRPr="00F42331">
        <w:rPr>
          <w:rFonts w:ascii="Times New Roman" w:eastAsia="Times New Roman" w:hAnsi="Times New Roman" w:cs="Times New Roman"/>
          <w:sz w:val="24"/>
          <w:szCs w:val="24"/>
        </w:rPr>
        <w:t xml:space="preserve">. копій і </w:t>
      </w:r>
      <w:proofErr w:type="spellStart"/>
      <w:r w:rsidRPr="00F42331"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 w:rsidRPr="00F42331">
        <w:rPr>
          <w:rFonts w:ascii="Times New Roman" w:eastAsia="Times New Roman" w:hAnsi="Times New Roman" w:cs="Times New Roman"/>
          <w:sz w:val="24"/>
          <w:szCs w:val="24"/>
        </w:rPr>
        <w:t>.) повинен бути зрозумілим і читабельним, копії повинні бути повними (всього документу). У разі не виконання даної вимоги учасником це буде мати наслідок відхилення пропозиції учасника незалежно від ціни, яку він запропонує.</w:t>
      </w:r>
    </w:p>
    <w:p w14:paraId="23AF266A" w14:textId="77777777" w:rsidR="00234345" w:rsidRPr="00F42331" w:rsidRDefault="00234345" w:rsidP="00C03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1737F" w14:textId="77777777" w:rsidR="00234345" w:rsidRPr="00F42331" w:rsidRDefault="00234345" w:rsidP="00C03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випадку, якщо вищезазначені документи не будуть додані до пропозиції Учасника</w:t>
      </w:r>
      <w:r w:rsidR="005E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33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(або пояснення в довільній формі про відсутність одного з документів)</w:t>
      </w:r>
      <w:r w:rsidRPr="00F42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F4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 зали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шає за собою право не приймати дану пропозицію </w:t>
      </w:r>
      <w:r w:rsidRPr="00F4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розгляду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4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незалежно від запропонованої ціни</w:t>
      </w:r>
      <w:r w:rsidRPr="00F42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ECAE3" w14:textId="77777777" w:rsidR="005E1F3A" w:rsidRDefault="005E1F3A">
      <w:pP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br w:type="page"/>
      </w:r>
    </w:p>
    <w:p w14:paraId="3DA290B2" w14:textId="77777777" w:rsidR="00953BBD" w:rsidRDefault="00550A92" w:rsidP="002B0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      </w:t>
      </w:r>
    </w:p>
    <w:p w14:paraId="6D9A447F" w14:textId="03C72B95" w:rsidR="00550A92" w:rsidRDefault="00550A92" w:rsidP="002B0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</w:t>
      </w:r>
      <w:r w:rsidR="00D70B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234345" w:rsidRPr="000374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Додаток 3</w:t>
      </w:r>
    </w:p>
    <w:p w14:paraId="1A941431" w14:textId="6AA32C23" w:rsidR="00D70B40" w:rsidRPr="000374DF" w:rsidRDefault="00D70B40" w:rsidP="002B0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до </w:t>
      </w:r>
      <w:proofErr w:type="spellStart"/>
      <w:r w:rsidRPr="00D70B40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Оголошення</w:t>
      </w:r>
      <w:proofErr w:type="spellEnd"/>
    </w:p>
    <w:p w14:paraId="27B78C27" w14:textId="77777777" w:rsidR="002B00B7" w:rsidRPr="002B00B7" w:rsidRDefault="002B00B7" w:rsidP="002B0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00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Форма пропозиції, яка подається Учасником на фірмовому бланку.</w:t>
      </w:r>
    </w:p>
    <w:p w14:paraId="4788714F" w14:textId="77777777" w:rsidR="002B00B7" w:rsidRPr="002B00B7" w:rsidRDefault="002B00B7" w:rsidP="002B0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00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Учасник не повинен відступати від даної форми.</w:t>
      </w:r>
    </w:p>
    <w:p w14:paraId="586FD16E" w14:textId="77777777" w:rsidR="002B00B7" w:rsidRPr="002B00B7" w:rsidRDefault="002B00B7" w:rsidP="002B00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14:paraId="54C25681" w14:textId="77777777" w:rsidR="002B00B7" w:rsidRPr="002B00B7" w:rsidRDefault="002B00B7" w:rsidP="002B00B7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00B7">
        <w:rPr>
          <w:rFonts w:ascii="Times New Roman" w:hAnsi="Times New Roman" w:cs="Times New Roman"/>
          <w:b/>
          <w:bCs/>
          <w:sz w:val="20"/>
          <w:szCs w:val="20"/>
        </w:rPr>
        <w:t>ЦІНОВА ПРОПОЗИЦІЯ</w:t>
      </w:r>
    </w:p>
    <w:p w14:paraId="3E7D8222" w14:textId="77777777" w:rsidR="002B00B7" w:rsidRPr="002B00B7" w:rsidRDefault="002B00B7" w:rsidP="002B00B7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0B7">
        <w:rPr>
          <w:rFonts w:ascii="Times New Roman" w:hAnsi="Times New Roman" w:cs="Times New Roman"/>
          <w:sz w:val="20"/>
          <w:szCs w:val="20"/>
        </w:rPr>
        <w:t>________________(назва Учасника), надає свою пропозицію щодо участі у закупівлі _________________________________________</w:t>
      </w:r>
      <w:r w:rsidRPr="002B00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6FF62213" w14:textId="77777777" w:rsidR="002B00B7" w:rsidRPr="002B00B7" w:rsidRDefault="002B00B7" w:rsidP="002B00B7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B00B7">
        <w:rPr>
          <w:rFonts w:ascii="Times New Roman" w:hAnsi="Times New Roman" w:cs="Times New Roman"/>
          <w:iCs/>
          <w:sz w:val="20"/>
          <w:szCs w:val="20"/>
        </w:rPr>
        <w:t>(найменування предмету закупівлі (товару)</w:t>
      </w:r>
    </w:p>
    <w:p w14:paraId="508616EE" w14:textId="77777777" w:rsidR="002B00B7" w:rsidRPr="002B00B7" w:rsidRDefault="002B00B7" w:rsidP="002B00B7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2B00B7" w:rsidRPr="002B00B7" w14:paraId="3A2AF0C7" w14:textId="77777777" w:rsidTr="000374DF">
        <w:tc>
          <w:tcPr>
            <w:tcW w:w="1809" w:type="dxa"/>
            <w:vMerge w:val="restart"/>
            <w:vAlign w:val="center"/>
          </w:tcPr>
          <w:p w14:paraId="432A952F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7797" w:type="dxa"/>
            <w:vAlign w:val="center"/>
          </w:tcPr>
          <w:p w14:paraId="53A9F50E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</w:rPr>
              <w:t xml:space="preserve">Повне найменування Учасника </w:t>
            </w:r>
          </w:p>
        </w:tc>
      </w:tr>
      <w:tr w:rsidR="002B00B7" w:rsidRPr="002B00B7" w14:paraId="2566FEB7" w14:textId="77777777" w:rsidTr="000374DF">
        <w:tc>
          <w:tcPr>
            <w:tcW w:w="1809" w:type="dxa"/>
            <w:vMerge/>
            <w:vAlign w:val="center"/>
          </w:tcPr>
          <w:p w14:paraId="1C63E234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EE9AB8C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</w:rPr>
              <w:t>Код за ЄДРПОУ (Ідентифікаційний код)</w:t>
            </w:r>
          </w:p>
        </w:tc>
      </w:tr>
      <w:tr w:rsidR="002B00B7" w:rsidRPr="002B00B7" w14:paraId="24EEE3E8" w14:textId="77777777" w:rsidTr="006A31EF">
        <w:trPr>
          <w:trHeight w:val="217"/>
        </w:trPr>
        <w:tc>
          <w:tcPr>
            <w:tcW w:w="1809" w:type="dxa"/>
            <w:vMerge/>
            <w:vAlign w:val="center"/>
          </w:tcPr>
          <w:p w14:paraId="7B4678AF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5990D958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</w:rPr>
              <w:t>Реквізити (адреса – юридична, фактична, електронна, контактний телефон)</w:t>
            </w:r>
          </w:p>
        </w:tc>
      </w:tr>
      <w:tr w:rsidR="002B00B7" w:rsidRPr="002B00B7" w14:paraId="4F1993A8" w14:textId="77777777" w:rsidTr="000374DF">
        <w:trPr>
          <w:trHeight w:val="524"/>
        </w:trPr>
        <w:tc>
          <w:tcPr>
            <w:tcW w:w="1809" w:type="dxa"/>
            <w:vAlign w:val="center"/>
          </w:tcPr>
          <w:p w14:paraId="7BA9F413" w14:textId="77777777" w:rsidR="002B00B7" w:rsidRPr="002B00B7" w:rsidRDefault="002B00B7" w:rsidP="002B00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7797" w:type="dxa"/>
            <w:vAlign w:val="center"/>
          </w:tcPr>
          <w:p w14:paraId="420570F7" w14:textId="122D4395" w:rsidR="002B00B7" w:rsidRPr="002B00B7" w:rsidRDefault="002B00B7" w:rsidP="002B00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</w:t>
            </w:r>
            <w:r w:rsidRPr="002B00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предмету закупівлі </w:t>
            </w:r>
          </w:p>
          <w:p w14:paraId="65CB9B81" w14:textId="77777777" w:rsidR="002B00B7" w:rsidRPr="002B00B7" w:rsidRDefault="002B00B7" w:rsidP="002B00B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0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(стартова сума аукціону) </w:t>
            </w:r>
            <w:r w:rsidRPr="002B00B7">
              <w:rPr>
                <w:rFonts w:ascii="Times New Roman" w:hAnsi="Times New Roman" w:cs="Times New Roman"/>
                <w:sz w:val="20"/>
                <w:szCs w:val="20"/>
              </w:rPr>
              <w:t xml:space="preserve">в гривнях цифрами та прописом </w:t>
            </w:r>
            <w:r w:rsidRPr="002B0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урахуванням ПДВ. </w:t>
            </w:r>
          </w:p>
        </w:tc>
      </w:tr>
    </w:tbl>
    <w:p w14:paraId="23426E2C" w14:textId="77777777" w:rsidR="002B00B7" w:rsidRDefault="002B00B7" w:rsidP="002B00B7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761"/>
        <w:gridCol w:w="2314"/>
      </w:tblGrid>
      <w:tr w:rsidR="00C33873" w:rsidRPr="00C33873" w14:paraId="69F60BB0" w14:textId="77777777" w:rsidTr="00657AFE">
        <w:trPr>
          <w:trHeight w:val="425"/>
        </w:trPr>
        <w:tc>
          <w:tcPr>
            <w:tcW w:w="5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39DE98F" w14:textId="77777777" w:rsidR="00C33873" w:rsidRPr="00C33873" w:rsidRDefault="00C33873" w:rsidP="00C3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4FD" w14:textId="77777777" w:rsidR="00C33873" w:rsidRPr="00C33873" w:rsidRDefault="00C33873" w:rsidP="00C3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CA4949" w14:textId="77777777" w:rsidR="00C33873" w:rsidRPr="00C33873" w:rsidRDefault="00C33873" w:rsidP="00C3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6A343D" w14:textId="77777777" w:rsidR="00C33873" w:rsidRPr="00C33873" w:rsidRDefault="00C33873" w:rsidP="00C3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62BCE8" w14:textId="77777777" w:rsidR="00C33873" w:rsidRPr="00C33873" w:rsidRDefault="00C33873" w:rsidP="00C3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 в грн.</w:t>
            </w:r>
          </w:p>
        </w:tc>
      </w:tr>
      <w:tr w:rsidR="00C33873" w:rsidRPr="00C33873" w14:paraId="6823D050" w14:textId="77777777" w:rsidTr="00657AFE">
        <w:trPr>
          <w:trHeight w:val="425"/>
        </w:trPr>
        <w:tc>
          <w:tcPr>
            <w:tcW w:w="5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3EFF" w14:textId="77777777" w:rsidR="00C33873" w:rsidRPr="00C33873" w:rsidRDefault="00C33873" w:rsidP="00C3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913B" w14:textId="77777777" w:rsidR="00C33873" w:rsidRPr="00C33873" w:rsidRDefault="00C33873" w:rsidP="00C3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 пакетів оновлень (компонентів) до ПЗ “IS-</w:t>
            </w:r>
            <w:proofErr w:type="spellStart"/>
            <w:r w:rsidRPr="00C3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C3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”* на 22 (двадцять дві) робочі станції в наступному складі: </w:t>
            </w:r>
            <w:r w:rsidRPr="00C33873">
              <w:rPr>
                <w:rFonts w:ascii="1251 Pragmatica" w:eastAsia="Times New Roman" w:hAnsi="1251 Pragmatica" w:cs="Times New Roman"/>
                <w:sz w:val="24"/>
                <w:szCs w:val="24"/>
                <w:lang w:eastAsia="ru-RU"/>
              </w:rPr>
              <w:t xml:space="preserve"> </w:t>
            </w:r>
            <w:r w:rsidRPr="00C3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 заробітної плати (до 1 000 особових рахунків),  Облік кадрів (до 1 000 особових рахунків),    Фінансовий облік,  Податковий облік,  Фінансове планування та аналіз,  Облік основних засобі Логістика,  Облік договорів,  Облік автотранспорту,  Конструктор до 20 форм документів.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7FC610C" w14:textId="77777777" w:rsidR="00C33873" w:rsidRPr="00C33873" w:rsidRDefault="00C33873" w:rsidP="00C3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873" w:rsidRPr="00C33873" w14:paraId="504A9080" w14:textId="77777777" w:rsidTr="00657AFE">
        <w:trPr>
          <w:trHeight w:val="525"/>
        </w:trPr>
        <w:tc>
          <w:tcPr>
            <w:tcW w:w="73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8DCA" w14:textId="77777777" w:rsidR="00C33873" w:rsidRPr="00C33873" w:rsidRDefault="00C33873" w:rsidP="00C3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D7B5A79" w14:textId="77777777" w:rsidR="00C33873" w:rsidRPr="00C33873" w:rsidRDefault="00C33873" w:rsidP="00C3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873" w:rsidRPr="00C33873" w14:paraId="04FF814F" w14:textId="77777777" w:rsidTr="00657AFE">
        <w:trPr>
          <w:trHeight w:val="416"/>
        </w:trPr>
        <w:tc>
          <w:tcPr>
            <w:tcW w:w="73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F59" w14:textId="77777777" w:rsidR="00C33873" w:rsidRPr="00C33873" w:rsidRDefault="00C33873" w:rsidP="00C3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C6EE2CC" w14:textId="77777777" w:rsidR="00C33873" w:rsidRPr="00C33873" w:rsidRDefault="00C33873" w:rsidP="00C3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 ПДВ</w:t>
            </w:r>
          </w:p>
        </w:tc>
      </w:tr>
      <w:tr w:rsidR="00C33873" w:rsidRPr="00C33873" w14:paraId="0E9E44C7" w14:textId="77777777" w:rsidTr="00657AFE">
        <w:trPr>
          <w:trHeight w:val="407"/>
        </w:trPr>
        <w:tc>
          <w:tcPr>
            <w:tcW w:w="731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14:paraId="591054F7" w14:textId="77777777" w:rsidR="00C33873" w:rsidRPr="00C33873" w:rsidRDefault="00C33873" w:rsidP="00C3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2987A72" w14:textId="77777777" w:rsidR="00C33873" w:rsidRPr="00C33873" w:rsidRDefault="00C33873" w:rsidP="00C33873">
            <w:pPr>
              <w:tabs>
                <w:tab w:val="left" w:pos="22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873" w:rsidRPr="00C33873" w14:paraId="59AF36C5" w14:textId="77777777" w:rsidTr="00657AFE">
        <w:trPr>
          <w:trHeight w:val="246"/>
        </w:trPr>
        <w:tc>
          <w:tcPr>
            <w:tcW w:w="9630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14:paraId="68C14634" w14:textId="77777777" w:rsidR="00C33873" w:rsidRPr="00C33873" w:rsidRDefault="00C33873" w:rsidP="00C3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33873">
              <w:rPr>
                <w:rFonts w:ascii="Times New Roman" w:eastAsia="Times New Roman" w:hAnsi="Times New Roman" w:cs="Times New Roman"/>
                <w:lang w:eastAsia="ru-RU"/>
              </w:rPr>
              <w:t>постачання пакетів оновлення (компонентів) програмної продукції, що здійснюється відповідно до умов цього Договору, звільняються від оподаткування податком на додану вартість згідно з пунктом 26</w:t>
            </w:r>
            <w:r w:rsidRPr="00C338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C33873">
              <w:rPr>
                <w:rFonts w:ascii="Times New Roman" w:eastAsia="Times New Roman" w:hAnsi="Times New Roman" w:cs="Times New Roman"/>
                <w:lang w:eastAsia="ru-RU"/>
              </w:rPr>
              <w:t xml:space="preserve"> підрозділу 2 розділу XX Податкового Кодексу України.</w:t>
            </w:r>
          </w:p>
        </w:tc>
      </w:tr>
    </w:tbl>
    <w:p w14:paraId="0F49EF18" w14:textId="77777777" w:rsidR="00C33873" w:rsidRPr="00EF500D" w:rsidRDefault="00C33873" w:rsidP="002B00B7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922" w:type="dxa"/>
        <w:tblInd w:w="109" w:type="dxa"/>
        <w:tblLook w:val="00A0" w:firstRow="1" w:lastRow="0" w:firstColumn="1" w:lastColumn="0" w:noHBand="0" w:noVBand="0"/>
      </w:tblPr>
      <w:tblGrid>
        <w:gridCol w:w="5728"/>
        <w:gridCol w:w="4194"/>
      </w:tblGrid>
      <w:tr w:rsidR="002B00B7" w:rsidRPr="002B00B7" w14:paraId="21E02724" w14:textId="77777777" w:rsidTr="00313D6B">
        <w:tc>
          <w:tcPr>
            <w:tcW w:w="9922" w:type="dxa"/>
            <w:gridSpan w:val="2"/>
          </w:tcPr>
          <w:p w14:paraId="6BE3EBF6" w14:textId="53954BDF" w:rsidR="002B00B7" w:rsidRPr="002B00B7" w:rsidRDefault="002B00B7" w:rsidP="006A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Умова оплати: </w:t>
            </w:r>
            <w:r w:rsidR="00B44925" w:rsidRPr="00B44925">
              <w:rPr>
                <w:rFonts w:ascii="Times New Roman" w:hAnsi="Times New Roman" w:cs="Times New Roman"/>
                <w:sz w:val="20"/>
                <w:szCs w:val="20"/>
              </w:rPr>
              <w:t>Оплата послуг проводиться Замовником, згідно Актів прийому-передачі та надання послуг, але не пізніше 5 (п’яти) робочих днів з моменту підписання Актів Сторонами.</w:t>
            </w:r>
          </w:p>
        </w:tc>
      </w:tr>
      <w:tr w:rsidR="002B00B7" w:rsidRPr="002B00B7" w14:paraId="480D584C" w14:textId="77777777" w:rsidTr="00313D6B">
        <w:trPr>
          <w:trHeight w:val="761"/>
        </w:trPr>
        <w:tc>
          <w:tcPr>
            <w:tcW w:w="5728" w:type="dxa"/>
          </w:tcPr>
          <w:p w14:paraId="2F4A63C6" w14:textId="77777777" w:rsidR="002B00B7" w:rsidRPr="002B00B7" w:rsidRDefault="002B00B7" w:rsidP="002B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3E278A6" w14:textId="77777777" w:rsidR="002B00B7" w:rsidRPr="002B00B7" w:rsidRDefault="002B00B7" w:rsidP="002B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Терміни дії договору:</w:t>
            </w:r>
          </w:p>
        </w:tc>
        <w:tc>
          <w:tcPr>
            <w:tcW w:w="4194" w:type="dxa"/>
          </w:tcPr>
          <w:p w14:paraId="323B4A5A" w14:textId="77777777" w:rsidR="002B00B7" w:rsidRPr="002B00B7" w:rsidRDefault="002B00B7" w:rsidP="002B0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7A03491" w14:textId="77777777" w:rsidR="002B00B7" w:rsidRPr="002B00B7" w:rsidRDefault="002B00B7" w:rsidP="002B0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0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31 грудня 2022 року</w:t>
            </w:r>
          </w:p>
        </w:tc>
      </w:tr>
      <w:tr w:rsidR="002B00B7" w:rsidRPr="002B00B7" w14:paraId="48491570" w14:textId="77777777" w:rsidTr="00313D6B">
        <w:trPr>
          <w:trHeight w:val="704"/>
        </w:trPr>
        <w:tc>
          <w:tcPr>
            <w:tcW w:w="5728" w:type="dxa"/>
          </w:tcPr>
          <w:p w14:paraId="4301293C" w14:textId="77777777" w:rsidR="002B00B7" w:rsidRPr="002B00B7" w:rsidRDefault="002B00B7" w:rsidP="002B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0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Особа, уповноважена вести переговори щодо укладання договору (прізвище, ім’я, по батькові, посада, телефон):</w:t>
            </w:r>
          </w:p>
        </w:tc>
        <w:tc>
          <w:tcPr>
            <w:tcW w:w="4194" w:type="dxa"/>
          </w:tcPr>
          <w:p w14:paraId="1E97C388" w14:textId="77777777" w:rsidR="002B00B7" w:rsidRPr="002B00B7" w:rsidRDefault="002B00B7" w:rsidP="002B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F34FEFD" w14:textId="77777777" w:rsidR="002B00B7" w:rsidRPr="002B00B7" w:rsidRDefault="002B00B7" w:rsidP="002B00B7">
            <w:pPr>
              <w:pBdr>
                <w:bottom w:val="single" w:sz="12" w:space="1" w:color="auto"/>
              </w:pBdr>
              <w:tabs>
                <w:tab w:val="left" w:pos="10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F270DCB" w14:textId="77777777" w:rsidR="002B00B7" w:rsidRPr="002B00B7" w:rsidRDefault="002B00B7" w:rsidP="002B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AB0447" w14:textId="4C3BA576" w:rsidR="00313D6B" w:rsidRDefault="00313D6B" w:rsidP="00CE1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C84AB8" w14:textId="4EFCD6A7" w:rsidR="002B00B7" w:rsidRPr="006A31EF" w:rsidRDefault="00313D6B" w:rsidP="002B00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2B00B7" w:rsidRPr="006A31EF">
        <w:rPr>
          <w:rFonts w:ascii="Times New Roman" w:hAnsi="Times New Roman" w:cs="Times New Roman"/>
          <w:sz w:val="20"/>
          <w:szCs w:val="20"/>
        </w:rPr>
        <w:t xml:space="preserve">Ознайомившись з Оголошенням, ми маємо можливість і погоджуємось </w:t>
      </w:r>
      <w:r w:rsidR="00CE1711">
        <w:rPr>
          <w:rFonts w:ascii="Times New Roman" w:hAnsi="Times New Roman" w:cs="Times New Roman"/>
          <w:sz w:val="20"/>
          <w:szCs w:val="20"/>
        </w:rPr>
        <w:t xml:space="preserve">надати </w:t>
      </w:r>
      <w:r w:rsidR="002B00B7" w:rsidRPr="006A31EF">
        <w:rPr>
          <w:rFonts w:ascii="Times New Roman" w:hAnsi="Times New Roman" w:cs="Times New Roman"/>
          <w:sz w:val="20"/>
          <w:szCs w:val="20"/>
        </w:rPr>
        <w:t xml:space="preserve"> Замовник</w:t>
      </w:r>
      <w:r w:rsidR="00CE1711">
        <w:rPr>
          <w:rFonts w:ascii="Times New Roman" w:hAnsi="Times New Roman" w:cs="Times New Roman"/>
          <w:sz w:val="20"/>
          <w:szCs w:val="20"/>
        </w:rPr>
        <w:t>у</w:t>
      </w:r>
      <w:r w:rsidR="002B00B7" w:rsidRPr="006A31EF">
        <w:rPr>
          <w:rFonts w:ascii="Times New Roman" w:hAnsi="Times New Roman" w:cs="Times New Roman"/>
          <w:sz w:val="20"/>
          <w:szCs w:val="20"/>
        </w:rPr>
        <w:t xml:space="preserve"> </w:t>
      </w:r>
      <w:r w:rsidR="00CE1711">
        <w:rPr>
          <w:rFonts w:ascii="Times New Roman" w:hAnsi="Times New Roman" w:cs="Times New Roman"/>
          <w:sz w:val="20"/>
          <w:szCs w:val="20"/>
        </w:rPr>
        <w:t>послуги</w:t>
      </w:r>
      <w:r w:rsidR="002B00B7" w:rsidRPr="006A31EF">
        <w:rPr>
          <w:rFonts w:ascii="Times New Roman" w:hAnsi="Times New Roman" w:cs="Times New Roman"/>
          <w:sz w:val="20"/>
          <w:szCs w:val="20"/>
        </w:rPr>
        <w:t xml:space="preserve"> </w:t>
      </w:r>
      <w:r w:rsidR="00CE1711">
        <w:rPr>
          <w:rFonts w:ascii="Times New Roman" w:hAnsi="Times New Roman" w:cs="Times New Roman"/>
          <w:sz w:val="20"/>
          <w:szCs w:val="20"/>
        </w:rPr>
        <w:t xml:space="preserve">відповідно до технічних вимог </w:t>
      </w:r>
      <w:r w:rsidR="002B00B7" w:rsidRPr="006A31EF">
        <w:rPr>
          <w:rFonts w:ascii="Times New Roman" w:hAnsi="Times New Roman" w:cs="Times New Roman"/>
          <w:sz w:val="20"/>
          <w:szCs w:val="20"/>
        </w:rPr>
        <w:t>та в установлені Замовником строки.</w:t>
      </w:r>
    </w:p>
    <w:p w14:paraId="3CE7574D" w14:textId="77777777" w:rsidR="002B00B7" w:rsidRPr="006A31EF" w:rsidRDefault="002B00B7" w:rsidP="002B00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1EF">
        <w:rPr>
          <w:rFonts w:ascii="Times New Roman" w:hAnsi="Times New Roman" w:cs="Times New Roman"/>
          <w:sz w:val="20"/>
          <w:szCs w:val="20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120CF260" w14:textId="77777777" w:rsidR="002B00B7" w:rsidRPr="006A31EF" w:rsidRDefault="002B00B7" w:rsidP="002B00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1EF">
        <w:rPr>
          <w:rFonts w:ascii="Times New Roman" w:hAnsi="Times New Roman" w:cs="Times New Roman"/>
          <w:sz w:val="20"/>
          <w:szCs w:val="20"/>
        </w:rPr>
        <w:tab/>
        <w:t xml:space="preserve">Разом з цією ціновою пропозицією (сканована копія в форматі </w:t>
      </w:r>
      <w:proofErr w:type="spellStart"/>
      <w:r w:rsidRPr="006A31EF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6A31EF">
        <w:rPr>
          <w:rFonts w:ascii="Times New Roman" w:hAnsi="Times New Roman" w:cs="Times New Roman"/>
          <w:sz w:val="20"/>
          <w:szCs w:val="20"/>
        </w:rPr>
        <w:t xml:space="preserve">) ми надаємо документи, передбачені Оголошенням (скановані копії в форматі </w:t>
      </w:r>
      <w:proofErr w:type="spellStart"/>
      <w:r w:rsidRPr="006A31EF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6A31EF">
        <w:rPr>
          <w:rFonts w:ascii="Times New Roman" w:hAnsi="Times New Roman" w:cs="Times New Roman"/>
          <w:sz w:val="20"/>
          <w:szCs w:val="20"/>
        </w:rPr>
        <w:t>), на підтвердження заявлених вимог.</w:t>
      </w:r>
    </w:p>
    <w:p w14:paraId="45AF8456" w14:textId="2C08AA6E" w:rsidR="002B00B7" w:rsidRPr="006A31EF" w:rsidRDefault="002B00B7" w:rsidP="002B00B7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1EF">
        <w:rPr>
          <w:rFonts w:ascii="Times New Roman" w:hAnsi="Times New Roman" w:cs="Times New Roman"/>
          <w:sz w:val="20"/>
          <w:szCs w:val="20"/>
        </w:rPr>
        <w:t xml:space="preserve">Посада, прізвище, ім’я, по батькові, підпис уповноваженої особи </w:t>
      </w:r>
    </w:p>
    <w:p w14:paraId="7974B400" w14:textId="77777777" w:rsidR="002B00B7" w:rsidRPr="002B00B7" w:rsidRDefault="002B00B7" w:rsidP="002B00B7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1EF">
        <w:rPr>
          <w:rFonts w:ascii="Times New Roman" w:hAnsi="Times New Roman" w:cs="Times New Roman"/>
          <w:sz w:val="20"/>
          <w:szCs w:val="20"/>
        </w:rPr>
        <w:t>Учасника, печатка (у разі наявності)                                                                                     _______________(___________)</w:t>
      </w:r>
    </w:p>
    <w:p w14:paraId="1AAA68B6" w14:textId="54C3B6A2" w:rsidR="00953BBD" w:rsidRDefault="005E284D" w:rsidP="00953B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br w:type="page"/>
      </w:r>
    </w:p>
    <w:p w14:paraId="1DCE476F" w14:textId="77777777" w:rsidR="003F3FDD" w:rsidRPr="00D70B40" w:rsidRDefault="003F3FDD" w:rsidP="00953BBD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9E29A5F" w14:textId="167FD5E7" w:rsidR="00550A92" w:rsidRDefault="002E25EC" w:rsidP="00D70B4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70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Додаток  4</w:t>
      </w:r>
    </w:p>
    <w:p w14:paraId="0ADFB345" w14:textId="55C61774" w:rsidR="00D70B40" w:rsidRPr="00D70B40" w:rsidRDefault="00D70B40" w:rsidP="00D70B4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70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 Оголошення</w:t>
      </w:r>
    </w:p>
    <w:p w14:paraId="7548F072" w14:textId="756AF7CF" w:rsidR="00550A92" w:rsidRPr="00D70B40" w:rsidRDefault="00D70B40" w:rsidP="00953BBD">
      <w:pPr>
        <w:pStyle w:val="a4"/>
        <w:tabs>
          <w:tab w:val="left" w:pos="-180"/>
          <w:tab w:val="left" w:pos="540"/>
        </w:tabs>
        <w:spacing w:before="0" w:after="0"/>
        <w:ind w:left="-18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  </w:t>
      </w:r>
      <w:r w:rsidR="00953BBD" w:rsidRPr="00D70B40">
        <w:rPr>
          <w:b/>
          <w:bCs/>
          <w:color w:val="000000"/>
          <w:lang w:eastAsia="ar-SA"/>
        </w:rPr>
        <w:t>ПРОЄКТ</w:t>
      </w:r>
    </w:p>
    <w:p w14:paraId="0929581A" w14:textId="77777777" w:rsidR="003F3FDD" w:rsidRPr="00D70B40" w:rsidRDefault="003F3FDD" w:rsidP="003F3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Договiр</w:t>
      </w:r>
      <w:proofErr w:type="spellEnd"/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</w:p>
    <w:p w14:paraId="1225A202" w14:textId="77777777" w:rsidR="003F3FDD" w:rsidRPr="00D70B40" w:rsidRDefault="003F3FDD" w:rsidP="003F3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911"/>
      </w:tblGrid>
      <w:tr w:rsidR="003F3FDD" w:rsidRPr="00D70B40" w14:paraId="7057F260" w14:textId="77777777" w:rsidTr="003C0451">
        <w:tc>
          <w:tcPr>
            <w:tcW w:w="4870" w:type="dxa"/>
            <w:vAlign w:val="center"/>
          </w:tcPr>
          <w:p w14:paraId="48C4E1EB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BE13E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</w:p>
          <w:p w14:paraId="7C9CDE70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1" w:type="dxa"/>
          </w:tcPr>
          <w:p w14:paraId="290E6381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C063C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«___»______________20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</w:tr>
    </w:tbl>
    <w:p w14:paraId="78FA511F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7030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надалі – «Постачальник», в особі _____________________________________________, який діє на підставі ______________________________, з однієї сторони, і </w:t>
      </w: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Державна установа «Національний науковий центр «Інститут кардіології, клінічної та регенеративної медицини імені академіка М.Д. </w:t>
      </w:r>
      <w:proofErr w:type="spellStart"/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Стражеска</w:t>
      </w:r>
      <w:proofErr w:type="spellEnd"/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Національної академії медичних наук України», 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 - «Покупець», в особі ______________________________________, який діє на підставі __________________________, з другої сторони, уклали цей Договір про наступне:</w:t>
      </w:r>
    </w:p>
    <w:p w14:paraId="460C0B9E" w14:textId="77777777" w:rsidR="003F3FDD" w:rsidRPr="00D70B40" w:rsidRDefault="003F3FDD" w:rsidP="003F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691B3" w14:textId="77777777" w:rsidR="003F3FDD" w:rsidRPr="00D70B40" w:rsidRDefault="003F3FDD" w:rsidP="003F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14:paraId="7DB0700B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порядку та на умовах, передбачених цим Договором, Постачальник зобов’язується:</w:t>
      </w:r>
    </w:p>
    <w:p w14:paraId="74C74509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Постачати пакети оновлення (компонентів) засобами онлайн-сервісу комп’ютерної програми “Комплексна система автоматизації підприємства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(ІС-ПРО) (надалі – ПЗ «IS-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D70B40">
        <w:rPr>
          <w:rFonts w:ascii="1251 Pragmatica" w:eastAsia="Times New Roman" w:hAnsi="1251 Pragmatica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ДК 021:2015: 48440000-4 — Пакети програмного забезпечення для фінансового аналізу та бухгалтерського обліку) у складі модулів, відповідно до Специфікації на постачання Програми (Додаток №1 до цього Договору).</w:t>
      </w:r>
    </w:p>
    <w:p w14:paraId="1BB071F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Покупець в порядку та на умовах цього Договору зобов’язується прийняти та оплатити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визначене п. 1.1. цього Договору.</w:t>
      </w:r>
    </w:p>
    <w:p w14:paraId="5B10E8C5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EB7D1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ПОСТАЧАННЯ ПАКЕТІВ ОНОВЛЕННЯ</w:t>
      </w:r>
    </w:p>
    <w:p w14:paraId="599E9621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Постачання пакетів оновлень (компонентів) 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включає:</w:t>
      </w:r>
    </w:p>
    <w:p w14:paraId="33F25B96" w14:textId="77777777" w:rsidR="003F3FDD" w:rsidRPr="00D70B40" w:rsidRDefault="003F3FDD" w:rsidP="003F3F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постачання нових версій (компонентів) 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пов’язаних зі зміною законодавства або зміною функціональних можливостей 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засобами онлайн-сервісу з інформаційного загальнодоступного ресурсу в мережі 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</w:t>
      </w:r>
      <w:r w:rsidRPr="00D70B40">
        <w:rPr>
          <w:rFonts w:eastAsia="Times New Roman" w:cs="Times New Roman"/>
          <w:sz w:val="24"/>
          <w:szCs w:val="24"/>
          <w:lang w:eastAsia="ru-RU"/>
        </w:rPr>
        <w:t>__________________________.</w:t>
      </w:r>
    </w:p>
    <w:p w14:paraId="73B05D09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доступ до онлайн-сервісу - сайт _____________________________. Для реєстрації необхідно звернутись за телефоном __________________________.</w:t>
      </w:r>
    </w:p>
    <w:p w14:paraId="4FEE106A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разі виникнення питань щодо роботи 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встановлення пакетів оновлень (компонентів), доступу до онлайн-сервісу _________________________________, представник Покупця може в робочий день зателефонувати за номером __________________ повідомити назву організації, комплектацію 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контактний телефон, прізвище, ім’я, по батькові, стисло зміст проблеми та отримати консультацію гарячої лінії.</w:t>
      </w:r>
    </w:p>
    <w:p w14:paraId="7AF88CF1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ЦІНА ДОГОВОРУ ТА ПОРЯДОК РОЗРАХУНКІВ</w:t>
      </w:r>
    </w:p>
    <w:p w14:paraId="2C4402F9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Оплата за цим Договором здійснюється в національній валюті України шляхом перерахування Покупцем грошових коштів на поточний рахунок Постачальника на підставі Актів прийому-передачі  та рахунків-фактур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2C307" w14:textId="662129F9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44925" w:rsidRPr="00B4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послуг проводиться Замовником, згідно Актів прийому-передачі та надання послуг, але не пізніше 5 (п’яти) робочих днів з моменту підписання Актів Сторонами.</w:t>
      </w:r>
    </w:p>
    <w:p w14:paraId="5E70C2B3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D7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Загальна вартість </w:t>
      </w: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постачання пакетів оновлення (компонентів)</w:t>
      </w:r>
      <w:r w:rsidRPr="00D7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цим Договором складає _______________________________</w:t>
      </w: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грн.</w:t>
      </w:r>
      <w:r w:rsidRPr="00D7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7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 грн. 00 коп.), без ПДВ (далі – ціна Договору).</w:t>
      </w:r>
    </w:p>
    <w:p w14:paraId="26EA411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Перелік та ціна пакетів оновлення (модулів) визначені в Специфікації програмного забезпечення (Додаток №1), що є невід’ємною частиною цього Договору.</w:t>
      </w:r>
    </w:p>
    <w:p w14:paraId="03CFF70F" w14:textId="77777777" w:rsidR="003F3FDD" w:rsidRPr="00D70B40" w:rsidRDefault="003F3FDD" w:rsidP="003F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5BCE9" w14:textId="77777777" w:rsidR="003F3FDD" w:rsidRPr="00D70B40" w:rsidRDefault="003F3FDD" w:rsidP="003F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ОБОВ’ЯЗКИ СТОРІН</w:t>
      </w:r>
    </w:p>
    <w:p w14:paraId="7A6D14E7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D70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Обов’язки Покупця</w:t>
      </w: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5C7CF17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4.1.1. Вчасно оплатити та вчасно прийняти поставлені пакети оновлення Постачальником, що передбачені цим Договором;</w:t>
      </w:r>
    </w:p>
    <w:p w14:paraId="1D6071DC" w14:textId="42002D51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4.1.2 Забезпечити функціонування ПЗ “IS-</w:t>
      </w:r>
      <w:proofErr w:type="spellStart"/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відповідно вимог до апаратних і системних засобів, описаних в  документації ПЗ “IS-</w:t>
      </w:r>
      <w:proofErr w:type="spellStart"/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”, яка знаходиться в складі дистрибутиву і  в мережі </w:t>
      </w:r>
      <w:proofErr w:type="spellStart"/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сайт </w:t>
      </w:r>
      <w:r w:rsidR="00D70B40"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____________________.</w:t>
      </w: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7FCC9DC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4.1.3. не розмножувати та не передавати іншій організації чи фізичній особі без письмової згоди Постачальника 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інформацію та документи, отримані від Постачальника у зв’язку з виконанням цього Договору.</w:t>
      </w:r>
    </w:p>
    <w:p w14:paraId="57D8B49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D70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Обов’язки 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F95037C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4.2.1 </w:t>
      </w:r>
      <w:r w:rsidRPr="00D70B40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Постачальник</w:t>
      </w:r>
      <w:r w:rsidRPr="00D70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 за своєчасність підготовки оновлень ПЗ “IS-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протягом строку дії цього Договору;</w:t>
      </w:r>
    </w:p>
    <w:p w14:paraId="02B384D7" w14:textId="77777777" w:rsidR="003F3FDD" w:rsidRPr="00D70B40" w:rsidRDefault="003F3FDD" w:rsidP="003F3F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Використовувати отриману від Покупця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Покупця.</w:t>
      </w:r>
    </w:p>
    <w:p w14:paraId="3BFBE8F3" w14:textId="77777777" w:rsidR="003F3FDD" w:rsidRPr="00D70B40" w:rsidRDefault="003F3FDD" w:rsidP="003F3F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Сторони зобов’язуються негайно повідомляти одна одну про виникнення обставин, які впливають на виконання цього Договору.</w:t>
      </w:r>
    </w:p>
    <w:p w14:paraId="4A2478A3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ВIДПОВIДАЛЬНIСТЬ СТОРIН</w:t>
      </w:r>
    </w:p>
    <w:p w14:paraId="7434E532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невиконання або неналежне виконання обов'язків за цим Договором Сторони несуть відповідальність згідно Договору, а у випадках не передбачених Договором, згідно чинного законодавства України.</w:t>
      </w:r>
    </w:p>
    <w:p w14:paraId="2C49A32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Сторони не несуть відповідальності за невиконання або неналежне виконання своїх обов’язків за цим Договором, якщо таке невиконання або неналежне виконання сталося внаслідок дії обставин непереборної сили.</w:t>
      </w:r>
    </w:p>
    <w:p w14:paraId="2004EFE7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відповідальності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перед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Покупцем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затримки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перебої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роботі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відбуваються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причин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знаходяться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сферою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контролю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технічний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програмно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апаратних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засобів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Покупця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каналів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язку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користується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недоліки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язані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господарською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діяльністю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B4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Покупця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підпадають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визначення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викладених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4377F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20763" w14:textId="77777777" w:rsidR="003F3FDD" w:rsidRPr="00D70B40" w:rsidRDefault="003F3FDD" w:rsidP="003F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СТРОК ДІЇ ДОГОВОРУ</w:t>
      </w:r>
    </w:p>
    <w:p w14:paraId="20622B5F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Цей Договір після його підписання уповноваженими представниками Сторін набирає чинності від дати його підписання обома Сторонами та діє до 31.12.20</w:t>
      </w:r>
      <w:r w:rsidRPr="00D70B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</w:t>
      </w:r>
      <w:r w:rsidRPr="00D70B40">
        <w:rPr>
          <w:rFonts w:ascii="1251 Pragmatica" w:eastAsia="Times New Roman" w:hAnsi="1251 Pragmatica" w:cs="Times New Roman" w:hint="eastAsia"/>
          <w:sz w:val="24"/>
          <w:szCs w:val="24"/>
          <w:lang w:val="ru-RU"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частині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зобов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язань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фінансового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характеру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їх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269D25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припинена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домовленістю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Сторін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шляхом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укладення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відповідної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угоди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оформлюється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передбаченому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укладення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додаткових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угод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79923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ОБСТАВИНИ НЕПЕРЕБОРНОЇ СИЛИ</w:t>
      </w:r>
    </w:p>
    <w:p w14:paraId="2E6AC7EE" w14:textId="77777777" w:rsidR="003F3FDD" w:rsidRPr="00D70B40" w:rsidRDefault="003F3FDD" w:rsidP="003F3FDD">
      <w:pPr>
        <w:tabs>
          <w:tab w:val="num" w:pos="14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звільняються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відповідальності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невиконання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неналежне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зобов’язань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передбачені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воно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виникло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внаслідок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184C4CF" w14:textId="77777777" w:rsidR="003F3FDD" w:rsidRPr="00D70B40" w:rsidRDefault="003F3FDD" w:rsidP="003F3FDD">
      <w:pPr>
        <w:tabs>
          <w:tab w:val="num" w:pos="14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дійшли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взаємної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згоди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надзвичайні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невідворотні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єктивно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унеможливлюють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зобов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язань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передбачених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умовами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саме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загроза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війни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збройний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конфлікт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серйозна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погроза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конфлікту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включаючи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обмежуючись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ворожими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атаками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блокадами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військовим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ембарго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іноземного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ворога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загальна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військова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мобілізація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військові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оголошена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неоголошена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війна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суспільного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ворога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збурення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акти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тероризму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військові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збройна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агресія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збройні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конфлікти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умови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введення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воєнного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введення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воєнного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введення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воєнного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громадські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заворушення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тероризм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проведення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антитерористичних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операцій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диверсії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піратства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безлади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вторгнення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блокада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революція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заколот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повстання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масові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заворушення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введення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комендантської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експропріація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примусове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вилучення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захоплення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підприємств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реквізиція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громадська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демонстрація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блокада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страйк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аварія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пожежа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вибух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також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викликані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винятковими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погодними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умовами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стихійним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лихом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саме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епідемія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сильний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шторм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ураган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торнадо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буревій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повінь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нагромадження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снігу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землетрус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блискавка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пожежа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просідання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зсув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ґрунту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стихійні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лиха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рішення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приписи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державної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влади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управління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внаслідок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покладатимуться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додаткові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обов’язки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встановлюватимуться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додаткові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обмеження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ліцензійні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митні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податкові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роблять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неможливим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подальше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часткове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також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надзвичайні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невідворотні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умов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7F20BF" w14:textId="77777777" w:rsidR="003F3FDD" w:rsidRPr="00D70B40" w:rsidRDefault="003F3FDD" w:rsidP="003F3FDD">
      <w:pPr>
        <w:tabs>
          <w:tab w:val="num" w:pos="14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посилається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повинна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письмово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повідомити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протягом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п’яти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календарних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днів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моменту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виникнення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перешкод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внаслідок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11840A3" w14:textId="77777777" w:rsidR="003F3FDD" w:rsidRPr="00D70B40" w:rsidRDefault="003F3FDD" w:rsidP="003F3FDD">
      <w:pPr>
        <w:tabs>
          <w:tab w:val="num" w:pos="14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триватимуть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протягом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двох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місяців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поспіль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Договір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розірваний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будь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односторонньому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ініціює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розірвання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письмово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повідомляє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менше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ніж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десять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календарних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днів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розірвання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493CA" w14:textId="77777777" w:rsidR="003F3FDD" w:rsidRPr="00D70B40" w:rsidRDefault="003F3FDD" w:rsidP="003F3FDD">
      <w:pPr>
        <w:tabs>
          <w:tab w:val="num" w:pos="14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Належним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доказом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існування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вважають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сертифікат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промислової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палати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України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уповноваженої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регіональної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промислової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палати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довідку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сертифікат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висновок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підтвердження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компетентного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уповноваженого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підтверджувати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засвідчувати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факт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існування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мажорних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обставин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непереборної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5569FC6" w14:textId="77777777" w:rsidR="003F3FDD" w:rsidRPr="00D70B40" w:rsidRDefault="003F3FDD" w:rsidP="003F3FDD">
      <w:pPr>
        <w:tabs>
          <w:tab w:val="num" w:pos="14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C3E48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РОЗГЛЯДУ СПОРІВ</w:t>
      </w:r>
    </w:p>
    <w:p w14:paraId="4D2E115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спори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виникають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між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приводу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вирішуються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шляхом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переговорів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між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C37DA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спір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можливо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вирішити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шляхом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переговорів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вирішується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судовому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відповідно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чинного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Україні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законодавства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7B310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32DF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ІНШІ УМОВИ</w:t>
      </w:r>
    </w:p>
    <w:p w14:paraId="5895687B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Договір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складений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українською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мовою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двох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оригінальних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примірниках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одному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кожної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Сторін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однакову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юридичну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D61DDB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Будь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зміни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доповнення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тільки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випадку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коли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оформлені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письмово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підписані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уповноваженими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представниками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Сторін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підписи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скріплені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відбитками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печаток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Сторін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45F56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заявки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повідомлення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відповіді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передбачені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здійснюються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письмово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допомогою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факсимільного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зв’язку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електронної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пошти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кур’єрською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поштовою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службою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0A149F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зобов’язані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додержуватися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режиму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конфіденційності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відношенню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документації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отриманої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вживає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необхідних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заходів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попередження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розголошення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змісту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документації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ознайомлення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третіх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осіб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згоди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Покупця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Конфіденційна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розкрита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співробітникам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іншим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особам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залучаються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Постачальником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 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тільки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прийнятті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даними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співробітниками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зобов’язань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зберігати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конфіденційність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залучення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Постачальником третіх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осіб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 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 має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розголошувати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інформацію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після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отримання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згоди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Покупця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захисту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конфіденційної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повинен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вживати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запобіжних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заходів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зазвичай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використовуються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захисту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існуючому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діловому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обороті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Постачальник зобов’язаний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забезпечити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захист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конфіденційної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після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завершення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дії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60250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Всі попередні домовленості, переговори, листування, угоди усні або письмові, які пов’язані з цим Договором, втрачають силу з моменту підписання даного Договору.</w:t>
      </w:r>
    </w:p>
    <w:p w14:paraId="455375C7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Сторони Договору засвідчують та гарантують, що надані один одному для виконання зобов’язань за даним Договором персональні дані про фізичних осіб (керівників та працівників, членів органів управління, власників), що містяться в документах, які підписані/засвідчені, були отримані Сторонами та знаходяться у користуванні Сторін 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правомірно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вимог чинного законодавства України.</w:t>
      </w:r>
    </w:p>
    <w:p w14:paraId="2DDA2E68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Сторони Договору засвідчують та гарантують, що мають всі необхідні правові підстави для передачі таких персональних даних один одному з метою їх подальшої обробки без будь-якого обмеження строком та способом, у </w:t>
      </w:r>
      <w:proofErr w:type="spellStart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їх поширення, передачі чи надання доступу до них третім особам у випадках, передбачених законодавством України, та/або договорами, що укладені (будуть укладені) між Сторонами, а також для здійснення Сторонами передачі персональних даних для обробки третім особам та здійснення відносно них будь-яких інших дій, якщо це пов’язано із виконанням укладених між Сторонами договорів та/або із захистом прав за ними, або необхідно для реалізації повноважень за законом.</w:t>
      </w:r>
    </w:p>
    <w:p w14:paraId="263320D4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Жодна зі Сторін не може передавати свої права та обов’язки за цим Договором третій Стороні без письмової згоди іншої Сторони.</w:t>
      </w:r>
    </w:p>
    <w:p w14:paraId="127F1EB7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правовідносини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виникають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зв’язку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виконанням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умов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цього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Договору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врегульовані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ним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регламентуються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нормами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чинного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Україні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законодавства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CA00B6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Недійсність будь-якої частини цього Договору не тягне за собою недійсність Договору в цілому. </w:t>
      </w:r>
    </w:p>
    <w:p w14:paraId="2D8A22BB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зобов’язань за цим Договором.</w:t>
      </w:r>
    </w:p>
    <w:p w14:paraId="276326E4" w14:textId="77777777" w:rsidR="003F3FDD" w:rsidRPr="00D70B40" w:rsidRDefault="003F3FDD" w:rsidP="003F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Всі зміни і доповнення до Договору повинні бути виконані у письмовій формі і підписані уповноваженими представниками обох сторін.</w:t>
      </w:r>
    </w:p>
    <w:p w14:paraId="21D7D332" w14:textId="77777777" w:rsidR="003F3FDD" w:rsidRPr="00D70B40" w:rsidRDefault="003F3FDD" w:rsidP="003F3FDD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70B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Виконавець має статус платника податку на прибуток на загальних підставах.</w:t>
      </w:r>
    </w:p>
    <w:p w14:paraId="6FCDDAE3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3195F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E815E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</w:p>
    <w:p w14:paraId="5A01225C" w14:textId="03E5B145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ДОДАТКИ ДО ДОГОВОРУ</w:t>
      </w:r>
    </w:p>
    <w:p w14:paraId="788FFCE2" w14:textId="77777777" w:rsidR="003F3FDD" w:rsidRPr="00D70B40" w:rsidRDefault="003F3FDD" w:rsidP="003F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Невід’ємною частиною Договору є:</w:t>
      </w:r>
    </w:p>
    <w:p w14:paraId="46E565A9" w14:textId="77777777" w:rsidR="003F3FDD" w:rsidRPr="00D70B40" w:rsidRDefault="003F3FDD" w:rsidP="003F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  –  Специфікація.</w:t>
      </w:r>
    </w:p>
    <w:p w14:paraId="6979CC19" w14:textId="77777777" w:rsidR="003F3FDD" w:rsidRPr="00D70B40" w:rsidRDefault="003F3FDD" w:rsidP="003F3FDD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7D4C5" w14:textId="77777777" w:rsidR="003F3FDD" w:rsidRPr="00D70B40" w:rsidRDefault="003F3FDD" w:rsidP="003F3FD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МІСЦЕЗНАХОДЖЕННЯ І БАНКІВСЬКІ РЕКВІЗИТИ СТОРІН</w:t>
      </w: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391"/>
        <w:gridCol w:w="236"/>
        <w:gridCol w:w="5012"/>
      </w:tblGrid>
      <w:tr w:rsidR="003F3FDD" w:rsidRPr="00D70B40" w14:paraId="5C374F8E" w14:textId="77777777" w:rsidTr="003C0451">
        <w:tc>
          <w:tcPr>
            <w:tcW w:w="4391" w:type="dxa"/>
          </w:tcPr>
          <w:p w14:paraId="5BCA3C71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236" w:type="dxa"/>
          </w:tcPr>
          <w:p w14:paraId="787DA1B3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06B155DA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ПОКУПЕЦЬ</w:t>
            </w:r>
          </w:p>
        </w:tc>
      </w:tr>
      <w:tr w:rsidR="003F3FDD" w:rsidRPr="00D70B40" w14:paraId="198B64D2" w14:textId="77777777" w:rsidTr="003C0451">
        <w:tc>
          <w:tcPr>
            <w:tcW w:w="4391" w:type="dxa"/>
          </w:tcPr>
          <w:p w14:paraId="50F3DFBD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6DB37BE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12F644F3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Державна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установа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Національний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науковий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центр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Інститут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кардіології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клінічної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регенеративної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медицини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імені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академіка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Стражеска</w:t>
            </w:r>
            <w:proofErr w:type="spellEnd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Національної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академії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медичних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наук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України»</w:t>
            </w:r>
          </w:p>
          <w:p w14:paraId="0CBFD85A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03151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Україна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Київ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6DB9F68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Святослава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Хороброго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14:paraId="227F20CA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IBAN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№</w:t>
            </w:r>
          </w:p>
          <w:p w14:paraId="0219AE38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D3CBD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ДКСУ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Київ</w:t>
            </w:r>
            <w:proofErr w:type="spellEnd"/>
          </w:p>
          <w:p w14:paraId="7E4FE072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МФО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820172</w:t>
            </w:r>
          </w:p>
          <w:p w14:paraId="596278B0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Код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ЄДРПОУ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44884985</w:t>
            </w:r>
          </w:p>
          <w:p w14:paraId="31BCDAC5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ІПН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448849826584</w:t>
            </w:r>
          </w:p>
          <w:p w14:paraId="35218172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тел</w:t>
            </w:r>
            <w:proofErr w:type="spellEnd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(044) 249-70-04, </w:t>
            </w:r>
            <w:proofErr w:type="spellStart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44884985@ukr.net</w:t>
            </w:r>
          </w:p>
          <w:p w14:paraId="616FCFFF" w14:textId="77777777" w:rsidR="003F3FDD" w:rsidRPr="00D70B40" w:rsidRDefault="003F3FDD" w:rsidP="003F3F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бухгалтерія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(044) 275-95-77, </w:t>
            </w:r>
            <w:proofErr w:type="spellStart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strbuh5@gmail.com</w:t>
            </w:r>
          </w:p>
        </w:tc>
      </w:tr>
      <w:tr w:rsidR="003F3FDD" w:rsidRPr="00D70B40" w14:paraId="2502DA81" w14:textId="77777777" w:rsidTr="003C0451">
        <w:trPr>
          <w:trHeight w:val="328"/>
        </w:trPr>
        <w:tc>
          <w:tcPr>
            <w:tcW w:w="4391" w:type="dxa"/>
          </w:tcPr>
          <w:p w14:paraId="13A79772" w14:textId="77777777" w:rsidR="003F3FDD" w:rsidRPr="00D70B40" w:rsidRDefault="003F3FDD" w:rsidP="003F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F69AB03" w14:textId="77777777" w:rsidR="003F3FDD" w:rsidRPr="00D70B40" w:rsidRDefault="003F3FDD" w:rsidP="003F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33D24737" w14:textId="77777777" w:rsidR="003F3FDD" w:rsidRPr="00D70B40" w:rsidRDefault="003F3FDD" w:rsidP="003F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FDD" w:rsidRPr="00D70B40" w14:paraId="53A14AE8" w14:textId="77777777" w:rsidTr="003C0451">
        <w:trPr>
          <w:trHeight w:val="238"/>
        </w:trPr>
        <w:tc>
          <w:tcPr>
            <w:tcW w:w="4391" w:type="dxa"/>
          </w:tcPr>
          <w:p w14:paraId="79855250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B3C3E6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 </w:t>
            </w:r>
          </w:p>
          <w:p w14:paraId="2D6EF359" w14:textId="77777777" w:rsidR="003F3FDD" w:rsidRPr="00D70B40" w:rsidRDefault="003F3FDD" w:rsidP="003F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47A57EE" w14:textId="77777777" w:rsidR="003F3FDD" w:rsidRPr="00D70B40" w:rsidRDefault="003F3FDD" w:rsidP="003F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348BFA96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91E03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14:paraId="6DC37CD2" w14:textId="77777777" w:rsidR="003F3FDD" w:rsidRPr="00D70B40" w:rsidRDefault="003F3FDD" w:rsidP="003F3FDD">
      <w:pPr>
        <w:keepNext/>
        <w:spacing w:after="0" w:line="360" w:lineRule="auto"/>
        <w:outlineLvl w:val="2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7F987C9F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F1D52D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38BEB1A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C7106D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CDE01F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91BB36A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BEE583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77C408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1A840E5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CE70CC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CA39A0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91157CF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62923D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9124FF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4527A0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0DE890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9FA212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B196A80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1781CC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5DB4C04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003EA5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703043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F8389A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A069F9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50E6360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0745B3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5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043"/>
        <w:gridCol w:w="2552"/>
      </w:tblGrid>
      <w:tr w:rsidR="003F3FDD" w:rsidRPr="00D70B40" w14:paraId="212E10A9" w14:textId="77777777" w:rsidTr="003C0451">
        <w:trPr>
          <w:trHeight w:val="155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A61D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1</w:t>
            </w:r>
          </w:p>
          <w:p w14:paraId="7B368850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Договору №  ___________</w:t>
            </w:r>
          </w:p>
          <w:p w14:paraId="761866D6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« _____» __________  2022 р.</w:t>
            </w:r>
          </w:p>
        </w:tc>
      </w:tr>
      <w:tr w:rsidR="003F3FDD" w:rsidRPr="00D70B40" w14:paraId="0E7E4A6D" w14:textId="77777777" w:rsidTr="003C0451">
        <w:trPr>
          <w:trHeight w:val="428"/>
        </w:trPr>
        <w:tc>
          <w:tcPr>
            <w:tcW w:w="57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F41F30A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5CA0F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F56C00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3D31F0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B19A6E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 в грн.</w:t>
            </w:r>
          </w:p>
        </w:tc>
      </w:tr>
      <w:tr w:rsidR="003F3FDD" w:rsidRPr="00D70B40" w14:paraId="446DD9FA" w14:textId="77777777" w:rsidTr="003C0451">
        <w:trPr>
          <w:trHeight w:val="428"/>
        </w:trPr>
        <w:tc>
          <w:tcPr>
            <w:tcW w:w="578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DF9F09F" w14:textId="77777777" w:rsidR="003F3FDD" w:rsidRPr="00D70B40" w:rsidRDefault="003F3FDD" w:rsidP="003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C002" w14:textId="77777777" w:rsidR="003F3FDD" w:rsidRPr="00D70B40" w:rsidRDefault="003F3FDD" w:rsidP="003F3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 пакетів оновлень (компонентів) до ПЗ “IS-</w:t>
            </w:r>
            <w:proofErr w:type="spellStart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”* на 22 (двадцять дві) робочі станції в наступному складі: </w:t>
            </w:r>
            <w:r w:rsidRPr="00D70B40">
              <w:rPr>
                <w:rFonts w:ascii="1251 Pragmatica" w:eastAsia="Times New Roman" w:hAnsi="1251 Pragmatica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 заробітної плати (до 1 000 особових рахунків),  Облік кадрів (до 1 000 особових рахунків),    Фінансовий облік,  Податковий облік,  Фінансове планування та аналіз,  Облік основних засобі Логістика,  Облік договорів,  Облік автотранспорту,  Конструктор до 20 форм документів.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22C1B4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FDD" w:rsidRPr="00D70B40" w14:paraId="0118F889" w14:textId="77777777" w:rsidTr="003C0451">
        <w:trPr>
          <w:trHeight w:val="528"/>
        </w:trPr>
        <w:tc>
          <w:tcPr>
            <w:tcW w:w="762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1F84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D5E0AC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FDD" w:rsidRPr="00D70B40" w14:paraId="35538B99" w14:textId="77777777" w:rsidTr="003C0451">
        <w:trPr>
          <w:trHeight w:val="419"/>
        </w:trPr>
        <w:tc>
          <w:tcPr>
            <w:tcW w:w="762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F46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05106A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 ПДВ</w:t>
            </w:r>
          </w:p>
        </w:tc>
      </w:tr>
      <w:tr w:rsidR="003F3FDD" w:rsidRPr="00D70B40" w14:paraId="5ED45F4F" w14:textId="77777777" w:rsidTr="003C0451">
        <w:trPr>
          <w:trHeight w:val="410"/>
        </w:trPr>
        <w:tc>
          <w:tcPr>
            <w:tcW w:w="7621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1F454C" w14:textId="77777777" w:rsidR="003F3FDD" w:rsidRPr="00D70B40" w:rsidRDefault="003F3FDD" w:rsidP="003F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7B250DA" w14:textId="77777777" w:rsidR="003F3FDD" w:rsidRPr="00D70B40" w:rsidRDefault="003F3FDD" w:rsidP="003F3FDD">
            <w:pPr>
              <w:tabs>
                <w:tab w:val="left" w:pos="22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5948AC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15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3F3FDD" w:rsidRPr="00D70B40" w14:paraId="1451266C" w14:textId="77777777" w:rsidTr="003C0451">
        <w:trPr>
          <w:trHeight w:val="1426"/>
        </w:trPr>
        <w:tc>
          <w:tcPr>
            <w:tcW w:w="10143" w:type="dxa"/>
          </w:tcPr>
          <w:p w14:paraId="4045A256" w14:textId="77777777" w:rsidR="003F3FDD" w:rsidRPr="00D70B40" w:rsidRDefault="003F3FDD" w:rsidP="003F3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постачання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пакетів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оновлення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компонентів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програмної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продукції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що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здійснюється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відповідно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умов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цього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Договору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звільняються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оподаткування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податком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додану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вартість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згідно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пунктом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підрозділу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розділу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Податкового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Кодексу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України</w:t>
            </w: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718B64" w14:textId="77777777" w:rsidR="003F3FDD" w:rsidRPr="00D70B40" w:rsidRDefault="003F3FDD" w:rsidP="003F3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сума за Специфікацією складає:</w:t>
            </w:r>
          </w:p>
          <w:p w14:paraId="00FD667B" w14:textId="77777777" w:rsidR="003F3FDD" w:rsidRPr="00D70B40" w:rsidRDefault="003F3FDD" w:rsidP="003F3FDD">
            <w:pPr>
              <w:rPr>
                <w:rFonts w:eastAsia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083BB762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14:paraId="75F6E7C7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14:paraId="1C26B631" w14:textId="77777777" w:rsidR="003F3FDD" w:rsidRPr="00D70B40" w:rsidRDefault="003F3FDD" w:rsidP="003F3FDD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786"/>
        <w:gridCol w:w="590"/>
        <w:gridCol w:w="4689"/>
      </w:tblGrid>
      <w:tr w:rsidR="003F3FDD" w:rsidRPr="00D70B40" w14:paraId="574F97E9" w14:textId="77777777" w:rsidTr="003C0451">
        <w:tc>
          <w:tcPr>
            <w:tcW w:w="4786" w:type="dxa"/>
          </w:tcPr>
          <w:p w14:paraId="14283F75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17342F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Від </w:t>
            </w:r>
            <w:r w:rsidRPr="00D70B40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Постачальника</w:t>
            </w: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0039D043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73E01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14:paraId="5C1297E3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14:paraId="5059BA6D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51D512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 Покупця:</w:t>
            </w:r>
          </w:p>
          <w:p w14:paraId="6767D579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7D2B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DD" w:rsidRPr="00D70B40" w14:paraId="76619572" w14:textId="77777777" w:rsidTr="003C0451">
        <w:trPr>
          <w:trHeight w:val="498"/>
        </w:trPr>
        <w:tc>
          <w:tcPr>
            <w:tcW w:w="4786" w:type="dxa"/>
          </w:tcPr>
          <w:p w14:paraId="2383B5D0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590" w:type="dxa"/>
          </w:tcPr>
          <w:p w14:paraId="0EE2C32F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14:paraId="2C6694A7" w14:textId="77777777" w:rsidR="003F3FDD" w:rsidRPr="00D70B40" w:rsidRDefault="003F3FDD" w:rsidP="003F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14:paraId="305C84C4" w14:textId="77777777" w:rsidR="00953BBD" w:rsidRPr="00D70B40" w:rsidRDefault="00953BBD" w:rsidP="0095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noProof/>
          <w:sz w:val="24"/>
          <w:szCs w:val="24"/>
          <w:lang w:eastAsia="ru-RU"/>
        </w:rPr>
      </w:pPr>
    </w:p>
    <w:p w14:paraId="3A10A3E1" w14:textId="06132DB9" w:rsidR="003F3FDD" w:rsidRPr="00D70B40" w:rsidRDefault="00832189" w:rsidP="00953BBD">
      <w:pPr>
        <w:tabs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B40">
        <w:rPr>
          <w:rFonts w:ascii="Times New Roman" w:hAnsi="Times New Roman" w:cs="Times New Roman"/>
          <w:i/>
          <w:sz w:val="24"/>
          <w:szCs w:val="24"/>
        </w:rPr>
        <w:t xml:space="preserve">*Зазначений </w:t>
      </w:r>
      <w:proofErr w:type="spellStart"/>
      <w:r w:rsidRPr="00D70B40">
        <w:rPr>
          <w:rFonts w:ascii="Times New Roman" w:hAnsi="Times New Roman" w:cs="Times New Roman"/>
          <w:i/>
          <w:sz w:val="24"/>
          <w:szCs w:val="24"/>
        </w:rPr>
        <w:t>проє</w:t>
      </w:r>
      <w:r w:rsidR="00797012" w:rsidRPr="00D70B40">
        <w:rPr>
          <w:rFonts w:ascii="Times New Roman" w:hAnsi="Times New Roman" w:cs="Times New Roman"/>
          <w:i/>
          <w:sz w:val="24"/>
          <w:szCs w:val="24"/>
        </w:rPr>
        <w:t>кт</w:t>
      </w:r>
      <w:proofErr w:type="spellEnd"/>
      <w:r w:rsidR="00797012" w:rsidRPr="00D70B40">
        <w:rPr>
          <w:rFonts w:ascii="Times New Roman" w:hAnsi="Times New Roman" w:cs="Times New Roman"/>
          <w:i/>
          <w:sz w:val="24"/>
          <w:szCs w:val="24"/>
        </w:rPr>
        <w:t xml:space="preserve"> договору не є остаточним і вичерпним, і може бути доповнений та скоригований під час укладання Договору з Учасником-переможцем торгів, за згодою сторін.</w:t>
      </w:r>
    </w:p>
    <w:p w14:paraId="6ADB5A43" w14:textId="61EEB6CC" w:rsidR="003F3FDD" w:rsidRDefault="003F3FDD" w:rsidP="003F3FDD">
      <w:pPr>
        <w:spacing w:after="0" w:line="240" w:lineRule="auto"/>
        <w:ind w:left="7230" w:right="-2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B40">
        <w:rPr>
          <w:rFonts w:ascii="Times New Roman" w:hAnsi="Times New Roman" w:cs="Times New Roman"/>
          <w:i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Додаток  5</w:t>
      </w:r>
    </w:p>
    <w:p w14:paraId="57AB8014" w14:textId="5EF36D36" w:rsidR="003F3FDD" w:rsidRDefault="00DD291F" w:rsidP="003F3FDD">
      <w:pPr>
        <w:ind w:right="-25" w:firstLine="666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D29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до </w:t>
      </w:r>
      <w:proofErr w:type="spellStart"/>
      <w:r w:rsidRPr="00DD291F">
        <w:rPr>
          <w:rFonts w:ascii="Times New Roman" w:hAnsi="Times New Roman"/>
          <w:b/>
          <w:color w:val="000000"/>
          <w:sz w:val="24"/>
          <w:szCs w:val="24"/>
          <w:lang w:val="ru-RU"/>
        </w:rPr>
        <w:t>Оголошення</w:t>
      </w:r>
      <w:proofErr w:type="spellEnd"/>
    </w:p>
    <w:p w14:paraId="3BB1A009" w14:textId="77777777" w:rsidR="00DD291F" w:rsidRDefault="00DD291F" w:rsidP="003F3FDD">
      <w:pPr>
        <w:ind w:right="-25" w:firstLine="666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6"/>
        <w:gridCol w:w="5559"/>
      </w:tblGrid>
      <w:tr w:rsidR="003F3FDD" w14:paraId="0EA7EB14" w14:textId="77777777" w:rsidTr="003F3FDD">
        <w:tc>
          <w:tcPr>
            <w:tcW w:w="3796" w:type="dxa"/>
          </w:tcPr>
          <w:p w14:paraId="695D5DE6" w14:textId="77777777" w:rsidR="003F3FDD" w:rsidRDefault="003F3FDD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9" w:type="dxa"/>
            <w:hideMark/>
          </w:tcPr>
          <w:p w14:paraId="285556EF" w14:textId="77777777" w:rsidR="00DD291F" w:rsidRDefault="003F3FDD" w:rsidP="00DD29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Кому__________________________</w:t>
            </w:r>
          </w:p>
          <w:p w14:paraId="3DE82A34" w14:textId="123C791C" w:rsidR="003F3FDD" w:rsidRDefault="00DD291F" w:rsidP="00DD29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3F3FDD">
              <w:rPr>
                <w:rFonts w:ascii="Times New Roman" w:hAnsi="Times New Roman"/>
                <w:b/>
                <w:sz w:val="24"/>
                <w:szCs w:val="24"/>
              </w:rPr>
              <w:t>(Замовник)</w:t>
            </w:r>
          </w:p>
        </w:tc>
      </w:tr>
    </w:tbl>
    <w:p w14:paraId="5AF21E1A" w14:textId="77777777" w:rsidR="003F3FDD" w:rsidRDefault="003F3FDD" w:rsidP="003F3FDD">
      <w:pPr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14:paraId="1579C25C" w14:textId="77777777" w:rsidR="003F3FDD" w:rsidRDefault="003F3FDD" w:rsidP="003F3FD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14:paraId="7B220102" w14:textId="77777777" w:rsidR="003F3FDD" w:rsidRDefault="003F3FDD" w:rsidP="003F3FDD">
      <w:pPr>
        <w:shd w:val="clear" w:color="auto" w:fill="FFFFFF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628DB5C4" w14:textId="77777777" w:rsidR="003F3FDD" w:rsidRDefault="003F3FDD" w:rsidP="003F3FD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ЛИСТ-ЗГОДА</w:t>
      </w:r>
    </w:p>
    <w:p w14:paraId="71830CC6" w14:textId="77777777" w:rsidR="003F3FDD" w:rsidRDefault="003F3FDD" w:rsidP="003F3FDD">
      <w:pPr>
        <w:shd w:val="clear" w:color="auto" w:fill="FFFFFF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4B8DE956" w14:textId="77777777" w:rsidR="003F3FDD" w:rsidRDefault="003F3FDD" w:rsidP="003F3FDD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Відповідно до Закону України “Про захист персональних даних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я__________________________ (прізвище, ім’я, по-батькові посадової особи</w:t>
      </w:r>
      <w:r>
        <w:rPr>
          <w:rFonts w:ascii="Times New Roman" w:hAnsi="Times New Roman"/>
          <w:sz w:val="24"/>
          <w:szCs w:val="24"/>
        </w:rPr>
        <w:t xml:space="preserve"> Учасника, яка підписала пропозицію та чиї персональні дані згадуються у пропозиції Учасника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даю згоду на обробку, використання, поширення та доступ до персональних даних, які передбачено Законом України “Про публічні закупівлі”, а також,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14:paraId="1E3D672E" w14:textId="77777777" w:rsidR="003F3FDD" w:rsidRDefault="003F3FDD" w:rsidP="003F3FDD">
      <w:pPr>
        <w:ind w:firstLine="851"/>
        <w:rPr>
          <w:rFonts w:ascii="Times New Roman" w:hAnsi="Times New Roman"/>
          <w:sz w:val="24"/>
          <w:szCs w:val="24"/>
        </w:rPr>
      </w:pPr>
    </w:p>
    <w:p w14:paraId="34AC0882" w14:textId="77777777" w:rsidR="003F3FDD" w:rsidRDefault="003F3FDD" w:rsidP="003F3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           ________________         ____________________</w:t>
      </w:r>
    </w:p>
    <w:p w14:paraId="46CF30ED" w14:textId="77777777" w:rsidR="003F3FDD" w:rsidRDefault="003F3FDD" w:rsidP="003F3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Підпис          </w:t>
      </w:r>
      <w:r>
        <w:rPr>
          <w:rFonts w:ascii="Times New Roman" w:hAnsi="Times New Roman"/>
          <w:sz w:val="24"/>
          <w:szCs w:val="24"/>
        </w:rPr>
        <w:tab/>
        <w:t xml:space="preserve">   Прізвище та ініціали</w:t>
      </w:r>
    </w:p>
    <w:p w14:paraId="7E0AF984" w14:textId="77777777" w:rsidR="00797012" w:rsidRDefault="00797012" w:rsidP="00953BBD">
      <w:pPr>
        <w:tabs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97012" w:rsidSect="0069153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1451" w14:textId="77777777" w:rsidR="00CA0577" w:rsidRDefault="00CA0577" w:rsidP="00585EE2">
      <w:pPr>
        <w:spacing w:after="0" w:line="240" w:lineRule="auto"/>
      </w:pPr>
      <w:r>
        <w:separator/>
      </w:r>
    </w:p>
  </w:endnote>
  <w:endnote w:type="continuationSeparator" w:id="0">
    <w:p w14:paraId="31E99645" w14:textId="77777777" w:rsidR="00CA0577" w:rsidRDefault="00CA0577" w:rsidP="0058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8CE5" w14:textId="77777777" w:rsidR="00CB7355" w:rsidRDefault="00CB7355" w:rsidP="008C1A41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C4F20A9" w14:textId="77777777" w:rsidR="00CB7355" w:rsidRDefault="00CB7355" w:rsidP="004B0EA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50A2" w14:textId="77777777" w:rsidR="00CB7355" w:rsidRDefault="00CB7355" w:rsidP="004B0EA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152A" w14:textId="77777777" w:rsidR="00CA0577" w:rsidRDefault="00CA0577" w:rsidP="00585EE2">
      <w:pPr>
        <w:spacing w:after="0" w:line="240" w:lineRule="auto"/>
      </w:pPr>
      <w:r>
        <w:separator/>
      </w:r>
    </w:p>
  </w:footnote>
  <w:footnote w:type="continuationSeparator" w:id="0">
    <w:p w14:paraId="28851D55" w14:textId="77777777" w:rsidR="00CA0577" w:rsidRDefault="00CA0577" w:rsidP="0058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A1A5" w14:textId="77777777" w:rsidR="00CB7355" w:rsidRDefault="00CB7355" w:rsidP="000A4268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FB60B64" w14:textId="77777777" w:rsidR="00CB7355" w:rsidRDefault="00CB735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99C6" w14:textId="5A6996F8" w:rsidR="00CB7355" w:rsidRDefault="00CB7355" w:rsidP="000A4268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16CB1">
      <w:rPr>
        <w:rStyle w:val="af6"/>
        <w:noProof/>
      </w:rPr>
      <w:t>2</w:t>
    </w:r>
    <w:r>
      <w:rPr>
        <w:rStyle w:val="af6"/>
      </w:rPr>
      <w:fldChar w:fldCharType="end"/>
    </w:r>
  </w:p>
  <w:p w14:paraId="293940E9" w14:textId="77777777" w:rsidR="00CB7355" w:rsidRDefault="00CB735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E1"/>
    <w:multiLevelType w:val="hybridMultilevel"/>
    <w:tmpl w:val="1C7E6F00"/>
    <w:lvl w:ilvl="0" w:tplc="797C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7BD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3AE"/>
    <w:multiLevelType w:val="multilevel"/>
    <w:tmpl w:val="65BC7D3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A674DF"/>
    <w:multiLevelType w:val="hybridMultilevel"/>
    <w:tmpl w:val="20B2C51A"/>
    <w:lvl w:ilvl="0" w:tplc="6DEA3BB6">
      <w:start w:val="1"/>
      <w:numFmt w:val="decimal"/>
      <w:lvlText w:val="%1."/>
      <w:lvlJc w:val="left"/>
      <w:pPr>
        <w:ind w:left="1019" w:hanging="73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94805B8"/>
    <w:multiLevelType w:val="multilevel"/>
    <w:tmpl w:val="8DD0DDD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EDB6A90"/>
    <w:multiLevelType w:val="hybridMultilevel"/>
    <w:tmpl w:val="C4EE6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FACDE78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17AA"/>
    <w:multiLevelType w:val="hybridMultilevel"/>
    <w:tmpl w:val="0F64AF0C"/>
    <w:lvl w:ilvl="0" w:tplc="0422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2F4222C7"/>
    <w:multiLevelType w:val="hybridMultilevel"/>
    <w:tmpl w:val="C4DA7B0E"/>
    <w:lvl w:ilvl="0" w:tplc="797C2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47444"/>
    <w:multiLevelType w:val="hybridMultilevel"/>
    <w:tmpl w:val="8E503478"/>
    <w:lvl w:ilvl="0" w:tplc="723257A0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2D625482">
      <w:start w:val="1"/>
      <w:numFmt w:val="decimal"/>
      <w:lvlText w:val="%2)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61A2FB3"/>
    <w:multiLevelType w:val="hybridMultilevel"/>
    <w:tmpl w:val="50D09CA0"/>
    <w:lvl w:ilvl="0" w:tplc="797C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D5E82"/>
    <w:multiLevelType w:val="hybridMultilevel"/>
    <w:tmpl w:val="CD34BC96"/>
    <w:lvl w:ilvl="0" w:tplc="6C4049F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4321E5A">
      <w:start w:val="1"/>
      <w:numFmt w:val="bullet"/>
      <w:lvlText w:val="•"/>
      <w:lvlJc w:val="left"/>
      <w:rPr>
        <w:rFonts w:hint="default"/>
      </w:rPr>
    </w:lvl>
    <w:lvl w:ilvl="2" w:tplc="CBC6087E">
      <w:start w:val="1"/>
      <w:numFmt w:val="bullet"/>
      <w:lvlText w:val="•"/>
      <w:lvlJc w:val="left"/>
      <w:rPr>
        <w:rFonts w:hint="default"/>
      </w:rPr>
    </w:lvl>
    <w:lvl w:ilvl="3" w:tplc="462459D2">
      <w:start w:val="1"/>
      <w:numFmt w:val="bullet"/>
      <w:lvlText w:val="•"/>
      <w:lvlJc w:val="left"/>
      <w:rPr>
        <w:rFonts w:hint="default"/>
      </w:rPr>
    </w:lvl>
    <w:lvl w:ilvl="4" w:tplc="38DA778E">
      <w:start w:val="1"/>
      <w:numFmt w:val="bullet"/>
      <w:lvlText w:val="•"/>
      <w:lvlJc w:val="left"/>
      <w:rPr>
        <w:rFonts w:hint="default"/>
      </w:rPr>
    </w:lvl>
    <w:lvl w:ilvl="5" w:tplc="DD3A8CEE">
      <w:start w:val="1"/>
      <w:numFmt w:val="bullet"/>
      <w:lvlText w:val="•"/>
      <w:lvlJc w:val="left"/>
      <w:rPr>
        <w:rFonts w:hint="default"/>
      </w:rPr>
    </w:lvl>
    <w:lvl w:ilvl="6" w:tplc="0CD0F2A6">
      <w:start w:val="1"/>
      <w:numFmt w:val="bullet"/>
      <w:lvlText w:val="•"/>
      <w:lvlJc w:val="left"/>
      <w:rPr>
        <w:rFonts w:hint="default"/>
      </w:rPr>
    </w:lvl>
    <w:lvl w:ilvl="7" w:tplc="7340B730">
      <w:start w:val="1"/>
      <w:numFmt w:val="bullet"/>
      <w:lvlText w:val="•"/>
      <w:lvlJc w:val="left"/>
      <w:rPr>
        <w:rFonts w:hint="default"/>
      </w:rPr>
    </w:lvl>
    <w:lvl w:ilvl="8" w:tplc="2B4A135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1B36E6"/>
    <w:multiLevelType w:val="hybridMultilevel"/>
    <w:tmpl w:val="20B2C51A"/>
    <w:lvl w:ilvl="0" w:tplc="6DEA3BB6">
      <w:start w:val="1"/>
      <w:numFmt w:val="decimal"/>
      <w:lvlText w:val="%1."/>
      <w:lvlJc w:val="left"/>
      <w:pPr>
        <w:ind w:left="1019" w:hanging="73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4E3B6F7D"/>
    <w:multiLevelType w:val="hybridMultilevel"/>
    <w:tmpl w:val="FB2C927E"/>
    <w:lvl w:ilvl="0" w:tplc="5C2678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7024D"/>
    <w:multiLevelType w:val="multilevel"/>
    <w:tmpl w:val="FAF41E82"/>
    <w:lvl w:ilvl="0">
      <w:start w:val="1"/>
      <w:numFmt w:val="decimal"/>
      <w:lvlText w:val="%1."/>
      <w:lvlJc w:val="left"/>
      <w:pPr>
        <w:ind w:left="692" w:hanging="550"/>
      </w:pPr>
    </w:lvl>
    <w:lvl w:ilvl="1">
      <w:start w:val="1"/>
      <w:numFmt w:val="lowerLetter"/>
      <w:lvlText w:val="%2."/>
      <w:lvlJc w:val="left"/>
      <w:pPr>
        <w:ind w:left="1412" w:hanging="360"/>
      </w:pPr>
    </w:lvl>
    <w:lvl w:ilvl="2">
      <w:start w:val="1"/>
      <w:numFmt w:val="lowerRoman"/>
      <w:lvlText w:val="%3."/>
      <w:lvlJc w:val="right"/>
      <w:pPr>
        <w:ind w:left="2132" w:hanging="180"/>
      </w:pPr>
    </w:lvl>
    <w:lvl w:ilvl="3">
      <w:start w:val="1"/>
      <w:numFmt w:val="decimal"/>
      <w:lvlText w:val="%4."/>
      <w:lvlJc w:val="left"/>
      <w:pPr>
        <w:ind w:left="2852" w:hanging="360"/>
      </w:pPr>
    </w:lvl>
    <w:lvl w:ilvl="4">
      <w:start w:val="1"/>
      <w:numFmt w:val="lowerLetter"/>
      <w:lvlText w:val="%5."/>
      <w:lvlJc w:val="left"/>
      <w:pPr>
        <w:ind w:left="3572" w:hanging="360"/>
      </w:pPr>
    </w:lvl>
    <w:lvl w:ilvl="5">
      <w:start w:val="1"/>
      <w:numFmt w:val="lowerRoman"/>
      <w:lvlText w:val="%6."/>
      <w:lvlJc w:val="right"/>
      <w:pPr>
        <w:ind w:left="4292" w:hanging="180"/>
      </w:pPr>
    </w:lvl>
    <w:lvl w:ilvl="6">
      <w:start w:val="1"/>
      <w:numFmt w:val="decimal"/>
      <w:lvlText w:val="%7."/>
      <w:lvlJc w:val="left"/>
      <w:pPr>
        <w:ind w:left="5012" w:hanging="360"/>
      </w:pPr>
    </w:lvl>
    <w:lvl w:ilvl="7">
      <w:start w:val="1"/>
      <w:numFmt w:val="lowerLetter"/>
      <w:lvlText w:val="%8."/>
      <w:lvlJc w:val="left"/>
      <w:pPr>
        <w:ind w:left="5732" w:hanging="360"/>
      </w:pPr>
    </w:lvl>
    <w:lvl w:ilvl="8">
      <w:start w:val="1"/>
      <w:numFmt w:val="lowerRoman"/>
      <w:lvlText w:val="%9."/>
      <w:lvlJc w:val="right"/>
      <w:pPr>
        <w:ind w:left="6452" w:hanging="180"/>
      </w:pPr>
    </w:lvl>
  </w:abstractNum>
  <w:abstractNum w:abstractNumId="16">
    <w:nsid w:val="65357F9C"/>
    <w:multiLevelType w:val="hybridMultilevel"/>
    <w:tmpl w:val="F9583B26"/>
    <w:lvl w:ilvl="0" w:tplc="AE9AFAC8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DF3A463A">
      <w:start w:val="1"/>
      <w:numFmt w:val="bullet"/>
      <w:lvlText w:val="•"/>
      <w:lvlJc w:val="left"/>
      <w:rPr>
        <w:rFonts w:hint="default"/>
      </w:rPr>
    </w:lvl>
    <w:lvl w:ilvl="2" w:tplc="9848945C">
      <w:start w:val="1"/>
      <w:numFmt w:val="bullet"/>
      <w:lvlText w:val="•"/>
      <w:lvlJc w:val="left"/>
      <w:rPr>
        <w:rFonts w:hint="default"/>
      </w:rPr>
    </w:lvl>
    <w:lvl w:ilvl="3" w:tplc="22BE22FC">
      <w:start w:val="1"/>
      <w:numFmt w:val="bullet"/>
      <w:lvlText w:val="•"/>
      <w:lvlJc w:val="left"/>
      <w:rPr>
        <w:rFonts w:hint="default"/>
      </w:rPr>
    </w:lvl>
    <w:lvl w:ilvl="4" w:tplc="6E820E0E">
      <w:start w:val="1"/>
      <w:numFmt w:val="bullet"/>
      <w:lvlText w:val="•"/>
      <w:lvlJc w:val="left"/>
      <w:rPr>
        <w:rFonts w:hint="default"/>
      </w:rPr>
    </w:lvl>
    <w:lvl w:ilvl="5" w:tplc="A4DC1D8C">
      <w:start w:val="1"/>
      <w:numFmt w:val="bullet"/>
      <w:lvlText w:val="•"/>
      <w:lvlJc w:val="left"/>
      <w:rPr>
        <w:rFonts w:hint="default"/>
      </w:rPr>
    </w:lvl>
    <w:lvl w:ilvl="6" w:tplc="023C2D54">
      <w:start w:val="1"/>
      <w:numFmt w:val="bullet"/>
      <w:lvlText w:val="•"/>
      <w:lvlJc w:val="left"/>
      <w:rPr>
        <w:rFonts w:hint="default"/>
      </w:rPr>
    </w:lvl>
    <w:lvl w:ilvl="7" w:tplc="72942622">
      <w:start w:val="1"/>
      <w:numFmt w:val="bullet"/>
      <w:lvlText w:val="•"/>
      <w:lvlJc w:val="left"/>
      <w:rPr>
        <w:rFonts w:hint="default"/>
      </w:rPr>
    </w:lvl>
    <w:lvl w:ilvl="8" w:tplc="4DBA537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A17973"/>
    <w:multiLevelType w:val="hybridMultilevel"/>
    <w:tmpl w:val="25163D36"/>
    <w:lvl w:ilvl="0" w:tplc="797C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600D"/>
    <w:multiLevelType w:val="hybridMultilevel"/>
    <w:tmpl w:val="35209186"/>
    <w:lvl w:ilvl="0" w:tplc="374CC820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FF341A1E">
      <w:start w:val="1"/>
      <w:numFmt w:val="bullet"/>
      <w:lvlText w:val="•"/>
      <w:lvlJc w:val="left"/>
      <w:rPr>
        <w:rFonts w:hint="default"/>
      </w:rPr>
    </w:lvl>
    <w:lvl w:ilvl="2" w:tplc="54524A66">
      <w:start w:val="1"/>
      <w:numFmt w:val="bullet"/>
      <w:lvlText w:val="•"/>
      <w:lvlJc w:val="left"/>
      <w:rPr>
        <w:rFonts w:hint="default"/>
      </w:rPr>
    </w:lvl>
    <w:lvl w:ilvl="3" w:tplc="B002B484">
      <w:start w:val="1"/>
      <w:numFmt w:val="bullet"/>
      <w:lvlText w:val="•"/>
      <w:lvlJc w:val="left"/>
      <w:rPr>
        <w:rFonts w:hint="default"/>
      </w:rPr>
    </w:lvl>
    <w:lvl w:ilvl="4" w:tplc="A83441DA">
      <w:start w:val="1"/>
      <w:numFmt w:val="bullet"/>
      <w:lvlText w:val="•"/>
      <w:lvlJc w:val="left"/>
      <w:rPr>
        <w:rFonts w:hint="default"/>
      </w:rPr>
    </w:lvl>
    <w:lvl w:ilvl="5" w:tplc="ADFE888C">
      <w:start w:val="1"/>
      <w:numFmt w:val="bullet"/>
      <w:lvlText w:val="•"/>
      <w:lvlJc w:val="left"/>
      <w:rPr>
        <w:rFonts w:hint="default"/>
      </w:rPr>
    </w:lvl>
    <w:lvl w:ilvl="6" w:tplc="D5FCBBC6">
      <w:start w:val="1"/>
      <w:numFmt w:val="bullet"/>
      <w:lvlText w:val="•"/>
      <w:lvlJc w:val="left"/>
      <w:rPr>
        <w:rFonts w:hint="default"/>
      </w:rPr>
    </w:lvl>
    <w:lvl w:ilvl="7" w:tplc="2B70F48A">
      <w:start w:val="1"/>
      <w:numFmt w:val="bullet"/>
      <w:lvlText w:val="•"/>
      <w:lvlJc w:val="left"/>
      <w:rPr>
        <w:rFonts w:hint="default"/>
      </w:rPr>
    </w:lvl>
    <w:lvl w:ilvl="8" w:tplc="F6F8218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16"/>
  </w:num>
  <w:num w:numId="12">
    <w:abstractNumId w:val="18"/>
  </w:num>
  <w:num w:numId="13">
    <w:abstractNumId w:val="12"/>
  </w:num>
  <w:num w:numId="14">
    <w:abstractNumId w:val="9"/>
  </w:num>
  <w:num w:numId="15">
    <w:abstractNumId w:val="11"/>
  </w:num>
  <w:num w:numId="16">
    <w:abstractNumId w:val="0"/>
  </w:num>
  <w:num w:numId="17">
    <w:abstractNumId w:val="17"/>
  </w:num>
  <w:num w:numId="18">
    <w:abstractNumId w:val="3"/>
  </w:num>
  <w:num w:numId="19">
    <w:abstractNumId w:val="1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9"/>
    <w:rsid w:val="00004192"/>
    <w:rsid w:val="0001016C"/>
    <w:rsid w:val="000374DF"/>
    <w:rsid w:val="00051403"/>
    <w:rsid w:val="00065756"/>
    <w:rsid w:val="00075319"/>
    <w:rsid w:val="000830A9"/>
    <w:rsid w:val="00093772"/>
    <w:rsid w:val="0009528A"/>
    <w:rsid w:val="00096052"/>
    <w:rsid w:val="000A7D33"/>
    <w:rsid w:val="000C0B67"/>
    <w:rsid w:val="000C2145"/>
    <w:rsid w:val="000C5E3C"/>
    <w:rsid w:val="00103EE9"/>
    <w:rsid w:val="00105840"/>
    <w:rsid w:val="0011136C"/>
    <w:rsid w:val="001261F1"/>
    <w:rsid w:val="00131D97"/>
    <w:rsid w:val="0013366F"/>
    <w:rsid w:val="0014204A"/>
    <w:rsid w:val="00143905"/>
    <w:rsid w:val="00150134"/>
    <w:rsid w:val="001538EC"/>
    <w:rsid w:val="00161A5A"/>
    <w:rsid w:val="00174546"/>
    <w:rsid w:val="00195DD6"/>
    <w:rsid w:val="001A544E"/>
    <w:rsid w:val="001A5891"/>
    <w:rsid w:val="001B3C7E"/>
    <w:rsid w:val="001B5159"/>
    <w:rsid w:val="001B54D1"/>
    <w:rsid w:val="001B7101"/>
    <w:rsid w:val="001D5B71"/>
    <w:rsid w:val="001E7B5F"/>
    <w:rsid w:val="00203C3E"/>
    <w:rsid w:val="00205EFB"/>
    <w:rsid w:val="002141C6"/>
    <w:rsid w:val="00234345"/>
    <w:rsid w:val="00256684"/>
    <w:rsid w:val="0028740D"/>
    <w:rsid w:val="002A0E73"/>
    <w:rsid w:val="002B00B7"/>
    <w:rsid w:val="002C6AE6"/>
    <w:rsid w:val="002D5653"/>
    <w:rsid w:val="002E1D98"/>
    <w:rsid w:val="002E1EF0"/>
    <w:rsid w:val="002E25EC"/>
    <w:rsid w:val="002E579E"/>
    <w:rsid w:val="002E738C"/>
    <w:rsid w:val="002F6387"/>
    <w:rsid w:val="00313D6B"/>
    <w:rsid w:val="003207F6"/>
    <w:rsid w:val="00323176"/>
    <w:rsid w:val="00337D10"/>
    <w:rsid w:val="003706CF"/>
    <w:rsid w:val="003C40EC"/>
    <w:rsid w:val="003D1D32"/>
    <w:rsid w:val="003F08EE"/>
    <w:rsid w:val="003F3FDD"/>
    <w:rsid w:val="00403B7C"/>
    <w:rsid w:val="0040521C"/>
    <w:rsid w:val="00424199"/>
    <w:rsid w:val="0043124A"/>
    <w:rsid w:val="004617FB"/>
    <w:rsid w:val="00471B5A"/>
    <w:rsid w:val="00473D46"/>
    <w:rsid w:val="00486B80"/>
    <w:rsid w:val="004900EF"/>
    <w:rsid w:val="004921A7"/>
    <w:rsid w:val="004A74BC"/>
    <w:rsid w:val="004B569A"/>
    <w:rsid w:val="004C1676"/>
    <w:rsid w:val="004C798F"/>
    <w:rsid w:val="004D3028"/>
    <w:rsid w:val="004E16C0"/>
    <w:rsid w:val="004F4060"/>
    <w:rsid w:val="004F5C6D"/>
    <w:rsid w:val="0050277C"/>
    <w:rsid w:val="00522BA4"/>
    <w:rsid w:val="0053764C"/>
    <w:rsid w:val="00550A92"/>
    <w:rsid w:val="00585EE2"/>
    <w:rsid w:val="00593B0A"/>
    <w:rsid w:val="005B2C15"/>
    <w:rsid w:val="005B34B4"/>
    <w:rsid w:val="005C0966"/>
    <w:rsid w:val="005C4A20"/>
    <w:rsid w:val="005C628B"/>
    <w:rsid w:val="005E1F3A"/>
    <w:rsid w:val="005E284D"/>
    <w:rsid w:val="005F70EE"/>
    <w:rsid w:val="00626142"/>
    <w:rsid w:val="00626ACD"/>
    <w:rsid w:val="00626B4C"/>
    <w:rsid w:val="00657AFE"/>
    <w:rsid w:val="00660B01"/>
    <w:rsid w:val="00664213"/>
    <w:rsid w:val="00665A13"/>
    <w:rsid w:val="006716C4"/>
    <w:rsid w:val="00674AAB"/>
    <w:rsid w:val="00675DF8"/>
    <w:rsid w:val="00682BAF"/>
    <w:rsid w:val="00682FCC"/>
    <w:rsid w:val="0069153E"/>
    <w:rsid w:val="00692BB5"/>
    <w:rsid w:val="00697DF4"/>
    <w:rsid w:val="006A31EF"/>
    <w:rsid w:val="006C29AA"/>
    <w:rsid w:val="006F4526"/>
    <w:rsid w:val="007646B4"/>
    <w:rsid w:val="007761A2"/>
    <w:rsid w:val="0078609C"/>
    <w:rsid w:val="00787975"/>
    <w:rsid w:val="00797012"/>
    <w:rsid w:val="007A37D3"/>
    <w:rsid w:val="007A704B"/>
    <w:rsid w:val="007B3D20"/>
    <w:rsid w:val="007B7601"/>
    <w:rsid w:val="007C1A56"/>
    <w:rsid w:val="007F0BF5"/>
    <w:rsid w:val="0080000F"/>
    <w:rsid w:val="00800F58"/>
    <w:rsid w:val="008051FE"/>
    <w:rsid w:val="00805373"/>
    <w:rsid w:val="00811252"/>
    <w:rsid w:val="008119E4"/>
    <w:rsid w:val="00817733"/>
    <w:rsid w:val="008205B9"/>
    <w:rsid w:val="00832189"/>
    <w:rsid w:val="0083628E"/>
    <w:rsid w:val="0086111E"/>
    <w:rsid w:val="00877A1F"/>
    <w:rsid w:val="00893052"/>
    <w:rsid w:val="008951BC"/>
    <w:rsid w:val="008A6C96"/>
    <w:rsid w:val="008C76F1"/>
    <w:rsid w:val="008D3552"/>
    <w:rsid w:val="0090153E"/>
    <w:rsid w:val="00904648"/>
    <w:rsid w:val="00921AB5"/>
    <w:rsid w:val="009224EC"/>
    <w:rsid w:val="00947967"/>
    <w:rsid w:val="00953BBD"/>
    <w:rsid w:val="0096302F"/>
    <w:rsid w:val="0098149D"/>
    <w:rsid w:val="009870FF"/>
    <w:rsid w:val="009D1366"/>
    <w:rsid w:val="009D1838"/>
    <w:rsid w:val="009D2BD3"/>
    <w:rsid w:val="009D6ABC"/>
    <w:rsid w:val="00A06457"/>
    <w:rsid w:val="00A07E9A"/>
    <w:rsid w:val="00A209B2"/>
    <w:rsid w:val="00A37DB8"/>
    <w:rsid w:val="00A37FB6"/>
    <w:rsid w:val="00A67E62"/>
    <w:rsid w:val="00A76F39"/>
    <w:rsid w:val="00AA4F09"/>
    <w:rsid w:val="00AB25D4"/>
    <w:rsid w:val="00AC7EBE"/>
    <w:rsid w:val="00AD32AE"/>
    <w:rsid w:val="00AE1DF6"/>
    <w:rsid w:val="00AF56DD"/>
    <w:rsid w:val="00B16CB1"/>
    <w:rsid w:val="00B24044"/>
    <w:rsid w:val="00B44925"/>
    <w:rsid w:val="00B467C7"/>
    <w:rsid w:val="00B60915"/>
    <w:rsid w:val="00B64CAA"/>
    <w:rsid w:val="00B715FD"/>
    <w:rsid w:val="00B84D21"/>
    <w:rsid w:val="00BA0EB8"/>
    <w:rsid w:val="00BA3E0E"/>
    <w:rsid w:val="00BB5C85"/>
    <w:rsid w:val="00BC0B60"/>
    <w:rsid w:val="00C012B3"/>
    <w:rsid w:val="00C036E5"/>
    <w:rsid w:val="00C10E1A"/>
    <w:rsid w:val="00C1607D"/>
    <w:rsid w:val="00C33873"/>
    <w:rsid w:val="00C53559"/>
    <w:rsid w:val="00C55163"/>
    <w:rsid w:val="00C626E0"/>
    <w:rsid w:val="00C85A8B"/>
    <w:rsid w:val="00C91D78"/>
    <w:rsid w:val="00C94511"/>
    <w:rsid w:val="00CA0577"/>
    <w:rsid w:val="00CB7355"/>
    <w:rsid w:val="00CC29E7"/>
    <w:rsid w:val="00CC5363"/>
    <w:rsid w:val="00CC6493"/>
    <w:rsid w:val="00CD711D"/>
    <w:rsid w:val="00CE1711"/>
    <w:rsid w:val="00D0202E"/>
    <w:rsid w:val="00D067AF"/>
    <w:rsid w:val="00D06C71"/>
    <w:rsid w:val="00D07907"/>
    <w:rsid w:val="00D13DAF"/>
    <w:rsid w:val="00D21DF9"/>
    <w:rsid w:val="00D56533"/>
    <w:rsid w:val="00D70808"/>
    <w:rsid w:val="00D70B40"/>
    <w:rsid w:val="00D9242D"/>
    <w:rsid w:val="00D97DAC"/>
    <w:rsid w:val="00DD291F"/>
    <w:rsid w:val="00DD41CA"/>
    <w:rsid w:val="00E24D75"/>
    <w:rsid w:val="00E36460"/>
    <w:rsid w:val="00E548D9"/>
    <w:rsid w:val="00E5557B"/>
    <w:rsid w:val="00E558E0"/>
    <w:rsid w:val="00E72ED0"/>
    <w:rsid w:val="00E82D72"/>
    <w:rsid w:val="00E83105"/>
    <w:rsid w:val="00E86450"/>
    <w:rsid w:val="00E95A49"/>
    <w:rsid w:val="00E971CD"/>
    <w:rsid w:val="00EB2610"/>
    <w:rsid w:val="00EC03B2"/>
    <w:rsid w:val="00EC08B3"/>
    <w:rsid w:val="00EC3ABB"/>
    <w:rsid w:val="00EC5F6C"/>
    <w:rsid w:val="00ED0AF8"/>
    <w:rsid w:val="00ED470A"/>
    <w:rsid w:val="00EE0419"/>
    <w:rsid w:val="00EF0C2B"/>
    <w:rsid w:val="00EF500D"/>
    <w:rsid w:val="00F00D55"/>
    <w:rsid w:val="00F01AED"/>
    <w:rsid w:val="00F17632"/>
    <w:rsid w:val="00F41516"/>
    <w:rsid w:val="00F43805"/>
    <w:rsid w:val="00F5282F"/>
    <w:rsid w:val="00F60F84"/>
    <w:rsid w:val="00F66608"/>
    <w:rsid w:val="00F70C46"/>
    <w:rsid w:val="00F722D0"/>
    <w:rsid w:val="00F75F6C"/>
    <w:rsid w:val="00F972DA"/>
    <w:rsid w:val="00FA1248"/>
    <w:rsid w:val="00FB0D0E"/>
    <w:rsid w:val="00FB2554"/>
    <w:rsid w:val="00FB312B"/>
    <w:rsid w:val="00FB470B"/>
    <w:rsid w:val="00FB5ED7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C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3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8A6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D06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4F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4F5C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F5C6D"/>
    <w:pPr>
      <w:ind w:left="720"/>
      <w:contextualSpacing/>
    </w:pPr>
  </w:style>
  <w:style w:type="paragraph" w:customStyle="1" w:styleId="11">
    <w:name w:val="Обычный1"/>
    <w:rsid w:val="004F5C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1">
    <w:name w:val="Обычный2"/>
    <w:semiHidden/>
    <w:rsid w:val="004F5C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4F5C6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A6C96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8A6C9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A6C96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semiHidden/>
    <w:locked/>
    <w:rsid w:val="008A6C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8A6C96"/>
    <w:pPr>
      <w:widowControl w:val="0"/>
      <w:shd w:val="clear" w:color="auto" w:fill="FFFFFF"/>
      <w:spacing w:after="0" w:line="312" w:lineRule="exact"/>
      <w:ind w:hanging="340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rsid w:val="00D06C71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table" w:styleId="a8">
    <w:name w:val="Table Grid"/>
    <w:basedOn w:val="a1"/>
    <w:uiPriority w:val="39"/>
    <w:rsid w:val="00D06C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вичайний1"/>
    <w:rsid w:val="00F75F6C"/>
    <w:rPr>
      <w:rFonts w:ascii="Calibri" w:eastAsia="Calibri" w:hAnsi="Calibri" w:cs="Calibri"/>
      <w:lang w:eastAsia="ru-RU"/>
    </w:rPr>
  </w:style>
  <w:style w:type="paragraph" w:styleId="a9">
    <w:name w:val="Title"/>
    <w:basedOn w:val="a"/>
    <w:link w:val="aa"/>
    <w:qFormat/>
    <w:rsid w:val="00D13DA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3DAF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1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1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D13D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13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rsid w:val="00D13DA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3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a6">
    <w:name w:val="Абзац списка Знак"/>
    <w:link w:val="a5"/>
    <w:uiPriority w:val="34"/>
    <w:locked/>
    <w:rsid w:val="00682FCC"/>
    <w:rPr>
      <w:rFonts w:eastAsiaTheme="minorEastAsia"/>
      <w:lang w:eastAsia="uk-UA"/>
    </w:rPr>
  </w:style>
  <w:style w:type="paragraph" w:styleId="af">
    <w:name w:val="header"/>
    <w:basedOn w:val="a"/>
    <w:link w:val="af0"/>
    <w:unhideWhenUsed/>
    <w:rsid w:val="00585E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5EE2"/>
    <w:rPr>
      <w:rFonts w:eastAsiaTheme="minorEastAsia"/>
      <w:lang w:eastAsia="uk-UA"/>
    </w:rPr>
  </w:style>
  <w:style w:type="paragraph" w:styleId="af1">
    <w:name w:val="footer"/>
    <w:basedOn w:val="a"/>
    <w:link w:val="af2"/>
    <w:uiPriority w:val="99"/>
    <w:unhideWhenUsed/>
    <w:rsid w:val="00585E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5EE2"/>
    <w:rPr>
      <w:rFonts w:eastAsiaTheme="minorEastAsia"/>
      <w:lang w:eastAsia="uk-UA"/>
    </w:rPr>
  </w:style>
  <w:style w:type="paragraph" w:styleId="af3">
    <w:name w:val="No Spacing"/>
    <w:link w:val="af4"/>
    <w:uiPriority w:val="1"/>
    <w:qFormat/>
    <w:rsid w:val="00797012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797012"/>
  </w:style>
  <w:style w:type="table" w:customStyle="1" w:styleId="TableNormal">
    <w:name w:val="Table Normal"/>
    <w:uiPriority w:val="2"/>
    <w:semiHidden/>
    <w:unhideWhenUsed/>
    <w:qFormat/>
    <w:rsid w:val="00B84D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D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Default">
    <w:name w:val="Default"/>
    <w:rsid w:val="00921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FB0D0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53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64C"/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  <w:style w:type="character" w:styleId="af6">
    <w:name w:val="page number"/>
    <w:basedOn w:val="a0"/>
    <w:rsid w:val="00CB7355"/>
  </w:style>
  <w:style w:type="paragraph" w:styleId="af7">
    <w:name w:val="Body Text Indent"/>
    <w:basedOn w:val="a"/>
    <w:link w:val="af8"/>
    <w:unhideWhenUsed/>
    <w:rsid w:val="003F3FD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F3FDD"/>
    <w:rPr>
      <w:rFonts w:eastAsiaTheme="minorEastAsia"/>
      <w:lang w:eastAsia="uk-UA"/>
    </w:rPr>
  </w:style>
  <w:style w:type="numbering" w:customStyle="1" w:styleId="14">
    <w:name w:val="Нет списка1"/>
    <w:next w:val="a2"/>
    <w:uiPriority w:val="99"/>
    <w:semiHidden/>
    <w:unhideWhenUsed/>
    <w:rsid w:val="003F3FDD"/>
  </w:style>
  <w:style w:type="paragraph" w:styleId="af9">
    <w:name w:val="Balloon Text"/>
    <w:basedOn w:val="a"/>
    <w:link w:val="afa"/>
    <w:uiPriority w:val="99"/>
    <w:semiHidden/>
    <w:unhideWhenUsed/>
    <w:rsid w:val="003F3FDD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3FD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afb">
    <w:name w:val="Знак"/>
    <w:basedOn w:val="a"/>
    <w:rsid w:val="003F3F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c">
    <w:name w:val="Основной текст_"/>
    <w:basedOn w:val="a0"/>
    <w:link w:val="5"/>
    <w:rsid w:val="003F3F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c"/>
    <w:rsid w:val="003F3FDD"/>
    <w:pPr>
      <w:widowControl w:val="0"/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d">
    <w:name w:val="Основной текст + Полужирный"/>
    <w:basedOn w:val="afc"/>
    <w:rsid w:val="003F3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table" w:customStyle="1" w:styleId="15">
    <w:name w:val="Сетка таблицы1"/>
    <w:basedOn w:val="a1"/>
    <w:next w:val="a8"/>
    <w:uiPriority w:val="59"/>
    <w:rsid w:val="003F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C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3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8A6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D06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4F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4F5C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F5C6D"/>
    <w:pPr>
      <w:ind w:left="720"/>
      <w:contextualSpacing/>
    </w:pPr>
  </w:style>
  <w:style w:type="paragraph" w:customStyle="1" w:styleId="11">
    <w:name w:val="Обычный1"/>
    <w:rsid w:val="004F5C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1">
    <w:name w:val="Обычный2"/>
    <w:semiHidden/>
    <w:rsid w:val="004F5C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4F5C6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A6C96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8A6C9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A6C96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semiHidden/>
    <w:locked/>
    <w:rsid w:val="008A6C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8A6C96"/>
    <w:pPr>
      <w:widowControl w:val="0"/>
      <w:shd w:val="clear" w:color="auto" w:fill="FFFFFF"/>
      <w:spacing w:after="0" w:line="312" w:lineRule="exact"/>
      <w:ind w:hanging="340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rsid w:val="00D06C71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table" w:styleId="a8">
    <w:name w:val="Table Grid"/>
    <w:basedOn w:val="a1"/>
    <w:uiPriority w:val="39"/>
    <w:rsid w:val="00D06C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вичайний1"/>
    <w:rsid w:val="00F75F6C"/>
    <w:rPr>
      <w:rFonts w:ascii="Calibri" w:eastAsia="Calibri" w:hAnsi="Calibri" w:cs="Calibri"/>
      <w:lang w:eastAsia="ru-RU"/>
    </w:rPr>
  </w:style>
  <w:style w:type="paragraph" w:styleId="a9">
    <w:name w:val="Title"/>
    <w:basedOn w:val="a"/>
    <w:link w:val="aa"/>
    <w:qFormat/>
    <w:rsid w:val="00D13DA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3DAF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1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1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D13D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13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rsid w:val="00D13DA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3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a6">
    <w:name w:val="Абзац списка Знак"/>
    <w:link w:val="a5"/>
    <w:uiPriority w:val="34"/>
    <w:locked/>
    <w:rsid w:val="00682FCC"/>
    <w:rPr>
      <w:rFonts w:eastAsiaTheme="minorEastAsia"/>
      <w:lang w:eastAsia="uk-UA"/>
    </w:rPr>
  </w:style>
  <w:style w:type="paragraph" w:styleId="af">
    <w:name w:val="header"/>
    <w:basedOn w:val="a"/>
    <w:link w:val="af0"/>
    <w:unhideWhenUsed/>
    <w:rsid w:val="00585E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5EE2"/>
    <w:rPr>
      <w:rFonts w:eastAsiaTheme="minorEastAsia"/>
      <w:lang w:eastAsia="uk-UA"/>
    </w:rPr>
  </w:style>
  <w:style w:type="paragraph" w:styleId="af1">
    <w:name w:val="footer"/>
    <w:basedOn w:val="a"/>
    <w:link w:val="af2"/>
    <w:uiPriority w:val="99"/>
    <w:unhideWhenUsed/>
    <w:rsid w:val="00585E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5EE2"/>
    <w:rPr>
      <w:rFonts w:eastAsiaTheme="minorEastAsia"/>
      <w:lang w:eastAsia="uk-UA"/>
    </w:rPr>
  </w:style>
  <w:style w:type="paragraph" w:styleId="af3">
    <w:name w:val="No Spacing"/>
    <w:link w:val="af4"/>
    <w:uiPriority w:val="1"/>
    <w:qFormat/>
    <w:rsid w:val="00797012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797012"/>
  </w:style>
  <w:style w:type="table" w:customStyle="1" w:styleId="TableNormal">
    <w:name w:val="Table Normal"/>
    <w:uiPriority w:val="2"/>
    <w:semiHidden/>
    <w:unhideWhenUsed/>
    <w:qFormat/>
    <w:rsid w:val="00B84D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D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Default">
    <w:name w:val="Default"/>
    <w:rsid w:val="00921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FB0D0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53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64C"/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  <w:style w:type="character" w:styleId="af6">
    <w:name w:val="page number"/>
    <w:basedOn w:val="a0"/>
    <w:rsid w:val="00CB7355"/>
  </w:style>
  <w:style w:type="paragraph" w:styleId="af7">
    <w:name w:val="Body Text Indent"/>
    <w:basedOn w:val="a"/>
    <w:link w:val="af8"/>
    <w:unhideWhenUsed/>
    <w:rsid w:val="003F3FD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F3FDD"/>
    <w:rPr>
      <w:rFonts w:eastAsiaTheme="minorEastAsia"/>
      <w:lang w:eastAsia="uk-UA"/>
    </w:rPr>
  </w:style>
  <w:style w:type="numbering" w:customStyle="1" w:styleId="14">
    <w:name w:val="Нет списка1"/>
    <w:next w:val="a2"/>
    <w:uiPriority w:val="99"/>
    <w:semiHidden/>
    <w:unhideWhenUsed/>
    <w:rsid w:val="003F3FDD"/>
  </w:style>
  <w:style w:type="paragraph" w:styleId="af9">
    <w:name w:val="Balloon Text"/>
    <w:basedOn w:val="a"/>
    <w:link w:val="afa"/>
    <w:uiPriority w:val="99"/>
    <w:semiHidden/>
    <w:unhideWhenUsed/>
    <w:rsid w:val="003F3FDD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3FD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afb">
    <w:name w:val="Знак"/>
    <w:basedOn w:val="a"/>
    <w:rsid w:val="003F3F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c">
    <w:name w:val="Основной текст_"/>
    <w:basedOn w:val="a0"/>
    <w:link w:val="5"/>
    <w:rsid w:val="003F3F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c"/>
    <w:rsid w:val="003F3FDD"/>
    <w:pPr>
      <w:widowControl w:val="0"/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d">
    <w:name w:val="Основной текст + Полужирный"/>
    <w:basedOn w:val="afc"/>
    <w:rsid w:val="003F3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table" w:customStyle="1" w:styleId="15">
    <w:name w:val="Сетка таблицы1"/>
    <w:basedOn w:val="a1"/>
    <w:next w:val="a8"/>
    <w:uiPriority w:val="59"/>
    <w:rsid w:val="003F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C9B0-AE91-4378-BA0B-D415131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2022-08-12T06:41:00Z</cp:lastPrinted>
  <dcterms:created xsi:type="dcterms:W3CDTF">2022-08-12T06:48:00Z</dcterms:created>
  <dcterms:modified xsi:type="dcterms:W3CDTF">2022-08-12T06:48:00Z</dcterms:modified>
</cp:coreProperties>
</file>