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D2027" w14:textId="77777777" w:rsidR="0003523B" w:rsidRPr="00DE0973" w:rsidRDefault="0003523B" w:rsidP="0062190D">
      <w:pPr>
        <w:pStyle w:val="3"/>
        <w:tabs>
          <w:tab w:val="left" w:pos="72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Оголошення</w:t>
      </w:r>
      <w:r w:rsidR="0062190D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 xml:space="preserve">для проведення спрощеної закупівлі </w:t>
      </w:r>
    </w:p>
    <w:p w14:paraId="01076CE9" w14:textId="77777777" w:rsidR="0003523B" w:rsidRPr="00DE0973" w:rsidRDefault="0003523B" w:rsidP="003247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>1. Замовник:</w:t>
      </w:r>
    </w:p>
    <w:p w14:paraId="14E9D9F9" w14:textId="7E704270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r w:rsidRPr="00DE0973">
        <w:rPr>
          <w:sz w:val="28"/>
          <w:szCs w:val="28"/>
          <w:lang w:val="uk-UA"/>
        </w:rPr>
        <w:t xml:space="preserve">1.1. Найменування: </w:t>
      </w:r>
      <w:r w:rsidR="00894803" w:rsidRPr="00DE0973">
        <w:rPr>
          <w:sz w:val="28"/>
          <w:szCs w:val="28"/>
          <w:lang w:val="uk-UA"/>
        </w:rPr>
        <w:t>Військова частина А</w:t>
      </w:r>
      <w:r w:rsidR="00663809" w:rsidRPr="00DE0973">
        <w:rPr>
          <w:sz w:val="28"/>
          <w:szCs w:val="28"/>
          <w:lang w:val="uk-UA"/>
        </w:rPr>
        <w:t>7147</w:t>
      </w:r>
    </w:p>
    <w:p w14:paraId="6A5BE931" w14:textId="366DB105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sz w:val="28"/>
          <w:szCs w:val="28"/>
          <w:lang w:val="uk-UA"/>
        </w:rPr>
      </w:pPr>
      <w:bookmarkStart w:id="0" w:name="n6"/>
      <w:bookmarkEnd w:id="0"/>
      <w:r w:rsidRPr="00DE0973">
        <w:rPr>
          <w:sz w:val="28"/>
          <w:szCs w:val="28"/>
          <w:lang w:val="uk-UA"/>
        </w:rPr>
        <w:t xml:space="preserve">1.2. Код за ЄДРПОУ. </w:t>
      </w:r>
      <w:r w:rsidR="00663809" w:rsidRPr="00DE0973">
        <w:rPr>
          <w:b/>
          <w:bCs/>
          <w:sz w:val="28"/>
          <w:szCs w:val="28"/>
          <w:lang w:val="uk-UA"/>
        </w:rPr>
        <w:t>24980233</w:t>
      </w:r>
    </w:p>
    <w:p w14:paraId="630DE9EF" w14:textId="110D1905" w:rsidR="0003523B" w:rsidRPr="00DE0973" w:rsidRDefault="0003523B" w:rsidP="00CE4BFA">
      <w:pPr>
        <w:pStyle w:val="rvps2"/>
        <w:spacing w:before="0" w:after="0" w:line="200" w:lineRule="atLeast"/>
        <w:ind w:firstLine="567"/>
        <w:jc w:val="both"/>
        <w:rPr>
          <w:noProof/>
          <w:color w:val="000000"/>
          <w:sz w:val="28"/>
          <w:szCs w:val="28"/>
          <w:lang w:val="uk-UA"/>
        </w:rPr>
      </w:pPr>
      <w:bookmarkStart w:id="1" w:name="n7"/>
      <w:bookmarkEnd w:id="1"/>
      <w:r w:rsidRPr="00DE0973">
        <w:rPr>
          <w:sz w:val="28"/>
          <w:szCs w:val="28"/>
          <w:lang w:val="uk-UA"/>
        </w:rPr>
        <w:t xml:space="preserve">1.3. </w:t>
      </w:r>
      <w:r w:rsidRPr="00DE0973">
        <w:rPr>
          <w:noProof/>
          <w:sz w:val="28"/>
          <w:szCs w:val="28"/>
          <w:lang w:val="uk-UA"/>
        </w:rPr>
        <w:t>Місце</w:t>
      </w:r>
      <w:r w:rsidR="00260CA9" w:rsidRPr="00DE0973">
        <w:rPr>
          <w:noProof/>
          <w:sz w:val="28"/>
          <w:szCs w:val="28"/>
          <w:lang w:val="uk-UA"/>
        </w:rPr>
        <w:t xml:space="preserve"> </w:t>
      </w:r>
      <w:r w:rsidRPr="00DE0973">
        <w:rPr>
          <w:noProof/>
          <w:sz w:val="28"/>
          <w:szCs w:val="28"/>
          <w:lang w:val="uk-UA"/>
        </w:rPr>
        <w:t xml:space="preserve">знаходження.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48260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, Україна,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Тернопільська</w:t>
      </w:r>
      <w:r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 xml:space="preserve"> область, </w:t>
      </w:r>
      <w:r w:rsidR="00663809" w:rsidRPr="00DE0973">
        <w:rPr>
          <w:noProof/>
          <w:color w:val="000000"/>
          <w:sz w:val="28"/>
          <w:szCs w:val="28"/>
          <w:shd w:val="clear" w:color="auto" w:fill="FDFEFD"/>
          <w:lang w:val="uk-UA"/>
        </w:rPr>
        <w:t>м. Копичинці</w:t>
      </w:r>
      <w:r w:rsidRPr="00DE0973">
        <w:rPr>
          <w:noProof/>
          <w:color w:val="000000"/>
          <w:sz w:val="28"/>
          <w:szCs w:val="28"/>
          <w:lang w:val="uk-UA"/>
        </w:rPr>
        <w:t>.</w:t>
      </w:r>
    </w:p>
    <w:p w14:paraId="27D451FD" w14:textId="77777777" w:rsidR="0003523B" w:rsidRPr="00DE0973" w:rsidRDefault="0003523B" w:rsidP="003247CA">
      <w:pPr>
        <w:pStyle w:val="rvps2"/>
        <w:spacing w:before="0" w:after="0" w:line="200" w:lineRule="atLeast"/>
        <w:ind w:left="567"/>
        <w:jc w:val="both"/>
        <w:rPr>
          <w:color w:val="000000"/>
          <w:sz w:val="28"/>
          <w:szCs w:val="28"/>
          <w:lang w:val="uk-UA"/>
        </w:rPr>
      </w:pPr>
      <w:r w:rsidRPr="00DE0973">
        <w:rPr>
          <w:noProof/>
          <w:color w:val="000000"/>
          <w:sz w:val="28"/>
          <w:szCs w:val="28"/>
          <w:lang w:val="uk-UA"/>
        </w:rPr>
        <w:t>1.4</w:t>
      </w:r>
      <w:r w:rsidRPr="00DE0973">
        <w:rPr>
          <w:color w:val="000000"/>
          <w:sz w:val="28"/>
          <w:szCs w:val="28"/>
          <w:lang w:val="uk-UA"/>
        </w:rPr>
        <w:t xml:space="preserve">. Категорія: </w:t>
      </w:r>
      <w:r w:rsidR="005D6811" w:rsidRPr="00DE0973">
        <w:rPr>
          <w:color w:val="000000"/>
          <w:sz w:val="28"/>
          <w:szCs w:val="28"/>
          <w:lang w:val="uk-UA"/>
        </w:rPr>
        <w:t>Замовник, що здійснює закупівлі для потреб оборони</w:t>
      </w:r>
      <w:r w:rsidRPr="00DE0973">
        <w:rPr>
          <w:color w:val="000000"/>
          <w:sz w:val="28"/>
          <w:szCs w:val="28"/>
          <w:lang w:val="uk-UA"/>
        </w:rPr>
        <w:t>.</w:t>
      </w:r>
    </w:p>
    <w:p w14:paraId="175A1A6C" w14:textId="2B727613" w:rsidR="0003523B" w:rsidRPr="00DE0973" w:rsidRDefault="0003523B" w:rsidP="003247CA">
      <w:pPr>
        <w:widowControl w:val="0"/>
        <w:contextualSpacing/>
        <w:jc w:val="both"/>
        <w:rPr>
          <w:noProof/>
          <w:color w:val="000000"/>
          <w:sz w:val="28"/>
          <w:szCs w:val="28"/>
          <w:lang w:val="en-US" w:eastAsia="ru-RU"/>
        </w:rPr>
      </w:pPr>
      <w:r w:rsidRPr="00DE0973">
        <w:rPr>
          <w:noProof/>
          <w:color w:val="000000"/>
          <w:sz w:val="28"/>
          <w:szCs w:val="28"/>
        </w:rPr>
        <w:t xml:space="preserve">1.5. </w:t>
      </w:r>
      <w:r w:rsidRPr="00DE0973">
        <w:rPr>
          <w:noProof/>
          <w:color w:val="000000"/>
          <w:sz w:val="28"/>
          <w:szCs w:val="28"/>
          <w:lang w:eastAsia="ru-RU"/>
        </w:rPr>
        <w:t xml:space="preserve">Посадові особи замовника, уповноважені здійснювати зв'язок з учасниками: </w:t>
      </w:r>
      <w:r w:rsidR="002D6E26" w:rsidRPr="00DE0973">
        <w:rPr>
          <w:noProof/>
          <w:color w:val="000000"/>
          <w:sz w:val="28"/>
          <w:szCs w:val="28"/>
          <w:lang w:eastAsia="ru-RU"/>
        </w:rPr>
        <w:t xml:space="preserve">начальник </w:t>
      </w:r>
      <w:r w:rsidR="00663809" w:rsidRPr="00DE0973">
        <w:rPr>
          <w:noProof/>
          <w:color w:val="000000"/>
          <w:sz w:val="28"/>
          <w:szCs w:val="28"/>
          <w:lang w:eastAsia="ru-RU"/>
        </w:rPr>
        <w:t>служби інфраструктурного забезпечення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, </w:t>
      </w:r>
      <w:r w:rsidR="00663809" w:rsidRPr="00DE0973">
        <w:rPr>
          <w:noProof/>
          <w:color w:val="000000"/>
          <w:sz w:val="28"/>
          <w:szCs w:val="28"/>
          <w:lang w:eastAsia="ru-RU"/>
        </w:rPr>
        <w:t>+380990756343</w:t>
      </w:r>
      <w:r w:rsidR="005F331A" w:rsidRPr="00DE0973">
        <w:rPr>
          <w:noProof/>
          <w:color w:val="000000"/>
          <w:sz w:val="28"/>
          <w:szCs w:val="28"/>
          <w:lang w:eastAsia="ru-RU"/>
        </w:rPr>
        <w:t>,</w:t>
      </w:r>
      <w:r w:rsidR="00894803" w:rsidRPr="00DE0973">
        <w:rPr>
          <w:noProof/>
          <w:color w:val="000000"/>
          <w:sz w:val="28"/>
          <w:szCs w:val="28"/>
          <w:lang w:eastAsia="ru-RU"/>
        </w:rPr>
        <w:t xml:space="preserve"> бухгалтерія, відділ закупівель, </w:t>
      </w:r>
      <w:r w:rsidR="00663809" w:rsidRPr="00DE0973">
        <w:rPr>
          <w:noProof/>
          <w:color w:val="000000"/>
          <w:sz w:val="28"/>
          <w:szCs w:val="28"/>
          <w:lang w:eastAsia="ru-RU"/>
        </w:rPr>
        <w:t>t</w:t>
      </w:r>
      <w:r w:rsidR="008E35B9" w:rsidRPr="00DE0973">
        <w:rPr>
          <w:noProof/>
          <w:color w:val="000000"/>
          <w:sz w:val="28"/>
          <w:szCs w:val="28"/>
          <w:lang w:eastAsia="ru-RU"/>
        </w:rPr>
        <w:t>ender</w:t>
      </w:r>
      <w:r w:rsidR="00663809" w:rsidRPr="00DE0973">
        <w:rPr>
          <w:noProof/>
          <w:color w:val="000000"/>
          <w:sz w:val="28"/>
          <w:szCs w:val="28"/>
          <w:lang w:eastAsia="ru-RU"/>
        </w:rPr>
        <w:t>7147</w:t>
      </w:r>
      <w:r w:rsidR="008E35B9" w:rsidRPr="00DE0973">
        <w:rPr>
          <w:noProof/>
          <w:color w:val="000000"/>
          <w:sz w:val="28"/>
          <w:szCs w:val="28"/>
          <w:lang w:eastAsia="ru-RU"/>
        </w:rPr>
        <w:t>@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ukr</w:t>
      </w:r>
      <w:r w:rsidR="008E35B9" w:rsidRPr="00DE0973">
        <w:rPr>
          <w:noProof/>
          <w:color w:val="000000"/>
          <w:sz w:val="28"/>
          <w:szCs w:val="28"/>
          <w:lang w:eastAsia="ru-RU"/>
        </w:rPr>
        <w:t>.</w:t>
      </w:r>
      <w:r w:rsidR="00663809" w:rsidRPr="00DE0973">
        <w:rPr>
          <w:noProof/>
          <w:color w:val="000000"/>
          <w:sz w:val="28"/>
          <w:szCs w:val="28"/>
          <w:lang w:val="en-US" w:eastAsia="ru-RU"/>
        </w:rPr>
        <w:t>net</w:t>
      </w:r>
    </w:p>
    <w:p w14:paraId="76B46DF5" w14:textId="77777777" w:rsidR="0003523B" w:rsidRPr="00DE0973" w:rsidRDefault="0003523B" w:rsidP="003247CA">
      <w:pPr>
        <w:pStyle w:val="rvps2"/>
        <w:spacing w:before="0" w:after="0" w:line="200" w:lineRule="atLeast"/>
        <w:jc w:val="both"/>
        <w:rPr>
          <w:noProof/>
          <w:color w:val="000000"/>
          <w:sz w:val="28"/>
          <w:szCs w:val="28"/>
          <w:u w:val="single"/>
          <w:lang w:val="uk-UA"/>
        </w:rPr>
      </w:pPr>
      <w:r w:rsidRPr="00DE0973">
        <w:rPr>
          <w:noProof/>
          <w:color w:val="000000"/>
          <w:sz w:val="28"/>
          <w:szCs w:val="28"/>
          <w:u w:val="single"/>
          <w:lang w:val="uk-UA"/>
        </w:rPr>
        <w:t>2. Назва предмета закупівлі із зазначенням коду за Єдиним закупівельним словником:</w:t>
      </w:r>
    </w:p>
    <w:p w14:paraId="457EB155" w14:textId="6745825E" w:rsidR="007A036C" w:rsidRPr="007A036C" w:rsidRDefault="007A036C" w:rsidP="00A91B47">
      <w:pPr>
        <w:pStyle w:val="1"/>
        <w:spacing w:before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7A036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/>
        </w:rPr>
        <w:t>Кабель ВВГ різний, ПВЗ, розетки, вимикачі.</w:t>
      </w:r>
    </w:p>
    <w:p w14:paraId="1870D301" w14:textId="689F26C7" w:rsidR="0003523B" w:rsidRPr="007A036C" w:rsidRDefault="0003523B" w:rsidP="00A91B47">
      <w:pPr>
        <w:pStyle w:val="1"/>
        <w:spacing w:before="0" w:line="450" w:lineRule="atLeast"/>
        <w:textAlignment w:val="baseline"/>
        <w:rPr>
          <w:rStyle w:val="30"/>
          <w:rFonts w:eastAsiaTheme="majorEastAsia"/>
          <w:color w:val="auto"/>
        </w:rPr>
      </w:pPr>
      <w:r w:rsidRPr="00DE09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Код закупівлі згідно з </w:t>
      </w:r>
      <w:r w:rsidR="00260CA9" w:rsidRPr="00DE097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ДК 021:2015</w:t>
      </w:r>
      <w:r w:rsidR="00260CA9" w:rsidRPr="007A0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:</w:t>
      </w:r>
      <w:r w:rsidR="00A91B47" w:rsidRPr="007A036C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 w:rsidR="007A036C" w:rsidRPr="007A036C">
        <w:rPr>
          <w:rStyle w:val="30"/>
          <w:rFonts w:eastAsiaTheme="majorEastAsia"/>
          <w:b w:val="0"/>
          <w:color w:val="auto"/>
        </w:rPr>
        <w:t>31220000-4 Елементи електричний систем</w:t>
      </w:r>
    </w:p>
    <w:p w14:paraId="3B5B875C" w14:textId="77777777" w:rsidR="0003523B" w:rsidRPr="00DE0973" w:rsidRDefault="0003523B" w:rsidP="003247CA">
      <w:pPr>
        <w:pStyle w:val="1"/>
        <w:shd w:val="clear" w:color="auto" w:fill="FDFEFD"/>
        <w:spacing w:before="0" w:line="450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E097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3. Інформація про технічні, якісні та інші характеристики предмета закупівлі: 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зазначена у 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</w:rPr>
        <w:t>Додатку №1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DD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Технічні, якісні та інші характеристики</w:t>
      </w:r>
      <w:r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предмета </w:t>
      </w:r>
      <w:r w:rsidR="002A3FC4" w:rsidRPr="00DE097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закупівлі</w:t>
      </w:r>
      <w:r w:rsidRPr="00DE097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164B587" w14:textId="77777777" w:rsidR="00A15269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lang w:eastAsia="ru-RU"/>
        </w:rPr>
        <w:t xml:space="preserve"> </w:t>
      </w:r>
      <w:r w:rsidRPr="00DE0973">
        <w:rPr>
          <w:color w:val="000000"/>
          <w:sz w:val="28"/>
          <w:szCs w:val="28"/>
          <w:u w:val="single"/>
        </w:rPr>
        <w:t>4. Кількість поставки та місце поставки товарів або обсяг і місце виконання робіт чи надання послуг:</w:t>
      </w:r>
      <w:r w:rsidR="00D633E7" w:rsidRPr="00DE0973">
        <w:rPr>
          <w:color w:val="000000"/>
          <w:sz w:val="28"/>
          <w:szCs w:val="28"/>
          <w:u w:val="single"/>
        </w:rPr>
        <w:t xml:space="preserve"> 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7229"/>
        <w:gridCol w:w="1049"/>
        <w:gridCol w:w="935"/>
        <w:gridCol w:w="50"/>
      </w:tblGrid>
      <w:tr w:rsidR="00C1249E" w:rsidRPr="00DE0973" w14:paraId="50BF0FAF" w14:textId="77777777" w:rsidTr="00C1249E">
        <w:trPr>
          <w:gridAfter w:val="1"/>
          <w:wAfter w:w="50" w:type="dxa"/>
          <w:trHeight w:val="458"/>
        </w:trPr>
        <w:tc>
          <w:tcPr>
            <w:tcW w:w="441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C842A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74922864"/>
            <w:r w:rsidRPr="00DE0973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22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70F95" w14:textId="77777777" w:rsidR="00C1249E" w:rsidRPr="00DE0973" w:rsidRDefault="00C1249E" w:rsidP="00C1249E">
            <w:pPr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Назва</w:t>
            </w:r>
          </w:p>
        </w:tc>
        <w:tc>
          <w:tcPr>
            <w:tcW w:w="1049" w:type="dxa"/>
            <w:vMerge w:val="restart"/>
            <w:shd w:val="clear" w:color="000000" w:fill="EEEEE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D962D" w14:textId="77777777" w:rsidR="00C1249E" w:rsidRPr="00DE0973" w:rsidRDefault="00C1249E" w:rsidP="003F3560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Одиниця виміру</w:t>
            </w:r>
          </w:p>
        </w:tc>
        <w:tc>
          <w:tcPr>
            <w:tcW w:w="935" w:type="dxa"/>
            <w:vMerge w:val="restart"/>
            <w:shd w:val="clear" w:color="000000" w:fill="EEEEEE"/>
          </w:tcPr>
          <w:p w14:paraId="79F72E63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  <w:p w14:paraId="1ABB777D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  <w:r w:rsidRPr="00DE0973">
              <w:rPr>
                <w:b/>
                <w:bCs/>
                <w:sz w:val="18"/>
                <w:szCs w:val="18"/>
              </w:rPr>
              <w:t>К-ть</w:t>
            </w:r>
          </w:p>
        </w:tc>
      </w:tr>
      <w:tr w:rsidR="00C1249E" w:rsidRPr="00DE0973" w14:paraId="41208C8B" w14:textId="77777777" w:rsidTr="00C1249E">
        <w:trPr>
          <w:trHeight w:val="43"/>
        </w:trPr>
        <w:tc>
          <w:tcPr>
            <w:tcW w:w="441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9825E" w14:textId="77777777" w:rsidR="00C1249E" w:rsidRPr="00DE0973" w:rsidRDefault="00C1249E" w:rsidP="003F356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2929" w14:textId="77777777" w:rsidR="00C1249E" w:rsidRPr="00DE0973" w:rsidRDefault="00C1249E" w:rsidP="00C124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70202" w14:textId="77777777" w:rsidR="00C1249E" w:rsidRPr="00DE0973" w:rsidRDefault="00C1249E" w:rsidP="003F3560">
            <w:pPr>
              <w:ind w:right="7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35" w:type="dxa"/>
            <w:vMerge/>
          </w:tcPr>
          <w:p w14:paraId="5664C0B8" w14:textId="77777777" w:rsidR="00C1249E" w:rsidRPr="00DE0973" w:rsidRDefault="00C1249E" w:rsidP="00C1249E">
            <w:pPr>
              <w:ind w:right="7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D2BA7" w14:textId="77777777" w:rsidR="00C1249E" w:rsidRPr="00DE0973" w:rsidRDefault="00C1249E" w:rsidP="003F35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A036C" w:rsidRPr="00DE0973" w14:paraId="36A3F9B9" w14:textId="77777777" w:rsidTr="00C1249E">
        <w:trPr>
          <w:gridAfter w:val="1"/>
          <w:wAfter w:w="50" w:type="dxa"/>
          <w:trHeight w:hRule="exact" w:val="462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C9979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87CCB" w14:textId="3C11B7AB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ВВГ-П 3 х 2,5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8364F" w14:textId="0EBFF437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935" w:type="dxa"/>
            <w:vAlign w:val="center"/>
          </w:tcPr>
          <w:p w14:paraId="4508683D" w14:textId="75089454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500</w:t>
            </w:r>
          </w:p>
        </w:tc>
      </w:tr>
      <w:tr w:rsidR="007A036C" w:rsidRPr="00DE0973" w14:paraId="02FA7DDF" w14:textId="77777777" w:rsidTr="00C1249E">
        <w:trPr>
          <w:gridAfter w:val="1"/>
          <w:wAfter w:w="50" w:type="dxa"/>
          <w:trHeight w:hRule="exact" w:val="426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009D8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2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682EE" w14:textId="652F5D1D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ВВГ-П 3 х 1,5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9A7AC" w14:textId="65141273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935" w:type="dxa"/>
            <w:vAlign w:val="center"/>
          </w:tcPr>
          <w:p w14:paraId="57F248B3" w14:textId="4E14BBB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150</w:t>
            </w:r>
          </w:p>
        </w:tc>
      </w:tr>
      <w:tr w:rsidR="007A036C" w:rsidRPr="00DE0973" w14:paraId="09A5EEF4" w14:textId="77777777" w:rsidTr="00C1249E">
        <w:trPr>
          <w:gridAfter w:val="1"/>
          <w:wAfter w:w="50" w:type="dxa"/>
          <w:trHeight w:hRule="exact" w:val="418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B951F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3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4C08C" w14:textId="0C723194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ВВГнгд</w:t>
            </w:r>
            <w:proofErr w:type="spellEnd"/>
            <w:r>
              <w:rPr>
                <w:color w:val="000000"/>
              </w:rPr>
              <w:t xml:space="preserve"> 5  х 6 ЗЗКМ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B9620" w14:textId="13E4A2EE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935" w:type="dxa"/>
            <w:vAlign w:val="center"/>
          </w:tcPr>
          <w:p w14:paraId="156B063F" w14:textId="454B45B9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</w:tr>
      <w:tr w:rsidR="007A036C" w:rsidRPr="00DE0973" w14:paraId="6C31651C" w14:textId="77777777" w:rsidTr="00C1249E">
        <w:trPr>
          <w:gridAfter w:val="1"/>
          <w:wAfter w:w="50" w:type="dxa"/>
          <w:trHeight w:hRule="exact" w:val="28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CB5D9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4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909F0" w14:textId="73BEAC10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ВВГ-П 2 х 1,5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F40A9" w14:textId="74DBC431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935" w:type="dxa"/>
            <w:vAlign w:val="center"/>
          </w:tcPr>
          <w:p w14:paraId="0F5072A2" w14:textId="2E0278AC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300</w:t>
            </w:r>
          </w:p>
        </w:tc>
      </w:tr>
      <w:tr w:rsidR="007A036C" w:rsidRPr="00DE0973" w14:paraId="03C9987A" w14:textId="77777777" w:rsidTr="00C1249E">
        <w:trPr>
          <w:gridAfter w:val="1"/>
          <w:wAfter w:w="50" w:type="dxa"/>
          <w:trHeight w:hRule="exact" w:val="414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0CC5F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5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D3340" w14:textId="2FDC357A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Кабель ВВГ-</w:t>
            </w:r>
            <w:proofErr w:type="spellStart"/>
            <w:r>
              <w:rPr>
                <w:color w:val="000000"/>
              </w:rPr>
              <w:t>Пнг</w:t>
            </w:r>
            <w:proofErr w:type="spellEnd"/>
            <w:r>
              <w:rPr>
                <w:color w:val="000000"/>
              </w:rPr>
              <w:t xml:space="preserve"> 2 х 1,0 ЗЗКМ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93F6D0" w14:textId="2DFC5EBD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935" w:type="dxa"/>
            <w:vAlign w:val="center"/>
          </w:tcPr>
          <w:p w14:paraId="31707E3A" w14:textId="45CB5532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200</w:t>
            </w:r>
          </w:p>
        </w:tc>
      </w:tr>
      <w:tr w:rsidR="007A036C" w:rsidRPr="00DE0973" w14:paraId="3E6038D3" w14:textId="77777777" w:rsidTr="00C1249E">
        <w:trPr>
          <w:gridAfter w:val="1"/>
          <w:wAfter w:w="50" w:type="dxa"/>
          <w:trHeight w:hRule="exact" w:val="42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B3717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6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6517" w14:textId="24904585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ВВГ-П 3 х 4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C073D" w14:textId="4DC7B770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935" w:type="dxa"/>
            <w:vAlign w:val="center"/>
          </w:tcPr>
          <w:p w14:paraId="707E6781" w14:textId="01D51F6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200</w:t>
            </w:r>
          </w:p>
        </w:tc>
      </w:tr>
      <w:tr w:rsidR="007A036C" w:rsidRPr="00DE0973" w14:paraId="03166DF4" w14:textId="77777777" w:rsidTr="00C1249E">
        <w:trPr>
          <w:gridAfter w:val="1"/>
          <w:wAfter w:w="50" w:type="dxa"/>
          <w:trHeight w:hRule="exact" w:val="28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0BDD6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7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F83A5" w14:textId="6822727B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ВВГнгд</w:t>
            </w:r>
            <w:proofErr w:type="spellEnd"/>
            <w:r>
              <w:rPr>
                <w:color w:val="000000"/>
              </w:rPr>
              <w:t xml:space="preserve"> 5 х 4 ЗЗКМ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DA4708" w14:textId="0C8EBE24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935" w:type="dxa"/>
            <w:vAlign w:val="center"/>
          </w:tcPr>
          <w:p w14:paraId="41E3BB93" w14:textId="5B21334F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</w:tr>
      <w:tr w:rsidR="007A036C" w:rsidRPr="00DE0973" w14:paraId="6AD845CF" w14:textId="77777777" w:rsidTr="00C1249E">
        <w:trPr>
          <w:gridAfter w:val="1"/>
          <w:wAfter w:w="50" w:type="dxa"/>
          <w:trHeight w:hRule="exact" w:val="277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4DE18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8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8F7E5" w14:textId="23BA3B70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Кабель ВВГ-П 3 х 6 ПК </w:t>
            </w:r>
            <w:proofErr w:type="spellStart"/>
            <w:r>
              <w:rPr>
                <w:color w:val="000000"/>
              </w:rPr>
              <w:t>нгд</w:t>
            </w:r>
            <w:proofErr w:type="spellEnd"/>
            <w:r>
              <w:rPr>
                <w:color w:val="000000"/>
              </w:rPr>
              <w:t xml:space="preserve"> 100м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AC702" w14:textId="3A86F415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935" w:type="dxa"/>
            <w:vAlign w:val="center"/>
          </w:tcPr>
          <w:p w14:paraId="4191881F" w14:textId="664E8C8A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100</w:t>
            </w:r>
          </w:p>
        </w:tc>
      </w:tr>
      <w:tr w:rsidR="007A036C" w:rsidRPr="00DE0973" w14:paraId="1899A836" w14:textId="77777777" w:rsidTr="00C1249E">
        <w:trPr>
          <w:gridAfter w:val="1"/>
          <w:wAfter w:w="50" w:type="dxa"/>
          <w:trHeight w:hRule="exact" w:val="28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B0878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9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09739" w14:textId="6E726BD6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Шина нульова  BC- 515 6x9мм 15 </w:t>
            </w:r>
            <w:proofErr w:type="spellStart"/>
            <w:r>
              <w:rPr>
                <w:color w:val="000000"/>
              </w:rPr>
              <w:t>отв</w:t>
            </w:r>
            <w:proofErr w:type="spellEnd"/>
            <w:r>
              <w:rPr>
                <w:color w:val="000000"/>
              </w:rPr>
              <w:t xml:space="preserve"> з ізолятором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361EF5" w14:textId="369FEB8D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714E47C9" w14:textId="301C4EF9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</w:tr>
      <w:tr w:rsidR="007A036C" w:rsidRPr="00DE0973" w14:paraId="2ED538CE" w14:textId="77777777" w:rsidTr="00C1249E">
        <w:trPr>
          <w:gridAfter w:val="1"/>
          <w:wAfter w:w="50" w:type="dxa"/>
          <w:trHeight w:hRule="exact" w:val="287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6E6A6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10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B4FA3" w14:textId="490E7CA0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ПЗВ ПФ- 2/40А  30мА (РЗВ)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AF82E" w14:textId="4BCFDB9E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65DFDFFD" w14:textId="00291FE8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7A036C" w:rsidRPr="00DE0973" w14:paraId="0495C5A1" w14:textId="77777777" w:rsidTr="00C1249E">
        <w:trPr>
          <w:gridAfter w:val="1"/>
          <w:wAfter w:w="50" w:type="dxa"/>
          <w:trHeight w:hRule="exact" w:val="29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10DE7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11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F334D" w14:textId="44B9C326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ПЗВ ПФ- 4/40А  30мА (РЗВ)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500FC0" w14:textId="258067AB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64791F7A" w14:textId="4A15CB56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</w:t>
            </w:r>
          </w:p>
        </w:tc>
      </w:tr>
      <w:tr w:rsidR="007A036C" w:rsidRPr="00DE0973" w14:paraId="030230C6" w14:textId="77777777" w:rsidTr="00C1249E">
        <w:trPr>
          <w:gridAfter w:val="1"/>
          <w:wAfter w:w="50" w:type="dxa"/>
          <w:trHeight w:hRule="exact" w:val="408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B736E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12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7F072" w14:textId="41266F45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>ПЗВ ПФ- 4/63А  30мА (РЗВ)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002B4" w14:textId="7A87796A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0924AF10" w14:textId="3A49BF0F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</w:tr>
      <w:tr w:rsidR="007A036C" w:rsidRPr="00DE0973" w14:paraId="452E7EEB" w14:textId="77777777" w:rsidTr="00C1249E">
        <w:trPr>
          <w:gridAfter w:val="1"/>
          <w:wAfter w:w="50" w:type="dxa"/>
          <w:trHeight w:hRule="exact" w:val="429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5BE40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13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05813" w14:textId="0AEBBC06" w:rsidR="007A036C" w:rsidRPr="00DE0973" w:rsidRDefault="001C4196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Розетка біла 2на з/з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F8B90" w14:textId="6461F27C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6189E682" w14:textId="1CA0633A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80</w:t>
            </w:r>
          </w:p>
        </w:tc>
      </w:tr>
      <w:tr w:rsidR="007A036C" w:rsidRPr="00DE0973" w14:paraId="2E8C0004" w14:textId="77777777" w:rsidTr="00C1249E">
        <w:trPr>
          <w:gridAfter w:val="1"/>
          <w:wAfter w:w="50" w:type="dxa"/>
          <w:trHeight w:hRule="exact" w:val="605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7DEA2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14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4AE7D" w14:textId="60B6F43E" w:rsidR="007A036C" w:rsidRPr="00DE0973" w:rsidRDefault="007A036C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Розетка біла 1на </w:t>
            </w:r>
            <w:r w:rsidR="001C4196">
              <w:rPr>
                <w:color w:val="000000"/>
              </w:rPr>
              <w:t xml:space="preserve">б/з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96CFBF" w14:textId="63AC0304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17ACA02A" w14:textId="58FC8C04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30</w:t>
            </w:r>
          </w:p>
        </w:tc>
      </w:tr>
      <w:tr w:rsidR="007A036C" w:rsidRPr="00DE0973" w14:paraId="16B17F74" w14:textId="77777777" w:rsidTr="00C1249E">
        <w:trPr>
          <w:gridAfter w:val="1"/>
          <w:wAfter w:w="50" w:type="dxa"/>
          <w:trHeight w:hRule="exact" w:val="46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97816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15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0CDA4" w14:textId="311C8998" w:rsidR="007A036C" w:rsidRPr="00DE0973" w:rsidRDefault="001C4196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Розетка біла 1на з/з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DEAC3" w14:textId="337F043F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11B4210C" w14:textId="2AD2BBBB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50</w:t>
            </w:r>
          </w:p>
        </w:tc>
      </w:tr>
      <w:tr w:rsidR="007A036C" w:rsidRPr="00DE0973" w14:paraId="781CB291" w14:textId="77777777" w:rsidTr="00C1249E">
        <w:trPr>
          <w:gridAfter w:val="1"/>
          <w:wAfter w:w="50" w:type="dxa"/>
          <w:trHeight w:hRule="exact" w:val="41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34475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602A4" w14:textId="5904E230" w:rsidR="007A036C" w:rsidRPr="00DE0973" w:rsidRDefault="001C4196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Розетка біла 2на б/з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7001A7" w14:textId="3FE11349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71FC46B8" w14:textId="38ADBD33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40</w:t>
            </w:r>
          </w:p>
        </w:tc>
      </w:tr>
      <w:tr w:rsidR="007A036C" w:rsidRPr="00DE0973" w14:paraId="021620D8" w14:textId="77777777" w:rsidTr="00C1249E">
        <w:trPr>
          <w:gridAfter w:val="1"/>
          <w:wAfter w:w="50" w:type="dxa"/>
          <w:trHeight w:hRule="exact" w:val="433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B6806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17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2980D" w14:textId="405256EA" w:rsidR="007A036C" w:rsidRPr="00DE0973" w:rsidRDefault="001C4196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Вимикач білий 1кл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201DE4" w14:textId="413F14D5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67276E58" w14:textId="2C0F1283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60</w:t>
            </w:r>
          </w:p>
        </w:tc>
      </w:tr>
      <w:tr w:rsidR="007A036C" w:rsidRPr="00DE0973" w14:paraId="1B93D6EE" w14:textId="77777777" w:rsidTr="00C1249E">
        <w:trPr>
          <w:gridAfter w:val="1"/>
          <w:wAfter w:w="50" w:type="dxa"/>
          <w:trHeight w:hRule="exact" w:val="410"/>
        </w:trPr>
        <w:tc>
          <w:tcPr>
            <w:tcW w:w="44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6A343" w14:textId="77777777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 w:rsidRPr="00DE0973">
              <w:rPr>
                <w:sz w:val="20"/>
                <w:szCs w:val="20"/>
              </w:rPr>
              <w:t>18</w:t>
            </w:r>
          </w:p>
        </w:tc>
        <w:tc>
          <w:tcPr>
            <w:tcW w:w="722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1FBF1" w14:textId="15EB7D22" w:rsidR="007A036C" w:rsidRPr="00DE0973" w:rsidRDefault="001C4196" w:rsidP="007A036C">
            <w:pPr>
              <w:rPr>
                <w:sz w:val="20"/>
                <w:szCs w:val="20"/>
              </w:rPr>
            </w:pPr>
            <w:r>
              <w:rPr>
                <w:color w:val="000000"/>
              </w:rPr>
              <w:t xml:space="preserve">Вимикач білий 2кл </w:t>
            </w:r>
          </w:p>
        </w:tc>
        <w:tc>
          <w:tcPr>
            <w:tcW w:w="104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AF250" w14:textId="6A546C48" w:rsidR="007A036C" w:rsidRPr="00DE0973" w:rsidRDefault="007A036C" w:rsidP="007A036C">
            <w:pPr>
              <w:ind w:right="7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35" w:type="dxa"/>
            <w:vAlign w:val="center"/>
          </w:tcPr>
          <w:p w14:paraId="4E7ED5E2" w14:textId="43CB02D6" w:rsidR="007A036C" w:rsidRPr="00DE0973" w:rsidRDefault="007A036C" w:rsidP="007A0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10</w:t>
            </w:r>
          </w:p>
        </w:tc>
      </w:tr>
    </w:tbl>
    <w:p w14:paraId="3DF1FC46" w14:textId="77777777" w:rsidR="00C1249E" w:rsidRPr="00DE0973" w:rsidRDefault="00C1249E" w:rsidP="00663809">
      <w:pPr>
        <w:pStyle w:val="rvps2"/>
        <w:spacing w:before="0" w:after="0" w:line="200" w:lineRule="atLeast"/>
        <w:ind w:firstLine="567"/>
        <w:jc w:val="both"/>
        <w:rPr>
          <w:b/>
          <w:noProof/>
          <w:color w:val="000000"/>
          <w:sz w:val="28"/>
          <w:szCs w:val="28"/>
          <w:shd w:val="clear" w:color="auto" w:fill="FDFEFD"/>
          <w:lang w:val="uk-UA"/>
        </w:rPr>
      </w:pPr>
    </w:p>
    <w:p w14:paraId="1E33F5E0" w14:textId="694EB33A" w:rsidR="00260CA9" w:rsidRPr="00DE0973" w:rsidRDefault="00663809" w:rsidP="00663809">
      <w:pPr>
        <w:pStyle w:val="rvps2"/>
        <w:spacing w:before="0" w:after="0" w:line="200" w:lineRule="atLeast"/>
        <w:ind w:firstLine="567"/>
        <w:jc w:val="both"/>
        <w:rPr>
          <w:b/>
          <w:color w:val="000000"/>
          <w:sz w:val="28"/>
          <w:szCs w:val="28"/>
        </w:rPr>
      </w:pP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48260, Україна, Тернопільська область, м. Копичинці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, </w:t>
      </w:r>
      <w:r w:rsidR="00732B83" w:rsidRPr="00DE0973">
        <w:rPr>
          <w:b/>
          <w:noProof/>
          <w:color w:val="000000"/>
          <w:sz w:val="28"/>
          <w:szCs w:val="28"/>
          <w:shd w:val="clear" w:color="auto" w:fill="FDFEFD"/>
        </w:rPr>
        <w:t xml:space="preserve">склад </w:t>
      </w:r>
      <w:r w:rsidR="00A15269" w:rsidRPr="00DE0973">
        <w:rPr>
          <w:b/>
          <w:noProof/>
          <w:color w:val="000000"/>
          <w:sz w:val="28"/>
          <w:szCs w:val="28"/>
          <w:shd w:val="clear" w:color="auto" w:fill="FDFEFD"/>
        </w:rPr>
        <w:t>в/ч А</w:t>
      </w:r>
      <w:r w:rsidRPr="00DE0973">
        <w:rPr>
          <w:b/>
          <w:noProof/>
          <w:color w:val="000000"/>
          <w:sz w:val="28"/>
          <w:szCs w:val="28"/>
          <w:shd w:val="clear" w:color="auto" w:fill="FDFEFD"/>
          <w:lang w:val="uk-UA"/>
        </w:rPr>
        <w:t>7147</w:t>
      </w:r>
      <w:r w:rsidR="00A15269" w:rsidRPr="00DE0973">
        <w:rPr>
          <w:b/>
          <w:bCs/>
          <w:color w:val="000000"/>
          <w:sz w:val="28"/>
          <w:szCs w:val="28"/>
        </w:rPr>
        <w:t>.</w:t>
      </w:r>
    </w:p>
    <w:bookmarkEnd w:id="2"/>
    <w:p w14:paraId="4A6C5E94" w14:textId="6DB28DC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5. Строк поставки товарів, виконання робіт, надання послуг:</w:t>
      </w:r>
      <w:r w:rsidRPr="00DE0973">
        <w:rPr>
          <w:color w:val="000000"/>
          <w:sz w:val="28"/>
          <w:szCs w:val="28"/>
        </w:rPr>
        <w:t xml:space="preserve"> </w:t>
      </w:r>
      <w:r w:rsidR="00B96D22" w:rsidRPr="00DE0973">
        <w:rPr>
          <w:color w:val="000000"/>
          <w:sz w:val="28"/>
          <w:szCs w:val="28"/>
        </w:rPr>
        <w:t xml:space="preserve">до </w:t>
      </w:r>
      <w:r w:rsidR="00663809" w:rsidRPr="00DE0973">
        <w:rPr>
          <w:color w:val="000000"/>
          <w:sz w:val="28"/>
          <w:szCs w:val="28"/>
        </w:rPr>
        <w:t>25 травня</w:t>
      </w:r>
      <w:r w:rsidR="00B96D22" w:rsidRPr="00DE0973">
        <w:rPr>
          <w:color w:val="000000"/>
          <w:sz w:val="28"/>
          <w:szCs w:val="28"/>
        </w:rPr>
        <w:t xml:space="preserve"> 202</w:t>
      </w:r>
      <w:r w:rsidR="00663809" w:rsidRPr="00DE0973">
        <w:rPr>
          <w:color w:val="000000"/>
          <w:sz w:val="28"/>
          <w:szCs w:val="28"/>
        </w:rPr>
        <w:t>4</w:t>
      </w:r>
      <w:r w:rsidR="00B96D22" w:rsidRPr="00DE0973">
        <w:rPr>
          <w:color w:val="000000"/>
          <w:sz w:val="28"/>
          <w:szCs w:val="28"/>
        </w:rPr>
        <w:t xml:space="preserve"> року</w:t>
      </w:r>
      <w:r w:rsidRPr="00DE0973">
        <w:rPr>
          <w:color w:val="000000"/>
          <w:sz w:val="28"/>
          <w:szCs w:val="28"/>
        </w:rPr>
        <w:t>.</w:t>
      </w:r>
    </w:p>
    <w:p w14:paraId="3A75233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6. Умови оплати:</w:t>
      </w:r>
      <w:r w:rsidRPr="00DE0973">
        <w:rPr>
          <w:color w:val="000000"/>
          <w:sz w:val="28"/>
          <w:szCs w:val="28"/>
        </w:rPr>
        <w:t xml:space="preserve"> </w:t>
      </w:r>
      <w:proofErr w:type="spellStart"/>
      <w:r w:rsidRPr="00DE0973">
        <w:rPr>
          <w:color w:val="000000"/>
          <w:sz w:val="28"/>
          <w:szCs w:val="28"/>
        </w:rPr>
        <w:t>Післяоплата</w:t>
      </w:r>
      <w:proofErr w:type="spellEnd"/>
      <w:r w:rsidRPr="00DE0973">
        <w:rPr>
          <w:color w:val="000000"/>
          <w:sz w:val="28"/>
          <w:szCs w:val="28"/>
        </w:rPr>
        <w:t xml:space="preserve"> 100%; розрахунки за </w:t>
      </w:r>
      <w:r w:rsidR="008865C3" w:rsidRPr="00DE0973">
        <w:rPr>
          <w:color w:val="000000"/>
          <w:sz w:val="28"/>
          <w:szCs w:val="28"/>
        </w:rPr>
        <w:t>поставлені товари</w:t>
      </w:r>
      <w:r w:rsidRPr="00DE0973">
        <w:rPr>
          <w:color w:val="000000"/>
          <w:sz w:val="28"/>
          <w:szCs w:val="28"/>
        </w:rPr>
        <w:t xml:space="preserve"> здійснюються після</w:t>
      </w:r>
      <w:r w:rsidR="008865C3" w:rsidRPr="00DE0973">
        <w:rPr>
          <w:color w:val="000000"/>
          <w:sz w:val="28"/>
          <w:szCs w:val="28"/>
        </w:rPr>
        <w:t xml:space="preserve"> фактичного</w:t>
      </w:r>
      <w:r w:rsidRPr="00DE0973">
        <w:rPr>
          <w:color w:val="000000"/>
          <w:sz w:val="28"/>
          <w:szCs w:val="28"/>
        </w:rPr>
        <w:t xml:space="preserve"> отримання </w:t>
      </w:r>
      <w:r w:rsidR="008865C3" w:rsidRPr="00DE0973">
        <w:rPr>
          <w:color w:val="000000"/>
          <w:sz w:val="28"/>
          <w:szCs w:val="28"/>
        </w:rPr>
        <w:t xml:space="preserve">товару </w:t>
      </w:r>
      <w:r w:rsidRPr="00DE0973">
        <w:rPr>
          <w:color w:val="000000"/>
          <w:sz w:val="28"/>
          <w:szCs w:val="28"/>
        </w:rPr>
        <w:t xml:space="preserve">та підписання Замовником </w:t>
      </w:r>
      <w:r w:rsidR="008865C3" w:rsidRPr="00DE0973">
        <w:rPr>
          <w:sz w:val="28"/>
          <w:szCs w:val="28"/>
        </w:rPr>
        <w:t>видаткової накладної</w:t>
      </w:r>
      <w:r w:rsidRPr="00DE0973">
        <w:rPr>
          <w:sz w:val="28"/>
          <w:szCs w:val="28"/>
        </w:rPr>
        <w:t xml:space="preserve"> протягом </w:t>
      </w:r>
      <w:r w:rsidR="0075308E" w:rsidRPr="00DE0973">
        <w:rPr>
          <w:sz w:val="28"/>
          <w:szCs w:val="28"/>
        </w:rPr>
        <w:t>3</w:t>
      </w:r>
      <w:r w:rsidRPr="00DE0973">
        <w:rPr>
          <w:sz w:val="28"/>
          <w:szCs w:val="28"/>
        </w:rPr>
        <w:t xml:space="preserve">0 </w:t>
      </w:r>
      <w:r w:rsidR="00B96D22" w:rsidRPr="00DE0973">
        <w:rPr>
          <w:sz w:val="28"/>
          <w:szCs w:val="28"/>
        </w:rPr>
        <w:t>банківськ</w:t>
      </w:r>
      <w:r w:rsidR="009A2C4A" w:rsidRPr="00DE0973">
        <w:rPr>
          <w:sz w:val="28"/>
          <w:szCs w:val="28"/>
        </w:rPr>
        <w:t>их</w:t>
      </w:r>
      <w:r w:rsidRPr="00DE0973">
        <w:rPr>
          <w:sz w:val="28"/>
          <w:szCs w:val="28"/>
        </w:rPr>
        <w:t xml:space="preserve"> днів</w:t>
      </w:r>
      <w:r w:rsidR="008865C3" w:rsidRPr="00DE0973">
        <w:rPr>
          <w:sz w:val="28"/>
          <w:szCs w:val="28"/>
        </w:rPr>
        <w:t>. Товар може постачатися партіями</w:t>
      </w:r>
      <w:r w:rsidRPr="00DE0973">
        <w:rPr>
          <w:color w:val="000000"/>
          <w:sz w:val="28"/>
          <w:szCs w:val="28"/>
        </w:rPr>
        <w:t>;</w:t>
      </w:r>
    </w:p>
    <w:p w14:paraId="3AD3D6F5" w14:textId="0DEA6BB6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7. Очікувана вартість предмета закупівлі:</w:t>
      </w:r>
      <w:r w:rsidRPr="00DE0973">
        <w:rPr>
          <w:color w:val="000000"/>
          <w:sz w:val="28"/>
          <w:szCs w:val="28"/>
        </w:rPr>
        <w:t xml:space="preserve"> </w:t>
      </w:r>
      <w:r w:rsidR="007A036C">
        <w:rPr>
          <w:color w:val="000000"/>
          <w:sz w:val="28"/>
          <w:szCs w:val="28"/>
          <w:u w:val="single"/>
        </w:rPr>
        <w:t>92043</w:t>
      </w:r>
      <w:r w:rsidRPr="00DE0973">
        <w:rPr>
          <w:sz w:val="28"/>
          <w:szCs w:val="28"/>
          <w:u w:val="single"/>
        </w:rPr>
        <w:t xml:space="preserve"> грн.</w:t>
      </w:r>
      <w:r w:rsidR="005A4318" w:rsidRPr="00DE0973">
        <w:rPr>
          <w:sz w:val="28"/>
          <w:szCs w:val="28"/>
          <w:u w:val="single"/>
        </w:rPr>
        <w:t xml:space="preserve"> </w:t>
      </w:r>
      <w:r w:rsidR="007A036C">
        <w:rPr>
          <w:sz w:val="28"/>
          <w:szCs w:val="28"/>
          <w:u w:val="single"/>
        </w:rPr>
        <w:t xml:space="preserve">70 </w:t>
      </w:r>
      <w:r w:rsidRPr="00DE0973">
        <w:rPr>
          <w:sz w:val="28"/>
          <w:szCs w:val="28"/>
          <w:u w:val="single"/>
        </w:rPr>
        <w:t>коп</w:t>
      </w:r>
      <w:r w:rsidR="001E10A1" w:rsidRPr="00DE0973">
        <w:rPr>
          <w:sz w:val="28"/>
          <w:szCs w:val="28"/>
          <w:u w:val="single"/>
        </w:rPr>
        <w:t>.</w:t>
      </w:r>
      <w:r w:rsidRPr="00DE0973">
        <w:rPr>
          <w:sz w:val="28"/>
          <w:szCs w:val="28"/>
        </w:rPr>
        <w:t xml:space="preserve"> (</w:t>
      </w:r>
      <w:r w:rsidR="007A036C">
        <w:rPr>
          <w:sz w:val="28"/>
          <w:szCs w:val="28"/>
        </w:rPr>
        <w:t xml:space="preserve">Дев’яносто дві </w:t>
      </w:r>
      <w:r w:rsidR="0022762B" w:rsidRPr="00DE0973">
        <w:rPr>
          <w:sz w:val="28"/>
          <w:szCs w:val="28"/>
        </w:rPr>
        <w:t>тисяч</w:t>
      </w:r>
      <w:r w:rsidR="00DE0973" w:rsidRPr="00DE0973">
        <w:rPr>
          <w:sz w:val="28"/>
          <w:szCs w:val="28"/>
        </w:rPr>
        <w:t xml:space="preserve">і </w:t>
      </w:r>
      <w:r w:rsidR="007A036C">
        <w:rPr>
          <w:sz w:val="28"/>
          <w:szCs w:val="28"/>
        </w:rPr>
        <w:t>сорок три</w:t>
      </w:r>
      <w:r w:rsidR="002A3FC4" w:rsidRPr="00DE0973">
        <w:rPr>
          <w:sz w:val="28"/>
          <w:szCs w:val="28"/>
        </w:rPr>
        <w:t xml:space="preserve"> </w:t>
      </w:r>
      <w:r w:rsidRPr="00DE0973">
        <w:rPr>
          <w:sz w:val="28"/>
          <w:szCs w:val="28"/>
        </w:rPr>
        <w:t xml:space="preserve">грн. </w:t>
      </w:r>
      <w:r w:rsidR="007A036C">
        <w:rPr>
          <w:sz w:val="28"/>
          <w:szCs w:val="28"/>
        </w:rPr>
        <w:t>70</w:t>
      </w:r>
      <w:r w:rsidRPr="00DE0973">
        <w:rPr>
          <w:sz w:val="28"/>
          <w:szCs w:val="28"/>
        </w:rPr>
        <w:t xml:space="preserve"> коп</w:t>
      </w:r>
      <w:r w:rsidR="00CD0AAC" w:rsidRPr="00DE0973">
        <w:rPr>
          <w:sz w:val="28"/>
          <w:szCs w:val="28"/>
        </w:rPr>
        <w:t>.</w:t>
      </w:r>
      <w:r w:rsidRPr="00DE0973">
        <w:rPr>
          <w:sz w:val="28"/>
          <w:szCs w:val="28"/>
        </w:rPr>
        <w:t xml:space="preserve">), </w:t>
      </w:r>
      <w:r w:rsidR="000864EB" w:rsidRPr="00DE0973">
        <w:rPr>
          <w:sz w:val="28"/>
          <w:szCs w:val="28"/>
        </w:rPr>
        <w:t xml:space="preserve">в </w:t>
      </w:r>
      <w:proofErr w:type="spellStart"/>
      <w:r w:rsidR="000864EB" w:rsidRPr="00DE0973">
        <w:rPr>
          <w:sz w:val="28"/>
          <w:szCs w:val="28"/>
        </w:rPr>
        <w:t>т.ч</w:t>
      </w:r>
      <w:proofErr w:type="spellEnd"/>
      <w:r w:rsidR="000864EB" w:rsidRPr="00DE0973">
        <w:rPr>
          <w:sz w:val="28"/>
          <w:szCs w:val="28"/>
        </w:rPr>
        <w:t xml:space="preserve">. </w:t>
      </w:r>
      <w:r w:rsidRPr="00DE0973">
        <w:rPr>
          <w:sz w:val="28"/>
          <w:szCs w:val="28"/>
        </w:rPr>
        <w:t>ПДВ;</w:t>
      </w:r>
    </w:p>
    <w:p w14:paraId="6BEA4BC5" w14:textId="5F8C97F6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8. Період уточнення інформації про закупівлю</w:t>
      </w:r>
      <w:r w:rsidRPr="00DE0973">
        <w:rPr>
          <w:color w:val="000000"/>
          <w:sz w:val="28"/>
          <w:szCs w:val="28"/>
        </w:rPr>
        <w:t xml:space="preserve"> </w:t>
      </w:r>
      <w:r w:rsidR="00E13499" w:rsidRPr="00DE0973">
        <w:rPr>
          <w:color w:val="000000"/>
          <w:sz w:val="28"/>
          <w:szCs w:val="28"/>
        </w:rPr>
        <w:t>(</w:t>
      </w:r>
      <w:r w:rsidR="007706AF" w:rsidRPr="00DE0973">
        <w:rPr>
          <w:color w:val="000000"/>
          <w:sz w:val="28"/>
          <w:szCs w:val="28"/>
        </w:rPr>
        <w:t>не менше трьох робочих днів)</w:t>
      </w:r>
      <w:r w:rsidR="00E27885" w:rsidRPr="00DE0973">
        <w:rPr>
          <w:color w:val="000000"/>
          <w:sz w:val="28"/>
          <w:szCs w:val="28"/>
        </w:rPr>
        <w:t>:</w:t>
      </w:r>
      <w:r w:rsidR="00834F93" w:rsidRPr="00DE0973">
        <w:rPr>
          <w:color w:val="000000"/>
          <w:sz w:val="28"/>
          <w:szCs w:val="28"/>
        </w:rPr>
        <w:t xml:space="preserve"> </w:t>
      </w:r>
      <w:r w:rsidR="00DE0973" w:rsidRPr="00DE0973">
        <w:rPr>
          <w:color w:val="000000"/>
          <w:sz w:val="28"/>
          <w:szCs w:val="28"/>
        </w:rPr>
        <w:t>1</w:t>
      </w:r>
      <w:r w:rsidR="00733DFD">
        <w:rPr>
          <w:color w:val="000000"/>
          <w:sz w:val="28"/>
          <w:szCs w:val="28"/>
        </w:rPr>
        <w:t>7</w:t>
      </w:r>
      <w:bookmarkStart w:id="3" w:name="_GoBack"/>
      <w:bookmarkEnd w:id="3"/>
      <w:r w:rsidR="00DE0973" w:rsidRPr="00DE0973">
        <w:rPr>
          <w:color w:val="000000"/>
          <w:sz w:val="28"/>
          <w:szCs w:val="28"/>
        </w:rPr>
        <w:t>.04.2024</w:t>
      </w:r>
      <w:r w:rsidRPr="00DE0973">
        <w:rPr>
          <w:color w:val="000000"/>
          <w:sz w:val="28"/>
          <w:szCs w:val="28"/>
        </w:rPr>
        <w:t xml:space="preserve"> р. </w:t>
      </w:r>
      <w:r w:rsidR="0023583A">
        <w:rPr>
          <w:color w:val="000000"/>
          <w:sz w:val="28"/>
          <w:szCs w:val="28"/>
        </w:rPr>
        <w:t>09</w:t>
      </w:r>
      <w:r w:rsidR="00DE0973" w:rsidRPr="00DE0973">
        <w:rPr>
          <w:color w:val="000000"/>
          <w:sz w:val="28"/>
          <w:szCs w:val="28"/>
        </w:rPr>
        <w:t>:</w:t>
      </w:r>
      <w:r w:rsidR="007A036C">
        <w:rPr>
          <w:color w:val="000000"/>
          <w:sz w:val="28"/>
          <w:szCs w:val="28"/>
        </w:rPr>
        <w:t>3</w:t>
      </w:r>
      <w:r w:rsidR="00DE0973" w:rsidRPr="00DE0973">
        <w:rPr>
          <w:color w:val="000000"/>
          <w:sz w:val="28"/>
          <w:szCs w:val="28"/>
        </w:rPr>
        <w:t>0</w:t>
      </w:r>
    </w:p>
    <w:p w14:paraId="1669AB72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9. Кінцевий строк подання пропозицій</w:t>
      </w:r>
      <w:r w:rsidRPr="00DE0973">
        <w:rPr>
          <w:color w:val="000000"/>
          <w:sz w:val="28"/>
          <w:szCs w:val="28"/>
        </w:rPr>
        <w:t xml:space="preserve"> (строк для подання пропозицій не може бути менше ніж п’ять робочих днів з дня оприлюднення оголошення про проведення спрощеної за купівлі в електронній системі </w:t>
      </w:r>
      <w:r w:rsidRPr="00DE0973">
        <w:rPr>
          <w:noProof/>
          <w:color w:val="000000"/>
          <w:sz w:val="28"/>
          <w:szCs w:val="28"/>
        </w:rPr>
        <w:t>закупівель</w:t>
      </w:r>
      <w:r w:rsidRPr="00DE0973">
        <w:rPr>
          <w:color w:val="000000"/>
          <w:sz w:val="28"/>
          <w:szCs w:val="28"/>
        </w:rPr>
        <w:t>).</w:t>
      </w:r>
    </w:p>
    <w:p w14:paraId="6EE2F706" w14:textId="08FE465A" w:rsidR="0003523B" w:rsidRPr="00DE0973" w:rsidRDefault="00DE0973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>2</w:t>
      </w:r>
      <w:r w:rsidR="00FA7224">
        <w:rPr>
          <w:color w:val="000000"/>
          <w:sz w:val="28"/>
          <w:szCs w:val="28"/>
        </w:rPr>
        <w:t>3</w:t>
      </w:r>
      <w:r w:rsidRPr="00DE0973">
        <w:rPr>
          <w:color w:val="000000"/>
          <w:sz w:val="28"/>
          <w:szCs w:val="28"/>
        </w:rPr>
        <w:t xml:space="preserve">.04.2024 р. </w:t>
      </w:r>
      <w:r w:rsidR="0023583A">
        <w:rPr>
          <w:color w:val="000000"/>
          <w:sz w:val="28"/>
          <w:szCs w:val="28"/>
        </w:rPr>
        <w:t>09</w:t>
      </w:r>
      <w:r w:rsidRPr="00DE0973">
        <w:rPr>
          <w:color w:val="000000"/>
          <w:sz w:val="28"/>
          <w:szCs w:val="28"/>
        </w:rPr>
        <w:t>:</w:t>
      </w:r>
      <w:r w:rsidR="007A036C">
        <w:rPr>
          <w:color w:val="000000"/>
          <w:sz w:val="28"/>
          <w:szCs w:val="28"/>
        </w:rPr>
        <w:t>3</w:t>
      </w:r>
      <w:r w:rsidRPr="00DE0973">
        <w:rPr>
          <w:color w:val="000000"/>
          <w:sz w:val="28"/>
          <w:szCs w:val="28"/>
        </w:rPr>
        <w:t>0</w:t>
      </w:r>
    </w:p>
    <w:p w14:paraId="142B8D61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10. Перелік критеріїв та методика оцінки пропозицій</w:t>
      </w:r>
      <w:r w:rsidRPr="00DE0973">
        <w:rPr>
          <w:color w:val="000000"/>
          <w:sz w:val="28"/>
          <w:szCs w:val="28"/>
        </w:rPr>
        <w:t xml:space="preserve"> із зазначенням питомої ваги критеріїв:</w:t>
      </w:r>
    </w:p>
    <w:p w14:paraId="65DB80CD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</w:rPr>
        <w:t xml:space="preserve"> - «ціна» - 100% ; </w:t>
      </w:r>
    </w:p>
    <w:p w14:paraId="30E92C03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11. Розмір та умови надання забезпечення пропозицій учасників</w:t>
      </w:r>
      <w:r w:rsidRPr="00DE0973">
        <w:rPr>
          <w:color w:val="000000"/>
          <w:sz w:val="28"/>
          <w:szCs w:val="28"/>
        </w:rPr>
        <w:t xml:space="preserve"> (якщо замовник вимагає його надати): - не вимагається ;</w:t>
      </w:r>
    </w:p>
    <w:p w14:paraId="7C4A4C5F" w14:textId="77777777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>12. Розмір та умови надання забезпечення виконання договору про закупівлю</w:t>
      </w:r>
      <w:r w:rsidRPr="00DE0973">
        <w:rPr>
          <w:color w:val="000000"/>
          <w:sz w:val="28"/>
          <w:szCs w:val="28"/>
        </w:rPr>
        <w:t>:- не вимагається</w:t>
      </w:r>
    </w:p>
    <w:p w14:paraId="4960DE2F" w14:textId="50D18F31" w:rsidR="0003523B" w:rsidRPr="00DE0973" w:rsidRDefault="0003523B" w:rsidP="000352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0973">
        <w:rPr>
          <w:color w:val="000000"/>
          <w:sz w:val="28"/>
          <w:szCs w:val="28"/>
          <w:u w:val="single"/>
        </w:rPr>
        <w:t xml:space="preserve">13. Розмір мінімального кроку пониження ціни під час електронного аукціону </w:t>
      </w:r>
      <w:r w:rsidRPr="00DE0973">
        <w:rPr>
          <w:color w:val="000000"/>
          <w:sz w:val="28"/>
          <w:szCs w:val="28"/>
        </w:rPr>
        <w:t xml:space="preserve">– </w:t>
      </w:r>
      <w:r w:rsidR="00B37975" w:rsidRPr="00DE0973">
        <w:rPr>
          <w:color w:val="000000"/>
          <w:sz w:val="28"/>
          <w:szCs w:val="28"/>
        </w:rPr>
        <w:t>0,5</w:t>
      </w:r>
      <w:r w:rsidRPr="00DE0973">
        <w:rPr>
          <w:color w:val="000000"/>
          <w:sz w:val="28"/>
          <w:szCs w:val="28"/>
        </w:rPr>
        <w:t>% або в грошових одиницях очікуваної вартості закупівлі</w:t>
      </w:r>
      <w:r w:rsidR="00541DD4" w:rsidRPr="00DE0973">
        <w:rPr>
          <w:color w:val="000000"/>
          <w:sz w:val="28"/>
          <w:szCs w:val="28"/>
        </w:rPr>
        <w:t>:</w:t>
      </w:r>
      <w:r w:rsidR="00F45F99" w:rsidRPr="00DE0973">
        <w:rPr>
          <w:color w:val="000000"/>
          <w:sz w:val="28"/>
          <w:szCs w:val="28"/>
        </w:rPr>
        <w:t xml:space="preserve"> </w:t>
      </w:r>
      <w:r w:rsidR="007A036C">
        <w:rPr>
          <w:color w:val="000000"/>
          <w:sz w:val="28"/>
          <w:szCs w:val="28"/>
          <w:lang w:val="ru-RU"/>
        </w:rPr>
        <w:t>460,</w:t>
      </w:r>
      <w:r w:rsidR="008060D0">
        <w:rPr>
          <w:color w:val="000000"/>
          <w:sz w:val="28"/>
          <w:szCs w:val="28"/>
          <w:lang w:val="ru-RU"/>
        </w:rPr>
        <w:t>22</w:t>
      </w:r>
      <w:r w:rsidR="00541DD4" w:rsidRPr="00DE0973">
        <w:rPr>
          <w:color w:val="000000"/>
          <w:sz w:val="28"/>
          <w:szCs w:val="28"/>
        </w:rPr>
        <w:t xml:space="preserve"> </w:t>
      </w:r>
      <w:r w:rsidRPr="00DE0973">
        <w:rPr>
          <w:color w:val="000000"/>
          <w:sz w:val="28"/>
          <w:szCs w:val="28"/>
        </w:rPr>
        <w:t>грн.;</w:t>
      </w:r>
    </w:p>
    <w:p w14:paraId="24388CB7" w14:textId="77777777" w:rsidR="0003523B" w:rsidRPr="00DE0973" w:rsidRDefault="0003523B" w:rsidP="0003523B">
      <w:pPr>
        <w:pStyle w:val="docdata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E0973">
        <w:rPr>
          <w:color w:val="000000"/>
          <w:sz w:val="28"/>
          <w:szCs w:val="28"/>
          <w:u w:val="single"/>
        </w:rPr>
        <w:t xml:space="preserve">14.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Інша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DE0973">
        <w:rPr>
          <w:bCs/>
          <w:color w:val="000000"/>
          <w:sz w:val="28"/>
          <w:szCs w:val="28"/>
          <w:u w:val="single"/>
        </w:rPr>
        <w:t>інформація</w:t>
      </w:r>
      <w:proofErr w:type="spellEnd"/>
      <w:r w:rsidRPr="00DE0973">
        <w:rPr>
          <w:bCs/>
          <w:color w:val="000000"/>
          <w:sz w:val="28"/>
          <w:szCs w:val="28"/>
          <w:u w:val="single"/>
        </w:rPr>
        <w:t xml:space="preserve">: </w:t>
      </w:r>
    </w:p>
    <w:p w14:paraId="287B0194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розроблено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відповідно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Закону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України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публічні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» (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– Закон).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Терміни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використовуються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цьому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оголошенні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вживаються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значенні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наведеному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Законі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11F84DFB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p w14:paraId="7DD44709" w14:textId="77777777" w:rsidR="0003523B" w:rsidRPr="00DE0973" w:rsidRDefault="0003523B" w:rsidP="0003523B">
      <w:pPr>
        <w:pStyle w:val="docdata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DE0973">
        <w:rPr>
          <w:b/>
          <w:bCs/>
          <w:color w:val="000000"/>
          <w:sz w:val="28"/>
          <w:szCs w:val="28"/>
        </w:rPr>
        <w:t>Додатки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до </w:t>
      </w:r>
      <w:proofErr w:type="spellStart"/>
      <w:r w:rsidRPr="00DE0973">
        <w:rPr>
          <w:b/>
          <w:bCs/>
          <w:color w:val="000000"/>
          <w:sz w:val="28"/>
          <w:szCs w:val="28"/>
        </w:rPr>
        <w:t>оголошення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про </w:t>
      </w:r>
      <w:proofErr w:type="spellStart"/>
      <w:r w:rsidRPr="00DE0973">
        <w:rPr>
          <w:b/>
          <w:bCs/>
          <w:color w:val="000000"/>
          <w:sz w:val="28"/>
          <w:szCs w:val="28"/>
        </w:rPr>
        <w:t>проведення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спрощеної</w:t>
      </w:r>
      <w:proofErr w:type="spellEnd"/>
      <w:r w:rsidRPr="00DE09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E0973">
        <w:rPr>
          <w:b/>
          <w:bCs/>
          <w:color w:val="000000"/>
          <w:sz w:val="28"/>
          <w:szCs w:val="28"/>
        </w:rPr>
        <w:t>закупівлі</w:t>
      </w:r>
      <w:proofErr w:type="spellEnd"/>
      <w:r w:rsidRPr="00DE0973">
        <w:rPr>
          <w:b/>
          <w:bCs/>
          <w:color w:val="000000"/>
          <w:sz w:val="28"/>
          <w:szCs w:val="28"/>
        </w:rPr>
        <w:t>:</w:t>
      </w:r>
    </w:p>
    <w:p w14:paraId="53B60E9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№1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Технічні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якісні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інші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характеристики предмета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.  </w:t>
      </w:r>
    </w:p>
    <w:p w14:paraId="0A5AAD78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2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Вимоги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до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кваліфікації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учасника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53BD9CAD" w14:textId="77777777" w:rsidR="0003523B" w:rsidRPr="00DE0973" w:rsidRDefault="0003523B" w:rsidP="0003523B">
      <w:pPr>
        <w:jc w:val="both"/>
        <w:rPr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3 – Форма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цінової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пропозиції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>.</w:t>
      </w:r>
    </w:p>
    <w:p w14:paraId="2C3068A6" w14:textId="77777777" w:rsidR="0003523B" w:rsidRPr="00DE0973" w:rsidRDefault="0003523B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Додаток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 4 –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Договір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(Проект договору)</w:t>
      </w:r>
    </w:p>
    <w:p w14:paraId="582B6CF0" w14:textId="13EE69E2" w:rsidR="005D6811" w:rsidRDefault="005D6811" w:rsidP="0003523B">
      <w:pPr>
        <w:jc w:val="both"/>
        <w:rPr>
          <w:color w:val="000000"/>
          <w:sz w:val="28"/>
          <w:szCs w:val="28"/>
          <w:lang w:val="ru-RU" w:eastAsia="ru-RU"/>
        </w:rPr>
      </w:pPr>
      <w:proofErr w:type="spellStart"/>
      <w:r w:rsidRPr="00DE0973">
        <w:rPr>
          <w:color w:val="000000"/>
          <w:sz w:val="28"/>
          <w:szCs w:val="28"/>
          <w:lang w:val="ru-RU" w:eastAsia="ru-RU"/>
        </w:rPr>
        <w:t>Додатко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№5 - Лист-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згода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обробку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персональних</w:t>
      </w:r>
      <w:proofErr w:type="spellEnd"/>
      <w:r w:rsidRPr="00DE09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E0973">
        <w:rPr>
          <w:color w:val="000000"/>
          <w:sz w:val="28"/>
          <w:szCs w:val="28"/>
          <w:lang w:val="ru-RU" w:eastAsia="ru-RU"/>
        </w:rPr>
        <w:t>даних</w:t>
      </w:r>
      <w:proofErr w:type="spellEnd"/>
      <w:r w:rsidRPr="005D6811">
        <w:rPr>
          <w:color w:val="000000"/>
          <w:sz w:val="28"/>
          <w:szCs w:val="28"/>
          <w:lang w:val="ru-RU" w:eastAsia="ru-RU"/>
        </w:rPr>
        <w:t xml:space="preserve"> </w:t>
      </w:r>
    </w:p>
    <w:p w14:paraId="3C60BFA5" w14:textId="77777777" w:rsidR="0017512C" w:rsidRPr="005D6811" w:rsidRDefault="0017512C" w:rsidP="0003523B">
      <w:pPr>
        <w:jc w:val="both"/>
        <w:rPr>
          <w:color w:val="000000"/>
          <w:sz w:val="28"/>
          <w:szCs w:val="28"/>
          <w:lang w:val="ru-RU" w:eastAsia="ru-RU"/>
        </w:rPr>
      </w:pPr>
    </w:p>
    <w:sectPr w:rsidR="0017512C" w:rsidRPr="005D6811" w:rsidSect="00E831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45BDA"/>
    <w:multiLevelType w:val="multilevel"/>
    <w:tmpl w:val="20C4740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6AA7A46"/>
    <w:multiLevelType w:val="hybridMultilevel"/>
    <w:tmpl w:val="0A38426E"/>
    <w:lvl w:ilvl="0" w:tplc="7AB60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B5E49"/>
    <w:multiLevelType w:val="hybridMultilevel"/>
    <w:tmpl w:val="3D0C59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11D4"/>
    <w:rsid w:val="00004AF4"/>
    <w:rsid w:val="00004C97"/>
    <w:rsid w:val="0003523B"/>
    <w:rsid w:val="00060DFC"/>
    <w:rsid w:val="00061BD8"/>
    <w:rsid w:val="00066F97"/>
    <w:rsid w:val="000864EB"/>
    <w:rsid w:val="000E42CA"/>
    <w:rsid w:val="0011697B"/>
    <w:rsid w:val="00133D20"/>
    <w:rsid w:val="00136336"/>
    <w:rsid w:val="00144628"/>
    <w:rsid w:val="00154B38"/>
    <w:rsid w:val="001723ED"/>
    <w:rsid w:val="0017512C"/>
    <w:rsid w:val="001A3308"/>
    <w:rsid w:val="001C085A"/>
    <w:rsid w:val="001C4196"/>
    <w:rsid w:val="001E0B7B"/>
    <w:rsid w:val="001E10A1"/>
    <w:rsid w:val="001F69AD"/>
    <w:rsid w:val="00212B37"/>
    <w:rsid w:val="0022762B"/>
    <w:rsid w:val="0023583A"/>
    <w:rsid w:val="00242A97"/>
    <w:rsid w:val="00253338"/>
    <w:rsid w:val="00257C31"/>
    <w:rsid w:val="00260CA9"/>
    <w:rsid w:val="002750CE"/>
    <w:rsid w:val="002A3FC4"/>
    <w:rsid w:val="002C55C8"/>
    <w:rsid w:val="002D6E26"/>
    <w:rsid w:val="002E11D4"/>
    <w:rsid w:val="003045A4"/>
    <w:rsid w:val="003247CA"/>
    <w:rsid w:val="00346803"/>
    <w:rsid w:val="0036262B"/>
    <w:rsid w:val="0037304C"/>
    <w:rsid w:val="003764DE"/>
    <w:rsid w:val="003C5644"/>
    <w:rsid w:val="003D49DB"/>
    <w:rsid w:val="00410FCA"/>
    <w:rsid w:val="00413250"/>
    <w:rsid w:val="00432202"/>
    <w:rsid w:val="00457FE6"/>
    <w:rsid w:val="00474563"/>
    <w:rsid w:val="00482199"/>
    <w:rsid w:val="00491C37"/>
    <w:rsid w:val="004A3507"/>
    <w:rsid w:val="004F07A5"/>
    <w:rsid w:val="00517C1F"/>
    <w:rsid w:val="00541DD4"/>
    <w:rsid w:val="0055176F"/>
    <w:rsid w:val="005643C8"/>
    <w:rsid w:val="005A4318"/>
    <w:rsid w:val="005B12BA"/>
    <w:rsid w:val="005C0A89"/>
    <w:rsid w:val="005D6811"/>
    <w:rsid w:val="005E0C90"/>
    <w:rsid w:val="005F331A"/>
    <w:rsid w:val="0062190D"/>
    <w:rsid w:val="00635110"/>
    <w:rsid w:val="00663809"/>
    <w:rsid w:val="00692E0B"/>
    <w:rsid w:val="00694EA2"/>
    <w:rsid w:val="006B47DC"/>
    <w:rsid w:val="006C0EEE"/>
    <w:rsid w:val="006E7D7B"/>
    <w:rsid w:val="006F51D1"/>
    <w:rsid w:val="0071659D"/>
    <w:rsid w:val="00732B83"/>
    <w:rsid w:val="00733DFD"/>
    <w:rsid w:val="0073749D"/>
    <w:rsid w:val="0075308E"/>
    <w:rsid w:val="0075413A"/>
    <w:rsid w:val="00754A7A"/>
    <w:rsid w:val="007662B8"/>
    <w:rsid w:val="007706AF"/>
    <w:rsid w:val="007773B5"/>
    <w:rsid w:val="007961A0"/>
    <w:rsid w:val="007A00F7"/>
    <w:rsid w:val="007A036C"/>
    <w:rsid w:val="007A660E"/>
    <w:rsid w:val="007C0143"/>
    <w:rsid w:val="007C0E0F"/>
    <w:rsid w:val="007C2A1D"/>
    <w:rsid w:val="007C6181"/>
    <w:rsid w:val="007D5534"/>
    <w:rsid w:val="007E7907"/>
    <w:rsid w:val="008022D5"/>
    <w:rsid w:val="00805797"/>
    <w:rsid w:val="008060D0"/>
    <w:rsid w:val="00823B01"/>
    <w:rsid w:val="00834F93"/>
    <w:rsid w:val="0083691E"/>
    <w:rsid w:val="00847BA4"/>
    <w:rsid w:val="00854713"/>
    <w:rsid w:val="00861103"/>
    <w:rsid w:val="00873F2F"/>
    <w:rsid w:val="008865C3"/>
    <w:rsid w:val="00894803"/>
    <w:rsid w:val="008A176D"/>
    <w:rsid w:val="008E35B9"/>
    <w:rsid w:val="008F74C4"/>
    <w:rsid w:val="009002AC"/>
    <w:rsid w:val="00902CE2"/>
    <w:rsid w:val="00906A94"/>
    <w:rsid w:val="00915289"/>
    <w:rsid w:val="00923B65"/>
    <w:rsid w:val="0094773B"/>
    <w:rsid w:val="00957956"/>
    <w:rsid w:val="0099214E"/>
    <w:rsid w:val="009A2C4A"/>
    <w:rsid w:val="009B2B03"/>
    <w:rsid w:val="009C178A"/>
    <w:rsid w:val="009C6D62"/>
    <w:rsid w:val="00A15269"/>
    <w:rsid w:val="00A16EAD"/>
    <w:rsid w:val="00A256A8"/>
    <w:rsid w:val="00A33D7E"/>
    <w:rsid w:val="00A3406E"/>
    <w:rsid w:val="00A439DC"/>
    <w:rsid w:val="00A450E2"/>
    <w:rsid w:val="00A8543A"/>
    <w:rsid w:val="00A91B47"/>
    <w:rsid w:val="00AC4301"/>
    <w:rsid w:val="00AD37F4"/>
    <w:rsid w:val="00B37975"/>
    <w:rsid w:val="00B726CA"/>
    <w:rsid w:val="00B96D22"/>
    <w:rsid w:val="00BA4EE6"/>
    <w:rsid w:val="00BB71AB"/>
    <w:rsid w:val="00BF5295"/>
    <w:rsid w:val="00C107D5"/>
    <w:rsid w:val="00C1249E"/>
    <w:rsid w:val="00C426C8"/>
    <w:rsid w:val="00C80F6F"/>
    <w:rsid w:val="00CA4A25"/>
    <w:rsid w:val="00CB51CB"/>
    <w:rsid w:val="00CD0AAC"/>
    <w:rsid w:val="00CE1F1C"/>
    <w:rsid w:val="00CE4BFA"/>
    <w:rsid w:val="00CE7FC0"/>
    <w:rsid w:val="00CF362C"/>
    <w:rsid w:val="00D25C40"/>
    <w:rsid w:val="00D4308B"/>
    <w:rsid w:val="00D633E7"/>
    <w:rsid w:val="00D654EA"/>
    <w:rsid w:val="00D73C80"/>
    <w:rsid w:val="00D92783"/>
    <w:rsid w:val="00DE0973"/>
    <w:rsid w:val="00DE55F0"/>
    <w:rsid w:val="00E13499"/>
    <w:rsid w:val="00E175D2"/>
    <w:rsid w:val="00E27885"/>
    <w:rsid w:val="00E36B0B"/>
    <w:rsid w:val="00E60EF6"/>
    <w:rsid w:val="00E706ED"/>
    <w:rsid w:val="00E81C99"/>
    <w:rsid w:val="00E831CE"/>
    <w:rsid w:val="00EC20FD"/>
    <w:rsid w:val="00ED1AD6"/>
    <w:rsid w:val="00EE194E"/>
    <w:rsid w:val="00EE3FD3"/>
    <w:rsid w:val="00F01594"/>
    <w:rsid w:val="00F0410B"/>
    <w:rsid w:val="00F3564E"/>
    <w:rsid w:val="00F37BBA"/>
    <w:rsid w:val="00F420BD"/>
    <w:rsid w:val="00F45F99"/>
    <w:rsid w:val="00F51D7C"/>
    <w:rsid w:val="00F64B47"/>
    <w:rsid w:val="00FA7224"/>
    <w:rsid w:val="00FC11D6"/>
    <w:rsid w:val="00FE5200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DC04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03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0352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2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uk-UA"/>
    </w:rPr>
  </w:style>
  <w:style w:type="character" w:customStyle="1" w:styleId="30">
    <w:name w:val="Заголовок 3 Знак"/>
    <w:basedOn w:val="a0"/>
    <w:link w:val="3"/>
    <w:rsid w:val="0003523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aliases w:val="Обычный (Web)"/>
    <w:basedOn w:val="a"/>
    <w:link w:val="a4"/>
    <w:uiPriority w:val="99"/>
    <w:rsid w:val="0003523B"/>
    <w:pPr>
      <w:spacing w:before="100" w:beforeAutospacing="1" w:after="100" w:afterAutospacing="1"/>
    </w:pPr>
  </w:style>
  <w:style w:type="character" w:customStyle="1" w:styleId="a4">
    <w:name w:val="Звичайний (веб) Знак"/>
    <w:aliases w:val="Обычный (Web) Знак"/>
    <w:link w:val="a3"/>
    <w:uiPriority w:val="99"/>
    <w:locked/>
    <w:rsid w:val="0003523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03523B"/>
    <w:pPr>
      <w:suppressAutoHyphens/>
      <w:spacing w:before="280" w:after="280"/>
    </w:pPr>
    <w:rPr>
      <w:lang w:val="ru-RU" w:eastAsia="zh-CN"/>
    </w:rPr>
  </w:style>
  <w:style w:type="paragraph" w:customStyle="1" w:styleId="docdata">
    <w:name w:val="docdata"/>
    <w:aliases w:val="docy,v5,2479,baiaagaaboqcaaadqwuaaaw5bqaaaaaaaaaaaaaaaaaaaaaaaaaaaaaaaaaaaaaaaaaaaaaaaaaaaaaaaaaaaaaaaaaaaaaaaaaaaaaaaaaaaaaaaaaaaaaaaaaaaaaaaaaaaaaaaaaaaaaaaaaaaaaaaaaaaaaaaaaaaaaaaaaaaaaaaaaaaaaaaaaaaaaaaaaaaaaaaaaaaaaaaaaaaaaaaaaaaaaaaaaaaaaa"/>
    <w:basedOn w:val="a"/>
    <w:rsid w:val="0003523B"/>
    <w:pPr>
      <w:spacing w:before="100" w:beforeAutospacing="1" w:after="100" w:afterAutospacing="1"/>
    </w:pPr>
    <w:rPr>
      <w:lang w:val="ru-RU" w:eastAsia="ru-RU"/>
    </w:rPr>
  </w:style>
  <w:style w:type="paragraph" w:customStyle="1" w:styleId="Standard">
    <w:name w:val="Standard"/>
    <w:rsid w:val="0003523B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</w:rPr>
  </w:style>
  <w:style w:type="character" w:customStyle="1" w:styleId="qaclassifierdk">
    <w:name w:val="qa_classifier_dk"/>
    <w:basedOn w:val="a0"/>
    <w:uiPriority w:val="99"/>
    <w:rsid w:val="000352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621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62190D"/>
    <w:rPr>
      <w:rFonts w:ascii="Courier New" w:eastAsia="Calibri" w:hAnsi="Courier New" w:cs="Times New Roman"/>
      <w:color w:val="000000"/>
      <w:sz w:val="18"/>
      <w:szCs w:val="18"/>
      <w:lang w:eastAsia="ru-RU"/>
    </w:rPr>
  </w:style>
  <w:style w:type="table" w:customStyle="1" w:styleId="41">
    <w:name w:val="Сетка таблицы41"/>
    <w:basedOn w:val="a1"/>
    <w:uiPriority w:val="59"/>
    <w:rsid w:val="006B47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8948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link w:val="a7"/>
    <w:uiPriority w:val="99"/>
    <w:qFormat/>
    <w:rsid w:val="00410FC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ru-RU"/>
    </w:rPr>
  </w:style>
  <w:style w:type="character" w:customStyle="1" w:styleId="a7">
    <w:name w:val="Абзац списку Знак"/>
    <w:link w:val="a6"/>
    <w:uiPriority w:val="99"/>
    <w:rsid w:val="00410FCA"/>
    <w:rPr>
      <w:rFonts w:ascii="Calibri" w:eastAsia="Calibri" w:hAnsi="Calibri" w:cs="Times New Roman"/>
      <w:sz w:val="20"/>
      <w:szCs w:val="20"/>
      <w:lang w:val="uk-UA" w:eastAsia="ru-RU"/>
    </w:rPr>
  </w:style>
  <w:style w:type="character" w:customStyle="1" w:styleId="rvts0">
    <w:name w:val="rvts0"/>
    <w:basedOn w:val="a0"/>
    <w:rsid w:val="00410FCA"/>
  </w:style>
  <w:style w:type="character" w:styleId="a8">
    <w:name w:val="Emphasis"/>
    <w:basedOn w:val="a0"/>
    <w:uiPriority w:val="20"/>
    <w:qFormat/>
    <w:rsid w:val="00A91B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2204</Words>
  <Characters>1257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Rada Worker 2</cp:lastModifiedBy>
  <cp:revision>192</cp:revision>
  <cp:lastPrinted>2021-03-09T12:58:00Z</cp:lastPrinted>
  <dcterms:created xsi:type="dcterms:W3CDTF">2020-08-14T09:13:00Z</dcterms:created>
  <dcterms:modified xsi:type="dcterms:W3CDTF">2024-04-11T06:11:00Z</dcterms:modified>
</cp:coreProperties>
</file>