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8FCC" w14:textId="77777777" w:rsidR="00654C6F" w:rsidRPr="007368C5" w:rsidRDefault="007368C5" w:rsidP="00654C6F">
      <w:pPr>
        <w:spacing w:line="240" w:lineRule="auto"/>
        <w:ind w:left="5103"/>
        <w:rPr>
          <w:rFonts w:ascii="Times New Roman" w:hAnsi="Times New Roman"/>
          <w:b/>
          <w:sz w:val="24"/>
          <w:szCs w:val="24"/>
        </w:rPr>
      </w:pPr>
      <w:r>
        <w:rPr>
          <w:rFonts w:ascii="Times New Roman" w:hAnsi="Times New Roman"/>
          <w:b/>
          <w:sz w:val="24"/>
          <w:szCs w:val="24"/>
          <w:lang w:val="uk-UA"/>
        </w:rPr>
        <w:t xml:space="preserve">                                                   </w:t>
      </w:r>
      <w:r w:rsidR="00654C6F" w:rsidRPr="007368C5">
        <w:rPr>
          <w:rFonts w:ascii="Times New Roman" w:hAnsi="Times New Roman"/>
          <w:b/>
          <w:sz w:val="24"/>
          <w:szCs w:val="24"/>
        </w:rPr>
        <w:t>Додаток 3</w:t>
      </w:r>
    </w:p>
    <w:p w14:paraId="382E6565" w14:textId="77777777" w:rsidR="001F61FF" w:rsidRPr="007368C5" w:rsidRDefault="007368C5" w:rsidP="000C2653">
      <w:pPr>
        <w:tabs>
          <w:tab w:val="left" w:pos="0"/>
          <w:tab w:val="left" w:pos="142"/>
          <w:tab w:val="left" w:pos="284"/>
        </w:tabs>
        <w:ind w:left="5103"/>
        <w:jc w:val="both"/>
        <w:rPr>
          <w:rFonts w:ascii="Times New Roman" w:hAnsi="Times New Roman"/>
          <w:i/>
          <w:sz w:val="24"/>
          <w:szCs w:val="24"/>
          <w:bdr w:val="none" w:sz="0" w:space="0" w:color="auto" w:frame="1"/>
        </w:rPr>
      </w:pPr>
      <w:r>
        <w:rPr>
          <w:rFonts w:ascii="Times New Roman" w:hAnsi="Times New Roman"/>
          <w:i/>
          <w:sz w:val="24"/>
          <w:szCs w:val="24"/>
          <w:bdr w:val="none" w:sz="0" w:space="0" w:color="auto" w:frame="1"/>
          <w:lang w:val="uk-UA"/>
        </w:rPr>
        <w:t xml:space="preserve">                        </w:t>
      </w:r>
      <w:r w:rsidR="000C2653" w:rsidRPr="007368C5">
        <w:rPr>
          <w:rFonts w:ascii="Times New Roman" w:hAnsi="Times New Roman"/>
          <w:i/>
          <w:sz w:val="24"/>
          <w:szCs w:val="24"/>
          <w:bdr w:val="none" w:sz="0" w:space="0" w:color="auto" w:frame="1"/>
        </w:rPr>
        <w:t>до тендерної</w:t>
      </w:r>
      <w:r>
        <w:rPr>
          <w:rFonts w:ascii="Times New Roman" w:hAnsi="Times New Roman"/>
          <w:i/>
          <w:sz w:val="24"/>
          <w:szCs w:val="24"/>
          <w:bdr w:val="none" w:sz="0" w:space="0" w:color="auto" w:frame="1"/>
          <w:lang w:val="uk-UA"/>
        </w:rPr>
        <w:t xml:space="preserve"> </w:t>
      </w:r>
      <w:r w:rsidR="000C2653" w:rsidRPr="007368C5">
        <w:rPr>
          <w:rFonts w:ascii="Times New Roman" w:hAnsi="Times New Roman"/>
          <w:i/>
          <w:sz w:val="24"/>
          <w:szCs w:val="24"/>
          <w:bdr w:val="none" w:sz="0" w:space="0" w:color="auto" w:frame="1"/>
        </w:rPr>
        <w:t xml:space="preserve">документації </w:t>
      </w:r>
    </w:p>
    <w:p w14:paraId="66F496D3" w14:textId="77777777" w:rsidR="000C2653" w:rsidRPr="007368C5" w:rsidRDefault="000C2653" w:rsidP="00D61BF9">
      <w:pPr>
        <w:tabs>
          <w:tab w:val="left" w:pos="0"/>
          <w:tab w:val="left" w:pos="142"/>
          <w:tab w:val="left" w:pos="284"/>
        </w:tabs>
        <w:spacing w:line="240" w:lineRule="auto"/>
        <w:ind w:left="5103"/>
        <w:jc w:val="both"/>
        <w:rPr>
          <w:rFonts w:ascii="Times New Roman" w:hAnsi="Times New Roman"/>
          <w:b/>
          <w:sz w:val="24"/>
          <w:szCs w:val="24"/>
          <w:u w:val="single"/>
          <w:lang w:val="uk-UA"/>
        </w:rPr>
      </w:pPr>
      <w:r w:rsidRPr="007368C5">
        <w:rPr>
          <w:rFonts w:ascii="Times New Roman" w:hAnsi="Times New Roman"/>
          <w:i/>
          <w:sz w:val="24"/>
          <w:szCs w:val="24"/>
          <w:bdr w:val="none" w:sz="0" w:space="0" w:color="auto" w:frame="1"/>
          <w:lang w:val="uk-UA"/>
        </w:rPr>
        <w:br/>
      </w:r>
    </w:p>
    <w:p w14:paraId="504B1343" w14:textId="77777777" w:rsidR="000C2653" w:rsidRPr="00DF176A" w:rsidRDefault="000C2653" w:rsidP="000C2653">
      <w:pPr>
        <w:spacing w:line="240" w:lineRule="auto"/>
        <w:ind w:right="-1"/>
        <w:jc w:val="center"/>
        <w:rPr>
          <w:rFonts w:ascii="Times New Roman" w:hAnsi="Times New Roman"/>
          <w:b/>
          <w:sz w:val="24"/>
          <w:szCs w:val="24"/>
          <w:u w:val="single"/>
          <w:lang w:val="uk-UA"/>
        </w:rPr>
      </w:pPr>
    </w:p>
    <w:p w14:paraId="6B2EDFC8" w14:textId="33E27392" w:rsidR="000C2653" w:rsidRPr="00A75BB8" w:rsidRDefault="000C2653" w:rsidP="000C2653">
      <w:pPr>
        <w:spacing w:line="240" w:lineRule="auto"/>
        <w:ind w:right="-1"/>
        <w:jc w:val="center"/>
        <w:rPr>
          <w:rFonts w:ascii="Times New Roman" w:hAnsi="Times New Roman"/>
          <w:b/>
          <w:sz w:val="28"/>
          <w:szCs w:val="28"/>
          <w:u w:val="single"/>
          <w:lang w:val="uk-UA"/>
        </w:rPr>
      </w:pPr>
      <w:r w:rsidRPr="00470922">
        <w:rPr>
          <w:rFonts w:ascii="Times New Roman" w:hAnsi="Times New Roman"/>
          <w:b/>
          <w:sz w:val="28"/>
          <w:szCs w:val="28"/>
          <w:u w:val="single"/>
        </w:rPr>
        <w:t>Технічні, якісні та кількісні характеристики предмета закупівлі</w:t>
      </w:r>
      <w:r w:rsidR="00A75BB8">
        <w:rPr>
          <w:rFonts w:ascii="Times New Roman" w:hAnsi="Times New Roman"/>
          <w:b/>
          <w:sz w:val="28"/>
          <w:szCs w:val="28"/>
          <w:u w:val="single"/>
          <w:lang w:val="uk-UA"/>
        </w:rPr>
        <w:t>:</w:t>
      </w:r>
    </w:p>
    <w:p w14:paraId="7A538413" w14:textId="77777777" w:rsidR="00A75BB8" w:rsidRPr="00A75BB8" w:rsidRDefault="00A75BB8" w:rsidP="00A75BB8">
      <w:pPr>
        <w:spacing w:line="240" w:lineRule="auto"/>
        <w:ind w:right="-1"/>
        <w:jc w:val="center"/>
        <w:rPr>
          <w:rFonts w:ascii="Times New Roman" w:hAnsi="Times New Roman"/>
          <w:b/>
          <w:i/>
          <w:iCs/>
          <w:sz w:val="24"/>
          <w:szCs w:val="24"/>
        </w:rPr>
      </w:pPr>
      <w:r w:rsidRPr="00A75BB8">
        <w:rPr>
          <w:rFonts w:ascii="Times New Roman" w:hAnsi="Times New Roman"/>
          <w:b/>
          <w:i/>
          <w:iCs/>
          <w:sz w:val="24"/>
          <w:szCs w:val="24"/>
        </w:rPr>
        <w:t>Дрова паливні твердих та  м’яких  порід</w:t>
      </w:r>
    </w:p>
    <w:p w14:paraId="1A4E1875" w14:textId="70FEC9F4" w:rsidR="00A75BB8" w:rsidRPr="00A75BB8" w:rsidRDefault="00A75BB8" w:rsidP="00A75BB8">
      <w:pPr>
        <w:spacing w:line="240" w:lineRule="auto"/>
        <w:ind w:right="-1"/>
        <w:jc w:val="center"/>
        <w:rPr>
          <w:rFonts w:ascii="Times New Roman" w:hAnsi="Times New Roman"/>
          <w:b/>
          <w:i/>
          <w:iCs/>
          <w:sz w:val="24"/>
          <w:szCs w:val="24"/>
        </w:rPr>
      </w:pPr>
      <w:r w:rsidRPr="00A75BB8">
        <w:rPr>
          <w:rFonts w:ascii="Times New Roman" w:hAnsi="Times New Roman"/>
          <w:b/>
          <w:i/>
          <w:iCs/>
          <w:sz w:val="24"/>
          <w:szCs w:val="24"/>
        </w:rPr>
        <w:t>ДК 021:2015 код 03410000-7  Деревина (03415000-2- Деревина м’яких  порід, 03418100-4- Деревина твердих порід).</w:t>
      </w:r>
    </w:p>
    <w:p w14:paraId="004BF1D3" w14:textId="77777777" w:rsidR="00470922" w:rsidRPr="00470922" w:rsidRDefault="00470922" w:rsidP="000C2653">
      <w:pPr>
        <w:spacing w:line="240" w:lineRule="auto"/>
        <w:ind w:right="-1"/>
        <w:jc w:val="center"/>
        <w:rPr>
          <w:rFonts w:ascii="Times New Roman" w:hAnsi="Times New Roman"/>
          <w:b/>
          <w:sz w:val="28"/>
          <w:szCs w:val="28"/>
          <w:u w:val="single"/>
        </w:rPr>
      </w:pPr>
    </w:p>
    <w:p w14:paraId="7C88C9FF" w14:textId="77777777" w:rsidR="007B3B19" w:rsidRPr="001C73DB" w:rsidRDefault="007B3B19" w:rsidP="007B3B19">
      <w:pPr>
        <w:numPr>
          <w:ilvl w:val="0"/>
          <w:numId w:val="9"/>
        </w:numPr>
        <w:spacing w:line="240" w:lineRule="auto"/>
        <w:ind w:left="0" w:firstLine="284"/>
        <w:jc w:val="both"/>
        <w:rPr>
          <w:rFonts w:ascii="Times New Roman" w:hAnsi="Times New Roman" w:cs="Times New Roman"/>
          <w:sz w:val="24"/>
          <w:szCs w:val="24"/>
          <w:lang w:val="uk-UA"/>
        </w:rPr>
      </w:pPr>
      <w:r w:rsidRPr="001C73DB">
        <w:rPr>
          <w:rFonts w:ascii="Times New Roman" w:hAnsi="Times New Roman" w:cs="Times New Roman"/>
          <w:sz w:val="24"/>
          <w:szCs w:val="24"/>
          <w:lang w:val="uk-UA"/>
        </w:rPr>
        <w:t xml:space="preserve">Кількісні вимоги до предмету закупівлі: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097"/>
        <w:gridCol w:w="1263"/>
        <w:gridCol w:w="1417"/>
        <w:gridCol w:w="2409"/>
      </w:tblGrid>
      <w:tr w:rsidR="007B3B19" w:rsidRPr="001C73DB" w14:paraId="4719CAB8" w14:textId="77777777" w:rsidTr="00FA072E">
        <w:trPr>
          <w:trHeight w:val="1066"/>
        </w:trPr>
        <w:tc>
          <w:tcPr>
            <w:tcW w:w="287" w:type="pct"/>
            <w:shd w:val="clear" w:color="auto" w:fill="D9D9D9"/>
            <w:vAlign w:val="center"/>
          </w:tcPr>
          <w:p w14:paraId="26BA2B22" w14:textId="77777777" w:rsidR="007B3B19" w:rsidRPr="001C73DB" w:rsidRDefault="007B3B19" w:rsidP="00834F59">
            <w:pPr>
              <w:jc w:val="center"/>
              <w:rPr>
                <w:rFonts w:ascii="Times New Roman" w:hAnsi="Times New Roman" w:cs="Times New Roman"/>
                <w:b/>
                <w:sz w:val="24"/>
                <w:szCs w:val="24"/>
                <w:lang w:val="uk-UA"/>
              </w:rPr>
            </w:pPr>
            <w:r w:rsidRPr="001C73DB">
              <w:rPr>
                <w:rFonts w:ascii="Times New Roman" w:hAnsi="Times New Roman" w:cs="Times New Roman"/>
                <w:b/>
                <w:sz w:val="24"/>
                <w:szCs w:val="24"/>
                <w:lang w:val="uk-UA"/>
              </w:rPr>
              <w:t>№</w:t>
            </w:r>
          </w:p>
          <w:p w14:paraId="4F158401" w14:textId="77777777" w:rsidR="007B3B19" w:rsidRPr="001C73DB" w:rsidRDefault="007B3B19" w:rsidP="00834F59">
            <w:pPr>
              <w:tabs>
                <w:tab w:val="left" w:pos="2715"/>
              </w:tabs>
              <w:jc w:val="center"/>
              <w:rPr>
                <w:rFonts w:ascii="Times New Roman" w:hAnsi="Times New Roman" w:cs="Times New Roman"/>
                <w:sz w:val="24"/>
                <w:szCs w:val="24"/>
                <w:lang w:val="uk-UA"/>
              </w:rPr>
            </w:pPr>
            <w:r w:rsidRPr="001C73DB">
              <w:rPr>
                <w:rFonts w:ascii="Times New Roman" w:hAnsi="Times New Roman" w:cs="Times New Roman"/>
                <w:b/>
                <w:sz w:val="24"/>
                <w:szCs w:val="24"/>
                <w:lang w:val="uk-UA"/>
              </w:rPr>
              <w:t>п/п</w:t>
            </w:r>
          </w:p>
        </w:tc>
        <w:tc>
          <w:tcPr>
            <w:tcW w:w="2101" w:type="pct"/>
            <w:shd w:val="clear" w:color="auto" w:fill="D9D9D9"/>
            <w:vAlign w:val="center"/>
          </w:tcPr>
          <w:p w14:paraId="0775ED3D" w14:textId="77777777" w:rsidR="007B3B19" w:rsidRPr="001C73DB" w:rsidRDefault="007B3B19" w:rsidP="00834F59">
            <w:pPr>
              <w:tabs>
                <w:tab w:val="left" w:pos="2715"/>
              </w:tabs>
              <w:jc w:val="center"/>
              <w:rPr>
                <w:rFonts w:ascii="Times New Roman" w:hAnsi="Times New Roman" w:cs="Times New Roman"/>
                <w:sz w:val="24"/>
                <w:szCs w:val="24"/>
                <w:lang w:val="uk-UA"/>
              </w:rPr>
            </w:pPr>
            <w:r w:rsidRPr="001C73DB">
              <w:rPr>
                <w:rFonts w:ascii="Times New Roman" w:hAnsi="Times New Roman" w:cs="Times New Roman"/>
                <w:b/>
                <w:sz w:val="24"/>
                <w:szCs w:val="24"/>
                <w:lang w:val="uk-UA"/>
              </w:rPr>
              <w:t>Найменування предмета закупівлі</w:t>
            </w:r>
          </w:p>
        </w:tc>
        <w:tc>
          <w:tcPr>
            <w:tcW w:w="648" w:type="pct"/>
            <w:shd w:val="clear" w:color="auto" w:fill="D9D9D9"/>
            <w:vAlign w:val="center"/>
          </w:tcPr>
          <w:p w14:paraId="521AEC97" w14:textId="77777777" w:rsidR="007B3B19" w:rsidRPr="001C73DB" w:rsidRDefault="007B3B19" w:rsidP="00834F59">
            <w:pPr>
              <w:tabs>
                <w:tab w:val="left" w:pos="2715"/>
              </w:tabs>
              <w:jc w:val="center"/>
              <w:rPr>
                <w:rFonts w:ascii="Times New Roman" w:hAnsi="Times New Roman" w:cs="Times New Roman"/>
                <w:sz w:val="24"/>
                <w:szCs w:val="24"/>
                <w:lang w:val="uk-UA"/>
              </w:rPr>
            </w:pPr>
            <w:r w:rsidRPr="001C73DB">
              <w:rPr>
                <w:rFonts w:ascii="Times New Roman" w:hAnsi="Times New Roman" w:cs="Times New Roman"/>
                <w:b/>
                <w:sz w:val="24"/>
                <w:szCs w:val="24"/>
                <w:lang w:val="uk-UA"/>
              </w:rPr>
              <w:t>Од. виміру</w:t>
            </w:r>
          </w:p>
        </w:tc>
        <w:tc>
          <w:tcPr>
            <w:tcW w:w="727" w:type="pct"/>
            <w:shd w:val="clear" w:color="auto" w:fill="D9D9D9"/>
            <w:vAlign w:val="center"/>
          </w:tcPr>
          <w:p w14:paraId="6DF335DE" w14:textId="77777777" w:rsidR="007B3B19" w:rsidRPr="001C73DB" w:rsidRDefault="007B3B19" w:rsidP="00834F59">
            <w:pPr>
              <w:tabs>
                <w:tab w:val="left" w:pos="2715"/>
              </w:tabs>
              <w:jc w:val="center"/>
              <w:rPr>
                <w:rFonts w:ascii="Times New Roman" w:hAnsi="Times New Roman" w:cs="Times New Roman"/>
                <w:sz w:val="24"/>
                <w:szCs w:val="24"/>
                <w:lang w:val="uk-UA"/>
              </w:rPr>
            </w:pPr>
            <w:r w:rsidRPr="001C73DB">
              <w:rPr>
                <w:rFonts w:ascii="Times New Roman" w:hAnsi="Times New Roman" w:cs="Times New Roman"/>
                <w:b/>
                <w:sz w:val="24"/>
                <w:szCs w:val="24"/>
                <w:lang w:val="uk-UA"/>
              </w:rPr>
              <w:t>К-ть</w:t>
            </w:r>
          </w:p>
        </w:tc>
        <w:tc>
          <w:tcPr>
            <w:tcW w:w="1236" w:type="pct"/>
            <w:shd w:val="clear" w:color="auto" w:fill="D9D9D9"/>
          </w:tcPr>
          <w:p w14:paraId="26667DC3" w14:textId="77777777" w:rsidR="007B3B19" w:rsidRPr="001C73DB" w:rsidRDefault="007B3B19" w:rsidP="00834F59">
            <w:pPr>
              <w:tabs>
                <w:tab w:val="left" w:pos="2715"/>
              </w:tabs>
              <w:jc w:val="center"/>
              <w:rPr>
                <w:rFonts w:ascii="Times New Roman" w:hAnsi="Times New Roman" w:cs="Times New Roman"/>
                <w:b/>
                <w:sz w:val="24"/>
                <w:szCs w:val="24"/>
                <w:lang w:val="uk-UA"/>
              </w:rPr>
            </w:pPr>
          </w:p>
          <w:p w14:paraId="44F35BE9" w14:textId="77777777" w:rsidR="007B3B19" w:rsidRPr="001C73DB" w:rsidRDefault="007B3B19" w:rsidP="00834F59">
            <w:pPr>
              <w:tabs>
                <w:tab w:val="left" w:pos="2715"/>
              </w:tabs>
              <w:jc w:val="center"/>
              <w:rPr>
                <w:rFonts w:ascii="Times New Roman" w:hAnsi="Times New Roman" w:cs="Times New Roman"/>
                <w:b/>
                <w:sz w:val="24"/>
                <w:szCs w:val="24"/>
                <w:lang w:val="uk-UA"/>
              </w:rPr>
            </w:pPr>
            <w:r w:rsidRPr="001C73DB">
              <w:rPr>
                <w:rFonts w:ascii="Times New Roman" w:hAnsi="Times New Roman" w:cs="Times New Roman"/>
                <w:b/>
                <w:sz w:val="24"/>
                <w:szCs w:val="24"/>
                <w:lang w:val="uk-UA"/>
              </w:rPr>
              <w:t>Довжина</w:t>
            </w:r>
          </w:p>
        </w:tc>
      </w:tr>
      <w:tr w:rsidR="007B3B19" w:rsidRPr="001C73DB" w14:paraId="081D9D4A" w14:textId="77777777" w:rsidTr="00FA072E">
        <w:trPr>
          <w:trHeight w:val="567"/>
        </w:trPr>
        <w:tc>
          <w:tcPr>
            <w:tcW w:w="287" w:type="pct"/>
            <w:vAlign w:val="center"/>
          </w:tcPr>
          <w:p w14:paraId="4382BCDA" w14:textId="77777777" w:rsidR="007B3B19" w:rsidRPr="001C73DB" w:rsidRDefault="007B3B19" w:rsidP="00834F59">
            <w:pPr>
              <w:tabs>
                <w:tab w:val="left" w:pos="2715"/>
              </w:tabs>
              <w:jc w:val="center"/>
              <w:rPr>
                <w:rFonts w:ascii="Times New Roman" w:hAnsi="Times New Roman" w:cs="Times New Roman"/>
                <w:b/>
                <w:sz w:val="24"/>
                <w:szCs w:val="24"/>
                <w:lang w:val="uk-UA"/>
              </w:rPr>
            </w:pPr>
            <w:r w:rsidRPr="001C73DB">
              <w:rPr>
                <w:rFonts w:ascii="Times New Roman" w:hAnsi="Times New Roman" w:cs="Times New Roman"/>
                <w:b/>
                <w:sz w:val="24"/>
                <w:szCs w:val="24"/>
                <w:lang w:val="uk-UA"/>
              </w:rPr>
              <w:t>1.</w:t>
            </w:r>
          </w:p>
        </w:tc>
        <w:tc>
          <w:tcPr>
            <w:tcW w:w="2101" w:type="pct"/>
            <w:vAlign w:val="center"/>
          </w:tcPr>
          <w:p w14:paraId="0993C007" w14:textId="77777777" w:rsidR="007B3B19" w:rsidRPr="001C73DB" w:rsidRDefault="007B3B19" w:rsidP="00834F59">
            <w:pPr>
              <w:jc w:val="center"/>
              <w:rPr>
                <w:rFonts w:ascii="Times New Roman" w:hAnsi="Times New Roman" w:cs="Times New Roman"/>
                <w:b/>
                <w:sz w:val="24"/>
                <w:szCs w:val="24"/>
                <w:lang w:val="uk-UA"/>
              </w:rPr>
            </w:pPr>
            <w:r w:rsidRPr="001C73DB">
              <w:rPr>
                <w:rFonts w:ascii="Times New Roman" w:hAnsi="Times New Roman" w:cs="Times New Roman"/>
                <w:b/>
                <w:sz w:val="24"/>
                <w:szCs w:val="24"/>
                <w:lang w:val="uk-UA" w:eastAsia="uk-UA"/>
              </w:rPr>
              <w:t>Дрова твердих порід</w:t>
            </w:r>
          </w:p>
        </w:tc>
        <w:tc>
          <w:tcPr>
            <w:tcW w:w="648" w:type="pct"/>
            <w:vAlign w:val="center"/>
          </w:tcPr>
          <w:p w14:paraId="043A954D" w14:textId="77777777" w:rsidR="007B3B19" w:rsidRPr="001C73DB" w:rsidRDefault="007B3B19" w:rsidP="00834F59">
            <w:pPr>
              <w:tabs>
                <w:tab w:val="left" w:pos="2715"/>
              </w:tabs>
              <w:jc w:val="center"/>
              <w:rPr>
                <w:rFonts w:ascii="Times New Roman" w:hAnsi="Times New Roman" w:cs="Times New Roman"/>
                <w:b/>
                <w:sz w:val="24"/>
                <w:szCs w:val="24"/>
                <w:lang w:val="uk-UA"/>
              </w:rPr>
            </w:pPr>
            <w:r w:rsidRPr="001C73DB">
              <w:rPr>
                <w:rFonts w:ascii="Times New Roman" w:hAnsi="Times New Roman" w:cs="Times New Roman"/>
                <w:sz w:val="24"/>
                <w:szCs w:val="24"/>
                <w:lang w:val="uk-UA"/>
              </w:rPr>
              <w:t>м</w:t>
            </w:r>
            <w:r w:rsidRPr="001C73DB">
              <w:rPr>
                <w:rFonts w:ascii="Times New Roman" w:hAnsi="Times New Roman" w:cs="Times New Roman"/>
                <w:sz w:val="24"/>
                <w:szCs w:val="24"/>
                <w:vertAlign w:val="superscript"/>
                <w:lang w:val="uk-UA"/>
              </w:rPr>
              <w:t>3</w:t>
            </w:r>
          </w:p>
        </w:tc>
        <w:tc>
          <w:tcPr>
            <w:tcW w:w="727" w:type="pct"/>
            <w:vAlign w:val="center"/>
          </w:tcPr>
          <w:p w14:paraId="567E6CC2" w14:textId="060F2143" w:rsidR="007B3B19" w:rsidRPr="001C73DB" w:rsidRDefault="001C73DB" w:rsidP="00834F59">
            <w:pPr>
              <w:tabs>
                <w:tab w:val="left" w:pos="2715"/>
              </w:tabs>
              <w:jc w:val="center"/>
              <w:rPr>
                <w:rFonts w:ascii="Times New Roman" w:hAnsi="Times New Roman" w:cs="Times New Roman"/>
                <w:b/>
                <w:sz w:val="24"/>
                <w:szCs w:val="24"/>
                <w:lang w:val="uk-UA"/>
              </w:rPr>
            </w:pPr>
            <w:r>
              <w:rPr>
                <w:rFonts w:ascii="Times New Roman" w:hAnsi="Times New Roman" w:cs="Times New Roman"/>
                <w:b/>
                <w:sz w:val="24"/>
                <w:szCs w:val="24"/>
                <w:lang w:val="uk-UA"/>
              </w:rPr>
              <w:t>30</w:t>
            </w:r>
          </w:p>
        </w:tc>
        <w:tc>
          <w:tcPr>
            <w:tcW w:w="1236" w:type="pct"/>
            <w:vAlign w:val="center"/>
          </w:tcPr>
          <w:p w14:paraId="4B1F3ABF" w14:textId="0E40AAF4" w:rsidR="007B3B19" w:rsidRPr="001C73DB" w:rsidRDefault="0007215D" w:rsidP="00834F59">
            <w:pPr>
              <w:tabs>
                <w:tab w:val="left" w:pos="2715"/>
              </w:tabs>
              <w:jc w:val="center"/>
              <w:rPr>
                <w:rFonts w:ascii="Times New Roman" w:hAnsi="Times New Roman" w:cs="Times New Roman"/>
                <w:b/>
                <w:sz w:val="24"/>
                <w:szCs w:val="24"/>
                <w:highlight w:val="yellow"/>
                <w:lang w:val="uk-UA"/>
              </w:rPr>
            </w:pPr>
            <w:r w:rsidRPr="0007215D">
              <w:rPr>
                <w:rFonts w:ascii="Times New Roman" w:hAnsi="Times New Roman" w:cs="Times New Roman"/>
                <w:b/>
                <w:sz w:val="24"/>
                <w:szCs w:val="24"/>
                <w:lang w:val="uk-UA"/>
              </w:rPr>
              <w:t>Згідно ДСТУ</w:t>
            </w:r>
            <w:r>
              <w:rPr>
                <w:rFonts w:ascii="Times New Roman" w:hAnsi="Times New Roman" w:cs="Times New Roman"/>
                <w:b/>
                <w:sz w:val="24"/>
                <w:szCs w:val="24"/>
                <w:lang w:val="uk-UA"/>
              </w:rPr>
              <w:t>, ТУ</w:t>
            </w:r>
          </w:p>
        </w:tc>
      </w:tr>
      <w:tr w:rsidR="007B3B19" w:rsidRPr="001C73DB" w14:paraId="6A184689" w14:textId="77777777" w:rsidTr="00FA072E">
        <w:trPr>
          <w:trHeight w:val="561"/>
        </w:trPr>
        <w:tc>
          <w:tcPr>
            <w:tcW w:w="287" w:type="pct"/>
            <w:vAlign w:val="center"/>
          </w:tcPr>
          <w:p w14:paraId="7327C292" w14:textId="77777777" w:rsidR="007B3B19" w:rsidRPr="001C73DB" w:rsidRDefault="007B3B19" w:rsidP="00834F59">
            <w:pPr>
              <w:tabs>
                <w:tab w:val="left" w:pos="2715"/>
              </w:tabs>
              <w:jc w:val="center"/>
              <w:rPr>
                <w:rFonts w:ascii="Times New Roman" w:hAnsi="Times New Roman" w:cs="Times New Roman"/>
                <w:b/>
                <w:sz w:val="24"/>
                <w:szCs w:val="24"/>
                <w:lang w:val="uk-UA"/>
              </w:rPr>
            </w:pPr>
            <w:r w:rsidRPr="001C73DB">
              <w:rPr>
                <w:rFonts w:ascii="Times New Roman" w:hAnsi="Times New Roman" w:cs="Times New Roman"/>
                <w:b/>
                <w:sz w:val="24"/>
                <w:szCs w:val="24"/>
                <w:lang w:val="uk-UA"/>
              </w:rPr>
              <w:t>2.</w:t>
            </w:r>
          </w:p>
        </w:tc>
        <w:tc>
          <w:tcPr>
            <w:tcW w:w="2101" w:type="pct"/>
            <w:vAlign w:val="center"/>
          </w:tcPr>
          <w:p w14:paraId="57605F10" w14:textId="77777777" w:rsidR="007B3B19" w:rsidRPr="001C73DB" w:rsidRDefault="007B3B19" w:rsidP="00834F59">
            <w:pPr>
              <w:jc w:val="center"/>
              <w:rPr>
                <w:rFonts w:ascii="Times New Roman" w:hAnsi="Times New Roman" w:cs="Times New Roman"/>
                <w:b/>
                <w:sz w:val="24"/>
                <w:szCs w:val="24"/>
                <w:lang w:val="uk-UA" w:eastAsia="uk-UA"/>
              </w:rPr>
            </w:pPr>
            <w:r w:rsidRPr="001C73DB">
              <w:rPr>
                <w:rFonts w:ascii="Times New Roman" w:hAnsi="Times New Roman" w:cs="Times New Roman"/>
                <w:b/>
                <w:sz w:val="24"/>
                <w:szCs w:val="24"/>
                <w:lang w:val="uk-UA" w:eastAsia="uk-UA"/>
              </w:rPr>
              <w:t>Дрова м’яких порід</w:t>
            </w:r>
          </w:p>
        </w:tc>
        <w:tc>
          <w:tcPr>
            <w:tcW w:w="648" w:type="pct"/>
            <w:vAlign w:val="center"/>
          </w:tcPr>
          <w:p w14:paraId="272BC4C0" w14:textId="77777777" w:rsidR="007B3B19" w:rsidRPr="001C73DB" w:rsidRDefault="007B3B19" w:rsidP="00834F59">
            <w:pPr>
              <w:tabs>
                <w:tab w:val="left" w:pos="2715"/>
              </w:tabs>
              <w:jc w:val="center"/>
              <w:rPr>
                <w:rFonts w:ascii="Times New Roman" w:hAnsi="Times New Roman" w:cs="Times New Roman"/>
                <w:sz w:val="24"/>
                <w:szCs w:val="24"/>
                <w:lang w:val="uk-UA"/>
              </w:rPr>
            </w:pPr>
            <w:r w:rsidRPr="001C73DB">
              <w:rPr>
                <w:rFonts w:ascii="Times New Roman" w:hAnsi="Times New Roman" w:cs="Times New Roman"/>
                <w:sz w:val="24"/>
                <w:szCs w:val="24"/>
                <w:lang w:val="uk-UA"/>
              </w:rPr>
              <w:t>м</w:t>
            </w:r>
            <w:r w:rsidRPr="001C73DB">
              <w:rPr>
                <w:rFonts w:ascii="Times New Roman" w:hAnsi="Times New Roman" w:cs="Times New Roman"/>
                <w:sz w:val="24"/>
                <w:szCs w:val="24"/>
                <w:vertAlign w:val="superscript"/>
                <w:lang w:val="uk-UA"/>
              </w:rPr>
              <w:t>3</w:t>
            </w:r>
          </w:p>
        </w:tc>
        <w:tc>
          <w:tcPr>
            <w:tcW w:w="727" w:type="pct"/>
            <w:vAlign w:val="center"/>
          </w:tcPr>
          <w:p w14:paraId="5527CEB8" w14:textId="0205D3C7" w:rsidR="007B3B19" w:rsidRPr="001C73DB" w:rsidRDefault="001C73DB" w:rsidP="00834F59">
            <w:pPr>
              <w:tabs>
                <w:tab w:val="left" w:pos="2715"/>
              </w:tabs>
              <w:jc w:val="center"/>
              <w:rPr>
                <w:rFonts w:ascii="Times New Roman" w:hAnsi="Times New Roman" w:cs="Times New Roman"/>
                <w:b/>
                <w:sz w:val="24"/>
                <w:szCs w:val="24"/>
                <w:lang w:val="uk-UA"/>
              </w:rPr>
            </w:pPr>
            <w:r>
              <w:rPr>
                <w:rFonts w:ascii="Times New Roman" w:hAnsi="Times New Roman" w:cs="Times New Roman"/>
                <w:b/>
                <w:sz w:val="24"/>
                <w:szCs w:val="24"/>
                <w:lang w:val="uk-UA"/>
              </w:rPr>
              <w:t>1398</w:t>
            </w:r>
          </w:p>
        </w:tc>
        <w:tc>
          <w:tcPr>
            <w:tcW w:w="1236" w:type="pct"/>
            <w:vAlign w:val="center"/>
          </w:tcPr>
          <w:p w14:paraId="733241EE" w14:textId="02CA5D9E" w:rsidR="007B3B19" w:rsidRPr="001C73DB" w:rsidRDefault="0007215D" w:rsidP="00834F59">
            <w:pPr>
              <w:tabs>
                <w:tab w:val="left" w:pos="2715"/>
              </w:tabs>
              <w:jc w:val="center"/>
              <w:rPr>
                <w:rFonts w:ascii="Times New Roman" w:hAnsi="Times New Roman" w:cs="Times New Roman"/>
                <w:b/>
                <w:sz w:val="24"/>
                <w:szCs w:val="24"/>
                <w:highlight w:val="yellow"/>
                <w:lang w:val="uk-UA"/>
              </w:rPr>
            </w:pPr>
            <w:r w:rsidRPr="0007215D">
              <w:rPr>
                <w:rFonts w:ascii="Times New Roman" w:hAnsi="Times New Roman" w:cs="Times New Roman"/>
                <w:b/>
                <w:sz w:val="24"/>
                <w:szCs w:val="24"/>
                <w:lang w:val="uk-UA"/>
              </w:rPr>
              <w:t>Згідно ДСТУ</w:t>
            </w:r>
            <w:r>
              <w:rPr>
                <w:rFonts w:ascii="Times New Roman" w:hAnsi="Times New Roman" w:cs="Times New Roman"/>
                <w:b/>
                <w:sz w:val="24"/>
                <w:szCs w:val="24"/>
                <w:lang w:val="uk-UA"/>
              </w:rPr>
              <w:t>, ТУ</w:t>
            </w:r>
          </w:p>
        </w:tc>
      </w:tr>
    </w:tbl>
    <w:p w14:paraId="04B78390" w14:textId="76BCC7D0" w:rsidR="0007215D" w:rsidRPr="00423C7D" w:rsidRDefault="0007215D" w:rsidP="00423C7D">
      <w:pPr>
        <w:pStyle w:val="a3"/>
        <w:numPr>
          <w:ilvl w:val="0"/>
          <w:numId w:val="10"/>
        </w:numPr>
        <w:jc w:val="both"/>
        <w:rPr>
          <w:rFonts w:ascii="Times New Roman" w:hAnsi="Times New Roman"/>
          <w:sz w:val="24"/>
          <w:szCs w:val="24"/>
          <w:lang w:val="uk-UA"/>
        </w:rPr>
      </w:pPr>
      <w:r w:rsidRPr="00423C7D">
        <w:rPr>
          <w:rFonts w:ascii="Times New Roman" w:hAnsi="Times New Roman"/>
          <w:sz w:val="24"/>
          <w:szCs w:val="24"/>
          <w:lang w:val="uk-UA"/>
        </w:rPr>
        <w:t>Дрова повинні відповідати технічним вимогам ТУ У-00994207-005:2018</w:t>
      </w:r>
      <w:r w:rsidR="00423C7D" w:rsidRPr="00423C7D">
        <w:rPr>
          <w:rFonts w:ascii="Times New Roman" w:hAnsi="Times New Roman"/>
          <w:sz w:val="24"/>
          <w:szCs w:val="24"/>
          <w:lang w:val="uk-UA"/>
        </w:rPr>
        <w:t>.</w:t>
      </w:r>
    </w:p>
    <w:p w14:paraId="177175B1" w14:textId="75C434DF" w:rsidR="00423C7D" w:rsidRDefault="00423C7D" w:rsidP="00423C7D">
      <w:pPr>
        <w:pStyle w:val="a3"/>
        <w:numPr>
          <w:ilvl w:val="0"/>
          <w:numId w:val="10"/>
        </w:numPr>
        <w:jc w:val="both"/>
        <w:rPr>
          <w:rFonts w:ascii="Times New Roman" w:hAnsi="Times New Roman"/>
          <w:sz w:val="24"/>
          <w:szCs w:val="24"/>
          <w:lang w:val="uk-UA"/>
        </w:rPr>
      </w:pPr>
      <w:r>
        <w:rPr>
          <w:rFonts w:ascii="Times New Roman" w:hAnsi="Times New Roman"/>
          <w:sz w:val="24"/>
          <w:szCs w:val="24"/>
          <w:lang w:val="uk-UA"/>
        </w:rPr>
        <w:t>Технічні характеристики товару мають відповідати наступним вимогам</w:t>
      </w:r>
      <w:r w:rsidR="00496748">
        <w:rPr>
          <w:rFonts w:ascii="Times New Roman" w:hAnsi="Times New Roman"/>
          <w:sz w:val="24"/>
          <w:szCs w:val="24"/>
          <w:lang w:val="uk-UA"/>
        </w:rPr>
        <w:t>:</w:t>
      </w:r>
    </w:p>
    <w:p w14:paraId="032D5224" w14:textId="4E7FC0D6" w:rsidR="00496748" w:rsidRDefault="00496748" w:rsidP="00496748">
      <w:pPr>
        <w:pStyle w:val="a3"/>
        <w:ind w:left="644"/>
        <w:jc w:val="both"/>
        <w:rPr>
          <w:rFonts w:ascii="Times New Roman" w:hAnsi="Times New Roman"/>
          <w:sz w:val="24"/>
          <w:szCs w:val="24"/>
          <w:lang w:val="uk-UA"/>
        </w:rPr>
      </w:pPr>
      <w:r>
        <w:rPr>
          <w:rFonts w:ascii="Times New Roman" w:hAnsi="Times New Roman"/>
          <w:sz w:val="24"/>
          <w:szCs w:val="24"/>
          <w:lang w:val="uk-UA"/>
        </w:rPr>
        <w:t>- вимоги до вологості: не більше 40%;</w:t>
      </w:r>
    </w:p>
    <w:p w14:paraId="08F8CB80" w14:textId="0774F257" w:rsidR="00496748" w:rsidRDefault="00496748" w:rsidP="00496748">
      <w:pPr>
        <w:pStyle w:val="a3"/>
        <w:ind w:left="644"/>
        <w:jc w:val="both"/>
        <w:rPr>
          <w:rFonts w:ascii="Times New Roman" w:hAnsi="Times New Roman"/>
          <w:sz w:val="24"/>
          <w:szCs w:val="24"/>
          <w:lang w:val="uk-UA"/>
        </w:rPr>
      </w:pPr>
      <w:r>
        <w:rPr>
          <w:rFonts w:ascii="Times New Roman" w:hAnsi="Times New Roman"/>
          <w:sz w:val="24"/>
          <w:szCs w:val="24"/>
          <w:lang w:val="uk-UA"/>
        </w:rPr>
        <w:t xml:space="preserve">- довжина 1,0-1,9 м; допустиме відхилення по довжині </w:t>
      </w:r>
      <w:r w:rsidRPr="00496748">
        <w:rPr>
          <w:rFonts w:ascii="Times New Roman" w:hAnsi="Times New Roman"/>
          <w:sz w:val="24"/>
          <w:szCs w:val="24"/>
          <w:u w:val="single"/>
          <w:lang w:val="uk-UA"/>
        </w:rPr>
        <w:t>+</w:t>
      </w:r>
      <w:r>
        <w:rPr>
          <w:rFonts w:ascii="Times New Roman" w:hAnsi="Times New Roman"/>
          <w:sz w:val="24"/>
          <w:szCs w:val="24"/>
          <w:u w:val="single"/>
          <w:lang w:val="uk-UA"/>
        </w:rPr>
        <w:t xml:space="preserve"> </w:t>
      </w:r>
      <w:r w:rsidR="00441C5C" w:rsidRPr="00441C5C">
        <w:rPr>
          <w:rFonts w:ascii="Times New Roman" w:hAnsi="Times New Roman"/>
          <w:sz w:val="24"/>
          <w:szCs w:val="24"/>
          <w:lang w:val="uk-UA"/>
        </w:rPr>
        <w:t>0,05</w:t>
      </w:r>
      <w:r w:rsidR="00441C5C">
        <w:rPr>
          <w:rFonts w:ascii="Times New Roman" w:hAnsi="Times New Roman"/>
          <w:sz w:val="24"/>
          <w:szCs w:val="24"/>
          <w:lang w:val="uk-UA"/>
        </w:rPr>
        <w:t xml:space="preserve"> м;</w:t>
      </w:r>
    </w:p>
    <w:p w14:paraId="2C81B146" w14:textId="1EC2E08C" w:rsidR="00441C5C" w:rsidRDefault="00441C5C" w:rsidP="00496748">
      <w:pPr>
        <w:pStyle w:val="a3"/>
        <w:ind w:left="644"/>
        <w:jc w:val="both"/>
        <w:rPr>
          <w:rFonts w:ascii="Times New Roman" w:hAnsi="Times New Roman"/>
          <w:sz w:val="24"/>
          <w:szCs w:val="24"/>
          <w:lang w:val="uk-UA"/>
        </w:rPr>
      </w:pPr>
      <w:r>
        <w:rPr>
          <w:rFonts w:ascii="Times New Roman" w:hAnsi="Times New Roman"/>
          <w:sz w:val="24"/>
          <w:szCs w:val="24"/>
          <w:lang w:val="uk-UA"/>
        </w:rPr>
        <w:t>- розмір дров по товщині (в діаметрі): від 2 см і більше</w:t>
      </w:r>
      <w:r w:rsidR="00A8365A">
        <w:rPr>
          <w:rFonts w:ascii="Times New Roman" w:hAnsi="Times New Roman"/>
          <w:sz w:val="24"/>
          <w:szCs w:val="24"/>
          <w:lang w:val="uk-UA"/>
        </w:rPr>
        <w:t>.</w:t>
      </w:r>
    </w:p>
    <w:p w14:paraId="352D13BB" w14:textId="3E502464" w:rsidR="00A8365A" w:rsidRDefault="00A8365A" w:rsidP="00496748">
      <w:pPr>
        <w:pStyle w:val="a3"/>
        <w:ind w:left="644"/>
        <w:jc w:val="both"/>
        <w:rPr>
          <w:rFonts w:ascii="Times New Roman" w:hAnsi="Times New Roman"/>
          <w:sz w:val="24"/>
          <w:szCs w:val="24"/>
          <w:lang w:val="uk-UA"/>
        </w:rPr>
      </w:pPr>
      <w:r>
        <w:rPr>
          <w:rFonts w:ascii="Times New Roman" w:hAnsi="Times New Roman"/>
          <w:sz w:val="24"/>
          <w:szCs w:val="24"/>
          <w:lang w:val="uk-UA"/>
        </w:rPr>
        <w:t>Дрова повинні бути очищені від сучків і гілок. Висота сучків, що залишилася не повинна перевищувати 30 мм.</w:t>
      </w:r>
    </w:p>
    <w:p w14:paraId="0FF73CD8" w14:textId="77777777" w:rsidR="0088148A" w:rsidRDefault="00A8365A" w:rsidP="00496748">
      <w:pPr>
        <w:pStyle w:val="a3"/>
        <w:ind w:left="644"/>
        <w:jc w:val="both"/>
        <w:rPr>
          <w:rFonts w:ascii="Times New Roman" w:hAnsi="Times New Roman"/>
          <w:sz w:val="24"/>
          <w:szCs w:val="24"/>
          <w:lang w:val="uk-UA"/>
        </w:rPr>
      </w:pPr>
      <w:r>
        <w:rPr>
          <w:rFonts w:ascii="Times New Roman" w:hAnsi="Times New Roman"/>
          <w:sz w:val="24"/>
          <w:szCs w:val="24"/>
          <w:lang w:val="uk-UA"/>
        </w:rPr>
        <w:t>Дрова можуть бути як в корі, так і без кори.</w:t>
      </w:r>
    </w:p>
    <w:p w14:paraId="2390F69B" w14:textId="02D05870" w:rsidR="00A8365A" w:rsidRDefault="00A8365A" w:rsidP="00496748">
      <w:pPr>
        <w:pStyle w:val="a3"/>
        <w:ind w:left="644"/>
        <w:jc w:val="both"/>
        <w:rPr>
          <w:rFonts w:ascii="Times New Roman" w:hAnsi="Times New Roman"/>
          <w:sz w:val="24"/>
          <w:szCs w:val="24"/>
          <w:lang w:val="uk-UA"/>
        </w:rPr>
      </w:pPr>
      <w:r>
        <w:rPr>
          <w:rFonts w:ascii="Times New Roman" w:hAnsi="Times New Roman"/>
          <w:sz w:val="24"/>
          <w:szCs w:val="24"/>
          <w:lang w:val="uk-UA"/>
        </w:rPr>
        <w:t>Не допускається: пошкодження вогнем, поверхнева та внутрішня трухлявість</w:t>
      </w:r>
      <w:r w:rsidR="0088148A">
        <w:rPr>
          <w:rFonts w:ascii="Times New Roman" w:hAnsi="Times New Roman"/>
          <w:sz w:val="24"/>
          <w:szCs w:val="24"/>
          <w:lang w:val="uk-UA"/>
        </w:rPr>
        <w:t xml:space="preserve"> та гниль, наявність сторонніх матеріалів: пластмаси, мінеральних домішок, металеві включення, будівельні відходи. </w:t>
      </w:r>
    </w:p>
    <w:p w14:paraId="0DDD7FA1" w14:textId="2DE9C021" w:rsidR="0088148A" w:rsidRDefault="0088148A" w:rsidP="00496748">
      <w:pPr>
        <w:pStyle w:val="a3"/>
        <w:ind w:left="644"/>
        <w:jc w:val="both"/>
        <w:rPr>
          <w:rFonts w:ascii="Times New Roman" w:hAnsi="Times New Roman"/>
          <w:sz w:val="24"/>
          <w:szCs w:val="24"/>
          <w:lang w:val="uk-UA"/>
        </w:rPr>
      </w:pPr>
      <w:r>
        <w:rPr>
          <w:rFonts w:ascii="Times New Roman" w:hAnsi="Times New Roman"/>
          <w:sz w:val="24"/>
          <w:szCs w:val="24"/>
          <w:lang w:val="uk-UA"/>
        </w:rPr>
        <w:t>Вимоги до однородності: дрова з дерев твердої та м’якої породи</w:t>
      </w:r>
      <w:r w:rsidR="009477A2">
        <w:rPr>
          <w:rFonts w:ascii="Times New Roman" w:hAnsi="Times New Roman"/>
          <w:sz w:val="24"/>
          <w:szCs w:val="24"/>
          <w:lang w:val="uk-UA"/>
        </w:rPr>
        <w:t>.</w:t>
      </w:r>
    </w:p>
    <w:p w14:paraId="371D8F73" w14:textId="0423D92E" w:rsidR="00B5006E" w:rsidRPr="00B5006E" w:rsidRDefault="00B5006E" w:rsidP="00B5006E">
      <w:pPr>
        <w:ind w:firstLine="284"/>
        <w:jc w:val="both"/>
        <w:rPr>
          <w:rFonts w:ascii="Times New Roman" w:hAnsi="Times New Roman" w:cs="Times New Roman"/>
          <w:sz w:val="24"/>
          <w:szCs w:val="24"/>
          <w:lang w:val="uk-UA"/>
        </w:rPr>
      </w:pPr>
      <w:r w:rsidRPr="00A75BB8">
        <w:rPr>
          <w:rFonts w:ascii="Times New Roman" w:hAnsi="Times New Roman" w:cs="Times New Roman"/>
          <w:b/>
          <w:bCs/>
          <w:sz w:val="24"/>
          <w:szCs w:val="24"/>
          <w:lang w:val="uk-UA"/>
        </w:rPr>
        <w:t>3</w:t>
      </w:r>
      <w:r w:rsidR="007B3B19" w:rsidRPr="001C73DB">
        <w:rPr>
          <w:rFonts w:ascii="Times New Roman" w:hAnsi="Times New Roman" w:cs="Times New Roman"/>
          <w:sz w:val="24"/>
          <w:szCs w:val="24"/>
          <w:lang w:val="uk-UA"/>
        </w:rPr>
        <w:t xml:space="preserve">. </w:t>
      </w:r>
      <w:r w:rsidRPr="00B5006E">
        <w:rPr>
          <w:rFonts w:ascii="Times New Roman" w:hAnsi="Times New Roman" w:cs="Times New Roman"/>
          <w:sz w:val="24"/>
          <w:szCs w:val="24"/>
          <w:lang w:val="uk-UA"/>
        </w:rPr>
        <w:t>Якість товару, що поставляється за цим Договором, має відповідати вимогам діючих державних стандартів, технічним умовам та іншими нормами, встановленими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та іншими документами, виданими компетентними органами та /чи виробниками товару. Всі необхідні документи, що підтверджують якість товару, Учасник зобов’язаний передати Замовнику в момент поставки партії товару.</w:t>
      </w:r>
    </w:p>
    <w:p w14:paraId="365A22AD" w14:textId="6E4F5C7A" w:rsidR="00B5006E" w:rsidRDefault="00B5006E" w:rsidP="00B5006E">
      <w:pPr>
        <w:ind w:firstLine="284"/>
        <w:jc w:val="both"/>
        <w:rPr>
          <w:rFonts w:ascii="Times New Roman" w:hAnsi="Times New Roman" w:cs="Times New Roman"/>
          <w:sz w:val="24"/>
          <w:szCs w:val="24"/>
          <w:lang w:val="uk-UA"/>
        </w:rPr>
      </w:pPr>
      <w:r w:rsidRPr="00B5006E">
        <w:rPr>
          <w:rFonts w:ascii="Times New Roman" w:hAnsi="Times New Roman" w:cs="Times New Roman"/>
          <w:sz w:val="24"/>
          <w:szCs w:val="24"/>
          <w:lang w:val="uk-UA"/>
        </w:rPr>
        <w:t>Кожна партія товару повинна супроводжуватись документами, що підтверджують якість та безпеку, а саме: копіями сертифікатів якості/відповідності, та/або посвідчення про якість, та/або іншим документальним підтвердженням якості та безпеки товару.</w:t>
      </w:r>
    </w:p>
    <w:p w14:paraId="21375139" w14:textId="24EDAE08" w:rsidR="00AC0354" w:rsidRDefault="00AC0354" w:rsidP="007B3B19">
      <w:pPr>
        <w:ind w:firstLine="284"/>
        <w:jc w:val="both"/>
        <w:rPr>
          <w:rFonts w:ascii="Times New Roman" w:hAnsi="Times New Roman" w:cs="Times New Roman"/>
          <w:sz w:val="24"/>
          <w:szCs w:val="24"/>
          <w:lang w:val="uk-UA"/>
        </w:rPr>
      </w:pPr>
      <w:r w:rsidRPr="00A75BB8">
        <w:rPr>
          <w:rFonts w:ascii="Times New Roman" w:hAnsi="Times New Roman" w:cs="Times New Roman"/>
          <w:b/>
          <w:bCs/>
          <w:sz w:val="24"/>
          <w:szCs w:val="24"/>
          <w:lang w:val="uk-UA"/>
        </w:rPr>
        <w:t>4</w:t>
      </w:r>
      <w:r w:rsidR="007B3B19" w:rsidRPr="001C73DB">
        <w:rPr>
          <w:rFonts w:ascii="Times New Roman" w:hAnsi="Times New Roman" w:cs="Times New Roman"/>
          <w:sz w:val="24"/>
          <w:szCs w:val="24"/>
          <w:lang w:val="uk-UA"/>
        </w:rPr>
        <w:t xml:space="preserve">. </w:t>
      </w:r>
      <w:r w:rsidR="00E002EC">
        <w:rPr>
          <w:rFonts w:ascii="Times New Roman" w:hAnsi="Times New Roman" w:cs="Times New Roman"/>
          <w:sz w:val="24"/>
          <w:szCs w:val="24"/>
          <w:lang w:val="uk-UA"/>
        </w:rPr>
        <w:t>Місце</w:t>
      </w:r>
      <w:r>
        <w:rPr>
          <w:rFonts w:ascii="Times New Roman" w:hAnsi="Times New Roman" w:cs="Times New Roman"/>
          <w:sz w:val="24"/>
          <w:szCs w:val="24"/>
          <w:lang w:val="uk-UA"/>
        </w:rPr>
        <w:t xml:space="preserve"> поставки: поставка транспортом Постачальника до </w:t>
      </w:r>
      <w:r w:rsidR="00836F94">
        <w:rPr>
          <w:rFonts w:ascii="Times New Roman" w:hAnsi="Times New Roman" w:cs="Times New Roman"/>
          <w:sz w:val="24"/>
          <w:szCs w:val="24"/>
          <w:lang w:val="uk-UA"/>
        </w:rPr>
        <w:t>закладів та установ, які знаходяться на території Плужненської сільської ради</w:t>
      </w:r>
      <w:r>
        <w:rPr>
          <w:rFonts w:ascii="Times New Roman" w:hAnsi="Times New Roman" w:cs="Times New Roman"/>
          <w:sz w:val="24"/>
          <w:szCs w:val="24"/>
          <w:lang w:val="uk-UA"/>
        </w:rPr>
        <w:t xml:space="preserve"> згідно Додатку 2 до Договору</w:t>
      </w:r>
      <w:r w:rsidR="00836F94">
        <w:rPr>
          <w:rFonts w:ascii="Times New Roman" w:hAnsi="Times New Roman" w:cs="Times New Roman"/>
          <w:sz w:val="24"/>
          <w:szCs w:val="24"/>
          <w:lang w:val="uk-UA"/>
        </w:rPr>
        <w:t>.</w:t>
      </w:r>
    </w:p>
    <w:p w14:paraId="7C35F0F3" w14:textId="7DA9292D" w:rsidR="00836F94" w:rsidRDefault="00836F94" w:rsidP="007B3B19">
      <w:pPr>
        <w:ind w:firstLine="284"/>
        <w:jc w:val="both"/>
        <w:rPr>
          <w:rFonts w:ascii="Times New Roman" w:hAnsi="Times New Roman" w:cs="Times New Roman"/>
          <w:sz w:val="24"/>
          <w:szCs w:val="24"/>
          <w:lang w:val="uk-UA"/>
        </w:rPr>
      </w:pPr>
      <w:r w:rsidRPr="00A75BB8">
        <w:rPr>
          <w:rFonts w:ascii="Times New Roman" w:hAnsi="Times New Roman" w:cs="Times New Roman"/>
          <w:b/>
          <w:bCs/>
          <w:sz w:val="24"/>
          <w:szCs w:val="24"/>
          <w:lang w:val="uk-UA"/>
        </w:rPr>
        <w:t>5</w:t>
      </w:r>
      <w:r w:rsidR="007B3B19" w:rsidRPr="001C73DB">
        <w:rPr>
          <w:rFonts w:ascii="Times New Roman" w:hAnsi="Times New Roman" w:cs="Times New Roman"/>
          <w:sz w:val="24"/>
          <w:szCs w:val="24"/>
          <w:lang w:val="uk-UA"/>
        </w:rPr>
        <w:t>.</w:t>
      </w:r>
      <w:r>
        <w:rPr>
          <w:rFonts w:ascii="Times New Roman" w:hAnsi="Times New Roman" w:cs="Times New Roman"/>
          <w:sz w:val="24"/>
          <w:szCs w:val="24"/>
          <w:lang w:val="uk-UA"/>
        </w:rPr>
        <w:t xml:space="preserve"> Учасник визначає ціну на товар, який </w:t>
      </w:r>
      <w:r w:rsidR="0085484B">
        <w:rPr>
          <w:rFonts w:ascii="Times New Roman" w:hAnsi="Times New Roman" w:cs="Times New Roman"/>
          <w:sz w:val="24"/>
          <w:szCs w:val="24"/>
          <w:lang w:val="uk-UA"/>
        </w:rPr>
        <w:t>він пропонує поставити за Договором, з урахуванням податків та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5D9D8F51" w14:textId="51069B10" w:rsidR="0085484B" w:rsidRDefault="0085484B" w:rsidP="007B3B19">
      <w:pPr>
        <w:ind w:firstLine="284"/>
        <w:jc w:val="both"/>
        <w:rPr>
          <w:rFonts w:ascii="Times New Roman" w:hAnsi="Times New Roman" w:cs="Times New Roman"/>
          <w:sz w:val="24"/>
          <w:szCs w:val="24"/>
          <w:lang w:val="uk-UA"/>
        </w:rPr>
      </w:pPr>
      <w:r w:rsidRPr="00A75BB8">
        <w:rPr>
          <w:rFonts w:ascii="Times New Roman" w:hAnsi="Times New Roman" w:cs="Times New Roman"/>
          <w:b/>
          <w:bCs/>
          <w:sz w:val="24"/>
          <w:szCs w:val="24"/>
          <w:lang w:val="uk-UA"/>
        </w:rPr>
        <w:t>6</w:t>
      </w:r>
      <w:r>
        <w:rPr>
          <w:rFonts w:ascii="Times New Roman" w:hAnsi="Times New Roman" w:cs="Times New Roman"/>
          <w:sz w:val="24"/>
          <w:szCs w:val="24"/>
          <w:lang w:val="uk-UA"/>
        </w:rPr>
        <w:t xml:space="preserve">. </w:t>
      </w:r>
      <w:r w:rsidR="00D40741">
        <w:rPr>
          <w:rFonts w:ascii="Times New Roman" w:hAnsi="Times New Roman" w:cs="Times New Roman"/>
          <w:sz w:val="24"/>
          <w:szCs w:val="24"/>
          <w:lang w:val="uk-UA"/>
        </w:rPr>
        <w:t xml:space="preserve">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 Учасник повинен надати наступні документи: довідка з описом якісних та функціональних </w:t>
      </w:r>
      <w:r w:rsidR="00D40741">
        <w:rPr>
          <w:rFonts w:ascii="Times New Roman" w:hAnsi="Times New Roman" w:cs="Times New Roman"/>
          <w:sz w:val="24"/>
          <w:szCs w:val="24"/>
          <w:lang w:val="uk-UA"/>
        </w:rPr>
        <w:lastRenderedPageBreak/>
        <w:t xml:space="preserve">характеристик товару, його екологічної чистоти, країни походження, а також </w:t>
      </w:r>
      <w:r w:rsidR="00FA072E">
        <w:rPr>
          <w:rFonts w:ascii="Times New Roman" w:hAnsi="Times New Roman" w:cs="Times New Roman"/>
          <w:sz w:val="24"/>
          <w:szCs w:val="24"/>
          <w:lang w:val="uk-UA"/>
        </w:rPr>
        <w:t>здійснювані заходи із захисту довкілля.</w:t>
      </w:r>
    </w:p>
    <w:p w14:paraId="232C82F8" w14:textId="77777777" w:rsidR="0085484B" w:rsidRDefault="0085484B" w:rsidP="007B3B19">
      <w:pPr>
        <w:ind w:firstLine="284"/>
        <w:jc w:val="both"/>
        <w:rPr>
          <w:rFonts w:ascii="Times New Roman" w:hAnsi="Times New Roman" w:cs="Times New Roman"/>
          <w:sz w:val="24"/>
          <w:szCs w:val="24"/>
          <w:lang w:val="uk-UA"/>
        </w:rPr>
      </w:pPr>
    </w:p>
    <w:p w14:paraId="35206281" w14:textId="5AD66668" w:rsidR="007B3B19" w:rsidRDefault="007B3B19" w:rsidP="007B3B19">
      <w:pPr>
        <w:ind w:firstLine="284"/>
        <w:jc w:val="both"/>
        <w:rPr>
          <w:rFonts w:ascii="Times New Roman" w:hAnsi="Times New Roman" w:cs="Times New Roman"/>
          <w:sz w:val="24"/>
          <w:szCs w:val="24"/>
          <w:lang w:val="uk-UA"/>
        </w:rPr>
      </w:pPr>
      <w:r w:rsidRPr="001C73DB">
        <w:rPr>
          <w:rFonts w:ascii="Times New Roman" w:hAnsi="Times New Roman" w:cs="Times New Roman"/>
          <w:sz w:val="24"/>
          <w:szCs w:val="24"/>
          <w:lang w:val="uk-UA"/>
        </w:rPr>
        <w:t xml:space="preserve">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в т.ч. Законом України «Про охорону навколишнього середовища», іншими нормативно-правовими актами. Учасники закупівлі зобов’язані у складі тендерної пропозиції письмово підтвердити обов’язок дотримання зазначеної за цим пунктом вимоги.</w:t>
      </w:r>
    </w:p>
    <w:p w14:paraId="5DF79626" w14:textId="77777777" w:rsidR="00377CE6" w:rsidRPr="00377CE6" w:rsidRDefault="00705796" w:rsidP="00377CE6">
      <w:pPr>
        <w:ind w:firstLine="284"/>
        <w:jc w:val="both"/>
        <w:rPr>
          <w:rFonts w:ascii="Times New Roman" w:hAnsi="Times New Roman" w:cs="Times New Roman"/>
          <w:color w:val="auto"/>
          <w:sz w:val="24"/>
          <w:szCs w:val="24"/>
          <w:lang w:val="uk-UA"/>
        </w:rPr>
      </w:pPr>
      <w:r w:rsidRPr="00377CE6">
        <w:rPr>
          <w:rFonts w:ascii="Times New Roman" w:hAnsi="Times New Roman" w:cs="Times New Roman"/>
          <w:b/>
          <w:bCs/>
          <w:color w:val="auto"/>
          <w:sz w:val="24"/>
          <w:szCs w:val="24"/>
          <w:lang w:val="uk-UA"/>
        </w:rPr>
        <w:t>7</w:t>
      </w:r>
      <w:r w:rsidRPr="00377CE6">
        <w:rPr>
          <w:rFonts w:ascii="Times New Roman" w:hAnsi="Times New Roman" w:cs="Times New Roman"/>
          <w:color w:val="auto"/>
          <w:sz w:val="24"/>
          <w:szCs w:val="24"/>
          <w:lang w:val="uk-UA"/>
        </w:rPr>
        <w:t xml:space="preserve">. </w:t>
      </w:r>
      <w:r w:rsidR="00377CE6" w:rsidRPr="00377CE6">
        <w:rPr>
          <w:rFonts w:ascii="Times New Roman" w:hAnsi="Times New Roman" w:cs="Times New Roman"/>
          <w:color w:val="auto"/>
          <w:sz w:val="24"/>
          <w:szCs w:val="24"/>
          <w:lang w:val="uk-UA"/>
        </w:rPr>
        <w:t>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w:t>
      </w:r>
    </w:p>
    <w:p w14:paraId="7837F453" w14:textId="559649B2" w:rsidR="00377CE6" w:rsidRDefault="00377CE6" w:rsidP="00377CE6">
      <w:pPr>
        <w:ind w:firstLine="284"/>
        <w:jc w:val="both"/>
        <w:rPr>
          <w:rFonts w:ascii="Times New Roman" w:hAnsi="Times New Roman" w:cs="Times New Roman"/>
          <w:color w:val="auto"/>
          <w:sz w:val="24"/>
          <w:szCs w:val="24"/>
          <w:lang w:val="uk-UA"/>
        </w:rPr>
      </w:pPr>
      <w:r w:rsidRPr="00377CE6">
        <w:rPr>
          <w:rFonts w:ascii="Times New Roman" w:hAnsi="Times New Roman" w:cs="Times New Roman"/>
          <w:color w:val="auto"/>
          <w:sz w:val="24"/>
          <w:szCs w:val="24"/>
          <w:lang w:val="uk-UA"/>
        </w:rPr>
        <w:t>В складі тендерної пропозиції Учасник має надати Протокол радіологічного дослідження деревини твердих</w:t>
      </w:r>
      <w:r>
        <w:rPr>
          <w:rFonts w:ascii="Times New Roman" w:hAnsi="Times New Roman" w:cs="Times New Roman"/>
          <w:color w:val="auto"/>
          <w:sz w:val="24"/>
          <w:szCs w:val="24"/>
          <w:lang w:val="uk-UA"/>
        </w:rPr>
        <w:t xml:space="preserve"> та м’яких</w:t>
      </w:r>
      <w:r w:rsidRPr="00377CE6">
        <w:rPr>
          <w:rFonts w:ascii="Times New Roman" w:hAnsi="Times New Roman" w:cs="Times New Roman"/>
          <w:color w:val="auto"/>
          <w:sz w:val="24"/>
          <w:szCs w:val="24"/>
          <w:lang w:val="uk-UA"/>
        </w:rPr>
        <w:t xml:space="preserve"> порід датований 2022 роком.</w:t>
      </w:r>
    </w:p>
    <w:p w14:paraId="366FCF5F" w14:textId="371BA400" w:rsidR="007B3B19" w:rsidRPr="001C73DB" w:rsidRDefault="00705796" w:rsidP="007B3B19">
      <w:pPr>
        <w:ind w:firstLine="284"/>
        <w:jc w:val="both"/>
        <w:rPr>
          <w:rFonts w:ascii="Times New Roman" w:hAnsi="Times New Roman" w:cs="Times New Roman"/>
          <w:sz w:val="24"/>
          <w:szCs w:val="24"/>
          <w:lang w:val="uk-UA"/>
        </w:rPr>
      </w:pPr>
      <w:r w:rsidRPr="00A75BB8">
        <w:rPr>
          <w:rFonts w:ascii="Times New Roman" w:hAnsi="Times New Roman" w:cs="Times New Roman"/>
          <w:b/>
          <w:bCs/>
          <w:sz w:val="24"/>
          <w:szCs w:val="24"/>
          <w:lang w:val="uk-UA"/>
        </w:rPr>
        <w:t>8</w:t>
      </w:r>
      <w:r w:rsidR="007B3B19" w:rsidRPr="00A75BB8">
        <w:rPr>
          <w:rFonts w:ascii="Times New Roman" w:hAnsi="Times New Roman" w:cs="Times New Roman"/>
          <w:b/>
          <w:bCs/>
          <w:sz w:val="24"/>
          <w:szCs w:val="24"/>
          <w:lang w:val="uk-UA"/>
        </w:rPr>
        <w:t>.</w:t>
      </w:r>
      <w:r w:rsidR="007B3B19" w:rsidRPr="001C73DB">
        <w:rPr>
          <w:rFonts w:ascii="Times New Roman" w:hAnsi="Times New Roman" w:cs="Times New Roman"/>
          <w:sz w:val="24"/>
          <w:szCs w:val="24"/>
          <w:lang w:val="uk-UA"/>
        </w:rPr>
        <w:t xml:space="preserve"> Відвантаження  продукції замовнику, виконується у робочі дні та години.</w:t>
      </w:r>
    </w:p>
    <w:p w14:paraId="7A73478D" w14:textId="60E6B67D" w:rsidR="007B3B19" w:rsidRPr="001C73DB" w:rsidRDefault="00705796" w:rsidP="007B3B19">
      <w:pPr>
        <w:ind w:firstLine="284"/>
        <w:jc w:val="both"/>
        <w:rPr>
          <w:rFonts w:ascii="Times New Roman" w:hAnsi="Times New Roman" w:cs="Times New Roman"/>
          <w:sz w:val="24"/>
          <w:szCs w:val="24"/>
          <w:lang w:val="uk-UA"/>
        </w:rPr>
      </w:pPr>
      <w:r w:rsidRPr="00A75BB8">
        <w:rPr>
          <w:rFonts w:ascii="Times New Roman" w:hAnsi="Times New Roman" w:cs="Times New Roman"/>
          <w:b/>
          <w:bCs/>
          <w:sz w:val="24"/>
          <w:szCs w:val="24"/>
          <w:lang w:val="uk-UA"/>
        </w:rPr>
        <w:t>9</w:t>
      </w:r>
      <w:r w:rsidR="007B3B19" w:rsidRPr="00A75BB8">
        <w:rPr>
          <w:rFonts w:ascii="Times New Roman" w:hAnsi="Times New Roman" w:cs="Times New Roman"/>
          <w:b/>
          <w:bCs/>
          <w:sz w:val="24"/>
          <w:szCs w:val="24"/>
          <w:lang w:val="uk-UA"/>
        </w:rPr>
        <w:t>.</w:t>
      </w:r>
      <w:r w:rsidR="007B3B19" w:rsidRPr="001C73DB">
        <w:rPr>
          <w:rFonts w:ascii="Times New Roman" w:hAnsi="Times New Roman" w:cs="Times New Roman"/>
          <w:sz w:val="24"/>
          <w:szCs w:val="24"/>
          <w:lang w:val="uk-UA"/>
        </w:rPr>
        <w:t xml:space="preserve"> Приймання Товару за кількістю і якістю здійснюється представником замовника.</w:t>
      </w:r>
    </w:p>
    <w:p w14:paraId="5B40E455" w14:textId="77777777" w:rsidR="000F3A4A" w:rsidRPr="001C73DB" w:rsidRDefault="000F3A4A" w:rsidP="000F3A4A">
      <w:pPr>
        <w:pStyle w:val="11"/>
        <w:widowControl w:val="0"/>
        <w:spacing w:line="240" w:lineRule="auto"/>
        <w:ind w:right="113"/>
        <w:jc w:val="both"/>
        <w:rPr>
          <w:rFonts w:ascii="Times New Roman" w:eastAsia="Times New Roman" w:hAnsi="Times New Roman" w:cs="Times New Roman"/>
          <w:bCs/>
          <w:color w:val="auto"/>
          <w:sz w:val="24"/>
          <w:szCs w:val="24"/>
          <w:lang w:val="uk-UA"/>
        </w:rPr>
      </w:pPr>
    </w:p>
    <w:p w14:paraId="63848A09" w14:textId="0AFFD2A9" w:rsidR="00426724" w:rsidRPr="001C73DB" w:rsidRDefault="00426724" w:rsidP="000F3A4A">
      <w:pPr>
        <w:pStyle w:val="11"/>
        <w:widowControl w:val="0"/>
        <w:spacing w:line="240" w:lineRule="auto"/>
        <w:ind w:right="113"/>
        <w:jc w:val="both"/>
        <w:rPr>
          <w:rFonts w:ascii="Times New Roman" w:hAnsi="Times New Roman" w:cs="Times New Roman"/>
          <w:b/>
          <w:i/>
          <w:sz w:val="24"/>
          <w:szCs w:val="24"/>
          <w:lang w:eastAsia="ar-SA"/>
        </w:rPr>
      </w:pPr>
      <w:r w:rsidRPr="001C73DB">
        <w:rPr>
          <w:rFonts w:ascii="Times New Roman" w:hAnsi="Times New Roman" w:cs="Times New Roman"/>
          <w:b/>
          <w:sz w:val="24"/>
          <w:szCs w:val="24"/>
        </w:rPr>
        <w:t xml:space="preserve">Строк постачання: </w:t>
      </w:r>
      <w:r w:rsidRPr="001C73DB">
        <w:rPr>
          <w:rFonts w:ascii="Times New Roman" w:hAnsi="Times New Roman" w:cs="Times New Roman"/>
          <w:b/>
          <w:sz w:val="24"/>
          <w:szCs w:val="24"/>
          <w:bdr w:val="none" w:sz="0" w:space="0" w:color="auto" w:frame="1"/>
        </w:rPr>
        <w:t xml:space="preserve">до </w:t>
      </w:r>
      <w:r w:rsidR="00B92A79">
        <w:rPr>
          <w:rFonts w:ascii="Times New Roman" w:hAnsi="Times New Roman" w:cs="Times New Roman"/>
          <w:b/>
          <w:sz w:val="24"/>
          <w:szCs w:val="24"/>
          <w:bdr w:val="none" w:sz="0" w:space="0" w:color="auto" w:frame="1"/>
          <w:lang w:val="uk-UA"/>
        </w:rPr>
        <w:t>31</w:t>
      </w:r>
      <w:r w:rsidR="007368C5" w:rsidRPr="001C73DB">
        <w:rPr>
          <w:rFonts w:ascii="Times New Roman" w:hAnsi="Times New Roman" w:cs="Times New Roman"/>
          <w:b/>
          <w:sz w:val="24"/>
          <w:szCs w:val="24"/>
          <w:bdr w:val="none" w:sz="0" w:space="0" w:color="auto" w:frame="1"/>
        </w:rPr>
        <w:t>.</w:t>
      </w:r>
      <w:r w:rsidR="00B92A79">
        <w:rPr>
          <w:rFonts w:ascii="Times New Roman" w:hAnsi="Times New Roman" w:cs="Times New Roman"/>
          <w:b/>
          <w:sz w:val="24"/>
          <w:szCs w:val="24"/>
          <w:bdr w:val="none" w:sz="0" w:space="0" w:color="auto" w:frame="1"/>
          <w:lang w:val="uk-UA"/>
        </w:rPr>
        <w:t>10</w:t>
      </w:r>
      <w:r w:rsidR="00115359" w:rsidRPr="001C73DB">
        <w:rPr>
          <w:rFonts w:ascii="Times New Roman" w:hAnsi="Times New Roman" w:cs="Times New Roman"/>
          <w:b/>
          <w:sz w:val="24"/>
          <w:szCs w:val="24"/>
          <w:bdr w:val="none" w:sz="0" w:space="0" w:color="auto" w:frame="1"/>
          <w:lang w:val="uk-UA"/>
        </w:rPr>
        <w:t>.</w:t>
      </w:r>
      <w:r w:rsidR="007368C5" w:rsidRPr="001C73DB">
        <w:rPr>
          <w:rFonts w:ascii="Times New Roman" w:hAnsi="Times New Roman" w:cs="Times New Roman"/>
          <w:b/>
          <w:sz w:val="24"/>
          <w:szCs w:val="24"/>
          <w:bdr w:val="none" w:sz="0" w:space="0" w:color="auto" w:frame="1"/>
          <w:lang w:val="uk-UA"/>
        </w:rPr>
        <w:t>202</w:t>
      </w:r>
      <w:r w:rsidR="000F3A4A" w:rsidRPr="001C73DB">
        <w:rPr>
          <w:rFonts w:ascii="Times New Roman" w:hAnsi="Times New Roman" w:cs="Times New Roman"/>
          <w:b/>
          <w:sz w:val="24"/>
          <w:szCs w:val="24"/>
          <w:bdr w:val="none" w:sz="0" w:space="0" w:color="auto" w:frame="1"/>
          <w:lang w:val="uk-UA"/>
        </w:rPr>
        <w:t>2</w:t>
      </w:r>
      <w:r w:rsidRPr="001C73DB">
        <w:rPr>
          <w:rFonts w:ascii="Times New Roman" w:hAnsi="Times New Roman" w:cs="Times New Roman"/>
          <w:b/>
          <w:sz w:val="24"/>
          <w:szCs w:val="24"/>
          <w:bdr w:val="none" w:sz="0" w:space="0" w:color="auto" w:frame="1"/>
        </w:rPr>
        <w:t xml:space="preserve"> року</w:t>
      </w:r>
    </w:p>
    <w:p w14:paraId="6EB07074" w14:textId="77777777" w:rsidR="00426724" w:rsidRPr="001C73DB" w:rsidRDefault="00426724" w:rsidP="00426724">
      <w:pPr>
        <w:suppressAutoHyphens/>
        <w:spacing w:line="240" w:lineRule="auto"/>
        <w:ind w:left="1170"/>
        <w:jc w:val="both"/>
        <w:textAlignment w:val="baseline"/>
        <w:rPr>
          <w:rFonts w:ascii="Times New Roman" w:hAnsi="Times New Roman" w:cs="Times New Roman"/>
          <w:b/>
          <w:i/>
          <w:sz w:val="24"/>
          <w:szCs w:val="24"/>
          <w:lang w:eastAsia="ar-SA"/>
        </w:rPr>
      </w:pPr>
    </w:p>
    <w:p w14:paraId="01D715A5" w14:textId="77777777" w:rsidR="009B39D7" w:rsidRPr="001C73DB" w:rsidRDefault="00426724" w:rsidP="00426724">
      <w:pPr>
        <w:spacing w:line="240" w:lineRule="auto"/>
        <w:ind w:firstLine="450"/>
        <w:rPr>
          <w:rFonts w:ascii="Times New Roman" w:hAnsi="Times New Roman" w:cs="Times New Roman"/>
          <w:b/>
          <w:sz w:val="24"/>
          <w:szCs w:val="24"/>
          <w:lang w:val="uk-UA"/>
        </w:rPr>
      </w:pPr>
      <w:r w:rsidRPr="001C73DB">
        <w:rPr>
          <w:rFonts w:ascii="Times New Roman" w:hAnsi="Times New Roman" w:cs="Times New Roman"/>
          <w:b/>
          <w:sz w:val="24"/>
          <w:szCs w:val="24"/>
        </w:rPr>
        <w:t xml:space="preserve">Навантаження, розвантаження та доставка </w:t>
      </w:r>
      <w:r w:rsidR="007368C5" w:rsidRPr="001C73DB">
        <w:rPr>
          <w:rFonts w:ascii="Times New Roman" w:hAnsi="Times New Roman" w:cs="Times New Roman"/>
          <w:b/>
          <w:sz w:val="24"/>
          <w:szCs w:val="24"/>
          <w:lang w:val="uk-UA"/>
        </w:rPr>
        <w:t>деревини</w:t>
      </w:r>
      <w:r w:rsidRPr="001C73DB">
        <w:rPr>
          <w:rFonts w:ascii="Times New Roman" w:hAnsi="Times New Roman" w:cs="Times New Roman"/>
          <w:b/>
          <w:sz w:val="24"/>
          <w:szCs w:val="24"/>
        </w:rPr>
        <w:t xml:space="preserve"> буде здійснюватися за кошти та силами учасника-переможця. </w:t>
      </w:r>
    </w:p>
    <w:p w14:paraId="33660607" w14:textId="77777777" w:rsidR="009B39D7" w:rsidRPr="001C73DB" w:rsidRDefault="009B39D7" w:rsidP="00426724">
      <w:pPr>
        <w:spacing w:line="240" w:lineRule="auto"/>
        <w:ind w:firstLine="450"/>
        <w:rPr>
          <w:rFonts w:ascii="Times New Roman" w:hAnsi="Times New Roman" w:cs="Times New Roman"/>
          <w:b/>
          <w:sz w:val="24"/>
          <w:szCs w:val="24"/>
          <w:lang w:val="uk-UA"/>
        </w:rPr>
      </w:pPr>
    </w:p>
    <w:p w14:paraId="6C01FF07" w14:textId="77777777" w:rsidR="00426724" w:rsidRPr="001C73DB" w:rsidRDefault="00426724" w:rsidP="00426724">
      <w:pPr>
        <w:spacing w:line="240" w:lineRule="auto"/>
        <w:ind w:firstLine="450"/>
        <w:rPr>
          <w:rFonts w:ascii="Times New Roman" w:hAnsi="Times New Roman" w:cs="Times New Roman"/>
          <w:bCs/>
          <w:sz w:val="24"/>
          <w:szCs w:val="24"/>
        </w:rPr>
      </w:pPr>
      <w:r w:rsidRPr="001C73DB">
        <w:rPr>
          <w:rFonts w:ascii="Times New Roman" w:hAnsi="Times New Roman" w:cs="Times New Roman"/>
          <w:bCs/>
          <w:sz w:val="24"/>
          <w:szCs w:val="24"/>
        </w:rPr>
        <w:t>Замовник</w:t>
      </w:r>
      <w:r w:rsidR="007368C5" w:rsidRPr="001C73DB">
        <w:rPr>
          <w:rFonts w:ascii="Times New Roman" w:hAnsi="Times New Roman" w:cs="Times New Roman"/>
          <w:bCs/>
          <w:sz w:val="24"/>
          <w:szCs w:val="24"/>
          <w:lang w:val="uk-UA"/>
        </w:rPr>
        <w:t xml:space="preserve"> </w:t>
      </w:r>
      <w:r w:rsidRPr="001C73DB">
        <w:rPr>
          <w:rFonts w:ascii="Times New Roman" w:hAnsi="Times New Roman" w:cs="Times New Roman"/>
          <w:bCs/>
          <w:sz w:val="24"/>
          <w:szCs w:val="24"/>
        </w:rPr>
        <w:t>залишає за собою право зменшити</w:t>
      </w:r>
      <w:r w:rsidR="007368C5" w:rsidRPr="001C73DB">
        <w:rPr>
          <w:rFonts w:ascii="Times New Roman" w:hAnsi="Times New Roman" w:cs="Times New Roman"/>
          <w:bCs/>
          <w:sz w:val="24"/>
          <w:szCs w:val="24"/>
          <w:lang w:val="uk-UA"/>
        </w:rPr>
        <w:t xml:space="preserve"> </w:t>
      </w:r>
      <w:r w:rsidRPr="001C73DB">
        <w:rPr>
          <w:rFonts w:ascii="Times New Roman" w:hAnsi="Times New Roman" w:cs="Times New Roman"/>
          <w:bCs/>
          <w:sz w:val="24"/>
          <w:szCs w:val="24"/>
        </w:rPr>
        <w:t>кількість товару після</w:t>
      </w:r>
      <w:r w:rsidR="007368C5" w:rsidRPr="001C73DB">
        <w:rPr>
          <w:rFonts w:ascii="Times New Roman" w:hAnsi="Times New Roman" w:cs="Times New Roman"/>
          <w:bCs/>
          <w:sz w:val="24"/>
          <w:szCs w:val="24"/>
          <w:lang w:val="uk-UA"/>
        </w:rPr>
        <w:t xml:space="preserve"> </w:t>
      </w:r>
      <w:r w:rsidRPr="001C73DB">
        <w:rPr>
          <w:rFonts w:ascii="Times New Roman" w:hAnsi="Times New Roman" w:cs="Times New Roman"/>
          <w:bCs/>
          <w:sz w:val="24"/>
          <w:szCs w:val="24"/>
        </w:rPr>
        <w:t>укладання  договору у разі</w:t>
      </w:r>
      <w:r w:rsidR="007368C5" w:rsidRPr="001C73DB">
        <w:rPr>
          <w:rFonts w:ascii="Times New Roman" w:hAnsi="Times New Roman" w:cs="Times New Roman"/>
          <w:bCs/>
          <w:sz w:val="24"/>
          <w:szCs w:val="24"/>
          <w:lang w:val="uk-UA"/>
        </w:rPr>
        <w:t xml:space="preserve"> </w:t>
      </w:r>
      <w:r w:rsidRPr="001C73DB">
        <w:rPr>
          <w:rFonts w:ascii="Times New Roman" w:hAnsi="Times New Roman" w:cs="Times New Roman"/>
          <w:bCs/>
          <w:sz w:val="24"/>
          <w:szCs w:val="24"/>
        </w:rPr>
        <w:t>зменшення бюджетного фінансування та враховуючи</w:t>
      </w:r>
      <w:r w:rsidR="007368C5" w:rsidRPr="001C73DB">
        <w:rPr>
          <w:rFonts w:ascii="Times New Roman" w:hAnsi="Times New Roman" w:cs="Times New Roman"/>
          <w:bCs/>
          <w:sz w:val="24"/>
          <w:szCs w:val="24"/>
          <w:lang w:val="uk-UA"/>
        </w:rPr>
        <w:t xml:space="preserve"> </w:t>
      </w:r>
      <w:r w:rsidRPr="001C73DB">
        <w:rPr>
          <w:rFonts w:ascii="Times New Roman" w:hAnsi="Times New Roman" w:cs="Times New Roman"/>
          <w:bCs/>
          <w:sz w:val="24"/>
          <w:szCs w:val="24"/>
        </w:rPr>
        <w:t>реальні потреби.</w:t>
      </w:r>
    </w:p>
    <w:p w14:paraId="23A1A123" w14:textId="77777777" w:rsidR="00426724" w:rsidRPr="001C73DB" w:rsidRDefault="00426724" w:rsidP="00426724">
      <w:pPr>
        <w:suppressAutoHyphens/>
        <w:spacing w:line="240" w:lineRule="auto"/>
        <w:ind w:left="450"/>
        <w:jc w:val="both"/>
        <w:textAlignment w:val="baseline"/>
        <w:rPr>
          <w:rFonts w:ascii="Times New Roman" w:hAnsi="Times New Roman" w:cs="Times New Roman"/>
          <w:sz w:val="24"/>
          <w:szCs w:val="24"/>
        </w:rPr>
      </w:pPr>
    </w:p>
    <w:p w14:paraId="0AAF7D48" w14:textId="77777777" w:rsidR="00426724" w:rsidRPr="001C73DB" w:rsidRDefault="00426724" w:rsidP="00426724">
      <w:pPr>
        <w:tabs>
          <w:tab w:val="left" w:pos="708"/>
        </w:tabs>
        <w:suppressAutoHyphens/>
        <w:spacing w:line="240" w:lineRule="auto"/>
        <w:ind w:left="720"/>
        <w:jc w:val="both"/>
        <w:rPr>
          <w:rFonts w:ascii="Times New Roman" w:hAnsi="Times New Roman" w:cs="Times New Roman"/>
          <w:b/>
          <w:i/>
          <w:sz w:val="24"/>
          <w:szCs w:val="24"/>
          <w:u w:val="single"/>
          <w:lang w:eastAsia="ar-SA"/>
        </w:rPr>
      </w:pPr>
    </w:p>
    <w:p w14:paraId="0965E42A" w14:textId="77777777" w:rsidR="00426724" w:rsidRPr="001C73DB" w:rsidRDefault="00426724" w:rsidP="007368C5">
      <w:pPr>
        <w:tabs>
          <w:tab w:val="left" w:pos="708"/>
        </w:tabs>
        <w:suppressAutoHyphens/>
        <w:spacing w:line="240" w:lineRule="auto"/>
        <w:ind w:left="720"/>
        <w:jc w:val="both"/>
        <w:rPr>
          <w:rFonts w:ascii="Times New Roman" w:hAnsi="Times New Roman" w:cs="Times New Roman"/>
          <w:b/>
          <w:i/>
          <w:sz w:val="24"/>
          <w:szCs w:val="24"/>
          <w:u w:val="single"/>
          <w:lang w:eastAsia="ar-SA"/>
        </w:rPr>
      </w:pPr>
    </w:p>
    <w:p w14:paraId="24EECACB" w14:textId="77777777" w:rsidR="00426724" w:rsidRPr="001C73DB" w:rsidRDefault="00426724" w:rsidP="007368C5">
      <w:pPr>
        <w:spacing w:line="240" w:lineRule="auto"/>
        <w:jc w:val="both"/>
        <w:rPr>
          <w:rFonts w:ascii="Times New Roman" w:hAnsi="Times New Roman" w:cs="Times New Roman"/>
          <w:i/>
          <w:sz w:val="24"/>
          <w:szCs w:val="24"/>
        </w:rPr>
      </w:pPr>
      <w:bookmarkStart w:id="0" w:name="__DdeLink__742_705236332"/>
      <w:bookmarkEnd w:id="0"/>
      <w:r w:rsidRPr="001C73DB">
        <w:rPr>
          <w:rFonts w:ascii="Times New Roman" w:hAnsi="Times New Roman" w:cs="Times New Roman"/>
          <w:b/>
          <w:bCs/>
          <w:sz w:val="24"/>
          <w:szCs w:val="24"/>
        </w:rPr>
        <w:t> </w:t>
      </w:r>
    </w:p>
    <w:p w14:paraId="77E695AD" w14:textId="77777777" w:rsidR="00426724" w:rsidRPr="001C73DB" w:rsidRDefault="00426724" w:rsidP="00426724">
      <w:pPr>
        <w:tabs>
          <w:tab w:val="left" w:pos="0"/>
          <w:tab w:val="center" w:pos="4153"/>
          <w:tab w:val="right" w:pos="8306"/>
        </w:tabs>
        <w:spacing w:line="240" w:lineRule="auto"/>
        <w:ind w:firstLine="540"/>
        <w:jc w:val="both"/>
        <w:rPr>
          <w:rFonts w:ascii="Times New Roman" w:hAnsi="Times New Roman" w:cs="Times New Roman"/>
          <w:b/>
          <w:i/>
          <w:sz w:val="24"/>
          <w:szCs w:val="24"/>
        </w:rPr>
      </w:pPr>
    </w:p>
    <w:p w14:paraId="6408F612" w14:textId="77777777" w:rsidR="00FA73B2" w:rsidRPr="001C73DB" w:rsidRDefault="00FA73B2" w:rsidP="00426724">
      <w:pPr>
        <w:widowControl w:val="0"/>
        <w:suppressAutoHyphens/>
        <w:autoSpaceDE w:val="0"/>
        <w:autoSpaceDN w:val="0"/>
        <w:adjustRightInd w:val="0"/>
        <w:spacing w:line="240" w:lineRule="auto"/>
        <w:jc w:val="center"/>
        <w:rPr>
          <w:rFonts w:ascii="Times New Roman" w:hAnsi="Times New Roman" w:cs="Times New Roman"/>
          <w:color w:val="FF0000"/>
          <w:sz w:val="24"/>
          <w:szCs w:val="24"/>
          <w:lang w:eastAsia="ar-SA"/>
        </w:rPr>
      </w:pPr>
    </w:p>
    <w:sectPr w:rsidR="00FA73B2" w:rsidRPr="001C73DB" w:rsidSect="00C354F5">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9839" w14:textId="77777777" w:rsidR="00417B05" w:rsidRDefault="00417B05" w:rsidP="00924DCB">
      <w:pPr>
        <w:spacing w:line="240" w:lineRule="auto"/>
      </w:pPr>
      <w:r>
        <w:separator/>
      </w:r>
    </w:p>
  </w:endnote>
  <w:endnote w:type="continuationSeparator" w:id="0">
    <w:p w14:paraId="204D4071" w14:textId="77777777" w:rsidR="00417B05" w:rsidRDefault="00417B05" w:rsidP="00924D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A455" w14:textId="77777777" w:rsidR="00695789" w:rsidRDefault="00695789">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25F1" w14:textId="77777777" w:rsidR="00695789" w:rsidRDefault="00695789">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1F16" w14:textId="77777777" w:rsidR="00695789" w:rsidRDefault="0069578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503DB" w14:textId="77777777" w:rsidR="00417B05" w:rsidRDefault="00417B05" w:rsidP="00924DCB">
      <w:pPr>
        <w:spacing w:line="240" w:lineRule="auto"/>
      </w:pPr>
      <w:r>
        <w:separator/>
      </w:r>
    </w:p>
  </w:footnote>
  <w:footnote w:type="continuationSeparator" w:id="0">
    <w:p w14:paraId="5CEDD2DC" w14:textId="77777777" w:rsidR="00417B05" w:rsidRDefault="00417B05" w:rsidP="00924D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45CE" w14:textId="77777777" w:rsidR="00695789" w:rsidRDefault="00695789">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51A8" w14:textId="77777777" w:rsidR="00695789" w:rsidRDefault="00695789">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AFED" w14:textId="77777777" w:rsidR="00695789" w:rsidRDefault="0069578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205925"/>
    <w:multiLevelType w:val="multilevel"/>
    <w:tmpl w:val="BF205925"/>
    <w:lvl w:ilvl="0">
      <w:start w:val="1"/>
      <w:numFmt w:val="decimal"/>
      <w:lvlText w:val="%1."/>
      <w:lvlJc w:val="left"/>
      <w:pPr>
        <w:ind w:left="0"/>
      </w:pPr>
      <w:rPr>
        <w:rFonts w:ascii="Times New Roman" w:hAnsi="Times New Roman" w:cs="Times New Roman"/>
        <w:color w:val="000000"/>
        <w:sz w:val="24"/>
        <w:szCs w:val="24"/>
      </w:rPr>
    </w:lvl>
    <w:lvl w:ilvl="1">
      <w:start w:val="1"/>
      <w:numFmt w:val="decimal"/>
      <w:lvlText w:val="%2"/>
      <w:lvlJc w:val="left"/>
      <w:pPr>
        <w:ind w:left="360"/>
      </w:pPr>
      <w:rPr>
        <w:rFonts w:cs="Times New Roman"/>
      </w:rPr>
    </w:lvl>
    <w:lvl w:ilvl="2">
      <w:start w:val="1"/>
      <w:numFmt w:val="decimal"/>
      <w:lvlText w:val="%2.%3"/>
      <w:lvlJc w:val="left"/>
      <w:pPr>
        <w:ind w:left="720"/>
      </w:pPr>
      <w:rPr>
        <w:rFonts w:cs="Times New Roman"/>
      </w:rPr>
    </w:lvl>
    <w:lvl w:ilvl="3">
      <w:start w:val="1"/>
      <w:numFmt w:val="decimal"/>
      <w:lvlText w:val="%2.%3.%4"/>
      <w:lvlJc w:val="left"/>
      <w:pPr>
        <w:ind w:left="1080"/>
      </w:pPr>
      <w:rPr>
        <w:rFonts w:cs="Times New Roman"/>
      </w:rPr>
    </w:lvl>
    <w:lvl w:ilvl="4">
      <w:start w:val="1"/>
      <w:numFmt w:val="decimal"/>
      <w:lvlText w:val="%2.%3.%4.%5"/>
      <w:lvlJc w:val="left"/>
      <w:pPr>
        <w:ind w:left="1440"/>
      </w:pPr>
      <w:rPr>
        <w:rFonts w:cs="Times New Roman"/>
      </w:rPr>
    </w:lvl>
    <w:lvl w:ilvl="5">
      <w:start w:val="1"/>
      <w:numFmt w:val="decimal"/>
      <w:lvlText w:val="%2.%3.%4.%5.%6"/>
      <w:lvlJc w:val="left"/>
      <w:pPr>
        <w:ind w:left="1800"/>
      </w:pPr>
      <w:rPr>
        <w:rFonts w:cs="Times New Roman"/>
      </w:rPr>
    </w:lvl>
    <w:lvl w:ilvl="6">
      <w:start w:val="1"/>
      <w:numFmt w:val="decimal"/>
      <w:lvlText w:val="%2.%3.%4.%5.%6.%7"/>
      <w:lvlJc w:val="left"/>
      <w:pPr>
        <w:ind w:left="2160"/>
      </w:pPr>
      <w:rPr>
        <w:rFonts w:cs="Times New Roman"/>
      </w:rPr>
    </w:lvl>
    <w:lvl w:ilvl="7">
      <w:start w:val="1"/>
      <w:numFmt w:val="decimal"/>
      <w:lvlText w:val="%2.%3.%4.%5.%6.%7.%8"/>
      <w:lvlJc w:val="left"/>
      <w:pPr>
        <w:ind w:left="2520"/>
      </w:pPr>
      <w:rPr>
        <w:rFonts w:cs="Times New Roman"/>
      </w:rPr>
    </w:lvl>
    <w:lvl w:ilvl="8">
      <w:start w:val="1"/>
      <w:numFmt w:val="decimal"/>
      <w:lvlText w:val="%2.%3.%4.%5.%6.%7.%8.%9"/>
      <w:lvlJc w:val="left"/>
      <w:pPr>
        <w:ind w:left="2880"/>
      </w:pPr>
      <w:rPr>
        <w:rFonts w:cs="Times New Roman"/>
      </w:rPr>
    </w:lvl>
  </w:abstractNum>
  <w:abstractNum w:abstractNumId="1"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D594E91"/>
    <w:multiLevelType w:val="hybridMultilevel"/>
    <w:tmpl w:val="B15EEA5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F8F206B"/>
    <w:multiLevelType w:val="multilevel"/>
    <w:tmpl w:val="5D6E9EAC"/>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F706D6"/>
    <w:multiLevelType w:val="hybridMultilevel"/>
    <w:tmpl w:val="7F94C004"/>
    <w:lvl w:ilvl="0" w:tplc="4B6E2FF6">
      <w:start w:val="5"/>
      <w:numFmt w:val="bullet"/>
      <w:lvlText w:val="-"/>
      <w:lvlJc w:val="left"/>
      <w:pPr>
        <w:ind w:left="840" w:hanging="360"/>
      </w:pPr>
      <w:rPr>
        <w:rFonts w:ascii="Times New Roman" w:eastAsia="Arial"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15:restartNumberingAfterBreak="0">
    <w:nsid w:val="1EE454BB"/>
    <w:multiLevelType w:val="hybridMultilevel"/>
    <w:tmpl w:val="70947326"/>
    <w:lvl w:ilvl="0" w:tplc="7BAE2F8C">
      <w:start w:val="1"/>
      <w:numFmt w:val="decimal"/>
      <w:lvlText w:val="%1."/>
      <w:lvlJc w:val="left"/>
      <w:pPr>
        <w:ind w:left="703" w:hanging="690"/>
      </w:pPr>
      <w:rPr>
        <w:rFonts w:hint="default"/>
      </w:rPr>
    </w:lvl>
    <w:lvl w:ilvl="1" w:tplc="04220019" w:tentative="1">
      <w:start w:val="1"/>
      <w:numFmt w:val="lowerLetter"/>
      <w:lvlText w:val="%2."/>
      <w:lvlJc w:val="left"/>
      <w:pPr>
        <w:ind w:left="1093" w:hanging="360"/>
      </w:pPr>
    </w:lvl>
    <w:lvl w:ilvl="2" w:tplc="0422001B" w:tentative="1">
      <w:start w:val="1"/>
      <w:numFmt w:val="lowerRoman"/>
      <w:lvlText w:val="%3."/>
      <w:lvlJc w:val="right"/>
      <w:pPr>
        <w:ind w:left="1813" w:hanging="180"/>
      </w:pPr>
    </w:lvl>
    <w:lvl w:ilvl="3" w:tplc="0422000F" w:tentative="1">
      <w:start w:val="1"/>
      <w:numFmt w:val="decimal"/>
      <w:lvlText w:val="%4."/>
      <w:lvlJc w:val="left"/>
      <w:pPr>
        <w:ind w:left="2533" w:hanging="360"/>
      </w:pPr>
    </w:lvl>
    <w:lvl w:ilvl="4" w:tplc="04220019" w:tentative="1">
      <w:start w:val="1"/>
      <w:numFmt w:val="lowerLetter"/>
      <w:lvlText w:val="%5."/>
      <w:lvlJc w:val="left"/>
      <w:pPr>
        <w:ind w:left="3253" w:hanging="360"/>
      </w:pPr>
    </w:lvl>
    <w:lvl w:ilvl="5" w:tplc="0422001B" w:tentative="1">
      <w:start w:val="1"/>
      <w:numFmt w:val="lowerRoman"/>
      <w:lvlText w:val="%6."/>
      <w:lvlJc w:val="right"/>
      <w:pPr>
        <w:ind w:left="3973" w:hanging="180"/>
      </w:pPr>
    </w:lvl>
    <w:lvl w:ilvl="6" w:tplc="0422000F" w:tentative="1">
      <w:start w:val="1"/>
      <w:numFmt w:val="decimal"/>
      <w:lvlText w:val="%7."/>
      <w:lvlJc w:val="left"/>
      <w:pPr>
        <w:ind w:left="4693" w:hanging="360"/>
      </w:pPr>
    </w:lvl>
    <w:lvl w:ilvl="7" w:tplc="04220019" w:tentative="1">
      <w:start w:val="1"/>
      <w:numFmt w:val="lowerLetter"/>
      <w:lvlText w:val="%8."/>
      <w:lvlJc w:val="left"/>
      <w:pPr>
        <w:ind w:left="5413" w:hanging="360"/>
      </w:pPr>
    </w:lvl>
    <w:lvl w:ilvl="8" w:tplc="0422001B" w:tentative="1">
      <w:start w:val="1"/>
      <w:numFmt w:val="lowerRoman"/>
      <w:lvlText w:val="%9."/>
      <w:lvlJc w:val="right"/>
      <w:pPr>
        <w:ind w:left="6133" w:hanging="180"/>
      </w:pPr>
    </w:lvl>
  </w:abstractNum>
  <w:abstractNum w:abstractNumId="6" w15:restartNumberingAfterBreak="0">
    <w:nsid w:val="3BCD7A28"/>
    <w:multiLevelType w:val="hybridMultilevel"/>
    <w:tmpl w:val="E96A41B8"/>
    <w:lvl w:ilvl="0" w:tplc="8104FCFE">
      <w:start w:val="1"/>
      <w:numFmt w:val="decimal"/>
      <w:lvlText w:val="%1."/>
      <w:lvlJc w:val="left"/>
      <w:pPr>
        <w:ind w:left="644" w:hanging="360"/>
      </w:pPr>
      <w:rPr>
        <w:rFonts w:hint="default"/>
        <w:b/>
        <w:bCs/>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15:restartNumberingAfterBreak="0">
    <w:nsid w:val="4E5A09E9"/>
    <w:multiLevelType w:val="hybridMultilevel"/>
    <w:tmpl w:val="B15EEA5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59362DDE"/>
    <w:multiLevelType w:val="hybridMultilevel"/>
    <w:tmpl w:val="F342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ADCABA"/>
    <w:multiLevelType w:val="multilevel"/>
    <w:tmpl w:val="3F8641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16cid:durableId="1451317824">
    <w:abstractNumId w:val="3"/>
  </w:num>
  <w:num w:numId="2" w16cid:durableId="1064836008">
    <w:abstractNumId w:val="7"/>
  </w:num>
  <w:num w:numId="3" w16cid:durableId="1632788703">
    <w:abstractNumId w:val="1"/>
  </w:num>
  <w:num w:numId="4" w16cid:durableId="1462578956">
    <w:abstractNumId w:val="2"/>
  </w:num>
  <w:num w:numId="5" w16cid:durableId="401102460">
    <w:abstractNumId w:val="4"/>
  </w:num>
  <w:num w:numId="6" w16cid:durableId="1452017945">
    <w:abstractNumId w:val="9"/>
  </w:num>
  <w:num w:numId="7" w16cid:durableId="665012111">
    <w:abstractNumId w:val="0"/>
  </w:num>
  <w:num w:numId="8" w16cid:durableId="1695421428">
    <w:abstractNumId w:val="5"/>
  </w:num>
  <w:num w:numId="9" w16cid:durableId="172844097">
    <w:abstractNumId w:val="8"/>
  </w:num>
  <w:num w:numId="10" w16cid:durableId="12565981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387E"/>
    <w:rsid w:val="00000D85"/>
    <w:rsid w:val="00004D2F"/>
    <w:rsid w:val="00010D04"/>
    <w:rsid w:val="000142A3"/>
    <w:rsid w:val="00014490"/>
    <w:rsid w:val="000202E0"/>
    <w:rsid w:val="000208C0"/>
    <w:rsid w:val="0002370B"/>
    <w:rsid w:val="00023F3F"/>
    <w:rsid w:val="000264B3"/>
    <w:rsid w:val="000267E9"/>
    <w:rsid w:val="0002720F"/>
    <w:rsid w:val="00027D45"/>
    <w:rsid w:val="00030FC4"/>
    <w:rsid w:val="00031F91"/>
    <w:rsid w:val="00033FD5"/>
    <w:rsid w:val="00041625"/>
    <w:rsid w:val="00043CFE"/>
    <w:rsid w:val="00044E7C"/>
    <w:rsid w:val="00045FD5"/>
    <w:rsid w:val="0005083A"/>
    <w:rsid w:val="00055D2D"/>
    <w:rsid w:val="00062331"/>
    <w:rsid w:val="000628EB"/>
    <w:rsid w:val="00062F38"/>
    <w:rsid w:val="00064188"/>
    <w:rsid w:val="000675B4"/>
    <w:rsid w:val="0007215D"/>
    <w:rsid w:val="00072AE7"/>
    <w:rsid w:val="00072DB0"/>
    <w:rsid w:val="000767E9"/>
    <w:rsid w:val="00080C15"/>
    <w:rsid w:val="00081F9B"/>
    <w:rsid w:val="0008220F"/>
    <w:rsid w:val="000827D4"/>
    <w:rsid w:val="00084457"/>
    <w:rsid w:val="00086DE3"/>
    <w:rsid w:val="00086E10"/>
    <w:rsid w:val="00087C65"/>
    <w:rsid w:val="00087DDF"/>
    <w:rsid w:val="00093CE3"/>
    <w:rsid w:val="00093F8D"/>
    <w:rsid w:val="00096671"/>
    <w:rsid w:val="000A60BF"/>
    <w:rsid w:val="000B13E0"/>
    <w:rsid w:val="000B361E"/>
    <w:rsid w:val="000B7D78"/>
    <w:rsid w:val="000C2653"/>
    <w:rsid w:val="000C7181"/>
    <w:rsid w:val="000D5E47"/>
    <w:rsid w:val="000E28AC"/>
    <w:rsid w:val="000E42BD"/>
    <w:rsid w:val="000E501A"/>
    <w:rsid w:val="000E5BBA"/>
    <w:rsid w:val="000F35DC"/>
    <w:rsid w:val="000F3A4A"/>
    <w:rsid w:val="000F3C14"/>
    <w:rsid w:val="000F3FDC"/>
    <w:rsid w:val="000F5DBF"/>
    <w:rsid w:val="00101AED"/>
    <w:rsid w:val="0010363F"/>
    <w:rsid w:val="00105AB2"/>
    <w:rsid w:val="00110CDA"/>
    <w:rsid w:val="00112772"/>
    <w:rsid w:val="00115359"/>
    <w:rsid w:val="00117C30"/>
    <w:rsid w:val="001208E2"/>
    <w:rsid w:val="001243A5"/>
    <w:rsid w:val="00133C07"/>
    <w:rsid w:val="00134D58"/>
    <w:rsid w:val="0014242F"/>
    <w:rsid w:val="001453A3"/>
    <w:rsid w:val="001565BE"/>
    <w:rsid w:val="00156726"/>
    <w:rsid w:val="001600D0"/>
    <w:rsid w:val="00161367"/>
    <w:rsid w:val="0016250C"/>
    <w:rsid w:val="00164418"/>
    <w:rsid w:val="00171D53"/>
    <w:rsid w:val="00172450"/>
    <w:rsid w:val="0017357D"/>
    <w:rsid w:val="001740D9"/>
    <w:rsid w:val="00180D34"/>
    <w:rsid w:val="00182030"/>
    <w:rsid w:val="00182CD1"/>
    <w:rsid w:val="00184E1E"/>
    <w:rsid w:val="0019230C"/>
    <w:rsid w:val="00194630"/>
    <w:rsid w:val="00195D39"/>
    <w:rsid w:val="00196CFB"/>
    <w:rsid w:val="00197379"/>
    <w:rsid w:val="00197A9E"/>
    <w:rsid w:val="001A1446"/>
    <w:rsid w:val="001A16DE"/>
    <w:rsid w:val="001A686C"/>
    <w:rsid w:val="001A6978"/>
    <w:rsid w:val="001B0B39"/>
    <w:rsid w:val="001B13B4"/>
    <w:rsid w:val="001B3551"/>
    <w:rsid w:val="001B49B2"/>
    <w:rsid w:val="001B5963"/>
    <w:rsid w:val="001B5B53"/>
    <w:rsid w:val="001C10E4"/>
    <w:rsid w:val="001C4525"/>
    <w:rsid w:val="001C73DB"/>
    <w:rsid w:val="001D4621"/>
    <w:rsid w:val="001D5687"/>
    <w:rsid w:val="001D63CD"/>
    <w:rsid w:val="001D763B"/>
    <w:rsid w:val="001D77FD"/>
    <w:rsid w:val="001E10A5"/>
    <w:rsid w:val="001E1288"/>
    <w:rsid w:val="001E2930"/>
    <w:rsid w:val="001E4B82"/>
    <w:rsid w:val="001F1250"/>
    <w:rsid w:val="001F1342"/>
    <w:rsid w:val="001F37E6"/>
    <w:rsid w:val="001F478A"/>
    <w:rsid w:val="001F61FF"/>
    <w:rsid w:val="00200A9E"/>
    <w:rsid w:val="00201120"/>
    <w:rsid w:val="00203232"/>
    <w:rsid w:val="002045E5"/>
    <w:rsid w:val="002046D3"/>
    <w:rsid w:val="00204911"/>
    <w:rsid w:val="002115AF"/>
    <w:rsid w:val="002131FA"/>
    <w:rsid w:val="0021321F"/>
    <w:rsid w:val="00214186"/>
    <w:rsid w:val="00214334"/>
    <w:rsid w:val="00214DB9"/>
    <w:rsid w:val="00217994"/>
    <w:rsid w:val="002244E8"/>
    <w:rsid w:val="00224754"/>
    <w:rsid w:val="00231C71"/>
    <w:rsid w:val="00236E3E"/>
    <w:rsid w:val="002370BD"/>
    <w:rsid w:val="00243DFD"/>
    <w:rsid w:val="002441E5"/>
    <w:rsid w:val="0024662C"/>
    <w:rsid w:val="00251B89"/>
    <w:rsid w:val="00253430"/>
    <w:rsid w:val="00254EB4"/>
    <w:rsid w:val="002645FC"/>
    <w:rsid w:val="00265955"/>
    <w:rsid w:val="00265F5F"/>
    <w:rsid w:val="00267FA6"/>
    <w:rsid w:val="00272020"/>
    <w:rsid w:val="0027354D"/>
    <w:rsid w:val="002770EF"/>
    <w:rsid w:val="00284989"/>
    <w:rsid w:val="00286BB4"/>
    <w:rsid w:val="00290CB0"/>
    <w:rsid w:val="002946EC"/>
    <w:rsid w:val="002967A7"/>
    <w:rsid w:val="0029745B"/>
    <w:rsid w:val="002A0422"/>
    <w:rsid w:val="002A30D1"/>
    <w:rsid w:val="002A7149"/>
    <w:rsid w:val="002B2115"/>
    <w:rsid w:val="002B228F"/>
    <w:rsid w:val="002B241F"/>
    <w:rsid w:val="002B2837"/>
    <w:rsid w:val="002B3CE7"/>
    <w:rsid w:val="002B5109"/>
    <w:rsid w:val="002B5879"/>
    <w:rsid w:val="002B6127"/>
    <w:rsid w:val="002C4543"/>
    <w:rsid w:val="002C5515"/>
    <w:rsid w:val="002C5963"/>
    <w:rsid w:val="002C67EF"/>
    <w:rsid w:val="002D1921"/>
    <w:rsid w:val="002D5698"/>
    <w:rsid w:val="002D6DEC"/>
    <w:rsid w:val="002E1AF6"/>
    <w:rsid w:val="002E650F"/>
    <w:rsid w:val="002E6D09"/>
    <w:rsid w:val="002E6E32"/>
    <w:rsid w:val="002F0CA7"/>
    <w:rsid w:val="002F16D5"/>
    <w:rsid w:val="002F1CCE"/>
    <w:rsid w:val="002F44AD"/>
    <w:rsid w:val="002F589D"/>
    <w:rsid w:val="002F5A9A"/>
    <w:rsid w:val="002F7102"/>
    <w:rsid w:val="0030040F"/>
    <w:rsid w:val="00300FAA"/>
    <w:rsid w:val="00303A4F"/>
    <w:rsid w:val="00311282"/>
    <w:rsid w:val="00314DCF"/>
    <w:rsid w:val="003179CC"/>
    <w:rsid w:val="003200B7"/>
    <w:rsid w:val="00320C0E"/>
    <w:rsid w:val="00320C77"/>
    <w:rsid w:val="003369F9"/>
    <w:rsid w:val="0034103D"/>
    <w:rsid w:val="00342353"/>
    <w:rsid w:val="003434FB"/>
    <w:rsid w:val="00343919"/>
    <w:rsid w:val="00344B95"/>
    <w:rsid w:val="00345111"/>
    <w:rsid w:val="00346AE4"/>
    <w:rsid w:val="0035147E"/>
    <w:rsid w:val="00352CE1"/>
    <w:rsid w:val="00352EBB"/>
    <w:rsid w:val="00356B39"/>
    <w:rsid w:val="00357456"/>
    <w:rsid w:val="003601E2"/>
    <w:rsid w:val="00362DFE"/>
    <w:rsid w:val="00362EFE"/>
    <w:rsid w:val="00364BE6"/>
    <w:rsid w:val="00365269"/>
    <w:rsid w:val="00365D62"/>
    <w:rsid w:val="00366D3C"/>
    <w:rsid w:val="003711F2"/>
    <w:rsid w:val="00372B2C"/>
    <w:rsid w:val="0037371C"/>
    <w:rsid w:val="00374013"/>
    <w:rsid w:val="0037403A"/>
    <w:rsid w:val="0037451E"/>
    <w:rsid w:val="00374736"/>
    <w:rsid w:val="003751EC"/>
    <w:rsid w:val="00375B15"/>
    <w:rsid w:val="003765E2"/>
    <w:rsid w:val="00377039"/>
    <w:rsid w:val="00377CE6"/>
    <w:rsid w:val="00380E89"/>
    <w:rsid w:val="00381FAB"/>
    <w:rsid w:val="0038429E"/>
    <w:rsid w:val="00386998"/>
    <w:rsid w:val="00392FE5"/>
    <w:rsid w:val="0039336D"/>
    <w:rsid w:val="003A152A"/>
    <w:rsid w:val="003A1661"/>
    <w:rsid w:val="003A24B7"/>
    <w:rsid w:val="003A28BA"/>
    <w:rsid w:val="003A4340"/>
    <w:rsid w:val="003B50C5"/>
    <w:rsid w:val="003B5911"/>
    <w:rsid w:val="003B59C7"/>
    <w:rsid w:val="003C1929"/>
    <w:rsid w:val="003C3A38"/>
    <w:rsid w:val="003C78D1"/>
    <w:rsid w:val="003D4D04"/>
    <w:rsid w:val="003D50EE"/>
    <w:rsid w:val="003D7FEA"/>
    <w:rsid w:val="003E0E9F"/>
    <w:rsid w:val="003E0FF2"/>
    <w:rsid w:val="003E1BDB"/>
    <w:rsid w:val="003E4237"/>
    <w:rsid w:val="003E4B4F"/>
    <w:rsid w:val="003E6F80"/>
    <w:rsid w:val="003F257B"/>
    <w:rsid w:val="003F2BD0"/>
    <w:rsid w:val="003F3851"/>
    <w:rsid w:val="003F6F74"/>
    <w:rsid w:val="003F72DD"/>
    <w:rsid w:val="00400477"/>
    <w:rsid w:val="00401CB7"/>
    <w:rsid w:val="00403A14"/>
    <w:rsid w:val="004054F0"/>
    <w:rsid w:val="00410281"/>
    <w:rsid w:val="00412FAD"/>
    <w:rsid w:val="0041613E"/>
    <w:rsid w:val="00416153"/>
    <w:rsid w:val="00417B05"/>
    <w:rsid w:val="00423C7D"/>
    <w:rsid w:val="0042527E"/>
    <w:rsid w:val="00425E56"/>
    <w:rsid w:val="00426724"/>
    <w:rsid w:val="0043201F"/>
    <w:rsid w:val="0043242E"/>
    <w:rsid w:val="00433783"/>
    <w:rsid w:val="00436A94"/>
    <w:rsid w:val="00441C5C"/>
    <w:rsid w:val="004440CE"/>
    <w:rsid w:val="00444DDC"/>
    <w:rsid w:val="004521D6"/>
    <w:rsid w:val="00454ACB"/>
    <w:rsid w:val="00454EBF"/>
    <w:rsid w:val="00464339"/>
    <w:rsid w:val="004647E7"/>
    <w:rsid w:val="004650F5"/>
    <w:rsid w:val="0046669A"/>
    <w:rsid w:val="00470121"/>
    <w:rsid w:val="00470922"/>
    <w:rsid w:val="004762BD"/>
    <w:rsid w:val="00477CC9"/>
    <w:rsid w:val="00480117"/>
    <w:rsid w:val="004823F0"/>
    <w:rsid w:val="00483FB1"/>
    <w:rsid w:val="004922E0"/>
    <w:rsid w:val="004956BA"/>
    <w:rsid w:val="00496748"/>
    <w:rsid w:val="004A6796"/>
    <w:rsid w:val="004A686D"/>
    <w:rsid w:val="004B029A"/>
    <w:rsid w:val="004B1130"/>
    <w:rsid w:val="004C26BC"/>
    <w:rsid w:val="004C2E66"/>
    <w:rsid w:val="004D16FC"/>
    <w:rsid w:val="004D4076"/>
    <w:rsid w:val="004D7ABD"/>
    <w:rsid w:val="004E454D"/>
    <w:rsid w:val="004E54C3"/>
    <w:rsid w:val="004E5C88"/>
    <w:rsid w:val="004F1A45"/>
    <w:rsid w:val="004F21FB"/>
    <w:rsid w:val="004F6C80"/>
    <w:rsid w:val="004F6F2A"/>
    <w:rsid w:val="004F722A"/>
    <w:rsid w:val="004F7BE3"/>
    <w:rsid w:val="005012BB"/>
    <w:rsid w:val="00501D6A"/>
    <w:rsid w:val="005029A5"/>
    <w:rsid w:val="0050573E"/>
    <w:rsid w:val="0050643C"/>
    <w:rsid w:val="005100E1"/>
    <w:rsid w:val="0051045B"/>
    <w:rsid w:val="0051052E"/>
    <w:rsid w:val="005117F6"/>
    <w:rsid w:val="005164CF"/>
    <w:rsid w:val="00520792"/>
    <w:rsid w:val="0053234E"/>
    <w:rsid w:val="005364CA"/>
    <w:rsid w:val="005418BA"/>
    <w:rsid w:val="0054547D"/>
    <w:rsid w:val="00545547"/>
    <w:rsid w:val="0055098C"/>
    <w:rsid w:val="00553AA0"/>
    <w:rsid w:val="00554CE7"/>
    <w:rsid w:val="0055643B"/>
    <w:rsid w:val="005573E8"/>
    <w:rsid w:val="005717D8"/>
    <w:rsid w:val="005718E2"/>
    <w:rsid w:val="00572557"/>
    <w:rsid w:val="005729E1"/>
    <w:rsid w:val="0057387E"/>
    <w:rsid w:val="00573D4E"/>
    <w:rsid w:val="00574728"/>
    <w:rsid w:val="0057487F"/>
    <w:rsid w:val="00575777"/>
    <w:rsid w:val="00583733"/>
    <w:rsid w:val="00583B5F"/>
    <w:rsid w:val="005852DF"/>
    <w:rsid w:val="00590651"/>
    <w:rsid w:val="00591DBF"/>
    <w:rsid w:val="00592691"/>
    <w:rsid w:val="005A3DE7"/>
    <w:rsid w:val="005A42C3"/>
    <w:rsid w:val="005B0728"/>
    <w:rsid w:val="005B253F"/>
    <w:rsid w:val="005B4191"/>
    <w:rsid w:val="005B706A"/>
    <w:rsid w:val="005C21CB"/>
    <w:rsid w:val="005C5B5D"/>
    <w:rsid w:val="005C7BAA"/>
    <w:rsid w:val="005D15B1"/>
    <w:rsid w:val="005D1926"/>
    <w:rsid w:val="005D4390"/>
    <w:rsid w:val="005D5DF3"/>
    <w:rsid w:val="005D6FBB"/>
    <w:rsid w:val="005E0653"/>
    <w:rsid w:val="005F239D"/>
    <w:rsid w:val="00600475"/>
    <w:rsid w:val="00600F25"/>
    <w:rsid w:val="0060239E"/>
    <w:rsid w:val="0060318C"/>
    <w:rsid w:val="00615F99"/>
    <w:rsid w:val="006211FC"/>
    <w:rsid w:val="006233E9"/>
    <w:rsid w:val="0062379D"/>
    <w:rsid w:val="00643DE6"/>
    <w:rsid w:val="006515C1"/>
    <w:rsid w:val="006518DE"/>
    <w:rsid w:val="0065297F"/>
    <w:rsid w:val="00654C6F"/>
    <w:rsid w:val="00660CEB"/>
    <w:rsid w:val="00664657"/>
    <w:rsid w:val="00665112"/>
    <w:rsid w:val="006653D7"/>
    <w:rsid w:val="00665597"/>
    <w:rsid w:val="006705CE"/>
    <w:rsid w:val="00671F67"/>
    <w:rsid w:val="00676D14"/>
    <w:rsid w:val="00677C19"/>
    <w:rsid w:val="00680E4E"/>
    <w:rsid w:val="00681143"/>
    <w:rsid w:val="006926B8"/>
    <w:rsid w:val="0069354E"/>
    <w:rsid w:val="00695789"/>
    <w:rsid w:val="00695CE8"/>
    <w:rsid w:val="006A1E35"/>
    <w:rsid w:val="006A32DB"/>
    <w:rsid w:val="006A6B52"/>
    <w:rsid w:val="006A7488"/>
    <w:rsid w:val="006B404C"/>
    <w:rsid w:val="006B7DD9"/>
    <w:rsid w:val="006C2347"/>
    <w:rsid w:val="006C3198"/>
    <w:rsid w:val="006C3335"/>
    <w:rsid w:val="006C33C4"/>
    <w:rsid w:val="006C6051"/>
    <w:rsid w:val="006D096E"/>
    <w:rsid w:val="006D18BF"/>
    <w:rsid w:val="006E1BB5"/>
    <w:rsid w:val="006E1EF5"/>
    <w:rsid w:val="006E382D"/>
    <w:rsid w:val="006E3A64"/>
    <w:rsid w:val="006E4EAF"/>
    <w:rsid w:val="006F3207"/>
    <w:rsid w:val="006F7A94"/>
    <w:rsid w:val="007006EE"/>
    <w:rsid w:val="00703FA4"/>
    <w:rsid w:val="007043AB"/>
    <w:rsid w:val="00705796"/>
    <w:rsid w:val="00705AAA"/>
    <w:rsid w:val="0070680F"/>
    <w:rsid w:val="0071133D"/>
    <w:rsid w:val="00714E2C"/>
    <w:rsid w:val="00715AA3"/>
    <w:rsid w:val="00724DCD"/>
    <w:rsid w:val="0072540B"/>
    <w:rsid w:val="00727FB5"/>
    <w:rsid w:val="00733DBA"/>
    <w:rsid w:val="00735640"/>
    <w:rsid w:val="007368C5"/>
    <w:rsid w:val="00742C23"/>
    <w:rsid w:val="00746F5D"/>
    <w:rsid w:val="00747F52"/>
    <w:rsid w:val="00750F79"/>
    <w:rsid w:val="00752E0F"/>
    <w:rsid w:val="00762556"/>
    <w:rsid w:val="00763E41"/>
    <w:rsid w:val="007645D9"/>
    <w:rsid w:val="00765596"/>
    <w:rsid w:val="00766E29"/>
    <w:rsid w:val="007703ED"/>
    <w:rsid w:val="00772231"/>
    <w:rsid w:val="007726AF"/>
    <w:rsid w:val="007760A0"/>
    <w:rsid w:val="007772E9"/>
    <w:rsid w:val="007870EA"/>
    <w:rsid w:val="007902BD"/>
    <w:rsid w:val="00792AC9"/>
    <w:rsid w:val="007977A0"/>
    <w:rsid w:val="007A76A5"/>
    <w:rsid w:val="007B182C"/>
    <w:rsid w:val="007B1E96"/>
    <w:rsid w:val="007B3B19"/>
    <w:rsid w:val="007B5B96"/>
    <w:rsid w:val="007B63CA"/>
    <w:rsid w:val="007B72EB"/>
    <w:rsid w:val="007C0FDF"/>
    <w:rsid w:val="007C13CF"/>
    <w:rsid w:val="007C2AAA"/>
    <w:rsid w:val="007C49E5"/>
    <w:rsid w:val="007C6653"/>
    <w:rsid w:val="007D025A"/>
    <w:rsid w:val="007D524F"/>
    <w:rsid w:val="007D63A9"/>
    <w:rsid w:val="007D6733"/>
    <w:rsid w:val="007D6C0D"/>
    <w:rsid w:val="007E07D9"/>
    <w:rsid w:val="007E0D0D"/>
    <w:rsid w:val="007E2302"/>
    <w:rsid w:val="007E23BD"/>
    <w:rsid w:val="007E77DB"/>
    <w:rsid w:val="007E7D01"/>
    <w:rsid w:val="007F0B09"/>
    <w:rsid w:val="007F0D0D"/>
    <w:rsid w:val="007F0F79"/>
    <w:rsid w:val="007F5CCB"/>
    <w:rsid w:val="00802485"/>
    <w:rsid w:val="008025AF"/>
    <w:rsid w:val="0081068F"/>
    <w:rsid w:val="00817105"/>
    <w:rsid w:val="00817FF5"/>
    <w:rsid w:val="008226D2"/>
    <w:rsid w:val="00831885"/>
    <w:rsid w:val="00832115"/>
    <w:rsid w:val="00836071"/>
    <w:rsid w:val="00836F94"/>
    <w:rsid w:val="00840E82"/>
    <w:rsid w:val="00841F54"/>
    <w:rsid w:val="00843D17"/>
    <w:rsid w:val="00844378"/>
    <w:rsid w:val="00844BBA"/>
    <w:rsid w:val="00853236"/>
    <w:rsid w:val="0085484B"/>
    <w:rsid w:val="00854E08"/>
    <w:rsid w:val="00855305"/>
    <w:rsid w:val="00856E4E"/>
    <w:rsid w:val="00871097"/>
    <w:rsid w:val="00876113"/>
    <w:rsid w:val="00876D14"/>
    <w:rsid w:val="00876EBB"/>
    <w:rsid w:val="0088148A"/>
    <w:rsid w:val="00882829"/>
    <w:rsid w:val="00886341"/>
    <w:rsid w:val="008863A1"/>
    <w:rsid w:val="00887626"/>
    <w:rsid w:val="008932A1"/>
    <w:rsid w:val="0089379B"/>
    <w:rsid w:val="00894168"/>
    <w:rsid w:val="00895FC1"/>
    <w:rsid w:val="008962B8"/>
    <w:rsid w:val="00896960"/>
    <w:rsid w:val="008A0011"/>
    <w:rsid w:val="008A44A4"/>
    <w:rsid w:val="008B1E13"/>
    <w:rsid w:val="008B392F"/>
    <w:rsid w:val="008B4AAB"/>
    <w:rsid w:val="008C43C7"/>
    <w:rsid w:val="008C60B2"/>
    <w:rsid w:val="008C7E30"/>
    <w:rsid w:val="008D24BF"/>
    <w:rsid w:val="008D3500"/>
    <w:rsid w:val="008D5E55"/>
    <w:rsid w:val="008E3599"/>
    <w:rsid w:val="008E5F9E"/>
    <w:rsid w:val="008E72A4"/>
    <w:rsid w:val="008F0EB7"/>
    <w:rsid w:val="008F3166"/>
    <w:rsid w:val="008F3CAA"/>
    <w:rsid w:val="008F4464"/>
    <w:rsid w:val="008F510D"/>
    <w:rsid w:val="008F673D"/>
    <w:rsid w:val="008F711F"/>
    <w:rsid w:val="008F7EBB"/>
    <w:rsid w:val="00900447"/>
    <w:rsid w:val="009045AD"/>
    <w:rsid w:val="00904DD7"/>
    <w:rsid w:val="009063CF"/>
    <w:rsid w:val="00912D43"/>
    <w:rsid w:val="00917CFD"/>
    <w:rsid w:val="009226EE"/>
    <w:rsid w:val="00922ADD"/>
    <w:rsid w:val="00924DCB"/>
    <w:rsid w:val="00925F86"/>
    <w:rsid w:val="00930C36"/>
    <w:rsid w:val="00934801"/>
    <w:rsid w:val="00935932"/>
    <w:rsid w:val="00941373"/>
    <w:rsid w:val="00942973"/>
    <w:rsid w:val="00943D6D"/>
    <w:rsid w:val="00946108"/>
    <w:rsid w:val="009468DF"/>
    <w:rsid w:val="009477A2"/>
    <w:rsid w:val="00950A5D"/>
    <w:rsid w:val="00952240"/>
    <w:rsid w:val="00953396"/>
    <w:rsid w:val="0095469E"/>
    <w:rsid w:val="00956A11"/>
    <w:rsid w:val="00956C22"/>
    <w:rsid w:val="00957289"/>
    <w:rsid w:val="009616AF"/>
    <w:rsid w:val="00973331"/>
    <w:rsid w:val="00975962"/>
    <w:rsid w:val="00980220"/>
    <w:rsid w:val="00980991"/>
    <w:rsid w:val="009848CA"/>
    <w:rsid w:val="00984D15"/>
    <w:rsid w:val="00985715"/>
    <w:rsid w:val="00985A4B"/>
    <w:rsid w:val="00986EF1"/>
    <w:rsid w:val="0099081F"/>
    <w:rsid w:val="00990ADC"/>
    <w:rsid w:val="009921BF"/>
    <w:rsid w:val="009943A5"/>
    <w:rsid w:val="00995B34"/>
    <w:rsid w:val="00997239"/>
    <w:rsid w:val="009A0251"/>
    <w:rsid w:val="009A0887"/>
    <w:rsid w:val="009A1163"/>
    <w:rsid w:val="009A2A87"/>
    <w:rsid w:val="009A44FB"/>
    <w:rsid w:val="009A5C57"/>
    <w:rsid w:val="009A6AC0"/>
    <w:rsid w:val="009A7A22"/>
    <w:rsid w:val="009B1CA9"/>
    <w:rsid w:val="009B228E"/>
    <w:rsid w:val="009B39D7"/>
    <w:rsid w:val="009C016D"/>
    <w:rsid w:val="009C3F79"/>
    <w:rsid w:val="009D14C6"/>
    <w:rsid w:val="009D7C7A"/>
    <w:rsid w:val="009E3201"/>
    <w:rsid w:val="009E5C54"/>
    <w:rsid w:val="009E5C67"/>
    <w:rsid w:val="009F02C2"/>
    <w:rsid w:val="009F7971"/>
    <w:rsid w:val="00A0031E"/>
    <w:rsid w:val="00A027F2"/>
    <w:rsid w:val="00A03F3D"/>
    <w:rsid w:val="00A0770D"/>
    <w:rsid w:val="00A10A64"/>
    <w:rsid w:val="00A11491"/>
    <w:rsid w:val="00A1204D"/>
    <w:rsid w:val="00A1261E"/>
    <w:rsid w:val="00A16240"/>
    <w:rsid w:val="00A17ED0"/>
    <w:rsid w:val="00A20C58"/>
    <w:rsid w:val="00A26392"/>
    <w:rsid w:val="00A2725B"/>
    <w:rsid w:val="00A32D53"/>
    <w:rsid w:val="00A33320"/>
    <w:rsid w:val="00A33342"/>
    <w:rsid w:val="00A403B1"/>
    <w:rsid w:val="00A40AC1"/>
    <w:rsid w:val="00A4538D"/>
    <w:rsid w:val="00A47516"/>
    <w:rsid w:val="00A5286B"/>
    <w:rsid w:val="00A53B1F"/>
    <w:rsid w:val="00A5682D"/>
    <w:rsid w:val="00A60D42"/>
    <w:rsid w:val="00A6203E"/>
    <w:rsid w:val="00A6271F"/>
    <w:rsid w:val="00A65BE2"/>
    <w:rsid w:val="00A664FA"/>
    <w:rsid w:val="00A70D8E"/>
    <w:rsid w:val="00A74B34"/>
    <w:rsid w:val="00A74B73"/>
    <w:rsid w:val="00A75BB8"/>
    <w:rsid w:val="00A8365A"/>
    <w:rsid w:val="00A83CB1"/>
    <w:rsid w:val="00A83FD4"/>
    <w:rsid w:val="00A864F6"/>
    <w:rsid w:val="00A8713B"/>
    <w:rsid w:val="00A9463D"/>
    <w:rsid w:val="00AA2CA9"/>
    <w:rsid w:val="00AA3619"/>
    <w:rsid w:val="00AA3E40"/>
    <w:rsid w:val="00AA7DA7"/>
    <w:rsid w:val="00AB003C"/>
    <w:rsid w:val="00AB18DB"/>
    <w:rsid w:val="00AB1FF6"/>
    <w:rsid w:val="00AB3ADB"/>
    <w:rsid w:val="00AB3E64"/>
    <w:rsid w:val="00AB4CF9"/>
    <w:rsid w:val="00AB564C"/>
    <w:rsid w:val="00AB5DAF"/>
    <w:rsid w:val="00AB629D"/>
    <w:rsid w:val="00AC0354"/>
    <w:rsid w:val="00AC2ACB"/>
    <w:rsid w:val="00AC2AFB"/>
    <w:rsid w:val="00AC470E"/>
    <w:rsid w:val="00AC5507"/>
    <w:rsid w:val="00AD4736"/>
    <w:rsid w:val="00AD55D9"/>
    <w:rsid w:val="00AE0C41"/>
    <w:rsid w:val="00AE1AE7"/>
    <w:rsid w:val="00AE2757"/>
    <w:rsid w:val="00AE3ADC"/>
    <w:rsid w:val="00AE7513"/>
    <w:rsid w:val="00AF1CC8"/>
    <w:rsid w:val="00B01BA1"/>
    <w:rsid w:val="00B02225"/>
    <w:rsid w:val="00B06AD0"/>
    <w:rsid w:val="00B06DF7"/>
    <w:rsid w:val="00B10764"/>
    <w:rsid w:val="00B16C74"/>
    <w:rsid w:val="00B2350F"/>
    <w:rsid w:val="00B23A4F"/>
    <w:rsid w:val="00B245B0"/>
    <w:rsid w:val="00B24F92"/>
    <w:rsid w:val="00B26FC0"/>
    <w:rsid w:val="00B30A8A"/>
    <w:rsid w:val="00B30AE5"/>
    <w:rsid w:val="00B33738"/>
    <w:rsid w:val="00B370E8"/>
    <w:rsid w:val="00B40666"/>
    <w:rsid w:val="00B4252F"/>
    <w:rsid w:val="00B448FC"/>
    <w:rsid w:val="00B466DE"/>
    <w:rsid w:val="00B5006E"/>
    <w:rsid w:val="00B510C2"/>
    <w:rsid w:val="00B51C41"/>
    <w:rsid w:val="00B5207A"/>
    <w:rsid w:val="00B53354"/>
    <w:rsid w:val="00B53904"/>
    <w:rsid w:val="00B61FAC"/>
    <w:rsid w:val="00B635C9"/>
    <w:rsid w:val="00B63C01"/>
    <w:rsid w:val="00B65669"/>
    <w:rsid w:val="00B67F0A"/>
    <w:rsid w:val="00B703FC"/>
    <w:rsid w:val="00B72689"/>
    <w:rsid w:val="00B73A7E"/>
    <w:rsid w:val="00B766CE"/>
    <w:rsid w:val="00B7671C"/>
    <w:rsid w:val="00B769C3"/>
    <w:rsid w:val="00B855BF"/>
    <w:rsid w:val="00B922B7"/>
    <w:rsid w:val="00B92A79"/>
    <w:rsid w:val="00B92AF5"/>
    <w:rsid w:val="00B93325"/>
    <w:rsid w:val="00B95AD1"/>
    <w:rsid w:val="00B96CF8"/>
    <w:rsid w:val="00BA0853"/>
    <w:rsid w:val="00BA0964"/>
    <w:rsid w:val="00BA0AD2"/>
    <w:rsid w:val="00BA19A3"/>
    <w:rsid w:val="00BA5B1A"/>
    <w:rsid w:val="00BB34FB"/>
    <w:rsid w:val="00BB5C12"/>
    <w:rsid w:val="00BB5E62"/>
    <w:rsid w:val="00BC13E4"/>
    <w:rsid w:val="00BD2B4D"/>
    <w:rsid w:val="00BD6CBE"/>
    <w:rsid w:val="00BE07B5"/>
    <w:rsid w:val="00BE120B"/>
    <w:rsid w:val="00BE4230"/>
    <w:rsid w:val="00BE4930"/>
    <w:rsid w:val="00BF2A79"/>
    <w:rsid w:val="00BF4F7E"/>
    <w:rsid w:val="00C01DE2"/>
    <w:rsid w:val="00C05AF1"/>
    <w:rsid w:val="00C10520"/>
    <w:rsid w:val="00C11423"/>
    <w:rsid w:val="00C13BC9"/>
    <w:rsid w:val="00C150C9"/>
    <w:rsid w:val="00C165D2"/>
    <w:rsid w:val="00C20079"/>
    <w:rsid w:val="00C20B4E"/>
    <w:rsid w:val="00C233C2"/>
    <w:rsid w:val="00C252AA"/>
    <w:rsid w:val="00C27BFE"/>
    <w:rsid w:val="00C306DA"/>
    <w:rsid w:val="00C3308B"/>
    <w:rsid w:val="00C3391C"/>
    <w:rsid w:val="00C35007"/>
    <w:rsid w:val="00C3508C"/>
    <w:rsid w:val="00C354B6"/>
    <w:rsid w:val="00C354F5"/>
    <w:rsid w:val="00C35A71"/>
    <w:rsid w:val="00C36E5D"/>
    <w:rsid w:val="00C4109F"/>
    <w:rsid w:val="00C4198B"/>
    <w:rsid w:val="00C4198F"/>
    <w:rsid w:val="00C43E60"/>
    <w:rsid w:val="00C4462C"/>
    <w:rsid w:val="00C453B6"/>
    <w:rsid w:val="00C46FE5"/>
    <w:rsid w:val="00C5238F"/>
    <w:rsid w:val="00C55BF0"/>
    <w:rsid w:val="00C61ECC"/>
    <w:rsid w:val="00C64AF4"/>
    <w:rsid w:val="00C6545F"/>
    <w:rsid w:val="00C754BB"/>
    <w:rsid w:val="00C81D2C"/>
    <w:rsid w:val="00C82A73"/>
    <w:rsid w:val="00C82EBD"/>
    <w:rsid w:val="00C853A3"/>
    <w:rsid w:val="00C87BD1"/>
    <w:rsid w:val="00C9090E"/>
    <w:rsid w:val="00C925F8"/>
    <w:rsid w:val="00CA01FF"/>
    <w:rsid w:val="00CA3F5D"/>
    <w:rsid w:val="00CA46D0"/>
    <w:rsid w:val="00CA4C8C"/>
    <w:rsid w:val="00CA530B"/>
    <w:rsid w:val="00CB5AAD"/>
    <w:rsid w:val="00CB5E22"/>
    <w:rsid w:val="00CB6918"/>
    <w:rsid w:val="00CC2944"/>
    <w:rsid w:val="00CC39EE"/>
    <w:rsid w:val="00CD0C95"/>
    <w:rsid w:val="00CD5938"/>
    <w:rsid w:val="00CD6373"/>
    <w:rsid w:val="00CD72A6"/>
    <w:rsid w:val="00CE11C8"/>
    <w:rsid w:val="00CF2BD6"/>
    <w:rsid w:val="00CF318B"/>
    <w:rsid w:val="00D00108"/>
    <w:rsid w:val="00D01FE5"/>
    <w:rsid w:val="00D0481C"/>
    <w:rsid w:val="00D052FA"/>
    <w:rsid w:val="00D05469"/>
    <w:rsid w:val="00D10EFC"/>
    <w:rsid w:val="00D15F91"/>
    <w:rsid w:val="00D20633"/>
    <w:rsid w:val="00D20E80"/>
    <w:rsid w:val="00D21577"/>
    <w:rsid w:val="00D2227B"/>
    <w:rsid w:val="00D24695"/>
    <w:rsid w:val="00D2789D"/>
    <w:rsid w:val="00D27CB9"/>
    <w:rsid w:val="00D302EB"/>
    <w:rsid w:val="00D374C4"/>
    <w:rsid w:val="00D40741"/>
    <w:rsid w:val="00D41E9A"/>
    <w:rsid w:val="00D45F4A"/>
    <w:rsid w:val="00D469AF"/>
    <w:rsid w:val="00D46EBA"/>
    <w:rsid w:val="00D47B62"/>
    <w:rsid w:val="00D52D1E"/>
    <w:rsid w:val="00D5324C"/>
    <w:rsid w:val="00D54CA7"/>
    <w:rsid w:val="00D56A81"/>
    <w:rsid w:val="00D61058"/>
    <w:rsid w:val="00D61ACE"/>
    <w:rsid w:val="00D61BF9"/>
    <w:rsid w:val="00D62F55"/>
    <w:rsid w:val="00D6718D"/>
    <w:rsid w:val="00D70A46"/>
    <w:rsid w:val="00D72E30"/>
    <w:rsid w:val="00D74241"/>
    <w:rsid w:val="00D763A4"/>
    <w:rsid w:val="00D8224D"/>
    <w:rsid w:val="00D8384A"/>
    <w:rsid w:val="00D8530B"/>
    <w:rsid w:val="00D90F26"/>
    <w:rsid w:val="00D92376"/>
    <w:rsid w:val="00D92493"/>
    <w:rsid w:val="00D93213"/>
    <w:rsid w:val="00DA6B59"/>
    <w:rsid w:val="00DB5F07"/>
    <w:rsid w:val="00DC256E"/>
    <w:rsid w:val="00DC2DA1"/>
    <w:rsid w:val="00DC3989"/>
    <w:rsid w:val="00DC509E"/>
    <w:rsid w:val="00DC651A"/>
    <w:rsid w:val="00DC6958"/>
    <w:rsid w:val="00DD08E4"/>
    <w:rsid w:val="00DD2C05"/>
    <w:rsid w:val="00DD4121"/>
    <w:rsid w:val="00DD5B47"/>
    <w:rsid w:val="00DD6A2D"/>
    <w:rsid w:val="00DE3332"/>
    <w:rsid w:val="00DE5177"/>
    <w:rsid w:val="00DE5DC6"/>
    <w:rsid w:val="00DE6249"/>
    <w:rsid w:val="00DE6583"/>
    <w:rsid w:val="00DF0E82"/>
    <w:rsid w:val="00DF1144"/>
    <w:rsid w:val="00DF3D79"/>
    <w:rsid w:val="00E002EC"/>
    <w:rsid w:val="00E00F33"/>
    <w:rsid w:val="00E00F38"/>
    <w:rsid w:val="00E034F3"/>
    <w:rsid w:val="00E039F0"/>
    <w:rsid w:val="00E045BE"/>
    <w:rsid w:val="00E06155"/>
    <w:rsid w:val="00E10B3B"/>
    <w:rsid w:val="00E13591"/>
    <w:rsid w:val="00E16ADA"/>
    <w:rsid w:val="00E178F9"/>
    <w:rsid w:val="00E22A72"/>
    <w:rsid w:val="00E22F60"/>
    <w:rsid w:val="00E235D7"/>
    <w:rsid w:val="00E24A66"/>
    <w:rsid w:val="00E25B0A"/>
    <w:rsid w:val="00E31F85"/>
    <w:rsid w:val="00E31F8A"/>
    <w:rsid w:val="00E32099"/>
    <w:rsid w:val="00E321C1"/>
    <w:rsid w:val="00E3394F"/>
    <w:rsid w:val="00E3616B"/>
    <w:rsid w:val="00E36CA7"/>
    <w:rsid w:val="00E40F5B"/>
    <w:rsid w:val="00E41EF9"/>
    <w:rsid w:val="00E4268D"/>
    <w:rsid w:val="00E442CD"/>
    <w:rsid w:val="00E5305F"/>
    <w:rsid w:val="00E562CC"/>
    <w:rsid w:val="00E57F14"/>
    <w:rsid w:val="00E63C16"/>
    <w:rsid w:val="00E65102"/>
    <w:rsid w:val="00E65F5F"/>
    <w:rsid w:val="00E71D68"/>
    <w:rsid w:val="00E77CCF"/>
    <w:rsid w:val="00E80B2B"/>
    <w:rsid w:val="00E811A9"/>
    <w:rsid w:val="00E857B6"/>
    <w:rsid w:val="00E908EB"/>
    <w:rsid w:val="00E9101D"/>
    <w:rsid w:val="00E92041"/>
    <w:rsid w:val="00E923BB"/>
    <w:rsid w:val="00E95305"/>
    <w:rsid w:val="00E96763"/>
    <w:rsid w:val="00E97D0B"/>
    <w:rsid w:val="00EA21FD"/>
    <w:rsid w:val="00EA6F17"/>
    <w:rsid w:val="00EA6FA9"/>
    <w:rsid w:val="00EA7000"/>
    <w:rsid w:val="00EB1AB9"/>
    <w:rsid w:val="00EB1FFD"/>
    <w:rsid w:val="00EB382B"/>
    <w:rsid w:val="00EC0BDF"/>
    <w:rsid w:val="00EC464C"/>
    <w:rsid w:val="00EC4A53"/>
    <w:rsid w:val="00ED0C75"/>
    <w:rsid w:val="00ED3CD0"/>
    <w:rsid w:val="00EE3335"/>
    <w:rsid w:val="00EF4868"/>
    <w:rsid w:val="00EF73AC"/>
    <w:rsid w:val="00EF7438"/>
    <w:rsid w:val="00EF76B6"/>
    <w:rsid w:val="00EF7A84"/>
    <w:rsid w:val="00F003F5"/>
    <w:rsid w:val="00F106CA"/>
    <w:rsid w:val="00F10CD4"/>
    <w:rsid w:val="00F11110"/>
    <w:rsid w:val="00F11C48"/>
    <w:rsid w:val="00F15CB5"/>
    <w:rsid w:val="00F16004"/>
    <w:rsid w:val="00F2011F"/>
    <w:rsid w:val="00F217AF"/>
    <w:rsid w:val="00F23BBD"/>
    <w:rsid w:val="00F26FC0"/>
    <w:rsid w:val="00F27B19"/>
    <w:rsid w:val="00F31607"/>
    <w:rsid w:val="00F31997"/>
    <w:rsid w:val="00F326B0"/>
    <w:rsid w:val="00F32F76"/>
    <w:rsid w:val="00F411B5"/>
    <w:rsid w:val="00F55DC3"/>
    <w:rsid w:val="00F56E41"/>
    <w:rsid w:val="00F63C21"/>
    <w:rsid w:val="00F6785F"/>
    <w:rsid w:val="00F753BB"/>
    <w:rsid w:val="00F80611"/>
    <w:rsid w:val="00F835BE"/>
    <w:rsid w:val="00F837F1"/>
    <w:rsid w:val="00F922F3"/>
    <w:rsid w:val="00F92791"/>
    <w:rsid w:val="00F92BEE"/>
    <w:rsid w:val="00F9550F"/>
    <w:rsid w:val="00F957B0"/>
    <w:rsid w:val="00F95EC1"/>
    <w:rsid w:val="00F9674A"/>
    <w:rsid w:val="00F97783"/>
    <w:rsid w:val="00FA01C0"/>
    <w:rsid w:val="00FA072E"/>
    <w:rsid w:val="00FA0EA7"/>
    <w:rsid w:val="00FA73B2"/>
    <w:rsid w:val="00FA7D21"/>
    <w:rsid w:val="00FB055F"/>
    <w:rsid w:val="00FB17B5"/>
    <w:rsid w:val="00FB298D"/>
    <w:rsid w:val="00FB42EB"/>
    <w:rsid w:val="00FB4445"/>
    <w:rsid w:val="00FB6609"/>
    <w:rsid w:val="00FC03B3"/>
    <w:rsid w:val="00FC3951"/>
    <w:rsid w:val="00FC4859"/>
    <w:rsid w:val="00FD37CD"/>
    <w:rsid w:val="00FD41AC"/>
    <w:rsid w:val="00FD4961"/>
    <w:rsid w:val="00FD6EA5"/>
    <w:rsid w:val="00FF032C"/>
    <w:rsid w:val="00FF2E4B"/>
    <w:rsid w:val="00FF42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98740"/>
  <w15:docId w15:val="{CD974E07-CD77-4837-8880-E400683C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387E"/>
    <w:pPr>
      <w:spacing w:line="276" w:lineRule="auto"/>
    </w:pPr>
    <w:rPr>
      <w:rFonts w:ascii="Arial" w:eastAsia="Arial" w:hAnsi="Arial" w:cs="Arial"/>
      <w:color w:val="000000"/>
      <w:sz w:val="22"/>
      <w:szCs w:val="22"/>
    </w:rPr>
  </w:style>
  <w:style w:type="paragraph" w:styleId="1">
    <w:name w:val="heading 1"/>
    <w:basedOn w:val="a"/>
    <w:next w:val="a"/>
    <w:link w:val="10"/>
    <w:qFormat/>
    <w:rsid w:val="0037451E"/>
    <w:pPr>
      <w:keepNext/>
      <w:spacing w:line="240" w:lineRule="auto"/>
      <w:outlineLvl w:val="0"/>
    </w:pPr>
    <w:rPr>
      <w:rFonts w:ascii="Times New Roman" w:eastAsia="Times New Roman" w:hAnsi="Times New Roman" w:cs="Times New Roman"/>
      <w:color w:val="auto"/>
      <w:sz w:val="28"/>
      <w:szCs w:val="20"/>
      <w:lang w:val="uk-UA"/>
    </w:rPr>
  </w:style>
  <w:style w:type="paragraph" w:styleId="2">
    <w:name w:val="heading 2"/>
    <w:basedOn w:val="a"/>
    <w:next w:val="a"/>
    <w:link w:val="20"/>
    <w:semiHidden/>
    <w:unhideWhenUsed/>
    <w:qFormat/>
    <w:rsid w:val="00A2639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0E5BBA"/>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qFormat/>
    <w:rsid w:val="0057387E"/>
    <w:pPr>
      <w:spacing w:line="276" w:lineRule="auto"/>
    </w:pPr>
    <w:rPr>
      <w:rFonts w:ascii="Arial" w:eastAsia="Arial" w:hAnsi="Arial" w:cs="Arial"/>
      <w:color w:val="000000"/>
      <w:sz w:val="22"/>
      <w:szCs w:val="22"/>
    </w:rPr>
  </w:style>
  <w:style w:type="paragraph" w:styleId="a3">
    <w:name w:val="List Paragraph"/>
    <w:basedOn w:val="a"/>
    <w:uiPriority w:val="34"/>
    <w:qFormat/>
    <w:rsid w:val="0057387E"/>
    <w:pPr>
      <w:spacing w:line="240" w:lineRule="auto"/>
      <w:ind w:left="720"/>
      <w:contextualSpacing/>
    </w:pPr>
    <w:rPr>
      <w:rFonts w:ascii="UkrainianBaltica" w:eastAsia="Times New Roman" w:hAnsi="UkrainianBaltica" w:cs="Times New Roman"/>
      <w:color w:val="auto"/>
      <w:sz w:val="20"/>
      <w:szCs w:val="20"/>
    </w:rPr>
  </w:style>
  <w:style w:type="paragraph" w:styleId="21">
    <w:name w:val="Body Text Indent 2"/>
    <w:basedOn w:val="a"/>
    <w:link w:val="22"/>
    <w:unhideWhenUsed/>
    <w:rsid w:val="0057387E"/>
    <w:pPr>
      <w:spacing w:after="120" w:line="480" w:lineRule="auto"/>
      <w:ind w:left="283"/>
    </w:pPr>
    <w:rPr>
      <w:rFonts w:ascii="Calibri" w:eastAsia="Times New Roman" w:hAnsi="Calibri" w:cs="Times New Roman"/>
      <w:color w:val="auto"/>
    </w:rPr>
  </w:style>
  <w:style w:type="character" w:customStyle="1" w:styleId="22">
    <w:name w:val="Основной текст с отступом 2 Знак"/>
    <w:link w:val="21"/>
    <w:rsid w:val="0057387E"/>
    <w:rPr>
      <w:rFonts w:ascii="Calibri" w:hAnsi="Calibri"/>
      <w:sz w:val="22"/>
      <w:szCs w:val="22"/>
      <w:lang w:val="ru-RU" w:eastAsia="ru-RU" w:bidi="ar-SA"/>
    </w:rPr>
  </w:style>
  <w:style w:type="paragraph" w:customStyle="1" w:styleId="a4">
    <w:name w:val="Знак Знак Знак Знак Знак Знак Знак Знак Знак Знак Знак Знак"/>
    <w:basedOn w:val="a"/>
    <w:rsid w:val="0057387E"/>
    <w:pPr>
      <w:spacing w:line="240" w:lineRule="auto"/>
    </w:pPr>
    <w:rPr>
      <w:rFonts w:ascii="Verdana" w:eastAsia="Times New Roman" w:hAnsi="Verdana" w:cs="Times New Roman"/>
      <w:color w:val="auto"/>
      <w:sz w:val="20"/>
      <w:szCs w:val="20"/>
      <w:lang w:val="en-US" w:eastAsia="en-US"/>
    </w:rPr>
  </w:style>
  <w:style w:type="paragraph" w:styleId="a5">
    <w:name w:val="No Spacing"/>
    <w:qFormat/>
    <w:rsid w:val="0057387E"/>
    <w:pPr>
      <w:suppressAutoHyphens/>
    </w:pPr>
    <w:rPr>
      <w:lang w:val="uk-UA" w:eastAsia="ar-SA"/>
    </w:rPr>
  </w:style>
  <w:style w:type="paragraph" w:styleId="a6">
    <w:name w:val="Balloon Text"/>
    <w:basedOn w:val="a"/>
    <w:link w:val="a7"/>
    <w:rsid w:val="00E923BB"/>
    <w:pPr>
      <w:spacing w:line="240" w:lineRule="auto"/>
    </w:pPr>
    <w:rPr>
      <w:rFonts w:ascii="Tahoma" w:hAnsi="Tahoma" w:cs="Times New Roman"/>
      <w:sz w:val="16"/>
      <w:szCs w:val="16"/>
    </w:rPr>
  </w:style>
  <w:style w:type="character" w:customStyle="1" w:styleId="a7">
    <w:name w:val="Текст выноски Знак"/>
    <w:link w:val="a6"/>
    <w:rsid w:val="00E923BB"/>
    <w:rPr>
      <w:rFonts w:ascii="Tahoma" w:eastAsia="Arial" w:hAnsi="Tahoma" w:cs="Tahoma"/>
      <w:color w:val="000000"/>
      <w:sz w:val="16"/>
      <w:szCs w:val="16"/>
    </w:rPr>
  </w:style>
  <w:style w:type="character" w:customStyle="1" w:styleId="10">
    <w:name w:val="Заголовок 1 Знак"/>
    <w:link w:val="1"/>
    <w:rsid w:val="0037451E"/>
    <w:rPr>
      <w:sz w:val="28"/>
      <w:lang w:val="uk-UA"/>
    </w:rPr>
  </w:style>
  <w:style w:type="character" w:customStyle="1" w:styleId="30">
    <w:name w:val="Заголовок 3 Знак"/>
    <w:link w:val="3"/>
    <w:semiHidden/>
    <w:rsid w:val="000E5BBA"/>
    <w:rPr>
      <w:rFonts w:ascii="Cambria" w:eastAsia="Times New Roman" w:hAnsi="Cambria" w:cs="Times New Roman"/>
      <w:b/>
      <w:bCs/>
      <w:color w:val="000000"/>
      <w:sz w:val="26"/>
      <w:szCs w:val="26"/>
    </w:rPr>
  </w:style>
  <w:style w:type="paragraph" w:styleId="HTML">
    <w:name w:val="HTML Preformatted"/>
    <w:basedOn w:val="a"/>
    <w:link w:val="HTML0"/>
    <w:uiPriority w:val="99"/>
    <w:unhideWhenUsed/>
    <w:rsid w:val="00D20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ый HTML Знак"/>
    <w:link w:val="HTML"/>
    <w:uiPriority w:val="99"/>
    <w:rsid w:val="00D20E80"/>
    <w:rPr>
      <w:rFonts w:ascii="Courier New" w:hAnsi="Courier New" w:cs="Courier New"/>
    </w:rPr>
  </w:style>
  <w:style w:type="character" w:styleId="a8">
    <w:name w:val="Hyperlink"/>
    <w:uiPriority w:val="99"/>
    <w:unhideWhenUsed/>
    <w:rsid w:val="00436A94"/>
    <w:rPr>
      <w:color w:val="0000FF"/>
      <w:u w:val="single"/>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a"/>
    <w:rsid w:val="00F92791"/>
    <w:pPr>
      <w:spacing w:before="100" w:beforeAutospacing="1" w:after="100" w:afterAutospacing="1" w:line="240" w:lineRule="auto"/>
    </w:pPr>
    <w:rPr>
      <w:rFonts w:ascii="Calibri" w:eastAsia="Times New Roman" w:hAnsi="Calibri" w:cs="Times New Roman"/>
      <w:color w:val="auto"/>
      <w:sz w:val="24"/>
      <w:szCs w:val="24"/>
    </w:rPr>
  </w:style>
  <w:style w:type="character" w:customStyle="1" w:styleId="aa">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F92791"/>
    <w:rPr>
      <w:rFonts w:ascii="Calibri" w:hAnsi="Calibri"/>
      <w:sz w:val="24"/>
      <w:szCs w:val="24"/>
    </w:rPr>
  </w:style>
  <w:style w:type="paragraph" w:styleId="ab">
    <w:name w:val="Body Text"/>
    <w:basedOn w:val="a"/>
    <w:link w:val="ac"/>
    <w:uiPriority w:val="99"/>
    <w:unhideWhenUsed/>
    <w:rsid w:val="00F92791"/>
    <w:pPr>
      <w:spacing w:after="120"/>
    </w:pPr>
  </w:style>
  <w:style w:type="character" w:customStyle="1" w:styleId="ac">
    <w:name w:val="Основной текст Знак"/>
    <w:link w:val="ab"/>
    <w:uiPriority w:val="99"/>
    <w:rsid w:val="00F92791"/>
    <w:rPr>
      <w:rFonts w:ascii="Arial" w:eastAsia="Arial" w:hAnsi="Arial" w:cs="Arial"/>
      <w:color w:val="000000"/>
      <w:sz w:val="22"/>
      <w:szCs w:val="22"/>
    </w:rPr>
  </w:style>
  <w:style w:type="paragraph" w:customStyle="1" w:styleId="Style5">
    <w:name w:val="Style5"/>
    <w:basedOn w:val="a"/>
    <w:uiPriority w:val="99"/>
    <w:rsid w:val="001D4621"/>
    <w:pPr>
      <w:widowControl w:val="0"/>
      <w:autoSpaceDE w:val="0"/>
      <w:autoSpaceDN w:val="0"/>
      <w:adjustRightInd w:val="0"/>
      <w:spacing w:line="276" w:lineRule="exact"/>
      <w:jc w:val="both"/>
    </w:pPr>
    <w:rPr>
      <w:rFonts w:ascii="Times New Roman" w:eastAsia="Times New Roman" w:hAnsi="Times New Roman" w:cs="Times New Roman"/>
      <w:color w:val="auto"/>
      <w:sz w:val="24"/>
      <w:szCs w:val="24"/>
      <w:lang w:val="uk-UA" w:eastAsia="uk-UA"/>
    </w:rPr>
  </w:style>
  <w:style w:type="character" w:customStyle="1" w:styleId="FontStyle24">
    <w:name w:val="Font Style24"/>
    <w:uiPriority w:val="99"/>
    <w:rsid w:val="001D4621"/>
    <w:rPr>
      <w:rFonts w:ascii="Times New Roman" w:hAnsi="Times New Roman" w:cs="Times New Roman"/>
      <w:b/>
      <w:bCs/>
      <w:sz w:val="22"/>
      <w:szCs w:val="22"/>
    </w:rPr>
  </w:style>
  <w:style w:type="character" w:customStyle="1" w:styleId="FontStyle25">
    <w:name w:val="Font Style25"/>
    <w:uiPriority w:val="99"/>
    <w:rsid w:val="001D4621"/>
    <w:rPr>
      <w:rFonts w:ascii="Times New Roman" w:hAnsi="Times New Roman" w:cs="Times New Roman"/>
      <w:sz w:val="22"/>
      <w:szCs w:val="22"/>
    </w:rPr>
  </w:style>
  <w:style w:type="paragraph" w:customStyle="1" w:styleId="ad">
    <w:name w:val="Знак Знак Знак Знак Знак Знак Знак Знак Знак Знак Знак Знак"/>
    <w:basedOn w:val="a"/>
    <w:rsid w:val="00A26392"/>
    <w:pPr>
      <w:spacing w:line="240" w:lineRule="auto"/>
    </w:pPr>
    <w:rPr>
      <w:rFonts w:ascii="Verdana" w:eastAsia="Times New Roman" w:hAnsi="Verdana" w:cs="Times New Roman"/>
      <w:color w:val="auto"/>
      <w:sz w:val="20"/>
      <w:szCs w:val="20"/>
      <w:lang w:val="en-US" w:eastAsia="en-US"/>
    </w:rPr>
  </w:style>
  <w:style w:type="character" w:customStyle="1" w:styleId="20">
    <w:name w:val="Заголовок 2 Знак"/>
    <w:basedOn w:val="a0"/>
    <w:link w:val="2"/>
    <w:semiHidden/>
    <w:rsid w:val="00A26392"/>
    <w:rPr>
      <w:rFonts w:asciiTheme="majorHAnsi" w:eastAsiaTheme="majorEastAsia" w:hAnsiTheme="majorHAnsi" w:cstheme="majorBidi"/>
      <w:color w:val="2E74B5" w:themeColor="accent1" w:themeShade="BF"/>
      <w:sz w:val="26"/>
      <w:szCs w:val="26"/>
    </w:rPr>
  </w:style>
  <w:style w:type="paragraph" w:styleId="23">
    <w:name w:val="Body Text 2"/>
    <w:basedOn w:val="a"/>
    <w:link w:val="24"/>
    <w:uiPriority w:val="99"/>
    <w:semiHidden/>
    <w:unhideWhenUsed/>
    <w:rsid w:val="00A26392"/>
    <w:pPr>
      <w:spacing w:after="120" w:line="480" w:lineRule="auto"/>
    </w:pPr>
  </w:style>
  <w:style w:type="character" w:customStyle="1" w:styleId="24">
    <w:name w:val="Основной текст 2 Знак"/>
    <w:basedOn w:val="a0"/>
    <w:link w:val="23"/>
    <w:uiPriority w:val="99"/>
    <w:semiHidden/>
    <w:rsid w:val="00A26392"/>
    <w:rPr>
      <w:rFonts w:ascii="Arial" w:eastAsia="Arial" w:hAnsi="Arial" w:cs="Arial"/>
      <w:color w:val="000000"/>
      <w:sz w:val="22"/>
      <w:szCs w:val="22"/>
    </w:rPr>
  </w:style>
  <w:style w:type="paragraph" w:styleId="ae">
    <w:name w:val="header"/>
    <w:basedOn w:val="a"/>
    <w:link w:val="af"/>
    <w:unhideWhenUsed/>
    <w:rsid w:val="00924DCB"/>
    <w:pPr>
      <w:tabs>
        <w:tab w:val="center" w:pos="4677"/>
        <w:tab w:val="right" w:pos="9355"/>
      </w:tabs>
      <w:spacing w:line="240" w:lineRule="auto"/>
    </w:pPr>
  </w:style>
  <w:style w:type="character" w:customStyle="1" w:styleId="af">
    <w:name w:val="Верхний колонтитул Знак"/>
    <w:basedOn w:val="a0"/>
    <w:link w:val="ae"/>
    <w:rsid w:val="00924DCB"/>
    <w:rPr>
      <w:rFonts w:ascii="Arial" w:eastAsia="Arial" w:hAnsi="Arial" w:cs="Arial"/>
      <w:color w:val="000000"/>
      <w:sz w:val="22"/>
      <w:szCs w:val="22"/>
    </w:rPr>
  </w:style>
  <w:style w:type="paragraph" w:styleId="af0">
    <w:name w:val="footer"/>
    <w:basedOn w:val="a"/>
    <w:link w:val="af1"/>
    <w:unhideWhenUsed/>
    <w:rsid w:val="00924DCB"/>
    <w:pPr>
      <w:tabs>
        <w:tab w:val="center" w:pos="4677"/>
        <w:tab w:val="right" w:pos="9355"/>
      </w:tabs>
      <w:spacing w:line="240" w:lineRule="auto"/>
    </w:pPr>
  </w:style>
  <w:style w:type="character" w:customStyle="1" w:styleId="af1">
    <w:name w:val="Нижний колонтитул Знак"/>
    <w:basedOn w:val="a0"/>
    <w:link w:val="af0"/>
    <w:rsid w:val="00924DCB"/>
    <w:rPr>
      <w:rFonts w:ascii="Arial" w:eastAsia="Arial" w:hAnsi="Arial" w:cs="Arial"/>
      <w:color w:val="000000"/>
      <w:sz w:val="22"/>
      <w:szCs w:val="22"/>
    </w:rPr>
  </w:style>
  <w:style w:type="character" w:customStyle="1" w:styleId="Bodytext2">
    <w:name w:val="Body text (2)"/>
    <w:basedOn w:val="a0"/>
    <w:rsid w:val="0037403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paragraph" w:customStyle="1" w:styleId="af2">
    <w:name w:val="Знак Знак Знак Знак Знак Знак Знак Знак Знак Знак Знак Знак"/>
    <w:basedOn w:val="a"/>
    <w:rsid w:val="00F411B5"/>
    <w:pPr>
      <w:spacing w:line="240" w:lineRule="auto"/>
    </w:pPr>
    <w:rPr>
      <w:rFonts w:ascii="Verdana" w:eastAsia="Times New Roman" w:hAnsi="Verdana" w:cs="Times New Roman"/>
      <w:color w:val="auto"/>
      <w:sz w:val="20"/>
      <w:szCs w:val="20"/>
      <w:lang w:val="en-US" w:eastAsia="en-US"/>
    </w:rPr>
  </w:style>
  <w:style w:type="character" w:styleId="af3">
    <w:name w:val="Strong"/>
    <w:uiPriority w:val="22"/>
    <w:qFormat/>
    <w:rsid w:val="00A0031E"/>
    <w:rPr>
      <w:b/>
      <w:bCs/>
    </w:rPr>
  </w:style>
  <w:style w:type="table" w:styleId="af4">
    <w:name w:val="Table Grid"/>
    <w:basedOn w:val="a1"/>
    <w:rsid w:val="007B3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1435,baiaagaaboqcaaad1amaaaxiawaaaaaaaaaaaaaaaaaaaaaaaaaaaaaaaaaaaaaaaaaaaaaaaaaaaaaaaaaaaaaaaaaaaaaaaaaaaaaaaaaaaaaaaaaaaaaaaaaaaaaaaaaaaaaaaaaaaaaaaaaaaaaaaaaaaaaaaaaaaaaaaaaaaaaaaaaaaaaaaaaaaaaaaaaaaaaaaaaaaaaaaaaaaaaaaaaaaaaaaaaaaaaa"/>
    <w:basedOn w:val="a"/>
    <w:rsid w:val="007B3B1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079">
    <w:name w:val="2079"/>
    <w:aliases w:val="baiaagaaboqcaaadwayaaavmbgaaaaaaaaaaaaaaaaaaaaaaaaaaaaaaaaaaaaaaaaaaaaaaaaaaaaaaaaaaaaaaaaaaaaaaaaaaaaaaaaaaaaaaaaaaaaaaaaaaaaaaaaaaaaaaaaaaaaaaaaaaaaaaaaaaaaaaaaaaaaaaaaaaaaaaaaaaaaaaaaaaaaaaaaaaaaaaaaaaaaaaaaaaaaaaaaaaaaaaaaaaaaaa"/>
    <w:basedOn w:val="a0"/>
    <w:rsid w:val="007B3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960373">
      <w:bodyDiv w:val="1"/>
      <w:marLeft w:val="0"/>
      <w:marRight w:val="0"/>
      <w:marTop w:val="0"/>
      <w:marBottom w:val="0"/>
      <w:divBdr>
        <w:top w:val="none" w:sz="0" w:space="0" w:color="auto"/>
        <w:left w:val="none" w:sz="0" w:space="0" w:color="auto"/>
        <w:bottom w:val="none" w:sz="0" w:space="0" w:color="auto"/>
        <w:right w:val="none" w:sz="0" w:space="0" w:color="auto"/>
      </w:divBdr>
    </w:div>
    <w:div w:id="1151749931">
      <w:bodyDiv w:val="1"/>
      <w:marLeft w:val="0"/>
      <w:marRight w:val="0"/>
      <w:marTop w:val="0"/>
      <w:marBottom w:val="0"/>
      <w:divBdr>
        <w:top w:val="none" w:sz="0" w:space="0" w:color="auto"/>
        <w:left w:val="none" w:sz="0" w:space="0" w:color="auto"/>
        <w:bottom w:val="none" w:sz="0" w:space="0" w:color="auto"/>
        <w:right w:val="none" w:sz="0" w:space="0" w:color="auto"/>
      </w:divBdr>
    </w:div>
    <w:div w:id="1860386653">
      <w:bodyDiv w:val="1"/>
      <w:marLeft w:val="0"/>
      <w:marRight w:val="0"/>
      <w:marTop w:val="0"/>
      <w:marBottom w:val="0"/>
      <w:divBdr>
        <w:top w:val="none" w:sz="0" w:space="0" w:color="auto"/>
        <w:left w:val="none" w:sz="0" w:space="0" w:color="auto"/>
        <w:bottom w:val="none" w:sz="0" w:space="0" w:color="auto"/>
        <w:right w:val="none" w:sz="0" w:space="0" w:color="auto"/>
      </w:divBdr>
    </w:div>
    <w:div w:id="199933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2D03B-C1C8-4E75-A3FD-AAACC37C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2550</Words>
  <Characters>1455</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ДЕПАРТАМЕНТ ОСВІТИ І НАУКИ СУМСЬКОЇ ОБЛАСНОЇ ДЕРЖАВНОЇ АДМІНІСТРАЦІЇ</vt:lpstr>
    </vt:vector>
  </TitlesOfParts>
  <Company>Microsoft</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ОСВІТИ І НАУКИ СУМСЬКОЇ ОБЛАСНОЇ ДЕРЖАВНОЇ АДМІНІСТРАЦІЇ</dc:title>
  <dc:creator>User</dc:creator>
  <cp:lastModifiedBy>Зоя Поліщук</cp:lastModifiedBy>
  <cp:revision>17</cp:revision>
  <cp:lastPrinted>2018-11-15T07:14:00Z</cp:lastPrinted>
  <dcterms:created xsi:type="dcterms:W3CDTF">2021-02-25T14:39:00Z</dcterms:created>
  <dcterms:modified xsi:type="dcterms:W3CDTF">2022-08-12T13:00:00Z</dcterms:modified>
</cp:coreProperties>
</file>