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86" w:rsidRPr="00642186" w:rsidRDefault="00642186" w:rsidP="00642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2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AE0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642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оголошення </w:t>
      </w:r>
    </w:p>
    <w:p w:rsidR="00642186" w:rsidRPr="00642186" w:rsidRDefault="00642186" w:rsidP="00642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2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проведення спрощеної закупівлі</w:t>
      </w:r>
    </w:p>
    <w:p w:rsidR="00642186" w:rsidRPr="00642186" w:rsidRDefault="00642186" w:rsidP="0011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475D" w:rsidRDefault="0011475D" w:rsidP="0011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b/>
          <w:sz w:val="24"/>
          <w:szCs w:val="24"/>
        </w:rPr>
        <w:t>ТЕХНІЧНІ, ЯКІСНІ ТА ІНШІ ХАРАКТЕРИСТИКИ ПРЕДМЕТА ЗАКУПІВЛІ</w:t>
      </w:r>
    </w:p>
    <w:p w:rsidR="00642186" w:rsidRDefault="00642186" w:rsidP="0011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593" w:type="dxa"/>
        <w:tblCellSpacing w:w="0" w:type="dxa"/>
        <w:tblInd w:w="1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2713"/>
        <w:gridCol w:w="2228"/>
        <w:gridCol w:w="2227"/>
        <w:gridCol w:w="2228"/>
        <w:gridCol w:w="2228"/>
      </w:tblGrid>
      <w:tr w:rsidR="003F2E3A" w:rsidRPr="003F2E3A" w:rsidTr="009962E9">
        <w:trPr>
          <w:tblHeader/>
          <w:tblCellSpacing w:w="0" w:type="dxa"/>
        </w:trPr>
        <w:tc>
          <w:tcPr>
            <w:tcW w:w="15593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2E3A" w:rsidRPr="003F2E3A" w:rsidRDefault="003F2E3A" w:rsidP="003F2E3A">
            <w:pPr>
              <w:spacing w:after="0" w:line="240" w:lineRule="auto"/>
              <w:ind w:left="-12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Специфікація на поставку Товару (код за ЄЗС ДК 021:2015: </w:t>
            </w:r>
            <w:r w:rsidR="00516863" w:rsidRPr="0051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33150000-6 – Апаратура для радіотерапії, механотерапії, електротерапії та фізичної терапії</w:t>
            </w: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)</w:t>
            </w:r>
          </w:p>
        </w:tc>
      </w:tr>
      <w:tr w:rsidR="003A605E" w:rsidRPr="003F2E3A" w:rsidTr="00365798">
        <w:trPr>
          <w:tblHeader/>
          <w:tblCellSpacing w:w="0" w:type="dxa"/>
        </w:trPr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№</w:t>
            </w:r>
          </w:p>
          <w:p w:rsidR="003A605E" w:rsidRPr="003F2E3A" w:rsidRDefault="003A605E" w:rsidP="003F2E3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товару</w:t>
            </w:r>
          </w:p>
        </w:tc>
        <w:tc>
          <w:tcPr>
            <w:tcW w:w="2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Код ДК 021:2015</w:t>
            </w:r>
          </w:p>
          <w:p w:rsidR="003A605E" w:rsidRPr="003F2E3A" w:rsidRDefault="003A605E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(за показником 5-8 цифр)</w:t>
            </w:r>
          </w:p>
        </w:tc>
        <w:tc>
          <w:tcPr>
            <w:tcW w:w="22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Код НК 024:2019</w:t>
            </w:r>
          </w:p>
        </w:tc>
        <w:tc>
          <w:tcPr>
            <w:tcW w:w="22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8E1DF1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иця</w:t>
            </w: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виміру</w:t>
            </w:r>
          </w:p>
        </w:tc>
        <w:tc>
          <w:tcPr>
            <w:tcW w:w="22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22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spacing w:after="0" w:line="240" w:lineRule="auto"/>
              <w:ind w:left="-120" w:right="-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Країна походження</w:t>
            </w:r>
          </w:p>
        </w:tc>
      </w:tr>
      <w:tr w:rsidR="003A605E" w:rsidRPr="003F2E3A" w:rsidTr="00516863">
        <w:trPr>
          <w:trHeight w:val="1431"/>
          <w:tblCellSpacing w:w="0" w:type="dxa"/>
        </w:trPr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3A605E" w:rsidP="003F2E3A">
            <w:pPr>
              <w:tabs>
                <w:tab w:val="left" w:pos="22"/>
              </w:tabs>
              <w:spacing w:after="0" w:afterAutospacing="1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516863" w:rsidP="0051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168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Установка для кисневої терапії, комплект (циліндр кисневий DIN 2L, 400 L, 200 </w:t>
            </w:r>
            <w:proofErr w:type="spellStart"/>
            <w:r w:rsidRPr="005168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bar</w:t>
            </w:r>
            <w:proofErr w:type="spellEnd"/>
            <w:r w:rsidRPr="005168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; регулятор тиску кисню Р300 F15 DNS; кейс </w:t>
            </w:r>
            <w:proofErr w:type="spellStart"/>
            <w:r w:rsidRPr="005168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Oxivac</w:t>
            </w:r>
            <w:proofErr w:type="spellEnd"/>
            <w:r w:rsidRPr="005168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) </w:t>
            </w:r>
          </w:p>
        </w:tc>
        <w:tc>
          <w:tcPr>
            <w:tcW w:w="2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516863" w:rsidP="004D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168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33150000-6 – Апаратура для радіотерапії, механотерапії, електротерапії та фізичної терапії</w:t>
            </w:r>
          </w:p>
        </w:tc>
        <w:tc>
          <w:tcPr>
            <w:tcW w:w="22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16863" w:rsidRPr="00516863" w:rsidRDefault="00516863" w:rsidP="0051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168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47225 - Балон для кисню</w:t>
            </w:r>
          </w:p>
          <w:p w:rsidR="00516863" w:rsidRPr="00516863" w:rsidRDefault="00516863" w:rsidP="0051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168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43438 - Регулятор кисневого балона</w:t>
            </w:r>
          </w:p>
          <w:p w:rsidR="003A605E" w:rsidRPr="003F2E3A" w:rsidRDefault="00516863" w:rsidP="0051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168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12500 – Сумка медична</w:t>
            </w:r>
          </w:p>
        </w:tc>
        <w:tc>
          <w:tcPr>
            <w:tcW w:w="22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4D0639" w:rsidRDefault="003A605E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F2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2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4D0639" w:rsidRDefault="00516863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A605E" w:rsidRPr="003F2E3A" w:rsidRDefault="00731B03" w:rsidP="003F2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Україна</w:t>
            </w:r>
          </w:p>
        </w:tc>
      </w:tr>
    </w:tbl>
    <w:p w:rsidR="004D0639" w:rsidRDefault="004D0639" w:rsidP="0064218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16863" w:rsidRDefault="009962E9" w:rsidP="00516863">
      <w:pPr>
        <w:keepNext/>
        <w:autoSpaceDN w:val="0"/>
        <w:adjustRightInd w:val="0"/>
        <w:ind w:left="-900" w:firstLine="567"/>
        <w:jc w:val="center"/>
        <w:rPr>
          <w:rFonts w:ascii="Times New Roman" w:eastAsia="Times New Roman" w:hAnsi="Times New Roman"/>
          <w:b/>
          <w:sz w:val="24"/>
          <w:u w:val="single"/>
          <w:lang w:val="uk-UA"/>
        </w:rPr>
      </w:pPr>
      <w:r w:rsidRPr="009962E9">
        <w:rPr>
          <w:rFonts w:ascii="Times New Roman" w:eastAsia="Times New Roman" w:hAnsi="Times New Roman"/>
          <w:b/>
          <w:sz w:val="24"/>
          <w:u w:val="single"/>
          <w:lang w:val="uk-UA"/>
        </w:rPr>
        <w:t>МЕДИКО-ТЕХНІЧНІ ВИМОГИ</w:t>
      </w:r>
    </w:p>
    <w:p w:rsidR="009962E9" w:rsidRPr="00516863" w:rsidRDefault="00516863" w:rsidP="00516863">
      <w:pPr>
        <w:keepNext/>
        <w:autoSpaceDN w:val="0"/>
        <w:adjustRightInd w:val="0"/>
        <w:spacing w:after="0"/>
        <w:ind w:left="-900" w:firstLine="90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68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1.Медико-технічні </w:t>
      </w:r>
      <w:proofErr w:type="spellStart"/>
      <w:r w:rsidRPr="00516863">
        <w:rPr>
          <w:rFonts w:ascii="Times New Roman" w:hAnsi="Times New Roman" w:cs="Times New Roman"/>
          <w:b/>
          <w:sz w:val="24"/>
          <w:szCs w:val="24"/>
          <w:lang w:eastAsia="ru-RU"/>
        </w:rPr>
        <w:t>вимоги</w:t>
      </w:r>
      <w:proofErr w:type="spellEnd"/>
      <w:r w:rsidRPr="005168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r w:rsidRPr="00516863">
        <w:rPr>
          <w:rFonts w:ascii="Times New Roman" w:hAnsi="Times New Roman" w:cs="Times New Roman"/>
          <w:b/>
          <w:sz w:val="24"/>
          <w:szCs w:val="24"/>
          <w:lang w:eastAsia="ru-RU"/>
        </w:rPr>
        <w:t>циліндру</w:t>
      </w:r>
      <w:proofErr w:type="spellEnd"/>
      <w:r w:rsidRPr="005168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16863">
        <w:rPr>
          <w:rFonts w:ascii="Times New Roman" w:hAnsi="Times New Roman" w:cs="Times New Roman"/>
          <w:b/>
          <w:sz w:val="24"/>
          <w:szCs w:val="24"/>
          <w:lang w:eastAsia="ru-RU"/>
        </w:rPr>
        <w:t>кисневому</w:t>
      </w:r>
      <w:proofErr w:type="spellEnd"/>
    </w:p>
    <w:tbl>
      <w:tblPr>
        <w:tblpPr w:leftFromText="180" w:rightFromText="180" w:vertAnchor="text" w:horzAnchor="page" w:tblpX="685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4536"/>
        <w:gridCol w:w="4252"/>
      </w:tblGrid>
      <w:tr w:rsidR="00516863" w:rsidRPr="00F31FD3" w:rsidTr="00516863">
        <w:trPr>
          <w:trHeight w:val="560"/>
        </w:trPr>
        <w:tc>
          <w:tcPr>
            <w:tcW w:w="959" w:type="dxa"/>
            <w:vAlign w:val="center"/>
          </w:tcPr>
          <w:p w:rsidR="00516863" w:rsidRPr="00516863" w:rsidRDefault="00516863" w:rsidP="00516863">
            <w:pPr>
              <w:spacing w:after="0"/>
              <w:jc w:val="center"/>
              <w:rPr>
                <w:rStyle w:val="212pt"/>
                <w:rFonts w:eastAsia="Arial Unicode MS"/>
                <w:bCs w:val="0"/>
              </w:rPr>
            </w:pPr>
            <w:r w:rsidRPr="00516863">
              <w:rPr>
                <w:rStyle w:val="212pt"/>
                <w:rFonts w:eastAsia="Arial Unicode MS"/>
                <w:bCs w:val="0"/>
              </w:rPr>
              <w:t>№</w:t>
            </w:r>
          </w:p>
        </w:tc>
        <w:tc>
          <w:tcPr>
            <w:tcW w:w="10348" w:type="dxa"/>
            <w:gridSpan w:val="2"/>
            <w:vAlign w:val="center"/>
          </w:tcPr>
          <w:p w:rsidR="00516863" w:rsidRPr="00516863" w:rsidRDefault="00516863" w:rsidP="0051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3">
              <w:rPr>
                <w:rStyle w:val="212pt"/>
                <w:rFonts w:eastAsia="Arial Unicode MS"/>
                <w:bCs w:val="0"/>
              </w:rPr>
              <w:t>Вимоги</w:t>
            </w:r>
          </w:p>
        </w:tc>
        <w:tc>
          <w:tcPr>
            <w:tcW w:w="4252" w:type="dxa"/>
            <w:vAlign w:val="center"/>
          </w:tcPr>
          <w:p w:rsidR="004E7040" w:rsidRDefault="00516863" w:rsidP="00516863">
            <w:pPr>
              <w:pStyle w:val="a7"/>
              <w:spacing w:after="0"/>
              <w:jc w:val="center"/>
              <w:rPr>
                <w:rStyle w:val="a8"/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16863">
              <w:rPr>
                <w:rStyle w:val="212pt"/>
                <w:rFonts w:eastAsia="Arial Unicode MS"/>
                <w:bCs w:val="0"/>
              </w:rPr>
              <w:t>В</w:t>
            </w:r>
            <w:proofErr w:type="spellStart"/>
            <w:r w:rsidRPr="00516863">
              <w:rPr>
                <w:rStyle w:val="a8"/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ідповідність</w:t>
            </w:r>
            <w:proofErr w:type="spellEnd"/>
          </w:p>
          <w:p w:rsidR="00516863" w:rsidRPr="00516863" w:rsidRDefault="00516863" w:rsidP="00516863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6863">
              <w:rPr>
                <w:rStyle w:val="a8"/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(так/</w:t>
            </w:r>
            <w:proofErr w:type="spellStart"/>
            <w:r w:rsidRPr="00516863">
              <w:rPr>
                <w:rStyle w:val="a8"/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  <w:r w:rsidRPr="00516863">
              <w:rPr>
                <w:rStyle w:val="a8"/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6863" w:rsidRPr="00F31FD3" w:rsidTr="00516863">
        <w:tc>
          <w:tcPr>
            <w:tcW w:w="959" w:type="dxa"/>
          </w:tcPr>
          <w:p w:rsidR="00516863" w:rsidRPr="00516863" w:rsidRDefault="00516863" w:rsidP="00516863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6863" w:rsidRPr="00516863" w:rsidRDefault="00516863" w:rsidP="0051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ємність</w:t>
            </w:r>
            <w:proofErr w:type="spellEnd"/>
          </w:p>
        </w:tc>
        <w:tc>
          <w:tcPr>
            <w:tcW w:w="4536" w:type="dxa"/>
          </w:tcPr>
          <w:p w:rsidR="00516863" w:rsidRPr="00516863" w:rsidRDefault="00516863" w:rsidP="00516863">
            <w:pPr>
              <w:tabs>
                <w:tab w:val="left" w:pos="284"/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516863">
                <w:rPr>
                  <w:rFonts w:ascii="Times New Roman" w:hAnsi="Times New Roman" w:cs="Times New Roman"/>
                  <w:sz w:val="24"/>
                  <w:szCs w:val="24"/>
                </w:rPr>
                <w:t>2 л</w:t>
              </w:r>
            </w:smartTag>
          </w:p>
        </w:tc>
        <w:tc>
          <w:tcPr>
            <w:tcW w:w="4252" w:type="dxa"/>
          </w:tcPr>
          <w:p w:rsidR="00516863" w:rsidRPr="00516863" w:rsidRDefault="00516863" w:rsidP="0051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63" w:rsidRPr="00F31FD3" w:rsidTr="00516863">
        <w:tc>
          <w:tcPr>
            <w:tcW w:w="959" w:type="dxa"/>
          </w:tcPr>
          <w:p w:rsidR="00516863" w:rsidRPr="00516863" w:rsidRDefault="00516863" w:rsidP="00516863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6863" w:rsidRPr="00516863" w:rsidRDefault="00516863" w:rsidP="0051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діаметр</w:t>
            </w:r>
            <w:proofErr w:type="spellEnd"/>
          </w:p>
        </w:tc>
        <w:tc>
          <w:tcPr>
            <w:tcW w:w="4536" w:type="dxa"/>
          </w:tcPr>
          <w:p w:rsidR="00516863" w:rsidRPr="00516863" w:rsidRDefault="00516863" w:rsidP="00516863">
            <w:pPr>
              <w:tabs>
                <w:tab w:val="left" w:pos="284"/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2 мм"/>
              </w:smartTagPr>
              <w:r w:rsidRPr="00516863">
                <w:rPr>
                  <w:rFonts w:ascii="Times New Roman" w:hAnsi="Times New Roman" w:cs="Times New Roman"/>
                  <w:sz w:val="24"/>
                  <w:szCs w:val="24"/>
                </w:rPr>
                <w:t>102 мм</w:t>
              </w:r>
            </w:smartTag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516863">
                <w:rPr>
                  <w:rFonts w:ascii="Times New Roman" w:hAnsi="Times New Roman" w:cs="Times New Roman"/>
                  <w:sz w:val="24"/>
                  <w:szCs w:val="24"/>
                </w:rPr>
                <w:t>10 мм</w:t>
              </w:r>
            </w:smartTag>
          </w:p>
        </w:tc>
        <w:tc>
          <w:tcPr>
            <w:tcW w:w="4252" w:type="dxa"/>
          </w:tcPr>
          <w:p w:rsidR="00516863" w:rsidRPr="00516863" w:rsidRDefault="00516863" w:rsidP="0051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63" w:rsidRPr="00F31FD3" w:rsidTr="00516863">
        <w:tc>
          <w:tcPr>
            <w:tcW w:w="959" w:type="dxa"/>
          </w:tcPr>
          <w:p w:rsidR="00516863" w:rsidRPr="00516863" w:rsidRDefault="00516863" w:rsidP="00516863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6863" w:rsidRPr="00516863" w:rsidRDefault="00516863" w:rsidP="0051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</w:p>
        </w:tc>
        <w:tc>
          <w:tcPr>
            <w:tcW w:w="4536" w:type="dxa"/>
          </w:tcPr>
          <w:p w:rsidR="00516863" w:rsidRPr="00516863" w:rsidRDefault="00516863" w:rsidP="00516863">
            <w:pPr>
              <w:tabs>
                <w:tab w:val="left" w:pos="284"/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70 мм"/>
              </w:smartTagPr>
              <w:r w:rsidRPr="00516863">
                <w:rPr>
                  <w:rFonts w:ascii="Times New Roman" w:hAnsi="Times New Roman" w:cs="Times New Roman"/>
                  <w:sz w:val="24"/>
                  <w:szCs w:val="24"/>
                </w:rPr>
                <w:t>370 мм</w:t>
              </w:r>
            </w:smartTag>
          </w:p>
        </w:tc>
        <w:tc>
          <w:tcPr>
            <w:tcW w:w="4252" w:type="dxa"/>
          </w:tcPr>
          <w:p w:rsidR="00516863" w:rsidRPr="00516863" w:rsidRDefault="00516863" w:rsidP="0051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63" w:rsidRPr="00F31FD3" w:rsidTr="00516863">
        <w:tc>
          <w:tcPr>
            <w:tcW w:w="959" w:type="dxa"/>
          </w:tcPr>
          <w:p w:rsidR="00516863" w:rsidRPr="00516863" w:rsidRDefault="00516863" w:rsidP="00516863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6863" w:rsidRPr="00516863" w:rsidRDefault="00516863" w:rsidP="00516863">
            <w:pPr>
              <w:pStyle w:val="a5"/>
              <w:spacing w:before="10" w:after="0"/>
              <w:jc w:val="center"/>
            </w:pPr>
            <w:r w:rsidRPr="00516863">
              <w:t>Вага</w:t>
            </w:r>
          </w:p>
        </w:tc>
        <w:tc>
          <w:tcPr>
            <w:tcW w:w="4536" w:type="dxa"/>
          </w:tcPr>
          <w:p w:rsidR="00516863" w:rsidRPr="00516863" w:rsidRDefault="00516863" w:rsidP="00516863">
            <w:pPr>
              <w:tabs>
                <w:tab w:val="left" w:pos="284"/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516863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</w:p>
        </w:tc>
        <w:tc>
          <w:tcPr>
            <w:tcW w:w="4252" w:type="dxa"/>
          </w:tcPr>
          <w:p w:rsidR="00516863" w:rsidRPr="00516863" w:rsidRDefault="00516863" w:rsidP="0051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63" w:rsidRPr="00F31FD3" w:rsidTr="00516863">
        <w:tc>
          <w:tcPr>
            <w:tcW w:w="959" w:type="dxa"/>
          </w:tcPr>
          <w:p w:rsidR="00516863" w:rsidRPr="00516863" w:rsidRDefault="00516863" w:rsidP="00516863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6863" w:rsidRPr="00516863" w:rsidRDefault="00516863" w:rsidP="0051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Місткість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кисню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нормальній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температурі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</w:p>
        </w:tc>
        <w:tc>
          <w:tcPr>
            <w:tcW w:w="4536" w:type="dxa"/>
          </w:tcPr>
          <w:p w:rsidR="00516863" w:rsidRPr="00516863" w:rsidRDefault="00516863" w:rsidP="00516863">
            <w:pPr>
              <w:tabs>
                <w:tab w:val="left" w:pos="284"/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л"/>
              </w:smartTagPr>
              <w:r w:rsidRPr="00516863">
                <w:rPr>
                  <w:rFonts w:ascii="Times New Roman" w:hAnsi="Times New Roman" w:cs="Times New Roman"/>
                  <w:sz w:val="24"/>
                  <w:szCs w:val="24"/>
                </w:rPr>
                <w:t>400 л</w:t>
              </w:r>
            </w:smartTag>
          </w:p>
        </w:tc>
        <w:tc>
          <w:tcPr>
            <w:tcW w:w="4252" w:type="dxa"/>
          </w:tcPr>
          <w:p w:rsidR="00516863" w:rsidRPr="00516863" w:rsidRDefault="00516863" w:rsidP="0051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63" w:rsidRPr="00F31FD3" w:rsidTr="00516863">
        <w:tc>
          <w:tcPr>
            <w:tcW w:w="959" w:type="dxa"/>
          </w:tcPr>
          <w:p w:rsidR="00516863" w:rsidRPr="00516863" w:rsidRDefault="00516863" w:rsidP="00516863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6863" w:rsidRPr="00516863" w:rsidRDefault="00516863" w:rsidP="0051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тиск</w:t>
            </w:r>
            <w:proofErr w:type="spellEnd"/>
          </w:p>
        </w:tc>
        <w:tc>
          <w:tcPr>
            <w:tcW w:w="4536" w:type="dxa"/>
          </w:tcPr>
          <w:p w:rsidR="00516863" w:rsidRPr="00516863" w:rsidRDefault="00516863" w:rsidP="00516863">
            <w:pPr>
              <w:tabs>
                <w:tab w:val="left" w:pos="284"/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180 бар</w:t>
            </w:r>
          </w:p>
        </w:tc>
        <w:tc>
          <w:tcPr>
            <w:tcW w:w="4252" w:type="dxa"/>
          </w:tcPr>
          <w:p w:rsidR="00516863" w:rsidRPr="00516863" w:rsidRDefault="00516863" w:rsidP="0051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63" w:rsidRPr="00F31FD3" w:rsidTr="00516863">
        <w:tc>
          <w:tcPr>
            <w:tcW w:w="959" w:type="dxa"/>
          </w:tcPr>
          <w:p w:rsidR="00516863" w:rsidRPr="00516863" w:rsidRDefault="00516863" w:rsidP="00516863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6863" w:rsidRPr="00516863" w:rsidRDefault="00516863" w:rsidP="0051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Тестовий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тиск</w:t>
            </w:r>
            <w:proofErr w:type="spellEnd"/>
          </w:p>
        </w:tc>
        <w:tc>
          <w:tcPr>
            <w:tcW w:w="4536" w:type="dxa"/>
          </w:tcPr>
          <w:p w:rsidR="00516863" w:rsidRPr="00516863" w:rsidRDefault="00516863" w:rsidP="00516863">
            <w:pPr>
              <w:tabs>
                <w:tab w:val="left" w:pos="284"/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270 бар</w:t>
            </w:r>
          </w:p>
        </w:tc>
        <w:tc>
          <w:tcPr>
            <w:tcW w:w="4252" w:type="dxa"/>
          </w:tcPr>
          <w:p w:rsidR="00516863" w:rsidRPr="00516863" w:rsidRDefault="00516863" w:rsidP="0051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63" w:rsidRPr="00F31FD3" w:rsidTr="00516863">
        <w:tc>
          <w:tcPr>
            <w:tcW w:w="959" w:type="dxa"/>
          </w:tcPr>
          <w:p w:rsidR="00516863" w:rsidRPr="00516863" w:rsidRDefault="00516863" w:rsidP="00516863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6863" w:rsidRPr="00516863" w:rsidRDefault="00516863" w:rsidP="0051686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</w:p>
        </w:tc>
        <w:tc>
          <w:tcPr>
            <w:tcW w:w="4536" w:type="dxa"/>
          </w:tcPr>
          <w:p w:rsidR="00516863" w:rsidRPr="00516863" w:rsidRDefault="00516863" w:rsidP="00516863">
            <w:pPr>
              <w:tabs>
                <w:tab w:val="left" w:pos="284"/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4252" w:type="dxa"/>
          </w:tcPr>
          <w:p w:rsidR="00516863" w:rsidRPr="00516863" w:rsidRDefault="00516863" w:rsidP="0051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863" w:rsidRDefault="00516863" w:rsidP="00516863">
      <w:pPr>
        <w:keepNext/>
        <w:autoSpaceDN w:val="0"/>
        <w:adjustRightInd w:val="0"/>
        <w:spacing w:after="0"/>
        <w:ind w:left="-900" w:firstLine="90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6863" w:rsidRDefault="00516863" w:rsidP="00516863">
      <w:pPr>
        <w:keepNext/>
        <w:autoSpaceDN w:val="0"/>
        <w:adjustRightInd w:val="0"/>
        <w:spacing w:after="0"/>
        <w:ind w:left="-900" w:firstLine="90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68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2.Медико-технічні </w:t>
      </w:r>
      <w:proofErr w:type="spellStart"/>
      <w:r w:rsidRPr="00516863">
        <w:rPr>
          <w:rFonts w:ascii="Times New Roman" w:hAnsi="Times New Roman" w:cs="Times New Roman"/>
          <w:b/>
          <w:sz w:val="24"/>
          <w:szCs w:val="24"/>
          <w:lang w:eastAsia="ru-RU"/>
        </w:rPr>
        <w:t>вимоги</w:t>
      </w:r>
      <w:proofErr w:type="spellEnd"/>
      <w:r w:rsidRPr="005168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16863">
        <w:rPr>
          <w:rFonts w:ascii="Times New Roman" w:hAnsi="Times New Roman" w:cs="Times New Roman"/>
          <w:b/>
          <w:sz w:val="24"/>
          <w:szCs w:val="24"/>
          <w:lang w:eastAsia="ru-RU"/>
        </w:rPr>
        <w:t>до регулятору</w:t>
      </w:r>
      <w:proofErr w:type="gramEnd"/>
      <w:r w:rsidRPr="005168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16863">
        <w:rPr>
          <w:rFonts w:ascii="Times New Roman" w:hAnsi="Times New Roman" w:cs="Times New Roman"/>
          <w:b/>
          <w:sz w:val="24"/>
          <w:szCs w:val="24"/>
          <w:lang w:eastAsia="ru-RU"/>
        </w:rPr>
        <w:t>тиску</w:t>
      </w:r>
      <w:proofErr w:type="spellEnd"/>
      <w:r w:rsidRPr="005168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16863">
        <w:rPr>
          <w:rFonts w:ascii="Times New Roman" w:hAnsi="Times New Roman" w:cs="Times New Roman"/>
          <w:b/>
          <w:sz w:val="24"/>
          <w:szCs w:val="24"/>
          <w:lang w:eastAsia="ru-RU"/>
        </w:rPr>
        <w:t>кисню</w:t>
      </w:r>
      <w:proofErr w:type="spellEnd"/>
    </w:p>
    <w:p w:rsidR="00516863" w:rsidRPr="00516863" w:rsidRDefault="00516863" w:rsidP="00516863">
      <w:pPr>
        <w:keepNext/>
        <w:autoSpaceDN w:val="0"/>
        <w:adjustRightInd w:val="0"/>
        <w:spacing w:after="0"/>
        <w:ind w:left="-900" w:firstLine="90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811"/>
        <w:gridCol w:w="4536"/>
        <w:gridCol w:w="4253"/>
      </w:tblGrid>
      <w:tr w:rsidR="00516863" w:rsidRPr="00F31FD3" w:rsidTr="00516863">
        <w:tc>
          <w:tcPr>
            <w:tcW w:w="993" w:type="dxa"/>
          </w:tcPr>
          <w:p w:rsidR="00516863" w:rsidRPr="00516863" w:rsidRDefault="00516863" w:rsidP="004E7040">
            <w:pPr>
              <w:spacing w:after="0"/>
              <w:jc w:val="center"/>
              <w:rPr>
                <w:rStyle w:val="212pt"/>
                <w:rFonts w:eastAsia="Arial Unicode MS"/>
                <w:bCs w:val="0"/>
              </w:rPr>
            </w:pPr>
            <w:r w:rsidRPr="00516863">
              <w:rPr>
                <w:rStyle w:val="212pt"/>
                <w:rFonts w:eastAsia="Arial Unicode MS"/>
                <w:bCs w:val="0"/>
              </w:rPr>
              <w:t>№</w:t>
            </w:r>
          </w:p>
        </w:tc>
        <w:tc>
          <w:tcPr>
            <w:tcW w:w="10347" w:type="dxa"/>
            <w:gridSpan w:val="2"/>
          </w:tcPr>
          <w:p w:rsidR="00516863" w:rsidRPr="00516863" w:rsidRDefault="00516863" w:rsidP="004E7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3">
              <w:rPr>
                <w:rStyle w:val="212pt"/>
                <w:rFonts w:eastAsia="Arial Unicode MS"/>
                <w:bCs w:val="0"/>
              </w:rPr>
              <w:t>Вимоги</w:t>
            </w:r>
          </w:p>
        </w:tc>
        <w:tc>
          <w:tcPr>
            <w:tcW w:w="4253" w:type="dxa"/>
          </w:tcPr>
          <w:p w:rsidR="00516863" w:rsidRPr="00516863" w:rsidRDefault="00516863" w:rsidP="004E7040">
            <w:pPr>
              <w:pStyle w:val="a7"/>
              <w:spacing w:after="0"/>
              <w:jc w:val="center"/>
              <w:rPr>
                <w:rStyle w:val="a8"/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16863">
              <w:rPr>
                <w:rStyle w:val="212pt"/>
                <w:rFonts w:eastAsia="Arial Unicode MS"/>
                <w:bCs w:val="0"/>
              </w:rPr>
              <w:t>В</w:t>
            </w:r>
            <w:proofErr w:type="spellStart"/>
            <w:r w:rsidRPr="00516863">
              <w:rPr>
                <w:rStyle w:val="a8"/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ідповідність</w:t>
            </w:r>
            <w:proofErr w:type="spellEnd"/>
          </w:p>
          <w:p w:rsidR="00516863" w:rsidRPr="00516863" w:rsidRDefault="00516863" w:rsidP="004E7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3">
              <w:rPr>
                <w:rStyle w:val="a8"/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(так/</w:t>
            </w:r>
            <w:proofErr w:type="spellStart"/>
            <w:r w:rsidRPr="00516863">
              <w:rPr>
                <w:rStyle w:val="a8"/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  <w:r w:rsidRPr="00516863">
              <w:rPr>
                <w:rStyle w:val="a8"/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6863" w:rsidRPr="00F31FD3" w:rsidTr="00516863">
        <w:tc>
          <w:tcPr>
            <w:tcW w:w="993" w:type="dxa"/>
          </w:tcPr>
          <w:p w:rsidR="00516863" w:rsidRPr="00516863" w:rsidRDefault="00516863" w:rsidP="0051686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16863" w:rsidRPr="00516863" w:rsidRDefault="00516863" w:rsidP="00516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Поток на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виході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регулюванням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16863" w:rsidRPr="00516863" w:rsidRDefault="00516863" w:rsidP="005168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гірше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0-15 л/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4253" w:type="dxa"/>
          </w:tcPr>
          <w:p w:rsidR="00516863" w:rsidRPr="00516863" w:rsidRDefault="00516863" w:rsidP="00516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63" w:rsidRPr="00F31FD3" w:rsidTr="00516863">
        <w:tc>
          <w:tcPr>
            <w:tcW w:w="993" w:type="dxa"/>
          </w:tcPr>
          <w:p w:rsidR="00516863" w:rsidRPr="00516863" w:rsidRDefault="00516863" w:rsidP="0051686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16863" w:rsidRPr="00516863" w:rsidRDefault="00516863" w:rsidP="00516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Точність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швидкості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потоку (не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гірше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16863" w:rsidRPr="00516863" w:rsidRDefault="00516863" w:rsidP="00516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±20% (при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швидкості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потоку ˃1,5 л/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16863" w:rsidRPr="00516863" w:rsidRDefault="00516863" w:rsidP="005168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±30% (при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швидкості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потоку ≤1,5 л/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53" w:type="dxa"/>
          </w:tcPr>
          <w:p w:rsidR="00516863" w:rsidRPr="00516863" w:rsidRDefault="00516863" w:rsidP="00516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63" w:rsidRPr="00F31FD3" w:rsidTr="00516863">
        <w:tc>
          <w:tcPr>
            <w:tcW w:w="993" w:type="dxa"/>
          </w:tcPr>
          <w:p w:rsidR="00516863" w:rsidRPr="00516863" w:rsidRDefault="00516863" w:rsidP="0051686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16863" w:rsidRPr="00516863" w:rsidRDefault="00516863" w:rsidP="00516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тиск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вході</w:t>
            </w:r>
            <w:proofErr w:type="spellEnd"/>
          </w:p>
        </w:tc>
        <w:tc>
          <w:tcPr>
            <w:tcW w:w="4536" w:type="dxa"/>
          </w:tcPr>
          <w:p w:rsidR="00516863" w:rsidRPr="00516863" w:rsidRDefault="00516863" w:rsidP="005168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300 бар</w:t>
            </w:r>
          </w:p>
        </w:tc>
        <w:tc>
          <w:tcPr>
            <w:tcW w:w="4253" w:type="dxa"/>
          </w:tcPr>
          <w:p w:rsidR="00516863" w:rsidRPr="00516863" w:rsidRDefault="00516863" w:rsidP="00516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63" w:rsidRPr="00F31FD3" w:rsidTr="00516863">
        <w:tc>
          <w:tcPr>
            <w:tcW w:w="993" w:type="dxa"/>
          </w:tcPr>
          <w:p w:rsidR="00516863" w:rsidRPr="00516863" w:rsidRDefault="00516863" w:rsidP="0051686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16863" w:rsidRPr="00516863" w:rsidRDefault="00516863" w:rsidP="00516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Тиск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закриття</w:t>
            </w:r>
            <w:proofErr w:type="spellEnd"/>
          </w:p>
        </w:tc>
        <w:tc>
          <w:tcPr>
            <w:tcW w:w="4536" w:type="dxa"/>
          </w:tcPr>
          <w:p w:rsidR="00516863" w:rsidRPr="00516863" w:rsidRDefault="00516863" w:rsidP="005168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&lt; 5,5 бар</w:t>
            </w:r>
          </w:p>
        </w:tc>
        <w:tc>
          <w:tcPr>
            <w:tcW w:w="4253" w:type="dxa"/>
          </w:tcPr>
          <w:p w:rsidR="00516863" w:rsidRPr="00516863" w:rsidRDefault="00516863" w:rsidP="00516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63" w:rsidRPr="00F31FD3" w:rsidTr="00516863">
        <w:tc>
          <w:tcPr>
            <w:tcW w:w="993" w:type="dxa"/>
          </w:tcPr>
          <w:p w:rsidR="00516863" w:rsidRPr="00516863" w:rsidRDefault="00516863" w:rsidP="0051686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16863" w:rsidRPr="00516863" w:rsidRDefault="00516863" w:rsidP="00516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Клапан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скидання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</w:p>
        </w:tc>
        <w:tc>
          <w:tcPr>
            <w:tcW w:w="4536" w:type="dxa"/>
          </w:tcPr>
          <w:p w:rsidR="00516863" w:rsidRPr="00516863" w:rsidRDefault="00516863" w:rsidP="005168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&lt; 10 бар</w:t>
            </w:r>
          </w:p>
        </w:tc>
        <w:tc>
          <w:tcPr>
            <w:tcW w:w="4253" w:type="dxa"/>
          </w:tcPr>
          <w:p w:rsidR="00516863" w:rsidRPr="00516863" w:rsidRDefault="00516863" w:rsidP="00516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63" w:rsidRPr="00F31FD3" w:rsidTr="00516863">
        <w:tc>
          <w:tcPr>
            <w:tcW w:w="993" w:type="dxa"/>
          </w:tcPr>
          <w:p w:rsidR="00516863" w:rsidRPr="00516863" w:rsidRDefault="00516863" w:rsidP="0051686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16863" w:rsidRPr="00516863" w:rsidRDefault="00516863" w:rsidP="00516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Вага</w:t>
            </w:r>
          </w:p>
        </w:tc>
        <w:tc>
          <w:tcPr>
            <w:tcW w:w="4536" w:type="dxa"/>
          </w:tcPr>
          <w:p w:rsidR="00516863" w:rsidRPr="00516863" w:rsidRDefault="00516863" w:rsidP="005168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51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8 кг"/>
              </w:smartTagPr>
              <w:r w:rsidRPr="00516863">
                <w:rPr>
                  <w:rFonts w:ascii="Times New Roman" w:hAnsi="Times New Roman" w:cs="Times New Roman"/>
                  <w:sz w:val="24"/>
                  <w:szCs w:val="24"/>
                </w:rPr>
                <w:t>0,8 кг</w:t>
              </w:r>
            </w:smartTag>
          </w:p>
        </w:tc>
        <w:tc>
          <w:tcPr>
            <w:tcW w:w="4253" w:type="dxa"/>
          </w:tcPr>
          <w:p w:rsidR="00516863" w:rsidRPr="00516863" w:rsidRDefault="00516863" w:rsidP="00516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040" w:rsidRDefault="00516863" w:rsidP="004E7040">
      <w:pPr>
        <w:keepNext/>
        <w:autoSpaceDN w:val="0"/>
        <w:adjustRightInd w:val="0"/>
        <w:spacing w:after="0"/>
        <w:rPr>
          <w:b/>
          <w:lang w:eastAsia="ru-RU"/>
        </w:rPr>
      </w:pPr>
      <w:r>
        <w:rPr>
          <w:b/>
          <w:lang w:eastAsia="ru-RU"/>
        </w:rPr>
        <w:t xml:space="preserve"> </w:t>
      </w:r>
    </w:p>
    <w:p w:rsidR="00516863" w:rsidRPr="004E7040" w:rsidRDefault="00516863" w:rsidP="004E7040">
      <w:pPr>
        <w:keepNext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70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3.Медико-технічні </w:t>
      </w:r>
      <w:proofErr w:type="spellStart"/>
      <w:r w:rsidRPr="004E7040">
        <w:rPr>
          <w:rFonts w:ascii="Times New Roman" w:hAnsi="Times New Roman" w:cs="Times New Roman"/>
          <w:b/>
          <w:sz w:val="24"/>
          <w:szCs w:val="24"/>
          <w:lang w:eastAsia="ru-RU"/>
        </w:rPr>
        <w:t>вимоги</w:t>
      </w:r>
      <w:proofErr w:type="spellEnd"/>
      <w:r w:rsidRPr="004E70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E7040">
        <w:rPr>
          <w:rFonts w:ascii="Times New Roman" w:hAnsi="Times New Roman" w:cs="Times New Roman"/>
          <w:b/>
          <w:sz w:val="24"/>
          <w:szCs w:val="24"/>
          <w:lang w:eastAsia="ru-RU"/>
        </w:rPr>
        <w:t>до кейсу</w:t>
      </w:r>
      <w:proofErr w:type="gramEnd"/>
    </w:p>
    <w:p w:rsidR="00516863" w:rsidRPr="004E7040" w:rsidRDefault="00516863" w:rsidP="004E7040">
      <w:pPr>
        <w:keepNext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811"/>
        <w:gridCol w:w="4536"/>
        <w:gridCol w:w="4253"/>
      </w:tblGrid>
      <w:tr w:rsidR="00516863" w:rsidRPr="004E7040" w:rsidTr="004E7040">
        <w:tc>
          <w:tcPr>
            <w:tcW w:w="993" w:type="dxa"/>
          </w:tcPr>
          <w:p w:rsidR="00516863" w:rsidRPr="004E7040" w:rsidRDefault="00516863" w:rsidP="004E7040">
            <w:pPr>
              <w:spacing w:after="0"/>
              <w:jc w:val="center"/>
              <w:rPr>
                <w:rStyle w:val="212pt"/>
                <w:rFonts w:eastAsia="Arial Unicode MS"/>
                <w:bCs w:val="0"/>
              </w:rPr>
            </w:pPr>
            <w:r w:rsidRPr="004E7040">
              <w:rPr>
                <w:rStyle w:val="212pt"/>
                <w:rFonts w:eastAsia="Arial Unicode MS"/>
                <w:bCs w:val="0"/>
              </w:rPr>
              <w:t>№</w:t>
            </w:r>
          </w:p>
        </w:tc>
        <w:tc>
          <w:tcPr>
            <w:tcW w:w="10347" w:type="dxa"/>
            <w:gridSpan w:val="2"/>
          </w:tcPr>
          <w:p w:rsidR="00516863" w:rsidRPr="004E7040" w:rsidRDefault="00516863" w:rsidP="004E7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40">
              <w:rPr>
                <w:rStyle w:val="212pt"/>
                <w:rFonts w:eastAsia="Arial Unicode MS"/>
                <w:bCs w:val="0"/>
              </w:rPr>
              <w:t>Вимоги</w:t>
            </w:r>
          </w:p>
        </w:tc>
        <w:tc>
          <w:tcPr>
            <w:tcW w:w="4253" w:type="dxa"/>
          </w:tcPr>
          <w:p w:rsidR="00516863" w:rsidRPr="004E7040" w:rsidRDefault="00516863" w:rsidP="004E7040">
            <w:pPr>
              <w:pStyle w:val="a7"/>
              <w:spacing w:after="0"/>
              <w:jc w:val="center"/>
              <w:rPr>
                <w:rStyle w:val="a8"/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E7040">
              <w:rPr>
                <w:rStyle w:val="212pt"/>
                <w:rFonts w:eastAsia="Arial Unicode MS"/>
                <w:bCs w:val="0"/>
              </w:rPr>
              <w:t>В</w:t>
            </w:r>
            <w:proofErr w:type="spellStart"/>
            <w:r w:rsidRPr="004E7040">
              <w:rPr>
                <w:rStyle w:val="a8"/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ідповідність</w:t>
            </w:r>
            <w:proofErr w:type="spellEnd"/>
          </w:p>
          <w:p w:rsidR="00516863" w:rsidRPr="004E7040" w:rsidRDefault="00516863" w:rsidP="004E7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40">
              <w:rPr>
                <w:rStyle w:val="a8"/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(так/</w:t>
            </w:r>
            <w:proofErr w:type="spellStart"/>
            <w:r w:rsidRPr="004E7040">
              <w:rPr>
                <w:rStyle w:val="a8"/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ні</w:t>
            </w:r>
            <w:proofErr w:type="spellEnd"/>
            <w:r w:rsidRPr="004E7040">
              <w:rPr>
                <w:rStyle w:val="a8"/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6863" w:rsidRPr="004E7040" w:rsidTr="004E7040">
        <w:tc>
          <w:tcPr>
            <w:tcW w:w="993" w:type="dxa"/>
          </w:tcPr>
          <w:p w:rsidR="00516863" w:rsidRPr="004E7040" w:rsidRDefault="00516863" w:rsidP="004E7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</w:tcPr>
          <w:p w:rsidR="00516863" w:rsidRPr="004E7040" w:rsidRDefault="00516863" w:rsidP="004E70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</w:p>
        </w:tc>
        <w:tc>
          <w:tcPr>
            <w:tcW w:w="4536" w:type="dxa"/>
          </w:tcPr>
          <w:p w:rsidR="00516863" w:rsidRPr="004E7040" w:rsidRDefault="00516863" w:rsidP="004E7040">
            <w:pPr>
              <w:tabs>
                <w:tab w:val="left" w:pos="284"/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040">
              <w:rPr>
                <w:rFonts w:ascii="Times New Roman" w:hAnsi="Times New Roman" w:cs="Times New Roman"/>
                <w:sz w:val="24"/>
                <w:szCs w:val="24"/>
              </w:rPr>
              <w:t xml:space="preserve">пластик </w:t>
            </w:r>
            <w:r w:rsidRPr="004E7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HDPE</w:t>
            </w:r>
          </w:p>
        </w:tc>
        <w:tc>
          <w:tcPr>
            <w:tcW w:w="4253" w:type="dxa"/>
          </w:tcPr>
          <w:p w:rsidR="00516863" w:rsidRPr="004E7040" w:rsidRDefault="00516863" w:rsidP="004E7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63" w:rsidRPr="004E7040" w:rsidTr="004E7040">
        <w:tc>
          <w:tcPr>
            <w:tcW w:w="993" w:type="dxa"/>
          </w:tcPr>
          <w:p w:rsidR="00516863" w:rsidRPr="004E7040" w:rsidRDefault="00516863" w:rsidP="004E7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</w:tcPr>
          <w:p w:rsidR="00516863" w:rsidRPr="004E7040" w:rsidRDefault="00516863" w:rsidP="004E7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Габаритні</w:t>
            </w:r>
            <w:proofErr w:type="spellEnd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розміри</w:t>
            </w:r>
            <w:proofErr w:type="spellEnd"/>
          </w:p>
        </w:tc>
        <w:tc>
          <w:tcPr>
            <w:tcW w:w="4536" w:type="dxa"/>
          </w:tcPr>
          <w:p w:rsidR="00516863" w:rsidRPr="004E7040" w:rsidRDefault="00516863" w:rsidP="004E7040">
            <w:pPr>
              <w:tabs>
                <w:tab w:val="left" w:pos="284"/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04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 xml:space="preserve"> 170 х 500 х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E7040">
                <w:rPr>
                  <w:rFonts w:ascii="Times New Roman" w:hAnsi="Times New Roman" w:cs="Times New Roman"/>
                  <w:sz w:val="24"/>
                  <w:szCs w:val="24"/>
                </w:rPr>
                <w:t>400 мм</w:t>
              </w:r>
            </w:smartTag>
          </w:p>
        </w:tc>
        <w:tc>
          <w:tcPr>
            <w:tcW w:w="4253" w:type="dxa"/>
          </w:tcPr>
          <w:p w:rsidR="00516863" w:rsidRPr="004E7040" w:rsidRDefault="00516863" w:rsidP="004E7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63" w:rsidRPr="004E7040" w:rsidTr="004E7040">
        <w:tc>
          <w:tcPr>
            <w:tcW w:w="993" w:type="dxa"/>
          </w:tcPr>
          <w:p w:rsidR="00516863" w:rsidRPr="004E7040" w:rsidRDefault="00516863" w:rsidP="004E7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1" w:type="dxa"/>
          </w:tcPr>
          <w:p w:rsidR="00516863" w:rsidRPr="004E7040" w:rsidRDefault="00516863" w:rsidP="004E7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  <w:proofErr w:type="spellEnd"/>
          </w:p>
        </w:tc>
        <w:tc>
          <w:tcPr>
            <w:tcW w:w="4536" w:type="dxa"/>
          </w:tcPr>
          <w:p w:rsidR="00516863" w:rsidRPr="004E7040" w:rsidRDefault="00516863" w:rsidP="004E7040">
            <w:pPr>
              <w:tabs>
                <w:tab w:val="left" w:pos="284"/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помаранчевий</w:t>
            </w:r>
            <w:proofErr w:type="spellEnd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червоний</w:t>
            </w:r>
            <w:proofErr w:type="spellEnd"/>
          </w:p>
        </w:tc>
        <w:tc>
          <w:tcPr>
            <w:tcW w:w="4253" w:type="dxa"/>
          </w:tcPr>
          <w:p w:rsidR="00516863" w:rsidRPr="004E7040" w:rsidRDefault="00516863" w:rsidP="004E7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63" w:rsidRPr="004E7040" w:rsidTr="004E7040">
        <w:tc>
          <w:tcPr>
            <w:tcW w:w="993" w:type="dxa"/>
          </w:tcPr>
          <w:p w:rsidR="00516863" w:rsidRPr="004E7040" w:rsidRDefault="00516863" w:rsidP="004E7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</w:tcPr>
          <w:p w:rsidR="00516863" w:rsidRPr="004E7040" w:rsidRDefault="00516863" w:rsidP="004E7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Ремінь</w:t>
            </w:r>
            <w:proofErr w:type="spellEnd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фіксації</w:t>
            </w:r>
            <w:proofErr w:type="spellEnd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балону</w:t>
            </w:r>
            <w:proofErr w:type="spellEnd"/>
          </w:p>
        </w:tc>
        <w:tc>
          <w:tcPr>
            <w:tcW w:w="4536" w:type="dxa"/>
          </w:tcPr>
          <w:p w:rsidR="00516863" w:rsidRPr="004E7040" w:rsidRDefault="00516863" w:rsidP="004E7040">
            <w:pPr>
              <w:tabs>
                <w:tab w:val="left" w:pos="284"/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4253" w:type="dxa"/>
          </w:tcPr>
          <w:p w:rsidR="00516863" w:rsidRPr="004E7040" w:rsidRDefault="00516863" w:rsidP="004E7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63" w:rsidRPr="004E7040" w:rsidTr="004E7040">
        <w:tc>
          <w:tcPr>
            <w:tcW w:w="993" w:type="dxa"/>
          </w:tcPr>
          <w:p w:rsidR="00516863" w:rsidRPr="004E7040" w:rsidRDefault="00516863" w:rsidP="004E7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1" w:type="dxa"/>
          </w:tcPr>
          <w:p w:rsidR="00516863" w:rsidRPr="004E7040" w:rsidRDefault="00516863" w:rsidP="004E7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Ремінь</w:t>
            </w:r>
            <w:proofErr w:type="spellEnd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фіксації</w:t>
            </w:r>
            <w:proofErr w:type="spellEnd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 xml:space="preserve"> редуктору</w:t>
            </w:r>
          </w:p>
        </w:tc>
        <w:tc>
          <w:tcPr>
            <w:tcW w:w="4536" w:type="dxa"/>
          </w:tcPr>
          <w:p w:rsidR="00516863" w:rsidRPr="004E7040" w:rsidRDefault="00516863" w:rsidP="004E7040">
            <w:pPr>
              <w:tabs>
                <w:tab w:val="left" w:pos="284"/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4253" w:type="dxa"/>
          </w:tcPr>
          <w:p w:rsidR="00516863" w:rsidRPr="004E7040" w:rsidRDefault="00516863" w:rsidP="004E7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63" w:rsidRPr="004E7040" w:rsidTr="004E7040">
        <w:tc>
          <w:tcPr>
            <w:tcW w:w="993" w:type="dxa"/>
          </w:tcPr>
          <w:p w:rsidR="00516863" w:rsidRPr="004E7040" w:rsidRDefault="00516863" w:rsidP="004E7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1" w:type="dxa"/>
          </w:tcPr>
          <w:p w:rsidR="00516863" w:rsidRPr="004E7040" w:rsidRDefault="00516863" w:rsidP="004E7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Внутрішні</w:t>
            </w:r>
            <w:proofErr w:type="spellEnd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 xml:space="preserve"> сумки-</w:t>
            </w: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органайзери</w:t>
            </w:r>
            <w:proofErr w:type="spellEnd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16863" w:rsidRPr="004E7040" w:rsidRDefault="00516863" w:rsidP="004E7040">
            <w:pPr>
              <w:tabs>
                <w:tab w:val="left" w:pos="284"/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4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4253" w:type="dxa"/>
          </w:tcPr>
          <w:p w:rsidR="00516863" w:rsidRPr="004E7040" w:rsidRDefault="00516863" w:rsidP="004E7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963" w:rsidRDefault="00FC1963" w:rsidP="0064218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42186">
        <w:rPr>
          <w:rFonts w:ascii="Times New Roman" w:hAnsi="Times New Roman" w:cs="Times New Roman"/>
          <w:sz w:val="20"/>
          <w:szCs w:val="20"/>
          <w:lang w:val="uk-UA"/>
        </w:rPr>
        <w:t>* посилання на конкретні марку чи виробника, патент</w:t>
      </w:r>
      <w:r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642186">
        <w:rPr>
          <w:rFonts w:ascii="Times New Roman" w:hAnsi="Times New Roman" w:cs="Times New Roman"/>
          <w:sz w:val="20"/>
          <w:szCs w:val="20"/>
          <w:lang w:val="uk-UA"/>
        </w:rPr>
        <w:t>, типи або конкретне місце походження чи спосіб виробництва вживаються у значенні «… «або еквівалент»».</w:t>
      </w:r>
      <w:r w:rsidR="005D158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1581" w:rsidRPr="005D1581">
        <w:rPr>
          <w:rFonts w:ascii="Times New Roman" w:hAnsi="Times New Roman" w:cs="Times New Roman"/>
          <w:sz w:val="20"/>
          <w:szCs w:val="20"/>
          <w:lang w:val="uk-UA"/>
        </w:rPr>
        <w:t xml:space="preserve">Еквівалентом вважається </w:t>
      </w:r>
      <w:r w:rsidR="005D1581">
        <w:rPr>
          <w:rFonts w:ascii="Times New Roman" w:hAnsi="Times New Roman" w:cs="Times New Roman"/>
          <w:sz w:val="20"/>
          <w:szCs w:val="20"/>
          <w:lang w:val="uk-UA"/>
        </w:rPr>
        <w:t>лікарські засіб</w:t>
      </w:r>
      <w:r w:rsidR="005D1581" w:rsidRPr="005D1581">
        <w:rPr>
          <w:rFonts w:ascii="Times New Roman" w:hAnsi="Times New Roman" w:cs="Times New Roman"/>
          <w:sz w:val="20"/>
          <w:szCs w:val="20"/>
          <w:lang w:val="uk-UA"/>
        </w:rPr>
        <w:t xml:space="preserve"> з технічними та якісними характеристиками, які зазначено в Додатку 2</w:t>
      </w:r>
      <w:r w:rsidR="005D158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DF1" w:rsidRPr="008E1DF1">
        <w:rPr>
          <w:rFonts w:ascii="Times New Roman" w:hAnsi="Times New Roman" w:cs="Times New Roman"/>
          <w:sz w:val="24"/>
          <w:szCs w:val="24"/>
          <w:lang w:val="uk-UA"/>
        </w:rPr>
        <w:t xml:space="preserve">Для підтвердження відповідності </w:t>
      </w:r>
      <w:r w:rsidR="00365798">
        <w:rPr>
          <w:rFonts w:ascii="Times New Roman" w:hAnsi="Times New Roman" w:cs="Times New Roman"/>
          <w:sz w:val="24"/>
          <w:szCs w:val="24"/>
          <w:lang w:val="uk-UA"/>
        </w:rPr>
        <w:t>медичного обладнання</w:t>
      </w:r>
      <w:r w:rsidR="008E1D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DF1" w:rsidRPr="008E1DF1">
        <w:rPr>
          <w:rFonts w:ascii="Times New Roman" w:hAnsi="Times New Roman" w:cs="Times New Roman"/>
          <w:sz w:val="24"/>
          <w:szCs w:val="24"/>
          <w:lang w:val="uk-UA"/>
        </w:rPr>
        <w:t xml:space="preserve">медико-технічним вимогам, кожен </w:t>
      </w:r>
      <w:r w:rsidR="008E1D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E1DF1" w:rsidRPr="008E1DF1">
        <w:rPr>
          <w:rFonts w:ascii="Times New Roman" w:hAnsi="Times New Roman" w:cs="Times New Roman"/>
          <w:sz w:val="24"/>
          <w:szCs w:val="24"/>
          <w:lang w:val="uk-UA"/>
        </w:rPr>
        <w:t>часник повинен надати у складі пропозиції декларацію відповідності та\або сертифікат якості та/або паспорт якості та\або інструкцію з використання, висновок державної санітарно-гігієнічної експертизи (за наявності).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Учасник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повинен мати діючу Ліцензію на провадження господарської діяльності з оптової або роздрібної торгівлі </w:t>
      </w:r>
      <w:r w:rsidR="008E1DF1">
        <w:rPr>
          <w:rFonts w:ascii="Times New Roman" w:hAnsi="Times New Roman" w:cs="Times New Roman"/>
          <w:sz w:val="24"/>
          <w:szCs w:val="24"/>
          <w:lang w:val="uk-UA"/>
        </w:rPr>
        <w:t>медичними матеріалами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або діючу Ліцензію на виробництво </w:t>
      </w:r>
      <w:r w:rsidR="008E1DF1">
        <w:rPr>
          <w:rFonts w:ascii="Times New Roman" w:hAnsi="Times New Roman" w:cs="Times New Roman"/>
          <w:sz w:val="24"/>
          <w:szCs w:val="24"/>
          <w:lang w:val="uk-UA"/>
        </w:rPr>
        <w:t>медичних матеріалів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, якщо він є виробником </w:t>
      </w:r>
      <w:r>
        <w:rPr>
          <w:rFonts w:ascii="Times New Roman" w:hAnsi="Times New Roman" w:cs="Times New Roman"/>
          <w:sz w:val="24"/>
          <w:szCs w:val="24"/>
          <w:lang w:val="uk-UA"/>
        </w:rPr>
        <w:t>предмету закупівлі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3. Термін придатності повинен бути не менше одного року з моменту отримання 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 xml:space="preserve">медичного обладнання 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та при необхідності мати можливість заміни неякісн</w:t>
      </w:r>
      <w:r w:rsidR="00365798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>медичного обладнання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, протягом гарантійного терміну.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4. Поставка 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 xml:space="preserve">медичного обладнання 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за рахунок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Продавця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згідно заявки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Продавець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повинен мати усі необхідні дозволи на право реалізації та транспортування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овару та поставляти </w:t>
      </w:r>
      <w:r w:rsidR="00365798">
        <w:rPr>
          <w:rFonts w:ascii="Times New Roman" w:hAnsi="Times New Roman" w:cs="Times New Roman"/>
          <w:sz w:val="24"/>
          <w:szCs w:val="24"/>
          <w:lang w:val="uk-UA"/>
        </w:rPr>
        <w:t>медичне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з документальним підтвердженням відповідності 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>медичного обладнання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Продавець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належні умови зберігання та транспортування.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запобігання закупівлі фальсифікованої продукції, яка може нанести шкоду здоров’ю, забезпечення безпечної роботи персоналу та дотримання законодавства щодо охорони праці, Учасник повинен підтвердити можливість поставки запропонованого ним Товару, у кількості та в терміни, визначені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оголошенням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та пропозицією Учасника. На підтвердження Учасник повинен надати </w:t>
      </w:r>
      <w:r w:rsidR="009835FE" w:rsidRPr="009835FE">
        <w:rPr>
          <w:rFonts w:ascii="Times New Roman" w:hAnsi="Times New Roman" w:cs="Times New Roman"/>
          <w:b/>
          <w:bCs/>
          <w:sz w:val="24"/>
          <w:szCs w:val="24"/>
          <w:lang w:val="uk-UA"/>
        </w:rPr>
        <w:t>гарантійний лист від виробника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(представництва, філії виробника – якщо їх відповідні повноваження поширюються на територі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України), або представника, дилера, дистриб'ютора, яким підтверджується можливість поставки Учасником Товару, у кількості, та в терміни, визначені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оголошенням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та пропозицією Учасника. Лист 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спрощеної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закупівлі, а також запропонований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 xml:space="preserve">овар в необхідній кількості, найменування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835FE" w:rsidRPr="009835FE">
        <w:rPr>
          <w:rFonts w:ascii="Times New Roman" w:hAnsi="Times New Roman" w:cs="Times New Roman"/>
          <w:sz w:val="24"/>
          <w:szCs w:val="24"/>
          <w:lang w:val="uk-UA"/>
        </w:rPr>
        <w:t>амовника.</w:t>
      </w:r>
    </w:p>
    <w:p w:rsidR="009835FE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>Видаткова накладна в 2-х екземплярах та рахунок-фактура.</w:t>
      </w:r>
    </w:p>
    <w:p w:rsidR="009835FE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Невідповідність зазначених документів вимогам чинних нормативно-правових актів є підставою для відмови 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від прийняття 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>медичного обладнання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без відповідальності за такі дії. При цьому </w:t>
      </w:r>
      <w:r w:rsidR="00365798">
        <w:rPr>
          <w:rFonts w:ascii="Times New Roman" w:hAnsi="Times New Roman" w:cs="Times New Roman"/>
          <w:sz w:val="24"/>
          <w:szCs w:val="24"/>
          <w:lang w:val="uk-UA"/>
        </w:rPr>
        <w:t>медичне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>вважа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>ться не поставленим</w:t>
      </w:r>
      <w:r w:rsidR="009835F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23BAD" w:rsidRPr="00123BAD">
        <w:rPr>
          <w:rFonts w:ascii="Times New Roman" w:hAnsi="Times New Roman" w:cs="Times New Roman"/>
          <w:sz w:val="24"/>
          <w:szCs w:val="24"/>
          <w:lang w:val="uk-UA"/>
        </w:rPr>
        <w:t>едико-технічн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23BAD" w:rsidRPr="00123BAD">
        <w:rPr>
          <w:rFonts w:ascii="Times New Roman" w:hAnsi="Times New Roman" w:cs="Times New Roman"/>
          <w:sz w:val="24"/>
          <w:szCs w:val="24"/>
          <w:lang w:val="uk-UA"/>
        </w:rPr>
        <w:t xml:space="preserve"> вимог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835FE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повинні відповідати таким, які зазначені у даному додатку.</w:t>
      </w:r>
    </w:p>
    <w:p w:rsidR="00123BAD" w:rsidRPr="00642186" w:rsidRDefault="00642186" w:rsidP="00123B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123BAD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У разі виявлення будь-яких недоліків </w:t>
      </w:r>
      <w:r w:rsidR="00365798" w:rsidRPr="00365798">
        <w:rPr>
          <w:rFonts w:ascii="Times New Roman" w:hAnsi="Times New Roman" w:cs="Times New Roman"/>
          <w:sz w:val="24"/>
          <w:szCs w:val="24"/>
          <w:lang w:val="uk-UA"/>
        </w:rPr>
        <w:t xml:space="preserve">медичного обладнання </w:t>
      </w:r>
      <w:r w:rsidR="00123BAD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протягом гарантійного строку 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Покупець</w:t>
      </w:r>
      <w:r w:rsidR="00123BAD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вимагати від </w:t>
      </w:r>
      <w:r w:rsidR="00123BAD">
        <w:rPr>
          <w:rFonts w:ascii="Times New Roman" w:hAnsi="Times New Roman" w:cs="Times New Roman"/>
          <w:sz w:val="24"/>
          <w:szCs w:val="24"/>
          <w:lang w:val="uk-UA"/>
        </w:rPr>
        <w:t>Продавця</w:t>
      </w:r>
      <w:r w:rsidR="00123BAD"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замінити Товар на якісний протягом 15 (п’ятнадцять) календарних днів з моменту отримання відповідної претензії.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>10. Технічні, якісні характеристики за предметом закупівлі повинні відповідати встановленим/зареєстрованим нормативним актам чинного законодавства України (державним стандартам), які передбачають застосування заходів із захисту довкілля.</w:t>
      </w:r>
    </w:p>
    <w:p w:rsidR="00642186" w:rsidRPr="00642186" w:rsidRDefault="00642186" w:rsidP="00642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18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D158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. Строк постачання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овару з моменту укладання договору по </w:t>
      </w:r>
      <w:r w:rsidR="00964A97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581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D158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включно, згідно заявок </w:t>
      </w:r>
      <w:r w:rsidR="00743988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6421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2186" w:rsidRPr="005D1581" w:rsidRDefault="005D1581" w:rsidP="005D158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1581">
        <w:rPr>
          <w:rFonts w:ascii="Times New Roman" w:hAnsi="Times New Roman" w:cs="Times New Roman"/>
          <w:b/>
          <w:sz w:val="24"/>
          <w:szCs w:val="24"/>
          <w:lang w:val="uk-UA"/>
        </w:rPr>
        <w:t>14. Якщо Учасником пропонується аналог та/або еквіваленти товару до того, що вимагається Замовником, додатково у складі пропозиції Учасник надає таблицю, складену в довільні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аналогу та/або еквіваленти товару, що пропонується Учасником. При цьому якість запропонованого аналогу та/або еквіваленти товару має відповідати якості, що заявлена у технічній специфікації Замовника.</w:t>
      </w:r>
    </w:p>
    <w:p w:rsidR="00365798" w:rsidRDefault="00365798" w:rsidP="005D158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42186" w:rsidRPr="005D1581" w:rsidRDefault="00642186" w:rsidP="005D158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D1581">
        <w:rPr>
          <w:rFonts w:ascii="Times New Roman" w:hAnsi="Times New Roman" w:cs="Times New Roman"/>
          <w:i/>
          <w:sz w:val="24"/>
          <w:szCs w:val="24"/>
          <w:lang w:val="uk-UA"/>
        </w:rPr>
        <w:t>Посада, прізвище, ім’я, підпис уповноваженої особи Учасника, печатка (за наявності)</w:t>
      </w:r>
    </w:p>
    <w:sectPr w:rsidR="00642186" w:rsidRPr="005D1581" w:rsidSect="00516863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E1754"/>
    <w:multiLevelType w:val="hybridMultilevel"/>
    <w:tmpl w:val="D1F66FD0"/>
    <w:lvl w:ilvl="0" w:tplc="F8A0CBFC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F61B6A"/>
    <w:multiLevelType w:val="hybridMultilevel"/>
    <w:tmpl w:val="C840D170"/>
    <w:lvl w:ilvl="0" w:tplc="92124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1226A"/>
    <w:multiLevelType w:val="hybridMultilevel"/>
    <w:tmpl w:val="C6F079C4"/>
    <w:lvl w:ilvl="0" w:tplc="8856DCE2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26D1"/>
    <w:rsid w:val="000010B8"/>
    <w:rsid w:val="00007300"/>
    <w:rsid w:val="0001151B"/>
    <w:rsid w:val="00033E2E"/>
    <w:rsid w:val="0004342E"/>
    <w:rsid w:val="00094FAF"/>
    <w:rsid w:val="00095567"/>
    <w:rsid w:val="000C1A81"/>
    <w:rsid w:val="000C753C"/>
    <w:rsid w:val="000D2D75"/>
    <w:rsid w:val="000E68A1"/>
    <w:rsid w:val="001126D1"/>
    <w:rsid w:val="0011475D"/>
    <w:rsid w:val="00123BAD"/>
    <w:rsid w:val="0015754A"/>
    <w:rsid w:val="00173F0A"/>
    <w:rsid w:val="00186560"/>
    <w:rsid w:val="001A5492"/>
    <w:rsid w:val="001A60A2"/>
    <w:rsid w:val="001B5971"/>
    <w:rsid w:val="001C0449"/>
    <w:rsid w:val="001C2989"/>
    <w:rsid w:val="001C4B13"/>
    <w:rsid w:val="001F32F4"/>
    <w:rsid w:val="00226592"/>
    <w:rsid w:val="002540E9"/>
    <w:rsid w:val="00254BE1"/>
    <w:rsid w:val="00254C10"/>
    <w:rsid w:val="00262D72"/>
    <w:rsid w:val="0026418F"/>
    <w:rsid w:val="00270486"/>
    <w:rsid w:val="00285EC6"/>
    <w:rsid w:val="0029397B"/>
    <w:rsid w:val="002B0E0D"/>
    <w:rsid w:val="002B3EC7"/>
    <w:rsid w:val="002C348F"/>
    <w:rsid w:val="002C5EEE"/>
    <w:rsid w:val="002C622F"/>
    <w:rsid w:val="002C7855"/>
    <w:rsid w:val="002F37B8"/>
    <w:rsid w:val="00337BEA"/>
    <w:rsid w:val="00365798"/>
    <w:rsid w:val="003733A4"/>
    <w:rsid w:val="003867F9"/>
    <w:rsid w:val="00397E31"/>
    <w:rsid w:val="003A3808"/>
    <w:rsid w:val="003A605E"/>
    <w:rsid w:val="003C300F"/>
    <w:rsid w:val="003D1CB1"/>
    <w:rsid w:val="003F2E3A"/>
    <w:rsid w:val="004919EE"/>
    <w:rsid w:val="004B0A96"/>
    <w:rsid w:val="004B7302"/>
    <w:rsid w:val="004C1221"/>
    <w:rsid w:val="004D0639"/>
    <w:rsid w:val="004D2C07"/>
    <w:rsid w:val="004E7040"/>
    <w:rsid w:val="00502EB5"/>
    <w:rsid w:val="00516863"/>
    <w:rsid w:val="00551BCB"/>
    <w:rsid w:val="00556966"/>
    <w:rsid w:val="0056798D"/>
    <w:rsid w:val="0057008F"/>
    <w:rsid w:val="00592B2D"/>
    <w:rsid w:val="005A1897"/>
    <w:rsid w:val="005A4E1A"/>
    <w:rsid w:val="005D1581"/>
    <w:rsid w:val="005D336E"/>
    <w:rsid w:val="005E571A"/>
    <w:rsid w:val="00601747"/>
    <w:rsid w:val="00617F88"/>
    <w:rsid w:val="0062443B"/>
    <w:rsid w:val="0063402C"/>
    <w:rsid w:val="00642186"/>
    <w:rsid w:val="00657B0D"/>
    <w:rsid w:val="00671B92"/>
    <w:rsid w:val="00672C6C"/>
    <w:rsid w:val="00680099"/>
    <w:rsid w:val="006C7B5E"/>
    <w:rsid w:val="00700D59"/>
    <w:rsid w:val="00704930"/>
    <w:rsid w:val="00716F41"/>
    <w:rsid w:val="00720A27"/>
    <w:rsid w:val="00731B03"/>
    <w:rsid w:val="00742FC5"/>
    <w:rsid w:val="00743988"/>
    <w:rsid w:val="00751E2A"/>
    <w:rsid w:val="0075367A"/>
    <w:rsid w:val="007556FC"/>
    <w:rsid w:val="007563D1"/>
    <w:rsid w:val="007709D5"/>
    <w:rsid w:val="007A0C98"/>
    <w:rsid w:val="007A57B5"/>
    <w:rsid w:val="007A5B71"/>
    <w:rsid w:val="007E4A84"/>
    <w:rsid w:val="007F63CE"/>
    <w:rsid w:val="0080438B"/>
    <w:rsid w:val="00832B4D"/>
    <w:rsid w:val="008854B8"/>
    <w:rsid w:val="00892F4E"/>
    <w:rsid w:val="008A1136"/>
    <w:rsid w:val="008B6E44"/>
    <w:rsid w:val="008D02C0"/>
    <w:rsid w:val="008D31E1"/>
    <w:rsid w:val="008E1DF1"/>
    <w:rsid w:val="008F75A9"/>
    <w:rsid w:val="00913447"/>
    <w:rsid w:val="0093515C"/>
    <w:rsid w:val="0096071B"/>
    <w:rsid w:val="00964A97"/>
    <w:rsid w:val="009835FE"/>
    <w:rsid w:val="009962E9"/>
    <w:rsid w:val="009C4970"/>
    <w:rsid w:val="009D6604"/>
    <w:rsid w:val="009D7E2D"/>
    <w:rsid w:val="009F39FE"/>
    <w:rsid w:val="00A04EBF"/>
    <w:rsid w:val="00A16710"/>
    <w:rsid w:val="00A35C27"/>
    <w:rsid w:val="00A532D8"/>
    <w:rsid w:val="00A54BF8"/>
    <w:rsid w:val="00A6366D"/>
    <w:rsid w:val="00A959BE"/>
    <w:rsid w:val="00AC1D06"/>
    <w:rsid w:val="00AC2FE6"/>
    <w:rsid w:val="00AD6952"/>
    <w:rsid w:val="00AE0AFC"/>
    <w:rsid w:val="00AF3A8C"/>
    <w:rsid w:val="00B03324"/>
    <w:rsid w:val="00B24AFD"/>
    <w:rsid w:val="00B3123F"/>
    <w:rsid w:val="00B3701D"/>
    <w:rsid w:val="00B376FA"/>
    <w:rsid w:val="00B5321D"/>
    <w:rsid w:val="00BD4DB9"/>
    <w:rsid w:val="00C140EE"/>
    <w:rsid w:val="00C30616"/>
    <w:rsid w:val="00C307ED"/>
    <w:rsid w:val="00C462CB"/>
    <w:rsid w:val="00C66741"/>
    <w:rsid w:val="00C74193"/>
    <w:rsid w:val="00CC0B73"/>
    <w:rsid w:val="00D11909"/>
    <w:rsid w:val="00DA4977"/>
    <w:rsid w:val="00DB5600"/>
    <w:rsid w:val="00DC7377"/>
    <w:rsid w:val="00DE0465"/>
    <w:rsid w:val="00DE2D42"/>
    <w:rsid w:val="00E054B3"/>
    <w:rsid w:val="00E10D2C"/>
    <w:rsid w:val="00E36941"/>
    <w:rsid w:val="00E92B21"/>
    <w:rsid w:val="00ED3AAB"/>
    <w:rsid w:val="00F207F2"/>
    <w:rsid w:val="00F234F7"/>
    <w:rsid w:val="00F3082E"/>
    <w:rsid w:val="00F32EBD"/>
    <w:rsid w:val="00F458F7"/>
    <w:rsid w:val="00F7028F"/>
    <w:rsid w:val="00F73949"/>
    <w:rsid w:val="00F76F67"/>
    <w:rsid w:val="00FC1963"/>
    <w:rsid w:val="00FD142F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2C2B1B"/>
  <w15:docId w15:val="{B051BDD6-B311-4DE3-A5E1-1BA80741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FC1963"/>
    <w:rPr>
      <w:i/>
      <w:iCs/>
    </w:rPr>
  </w:style>
  <w:style w:type="character" w:customStyle="1" w:styleId="st">
    <w:name w:val="st"/>
    <w:rsid w:val="00FC1963"/>
    <w:rPr>
      <w:rFonts w:cs="Times New Roman"/>
    </w:rPr>
  </w:style>
  <w:style w:type="paragraph" w:styleId="a5">
    <w:name w:val="Body Text"/>
    <w:basedOn w:val="a"/>
    <w:link w:val="a6"/>
    <w:uiPriority w:val="1"/>
    <w:qFormat/>
    <w:rsid w:val="0051686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1"/>
    <w:rsid w:val="00516863"/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aliases w:val="Знак Знак"/>
    <w:link w:val="a8"/>
    <w:semiHidden/>
    <w:locked/>
    <w:rsid w:val="00516863"/>
    <w:rPr>
      <w:rFonts w:cs="Times New Roman"/>
      <w:sz w:val="24"/>
      <w:szCs w:val="24"/>
      <w:lang w:val="uk-UA" w:eastAsia="uk-UA"/>
    </w:rPr>
  </w:style>
  <w:style w:type="paragraph" w:styleId="a8">
    <w:name w:val="footer"/>
    <w:aliases w:val="Знак"/>
    <w:basedOn w:val="a"/>
    <w:link w:val="a7"/>
    <w:semiHidden/>
    <w:rsid w:val="0051686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uk-UA" w:eastAsia="uk-UA"/>
    </w:rPr>
  </w:style>
  <w:style w:type="character" w:customStyle="1" w:styleId="1">
    <w:name w:val="Нижний колонтитул Знак1"/>
    <w:basedOn w:val="a0"/>
    <w:uiPriority w:val="99"/>
    <w:semiHidden/>
    <w:rsid w:val="00516863"/>
  </w:style>
  <w:style w:type="character" w:customStyle="1" w:styleId="212pt">
    <w:name w:val="Основной текст (2) + 12 pt"/>
    <w:aliases w:val="Полужирный"/>
    <w:rsid w:val="005168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3666</Words>
  <Characters>2090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Sheleh</dc:creator>
  <cp:keywords/>
  <dc:description/>
  <cp:lastModifiedBy>Maryna</cp:lastModifiedBy>
  <cp:revision>4</cp:revision>
  <cp:lastPrinted>2022-08-16T09:37:00Z</cp:lastPrinted>
  <dcterms:created xsi:type="dcterms:W3CDTF">2022-08-16T09:36:00Z</dcterms:created>
  <dcterms:modified xsi:type="dcterms:W3CDTF">2022-10-17T13:18:00Z</dcterms:modified>
</cp:coreProperties>
</file>